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92D" w:rsidRDefault="0084192D" w:rsidP="0084192D">
      <w:pPr>
        <w:spacing w:after="0" w:line="240" w:lineRule="auto"/>
        <w:rPr>
          <w:rFonts w:eastAsia="Times New Roman" w:cs="Times New Roman"/>
          <w:i/>
          <w:sz w:val="28"/>
          <w:szCs w:val="28"/>
          <w:lang w:val="nl-NL"/>
        </w:rPr>
      </w:pPr>
      <w:r>
        <w:rPr>
          <w:rFonts w:eastAsia="Times New Roman" w:cs="Times New Roman"/>
          <w:i/>
          <w:spacing w:val="-6"/>
          <w:sz w:val="28"/>
          <w:szCs w:val="28"/>
          <w:lang w:val="nl-NL"/>
        </w:rPr>
        <w:t>Ngày soạn</w:t>
      </w:r>
      <w:r>
        <w:rPr>
          <w:rFonts w:eastAsia="Times New Roman" w:cs="Times New Roman"/>
          <w:i/>
          <w:spacing w:val="-6"/>
          <w:sz w:val="28"/>
          <w:szCs w:val="28"/>
        </w:rPr>
        <w:t>:</w:t>
      </w:r>
      <w:r>
        <w:rPr>
          <w:rFonts w:eastAsia="Times New Roman" w:cs="Times New Roman"/>
          <w:i/>
          <w:spacing w:val="-6"/>
          <w:sz w:val="28"/>
          <w:szCs w:val="28"/>
          <w:lang w:val="nl-NL"/>
        </w:rPr>
        <w:t xml:space="preserve"> 21 / </w:t>
      </w:r>
      <w:r>
        <w:rPr>
          <w:rFonts w:eastAsia="Times New Roman" w:cs="Times New Roman"/>
          <w:i/>
          <w:spacing w:val="-6"/>
          <w:sz w:val="28"/>
          <w:szCs w:val="28"/>
        </w:rPr>
        <w:t>11</w:t>
      </w:r>
      <w:r>
        <w:rPr>
          <w:rFonts w:eastAsia="Times New Roman" w:cs="Times New Roman"/>
          <w:i/>
          <w:spacing w:val="-6"/>
          <w:sz w:val="28"/>
          <w:szCs w:val="28"/>
          <w:lang w:val="nl-NL"/>
        </w:rPr>
        <w:t>/ 202</w:t>
      </w:r>
      <w:r>
        <w:rPr>
          <w:rFonts w:eastAsia="Times New Roman" w:cs="Times New Roman"/>
          <w:i/>
          <w:spacing w:val="-6"/>
          <w:sz w:val="28"/>
          <w:szCs w:val="28"/>
        </w:rPr>
        <w:t>5</w:t>
      </w:r>
    </w:p>
    <w:p w:rsidR="0084192D" w:rsidRPr="00D46C67" w:rsidRDefault="0084192D" w:rsidP="0084192D">
      <w:pPr>
        <w:spacing w:after="0" w:line="240" w:lineRule="auto"/>
        <w:ind w:left="720" w:hanging="720"/>
        <w:rPr>
          <w:rFonts w:eastAsia="Times New Roman" w:cs="Times New Roman"/>
          <w:i/>
          <w:spacing w:val="-6"/>
          <w:sz w:val="28"/>
          <w:szCs w:val="28"/>
          <w:lang w:val="nl-NL"/>
        </w:rPr>
      </w:pPr>
      <w:r w:rsidRPr="00D46C67">
        <w:rPr>
          <w:rFonts w:eastAsia="Times New Roman" w:cs="Times New Roman"/>
          <w:i/>
          <w:sz w:val="28"/>
          <w:szCs w:val="28"/>
          <w:shd w:val="clear" w:color="auto" w:fill="FFFFFF"/>
          <w:lang w:val="nl-NL"/>
        </w:rPr>
        <w:t xml:space="preserve">Thời gian thực hiện: </w:t>
      </w:r>
      <w:r>
        <w:rPr>
          <w:rFonts w:eastAsia="Times New Roman" w:cs="Times New Roman"/>
          <w:i/>
          <w:sz w:val="28"/>
          <w:szCs w:val="28"/>
          <w:lang w:val="nl-NL"/>
        </w:rPr>
        <w:t>Thứ</w:t>
      </w:r>
      <w:r w:rsidRPr="00D46C67">
        <w:rPr>
          <w:rFonts w:eastAsia="Times New Roman" w:cs="Times New Roman"/>
          <w:i/>
          <w:sz w:val="28"/>
          <w:szCs w:val="28"/>
          <w:lang w:val="nl-NL"/>
        </w:rPr>
        <w:t xml:space="preserve"> Tư </w:t>
      </w:r>
      <w:r>
        <w:rPr>
          <w:rFonts w:eastAsia="Times New Roman" w:cs="Times New Roman"/>
          <w:i/>
          <w:sz w:val="28"/>
          <w:szCs w:val="28"/>
          <w:lang w:val="nl-NL"/>
        </w:rPr>
        <w:t>ngày 26</w:t>
      </w:r>
      <w:r>
        <w:rPr>
          <w:rFonts w:eastAsia="Times New Roman" w:cs="Times New Roman"/>
          <w:i/>
          <w:spacing w:val="-6"/>
          <w:sz w:val="28"/>
          <w:szCs w:val="28"/>
          <w:lang w:val="nl-NL"/>
        </w:rPr>
        <w:t xml:space="preserve"> tháng 11 năm 202</w:t>
      </w:r>
      <w:r w:rsidRPr="00D46C67">
        <w:rPr>
          <w:rFonts w:eastAsia="Times New Roman" w:cs="Times New Roman"/>
          <w:i/>
          <w:spacing w:val="-6"/>
          <w:sz w:val="28"/>
          <w:szCs w:val="28"/>
          <w:lang w:val="nl-NL"/>
        </w:rPr>
        <w:t>5</w:t>
      </w:r>
    </w:p>
    <w:p w:rsidR="0084192D" w:rsidRPr="006775E0" w:rsidRDefault="0084192D" w:rsidP="0084192D">
      <w:pPr>
        <w:spacing w:after="0" w:line="240" w:lineRule="auto"/>
        <w:rPr>
          <w:rFonts w:cs="Times New Roman"/>
          <w:b/>
          <w:sz w:val="28"/>
          <w:szCs w:val="28"/>
          <w:lang w:val="nl-NL"/>
        </w:rPr>
      </w:pPr>
      <w:r w:rsidRPr="00D46C67">
        <w:rPr>
          <w:rFonts w:cs="Times New Roman"/>
          <w:sz w:val="28"/>
          <w:szCs w:val="28"/>
          <w:lang w:val="nl-NL"/>
        </w:rPr>
        <w:t xml:space="preserve">                                          </w:t>
      </w:r>
      <w:r w:rsidRPr="006775E0">
        <w:rPr>
          <w:rFonts w:cs="Times New Roman"/>
          <w:b/>
          <w:sz w:val="28"/>
          <w:szCs w:val="28"/>
          <w:lang w:val="nl-NL"/>
        </w:rPr>
        <w:t>TOÁN ( TIẾT 58  )</w:t>
      </w:r>
    </w:p>
    <w:p w:rsidR="0084192D" w:rsidRPr="006775E0" w:rsidRDefault="0084192D" w:rsidP="0084192D">
      <w:pPr>
        <w:spacing w:after="0" w:line="240" w:lineRule="auto"/>
        <w:ind w:left="720" w:hanging="720"/>
        <w:jc w:val="center"/>
        <w:rPr>
          <w:rFonts w:eastAsia="Times New Roman" w:cs="Times New Roman"/>
          <w:b/>
          <w:bCs/>
          <w:sz w:val="28"/>
          <w:szCs w:val="28"/>
          <w:lang w:val="nl-NL"/>
        </w:rPr>
      </w:pPr>
      <w:r w:rsidRPr="006775E0">
        <w:rPr>
          <w:rFonts w:eastAsia="Times New Roman" w:cs="Times New Roman"/>
          <w:b/>
          <w:bCs/>
          <w:sz w:val="28"/>
          <w:szCs w:val="28"/>
          <w:lang w:val="nl-NL"/>
        </w:rPr>
        <w:t>BÀI 25 :HÌNH TAM GIÁC. DIỆN TÍCH HÌNH TAM GIÁC (T2)</w:t>
      </w:r>
    </w:p>
    <w:p w:rsidR="0084192D" w:rsidRPr="006775E0" w:rsidRDefault="0084192D" w:rsidP="0084192D">
      <w:pPr>
        <w:spacing w:after="0" w:line="240" w:lineRule="auto"/>
        <w:jc w:val="both"/>
        <w:rPr>
          <w:rFonts w:eastAsia="Calibri" w:cs="Times New Roman"/>
          <w:b/>
          <w:sz w:val="28"/>
          <w:szCs w:val="28"/>
          <w:lang w:val="nl-NL" w:eastAsia="ja-JP"/>
        </w:rPr>
      </w:pPr>
      <w:bookmarkStart w:id="0" w:name="_Hlk182597400"/>
      <w:r w:rsidRPr="006775E0">
        <w:rPr>
          <w:rFonts w:eastAsia="Calibri" w:cs="Times New Roman"/>
          <w:b/>
          <w:sz w:val="28"/>
          <w:szCs w:val="28"/>
          <w:lang w:val="nl-NL" w:eastAsia="ja-JP"/>
        </w:rPr>
        <w:t>I. YÊU CẦU CẦN ĐẠT.</w:t>
      </w:r>
    </w:p>
    <w:p w:rsidR="0084192D" w:rsidRPr="006775E0" w:rsidRDefault="0084192D" w:rsidP="0084192D">
      <w:pPr>
        <w:spacing w:after="0" w:line="240" w:lineRule="auto"/>
        <w:jc w:val="both"/>
        <w:rPr>
          <w:rFonts w:eastAsia="Calibri" w:cs="Times New Roman"/>
          <w:b/>
          <w:i/>
          <w:sz w:val="28"/>
          <w:szCs w:val="28"/>
          <w:lang w:val="nl-NL" w:eastAsia="ja-JP"/>
        </w:rPr>
      </w:pPr>
      <w:r w:rsidRPr="006775E0">
        <w:rPr>
          <w:rFonts w:eastAsia="Calibri" w:cs="Times New Roman"/>
          <w:b/>
          <w:i/>
          <w:sz w:val="28"/>
          <w:szCs w:val="28"/>
          <w:lang w:val="nl-NL" w:eastAsia="ja-JP"/>
        </w:rPr>
        <w:t>Sau bài học, học sinh sẽ:</w:t>
      </w:r>
    </w:p>
    <w:p w:rsidR="0084192D" w:rsidRPr="006775E0" w:rsidRDefault="0084192D" w:rsidP="0084192D">
      <w:pPr>
        <w:spacing w:after="0" w:line="240" w:lineRule="auto"/>
        <w:jc w:val="both"/>
        <w:rPr>
          <w:rFonts w:cs="Times New Roman"/>
          <w:sz w:val="28"/>
          <w:szCs w:val="28"/>
          <w:lang w:val="nl-NL"/>
        </w:rPr>
      </w:pPr>
      <w:r w:rsidRPr="006775E0">
        <w:rPr>
          <w:rFonts w:cs="Times New Roman"/>
          <w:sz w:val="28"/>
          <w:szCs w:val="28"/>
          <w:lang w:val="nl-NL"/>
        </w:rPr>
        <w:t>- HS nhận biết được đặc điểm của hình tam giác. Phân biệt 4 dạng hình tam giác theo góc, cạnh; nhận biết đáy và đường cao.</w:t>
      </w:r>
    </w:p>
    <w:p w:rsidR="0084192D" w:rsidRPr="006775E0" w:rsidRDefault="0084192D" w:rsidP="0084192D">
      <w:pPr>
        <w:spacing w:after="0" w:line="240" w:lineRule="auto"/>
        <w:jc w:val="both"/>
        <w:rPr>
          <w:rFonts w:cs="Times New Roman"/>
          <w:sz w:val="28"/>
          <w:szCs w:val="28"/>
          <w:lang w:val="nl-NL"/>
        </w:rPr>
      </w:pPr>
      <w:r w:rsidRPr="006775E0">
        <w:rPr>
          <w:rFonts w:cs="Times New Roman"/>
          <w:sz w:val="28"/>
          <w:szCs w:val="28"/>
          <w:lang w:val="nl-NL"/>
        </w:rPr>
        <w:t>- Hs vẽ được đường cao của hình tam giác: Vẽ đường cao của hình tam giác theo mẫu và vẽ đường cao của những hình tam giác đó; liên hệ, vận dụng trong một số tình huống thực tế.</w:t>
      </w:r>
    </w:p>
    <w:bookmarkEnd w:id="0"/>
    <w:p w:rsidR="0084192D" w:rsidRPr="006775E0" w:rsidRDefault="0084192D" w:rsidP="0084192D">
      <w:pPr>
        <w:spacing w:after="0" w:line="240" w:lineRule="auto"/>
        <w:jc w:val="both"/>
        <w:rPr>
          <w:rFonts w:cs="Times New Roman"/>
          <w:sz w:val="28"/>
          <w:szCs w:val="28"/>
          <w:lang w:val="nl-NL"/>
        </w:rPr>
      </w:pPr>
      <w:r w:rsidRPr="006775E0">
        <w:rPr>
          <w:rFonts w:cs="Times New Roman"/>
          <w:sz w:val="28"/>
          <w:szCs w:val="28"/>
          <w:lang w:val="nl-NL"/>
        </w:rPr>
        <w:t>- HS có cơ hội phát triển năng lực lập luận, tư duy toán học và năng lực giao tiếp toán học.</w:t>
      </w:r>
    </w:p>
    <w:p w:rsidR="0084192D" w:rsidRPr="006775E0" w:rsidRDefault="0084192D" w:rsidP="0084192D">
      <w:pPr>
        <w:spacing w:after="0" w:line="240" w:lineRule="auto"/>
        <w:jc w:val="both"/>
        <w:rPr>
          <w:rFonts w:cs="Times New Roman"/>
          <w:sz w:val="28"/>
          <w:szCs w:val="28"/>
          <w:lang w:val="nl-NL"/>
        </w:rPr>
      </w:pPr>
      <w:r w:rsidRPr="006775E0">
        <w:rPr>
          <w:rFonts w:eastAsia="Times New Roman" w:cs="Times New Roman"/>
          <w:sz w:val="28"/>
          <w:szCs w:val="28"/>
          <w:lang w:val="nl-NL"/>
        </w:rPr>
        <w:t xml:space="preserve">- Năng lực tự chủ, tự học: </w:t>
      </w:r>
      <w:r w:rsidRPr="006775E0">
        <w:rPr>
          <w:rFonts w:cs="Times New Roman"/>
          <w:sz w:val="28"/>
          <w:szCs w:val="28"/>
          <w:lang w:val="nl-NL"/>
        </w:rPr>
        <w:t>Chủ động tích cực tìm hiểu và nhận biết, phân biệt được 4 dạng hình tam giác; nhận biết đáy và đường cao.</w:t>
      </w:r>
    </w:p>
    <w:p w:rsidR="0084192D" w:rsidRPr="006775E0" w:rsidRDefault="0084192D" w:rsidP="0084192D">
      <w:pPr>
        <w:spacing w:after="0" w:line="240" w:lineRule="auto"/>
        <w:jc w:val="both"/>
        <w:rPr>
          <w:rFonts w:eastAsia="Times New Roman" w:cs="Times New Roman"/>
          <w:sz w:val="28"/>
          <w:szCs w:val="28"/>
          <w:lang w:val="nl-NL"/>
        </w:rPr>
      </w:pPr>
      <w:r w:rsidRPr="006775E0">
        <w:rPr>
          <w:rFonts w:cs="Times New Roman"/>
          <w:sz w:val="28"/>
          <w:szCs w:val="28"/>
          <w:lang w:val="nl-NL"/>
        </w:rPr>
        <w:t>-</w:t>
      </w:r>
      <w:r w:rsidRPr="006775E0">
        <w:rPr>
          <w:rFonts w:eastAsia="Times New Roman" w:cs="Times New Roman"/>
          <w:sz w:val="28"/>
          <w:szCs w:val="28"/>
          <w:lang w:val="nl-NL"/>
        </w:rPr>
        <w:t xml:space="preserve"> Năng lực giải quyết vấn đề và sáng tạo: Biết vận dụng </w:t>
      </w:r>
      <w:r w:rsidRPr="006775E0">
        <w:rPr>
          <w:rFonts w:cs="Times New Roman"/>
          <w:sz w:val="28"/>
          <w:szCs w:val="28"/>
          <w:lang w:val="nl-NL"/>
        </w:rPr>
        <w:t>được việc nhận biết các đặc điểm của hình tam giác để giải quyết một số tình huống thực tế</w:t>
      </w:r>
      <w:r w:rsidRPr="006775E0">
        <w:rPr>
          <w:rFonts w:eastAsia="Times New Roman" w:cs="Times New Roman"/>
          <w:sz w:val="28"/>
          <w:szCs w:val="28"/>
          <w:lang w:val="nl-NL"/>
        </w:rPr>
        <w:t>.</w:t>
      </w:r>
    </w:p>
    <w:p w:rsidR="0084192D" w:rsidRPr="006775E0" w:rsidRDefault="0084192D" w:rsidP="0084192D">
      <w:pPr>
        <w:spacing w:after="0" w:line="240" w:lineRule="auto"/>
        <w:jc w:val="both"/>
        <w:rPr>
          <w:rFonts w:cs="Times New Roman"/>
          <w:sz w:val="28"/>
          <w:szCs w:val="28"/>
          <w:lang w:val="nl-NL"/>
        </w:rPr>
      </w:pPr>
      <w:r w:rsidRPr="006775E0">
        <w:rPr>
          <w:rFonts w:eastAsia="Times New Roman" w:cs="Times New Roman"/>
          <w:sz w:val="28"/>
          <w:szCs w:val="28"/>
          <w:lang w:val="nl-NL"/>
        </w:rPr>
        <w:t xml:space="preserve">- Năng lực giao tiếp và hợp tác: </w:t>
      </w:r>
      <w:r w:rsidRPr="006775E0">
        <w:rPr>
          <w:rFonts w:cs="Times New Roman"/>
          <w:sz w:val="28"/>
          <w:szCs w:val="28"/>
          <w:lang w:val="nl-NL"/>
        </w:rPr>
        <w:t>Có thói quen trao đổi, thảo luận cùng nhau hoàn thành nhiệm vụ dưới sự hướng dẫn của giáo viên.</w:t>
      </w:r>
    </w:p>
    <w:p w:rsidR="0084192D" w:rsidRPr="006775E0" w:rsidRDefault="0084192D" w:rsidP="0084192D">
      <w:pPr>
        <w:spacing w:after="0" w:line="240" w:lineRule="auto"/>
        <w:jc w:val="both"/>
        <w:rPr>
          <w:rFonts w:eastAsia="Times New Roman" w:cs="Times New Roman"/>
          <w:sz w:val="28"/>
          <w:szCs w:val="28"/>
          <w:lang w:val="nl-NL"/>
        </w:rPr>
      </w:pPr>
      <w:r w:rsidRPr="006775E0">
        <w:rPr>
          <w:rFonts w:eastAsia="Times New Roman" w:cs="Times New Roman"/>
          <w:sz w:val="28"/>
          <w:szCs w:val="28"/>
          <w:lang w:val="nl-NL"/>
        </w:rPr>
        <w:t>- Phẩm chất chăm chỉ:</w:t>
      </w:r>
      <w:r w:rsidRPr="006775E0">
        <w:rPr>
          <w:rFonts w:cs="Times New Roman"/>
          <w:sz w:val="28"/>
          <w:szCs w:val="28"/>
          <w:lang w:val="nl-NL"/>
        </w:rPr>
        <w:t xml:space="preserve"> Ham học hỏi tìm tòi để hoàn thành tốt nội dung học tập.</w:t>
      </w:r>
    </w:p>
    <w:p w:rsidR="0084192D" w:rsidRPr="006775E0" w:rsidRDefault="0084192D" w:rsidP="0084192D">
      <w:pPr>
        <w:spacing w:after="0" w:line="240" w:lineRule="auto"/>
        <w:jc w:val="both"/>
        <w:rPr>
          <w:rFonts w:eastAsia="Times New Roman" w:cs="Times New Roman"/>
          <w:sz w:val="28"/>
          <w:szCs w:val="28"/>
          <w:lang w:val="nl-NL"/>
        </w:rPr>
      </w:pPr>
      <w:r w:rsidRPr="006775E0">
        <w:rPr>
          <w:rFonts w:eastAsia="Times New Roman" w:cs="Times New Roman"/>
          <w:sz w:val="28"/>
          <w:szCs w:val="28"/>
          <w:lang w:val="nl-NL"/>
        </w:rPr>
        <w:t>- Phẩm chất trách nhiệm: Có ý thức trách nhiệm với lớp, tôn trọng tập thể.</w:t>
      </w:r>
    </w:p>
    <w:p w:rsidR="0084192D" w:rsidRPr="006775E0" w:rsidRDefault="0084192D" w:rsidP="0084192D">
      <w:pPr>
        <w:spacing w:after="0" w:line="240" w:lineRule="auto"/>
        <w:jc w:val="both"/>
        <w:rPr>
          <w:rFonts w:eastAsia="Times New Roman" w:cs="Times New Roman"/>
          <w:b/>
          <w:sz w:val="28"/>
          <w:szCs w:val="28"/>
          <w:lang w:val="nl-NL"/>
        </w:rPr>
      </w:pPr>
      <w:r w:rsidRPr="006775E0">
        <w:rPr>
          <w:rFonts w:eastAsia="Times New Roman" w:cs="Times New Roman"/>
          <w:b/>
          <w:sz w:val="28"/>
          <w:szCs w:val="28"/>
          <w:lang w:val="nl-NL"/>
        </w:rPr>
        <w:t xml:space="preserve">II. ĐỒ DÙNG DẠY HỌC </w:t>
      </w:r>
    </w:p>
    <w:p w:rsidR="0084192D" w:rsidRPr="006775E0" w:rsidRDefault="0084192D" w:rsidP="0084192D">
      <w:pPr>
        <w:spacing w:after="0" w:line="240" w:lineRule="auto"/>
        <w:jc w:val="both"/>
        <w:rPr>
          <w:rFonts w:eastAsia="Times New Roman" w:cs="Times New Roman"/>
          <w:sz w:val="28"/>
          <w:szCs w:val="28"/>
          <w:lang w:val="nl-NL"/>
        </w:rPr>
      </w:pPr>
      <w:r w:rsidRPr="006775E0">
        <w:rPr>
          <w:rFonts w:eastAsia="Times New Roman" w:cs="Times New Roman"/>
          <w:sz w:val="28"/>
          <w:szCs w:val="28"/>
          <w:lang w:val="nl-NL"/>
        </w:rPr>
        <w:t>- SGK và các thiết bị, học liệu và đồ dùng phục vụ cho tiết dạy.</w:t>
      </w:r>
    </w:p>
    <w:p w:rsidR="0084192D" w:rsidRDefault="0084192D" w:rsidP="0084192D">
      <w:pPr>
        <w:spacing w:after="0" w:line="240" w:lineRule="auto"/>
        <w:ind w:right="140"/>
        <w:jc w:val="both"/>
        <w:outlineLvl w:val="0"/>
        <w:rPr>
          <w:rFonts w:eastAsia="Times New Roman" w:cs="Times New Roman"/>
          <w:b/>
          <w:sz w:val="28"/>
          <w:szCs w:val="28"/>
        </w:rPr>
      </w:pPr>
      <w:r>
        <w:rPr>
          <w:rFonts w:eastAsia="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90"/>
        <w:gridCol w:w="667"/>
        <w:gridCol w:w="4421"/>
      </w:tblGrid>
      <w:tr w:rsidR="0084192D" w:rsidTr="00D71F85">
        <w:tc>
          <w:tcPr>
            <w:tcW w:w="5072" w:type="dxa"/>
            <w:gridSpan w:val="3"/>
            <w:tcBorders>
              <w:top w:val="single" w:sz="4" w:space="0" w:color="auto"/>
              <w:left w:val="single" w:sz="4" w:space="0" w:color="auto"/>
              <w:bottom w:val="dashed" w:sz="4" w:space="0" w:color="auto"/>
              <w:right w:val="single" w:sz="4" w:space="0" w:color="auto"/>
            </w:tcBorders>
            <w:hideMark/>
          </w:tcPr>
          <w:p w:rsidR="0084192D" w:rsidRPr="00D46C67" w:rsidRDefault="0084192D" w:rsidP="00D71F85">
            <w:pPr>
              <w:spacing w:after="0" w:line="240" w:lineRule="auto"/>
              <w:jc w:val="center"/>
              <w:rPr>
                <w:rFonts w:eastAsia="Times New Roman" w:cs="Times New Roman"/>
                <w:b/>
                <w:sz w:val="28"/>
                <w:szCs w:val="28"/>
              </w:rPr>
            </w:pPr>
            <w:r w:rsidRPr="00D46C67">
              <w:rPr>
                <w:rFonts w:eastAsia="Times New Roman" w:cs="Times New Roman"/>
                <w:b/>
                <w:sz w:val="28"/>
                <w:szCs w:val="28"/>
              </w:rPr>
              <w:t>Hoạt động của giáo viên</w:t>
            </w:r>
          </w:p>
        </w:tc>
        <w:tc>
          <w:tcPr>
            <w:tcW w:w="4421" w:type="dxa"/>
            <w:tcBorders>
              <w:top w:val="single" w:sz="4" w:space="0" w:color="auto"/>
              <w:left w:val="single" w:sz="4" w:space="0" w:color="auto"/>
              <w:bottom w:val="dashed" w:sz="4" w:space="0" w:color="auto"/>
              <w:right w:val="single" w:sz="4" w:space="0" w:color="auto"/>
            </w:tcBorders>
            <w:hideMark/>
          </w:tcPr>
          <w:p w:rsidR="0084192D" w:rsidRPr="00D46C67" w:rsidRDefault="0084192D" w:rsidP="00D71F85">
            <w:pPr>
              <w:spacing w:after="0" w:line="240" w:lineRule="auto"/>
              <w:jc w:val="center"/>
              <w:rPr>
                <w:rFonts w:eastAsia="Times New Roman" w:cs="Times New Roman"/>
                <w:b/>
                <w:sz w:val="28"/>
                <w:szCs w:val="28"/>
              </w:rPr>
            </w:pPr>
            <w:r w:rsidRPr="00D46C67">
              <w:rPr>
                <w:rFonts w:eastAsia="Times New Roman" w:cs="Times New Roman"/>
                <w:b/>
                <w:sz w:val="28"/>
                <w:szCs w:val="28"/>
              </w:rPr>
              <w:t>Hoạt động của học sinh</w:t>
            </w:r>
          </w:p>
        </w:tc>
      </w:tr>
      <w:tr w:rsidR="0084192D" w:rsidTr="00D71F85">
        <w:tc>
          <w:tcPr>
            <w:tcW w:w="5072" w:type="dxa"/>
            <w:gridSpan w:val="3"/>
            <w:tcBorders>
              <w:top w:val="single"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outlineLvl w:val="0"/>
              <w:rPr>
                <w:rFonts w:cs="Times New Roman"/>
                <w:b/>
                <w:bCs/>
                <w:sz w:val="28"/>
                <w:szCs w:val="28"/>
              </w:rPr>
            </w:pPr>
            <w:r>
              <w:rPr>
                <w:rFonts w:cs="Times New Roman"/>
                <w:b/>
                <w:bCs/>
                <w:sz w:val="28"/>
                <w:szCs w:val="28"/>
              </w:rPr>
              <w:t>1.Hoạt động mở đầu:3’</w:t>
            </w:r>
          </w:p>
          <w:p w:rsidR="0084192D" w:rsidRDefault="0084192D" w:rsidP="00D71F85">
            <w:pPr>
              <w:spacing w:after="0" w:line="240" w:lineRule="auto"/>
              <w:jc w:val="both"/>
              <w:outlineLvl w:val="0"/>
              <w:rPr>
                <w:rFonts w:cs="Times New Roman"/>
                <w:b/>
                <w:bCs/>
                <w:sz w:val="28"/>
                <w:szCs w:val="28"/>
              </w:rPr>
            </w:pPr>
            <w:r>
              <w:rPr>
                <w:rFonts w:cs="Times New Roman"/>
                <w:b/>
                <w:bCs/>
                <w:sz w:val="28"/>
                <w:szCs w:val="28"/>
              </w:rPr>
              <w:t>a.Khởi động:</w:t>
            </w:r>
          </w:p>
          <w:p w:rsidR="0084192D" w:rsidRDefault="0084192D" w:rsidP="00D71F85">
            <w:pPr>
              <w:spacing w:after="0" w:line="240" w:lineRule="auto"/>
              <w:jc w:val="both"/>
              <w:outlineLvl w:val="0"/>
              <w:rPr>
                <w:rFonts w:cs="Times New Roman"/>
                <w:bCs/>
                <w:sz w:val="28"/>
                <w:szCs w:val="28"/>
              </w:rPr>
            </w:pPr>
            <w:r>
              <w:rPr>
                <w:rFonts w:cs="Times New Roman"/>
                <w:bCs/>
                <w:sz w:val="28"/>
                <w:szCs w:val="28"/>
              </w:rPr>
              <w:t>- GV tổ chức cho HS giới thiệu sản phẩm của tiết học trước.</w:t>
            </w: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r>
              <w:rPr>
                <w:rFonts w:cs="Times New Roman"/>
                <w:bCs/>
                <w:sz w:val="28"/>
                <w:szCs w:val="28"/>
              </w:rPr>
              <w:t xml:space="preserve">- GV nêu vấn đề: </w:t>
            </w: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p>
          <w:p w:rsidR="0084192D" w:rsidRDefault="0084192D" w:rsidP="00D71F85">
            <w:pPr>
              <w:spacing w:after="0" w:line="240" w:lineRule="auto"/>
              <w:jc w:val="both"/>
              <w:outlineLvl w:val="0"/>
              <w:rPr>
                <w:rFonts w:cs="Times New Roman"/>
                <w:bCs/>
                <w:sz w:val="28"/>
                <w:szCs w:val="28"/>
              </w:rPr>
            </w:pPr>
            <w:r>
              <w:rPr>
                <w:rFonts w:cs="Times New Roman"/>
                <w:bCs/>
                <w:sz w:val="28"/>
                <w:szCs w:val="28"/>
              </w:rPr>
              <w:t>- YC HS nêu cách để tạo ra 2 hình tam giác vuông từ 1 hình tam giác cho trước.</w:t>
            </w:r>
          </w:p>
          <w:p w:rsidR="0084192D" w:rsidRDefault="0084192D" w:rsidP="00D71F85">
            <w:pPr>
              <w:spacing w:after="0" w:line="240" w:lineRule="auto"/>
              <w:jc w:val="both"/>
              <w:outlineLvl w:val="0"/>
              <w:rPr>
                <w:rFonts w:cs="Times New Roman"/>
                <w:b/>
                <w:bCs/>
                <w:sz w:val="28"/>
                <w:szCs w:val="28"/>
              </w:rPr>
            </w:pPr>
            <w:r>
              <w:rPr>
                <w:rFonts w:cs="Times New Roman"/>
                <w:b/>
                <w:bCs/>
                <w:sz w:val="28"/>
                <w:szCs w:val="28"/>
              </w:rPr>
              <w:t>b.Kết nối:</w:t>
            </w:r>
          </w:p>
          <w:p w:rsidR="0084192D" w:rsidRDefault="0084192D" w:rsidP="00D71F85">
            <w:pPr>
              <w:spacing w:after="0" w:line="240" w:lineRule="auto"/>
              <w:jc w:val="both"/>
              <w:outlineLvl w:val="0"/>
              <w:rPr>
                <w:rFonts w:cs="Times New Roman"/>
                <w:bCs/>
                <w:sz w:val="28"/>
                <w:szCs w:val="28"/>
              </w:rPr>
            </w:pPr>
            <w:r>
              <w:rPr>
                <w:rFonts w:cs="Times New Roman"/>
                <w:bCs/>
                <w:sz w:val="28"/>
                <w:szCs w:val="28"/>
              </w:rPr>
              <w:t>- Gv giới thiệu bài.</w:t>
            </w:r>
          </w:p>
        </w:tc>
        <w:tc>
          <w:tcPr>
            <w:tcW w:w="4421" w:type="dxa"/>
            <w:tcBorders>
              <w:top w:val="single"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r>
              <w:rPr>
                <w:rFonts w:cs="Times New Roman"/>
                <w:sz w:val="28"/>
                <w:szCs w:val="28"/>
              </w:rPr>
              <w:t>- HS nêu đặc điểm của hình tam giác vuông: Có hai cạnh góc vuông vuông góc với nhau.</w:t>
            </w:r>
          </w:p>
          <w:p w:rsidR="0084192D" w:rsidRDefault="0084192D" w:rsidP="00D71F85">
            <w:pPr>
              <w:spacing w:after="0" w:line="240" w:lineRule="auto"/>
              <w:jc w:val="both"/>
              <w:rPr>
                <w:rFonts w:cs="Times New Roman"/>
                <w:sz w:val="28"/>
                <w:szCs w:val="28"/>
              </w:rPr>
            </w:pPr>
            <w:r>
              <w:rPr>
                <w:rFonts w:cs="Times New Roman"/>
                <w:sz w:val="28"/>
                <w:szCs w:val="28"/>
              </w:rPr>
              <w:t>- HS nghe GV nêu vấn đề cần giải quyết: Làm thế nào để tạo ra 2 hình tam giác vuông từ 1 hình tam giác nhọn cho trước?</w:t>
            </w:r>
          </w:p>
          <w:p w:rsidR="0084192D" w:rsidRDefault="0084192D" w:rsidP="00D71F85">
            <w:pPr>
              <w:spacing w:after="0" w:line="240" w:lineRule="auto"/>
              <w:jc w:val="both"/>
              <w:rPr>
                <w:rFonts w:cs="Times New Roman"/>
                <w:sz w:val="28"/>
                <w:szCs w:val="28"/>
              </w:rPr>
            </w:pPr>
            <w:r>
              <w:rPr>
                <w:rFonts w:cs="Times New Roman"/>
                <w:sz w:val="28"/>
                <w:szCs w:val="28"/>
              </w:rPr>
              <w:t>- HS suy nghĩ và nêu các cách theo ý kiến cá nhân.</w:t>
            </w:r>
          </w:p>
          <w:p w:rsidR="0084192D" w:rsidRDefault="0084192D" w:rsidP="00D71F85">
            <w:pPr>
              <w:spacing w:after="0" w:line="240" w:lineRule="auto"/>
              <w:jc w:val="both"/>
              <w:rPr>
                <w:rFonts w:cs="Times New Roman"/>
                <w:sz w:val="28"/>
                <w:szCs w:val="28"/>
              </w:rPr>
            </w:pPr>
            <w:r>
              <w:rPr>
                <w:rFonts w:cs="Times New Roman"/>
                <w:sz w:val="28"/>
                <w:szCs w:val="28"/>
              </w:rPr>
              <w:t>- 2 HS đọc 2 bóng nói trang 93.</w:t>
            </w:r>
          </w:p>
          <w:p w:rsidR="0084192D" w:rsidRDefault="0084192D" w:rsidP="00D71F85">
            <w:pPr>
              <w:spacing w:after="0" w:line="240" w:lineRule="auto"/>
              <w:jc w:val="both"/>
              <w:rPr>
                <w:rFonts w:cs="Times New Roman"/>
                <w:sz w:val="28"/>
                <w:szCs w:val="28"/>
              </w:rPr>
            </w:pPr>
            <w:r>
              <w:rPr>
                <w:rFonts w:cs="Times New Roman"/>
                <w:sz w:val="28"/>
                <w:szCs w:val="28"/>
              </w:rPr>
              <w:t xml:space="preserve">- HS nêu cách </w:t>
            </w: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r>
              <w:rPr>
                <w:rFonts w:cs="Times New Roman"/>
                <w:sz w:val="28"/>
                <w:szCs w:val="28"/>
              </w:rPr>
              <w:t>- HS nghe GV giới thiệu bài.</w:t>
            </w:r>
          </w:p>
        </w:tc>
      </w:tr>
      <w:tr w:rsidR="0084192D" w:rsidTr="00D71F85">
        <w:tc>
          <w:tcPr>
            <w:tcW w:w="5072" w:type="dxa"/>
            <w:gridSpan w:val="3"/>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eastAsia="Times New Roman" w:cs="Times New Roman"/>
                <w:b/>
                <w:bCs/>
                <w:iCs/>
                <w:sz w:val="28"/>
                <w:szCs w:val="28"/>
              </w:rPr>
            </w:pPr>
            <w:r>
              <w:rPr>
                <w:rFonts w:eastAsia="Times New Roman" w:cs="Times New Roman"/>
                <w:b/>
                <w:bCs/>
                <w:iCs/>
                <w:sz w:val="28"/>
                <w:szCs w:val="28"/>
              </w:rPr>
              <w:t>2. Hoạt động khám phá 12’</w:t>
            </w:r>
          </w:p>
          <w:p w:rsidR="0084192D" w:rsidRDefault="0084192D" w:rsidP="00D71F85">
            <w:pPr>
              <w:spacing w:after="0" w:line="240" w:lineRule="auto"/>
              <w:jc w:val="both"/>
              <w:rPr>
                <w:rFonts w:cs="Times New Roman"/>
                <w:sz w:val="28"/>
                <w:szCs w:val="28"/>
              </w:rPr>
            </w:pPr>
            <w:r>
              <w:rPr>
                <w:rFonts w:cs="Times New Roman"/>
                <w:sz w:val="28"/>
                <w:szCs w:val="28"/>
              </w:rPr>
              <w:t>a) Vẽ đường cao của hình tam giác có hai góc nhọn ở đáy</w:t>
            </w:r>
          </w:p>
          <w:p w:rsidR="0084192D" w:rsidRDefault="0084192D" w:rsidP="00D71F85">
            <w:pPr>
              <w:pStyle w:val="NormalWeb"/>
              <w:spacing w:before="0" w:beforeAutospacing="0" w:after="0" w:afterAutospacing="0" w:line="256" w:lineRule="auto"/>
              <w:rPr>
                <w:sz w:val="28"/>
                <w:szCs w:val="28"/>
              </w:rPr>
            </w:pPr>
            <w:r>
              <w:rPr>
                <w:sz w:val="28"/>
                <w:szCs w:val="28"/>
              </w:rPr>
              <w:lastRenderedPageBreak/>
              <w:t>- GV tổ chức các nhóm chuyên gia theo phân công.</w:t>
            </w:r>
          </w:p>
          <w:p w:rsidR="0084192D" w:rsidRDefault="0084192D" w:rsidP="00D71F85">
            <w:pPr>
              <w:pStyle w:val="NormalWeb"/>
              <w:spacing w:before="0" w:beforeAutospacing="0" w:after="0" w:afterAutospacing="0" w:line="256" w:lineRule="auto"/>
              <w:rPr>
                <w:sz w:val="28"/>
                <w:szCs w:val="28"/>
              </w:rPr>
            </w:pPr>
          </w:p>
          <w:p w:rsidR="0084192D" w:rsidRDefault="0084192D" w:rsidP="00D71F85">
            <w:pPr>
              <w:pStyle w:val="NormalWeb"/>
              <w:spacing w:before="0" w:beforeAutospacing="0" w:after="0" w:afterAutospacing="0" w:line="256" w:lineRule="auto"/>
              <w:rPr>
                <w:sz w:val="28"/>
                <w:szCs w:val="28"/>
              </w:rPr>
            </w:pPr>
          </w:p>
          <w:p w:rsidR="0084192D" w:rsidRDefault="0084192D" w:rsidP="00D71F85">
            <w:pPr>
              <w:pStyle w:val="NormalWeb"/>
              <w:spacing w:before="0" w:beforeAutospacing="0" w:after="0" w:afterAutospacing="0" w:line="256" w:lineRule="auto"/>
              <w:rPr>
                <w:sz w:val="28"/>
                <w:szCs w:val="28"/>
              </w:rPr>
            </w:pPr>
          </w:p>
          <w:p w:rsidR="0084192D" w:rsidRDefault="0084192D" w:rsidP="00D71F85">
            <w:pPr>
              <w:pStyle w:val="NormalWeb"/>
              <w:spacing w:before="0" w:beforeAutospacing="0" w:after="0" w:afterAutospacing="0" w:line="256" w:lineRule="auto"/>
              <w:rPr>
                <w:sz w:val="28"/>
                <w:szCs w:val="28"/>
              </w:rPr>
            </w:pPr>
          </w:p>
          <w:p w:rsidR="0084192D" w:rsidRDefault="0084192D" w:rsidP="00D71F85">
            <w:pPr>
              <w:pStyle w:val="NormalWeb"/>
              <w:spacing w:before="0" w:beforeAutospacing="0" w:after="0" w:afterAutospacing="0" w:line="256" w:lineRule="auto"/>
              <w:rPr>
                <w:sz w:val="28"/>
                <w:szCs w:val="28"/>
              </w:rPr>
            </w:pPr>
            <w:r>
              <w:rPr>
                <w:sz w:val="28"/>
                <w:szCs w:val="28"/>
              </w:rPr>
              <w:t>- GV theo dõi, hướng dẫn, hỗ trợ các nhóm.</w:t>
            </w:r>
          </w:p>
        </w:tc>
        <w:tc>
          <w:tcPr>
            <w:tcW w:w="4421" w:type="dxa"/>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r>
              <w:rPr>
                <w:rFonts w:cs="Times New Roman"/>
                <w:sz w:val="28"/>
                <w:szCs w:val="28"/>
              </w:rPr>
              <w:lastRenderedPageBreak/>
              <w:t xml:space="preserve">- HS trong mỗi tổ được chia thành 2 nhóm chuyên gia. </w:t>
            </w:r>
          </w:p>
          <w:p w:rsidR="0084192D" w:rsidRDefault="0084192D" w:rsidP="00D71F85">
            <w:pPr>
              <w:spacing w:after="0" w:line="240" w:lineRule="auto"/>
              <w:jc w:val="both"/>
              <w:rPr>
                <w:rFonts w:cs="Times New Roman"/>
                <w:sz w:val="28"/>
                <w:szCs w:val="28"/>
              </w:rPr>
            </w:pPr>
            <w:r>
              <w:rPr>
                <w:rFonts w:cs="Times New Roman"/>
                <w:sz w:val="28"/>
                <w:szCs w:val="28"/>
              </w:rPr>
              <w:t>- Các nhóm chuyên gia nhận nhiệm vụ: Nghiên cứu cách vẽ đường cao của các hình tam giác đã cho.</w:t>
            </w:r>
          </w:p>
          <w:p w:rsidR="0084192D" w:rsidRDefault="0084192D" w:rsidP="00D71F85">
            <w:pPr>
              <w:spacing w:after="0" w:line="240" w:lineRule="auto"/>
              <w:jc w:val="both"/>
              <w:rPr>
                <w:rFonts w:cs="Times New Roman"/>
                <w:sz w:val="28"/>
                <w:szCs w:val="28"/>
              </w:rPr>
            </w:pPr>
            <w:r>
              <w:rPr>
                <w:rFonts w:cs="Times New Roman"/>
                <w:sz w:val="28"/>
                <w:szCs w:val="28"/>
              </w:rPr>
              <w:t>- Các nhóm chuyên gia nghiên cứu, vận dụng kiến thức về vẽ đường vuông góc, với sự giúp đỡ của GV, thống nhất cách vẽ đường cao trong từng loại hình tam giác.</w:t>
            </w:r>
          </w:p>
        </w:tc>
      </w:tr>
      <w:tr w:rsidR="0084192D" w:rsidTr="00D71F85">
        <w:tc>
          <w:tcPr>
            <w:tcW w:w="5072" w:type="dxa"/>
            <w:gridSpan w:val="3"/>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r>
              <w:rPr>
                <w:rFonts w:cs="Times New Roman"/>
                <w:sz w:val="28"/>
                <w:szCs w:val="28"/>
              </w:rPr>
              <w:lastRenderedPageBreak/>
              <w:t>b) Vẽ đường cao của hình tam giác có một góc tù ở đáy</w:t>
            </w:r>
          </w:p>
          <w:p w:rsidR="0084192D" w:rsidRDefault="0084192D" w:rsidP="00D71F85">
            <w:pPr>
              <w:spacing w:after="0" w:line="240" w:lineRule="auto"/>
              <w:jc w:val="both"/>
              <w:rPr>
                <w:rFonts w:cs="Times New Roman"/>
                <w:sz w:val="28"/>
                <w:szCs w:val="28"/>
              </w:rPr>
            </w:pPr>
            <w:r>
              <w:rPr>
                <w:rFonts w:cs="Times New Roman"/>
                <w:sz w:val="28"/>
                <w:szCs w:val="28"/>
              </w:rPr>
              <w:t xml:space="preserve">- GV chốt: </w:t>
            </w:r>
          </w:p>
          <w:p w:rsidR="0084192D" w:rsidRDefault="0084192D" w:rsidP="00D71F85">
            <w:pPr>
              <w:spacing w:after="0" w:line="240" w:lineRule="auto"/>
              <w:jc w:val="both"/>
              <w:rPr>
                <w:rFonts w:cs="Times New Roman"/>
                <w:sz w:val="28"/>
                <w:szCs w:val="28"/>
              </w:rPr>
            </w:pPr>
            <w:r>
              <w:rPr>
                <w:rFonts w:cs="Times New Roman"/>
                <w:sz w:val="28"/>
                <w:szCs w:val="28"/>
              </w:rPr>
              <w:t>+ Bước 1: Xác định dáy cần vẽ góc vuông (dáy BC) và kéo dài cạnh đáy đó về phía đỉnh đối diện (đỉnh A).</w:t>
            </w:r>
          </w:p>
          <w:p w:rsidR="0084192D" w:rsidRDefault="0084192D" w:rsidP="00D71F85">
            <w:pPr>
              <w:spacing w:after="0" w:line="240" w:lineRule="auto"/>
              <w:jc w:val="both"/>
              <w:rPr>
                <w:rFonts w:cs="Times New Roman"/>
                <w:sz w:val="28"/>
                <w:szCs w:val="28"/>
              </w:rPr>
            </w:pPr>
            <w:r>
              <w:rPr>
                <w:rFonts w:cs="Times New Roman"/>
                <w:sz w:val="28"/>
                <w:szCs w:val="28"/>
              </w:rPr>
              <w:t>+ Bước 2: Xác định đỉnh đối diện với cạnh BC (đỉnh A).</w:t>
            </w:r>
          </w:p>
          <w:p w:rsidR="0084192D" w:rsidRDefault="0084192D" w:rsidP="00D71F85">
            <w:pPr>
              <w:spacing w:after="0" w:line="240" w:lineRule="auto"/>
              <w:jc w:val="both"/>
              <w:rPr>
                <w:rFonts w:cs="Times New Roman"/>
                <w:sz w:val="28"/>
                <w:szCs w:val="28"/>
              </w:rPr>
            </w:pPr>
            <w:r>
              <w:rPr>
                <w:rFonts w:cs="Times New Roman"/>
                <w:sz w:val="28"/>
                <w:szCs w:val="28"/>
              </w:rPr>
              <w:t>+ Bước 3: Đặt 1 cạnh góc vuông của ê ke trùng với đáy BC, trượt ê ke trên dáy BC về phía đỉnh A cho đến khi cạnh vuông góc còn lại đi qua đỉnh A.</w:t>
            </w:r>
          </w:p>
          <w:p w:rsidR="0084192D" w:rsidRDefault="0084192D" w:rsidP="00D71F85">
            <w:pPr>
              <w:spacing w:after="0" w:line="240" w:lineRule="auto"/>
              <w:jc w:val="both"/>
              <w:rPr>
                <w:rFonts w:cs="Times New Roman"/>
                <w:sz w:val="28"/>
                <w:szCs w:val="28"/>
              </w:rPr>
            </w:pPr>
            <w:r>
              <w:rPr>
                <w:rFonts w:cs="Times New Roman"/>
                <w:sz w:val="28"/>
                <w:szCs w:val="28"/>
              </w:rPr>
              <w:t>+ Bước 4: Kẻ đoạn thẳng từ A hạ xuống đáy BC. Đánh dấu điểm vừa cắt trên BC là điểm H, vẽ kí hiệu góc vuông. AH chính là đường cao ứng với đáy BC của hình tam giác ABC.</w:t>
            </w:r>
          </w:p>
          <w:p w:rsidR="0084192D" w:rsidRDefault="0084192D" w:rsidP="00D71F85">
            <w:pPr>
              <w:pStyle w:val="NormalWeb"/>
              <w:spacing w:before="0" w:beforeAutospacing="0" w:after="0" w:afterAutospacing="0" w:line="256" w:lineRule="auto"/>
              <w:rPr>
                <w:sz w:val="28"/>
                <w:szCs w:val="28"/>
              </w:rPr>
            </w:pPr>
          </w:p>
        </w:tc>
        <w:tc>
          <w:tcPr>
            <w:tcW w:w="4421" w:type="dxa"/>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r>
              <w:rPr>
                <w:rFonts w:cs="Times New Roman"/>
                <w:sz w:val="28"/>
                <w:szCs w:val="28"/>
              </w:rPr>
              <w:t>- Nhóm chuyên gia 2 thống nhất các bước để vẽ đường cao của hình tam giác có một góc tù ở đáy:</w:t>
            </w:r>
          </w:p>
          <w:p w:rsidR="0084192D" w:rsidRDefault="0084192D" w:rsidP="00D71F85">
            <w:pPr>
              <w:spacing w:after="0" w:line="240" w:lineRule="auto"/>
              <w:jc w:val="both"/>
              <w:rPr>
                <w:rFonts w:cs="Times New Roman"/>
                <w:sz w:val="28"/>
                <w:szCs w:val="28"/>
              </w:rPr>
            </w:pPr>
            <w:r>
              <w:rPr>
                <w:rFonts w:cs="Times New Roman"/>
                <w:sz w:val="28"/>
                <w:szCs w:val="28"/>
              </w:rPr>
              <w:t>- Sau khi 2 nhóm chuyên gia đã thống nhất cách vẽ dường cao của hình tam giác, các thành viên trong 2 nhóm sẽ ngồi bắt cặp với nhau, chia sẻ cho nhau về cách vẽ đường cao của hình tam giác.</w:t>
            </w:r>
          </w:p>
          <w:p w:rsidR="0084192D" w:rsidRDefault="0084192D" w:rsidP="00D71F85">
            <w:pPr>
              <w:spacing w:after="0" w:line="240" w:lineRule="auto"/>
              <w:jc w:val="both"/>
              <w:rPr>
                <w:rFonts w:cs="Times New Roman"/>
                <w:sz w:val="28"/>
                <w:szCs w:val="28"/>
              </w:rPr>
            </w:pPr>
            <w:r>
              <w:rPr>
                <w:rFonts w:cs="Times New Roman"/>
                <w:sz w:val="28"/>
                <w:szCs w:val="28"/>
              </w:rPr>
              <w:t>- HS nêu các bước giống nhau trong cách vẽ đường cao của hai loại hình tam giác. + Cần xác định dáy và đường cao tương ứng.</w:t>
            </w:r>
          </w:p>
          <w:p w:rsidR="0084192D" w:rsidRDefault="0084192D" w:rsidP="00D71F85">
            <w:pPr>
              <w:spacing w:after="0" w:line="240" w:lineRule="auto"/>
              <w:jc w:val="both"/>
              <w:rPr>
                <w:rFonts w:cs="Times New Roman"/>
                <w:sz w:val="28"/>
                <w:szCs w:val="28"/>
              </w:rPr>
            </w:pPr>
            <w:r>
              <w:rPr>
                <w:rFonts w:cs="Times New Roman"/>
                <w:sz w:val="28"/>
                <w:szCs w:val="28"/>
              </w:rPr>
              <w:t>+ Vẽ đoạn thẳng vuông góc đi qua đỉnh tới đáy tương ứng.</w:t>
            </w:r>
          </w:p>
          <w:p w:rsidR="0084192D" w:rsidRDefault="0084192D" w:rsidP="00D71F85">
            <w:pPr>
              <w:spacing w:after="0" w:line="240" w:lineRule="auto"/>
              <w:jc w:val="both"/>
              <w:rPr>
                <w:rFonts w:cs="Times New Roman"/>
                <w:sz w:val="28"/>
                <w:szCs w:val="28"/>
              </w:rPr>
            </w:pPr>
            <w:r>
              <w:rPr>
                <w:rFonts w:cs="Times New Roman"/>
                <w:sz w:val="28"/>
                <w:szCs w:val="28"/>
              </w:rPr>
              <w:t>- HS nêu sự khác biệt trong cách vẽ đường cao của hai loại hình tam giác.</w:t>
            </w:r>
          </w:p>
        </w:tc>
      </w:tr>
      <w:tr w:rsidR="0084192D" w:rsidTr="00D71F85">
        <w:tc>
          <w:tcPr>
            <w:tcW w:w="5072" w:type="dxa"/>
            <w:gridSpan w:val="3"/>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rPr>
                <w:rFonts w:eastAsia="Times New Roman" w:cs="Times New Roman"/>
                <w:b/>
                <w:sz w:val="28"/>
                <w:szCs w:val="28"/>
              </w:rPr>
            </w:pPr>
            <w:r>
              <w:rPr>
                <w:rFonts w:eastAsia="Times New Roman" w:cs="Times New Roman"/>
                <w:b/>
                <w:sz w:val="28"/>
                <w:szCs w:val="28"/>
              </w:rPr>
              <w:t>3. Luyện tập. 25’</w:t>
            </w:r>
          </w:p>
          <w:p w:rsidR="0084192D" w:rsidRDefault="0084192D" w:rsidP="00D71F85">
            <w:pPr>
              <w:spacing w:after="0" w:line="240" w:lineRule="auto"/>
              <w:rPr>
                <w:rFonts w:cs="Times New Roman"/>
                <w:b/>
                <w:bCs/>
                <w:sz w:val="28"/>
                <w:szCs w:val="28"/>
              </w:rPr>
            </w:pPr>
            <w:r>
              <w:rPr>
                <w:rFonts w:cs="Times New Roman"/>
                <w:b/>
                <w:bCs/>
                <w:sz w:val="28"/>
                <w:szCs w:val="28"/>
              </w:rPr>
              <w:t>Bài 1</w:t>
            </w:r>
          </w:p>
          <w:p w:rsidR="0084192D" w:rsidRDefault="0084192D" w:rsidP="00D71F85">
            <w:pPr>
              <w:spacing w:after="0" w:line="240" w:lineRule="auto"/>
              <w:rPr>
                <w:rFonts w:cs="Times New Roman"/>
                <w:bCs/>
                <w:sz w:val="28"/>
                <w:szCs w:val="28"/>
              </w:rPr>
            </w:pPr>
            <w:r>
              <w:rPr>
                <w:rFonts w:cs="Times New Roman"/>
                <w:bCs/>
                <w:sz w:val="28"/>
                <w:szCs w:val="28"/>
              </w:rPr>
              <w:t>- GV yc HS đọc đề bài.</w:t>
            </w:r>
          </w:p>
          <w:p w:rsidR="0084192D" w:rsidRDefault="0084192D" w:rsidP="00D71F85">
            <w:pPr>
              <w:spacing w:after="0" w:line="240" w:lineRule="auto"/>
              <w:rPr>
                <w:rFonts w:cs="Times New Roman"/>
                <w:bCs/>
                <w:sz w:val="28"/>
                <w:szCs w:val="28"/>
              </w:rPr>
            </w:pPr>
            <w:r>
              <w:rPr>
                <w:rFonts w:cs="Times New Roman"/>
                <w:bCs/>
                <w:sz w:val="28"/>
                <w:szCs w:val="28"/>
              </w:rPr>
              <w:t>- YC HS thực hành.</w:t>
            </w: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r>
              <w:rPr>
                <w:rFonts w:cs="Times New Roman"/>
                <w:bCs/>
                <w:sz w:val="28"/>
                <w:szCs w:val="28"/>
              </w:rPr>
              <w:t>- GV mời 2 HS lên bảng vẽ đường cao.</w:t>
            </w: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r>
              <w:rPr>
                <w:rFonts w:cs="Times New Roman"/>
                <w:bCs/>
                <w:sz w:val="28"/>
                <w:szCs w:val="28"/>
              </w:rPr>
              <w:t>- Y/c 1-2 HS nêu cách vẽ đường cao ứng với đáy GE.</w:t>
            </w: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bCs/>
                <w:sz w:val="28"/>
                <w:szCs w:val="28"/>
              </w:rPr>
            </w:pPr>
            <w:r>
              <w:rPr>
                <w:rFonts w:cs="Times New Roman"/>
                <w:bCs/>
                <w:sz w:val="28"/>
                <w:szCs w:val="28"/>
              </w:rPr>
              <w:t>- YC HS nhận xét, bổ sung.</w:t>
            </w:r>
          </w:p>
          <w:p w:rsidR="0084192D" w:rsidRDefault="0084192D" w:rsidP="00D71F85">
            <w:pPr>
              <w:spacing w:after="0" w:line="240" w:lineRule="auto"/>
              <w:rPr>
                <w:rFonts w:cs="Times New Roman"/>
                <w:bCs/>
                <w:sz w:val="28"/>
                <w:szCs w:val="28"/>
              </w:rPr>
            </w:pPr>
            <w:r>
              <w:rPr>
                <w:rFonts w:cs="Times New Roman"/>
                <w:bCs/>
                <w:sz w:val="28"/>
                <w:szCs w:val="28"/>
              </w:rPr>
              <w:t>- GV nhận xét, chốt.</w:t>
            </w:r>
          </w:p>
          <w:p w:rsidR="0084192D" w:rsidRDefault="0084192D" w:rsidP="00D71F85">
            <w:pPr>
              <w:spacing w:after="0" w:line="240" w:lineRule="auto"/>
              <w:rPr>
                <w:rFonts w:cs="Times New Roman"/>
                <w:bCs/>
                <w:sz w:val="28"/>
                <w:szCs w:val="28"/>
              </w:rPr>
            </w:pPr>
          </w:p>
          <w:p w:rsidR="0084192D" w:rsidRDefault="0084192D" w:rsidP="00D71F85">
            <w:pPr>
              <w:spacing w:after="0" w:line="240" w:lineRule="auto"/>
              <w:rPr>
                <w:rFonts w:cs="Times New Roman"/>
                <w:sz w:val="28"/>
                <w:szCs w:val="28"/>
              </w:rPr>
            </w:pPr>
            <w:r>
              <w:rPr>
                <w:rFonts w:cs="Times New Roman"/>
                <w:sz w:val="28"/>
                <w:szCs w:val="28"/>
              </w:rPr>
              <w:t>b) Thực hành vẽ hình tương tự như câu a (lưu ý vẽ đường cao của hình tam giác có một góc tù ở đáy).</w:t>
            </w:r>
          </w:p>
        </w:tc>
        <w:tc>
          <w:tcPr>
            <w:tcW w:w="4421" w:type="dxa"/>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HS đọc đề bài.</w:t>
            </w:r>
          </w:p>
          <w:p w:rsidR="0084192D" w:rsidRDefault="0084192D" w:rsidP="00D71F85">
            <w:pPr>
              <w:spacing w:after="0" w:line="240" w:lineRule="auto"/>
              <w:rPr>
                <w:rFonts w:cs="Times New Roman"/>
                <w:sz w:val="28"/>
                <w:szCs w:val="28"/>
              </w:rPr>
            </w:pPr>
            <w:r>
              <w:rPr>
                <w:rFonts w:cs="Times New Roman"/>
                <w:sz w:val="28"/>
                <w:szCs w:val="28"/>
              </w:rPr>
              <w:t>- HS thực hành vẽ hình tam giác DEG và IKL trong vở rồi vẽ đường cao ứng với đáy GE, KI.</w:t>
            </w:r>
          </w:p>
          <w:p w:rsidR="0084192D" w:rsidRDefault="0084192D" w:rsidP="00D71F85">
            <w:pPr>
              <w:spacing w:after="0" w:line="240" w:lineRule="auto"/>
              <w:rPr>
                <w:rFonts w:cs="Times New Roman"/>
                <w:sz w:val="28"/>
                <w:szCs w:val="28"/>
              </w:rPr>
            </w:pPr>
            <w:r>
              <w:rPr>
                <w:rFonts w:cs="Times New Roman"/>
                <w:sz w:val="28"/>
                <w:szCs w:val="28"/>
              </w:rPr>
              <w:t>- 2 HS lên bảng vẽ đường cao trên bảng phụ (3a).</w:t>
            </w:r>
          </w:p>
          <w:p w:rsidR="0084192D" w:rsidRDefault="0084192D" w:rsidP="00D71F85">
            <w:pPr>
              <w:spacing w:after="0" w:line="240" w:lineRule="auto"/>
              <w:rPr>
                <w:rFonts w:cs="Times New Roman"/>
                <w:sz w:val="28"/>
                <w:szCs w:val="28"/>
              </w:rPr>
            </w:pPr>
            <w:r>
              <w:rPr>
                <w:rFonts w:cs="Times New Roman"/>
                <w:sz w:val="28"/>
                <w:szCs w:val="28"/>
              </w:rPr>
              <w:t>- HS nêu cách vẽ đường cao ứng với đáy GE:</w:t>
            </w:r>
          </w:p>
          <w:p w:rsidR="0084192D" w:rsidRDefault="0084192D" w:rsidP="00D71F85">
            <w:pPr>
              <w:spacing w:after="0" w:line="240" w:lineRule="auto"/>
              <w:rPr>
                <w:rFonts w:cs="Times New Roman"/>
                <w:sz w:val="28"/>
                <w:szCs w:val="28"/>
              </w:rPr>
            </w:pPr>
            <w:r>
              <w:rPr>
                <w:rFonts w:cs="Times New Roman"/>
                <w:sz w:val="28"/>
                <w:szCs w:val="28"/>
              </w:rPr>
              <w:t>+ Đáy là GL thì đường cao tương ứng phải hạ từ đỉnh D.</w:t>
            </w:r>
          </w:p>
          <w:p w:rsidR="0084192D" w:rsidRDefault="0084192D" w:rsidP="00D71F85">
            <w:pPr>
              <w:spacing w:after="0" w:line="240" w:lineRule="auto"/>
              <w:rPr>
                <w:rFonts w:cs="Times New Roman"/>
                <w:sz w:val="28"/>
                <w:szCs w:val="28"/>
              </w:rPr>
            </w:pPr>
            <w:r>
              <w:rPr>
                <w:rFonts w:cs="Times New Roman"/>
                <w:sz w:val="28"/>
                <w:szCs w:val="28"/>
              </w:rPr>
              <w:t>+ Từ đỉnh D, hạ đường cao vuông góc xuống đáy GE, cắt GE tại điểm H. +DH là đường cao ứng với đáy GE của hình tam giác DEG.</w:t>
            </w:r>
          </w:p>
          <w:p w:rsidR="0084192D" w:rsidRDefault="0084192D" w:rsidP="00D71F85">
            <w:pPr>
              <w:spacing w:after="0" w:line="240" w:lineRule="auto"/>
              <w:rPr>
                <w:rFonts w:cs="Times New Roman"/>
                <w:sz w:val="28"/>
                <w:szCs w:val="28"/>
              </w:rPr>
            </w:pPr>
            <w:r>
              <w:rPr>
                <w:rFonts w:cs="Times New Roman"/>
                <w:sz w:val="28"/>
                <w:szCs w:val="28"/>
              </w:rPr>
              <w:t>- HS nhận xét bạn.</w:t>
            </w:r>
          </w:p>
          <w:p w:rsidR="0084192D" w:rsidRDefault="0084192D" w:rsidP="00D71F85">
            <w:pPr>
              <w:spacing w:after="0" w:line="240" w:lineRule="auto"/>
              <w:rPr>
                <w:rFonts w:cs="Times New Roman"/>
                <w:sz w:val="28"/>
                <w:szCs w:val="28"/>
              </w:rPr>
            </w:pPr>
            <w:r>
              <w:rPr>
                <w:rFonts w:cs="Times New Roman"/>
                <w:sz w:val="28"/>
                <w:szCs w:val="28"/>
              </w:rPr>
              <w:lastRenderedPageBreak/>
              <w:t>- HS nêu đây là cách vẽ dường cao của hình tam giác có 2 góc nhọn ở đáy.</w:t>
            </w:r>
          </w:p>
          <w:p w:rsidR="0084192D" w:rsidRDefault="0084192D" w:rsidP="00D71F85">
            <w:pPr>
              <w:spacing w:after="0" w:line="240" w:lineRule="auto"/>
              <w:rPr>
                <w:rFonts w:cs="Times New Roman"/>
                <w:sz w:val="28"/>
                <w:szCs w:val="28"/>
              </w:rPr>
            </w:pPr>
            <w:r>
              <w:rPr>
                <w:rFonts w:cs="Times New Roman"/>
                <w:sz w:val="28"/>
                <w:szCs w:val="28"/>
              </w:rPr>
              <w:t>- HS thực hiện tương tự với hình tam giác IKL.</w:t>
            </w:r>
          </w:p>
        </w:tc>
      </w:tr>
      <w:tr w:rsidR="0084192D" w:rsidTr="00D71F85">
        <w:tc>
          <w:tcPr>
            <w:tcW w:w="4405" w:type="dxa"/>
            <w:gridSpan w:val="2"/>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rPr>
                <w:rFonts w:cs="Times New Roman"/>
                <w:b/>
                <w:bCs/>
                <w:sz w:val="28"/>
                <w:szCs w:val="28"/>
              </w:rPr>
            </w:pPr>
            <w:r>
              <w:rPr>
                <w:rFonts w:cs="Times New Roman"/>
                <w:b/>
                <w:bCs/>
                <w:sz w:val="28"/>
                <w:szCs w:val="28"/>
              </w:rPr>
              <w:lastRenderedPageBreak/>
              <w:t>Bài 2</w:t>
            </w:r>
          </w:p>
          <w:p w:rsidR="0084192D" w:rsidRDefault="0084192D" w:rsidP="00D71F85">
            <w:pPr>
              <w:spacing w:after="0" w:line="240" w:lineRule="auto"/>
              <w:rPr>
                <w:rFonts w:cs="Times New Roman"/>
                <w:sz w:val="28"/>
                <w:szCs w:val="28"/>
              </w:rPr>
            </w:pPr>
            <w:r>
              <w:rPr>
                <w:rFonts w:cs="Times New Roman"/>
                <w:sz w:val="28"/>
                <w:szCs w:val="28"/>
              </w:rPr>
              <w:t>- YC HS đọc đề bài.</w:t>
            </w:r>
          </w:p>
          <w:p w:rsidR="0084192D" w:rsidRDefault="0084192D" w:rsidP="00D71F85">
            <w:pPr>
              <w:spacing w:after="0" w:line="240" w:lineRule="auto"/>
              <w:rPr>
                <w:rFonts w:cs="Times New Roman"/>
                <w:sz w:val="28"/>
                <w:szCs w:val="28"/>
              </w:rPr>
            </w:pPr>
            <w:r>
              <w:rPr>
                <w:rFonts w:cs="Times New Roman"/>
                <w:sz w:val="28"/>
                <w:szCs w:val="28"/>
              </w:rPr>
              <w:t>- YV HS nêu thứ tự vẽ hình.</w:t>
            </w: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YC HS nhận xét, bổ sung.</w:t>
            </w: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- 1 vài HS nêu cách vẽ hình tam giác ABC.</w:t>
            </w: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YC cả lớp thực hành vào vở.</w:t>
            </w:r>
          </w:p>
          <w:p w:rsidR="0084192D" w:rsidRDefault="0084192D" w:rsidP="00D71F85">
            <w:pPr>
              <w:spacing w:after="0" w:line="240" w:lineRule="auto"/>
              <w:rPr>
                <w:rFonts w:cs="Times New Roman"/>
                <w:sz w:val="28"/>
                <w:szCs w:val="28"/>
              </w:rPr>
            </w:pPr>
            <w:r>
              <w:rPr>
                <w:rFonts w:cs="Times New Roman"/>
                <w:sz w:val="28"/>
                <w:szCs w:val="28"/>
              </w:rPr>
              <w:t>- YC HS nêu cách vẽ các đường cao AH, HN và HM?</w:t>
            </w:r>
          </w:p>
        </w:tc>
        <w:tc>
          <w:tcPr>
            <w:tcW w:w="5088" w:type="dxa"/>
            <w:gridSpan w:val="2"/>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HS đọc đề bài.</w:t>
            </w:r>
          </w:p>
          <w:p w:rsidR="0084192D" w:rsidRDefault="0084192D" w:rsidP="00D71F85">
            <w:pPr>
              <w:spacing w:after="0" w:line="240" w:lineRule="auto"/>
              <w:rPr>
                <w:rFonts w:cs="Times New Roman"/>
                <w:sz w:val="28"/>
                <w:szCs w:val="28"/>
              </w:rPr>
            </w:pPr>
            <w:r>
              <w:rPr>
                <w:rFonts w:cs="Times New Roman"/>
                <w:sz w:val="28"/>
                <w:szCs w:val="28"/>
              </w:rPr>
              <w:t>- HS nêu thứ tự vẽ hình dựa trên bảng phụ (4).</w:t>
            </w:r>
          </w:p>
          <w:p w:rsidR="0084192D" w:rsidRDefault="0084192D" w:rsidP="00D71F85">
            <w:pPr>
              <w:spacing w:after="0" w:line="240" w:lineRule="auto"/>
              <w:rPr>
                <w:rFonts w:cs="Times New Roman"/>
                <w:sz w:val="28"/>
                <w:szCs w:val="28"/>
              </w:rPr>
            </w:pPr>
            <w:r>
              <w:rPr>
                <w:rFonts w:cs="Times New Roman"/>
                <w:sz w:val="28"/>
                <w:szCs w:val="28"/>
              </w:rPr>
              <w:t>- HS được các bạn và GV nhận xét.</w:t>
            </w:r>
          </w:p>
          <w:p w:rsidR="0084192D" w:rsidRDefault="0084192D" w:rsidP="00D71F85">
            <w:pPr>
              <w:spacing w:after="0" w:line="240" w:lineRule="auto"/>
              <w:rPr>
                <w:rFonts w:cs="Times New Roman"/>
                <w:sz w:val="28"/>
                <w:szCs w:val="28"/>
              </w:rPr>
            </w:pPr>
            <w:r>
              <w:rPr>
                <w:rFonts w:cs="Times New Roman"/>
                <w:sz w:val="28"/>
                <w:szCs w:val="28"/>
              </w:rPr>
              <w:t>- HS nêu cách vẽ hình tam giác ABC: Xác định độ dài các cạnh: Cạnh AB dài 5 ô, cạnh AC dài 5 ô, lấy lần lượt các điểm A, B, C để vẽ.</w:t>
            </w:r>
          </w:p>
          <w:p w:rsidR="0084192D" w:rsidRDefault="0084192D" w:rsidP="00D71F85">
            <w:pPr>
              <w:spacing w:after="0" w:line="240" w:lineRule="auto"/>
              <w:rPr>
                <w:rFonts w:cs="Times New Roman"/>
                <w:sz w:val="28"/>
                <w:szCs w:val="28"/>
              </w:rPr>
            </w:pPr>
            <w:r>
              <w:rPr>
                <w:rFonts w:cs="Times New Roman"/>
                <w:sz w:val="28"/>
                <w:szCs w:val="28"/>
              </w:rPr>
              <w:t>- HS vẽ bài vào vở.</w:t>
            </w:r>
          </w:p>
          <w:p w:rsidR="0084192D" w:rsidRDefault="0084192D" w:rsidP="00D71F85">
            <w:pPr>
              <w:spacing w:after="0" w:line="240" w:lineRule="auto"/>
              <w:rPr>
                <w:rFonts w:cs="Times New Roman"/>
                <w:sz w:val="28"/>
                <w:szCs w:val="28"/>
              </w:rPr>
            </w:pPr>
            <w:r>
              <w:rPr>
                <w:rFonts w:cs="Times New Roman"/>
                <w:sz w:val="28"/>
                <w:szCs w:val="28"/>
              </w:rPr>
              <w:t>- 3 HS nêu cách vẽ các đường cao AH, HN và HM; được bạn và GV nhận xét.</w:t>
            </w:r>
          </w:p>
          <w:p w:rsidR="0084192D" w:rsidRDefault="0084192D" w:rsidP="00D71F85">
            <w:pPr>
              <w:spacing w:after="0" w:line="240" w:lineRule="auto"/>
              <w:rPr>
                <w:rFonts w:cs="Times New Roman"/>
                <w:sz w:val="28"/>
                <w:szCs w:val="28"/>
              </w:rPr>
            </w:pPr>
            <w:r>
              <w:rPr>
                <w:rFonts w:cs="Times New Roman"/>
                <w:sz w:val="28"/>
                <w:szCs w:val="28"/>
              </w:rPr>
              <w:t>- HS trả lời: Vẽ đường cao trong bài 2 dựa vào cách vẽ đường cao của hình tam</w:t>
            </w:r>
          </w:p>
          <w:p w:rsidR="0084192D" w:rsidRDefault="0084192D" w:rsidP="00D71F85">
            <w:pPr>
              <w:spacing w:after="0" w:line="240" w:lineRule="auto"/>
              <w:jc w:val="both"/>
              <w:rPr>
                <w:rFonts w:cs="Times New Roman"/>
                <w:sz w:val="28"/>
                <w:szCs w:val="28"/>
              </w:rPr>
            </w:pPr>
            <w:r>
              <w:rPr>
                <w:rFonts w:cs="Times New Roman"/>
                <w:sz w:val="28"/>
                <w:szCs w:val="28"/>
              </w:rPr>
              <w:t>giác có hai góc nhọn ở đáy.</w:t>
            </w:r>
          </w:p>
        </w:tc>
      </w:tr>
      <w:tr w:rsidR="0084192D" w:rsidTr="00D71F85">
        <w:tc>
          <w:tcPr>
            <w:tcW w:w="4315" w:type="dxa"/>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rPr>
                <w:rFonts w:eastAsia="Times New Roman" w:cs="Times New Roman"/>
                <w:b/>
                <w:sz w:val="28"/>
                <w:szCs w:val="28"/>
              </w:rPr>
            </w:pPr>
            <w:r>
              <w:rPr>
                <w:rFonts w:eastAsia="Times New Roman" w:cs="Times New Roman"/>
                <w:b/>
                <w:sz w:val="28"/>
                <w:szCs w:val="28"/>
              </w:rPr>
              <w:t>4. Vận dụng, trải nghiệm. 5’</w:t>
            </w:r>
          </w:p>
          <w:p w:rsidR="0084192D" w:rsidRDefault="0084192D" w:rsidP="00D71F85">
            <w:pPr>
              <w:spacing w:after="0" w:line="240" w:lineRule="auto"/>
              <w:rPr>
                <w:rFonts w:cs="Times New Roman"/>
                <w:b/>
                <w:bCs/>
                <w:sz w:val="28"/>
                <w:szCs w:val="28"/>
              </w:rPr>
            </w:pPr>
            <w:r>
              <w:rPr>
                <w:rFonts w:cs="Times New Roman"/>
                <w:b/>
                <w:bCs/>
                <w:sz w:val="28"/>
                <w:szCs w:val="28"/>
              </w:rPr>
              <w:t>Bài 3</w:t>
            </w:r>
          </w:p>
          <w:p w:rsidR="0084192D" w:rsidRDefault="0084192D" w:rsidP="00D71F85">
            <w:pPr>
              <w:spacing w:after="0" w:line="240" w:lineRule="auto"/>
              <w:rPr>
                <w:rFonts w:cs="Times New Roman"/>
                <w:sz w:val="28"/>
                <w:szCs w:val="28"/>
              </w:rPr>
            </w:pPr>
            <w:r>
              <w:rPr>
                <w:rFonts w:cs="Times New Roman"/>
                <w:sz w:val="28"/>
                <w:szCs w:val="28"/>
              </w:rPr>
              <w:t>- GV tổ chức cho HS quan sát bảng phụ.</w:t>
            </w:r>
          </w:p>
          <w:p w:rsidR="0084192D" w:rsidRDefault="0084192D" w:rsidP="00D71F85">
            <w:pPr>
              <w:spacing w:after="0" w:line="240" w:lineRule="auto"/>
              <w:rPr>
                <w:rFonts w:cs="Times New Roman"/>
                <w:sz w:val="28"/>
                <w:szCs w:val="28"/>
              </w:rPr>
            </w:pPr>
            <w:r>
              <w:rPr>
                <w:rFonts w:cs="Times New Roman"/>
                <w:sz w:val="28"/>
                <w:szCs w:val="28"/>
              </w:rPr>
              <w:t>Em nhìn thấy ở đâu? Có tác dụng gì?</w:t>
            </w: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GV nhận xét, khen ngợi.</w:t>
            </w:r>
          </w:p>
          <w:p w:rsidR="0084192D" w:rsidRDefault="0084192D" w:rsidP="00D71F85">
            <w:pPr>
              <w:spacing w:after="0" w:line="240" w:lineRule="auto"/>
              <w:rPr>
                <w:rFonts w:cs="Times New Roman"/>
                <w:sz w:val="28"/>
                <w:szCs w:val="28"/>
              </w:rPr>
            </w:pPr>
            <w:r>
              <w:rPr>
                <w:rFonts w:cs="Times New Roman"/>
                <w:sz w:val="28"/>
                <w:szCs w:val="28"/>
              </w:rPr>
              <w:t>- YC HS dự đoán công dụng của từng bộ phận.</w:t>
            </w: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YC HS nêu hình dáng của vì kèo, các thanh chống là đường nào trong các hình đó</w:t>
            </w:r>
          </w:p>
          <w:p w:rsidR="0084192D" w:rsidRDefault="0084192D" w:rsidP="00D71F85">
            <w:pPr>
              <w:spacing w:after="0" w:line="240" w:lineRule="auto"/>
              <w:rPr>
                <w:rFonts w:cs="Times New Roman"/>
                <w:sz w:val="28"/>
                <w:szCs w:val="28"/>
              </w:rPr>
            </w:pPr>
            <w:r>
              <w:rPr>
                <w:rFonts w:cs="Times New Roman"/>
                <w:sz w:val="28"/>
                <w:szCs w:val="28"/>
              </w:rPr>
              <w:t>- Y/c HS vẽ một vì kèo vào vở.</w:t>
            </w:r>
          </w:p>
          <w:p w:rsidR="0084192D" w:rsidRDefault="0084192D" w:rsidP="00D71F85">
            <w:pPr>
              <w:spacing w:after="0" w:line="240" w:lineRule="auto"/>
              <w:rPr>
                <w:rFonts w:cs="Times New Roman"/>
                <w:b/>
                <w:bCs/>
                <w:i/>
                <w:iCs/>
                <w:sz w:val="28"/>
                <w:szCs w:val="28"/>
              </w:rPr>
            </w:pPr>
            <w:r>
              <w:rPr>
                <w:rFonts w:cs="Times New Roman"/>
                <w:b/>
                <w:bCs/>
                <w:i/>
                <w:iCs/>
                <w:sz w:val="28"/>
                <w:szCs w:val="28"/>
              </w:rPr>
              <w:t>Trải nghiệm</w:t>
            </w:r>
          </w:p>
          <w:p w:rsidR="0084192D" w:rsidRDefault="0084192D" w:rsidP="00D71F85">
            <w:pPr>
              <w:spacing w:after="0" w:line="240" w:lineRule="auto"/>
              <w:rPr>
                <w:rFonts w:cs="Times New Roman"/>
                <w:sz w:val="28"/>
                <w:szCs w:val="28"/>
              </w:rPr>
            </w:pPr>
            <w:r>
              <w:rPr>
                <w:rFonts w:cs="Times New Roman"/>
                <w:sz w:val="28"/>
                <w:szCs w:val="28"/>
              </w:rPr>
              <w:t>- GV tổ chức cho HS kể tên thêm 1 số vì kèo trong thực tế cuộc sống.</w:t>
            </w:r>
          </w:p>
          <w:p w:rsidR="0084192D" w:rsidRDefault="0084192D" w:rsidP="00D71F85">
            <w:pPr>
              <w:spacing w:after="0" w:line="240" w:lineRule="auto"/>
              <w:rPr>
                <w:rFonts w:cs="Times New Roman"/>
                <w:sz w:val="28"/>
                <w:szCs w:val="28"/>
              </w:rPr>
            </w:pPr>
            <w:r>
              <w:rPr>
                <w:rFonts w:cs="Times New Roman"/>
                <w:sz w:val="28"/>
                <w:szCs w:val="28"/>
              </w:rPr>
              <w:t>- Giao việc: HS thực hành làm mô hình vì kèo tại nhà.</w:t>
            </w:r>
          </w:p>
        </w:tc>
        <w:tc>
          <w:tcPr>
            <w:tcW w:w="5178" w:type="dxa"/>
            <w:gridSpan w:val="3"/>
            <w:tcBorders>
              <w:top w:val="dashed" w:sz="4" w:space="0" w:color="auto"/>
              <w:left w:val="single" w:sz="4" w:space="0" w:color="auto"/>
              <w:bottom w:val="dashed" w:sz="4" w:space="0" w:color="auto"/>
              <w:right w:val="single" w:sz="4" w:space="0" w:color="auto"/>
            </w:tcBorders>
          </w:tcPr>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jc w:val="both"/>
              <w:rPr>
                <w:rFonts w:cs="Times New Roman"/>
                <w:sz w:val="28"/>
                <w:szCs w:val="28"/>
              </w:rPr>
            </w:pPr>
          </w:p>
          <w:p w:rsidR="0084192D" w:rsidRDefault="0084192D" w:rsidP="00D71F85">
            <w:pPr>
              <w:spacing w:after="0" w:line="240" w:lineRule="auto"/>
              <w:rPr>
                <w:rFonts w:cs="Times New Roman"/>
                <w:sz w:val="28"/>
                <w:szCs w:val="28"/>
              </w:rPr>
            </w:pPr>
            <w:r>
              <w:rPr>
                <w:rFonts w:cs="Times New Roman"/>
                <w:sz w:val="28"/>
                <w:szCs w:val="28"/>
              </w:rPr>
              <w:t xml:space="preserve">- HS nêu hiểu biết về vì kèo: </w:t>
            </w:r>
          </w:p>
          <w:p w:rsidR="0084192D" w:rsidRDefault="0084192D" w:rsidP="00D71F85">
            <w:pPr>
              <w:spacing w:after="0" w:line="240" w:lineRule="auto"/>
              <w:rPr>
                <w:rFonts w:cs="Times New Roman"/>
                <w:sz w:val="28"/>
                <w:szCs w:val="28"/>
              </w:rPr>
            </w:pPr>
            <w:r>
              <w:rPr>
                <w:rFonts w:cs="Times New Roman"/>
                <w:sz w:val="28"/>
                <w:szCs w:val="28"/>
              </w:rPr>
              <w:t>(Vì kèo là một chi tiết của mái nhà, có tác dụng chống dỡ chịu lực cho mái nhà).</w:t>
            </w:r>
          </w:p>
          <w:p w:rsidR="0084192D" w:rsidRDefault="0084192D" w:rsidP="00D71F85">
            <w:pPr>
              <w:spacing w:after="0" w:line="240" w:lineRule="auto"/>
              <w:rPr>
                <w:rFonts w:cs="Times New Roman"/>
                <w:sz w:val="28"/>
                <w:szCs w:val="28"/>
              </w:rPr>
            </w:pPr>
            <w:r>
              <w:rPr>
                <w:rFonts w:cs="Times New Roman"/>
                <w:sz w:val="28"/>
                <w:szCs w:val="28"/>
              </w:rPr>
              <w:t>- HS nêu cấu tạo của vì kèo: Bao gồm thanh kèo, thanh chống giữa và thanh chống đứng.</w:t>
            </w:r>
          </w:p>
          <w:p w:rsidR="0084192D" w:rsidRDefault="0084192D" w:rsidP="00D71F85">
            <w:pPr>
              <w:spacing w:after="0" w:line="240" w:lineRule="auto"/>
              <w:rPr>
                <w:rFonts w:cs="Times New Roman"/>
                <w:sz w:val="28"/>
                <w:szCs w:val="28"/>
              </w:rPr>
            </w:pPr>
            <w:r>
              <w:rPr>
                <w:rFonts w:cs="Times New Roman"/>
                <w:sz w:val="28"/>
                <w:szCs w:val="28"/>
              </w:rPr>
              <w:t>- Các HS khác lắng nghe, nhận xét.</w:t>
            </w:r>
          </w:p>
          <w:p w:rsidR="0084192D" w:rsidRDefault="0084192D" w:rsidP="00D71F85">
            <w:pPr>
              <w:spacing w:after="0" w:line="240" w:lineRule="auto"/>
              <w:rPr>
                <w:rFonts w:cs="Times New Roman"/>
                <w:sz w:val="28"/>
                <w:szCs w:val="28"/>
              </w:rPr>
            </w:pPr>
            <w:r>
              <w:rPr>
                <w:rFonts w:cs="Times New Roman"/>
                <w:sz w:val="28"/>
                <w:szCs w:val="28"/>
              </w:rPr>
              <w:t>- HS thử dự đoán công dụng của từng bộ phận; được bạn và GV nhận xét.</w:t>
            </w:r>
          </w:p>
          <w:p w:rsidR="0084192D" w:rsidRDefault="0084192D" w:rsidP="00D71F85">
            <w:pPr>
              <w:spacing w:after="0" w:line="240" w:lineRule="auto"/>
              <w:rPr>
                <w:rFonts w:cs="Times New Roman"/>
                <w:sz w:val="28"/>
                <w:szCs w:val="28"/>
              </w:rPr>
            </w:pPr>
            <w:r>
              <w:rPr>
                <w:rFonts w:cs="Times New Roman"/>
                <w:sz w:val="28"/>
                <w:szCs w:val="28"/>
              </w:rPr>
              <w:t>+ Thanh kèo: Dùng để tạo hình.</w:t>
            </w:r>
          </w:p>
          <w:p w:rsidR="0084192D" w:rsidRDefault="0084192D" w:rsidP="00D71F85">
            <w:pPr>
              <w:spacing w:after="0" w:line="240" w:lineRule="auto"/>
              <w:rPr>
                <w:rFonts w:cs="Times New Roman"/>
                <w:sz w:val="28"/>
                <w:szCs w:val="28"/>
              </w:rPr>
            </w:pPr>
            <w:r>
              <w:rPr>
                <w:rFonts w:cs="Times New Roman"/>
                <w:sz w:val="28"/>
                <w:szCs w:val="28"/>
              </w:rPr>
              <w:t>+ Thanh chống giữa và thanh chống đứng: Giúp thanh kèo được chắc chắn, chịu được lực.</w:t>
            </w:r>
          </w:p>
          <w:p w:rsidR="0084192D" w:rsidRDefault="0084192D" w:rsidP="00D71F85">
            <w:pPr>
              <w:spacing w:after="0" w:line="240" w:lineRule="auto"/>
              <w:rPr>
                <w:rFonts w:cs="Times New Roman"/>
                <w:sz w:val="28"/>
                <w:szCs w:val="28"/>
              </w:rPr>
            </w:pPr>
            <w:r>
              <w:rPr>
                <w:rFonts w:cs="Times New Roman"/>
                <w:sz w:val="28"/>
                <w:szCs w:val="28"/>
              </w:rPr>
              <w:t>- HS thực hành vẽ một vì kèo vào vở.</w:t>
            </w:r>
          </w:p>
          <w:p w:rsidR="0084192D" w:rsidRDefault="0084192D" w:rsidP="00D71F85">
            <w:pPr>
              <w:spacing w:after="0" w:line="240" w:lineRule="auto"/>
              <w:rPr>
                <w:rFonts w:cs="Times New Roman"/>
                <w:sz w:val="28"/>
                <w:szCs w:val="28"/>
              </w:rPr>
            </w:pPr>
            <w:r>
              <w:rPr>
                <w:rFonts w:cs="Times New Roman"/>
                <w:sz w:val="28"/>
                <w:szCs w:val="28"/>
              </w:rPr>
              <w:t>- HS kể tên một số vì kèo khác trong cuộc sống.</w:t>
            </w:r>
          </w:p>
          <w:p w:rsidR="0084192D" w:rsidRDefault="0084192D" w:rsidP="00D71F85">
            <w:pPr>
              <w:spacing w:after="0" w:line="240" w:lineRule="auto"/>
              <w:rPr>
                <w:rFonts w:cs="Times New Roman"/>
                <w:sz w:val="28"/>
                <w:szCs w:val="28"/>
              </w:rPr>
            </w:pPr>
            <w:r>
              <w:rPr>
                <w:rFonts w:cs="Times New Roman"/>
                <w:sz w:val="28"/>
                <w:szCs w:val="28"/>
              </w:rPr>
              <w:t>- HS xem video một số vì kèo trong thực tế.</w:t>
            </w:r>
          </w:p>
          <w:p w:rsidR="0084192D" w:rsidRDefault="0084192D" w:rsidP="00D71F85">
            <w:pPr>
              <w:spacing w:after="0" w:line="240" w:lineRule="auto"/>
              <w:rPr>
                <w:rFonts w:cs="Times New Roman"/>
                <w:sz w:val="28"/>
                <w:szCs w:val="28"/>
              </w:rPr>
            </w:pPr>
            <w:r>
              <w:rPr>
                <w:rFonts w:cs="Times New Roman"/>
                <w:sz w:val="28"/>
                <w:szCs w:val="28"/>
              </w:rPr>
              <w:t>- HS thử thực hành làm một số mô hình vì kèo tại nhà, buổi sau mang đến chia sẻ cho</w:t>
            </w:r>
          </w:p>
          <w:p w:rsidR="0084192D" w:rsidRDefault="0084192D" w:rsidP="00D71F85">
            <w:pPr>
              <w:spacing w:after="0" w:line="240" w:lineRule="auto"/>
              <w:jc w:val="both"/>
              <w:rPr>
                <w:rFonts w:cs="Times New Roman"/>
                <w:sz w:val="28"/>
                <w:szCs w:val="28"/>
              </w:rPr>
            </w:pPr>
            <w:r>
              <w:rPr>
                <w:rFonts w:cs="Times New Roman"/>
                <w:sz w:val="28"/>
                <w:szCs w:val="28"/>
              </w:rPr>
              <w:t>các bạn trong lớp.</w:t>
            </w:r>
          </w:p>
        </w:tc>
      </w:tr>
    </w:tbl>
    <w:p w:rsidR="0084192D" w:rsidRDefault="0084192D" w:rsidP="0084192D">
      <w:pPr>
        <w:spacing w:after="0" w:line="240" w:lineRule="auto"/>
        <w:jc w:val="both"/>
        <w:rPr>
          <w:rFonts w:eastAsia="Times New Roman" w:cs="Times New Roman"/>
          <w:b/>
          <w:sz w:val="28"/>
          <w:szCs w:val="28"/>
        </w:rPr>
      </w:pPr>
      <w:r>
        <w:rPr>
          <w:rFonts w:eastAsia="Times New Roman" w:cs="Times New Roman"/>
          <w:b/>
          <w:sz w:val="28"/>
          <w:szCs w:val="28"/>
        </w:rPr>
        <w:t>IV. ĐIỀU CHỈNH SAU BÀI DẠY:</w:t>
      </w:r>
    </w:p>
    <w:p w:rsidR="0084192D" w:rsidRDefault="0084192D" w:rsidP="0084192D">
      <w:pPr>
        <w:tabs>
          <w:tab w:val="left" w:leader="dot" w:pos="9720"/>
        </w:tabs>
        <w:spacing w:after="0" w:line="240" w:lineRule="auto"/>
        <w:jc w:val="both"/>
        <w:rPr>
          <w:rFonts w:eastAsia="Times New Roman" w:cs="Times New Roman"/>
          <w:sz w:val="28"/>
          <w:szCs w:val="28"/>
        </w:rPr>
      </w:pPr>
      <w:r>
        <w:rPr>
          <w:rFonts w:eastAsia="Times New Roman" w:cs="Times New Roman"/>
          <w:sz w:val="28"/>
          <w:szCs w:val="28"/>
        </w:rPr>
        <w:tab/>
      </w:r>
    </w:p>
    <w:p w:rsidR="001F408E" w:rsidRDefault="001F408E">
      <w:bookmarkStart w:id="1" w:name="_GoBack"/>
      <w:bookmarkEnd w:id="1"/>
    </w:p>
    <w:sectPr w:rsidR="001F408E" w:rsidSect="009B160A">
      <w:pgSz w:w="11906" w:h="16838"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2D"/>
    <w:rsid w:val="001F408E"/>
    <w:rsid w:val="0084192D"/>
    <w:rsid w:val="009B160A"/>
    <w:rsid w:val="00A7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9D42E-8EEA-49D2-839E-493C4543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2D"/>
    <w:pPr>
      <w:spacing w:line="324" w:lineRule="auto"/>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qFormat/>
    <w:rsid w:val="0084192D"/>
    <w:pPr>
      <w:spacing w:before="100" w:beforeAutospacing="1" w:after="100" w:afterAutospacing="1" w:line="240" w:lineRule="auto"/>
      <w:jc w:val="both"/>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5170</Characters>
  <Application>Microsoft Office Word</Application>
  <DocSecurity>0</DocSecurity>
  <Lines>43</Lines>
  <Paragraphs>12</Paragraphs>
  <ScaleCrop>false</ScaleCrop>
  <Company>Microsoft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2025-12-05T02:55:00Z</dcterms:created>
  <dcterms:modified xsi:type="dcterms:W3CDTF">2025-12-05T02:59:00Z</dcterms:modified>
</cp:coreProperties>
</file>