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4B3" w:rsidRDefault="00E064B3" w:rsidP="00E064B3">
      <w:pPr>
        <w:spacing w:after="0" w:line="240" w:lineRule="auto"/>
        <w:jc w:val="center"/>
        <w:rPr>
          <w:b/>
          <w:bCs/>
          <w:color w:val="FF0000"/>
          <w:sz w:val="28"/>
          <w:szCs w:val="28"/>
        </w:rPr>
      </w:pPr>
      <w:r>
        <w:rPr>
          <w:b/>
          <w:bCs/>
          <w:color w:val="FF0000"/>
          <w:sz w:val="28"/>
          <w:szCs w:val="28"/>
        </w:rPr>
        <w:t>MĨ THUẬT(TIẾT 11)</w:t>
      </w:r>
    </w:p>
    <w:p w:rsidR="00E064B3" w:rsidRDefault="00E064B3" w:rsidP="00E064B3">
      <w:pPr>
        <w:spacing w:after="0" w:line="240" w:lineRule="auto"/>
        <w:jc w:val="center"/>
        <w:rPr>
          <w:b/>
          <w:bCs/>
          <w:color w:val="FF0000"/>
          <w:sz w:val="28"/>
          <w:szCs w:val="28"/>
        </w:rPr>
      </w:pPr>
      <w:r>
        <w:rPr>
          <w:b/>
          <w:bCs/>
          <w:color w:val="FF0000"/>
          <w:sz w:val="28"/>
          <w:szCs w:val="28"/>
        </w:rPr>
        <w:t>CHỦ Đ</w:t>
      </w:r>
      <w:r>
        <w:rPr>
          <w:b/>
          <w:color w:val="FF0000"/>
          <w:sz w:val="28"/>
          <w:szCs w:val="28"/>
        </w:rPr>
        <w:t>Ề</w:t>
      </w:r>
      <w:r>
        <w:rPr>
          <w:b/>
          <w:bCs/>
          <w:color w:val="FF0000"/>
          <w:sz w:val="28"/>
          <w:szCs w:val="28"/>
        </w:rPr>
        <w:t>: GIA ĐÌNH VÀ ĐỒ VẬT THÂN QUEN</w:t>
      </w:r>
    </w:p>
    <w:p w:rsidR="00E064B3" w:rsidRDefault="00E064B3" w:rsidP="00E064B3">
      <w:pPr>
        <w:spacing w:after="0" w:line="240" w:lineRule="auto"/>
        <w:jc w:val="center"/>
        <w:rPr>
          <w:b/>
          <w:color w:val="FF0000"/>
          <w:sz w:val="28"/>
          <w:szCs w:val="28"/>
        </w:rPr>
      </w:pPr>
      <w:r>
        <w:rPr>
          <w:b/>
          <w:color w:val="FF0000"/>
          <w:sz w:val="28"/>
          <w:szCs w:val="28"/>
        </w:rPr>
        <w:t xml:space="preserve">BÀI 1: ĐỒ GỐM SỨ TRONG GIA ĐÌNH </w:t>
      </w:r>
    </w:p>
    <w:p w:rsidR="00E064B3" w:rsidRDefault="00E064B3" w:rsidP="00E064B3">
      <w:pPr>
        <w:spacing w:after="0" w:line="240" w:lineRule="auto"/>
        <w:jc w:val="center"/>
        <w:rPr>
          <w:b/>
          <w:color w:val="FF0000"/>
          <w:sz w:val="28"/>
          <w:szCs w:val="28"/>
        </w:rPr>
      </w:pPr>
      <w:r>
        <w:rPr>
          <w:b/>
          <w:color w:val="FF0000"/>
          <w:sz w:val="28"/>
          <w:szCs w:val="28"/>
        </w:rPr>
        <w:t>(tiết 1)</w:t>
      </w:r>
    </w:p>
    <w:p w:rsidR="00E064B3" w:rsidRDefault="00E064B3" w:rsidP="00E064B3">
      <w:pPr>
        <w:spacing w:after="0" w:line="240" w:lineRule="auto"/>
        <w:rPr>
          <w:b/>
          <w:color w:val="FF0000"/>
          <w:sz w:val="28"/>
          <w:szCs w:val="28"/>
        </w:rPr>
      </w:pPr>
      <w:r>
        <w:rPr>
          <w:b/>
          <w:bCs/>
          <w:color w:val="000000"/>
          <w:sz w:val="28"/>
          <w:szCs w:val="28"/>
        </w:rPr>
        <w:t>I. YÊU CẦU CẦN ĐẠT.</w:t>
      </w:r>
    </w:p>
    <w:p w:rsidR="00E064B3" w:rsidRDefault="00E064B3" w:rsidP="00E064B3">
      <w:pPr>
        <w:shd w:val="clear" w:color="auto" w:fill="FFFFFF"/>
        <w:spacing w:after="0" w:line="240" w:lineRule="auto"/>
        <w:jc w:val="both"/>
        <w:rPr>
          <w:b/>
          <w:bCs/>
          <w:i/>
          <w:color w:val="000000"/>
          <w:sz w:val="28"/>
          <w:szCs w:val="28"/>
        </w:rPr>
      </w:pPr>
      <w:r>
        <w:rPr>
          <w:b/>
          <w:bCs/>
          <w:i/>
          <w:color w:val="000000"/>
          <w:sz w:val="28"/>
          <w:szCs w:val="28"/>
        </w:rPr>
        <w:t>Sau bài học, học sinh sẽ:</w:t>
      </w:r>
    </w:p>
    <w:p w:rsidR="00E064B3" w:rsidRDefault="00E064B3" w:rsidP="00E064B3">
      <w:pPr>
        <w:spacing w:after="0" w:line="240" w:lineRule="auto"/>
        <w:ind w:right="52"/>
        <w:jc w:val="both"/>
        <w:rPr>
          <w:sz w:val="28"/>
          <w:szCs w:val="28"/>
        </w:rPr>
      </w:pPr>
      <w:r>
        <w:rPr>
          <w:sz w:val="28"/>
          <w:szCs w:val="28"/>
        </w:rPr>
        <w:t xml:space="preserve">- Chỉ ra được cách tạo hình, trang trí đồ vật theo hình thức sản phẩm gốm, sứ.  </w:t>
      </w:r>
    </w:p>
    <w:p w:rsidR="00E064B3" w:rsidRDefault="00E064B3" w:rsidP="00E064B3">
      <w:pPr>
        <w:spacing w:after="0" w:line="240" w:lineRule="auto"/>
        <w:ind w:right="52"/>
        <w:jc w:val="both"/>
        <w:rPr>
          <w:sz w:val="28"/>
          <w:szCs w:val="28"/>
        </w:rPr>
      </w:pPr>
      <w:r>
        <w:rPr>
          <w:sz w:val="28"/>
          <w:szCs w:val="28"/>
        </w:rPr>
        <w:t xml:space="preserve">- Tạo và trang trí được mô hình đồ gốm sứ trong gia đình bằng đất nặn. </w:t>
      </w:r>
    </w:p>
    <w:p w:rsidR="00E064B3" w:rsidRDefault="00E064B3" w:rsidP="00E064B3">
      <w:pPr>
        <w:spacing w:after="0" w:line="240" w:lineRule="auto"/>
        <w:ind w:right="52"/>
        <w:jc w:val="both"/>
        <w:rPr>
          <w:sz w:val="28"/>
          <w:szCs w:val="28"/>
        </w:rPr>
      </w:pPr>
      <w:r>
        <w:rPr>
          <w:sz w:val="28"/>
          <w:szCs w:val="28"/>
        </w:rPr>
        <w:t xml:space="preserve">- Chỉ ra được đặc điểm của sản phẩm thủ công mĩ nghệ qua các đồ vật bằng gốm sứ.  </w:t>
      </w:r>
    </w:p>
    <w:p w:rsidR="00E064B3" w:rsidRDefault="00E064B3" w:rsidP="00E064B3">
      <w:pPr>
        <w:spacing w:after="0" w:line="240" w:lineRule="auto"/>
        <w:ind w:right="52"/>
        <w:jc w:val="both"/>
        <w:rPr>
          <w:b/>
          <w:bCs/>
          <w:color w:val="000000"/>
          <w:sz w:val="28"/>
          <w:szCs w:val="28"/>
        </w:rPr>
      </w:pPr>
      <w:r>
        <w:rPr>
          <w:sz w:val="28"/>
          <w:szCs w:val="28"/>
        </w:rPr>
        <w:t>- Chia sẻ được nét đẹp và giá trị của làng nghề thủ công truyền thống trong cuộc sống</w:t>
      </w:r>
    </w:p>
    <w:p w:rsidR="00E064B3" w:rsidRDefault="00E064B3" w:rsidP="00E064B3">
      <w:pPr>
        <w:shd w:val="clear" w:color="auto" w:fill="FFFFFF"/>
        <w:spacing w:after="0" w:line="240" w:lineRule="auto"/>
        <w:jc w:val="both"/>
        <w:rPr>
          <w:bCs/>
          <w:color w:val="000000"/>
          <w:sz w:val="28"/>
          <w:szCs w:val="28"/>
        </w:rPr>
      </w:pPr>
      <w:r>
        <w:rPr>
          <w:bCs/>
          <w:color w:val="000000"/>
          <w:sz w:val="28"/>
          <w:szCs w:val="28"/>
        </w:rPr>
        <w:t>- Nhận biết được đặc điểm của thủ công mĩ nghệ.</w:t>
      </w:r>
    </w:p>
    <w:p w:rsidR="00E064B3" w:rsidRDefault="00E064B3" w:rsidP="00E064B3">
      <w:pPr>
        <w:shd w:val="clear" w:color="auto" w:fill="FFFFFF"/>
        <w:spacing w:after="0" w:line="240" w:lineRule="auto"/>
        <w:jc w:val="both"/>
        <w:rPr>
          <w:bCs/>
          <w:color w:val="000000"/>
          <w:sz w:val="28"/>
          <w:szCs w:val="28"/>
        </w:rPr>
      </w:pPr>
      <w:r>
        <w:rPr>
          <w:b/>
          <w:bCs/>
          <w:color w:val="000000"/>
          <w:sz w:val="28"/>
          <w:szCs w:val="28"/>
        </w:rPr>
        <w:t xml:space="preserve">- </w:t>
      </w:r>
      <w:r>
        <w:rPr>
          <w:bCs/>
          <w:color w:val="000000"/>
          <w:sz w:val="28"/>
          <w:szCs w:val="28"/>
        </w:rPr>
        <w:t>Biết giữ gìn, vệ sinh các đồ vật gốm sứ trong gia đình. Thấy được vẻ đẹp đa dạng về hình dáng, màu sắc và công dụng của các đồ vật gốm sứ mang lại.</w:t>
      </w:r>
    </w:p>
    <w:p w:rsidR="00E064B3" w:rsidRDefault="00E064B3" w:rsidP="00E064B3">
      <w:pPr>
        <w:widowControl w:val="0"/>
        <w:shd w:val="clear" w:color="auto" w:fill="FFFFFF"/>
        <w:kinsoku w:val="0"/>
        <w:overflowPunct w:val="0"/>
        <w:autoSpaceDE w:val="0"/>
        <w:autoSpaceDN w:val="0"/>
        <w:spacing w:after="0" w:line="240" w:lineRule="auto"/>
        <w:jc w:val="both"/>
        <w:rPr>
          <w:b/>
          <w:bCs/>
          <w:color w:val="000000"/>
          <w:sz w:val="28"/>
          <w:szCs w:val="28"/>
          <w:lang w:val="vi-VN"/>
        </w:rPr>
      </w:pPr>
      <w:bookmarkStart w:id="0" w:name="_Hlk180415144"/>
      <w:r>
        <w:rPr>
          <w:b/>
          <w:bCs/>
          <w:color w:val="000000"/>
          <w:sz w:val="28"/>
          <w:szCs w:val="28"/>
        </w:rPr>
        <w:t>II. ĐỒ DÙNG DẠY HỌC</w:t>
      </w:r>
    </w:p>
    <w:bookmarkEnd w:id="0"/>
    <w:p w:rsidR="00E064B3" w:rsidRPr="00740F78" w:rsidRDefault="00E064B3" w:rsidP="00E064B3">
      <w:pPr>
        <w:shd w:val="clear" w:color="auto" w:fill="FFFFFF"/>
        <w:spacing w:after="0" w:line="240" w:lineRule="auto"/>
        <w:jc w:val="both"/>
        <w:rPr>
          <w:color w:val="000000"/>
          <w:sz w:val="28"/>
          <w:szCs w:val="28"/>
        </w:rPr>
      </w:pPr>
      <w:r>
        <w:rPr>
          <w:color w:val="000000"/>
          <w:sz w:val="28"/>
          <w:szCs w:val="28"/>
        </w:rPr>
        <w:t xml:space="preserve"> GV: - SGV, SGK </w:t>
      </w:r>
      <w:r>
        <w:rPr>
          <w:i/>
          <w:color w:val="000000"/>
          <w:sz w:val="28"/>
          <w:szCs w:val="28"/>
        </w:rPr>
        <w:t>Mĩ thu</w:t>
      </w:r>
      <w:r>
        <w:rPr>
          <w:i/>
          <w:sz w:val="28"/>
          <w:szCs w:val="28"/>
        </w:rPr>
        <w:t>ật lớp 5, một số đồ vật gốm sứ.</w:t>
      </w:r>
      <w:r>
        <w:rPr>
          <w:sz w:val="28"/>
          <w:szCs w:val="28"/>
        </w:rPr>
        <w:t xml:space="preserve"> </w:t>
      </w:r>
    </w:p>
    <w:p w:rsidR="00E064B3" w:rsidRDefault="00E064B3" w:rsidP="00E064B3">
      <w:pPr>
        <w:shd w:val="clear" w:color="auto" w:fill="FFFFFF"/>
        <w:spacing w:after="0" w:line="240" w:lineRule="auto"/>
        <w:jc w:val="both"/>
        <w:rPr>
          <w:color w:val="000000"/>
          <w:sz w:val="28"/>
          <w:szCs w:val="28"/>
        </w:rPr>
      </w:pPr>
      <w:r>
        <w:rPr>
          <w:sz w:val="28"/>
          <w:szCs w:val="28"/>
        </w:rPr>
        <w:t xml:space="preserve">         - </w:t>
      </w:r>
      <w:r>
        <w:rPr>
          <w:color w:val="000000"/>
          <w:sz w:val="28"/>
          <w:szCs w:val="28"/>
        </w:rPr>
        <w:t>Kế hoạch dạy học, KH bài dạy, Giáo án đi</w:t>
      </w:r>
      <w:r>
        <w:rPr>
          <w:sz w:val="28"/>
          <w:szCs w:val="28"/>
        </w:rPr>
        <w:t>ện tử.</w:t>
      </w:r>
    </w:p>
    <w:p w:rsidR="00E064B3" w:rsidRDefault="00E064B3" w:rsidP="00E064B3">
      <w:pPr>
        <w:shd w:val="clear" w:color="auto" w:fill="FFFFFF"/>
        <w:spacing w:after="0" w:line="240" w:lineRule="auto"/>
        <w:jc w:val="both"/>
        <w:rPr>
          <w:color w:val="000000"/>
          <w:sz w:val="28"/>
          <w:szCs w:val="28"/>
        </w:rPr>
      </w:pPr>
      <w:r>
        <w:rPr>
          <w:color w:val="000000"/>
          <w:sz w:val="28"/>
          <w:szCs w:val="28"/>
        </w:rPr>
        <w:t xml:space="preserve">         - Máy tính trình chiếu </w:t>
      </w:r>
      <w:r>
        <w:rPr>
          <w:spacing w:val="8"/>
          <w:sz w:val="28"/>
          <w:szCs w:val="28"/>
        </w:rPr>
        <w:t>PowerPoint (nếu có).</w:t>
      </w:r>
    </w:p>
    <w:p w:rsidR="00E064B3" w:rsidRDefault="00E064B3" w:rsidP="00E064B3">
      <w:pPr>
        <w:shd w:val="clear" w:color="auto" w:fill="FFFFFF"/>
        <w:spacing w:after="0" w:line="240" w:lineRule="auto"/>
        <w:jc w:val="both"/>
        <w:rPr>
          <w:color w:val="000000"/>
          <w:sz w:val="28"/>
          <w:szCs w:val="28"/>
        </w:rPr>
      </w:pPr>
      <w:r>
        <w:rPr>
          <w:b/>
          <w:bCs/>
          <w:color w:val="000000"/>
          <w:sz w:val="28"/>
          <w:szCs w:val="28"/>
        </w:rPr>
        <w:t>HS:</w:t>
      </w:r>
      <w:r>
        <w:rPr>
          <w:color w:val="000000"/>
          <w:sz w:val="28"/>
          <w:szCs w:val="28"/>
        </w:rPr>
        <w:t xml:space="preserve"> - SGK. Đất nặn, bìa cactong, ….</w:t>
      </w:r>
    </w:p>
    <w:p w:rsidR="00E064B3" w:rsidRPr="006561BD" w:rsidRDefault="00E064B3" w:rsidP="00E064B3">
      <w:pPr>
        <w:shd w:val="clear" w:color="auto" w:fill="FFFFFF"/>
        <w:spacing w:after="0" w:line="240" w:lineRule="auto"/>
        <w:jc w:val="both"/>
        <w:rPr>
          <w:b/>
          <w:color w:val="000000"/>
          <w:sz w:val="28"/>
          <w:szCs w:val="28"/>
        </w:rPr>
      </w:pPr>
      <w:r>
        <w:rPr>
          <w:b/>
          <w:color w:val="000000"/>
          <w:sz w:val="28"/>
          <w:szCs w:val="28"/>
        </w:rPr>
        <w:t>III.CÁC HOẠT ĐỘNG DẠY HỌC CHỦ YẾU</w:t>
      </w:r>
    </w:p>
    <w:tbl>
      <w:tblPr>
        <w:tblStyle w:val="TableGrid"/>
        <w:tblW w:w="9360" w:type="dxa"/>
        <w:tblInd w:w="0" w:type="dxa"/>
        <w:tblLook w:val="04A0" w:firstRow="1" w:lastRow="0" w:firstColumn="1" w:lastColumn="0" w:noHBand="0" w:noVBand="1"/>
      </w:tblPr>
      <w:tblGrid>
        <w:gridCol w:w="5104"/>
        <w:gridCol w:w="4256"/>
      </w:tblGrid>
      <w:tr w:rsidR="00E064B3" w:rsidTr="00D71F85">
        <w:tc>
          <w:tcPr>
            <w:tcW w:w="5075" w:type="dxa"/>
            <w:tcBorders>
              <w:top w:val="single" w:sz="4" w:space="0" w:color="auto"/>
              <w:left w:val="single" w:sz="4" w:space="0" w:color="auto"/>
              <w:bottom w:val="single" w:sz="4" w:space="0" w:color="auto"/>
              <w:right w:val="single" w:sz="4" w:space="0" w:color="auto"/>
            </w:tcBorders>
            <w:hideMark/>
          </w:tcPr>
          <w:p w:rsidR="00E064B3" w:rsidRDefault="00E064B3" w:rsidP="00D71F85">
            <w:pPr>
              <w:spacing w:line="240" w:lineRule="auto"/>
              <w:jc w:val="center"/>
              <w:rPr>
                <w:b/>
                <w:bCs/>
                <w:color w:val="000000"/>
                <w:sz w:val="28"/>
                <w:szCs w:val="28"/>
              </w:rPr>
            </w:pPr>
            <w:r>
              <w:rPr>
                <w:b/>
                <w:sz w:val="28"/>
                <w:szCs w:val="28"/>
              </w:rPr>
              <w:t>Hoạt động của giáo viên.</w:t>
            </w:r>
          </w:p>
        </w:tc>
        <w:tc>
          <w:tcPr>
            <w:tcW w:w="4232" w:type="dxa"/>
            <w:tcBorders>
              <w:top w:val="single" w:sz="4" w:space="0" w:color="auto"/>
              <w:left w:val="single" w:sz="4" w:space="0" w:color="auto"/>
              <w:bottom w:val="single" w:sz="4" w:space="0" w:color="auto"/>
              <w:right w:val="single" w:sz="4" w:space="0" w:color="auto"/>
            </w:tcBorders>
            <w:hideMark/>
          </w:tcPr>
          <w:p w:rsidR="00E064B3" w:rsidRDefault="00E064B3" w:rsidP="00D71F85">
            <w:pPr>
              <w:spacing w:line="240" w:lineRule="auto"/>
              <w:jc w:val="both"/>
              <w:rPr>
                <w:b/>
                <w:bCs/>
                <w:color w:val="000000"/>
                <w:sz w:val="28"/>
                <w:szCs w:val="28"/>
              </w:rPr>
            </w:pPr>
            <w:r>
              <w:rPr>
                <w:b/>
                <w:sz w:val="28"/>
                <w:szCs w:val="28"/>
              </w:rPr>
              <w:t xml:space="preserve">            Hoạt động của học sinh.</w:t>
            </w:r>
          </w:p>
        </w:tc>
      </w:tr>
      <w:tr w:rsidR="00E064B3" w:rsidTr="00D71F85">
        <w:trPr>
          <w:trHeight w:val="413"/>
        </w:trPr>
        <w:tc>
          <w:tcPr>
            <w:tcW w:w="5075" w:type="dxa"/>
            <w:tcBorders>
              <w:top w:val="single" w:sz="4" w:space="0" w:color="auto"/>
              <w:left w:val="single" w:sz="4" w:space="0" w:color="auto"/>
              <w:bottom w:val="single" w:sz="4" w:space="0" w:color="auto"/>
              <w:right w:val="single" w:sz="4" w:space="0" w:color="auto"/>
            </w:tcBorders>
            <w:hideMark/>
          </w:tcPr>
          <w:p w:rsidR="00E064B3" w:rsidRDefault="00E064B3" w:rsidP="00D71F85">
            <w:pPr>
              <w:spacing w:line="240" w:lineRule="auto"/>
              <w:jc w:val="both"/>
              <w:rPr>
                <w:b/>
                <w:bCs/>
                <w:color w:val="000000"/>
                <w:sz w:val="28"/>
                <w:szCs w:val="28"/>
              </w:rPr>
            </w:pPr>
            <w:r>
              <w:rPr>
                <w:b/>
                <w:bCs/>
                <w:color w:val="000000"/>
                <w:sz w:val="28"/>
                <w:szCs w:val="28"/>
              </w:rPr>
              <w:t>Khởi động.</w:t>
            </w:r>
          </w:p>
          <w:p w:rsidR="00E064B3" w:rsidRDefault="00E064B3" w:rsidP="00D71F85">
            <w:pPr>
              <w:spacing w:line="240" w:lineRule="auto"/>
              <w:ind w:left="-5" w:right="52"/>
              <w:rPr>
                <w:sz w:val="28"/>
                <w:szCs w:val="28"/>
              </w:rPr>
            </w:pPr>
            <w:r>
              <w:rPr>
                <w:sz w:val="28"/>
                <w:szCs w:val="28"/>
              </w:rPr>
              <w:t xml:space="preserve">- GV linh hoạt lựa chọn hình thức khởi động phù hợp với nội dung bài học. </w:t>
            </w:r>
          </w:p>
          <w:p w:rsidR="00E064B3" w:rsidRDefault="00E064B3" w:rsidP="00D71F85">
            <w:pPr>
              <w:spacing w:line="240" w:lineRule="auto"/>
              <w:jc w:val="both"/>
              <w:rPr>
                <w:sz w:val="28"/>
                <w:szCs w:val="28"/>
              </w:rPr>
            </w:pPr>
            <w:r>
              <w:rPr>
                <w:sz w:val="28"/>
                <w:szCs w:val="28"/>
              </w:rPr>
              <w:t>- GV giới thiệu bài mới.</w:t>
            </w:r>
          </w:p>
        </w:tc>
        <w:tc>
          <w:tcPr>
            <w:tcW w:w="4232" w:type="dxa"/>
            <w:tcBorders>
              <w:top w:val="single" w:sz="4" w:space="0" w:color="auto"/>
              <w:left w:val="single" w:sz="4" w:space="0" w:color="auto"/>
              <w:bottom w:val="single" w:sz="4" w:space="0" w:color="auto"/>
              <w:right w:val="single" w:sz="4" w:space="0" w:color="auto"/>
            </w:tcBorders>
          </w:tcPr>
          <w:p w:rsidR="00E064B3" w:rsidRDefault="00E064B3" w:rsidP="00D71F85">
            <w:pPr>
              <w:spacing w:line="240" w:lineRule="auto"/>
              <w:jc w:val="both"/>
              <w:rPr>
                <w:b/>
                <w:sz w:val="28"/>
                <w:szCs w:val="28"/>
              </w:rPr>
            </w:pPr>
          </w:p>
          <w:p w:rsidR="00E064B3" w:rsidRDefault="00E064B3" w:rsidP="00D71F85">
            <w:pPr>
              <w:spacing w:line="240" w:lineRule="auto"/>
              <w:jc w:val="both"/>
              <w:rPr>
                <w:sz w:val="28"/>
                <w:szCs w:val="28"/>
              </w:rPr>
            </w:pPr>
            <w:r>
              <w:rPr>
                <w:sz w:val="28"/>
                <w:szCs w:val="28"/>
              </w:rPr>
              <w:t>- HS thực hiện.</w:t>
            </w:r>
          </w:p>
        </w:tc>
      </w:tr>
      <w:tr w:rsidR="00E064B3" w:rsidTr="00D71F85">
        <w:tc>
          <w:tcPr>
            <w:tcW w:w="9307" w:type="dxa"/>
            <w:gridSpan w:val="2"/>
            <w:tcBorders>
              <w:top w:val="single" w:sz="4" w:space="0" w:color="auto"/>
              <w:left w:val="single" w:sz="4" w:space="0" w:color="auto"/>
              <w:bottom w:val="single" w:sz="4" w:space="0" w:color="auto"/>
              <w:right w:val="single" w:sz="4" w:space="0" w:color="auto"/>
            </w:tcBorders>
            <w:hideMark/>
          </w:tcPr>
          <w:p w:rsidR="00E064B3" w:rsidRDefault="00E064B3" w:rsidP="00D71F85">
            <w:pPr>
              <w:spacing w:line="240" w:lineRule="auto"/>
              <w:ind w:left="-5"/>
              <w:rPr>
                <w:sz w:val="28"/>
                <w:szCs w:val="28"/>
              </w:rPr>
            </w:pPr>
            <w:r>
              <w:rPr>
                <w:b/>
                <w:bCs/>
                <w:color w:val="000000"/>
                <w:sz w:val="28"/>
                <w:szCs w:val="28"/>
              </w:rPr>
              <w:t xml:space="preserve">HĐ 1: Khám phá: </w:t>
            </w:r>
            <w:r>
              <w:rPr>
                <w:b/>
                <w:sz w:val="28"/>
                <w:szCs w:val="28"/>
              </w:rPr>
              <w:t xml:space="preserve">Khám phá hình dáng và cách trang trí đồ gốm sứ trong gia đình. </w:t>
            </w:r>
          </w:p>
        </w:tc>
      </w:tr>
      <w:tr w:rsidR="00E064B3" w:rsidTr="00D71F85">
        <w:tc>
          <w:tcPr>
            <w:tcW w:w="5075" w:type="dxa"/>
            <w:tcBorders>
              <w:top w:val="single" w:sz="4" w:space="0" w:color="auto"/>
              <w:left w:val="single" w:sz="4" w:space="0" w:color="auto"/>
              <w:bottom w:val="single" w:sz="4" w:space="0" w:color="auto"/>
              <w:right w:val="single" w:sz="4" w:space="0" w:color="auto"/>
            </w:tcBorders>
            <w:hideMark/>
          </w:tcPr>
          <w:p w:rsidR="00E064B3" w:rsidRDefault="00E064B3" w:rsidP="00D71F85">
            <w:pPr>
              <w:spacing w:line="240" w:lineRule="auto"/>
              <w:ind w:right="57"/>
              <w:rPr>
                <w:sz w:val="28"/>
                <w:szCs w:val="28"/>
              </w:rPr>
            </w:pPr>
            <w:r>
              <w:rPr>
                <w:sz w:val="28"/>
                <w:szCs w:val="28"/>
              </w:rPr>
              <w:t xml:space="preserve">- Yêu cầu HS quan sát hình ở trang 26 trong SGK </w:t>
            </w:r>
            <w:r>
              <w:rPr>
                <w:i/>
                <w:sz w:val="28"/>
                <w:szCs w:val="28"/>
              </w:rPr>
              <w:t>Mĩ thuật 5</w:t>
            </w:r>
            <w:r>
              <w:rPr>
                <w:sz w:val="28"/>
                <w:szCs w:val="28"/>
              </w:rPr>
              <w:t xml:space="preserve"> và một số sản phẩm gốm sứ do GV chuẩn bị.  </w:t>
            </w:r>
          </w:p>
          <w:p w:rsidR="00E064B3" w:rsidRDefault="00E064B3" w:rsidP="00D71F85">
            <w:pPr>
              <w:spacing w:line="240" w:lineRule="auto"/>
              <w:ind w:right="57"/>
              <w:rPr>
                <w:sz w:val="28"/>
                <w:szCs w:val="28"/>
              </w:rPr>
            </w:pPr>
            <w:r>
              <w:rPr>
                <w:sz w:val="28"/>
                <w:szCs w:val="28"/>
              </w:rPr>
              <w:t xml:space="preserve">- Nêu câu hỏi gợi ý để HS thảo luận và chia sẻ về hình dáng và cách trang trí đồ gốm sứ trong gia đình.  </w:t>
            </w:r>
          </w:p>
          <w:p w:rsidR="00E064B3" w:rsidRDefault="00E064B3" w:rsidP="00D71F85">
            <w:pPr>
              <w:spacing w:line="240" w:lineRule="auto"/>
              <w:rPr>
                <w:sz w:val="28"/>
                <w:szCs w:val="28"/>
              </w:rPr>
            </w:pPr>
            <w:r>
              <w:rPr>
                <w:b/>
                <w:i/>
                <w:sz w:val="28"/>
                <w:szCs w:val="28"/>
              </w:rPr>
              <w:t xml:space="preserve">Câu hỏi gợi mở: </w:t>
            </w:r>
          </w:p>
          <w:p w:rsidR="00E064B3" w:rsidRDefault="00E064B3" w:rsidP="00D71F85">
            <w:pPr>
              <w:spacing w:line="240" w:lineRule="auto"/>
              <w:ind w:left="228" w:hanging="228"/>
              <w:rPr>
                <w:sz w:val="28"/>
                <w:szCs w:val="28"/>
              </w:rPr>
            </w:pPr>
            <w:r>
              <w:rPr>
                <w:i/>
                <w:sz w:val="28"/>
                <w:szCs w:val="28"/>
              </w:rPr>
              <w:t xml:space="preserve">+ Trong gia đình em có những đồ vật nào được làm bằng gốm sứ? </w:t>
            </w:r>
          </w:p>
          <w:p w:rsidR="00E064B3" w:rsidRDefault="00E064B3" w:rsidP="00D71F85">
            <w:pPr>
              <w:spacing w:line="240" w:lineRule="auto"/>
              <w:ind w:left="228" w:hanging="228"/>
              <w:rPr>
                <w:sz w:val="28"/>
                <w:szCs w:val="28"/>
              </w:rPr>
            </w:pPr>
            <w:r>
              <w:rPr>
                <w:i/>
                <w:sz w:val="28"/>
                <w:szCs w:val="28"/>
              </w:rPr>
              <w:t xml:space="preserve">+ Hình khối chính tạo nên các đồ gốm sứ đó là gì? </w:t>
            </w:r>
          </w:p>
          <w:p w:rsidR="00E064B3" w:rsidRDefault="00E064B3" w:rsidP="00D71F85">
            <w:pPr>
              <w:spacing w:line="240" w:lineRule="auto"/>
              <w:ind w:right="63"/>
              <w:rPr>
                <w:sz w:val="28"/>
                <w:szCs w:val="28"/>
              </w:rPr>
            </w:pPr>
            <w:r>
              <w:rPr>
                <w:i/>
                <w:sz w:val="28"/>
                <w:szCs w:val="28"/>
              </w:rPr>
              <w:t xml:space="preserve">+ Các đồ gốm sứ trong gia đình thường có màu sắc, hoạ tiết trang trí như thế nào? + ...? </w:t>
            </w:r>
          </w:p>
          <w:p w:rsidR="00E064B3" w:rsidRDefault="00E064B3" w:rsidP="00D71F85">
            <w:pPr>
              <w:spacing w:line="240" w:lineRule="auto"/>
              <w:rPr>
                <w:b/>
                <w:bCs/>
                <w:i/>
                <w:color w:val="000000"/>
                <w:sz w:val="28"/>
                <w:szCs w:val="28"/>
              </w:rPr>
            </w:pPr>
            <w:r>
              <w:rPr>
                <w:sz w:val="28"/>
                <w:szCs w:val="28"/>
              </w:rPr>
              <w:t xml:space="preserve">- Nhận xét, tóm tắt nội dung kiến thức cần ghi nhớ. </w:t>
            </w:r>
          </w:p>
        </w:tc>
        <w:tc>
          <w:tcPr>
            <w:tcW w:w="4232" w:type="dxa"/>
            <w:tcBorders>
              <w:top w:val="single" w:sz="4" w:space="0" w:color="auto"/>
              <w:left w:val="single" w:sz="4" w:space="0" w:color="auto"/>
              <w:bottom w:val="single" w:sz="4" w:space="0" w:color="auto"/>
              <w:right w:val="single" w:sz="4" w:space="0" w:color="auto"/>
            </w:tcBorders>
          </w:tcPr>
          <w:p w:rsidR="00E064B3" w:rsidRDefault="00E064B3" w:rsidP="00D71F85">
            <w:pPr>
              <w:spacing w:line="240" w:lineRule="auto"/>
              <w:rPr>
                <w:sz w:val="28"/>
                <w:szCs w:val="28"/>
              </w:rPr>
            </w:pPr>
            <w:r>
              <w:rPr>
                <w:sz w:val="28"/>
                <w:szCs w:val="28"/>
              </w:rPr>
              <w:t xml:space="preserve">- Quan sát hình minh hoạ trong SGK </w:t>
            </w:r>
            <w:r>
              <w:rPr>
                <w:i/>
                <w:sz w:val="28"/>
                <w:szCs w:val="28"/>
              </w:rPr>
              <w:t xml:space="preserve">Mĩ thuật 5 </w:t>
            </w:r>
            <w:r>
              <w:rPr>
                <w:sz w:val="28"/>
                <w:szCs w:val="28"/>
              </w:rPr>
              <w:t xml:space="preserve">và đồ gốm sứ do GV chuẩn bị. </w:t>
            </w:r>
          </w:p>
          <w:p w:rsidR="00E064B3" w:rsidRDefault="00E064B3" w:rsidP="00D71F85">
            <w:pPr>
              <w:spacing w:line="240" w:lineRule="auto"/>
              <w:rPr>
                <w:sz w:val="28"/>
                <w:szCs w:val="28"/>
              </w:rPr>
            </w:pPr>
            <w:r>
              <w:rPr>
                <w:sz w:val="28"/>
                <w:szCs w:val="28"/>
              </w:rPr>
              <w:t xml:space="preserve">- Thảo luận và trả lời câu hỏi theo nội dung GV định hướng: </w:t>
            </w:r>
          </w:p>
          <w:p w:rsidR="00E064B3" w:rsidRDefault="00E064B3" w:rsidP="00D71F85">
            <w:pPr>
              <w:spacing w:line="240" w:lineRule="auto"/>
              <w:jc w:val="both"/>
              <w:rPr>
                <w:sz w:val="28"/>
                <w:szCs w:val="28"/>
              </w:rPr>
            </w:pPr>
          </w:p>
          <w:p w:rsidR="00E064B3" w:rsidRDefault="00E064B3" w:rsidP="00D71F85">
            <w:pPr>
              <w:spacing w:line="240" w:lineRule="auto"/>
              <w:ind w:left="228" w:hanging="228"/>
              <w:rPr>
                <w:sz w:val="28"/>
                <w:szCs w:val="28"/>
              </w:rPr>
            </w:pPr>
            <w:r>
              <w:rPr>
                <w:sz w:val="28"/>
                <w:szCs w:val="28"/>
              </w:rPr>
              <w:t xml:space="preserve">+ Kể tên các đồ vật được làm bằng gốm sứ trong gia đình. </w:t>
            </w:r>
          </w:p>
          <w:p w:rsidR="00E064B3" w:rsidRDefault="00E064B3" w:rsidP="00D71F85">
            <w:pPr>
              <w:spacing w:line="240" w:lineRule="auto"/>
              <w:rPr>
                <w:sz w:val="28"/>
                <w:szCs w:val="28"/>
              </w:rPr>
            </w:pPr>
            <w:r>
              <w:rPr>
                <w:sz w:val="28"/>
                <w:szCs w:val="28"/>
              </w:rPr>
              <w:t xml:space="preserve">+ Hình khối tạo nên đồ vật. </w:t>
            </w:r>
          </w:p>
          <w:p w:rsidR="00E064B3" w:rsidRDefault="00E064B3" w:rsidP="00D71F85">
            <w:pPr>
              <w:spacing w:line="240" w:lineRule="auto"/>
              <w:ind w:left="228" w:hanging="228"/>
              <w:jc w:val="both"/>
              <w:rPr>
                <w:sz w:val="28"/>
                <w:szCs w:val="28"/>
              </w:rPr>
            </w:pPr>
          </w:p>
          <w:p w:rsidR="00E064B3" w:rsidRDefault="00E064B3" w:rsidP="00D71F85">
            <w:pPr>
              <w:spacing w:line="240" w:lineRule="auto"/>
              <w:ind w:left="228" w:hanging="228"/>
              <w:rPr>
                <w:sz w:val="28"/>
                <w:szCs w:val="28"/>
              </w:rPr>
            </w:pPr>
            <w:r>
              <w:rPr>
                <w:sz w:val="28"/>
                <w:szCs w:val="28"/>
              </w:rPr>
              <w:t xml:space="preserve">+ Màu sắc và hình trang trí có trên mỗi đồ vật.  </w:t>
            </w:r>
          </w:p>
          <w:p w:rsidR="00E064B3" w:rsidRDefault="00E064B3" w:rsidP="00D71F85">
            <w:pPr>
              <w:spacing w:line="240" w:lineRule="auto"/>
              <w:rPr>
                <w:sz w:val="28"/>
                <w:szCs w:val="28"/>
              </w:rPr>
            </w:pPr>
            <w:r>
              <w:rPr>
                <w:sz w:val="28"/>
                <w:szCs w:val="28"/>
              </w:rPr>
              <w:t xml:space="preserve"> </w:t>
            </w:r>
          </w:p>
          <w:p w:rsidR="00E064B3" w:rsidRDefault="00E064B3" w:rsidP="00D71F85">
            <w:pPr>
              <w:spacing w:line="240" w:lineRule="auto"/>
              <w:rPr>
                <w:b/>
                <w:bCs/>
                <w:color w:val="000000"/>
                <w:sz w:val="28"/>
                <w:szCs w:val="28"/>
              </w:rPr>
            </w:pPr>
            <w:r>
              <w:rPr>
                <w:sz w:val="28"/>
                <w:szCs w:val="28"/>
              </w:rPr>
              <w:t xml:space="preserve">- Lắng nghe, tiếp thu kiến thức. </w:t>
            </w:r>
          </w:p>
        </w:tc>
      </w:tr>
      <w:tr w:rsidR="00E064B3" w:rsidTr="00D71F85">
        <w:tc>
          <w:tcPr>
            <w:tcW w:w="9307" w:type="dxa"/>
            <w:gridSpan w:val="2"/>
            <w:tcBorders>
              <w:top w:val="single" w:sz="4" w:space="0" w:color="auto"/>
              <w:left w:val="single" w:sz="4" w:space="0" w:color="auto"/>
              <w:bottom w:val="single" w:sz="4" w:space="0" w:color="auto"/>
              <w:right w:val="single" w:sz="4" w:space="0" w:color="auto"/>
            </w:tcBorders>
            <w:hideMark/>
          </w:tcPr>
          <w:p w:rsidR="00E064B3" w:rsidRDefault="00E064B3" w:rsidP="00D71F85">
            <w:pPr>
              <w:spacing w:line="240" w:lineRule="auto"/>
              <w:ind w:left="-5"/>
              <w:rPr>
                <w:sz w:val="28"/>
                <w:szCs w:val="28"/>
              </w:rPr>
            </w:pPr>
            <w:r>
              <w:rPr>
                <w:b/>
                <w:bCs/>
                <w:color w:val="000000"/>
                <w:sz w:val="28"/>
                <w:szCs w:val="28"/>
              </w:rPr>
              <w:lastRenderedPageBreak/>
              <w:t xml:space="preserve">HĐ 2: Kiến tạo kiến thức - kĩ năng: </w:t>
            </w:r>
            <w:r>
              <w:rPr>
                <w:b/>
                <w:sz w:val="28"/>
                <w:szCs w:val="28"/>
              </w:rPr>
              <w:t xml:space="preserve">Các bước mô phỏng sản phẩm gốm sứ bằng đất nặn. </w:t>
            </w:r>
          </w:p>
        </w:tc>
      </w:tr>
      <w:tr w:rsidR="00E064B3" w:rsidTr="00D71F85">
        <w:tc>
          <w:tcPr>
            <w:tcW w:w="4608" w:type="dxa"/>
            <w:tcBorders>
              <w:top w:val="single" w:sz="4" w:space="0" w:color="auto"/>
              <w:left w:val="single" w:sz="4" w:space="0" w:color="auto"/>
              <w:bottom w:val="single" w:sz="4" w:space="0" w:color="auto"/>
              <w:right w:val="single" w:sz="4" w:space="0" w:color="auto"/>
            </w:tcBorders>
          </w:tcPr>
          <w:p w:rsidR="00E064B3" w:rsidRDefault="00E064B3" w:rsidP="00D71F85">
            <w:pPr>
              <w:spacing w:line="240" w:lineRule="auto"/>
              <w:rPr>
                <w:sz w:val="28"/>
                <w:szCs w:val="28"/>
              </w:rPr>
            </w:pPr>
            <w:r>
              <w:rPr>
                <w:sz w:val="28"/>
                <w:szCs w:val="28"/>
              </w:rPr>
              <w:t xml:space="preserve">- Yêu cầu HS quan sát hình minh hoạ ở trang 27 trong SGK </w:t>
            </w:r>
            <w:r>
              <w:rPr>
                <w:i/>
                <w:sz w:val="28"/>
                <w:szCs w:val="28"/>
              </w:rPr>
              <w:t xml:space="preserve">Mĩ thuật 5 </w:t>
            </w:r>
            <w:r>
              <w:rPr>
                <w:sz w:val="28"/>
                <w:szCs w:val="28"/>
              </w:rPr>
              <w:t xml:space="preserve">và trên màn hình chiếu. </w:t>
            </w:r>
          </w:p>
          <w:p w:rsidR="00E064B3" w:rsidRDefault="00E064B3" w:rsidP="00D71F85">
            <w:pPr>
              <w:spacing w:line="240" w:lineRule="auto"/>
              <w:jc w:val="both"/>
              <w:rPr>
                <w:sz w:val="28"/>
                <w:szCs w:val="28"/>
              </w:rPr>
            </w:pPr>
          </w:p>
          <w:p w:rsidR="00E064B3" w:rsidRDefault="00E064B3" w:rsidP="00D71F85">
            <w:pPr>
              <w:spacing w:line="240" w:lineRule="auto"/>
              <w:ind w:right="30"/>
              <w:rPr>
                <w:sz w:val="28"/>
                <w:szCs w:val="28"/>
              </w:rPr>
            </w:pPr>
            <w:r>
              <w:rPr>
                <w:sz w:val="28"/>
                <w:szCs w:val="28"/>
              </w:rPr>
              <w:t xml:space="preserve">- Nêu câu hỏi và giao nhiệm vụ để HS thảo luận, phân tích và chỉ ra các bước mô phỏng sản phẩm gốm sứ bằng đất nặn. </w:t>
            </w:r>
          </w:p>
          <w:p w:rsidR="00E064B3" w:rsidRDefault="00E064B3" w:rsidP="00D71F85">
            <w:pPr>
              <w:spacing w:line="240" w:lineRule="auto"/>
              <w:rPr>
                <w:sz w:val="28"/>
                <w:szCs w:val="28"/>
              </w:rPr>
            </w:pPr>
            <w:r>
              <w:rPr>
                <w:b/>
                <w:i/>
                <w:sz w:val="28"/>
                <w:szCs w:val="28"/>
              </w:rPr>
              <w:t xml:space="preserve">Câu hỏi gợi mở: </w:t>
            </w:r>
          </w:p>
          <w:p w:rsidR="00E064B3" w:rsidRDefault="00E064B3" w:rsidP="00D71F85">
            <w:pPr>
              <w:spacing w:line="240" w:lineRule="auto"/>
              <w:ind w:left="228" w:hanging="228"/>
              <w:rPr>
                <w:sz w:val="28"/>
                <w:szCs w:val="28"/>
              </w:rPr>
            </w:pPr>
            <w:r>
              <w:rPr>
                <w:i/>
                <w:sz w:val="28"/>
                <w:szCs w:val="28"/>
              </w:rPr>
              <w:t>+ Theo gợi ý, để tạo sản phẩm gốm sứ bằng đất nặn, cần thực hiện những bước nào?</w:t>
            </w:r>
            <w:r>
              <w:rPr>
                <w:b/>
                <w:sz w:val="28"/>
                <w:szCs w:val="28"/>
              </w:rPr>
              <w:t xml:space="preserve"> </w:t>
            </w:r>
          </w:p>
          <w:p w:rsidR="00E064B3" w:rsidRDefault="00E064B3" w:rsidP="00D71F85">
            <w:pPr>
              <w:spacing w:line="240" w:lineRule="auto"/>
              <w:ind w:left="228" w:hanging="228"/>
              <w:rPr>
                <w:sz w:val="28"/>
                <w:szCs w:val="28"/>
              </w:rPr>
            </w:pPr>
            <w:r>
              <w:rPr>
                <w:i/>
                <w:sz w:val="28"/>
                <w:szCs w:val="28"/>
              </w:rPr>
              <w:t xml:space="preserve">+ Sau khi tạo hình dáng chính của đồ vật, bước tiếp theo cần làm là gì? </w:t>
            </w:r>
          </w:p>
          <w:p w:rsidR="00E064B3" w:rsidRDefault="00E064B3" w:rsidP="00D71F85">
            <w:pPr>
              <w:spacing w:line="240" w:lineRule="auto"/>
              <w:ind w:left="228" w:hanging="228"/>
              <w:rPr>
                <w:sz w:val="28"/>
                <w:szCs w:val="28"/>
              </w:rPr>
            </w:pPr>
            <w:r>
              <w:rPr>
                <w:i/>
                <w:sz w:val="28"/>
                <w:szCs w:val="28"/>
              </w:rPr>
              <w:t xml:space="preserve">+ Có những cách nào để tạo hoạ tiết trang trí cho mô hình sản phẩm gốm sứ? </w:t>
            </w:r>
          </w:p>
          <w:p w:rsidR="00E064B3" w:rsidRDefault="00E064B3" w:rsidP="00D71F85">
            <w:pPr>
              <w:spacing w:line="240" w:lineRule="auto"/>
              <w:rPr>
                <w:sz w:val="28"/>
                <w:szCs w:val="28"/>
              </w:rPr>
            </w:pPr>
            <w:r>
              <w:rPr>
                <w:i/>
                <w:sz w:val="28"/>
                <w:szCs w:val="28"/>
              </w:rPr>
              <w:t xml:space="preserve">+ ...? </w:t>
            </w:r>
          </w:p>
          <w:p w:rsidR="00E064B3" w:rsidRDefault="00E064B3" w:rsidP="00D71F85">
            <w:pPr>
              <w:spacing w:line="240" w:lineRule="auto"/>
              <w:ind w:right="30"/>
              <w:rPr>
                <w:sz w:val="28"/>
                <w:szCs w:val="28"/>
              </w:rPr>
            </w:pPr>
            <w:r>
              <w:rPr>
                <w:sz w:val="28"/>
                <w:szCs w:val="28"/>
              </w:rPr>
              <w:t xml:space="preserve">- Yêu cầu HS đọc và ghi nhớ nội dung “Bạn nhớ nhé!” ở trang 27 trong SGK </w:t>
            </w:r>
            <w:r>
              <w:rPr>
                <w:i/>
                <w:sz w:val="28"/>
                <w:szCs w:val="28"/>
              </w:rPr>
              <w:t>Mĩ thuật 5.</w:t>
            </w:r>
            <w:r>
              <w:rPr>
                <w:sz w:val="28"/>
                <w:szCs w:val="28"/>
              </w:rPr>
              <w:t xml:space="preserve"> </w:t>
            </w:r>
          </w:p>
        </w:tc>
        <w:tc>
          <w:tcPr>
            <w:tcW w:w="4232" w:type="dxa"/>
            <w:tcBorders>
              <w:top w:val="single" w:sz="4" w:space="0" w:color="auto"/>
              <w:left w:val="single" w:sz="4" w:space="0" w:color="auto"/>
              <w:bottom w:val="single" w:sz="4" w:space="0" w:color="auto"/>
              <w:right w:val="single" w:sz="4" w:space="0" w:color="auto"/>
            </w:tcBorders>
          </w:tcPr>
          <w:p w:rsidR="00E064B3" w:rsidRDefault="00E064B3" w:rsidP="00D71F85">
            <w:pPr>
              <w:spacing w:line="240" w:lineRule="auto"/>
              <w:rPr>
                <w:sz w:val="28"/>
                <w:szCs w:val="28"/>
              </w:rPr>
            </w:pPr>
            <w:r>
              <w:rPr>
                <w:sz w:val="28"/>
                <w:szCs w:val="28"/>
              </w:rPr>
              <w:t xml:space="preserve">Quan sát hình minh hoạ. </w:t>
            </w:r>
          </w:p>
          <w:p w:rsidR="00E064B3" w:rsidRDefault="00E064B3" w:rsidP="00D71F85">
            <w:pPr>
              <w:spacing w:line="240" w:lineRule="auto"/>
              <w:jc w:val="both"/>
              <w:rPr>
                <w:sz w:val="28"/>
                <w:szCs w:val="28"/>
              </w:rPr>
            </w:pPr>
          </w:p>
          <w:p w:rsidR="00E064B3" w:rsidRDefault="00E064B3" w:rsidP="00D71F85">
            <w:pPr>
              <w:spacing w:line="240" w:lineRule="auto"/>
              <w:jc w:val="both"/>
              <w:rPr>
                <w:sz w:val="28"/>
                <w:szCs w:val="28"/>
              </w:rPr>
            </w:pPr>
          </w:p>
          <w:p w:rsidR="00E064B3" w:rsidRDefault="00E064B3" w:rsidP="00D71F85">
            <w:pPr>
              <w:spacing w:line="240" w:lineRule="auto"/>
              <w:jc w:val="both"/>
              <w:rPr>
                <w:sz w:val="28"/>
                <w:szCs w:val="28"/>
              </w:rPr>
            </w:pPr>
          </w:p>
          <w:p w:rsidR="00E064B3" w:rsidRDefault="00E064B3" w:rsidP="00D71F85">
            <w:pPr>
              <w:spacing w:line="240" w:lineRule="auto"/>
              <w:ind w:right="60"/>
              <w:rPr>
                <w:sz w:val="28"/>
                <w:szCs w:val="28"/>
              </w:rPr>
            </w:pPr>
            <w:r>
              <w:rPr>
                <w:sz w:val="28"/>
                <w:szCs w:val="28"/>
              </w:rPr>
              <w:t xml:space="preserve">- Thảo luận, phân tích, chỉ ra các bước mô phỏng sản phẩm gốm sứ bằng đất nặn theo nhận thức của cá nhân. </w:t>
            </w:r>
          </w:p>
          <w:p w:rsidR="00E064B3" w:rsidRDefault="00E064B3" w:rsidP="00D71F85">
            <w:pPr>
              <w:spacing w:line="240" w:lineRule="auto"/>
              <w:rPr>
                <w:sz w:val="28"/>
                <w:szCs w:val="28"/>
              </w:rPr>
            </w:pPr>
            <w:r>
              <w:rPr>
                <w:sz w:val="28"/>
                <w:szCs w:val="28"/>
              </w:rPr>
              <w:t xml:space="preserve"> </w:t>
            </w:r>
          </w:p>
          <w:p w:rsidR="00E064B3" w:rsidRDefault="00E064B3" w:rsidP="00D71F85">
            <w:pPr>
              <w:spacing w:line="240" w:lineRule="auto"/>
              <w:rPr>
                <w:sz w:val="28"/>
                <w:szCs w:val="28"/>
              </w:rPr>
            </w:pPr>
            <w:r>
              <w:rPr>
                <w:sz w:val="28"/>
                <w:szCs w:val="28"/>
              </w:rPr>
              <w:t xml:space="preserve"> </w:t>
            </w:r>
          </w:p>
          <w:p w:rsidR="00E064B3" w:rsidRDefault="00E064B3" w:rsidP="00D71F85">
            <w:pPr>
              <w:spacing w:line="240" w:lineRule="auto"/>
              <w:jc w:val="both"/>
              <w:rPr>
                <w:sz w:val="28"/>
                <w:szCs w:val="28"/>
              </w:rPr>
            </w:pPr>
          </w:p>
          <w:p w:rsidR="00E064B3" w:rsidRDefault="00E064B3" w:rsidP="00D71F85">
            <w:pPr>
              <w:spacing w:line="240" w:lineRule="auto"/>
              <w:rPr>
                <w:sz w:val="28"/>
                <w:szCs w:val="28"/>
              </w:rPr>
            </w:pPr>
            <w:r>
              <w:rPr>
                <w:b/>
                <w:sz w:val="28"/>
                <w:szCs w:val="28"/>
              </w:rPr>
              <w:t>Ghi nhớ:</w:t>
            </w:r>
            <w:r>
              <w:rPr>
                <w:sz w:val="28"/>
                <w:szCs w:val="28"/>
              </w:rPr>
              <w:t xml:space="preserve"> </w:t>
            </w:r>
            <w:r>
              <w:rPr>
                <w:i/>
                <w:sz w:val="28"/>
                <w:szCs w:val="28"/>
              </w:rPr>
              <w:t>Kết hợp kĩ thuật tạo hình khối và trang trí hoạ tiết bằng đất nặn có thể mô phỏng được sản phẩm gốm sứ.</w:t>
            </w:r>
            <w:r>
              <w:rPr>
                <w:sz w:val="28"/>
                <w:szCs w:val="28"/>
              </w:rPr>
              <w:t xml:space="preserve"> </w:t>
            </w:r>
          </w:p>
        </w:tc>
      </w:tr>
    </w:tbl>
    <w:p w:rsidR="00E064B3" w:rsidRDefault="00E064B3" w:rsidP="00E064B3">
      <w:pPr>
        <w:spacing w:after="0" w:line="240" w:lineRule="auto"/>
        <w:rPr>
          <w:rFonts w:cs="Times New Roman"/>
          <w:b/>
          <w:sz w:val="28"/>
          <w:szCs w:val="28"/>
        </w:rPr>
      </w:pPr>
      <w:r>
        <w:rPr>
          <w:rFonts w:cs="Times New Roman"/>
          <w:b/>
          <w:sz w:val="28"/>
          <w:szCs w:val="28"/>
        </w:rPr>
        <w:t>IV.ĐIỀU CHỈNH SAU BÀI DẠY:</w:t>
      </w:r>
    </w:p>
    <w:p w:rsidR="001F408E" w:rsidRDefault="00E064B3" w:rsidP="00E064B3">
      <w:r>
        <w:rPr>
          <w:rFonts w:cs="Times New Roman"/>
          <w:bCs/>
          <w:sz w:val="28"/>
          <w:szCs w:val="28"/>
        </w:rPr>
        <w:t>......................................................................................................................................</w:t>
      </w:r>
      <w:bookmarkStart w:id="1" w:name="_GoBack"/>
      <w:bookmarkEnd w:id="1"/>
    </w:p>
    <w:sectPr w:rsidR="001F408E" w:rsidSect="009B160A">
      <w:pgSz w:w="11906" w:h="16838" w:code="9"/>
      <w:pgMar w:top="1134" w:right="96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B3"/>
    <w:rsid w:val="001F408E"/>
    <w:rsid w:val="009B160A"/>
    <w:rsid w:val="00A70FB9"/>
    <w:rsid w:val="00E0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3FA31-80DB-46F3-9EEC-A24E5B7D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4B3"/>
    <w:pPr>
      <w:spacing w:line="324" w:lineRule="auto"/>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064B3"/>
    <w:pPr>
      <w:spacing w:after="0" w:line="240" w:lineRule="auto"/>
    </w:pPr>
    <w:rPr>
      <w:rFonts w:cs="Times New Roman"/>
      <w:sz w:val="2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2589</Characters>
  <Application>Microsoft Office Word</Application>
  <DocSecurity>0</DocSecurity>
  <Lines>21</Lines>
  <Paragraphs>6</Paragraphs>
  <ScaleCrop>false</ScaleCrop>
  <Company>Microsoft</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2025-12-05T03:02:00Z</dcterms:created>
  <dcterms:modified xsi:type="dcterms:W3CDTF">2025-12-05T03:02:00Z</dcterms:modified>
</cp:coreProperties>
</file>