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6B" w:rsidRPr="0037722A" w:rsidRDefault="00357A6B" w:rsidP="00357A6B">
      <w:pPr>
        <w:jc w:val="center"/>
        <w:rPr>
          <w:rFonts w:eastAsia="SimSun"/>
          <w:b/>
          <w:lang w:eastAsia="zh-CN"/>
        </w:rPr>
      </w:pPr>
      <w:r w:rsidRPr="0037722A">
        <w:rPr>
          <w:rFonts w:eastAsia="SimSun"/>
          <w:b/>
          <w:lang w:eastAsia="zh-CN"/>
        </w:rPr>
        <w:t>TỰ NHIÊN VÀ XÃ HỘI( Tiết 11)</w:t>
      </w:r>
    </w:p>
    <w:p w:rsidR="00357A6B" w:rsidRPr="0037722A" w:rsidRDefault="00357A6B" w:rsidP="00357A6B">
      <w:pPr>
        <w:jc w:val="center"/>
        <w:rPr>
          <w:b/>
        </w:rPr>
      </w:pPr>
      <w:r w:rsidRPr="0037722A">
        <w:rPr>
          <w:b/>
        </w:rPr>
        <w:t>ÔN TẬP CHỦ ĐỀ GIA ĐÌNH (T</w:t>
      </w:r>
      <w:r>
        <w:rPr>
          <w:b/>
        </w:rPr>
        <w:t>3</w:t>
      </w:r>
      <w:r w:rsidRPr="0037722A">
        <w:rPr>
          <w:b/>
        </w:rPr>
        <w:t>)</w:t>
      </w:r>
    </w:p>
    <w:p w:rsidR="00357A6B" w:rsidRPr="0037722A" w:rsidRDefault="00357A6B" w:rsidP="00357A6B">
      <w:pPr>
        <w:jc w:val="both"/>
      </w:pPr>
      <w:r w:rsidRPr="0037722A">
        <w:rPr>
          <w:b/>
        </w:rPr>
        <w:t xml:space="preserve">I.YÊU CẦU CẦN ĐẠT: </w:t>
      </w:r>
    </w:p>
    <w:p w:rsidR="00357A6B" w:rsidRPr="00661E14" w:rsidRDefault="00357A6B" w:rsidP="00357A6B">
      <w:pPr>
        <w:tabs>
          <w:tab w:val="left" w:pos="280"/>
        </w:tabs>
        <w:rPr>
          <w:color w:val="000000"/>
        </w:rPr>
      </w:pPr>
      <w:r w:rsidRPr="0037722A">
        <w:rPr>
          <w:color w:val="000000"/>
          <w:lang w:val="sv-SE"/>
        </w:rPr>
        <w:t xml:space="preserve">- </w:t>
      </w:r>
      <w:r w:rsidRPr="0037722A">
        <w:rPr>
          <w:color w:val="000000"/>
        </w:rPr>
        <w:t>Nhận biết các tình huống có thể xảy ra trong gia đình và cách ứng xử với những tình huống cụ thể.</w:t>
      </w:r>
      <w:r w:rsidRPr="0037722A">
        <w:rPr>
          <w:color w:val="000000"/>
          <w:lang w:val="sv-SE"/>
        </w:rPr>
        <w:t>Học sinh quan sát tranh ( SGK) tự nêu yêu cầu cho bạn trả lời.</w:t>
      </w:r>
    </w:p>
    <w:p w:rsidR="00357A6B" w:rsidRPr="00AC0720" w:rsidRDefault="00357A6B" w:rsidP="00357A6B">
      <w:pPr>
        <w:rPr>
          <w:lang w:val="sv-SE"/>
        </w:rPr>
      </w:pPr>
      <w:r>
        <w:rPr>
          <w:color w:val="000000"/>
          <w:lang w:val="sv-SE"/>
        </w:rPr>
        <w:t xml:space="preserve">- </w:t>
      </w:r>
      <w:r w:rsidRPr="00AC0720">
        <w:rPr>
          <w:lang w:val="sv-SE"/>
        </w:rPr>
        <w:t>Góp phần hình thành và phát triển năng lực giao tiếp và hợp tác, ngôn ngữ, thẩm mỹ</w:t>
      </w:r>
    </w:p>
    <w:p w:rsidR="00357A6B" w:rsidRPr="0037722A" w:rsidRDefault="00357A6B" w:rsidP="00357A6B">
      <w:pPr>
        <w:tabs>
          <w:tab w:val="left" w:pos="280"/>
        </w:tabs>
        <w:rPr>
          <w:b/>
          <w:color w:val="000000"/>
          <w:lang w:val="sv-SE"/>
        </w:rPr>
      </w:pPr>
      <w:r w:rsidRPr="00AC0720">
        <w:rPr>
          <w:color w:val="000000"/>
          <w:lang w:val="sv-SE"/>
        </w:rPr>
        <w:t>-Trân trọng, yêu quý mọi người trong gia đình, tự giác tham gia và biết chia sẻ công việc nhà cùng nhau</w:t>
      </w:r>
      <w:r w:rsidRPr="0037722A">
        <w:rPr>
          <w:b/>
          <w:color w:val="000000"/>
          <w:lang w:val="sv-SE"/>
        </w:rPr>
        <w:t xml:space="preserve"> </w:t>
      </w:r>
    </w:p>
    <w:p w:rsidR="00357A6B" w:rsidRPr="00AC0720" w:rsidRDefault="00357A6B" w:rsidP="00357A6B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AC0720">
        <w:rPr>
          <w:rFonts w:ascii="Times New Roman" w:eastAsia="Times New Roman" w:hAnsi="Times New Roman"/>
          <w:b/>
          <w:sz w:val="28"/>
          <w:szCs w:val="28"/>
          <w:lang w:val="sv-SE"/>
        </w:rPr>
        <w:t>II. ĐỒ DÙNG DẠY HỌC:</w:t>
      </w:r>
    </w:p>
    <w:p w:rsidR="00357A6B" w:rsidRPr="00AC0720" w:rsidRDefault="00357A6B" w:rsidP="00357A6B">
      <w:pPr>
        <w:spacing w:line="288" w:lineRule="auto"/>
        <w:rPr>
          <w:lang w:val="sv-SE"/>
        </w:rPr>
      </w:pPr>
      <w:r w:rsidRPr="00AC0720">
        <w:rPr>
          <w:b/>
          <w:lang w:val="sv-SE"/>
        </w:rPr>
        <w:t>1. Giáo viên</w:t>
      </w:r>
      <w:r w:rsidRPr="00AC0720">
        <w:rPr>
          <w:lang w:val="sv-SE"/>
        </w:rPr>
        <w:t xml:space="preserve">: </w:t>
      </w:r>
      <w:r>
        <w:rPr>
          <w:lang w:val="sv-SE"/>
        </w:rPr>
        <w:t>B</w:t>
      </w:r>
      <w:r w:rsidRPr="00AC0720">
        <w:rPr>
          <w:lang w:val="sv-SE"/>
        </w:rPr>
        <w:t>ài giảng điện tử powerpoint.</w:t>
      </w:r>
    </w:p>
    <w:p w:rsidR="00357A6B" w:rsidRPr="00AC0720" w:rsidRDefault="00357A6B" w:rsidP="00357A6B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sv-SE"/>
        </w:rPr>
      </w:pPr>
      <w:r w:rsidRPr="00AC0720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2. Học sinh: </w:t>
      </w:r>
      <w:r w:rsidRPr="00AC0720">
        <w:rPr>
          <w:rFonts w:ascii="Times New Roman" w:eastAsia="Times New Roman" w:hAnsi="Times New Roman"/>
          <w:sz w:val="28"/>
          <w:szCs w:val="28"/>
          <w:lang w:val="sv-SE"/>
        </w:rPr>
        <w:t>SGK.</w:t>
      </w:r>
    </w:p>
    <w:p w:rsidR="00357A6B" w:rsidRPr="00AC0720" w:rsidRDefault="00357A6B" w:rsidP="00357A6B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AC0720">
        <w:rPr>
          <w:rFonts w:ascii="Times New Roman" w:eastAsia="Times New Roman" w:hAnsi="Times New Roman"/>
          <w:b/>
          <w:sz w:val="28"/>
          <w:szCs w:val="28"/>
          <w:lang w:val="sv-SE"/>
        </w:rPr>
        <w:t>III.CÁC HOẠT ĐỘNG DẠY HỌC CHỦ YẾU:</w:t>
      </w:r>
    </w:p>
    <w:p w:rsidR="00357A6B" w:rsidRPr="00AC0720" w:rsidRDefault="00357A6B" w:rsidP="00357A6B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val="sv-SE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954"/>
        <w:gridCol w:w="3402"/>
      </w:tblGrid>
      <w:tr w:rsidR="00357A6B" w:rsidRPr="00661E14" w:rsidTr="002E324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6B" w:rsidRPr="00AC0720" w:rsidRDefault="00357A6B" w:rsidP="002E324D">
            <w:pPr>
              <w:jc w:val="center"/>
              <w:rPr>
                <w:b/>
                <w:lang w:val="sv-SE"/>
              </w:rPr>
            </w:pPr>
            <w:r w:rsidRPr="00AC0720">
              <w:rPr>
                <w:b/>
                <w:lang w:val="sv-SE"/>
              </w:rPr>
              <w:t>Hoạt động của giáo viên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6B" w:rsidRPr="00661E14" w:rsidRDefault="00357A6B" w:rsidP="002E324D">
            <w:pPr>
              <w:jc w:val="center"/>
              <w:rPr>
                <w:b/>
                <w:lang w:val="sv-SE"/>
              </w:rPr>
            </w:pPr>
            <w:r w:rsidRPr="00661E14">
              <w:rPr>
                <w:b/>
                <w:lang w:val="sv-SE"/>
              </w:rPr>
              <w:t>Hoạt động của học sinh</w:t>
            </w:r>
          </w:p>
        </w:tc>
      </w:tr>
      <w:tr w:rsidR="00357A6B" w:rsidRPr="0037722A" w:rsidTr="002E324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6B" w:rsidRPr="0037722A" w:rsidRDefault="00357A6B" w:rsidP="002E324D">
            <w:pPr>
              <w:rPr>
                <w:b/>
              </w:rPr>
            </w:pPr>
            <w:r w:rsidRPr="0037722A">
              <w:rPr>
                <w:b/>
              </w:rPr>
              <w:t>1.Khởi động</w:t>
            </w:r>
            <w:r>
              <w:rPr>
                <w:b/>
              </w:rPr>
              <w:t>: ( 5’)</w:t>
            </w:r>
          </w:p>
          <w:p w:rsidR="00357A6B" w:rsidRPr="0037722A" w:rsidRDefault="00357A6B" w:rsidP="002E324D">
            <w:pPr>
              <w:rPr>
                <w:b/>
              </w:rPr>
            </w:pPr>
            <w:r w:rsidRPr="0037722A">
              <w:rPr>
                <w:b/>
                <w:color w:val="000000"/>
                <w:lang w:val="sv-SE"/>
              </w:rPr>
              <w:t xml:space="preserve"> Bài hát: Cháu yêu bà”,  </w:t>
            </w:r>
          </w:p>
          <w:p w:rsidR="00357A6B" w:rsidRPr="0037722A" w:rsidRDefault="00357A6B" w:rsidP="002E324D">
            <w:pPr>
              <w:tabs>
                <w:tab w:val="left" w:pos="224"/>
              </w:tabs>
            </w:pPr>
            <w:r w:rsidRPr="0037722A">
              <w:t>+ Bài hát nói đến những ai?</w:t>
            </w:r>
          </w:p>
          <w:p w:rsidR="00357A6B" w:rsidRDefault="00357A6B" w:rsidP="002E324D">
            <w:pPr>
              <w:rPr>
                <w:b/>
              </w:rPr>
            </w:pPr>
            <w:r w:rsidRPr="0037722A">
              <w:t>Nhận xét chung dẫn dắt vào bài học: “Ôn tập”</w:t>
            </w:r>
          </w:p>
          <w:p w:rsidR="00357A6B" w:rsidRPr="0037722A" w:rsidRDefault="00357A6B" w:rsidP="002E324D">
            <w:pPr>
              <w:rPr>
                <w:b/>
              </w:rPr>
            </w:pPr>
            <w:r w:rsidRPr="0037722A">
              <w:rPr>
                <w:b/>
              </w:rPr>
              <w:t>2.Hình thành kiến thức mới</w:t>
            </w:r>
            <w:r>
              <w:rPr>
                <w:b/>
              </w:rPr>
              <w:t>: ( 12’)</w:t>
            </w:r>
          </w:p>
          <w:p w:rsidR="00357A6B" w:rsidRPr="0037722A" w:rsidRDefault="00357A6B" w:rsidP="00357A6B">
            <w:pPr>
              <w:numPr>
                <w:ilvl w:val="0"/>
                <w:numId w:val="1"/>
              </w:numPr>
              <w:tabs>
                <w:tab w:val="left" w:pos="224"/>
              </w:tabs>
              <w:jc w:val="both"/>
              <w:rPr>
                <w:b/>
              </w:rPr>
            </w:pPr>
            <w:r w:rsidRPr="0037722A">
              <w:rPr>
                <w:b/>
                <w:color w:val="000000"/>
                <w:lang w:val="sv-SE"/>
              </w:rPr>
              <w:t xml:space="preserve">Hoạt động 1: Kể các thành viên trong gia đình thông qua trò chơi </w:t>
            </w:r>
            <w:r w:rsidRPr="0037722A">
              <w:t>“</w:t>
            </w:r>
            <w:r w:rsidRPr="0037722A">
              <w:rPr>
                <w:b/>
              </w:rPr>
              <w:t>Đóng vai”</w:t>
            </w:r>
          </w:p>
          <w:p w:rsidR="00357A6B" w:rsidRPr="0037722A" w:rsidRDefault="00357A6B" w:rsidP="002E324D">
            <w:pPr>
              <w:tabs>
                <w:tab w:val="left" w:pos="280"/>
              </w:tabs>
              <w:rPr>
                <w:color w:val="000000"/>
                <w:lang w:val="sv-SE"/>
              </w:rPr>
            </w:pPr>
            <w:r w:rsidRPr="0037722A">
              <w:rPr>
                <w:color w:val="000000"/>
                <w:lang w:val="sv-SE"/>
              </w:rPr>
              <w:t>-</w:t>
            </w:r>
            <w:r w:rsidRPr="00AC0720">
              <w:rPr>
                <w:color w:val="000000"/>
                <w:lang w:val="sv-SE"/>
              </w:rPr>
              <w:t>GV có thể rút ra kết luận: Gia đình là tổ ấm yêu thương của mỗi người.</w:t>
            </w:r>
          </w:p>
          <w:p w:rsidR="00357A6B" w:rsidRPr="00AC0720" w:rsidRDefault="00357A6B" w:rsidP="002E324D">
            <w:pPr>
              <w:rPr>
                <w:b/>
                <w:lang w:val="sv-SE"/>
              </w:rPr>
            </w:pPr>
            <w:r w:rsidRPr="00AC0720">
              <w:rPr>
                <w:b/>
                <w:lang w:val="sv-SE"/>
              </w:rPr>
              <w:t>3. Luyện tập thực hành</w:t>
            </w:r>
            <w:r>
              <w:rPr>
                <w:b/>
                <w:lang w:val="sv-SE"/>
              </w:rPr>
              <w:t>: ( 13’)</w:t>
            </w:r>
          </w:p>
          <w:p w:rsidR="00357A6B" w:rsidRPr="0037722A" w:rsidRDefault="00357A6B" w:rsidP="002E324D">
            <w:pPr>
              <w:tabs>
                <w:tab w:val="left" w:pos="280"/>
              </w:tabs>
              <w:rPr>
                <w:color w:val="000000"/>
                <w:lang w:val="sv-SE"/>
              </w:rPr>
            </w:pPr>
            <w:r w:rsidRPr="0037722A">
              <w:rPr>
                <w:b/>
                <w:i/>
                <w:color w:val="000000"/>
                <w:lang w:val="sv-SE"/>
              </w:rPr>
              <w:t>Hoạt động 2:</w:t>
            </w:r>
            <w:r w:rsidRPr="0037722A">
              <w:rPr>
                <w:i/>
                <w:color w:val="000000"/>
                <w:lang w:val="sv-SE"/>
              </w:rPr>
              <w:t xml:space="preserve"> </w:t>
            </w:r>
            <w:r w:rsidRPr="0037722A">
              <w:rPr>
                <w:b/>
                <w:color w:val="000000"/>
                <w:lang w:val="sv-SE"/>
              </w:rPr>
              <w:t>Chơi trò chơi: Sắp xếp đồ dùng vào phòng phù hợp.</w:t>
            </w:r>
          </w:p>
          <w:p w:rsidR="00357A6B" w:rsidRPr="00AC0720" w:rsidRDefault="00357A6B" w:rsidP="002E324D">
            <w:pPr>
              <w:rPr>
                <w:b/>
                <w:lang w:val="sv-SE"/>
              </w:rPr>
            </w:pPr>
            <w:r w:rsidRPr="00AC0720">
              <w:rPr>
                <w:color w:val="000000"/>
                <w:lang w:val="sv-SE"/>
              </w:rPr>
              <w:t>- Chuẩn bị: Một bộ tranh có hình các đồ dùng trong nhà (nhiều hơn các đồ dùng</w:t>
            </w:r>
            <w:r w:rsidRPr="00AC0720">
              <w:rPr>
                <w:color w:val="000000"/>
                <w:lang w:val="sv-SE"/>
              </w:rPr>
              <w:br/>
              <w:t>trong SGK).</w:t>
            </w:r>
            <w:r w:rsidRPr="00AC0720">
              <w:rPr>
                <w:color w:val="000000"/>
                <w:lang w:val="sv-SE"/>
              </w:rPr>
              <w:br/>
              <w:t>- Tổ chức chơi:</w:t>
            </w:r>
            <w:r w:rsidRPr="00AC0720">
              <w:rPr>
                <w:color w:val="000000"/>
                <w:lang w:val="sv-SE"/>
              </w:rPr>
              <w:br/>
              <w:t xml:space="preserve"> Lần lượt từng đội giơ  hình ảnh, đội còn lại nói tên phòng mà đồ dùng thường được sắp xếp ở đó</w:t>
            </w:r>
            <w:r w:rsidRPr="00AC0720">
              <w:rPr>
                <w:color w:val="000000"/>
                <w:lang w:val="sv-SE"/>
              </w:rPr>
              <w:br/>
              <w:t>+ Đội nào nói không đúng sẽ không ghi  được điểm. Đội nhiều điểm là đội thắng</w:t>
            </w:r>
            <w:r w:rsidRPr="00AC0720">
              <w:rPr>
                <w:color w:val="000000"/>
                <w:lang w:val="sv-SE"/>
              </w:rPr>
              <w:br/>
              <w:t xml:space="preserve">cuộc. </w:t>
            </w:r>
            <w:r w:rsidRPr="00AC0720">
              <w:rPr>
                <w:color w:val="000000"/>
                <w:lang w:val="sv-SE"/>
              </w:rPr>
              <w:br/>
            </w:r>
            <w:r w:rsidRPr="00AC0720">
              <w:rPr>
                <w:b/>
                <w:lang w:val="sv-SE"/>
              </w:rPr>
              <w:t>4. Vận dụng, trải nghiệm</w:t>
            </w:r>
            <w:r>
              <w:rPr>
                <w:b/>
                <w:lang w:val="sv-SE"/>
              </w:rPr>
              <w:t>: ( 5’)</w:t>
            </w:r>
          </w:p>
          <w:p w:rsidR="00357A6B" w:rsidRPr="00AC0720" w:rsidRDefault="00357A6B" w:rsidP="002E324D">
            <w:pPr>
              <w:rPr>
                <w:lang w:val="sv-SE"/>
              </w:rPr>
            </w:pPr>
            <w:r w:rsidRPr="00AC0720">
              <w:rPr>
                <w:color w:val="000000"/>
                <w:lang w:val="sv-SE"/>
              </w:rPr>
              <w:t>- Nhắc lại nội dung bài học</w:t>
            </w:r>
            <w:r w:rsidRPr="00AC0720">
              <w:rPr>
                <w:color w:val="000000"/>
                <w:lang w:val="sv-SE"/>
              </w:rPr>
              <w:br/>
              <w:t>- Nhận xét tiết học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6B" w:rsidRPr="00661E14" w:rsidRDefault="00357A6B" w:rsidP="002E324D">
            <w:pPr>
              <w:rPr>
                <w:lang w:val="sv-SE"/>
              </w:rPr>
            </w:pPr>
          </w:p>
          <w:p w:rsidR="00357A6B" w:rsidRPr="0037722A" w:rsidRDefault="00357A6B" w:rsidP="002E324D">
            <w:pPr>
              <w:tabs>
                <w:tab w:val="left" w:pos="234"/>
              </w:tabs>
            </w:pPr>
            <w:r w:rsidRPr="0037722A">
              <w:t>+ HS hát “Cháu yêu bà”</w:t>
            </w:r>
          </w:p>
          <w:p w:rsidR="00357A6B" w:rsidRPr="0037722A" w:rsidRDefault="00357A6B" w:rsidP="002E324D">
            <w:pPr>
              <w:tabs>
                <w:tab w:val="left" w:pos="224"/>
              </w:tabs>
            </w:pPr>
            <w:r w:rsidRPr="0037722A">
              <w:t xml:space="preserve">+ HS lắng nghe giáo viên nêu câu hỏi và trả lời câu hỏi: </w:t>
            </w:r>
          </w:p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>
            <w:pPr>
              <w:tabs>
                <w:tab w:val="left" w:pos="280"/>
              </w:tabs>
              <w:rPr>
                <w:color w:val="000000"/>
                <w:lang w:val="sv-SE"/>
              </w:rPr>
            </w:pPr>
            <w:r w:rsidRPr="0037722A">
              <w:rPr>
                <w:color w:val="000000"/>
                <w:lang w:val="sv-SE"/>
              </w:rPr>
              <w:t>+ Đại diện h/s trình bày kết quả thảo luận.</w:t>
            </w:r>
          </w:p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>
            <w:r w:rsidRPr="0037722A">
              <w:t>- HS lắng nghe.</w:t>
            </w:r>
          </w:p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>
            <w:r w:rsidRPr="0037722A">
              <w:t>- HS tham gia chơi.</w:t>
            </w:r>
          </w:p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/>
          <w:p w:rsidR="00357A6B" w:rsidRPr="0037722A" w:rsidRDefault="00357A6B" w:rsidP="002E324D">
            <w:r w:rsidRPr="0037722A">
              <w:t>- HS nhắc lại cá nhân.</w:t>
            </w:r>
          </w:p>
          <w:p w:rsidR="00357A6B" w:rsidRPr="0037722A" w:rsidRDefault="00357A6B" w:rsidP="002E324D">
            <w:r>
              <w:t>- Lắng nghe</w:t>
            </w:r>
          </w:p>
        </w:tc>
      </w:tr>
    </w:tbl>
    <w:p w:rsidR="00357A6B" w:rsidRDefault="00357A6B" w:rsidP="00357A6B">
      <w:pPr>
        <w:rPr>
          <w:rFonts w:eastAsia="SimSun"/>
          <w:bCs/>
          <w:lang w:val="vi-VN" w:eastAsia="zh-CN"/>
        </w:rPr>
      </w:pPr>
      <w:r>
        <w:rPr>
          <w:rFonts w:eastAsia="SimSun"/>
          <w:b/>
          <w:lang w:val="nl-NL" w:eastAsia="zh-CN"/>
        </w:rPr>
        <w:t>IV. ĐIỀU CHỈNH SAU GIỜ DẠY(nếu có)</w:t>
      </w:r>
      <w:r>
        <w:rPr>
          <w:rFonts w:eastAsia="SimSun"/>
          <w:bCs/>
          <w:lang w:val="vi-VN" w:eastAsia="zh-CN"/>
        </w:rPr>
        <w:t>...........................................................</w:t>
      </w:r>
    </w:p>
    <w:p w:rsidR="00357A6B" w:rsidRDefault="00357A6B" w:rsidP="00357A6B">
      <w:pPr>
        <w:jc w:val="center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</w:t>
      </w:r>
    </w:p>
    <w:p w:rsidR="001F408E" w:rsidRDefault="00357A6B" w:rsidP="00357A6B">
      <w:r>
        <w:rPr>
          <w:rFonts w:eastAsia="SimSun"/>
          <w:b/>
          <w:lang w:val="pt-BR" w:eastAsia="zh-CN"/>
        </w:rPr>
        <w:t>__________________________________________________________________</w:t>
      </w:r>
      <w:bookmarkStart w:id="0" w:name="_GoBack"/>
      <w:bookmarkEnd w:id="0"/>
    </w:p>
    <w:sectPr w:rsidR="001F408E" w:rsidSect="009B160A">
      <w:pgSz w:w="11906" w:h="16838" w:code="9"/>
      <w:pgMar w:top="1134" w:right="96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0836C40E"/>
    <w:lvl w:ilvl="0" w:tplc="FFFFFFFF">
      <w:start w:val="1"/>
      <w:numFmt w:val="bullet"/>
      <w:lvlText w:val="-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6B"/>
    <w:rsid w:val="001F408E"/>
    <w:rsid w:val="00357A6B"/>
    <w:rsid w:val="009B160A"/>
    <w:rsid w:val="00A7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42C9B3-0193-46D8-AE7D-FFDB4171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A6B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2025-10-13T02:30:00Z</dcterms:created>
  <dcterms:modified xsi:type="dcterms:W3CDTF">2025-10-13T02:32:00Z</dcterms:modified>
</cp:coreProperties>
</file>