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9B7" w:rsidRDefault="004D29B7" w:rsidP="004D29B7">
      <w:pPr>
        <w:spacing w:line="228" w:lineRule="auto"/>
        <w:jc w:val="center"/>
        <w:rPr>
          <w:b/>
          <w:bCs/>
        </w:rPr>
      </w:pPr>
      <w:r>
        <w:rPr>
          <w:b/>
          <w:bCs/>
        </w:rPr>
        <w:t>ĐẠO ĐỨC</w:t>
      </w:r>
    </w:p>
    <w:p w:rsidR="004D29B7" w:rsidRDefault="004D29B7" w:rsidP="004D29B7">
      <w:pPr>
        <w:spacing w:line="228" w:lineRule="auto"/>
        <w:jc w:val="center"/>
        <w:rPr>
          <w:b/>
          <w:bCs/>
        </w:rPr>
      </w:pPr>
      <w:r>
        <w:rPr>
          <w:b/>
          <w:bCs/>
        </w:rPr>
        <w:t xml:space="preserve"> Tiết 21: TÌM KIẾM SỰ HỖ TRỢ KHI Ở NHÀ</w:t>
      </w:r>
      <w:r>
        <w:rPr>
          <w:b/>
        </w:rPr>
        <w:t xml:space="preserve"> (Tiết 1)</w:t>
      </w:r>
    </w:p>
    <w:p w:rsidR="004D29B7" w:rsidRDefault="004D29B7" w:rsidP="004D29B7">
      <w:pPr>
        <w:spacing w:line="228" w:lineRule="auto"/>
        <w:jc w:val="both"/>
        <w:rPr>
          <w:b/>
          <w:bCs/>
        </w:rPr>
      </w:pPr>
      <w:r>
        <w:rPr>
          <w:b/>
          <w:bCs/>
        </w:rPr>
        <w:t>I. YÊU CẦU CẦN ĐẠT:</w:t>
      </w:r>
    </w:p>
    <w:p w:rsidR="004D29B7" w:rsidRDefault="004D29B7" w:rsidP="004D29B7">
      <w:pPr>
        <w:spacing w:line="228" w:lineRule="auto"/>
        <w:jc w:val="both"/>
      </w:pPr>
      <w:r>
        <w:t>- HS nêu được một số tình huống cần tìm kiếm sự hỗ trợ khi ở nhà.</w:t>
      </w:r>
    </w:p>
    <w:p w:rsidR="004D29B7" w:rsidRDefault="004D29B7" w:rsidP="004D29B7">
      <w:pPr>
        <w:spacing w:line="228" w:lineRule="auto"/>
        <w:jc w:val="both"/>
      </w:pPr>
      <w:r>
        <w:t>- Nêu được vì sao phải tìm kiếm sự hỗ trợ khi ở nhà.</w:t>
      </w:r>
    </w:p>
    <w:p w:rsidR="004D29B7" w:rsidRDefault="004D29B7" w:rsidP="004D29B7">
      <w:pPr>
        <w:spacing w:line="228" w:lineRule="auto"/>
        <w:jc w:val="both"/>
      </w:pPr>
      <w:r>
        <w:t>- Thực hiện được việc tìm kiếm sự hỗ trợ khi ở nhà.</w:t>
      </w:r>
    </w:p>
    <w:p w:rsidR="004D29B7" w:rsidRDefault="004D29B7" w:rsidP="004D29B7">
      <w:pPr>
        <w:spacing w:line="228" w:lineRule="auto"/>
        <w:jc w:val="both"/>
      </w:pPr>
      <w:r>
        <w:t>- Rèn năng lực điều chỉnh hành vi, phát triển bản thân, tìm hiều và tham gia các hoạt động xã hội phù hợp.</w:t>
      </w:r>
    </w:p>
    <w:p w:rsidR="004D29B7" w:rsidRDefault="004D29B7" w:rsidP="004D29B7">
      <w:pPr>
        <w:spacing w:line="228" w:lineRule="auto"/>
        <w:jc w:val="both"/>
      </w:pPr>
      <w:r>
        <w:t>- Hình thành kĩ năng tự bảo vệ.</w:t>
      </w:r>
    </w:p>
    <w:p w:rsidR="004D29B7" w:rsidRDefault="004D29B7" w:rsidP="004D29B7">
      <w:pPr>
        <w:spacing w:line="228" w:lineRule="auto"/>
        <w:jc w:val="both"/>
        <w:rPr>
          <w:b/>
          <w:bCs/>
        </w:rPr>
      </w:pPr>
      <w:r>
        <w:rPr>
          <w:b/>
          <w:bCs/>
        </w:rPr>
        <w:t>II. ĐỒ DÙNG DẠY HỌC:</w:t>
      </w:r>
    </w:p>
    <w:p w:rsidR="004D29B7" w:rsidRDefault="004D29B7" w:rsidP="004D29B7">
      <w:pPr>
        <w:spacing w:line="228" w:lineRule="auto"/>
        <w:jc w:val="both"/>
      </w:pPr>
      <w:r>
        <w:rPr>
          <w:b/>
          <w:bCs/>
        </w:rPr>
        <w:t>1.</w:t>
      </w:r>
      <w:r>
        <w:rPr>
          <w:b/>
        </w:rPr>
        <w:t>Giáo viên</w:t>
      </w:r>
      <w:r>
        <w:t>: Máy tính, PP chiếu nội dung bài.SGK</w:t>
      </w:r>
    </w:p>
    <w:p w:rsidR="004D29B7" w:rsidRDefault="004D29B7" w:rsidP="004D29B7">
      <w:pPr>
        <w:spacing w:line="228" w:lineRule="auto"/>
        <w:jc w:val="both"/>
      </w:pPr>
      <w:r>
        <w:rPr>
          <w:b/>
        </w:rPr>
        <w:t>2. Học sinh</w:t>
      </w:r>
      <w:r>
        <w:t>: SGK, vở ghi bài.</w:t>
      </w:r>
    </w:p>
    <w:p w:rsidR="004D29B7" w:rsidRDefault="004D29B7" w:rsidP="004D29B7">
      <w:pPr>
        <w:spacing w:line="228" w:lineRule="auto"/>
        <w:jc w:val="both"/>
        <w:rPr>
          <w:b/>
          <w:bCs/>
        </w:rPr>
      </w:pPr>
      <w:r>
        <w:rPr>
          <w:b/>
          <w:bC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27"/>
      </w:tblGrid>
      <w:tr w:rsidR="004D29B7" w:rsidTr="004D29B7">
        <w:tc>
          <w:tcPr>
            <w:tcW w:w="4672" w:type="dxa"/>
            <w:tcBorders>
              <w:top w:val="single" w:sz="4" w:space="0" w:color="auto"/>
              <w:left w:val="single" w:sz="4" w:space="0" w:color="auto"/>
              <w:bottom w:val="single" w:sz="4" w:space="0" w:color="auto"/>
              <w:right w:val="single" w:sz="4" w:space="0" w:color="auto"/>
            </w:tcBorders>
            <w:hideMark/>
          </w:tcPr>
          <w:p w:rsidR="004D29B7" w:rsidRDefault="004D29B7">
            <w:pPr>
              <w:spacing w:line="228" w:lineRule="auto"/>
              <w:jc w:val="center"/>
              <w:rPr>
                <w:b/>
                <w:bCs/>
              </w:rPr>
            </w:pPr>
            <w:r>
              <w:rPr>
                <w:b/>
                <w:bCs/>
              </w:rPr>
              <w:t>Hoạt động của GV</w:t>
            </w:r>
          </w:p>
        </w:tc>
        <w:tc>
          <w:tcPr>
            <w:tcW w:w="4672" w:type="dxa"/>
            <w:tcBorders>
              <w:top w:val="single" w:sz="4" w:space="0" w:color="auto"/>
              <w:left w:val="single" w:sz="4" w:space="0" w:color="auto"/>
              <w:bottom w:val="single" w:sz="4" w:space="0" w:color="auto"/>
              <w:right w:val="single" w:sz="4" w:space="0" w:color="auto"/>
            </w:tcBorders>
            <w:hideMark/>
          </w:tcPr>
          <w:p w:rsidR="004D29B7" w:rsidRDefault="004D29B7">
            <w:pPr>
              <w:spacing w:line="228" w:lineRule="auto"/>
              <w:jc w:val="center"/>
              <w:rPr>
                <w:b/>
                <w:bCs/>
              </w:rPr>
            </w:pPr>
            <w:r>
              <w:rPr>
                <w:b/>
                <w:bCs/>
              </w:rPr>
              <w:t>Hoạt động của HS</w:t>
            </w:r>
          </w:p>
        </w:tc>
      </w:tr>
      <w:tr w:rsidR="004D29B7" w:rsidTr="004D29B7">
        <w:tc>
          <w:tcPr>
            <w:tcW w:w="4672" w:type="dxa"/>
            <w:tcBorders>
              <w:top w:val="single" w:sz="4" w:space="0" w:color="auto"/>
              <w:left w:val="single" w:sz="4" w:space="0" w:color="auto"/>
              <w:bottom w:val="single" w:sz="4" w:space="0" w:color="auto"/>
              <w:right w:val="single" w:sz="4" w:space="0" w:color="auto"/>
            </w:tcBorders>
            <w:hideMark/>
          </w:tcPr>
          <w:p w:rsidR="004D29B7" w:rsidRDefault="004D29B7">
            <w:pPr>
              <w:spacing w:line="228" w:lineRule="auto"/>
              <w:jc w:val="both"/>
              <w:rPr>
                <w:b/>
                <w:bCs/>
              </w:rPr>
            </w:pPr>
            <w:r>
              <w:rPr>
                <w:b/>
                <w:bCs/>
              </w:rPr>
              <w:t>1. Hoạt động mở đầu:</w:t>
            </w:r>
          </w:p>
          <w:p w:rsidR="004D29B7" w:rsidRDefault="004D29B7">
            <w:pPr>
              <w:spacing w:line="228" w:lineRule="auto"/>
              <w:jc w:val="both"/>
              <w:rPr>
                <w:b/>
                <w:bCs/>
              </w:rPr>
            </w:pPr>
            <w:r>
              <w:rPr>
                <w:b/>
                <w:bCs/>
              </w:rPr>
              <w:t xml:space="preserve"> Khởi động:</w:t>
            </w:r>
          </w:p>
          <w:p w:rsidR="004D29B7" w:rsidRDefault="004D29B7">
            <w:pPr>
              <w:spacing w:line="228" w:lineRule="auto"/>
              <w:jc w:val="both"/>
            </w:pPr>
            <w:r>
              <w:t>- Cho HS thảo luận nhóm đôi và chia sẻ về một lần em gặp khó khăn khi ở nhà. Khi đó em đã làm gì?</w:t>
            </w:r>
          </w:p>
          <w:p w:rsidR="004D29B7" w:rsidRDefault="004D29B7">
            <w:pPr>
              <w:spacing w:line="228" w:lineRule="auto"/>
              <w:jc w:val="both"/>
              <w:rPr>
                <w:b/>
              </w:rPr>
            </w:pPr>
            <w:r>
              <w:rPr>
                <w:b/>
              </w:rPr>
              <w:t>Kết nối</w:t>
            </w:r>
          </w:p>
          <w:p w:rsidR="004D29B7" w:rsidRDefault="004D29B7">
            <w:pPr>
              <w:spacing w:line="228" w:lineRule="auto"/>
              <w:jc w:val="both"/>
            </w:pPr>
            <w:r>
              <w:t>- GV NX, dẫn dắt vào bài: Ở nhà có những việc chúng ta có thể tự làm nhưng cũng có những việc chúng ta cần sự hỗ trợ của bố mẹ và những người xung quanh. Hãy sẵn sàng nhờ sự hỗ trợ của ông bà, bố mẹ …khi cần thiết.</w:t>
            </w:r>
          </w:p>
          <w:p w:rsidR="004D29B7" w:rsidRDefault="004D29B7">
            <w:pPr>
              <w:spacing w:line="228" w:lineRule="auto"/>
              <w:jc w:val="both"/>
              <w:rPr>
                <w:b/>
                <w:bCs/>
              </w:rPr>
            </w:pPr>
            <w:r>
              <w:rPr>
                <w:b/>
                <w:bCs/>
              </w:rPr>
              <w:t>2. Hình thành kiến thức mới:</w:t>
            </w:r>
          </w:p>
          <w:p w:rsidR="004D29B7" w:rsidRDefault="004D29B7">
            <w:pPr>
              <w:spacing w:line="228" w:lineRule="auto"/>
              <w:jc w:val="both"/>
              <w:rPr>
                <w:b/>
                <w:bCs/>
              </w:rPr>
            </w:pPr>
            <w:r>
              <w:rPr>
                <w:b/>
                <w:bCs/>
              </w:rPr>
              <w:t>*Hoạt động 1: Tìm hiểu những tình huống cần sự hỗ trợ khi ở nhà</w:t>
            </w:r>
          </w:p>
          <w:p w:rsidR="004D29B7" w:rsidRDefault="004D29B7">
            <w:pPr>
              <w:spacing w:line="228" w:lineRule="auto"/>
              <w:jc w:val="both"/>
            </w:pPr>
            <w:r>
              <w:t xml:space="preserve">- GV cho HS quan sát tranh sgk trong SGK. </w:t>
            </w:r>
          </w:p>
          <w:p w:rsidR="004D29B7" w:rsidRDefault="004D29B7">
            <w:pPr>
              <w:spacing w:line="228" w:lineRule="auto"/>
              <w:jc w:val="both"/>
            </w:pPr>
            <w:r>
              <w:t>- GV đặt câu hỏi:</w:t>
            </w:r>
          </w:p>
          <w:p w:rsidR="004D29B7" w:rsidRDefault="004D29B7">
            <w:pPr>
              <w:spacing w:line="228" w:lineRule="auto"/>
              <w:jc w:val="both"/>
            </w:pPr>
            <w:r>
              <w:t>? Những tình huống nào em cần tìm kiếm sự hỗ trợ?</w:t>
            </w:r>
          </w:p>
          <w:p w:rsidR="004D29B7" w:rsidRDefault="004D29B7">
            <w:pPr>
              <w:spacing w:line="228" w:lineRule="auto"/>
              <w:jc w:val="both"/>
            </w:pPr>
            <w:r>
              <w:t>? Những tình huống nào em có thể tự giải quyết? Vì sao?</w:t>
            </w:r>
          </w:p>
          <w:p w:rsidR="004D29B7" w:rsidRDefault="004D29B7">
            <w:pPr>
              <w:spacing w:line="228" w:lineRule="auto"/>
              <w:jc w:val="both"/>
            </w:pPr>
            <w:r>
              <w:t>- GV gợi ý các tình huống cần tìm kiếm sự hỗ trợ</w:t>
            </w:r>
          </w:p>
          <w:p w:rsidR="004D29B7" w:rsidRDefault="004D29B7">
            <w:pPr>
              <w:spacing w:line="228" w:lineRule="auto"/>
              <w:jc w:val="both"/>
            </w:pPr>
            <w:r>
              <w:t>- YC HS nêu thêm những tình huống cần tìm sự hỗ trợ khi ở nhà?</w:t>
            </w:r>
          </w:p>
          <w:p w:rsidR="004D29B7" w:rsidRDefault="004D29B7">
            <w:pPr>
              <w:spacing w:line="228" w:lineRule="auto"/>
              <w:jc w:val="both"/>
            </w:pPr>
            <w:r>
              <w:t>- GV NX, KL: em cần tìm kiếm sự hộ trợ như trong các tình huống 1, 2; Tình huống trong tranh 3 em có thể tự giải quyết được</w:t>
            </w:r>
          </w:p>
          <w:p w:rsidR="004D29B7" w:rsidRDefault="004D29B7">
            <w:pPr>
              <w:spacing w:line="228" w:lineRule="auto"/>
              <w:jc w:val="both"/>
              <w:rPr>
                <w:b/>
                <w:bCs/>
              </w:rPr>
            </w:pPr>
            <w:r>
              <w:rPr>
                <w:b/>
                <w:bCs/>
              </w:rPr>
              <w:lastRenderedPageBreak/>
              <w:t>*Hoạt động 2: Tìm hiểu cách tìm kiếm sự hỗ trợ và ý nghĩa của việc tìm kiếm sự hỗ trợ khi ở nhà</w:t>
            </w:r>
          </w:p>
          <w:p w:rsidR="004D29B7" w:rsidRDefault="004D29B7">
            <w:pPr>
              <w:spacing w:line="228" w:lineRule="auto"/>
              <w:jc w:val="both"/>
            </w:pPr>
            <w:r>
              <w:t>- GV cho HS quan sát tranh sgk và đọc các tình huống.</w:t>
            </w:r>
          </w:p>
          <w:p w:rsidR="004D29B7" w:rsidRDefault="004D29B7">
            <w:pPr>
              <w:spacing w:line="228" w:lineRule="auto"/>
              <w:jc w:val="both"/>
            </w:pPr>
            <w:r>
              <w:t>- YC thảo luận nhóm đôi và thực hiện các yêu cầu sau:</w:t>
            </w:r>
          </w:p>
          <w:p w:rsidR="004D29B7" w:rsidRDefault="004D29B7">
            <w:pPr>
              <w:spacing w:line="228" w:lineRule="auto"/>
              <w:jc w:val="both"/>
            </w:pPr>
            <w:r>
              <w:t>+ Các bạn trong tranh đã tìm kiếm sự hỗ trợ như thế nào? Nhận xét về cách tìm kiếm sự hỗ trợ đó?</w:t>
            </w:r>
          </w:p>
          <w:p w:rsidR="004D29B7" w:rsidRDefault="004D29B7">
            <w:pPr>
              <w:spacing w:line="228" w:lineRule="auto"/>
              <w:jc w:val="both"/>
              <w:rPr>
                <w:bCs/>
              </w:rPr>
            </w:pPr>
            <w:r>
              <w:t xml:space="preserve">+ Em có đồng tình với cách tìm kiếm </w:t>
            </w:r>
            <w:r>
              <w:rPr>
                <w:bCs/>
              </w:rPr>
              <w:t>sự hỗ trợ của các bạn không? VS?</w:t>
            </w:r>
          </w:p>
          <w:p w:rsidR="004D29B7" w:rsidRDefault="004D29B7">
            <w:pPr>
              <w:spacing w:line="228" w:lineRule="auto"/>
              <w:jc w:val="both"/>
              <w:rPr>
                <w:bCs/>
              </w:rPr>
            </w:pPr>
            <w:r>
              <w:rPr>
                <w:bCs/>
              </w:rPr>
              <w:t>+ Nếu các bạn không tìm kiếm sự hỗ trợ thì điều gì sẽ xảy ra?</w:t>
            </w:r>
          </w:p>
          <w:p w:rsidR="004D29B7" w:rsidRDefault="004D29B7">
            <w:pPr>
              <w:spacing w:line="228" w:lineRule="auto"/>
              <w:jc w:val="both"/>
              <w:rPr>
                <w:bCs/>
              </w:rPr>
            </w:pPr>
            <w:r>
              <w:rPr>
                <w:bCs/>
              </w:rPr>
              <w:t>+ VS em cần tìm kiếm sự hỗ trợ khi ở nhà?</w:t>
            </w:r>
          </w:p>
          <w:p w:rsidR="004D29B7" w:rsidRDefault="004D29B7">
            <w:pPr>
              <w:spacing w:line="228" w:lineRule="auto"/>
              <w:jc w:val="both"/>
            </w:pPr>
            <w:r>
              <w:rPr>
                <w:bCs/>
              </w:rPr>
              <w:t>+ Kể thêm những cách tìm kiếm tìm kiếm sự hỗ trợ khi ở nhà</w:t>
            </w:r>
            <w:r>
              <w:t xml:space="preserve"> mà em biết?</w:t>
            </w:r>
          </w:p>
          <w:p w:rsidR="004D29B7" w:rsidRDefault="004D29B7">
            <w:pPr>
              <w:spacing w:line="228" w:lineRule="auto"/>
              <w:jc w:val="both"/>
            </w:pPr>
            <w:r>
              <w:t>- Tổ chức cho HS chia sẻ.</w:t>
            </w:r>
          </w:p>
          <w:p w:rsidR="004D29B7" w:rsidRDefault="004D29B7">
            <w:pPr>
              <w:spacing w:line="228" w:lineRule="auto"/>
              <w:jc w:val="both"/>
            </w:pPr>
            <w:r>
              <w:t>- GV nhận xét, tuyên dương.</w:t>
            </w:r>
          </w:p>
          <w:p w:rsidR="004D29B7" w:rsidRDefault="004D29B7">
            <w:pPr>
              <w:spacing w:line="228" w:lineRule="auto"/>
              <w:jc w:val="both"/>
            </w:pPr>
            <w:r>
              <w:t xml:space="preserve">- GV chốt: Các bạn trong tình huống đã biết cách </w:t>
            </w:r>
            <w:r>
              <w:rPr>
                <w:bCs/>
              </w:rPr>
              <w:t>tìm kiếm sự hỗ trợ khi ở nhà</w:t>
            </w:r>
            <w:r>
              <w:t xml:space="preserve"> kịp thời: giữ thái độ bình tĩnh, tìm đúng người có thể hỗ trợ, nói rõ sự việc,…. Biết </w:t>
            </w:r>
            <w:r>
              <w:rPr>
                <w:bCs/>
              </w:rPr>
              <w:t>tìm kiếm sự hỗ trợ sẽ giúp chúng ta giải quyết được những khó khăn.</w:t>
            </w:r>
          </w:p>
          <w:p w:rsidR="004D29B7" w:rsidRDefault="004D29B7">
            <w:pPr>
              <w:spacing w:line="228" w:lineRule="auto"/>
              <w:jc w:val="both"/>
              <w:rPr>
                <w:b/>
                <w:bCs/>
              </w:rPr>
            </w:pPr>
            <w:r>
              <w:rPr>
                <w:b/>
                <w:bCs/>
              </w:rPr>
              <w:t>3. Vận dụng, trải nghiệm:</w:t>
            </w:r>
          </w:p>
          <w:p w:rsidR="004D29B7" w:rsidRDefault="004D29B7">
            <w:pPr>
              <w:spacing w:line="228" w:lineRule="auto"/>
              <w:jc w:val="both"/>
            </w:pPr>
            <w:r>
              <w:t>- Hôm nay em học bài gì?</w:t>
            </w:r>
          </w:p>
          <w:p w:rsidR="004D29B7" w:rsidRDefault="004D29B7">
            <w:pPr>
              <w:spacing w:line="228" w:lineRule="auto"/>
              <w:jc w:val="both"/>
            </w:pPr>
            <w:r>
              <w:t>- Về nhà hãy vận dụng bài học vào cuộc sống.</w:t>
            </w:r>
          </w:p>
          <w:p w:rsidR="004D29B7" w:rsidRDefault="004D29B7">
            <w:pPr>
              <w:spacing w:line="228" w:lineRule="auto"/>
              <w:jc w:val="both"/>
            </w:pPr>
            <w:r>
              <w:t>- Nhận xét giờ học.</w:t>
            </w:r>
          </w:p>
        </w:tc>
        <w:tc>
          <w:tcPr>
            <w:tcW w:w="4672" w:type="dxa"/>
            <w:tcBorders>
              <w:top w:val="single" w:sz="4" w:space="0" w:color="auto"/>
              <w:left w:val="single" w:sz="4" w:space="0" w:color="auto"/>
              <w:bottom w:val="single" w:sz="4" w:space="0" w:color="auto"/>
              <w:right w:val="single" w:sz="4" w:space="0" w:color="auto"/>
            </w:tcBorders>
          </w:tcPr>
          <w:p w:rsidR="004D29B7" w:rsidRDefault="004D29B7">
            <w:pPr>
              <w:spacing w:line="228" w:lineRule="auto"/>
              <w:jc w:val="both"/>
              <w:rPr>
                <w:b/>
                <w:bCs/>
              </w:rPr>
            </w:pPr>
          </w:p>
          <w:p w:rsidR="004D29B7" w:rsidRDefault="004D29B7">
            <w:pPr>
              <w:spacing w:line="228" w:lineRule="auto"/>
              <w:jc w:val="both"/>
            </w:pPr>
          </w:p>
          <w:p w:rsidR="004D29B7" w:rsidRDefault="004D29B7">
            <w:pPr>
              <w:spacing w:line="228" w:lineRule="auto"/>
              <w:jc w:val="both"/>
            </w:pPr>
            <w:r>
              <w:t>- HS chia sẻ.</w:t>
            </w:r>
          </w:p>
          <w:p w:rsidR="004D29B7" w:rsidRDefault="004D29B7">
            <w:pPr>
              <w:spacing w:line="228" w:lineRule="auto"/>
              <w:jc w:val="both"/>
            </w:pPr>
          </w:p>
          <w:p w:rsidR="004D29B7" w:rsidRDefault="004D29B7">
            <w:pPr>
              <w:spacing w:line="228" w:lineRule="auto"/>
              <w:jc w:val="both"/>
            </w:pPr>
          </w:p>
          <w:p w:rsidR="004D29B7" w:rsidRDefault="004D29B7">
            <w:pPr>
              <w:spacing w:line="228" w:lineRule="auto"/>
              <w:jc w:val="both"/>
            </w:pPr>
          </w:p>
          <w:p w:rsidR="004D29B7" w:rsidRDefault="004D29B7">
            <w:pPr>
              <w:spacing w:line="228" w:lineRule="auto"/>
              <w:jc w:val="both"/>
            </w:pPr>
            <w:r>
              <w:t>- HS lắng nghe và ghi bài.</w:t>
            </w:r>
          </w:p>
          <w:p w:rsidR="004D29B7" w:rsidRDefault="004D29B7">
            <w:pPr>
              <w:spacing w:line="228" w:lineRule="auto"/>
              <w:jc w:val="both"/>
            </w:pPr>
          </w:p>
          <w:p w:rsidR="004D29B7" w:rsidRDefault="004D29B7">
            <w:pPr>
              <w:spacing w:line="228" w:lineRule="auto"/>
              <w:jc w:val="both"/>
            </w:pPr>
          </w:p>
          <w:p w:rsidR="004D29B7" w:rsidRDefault="004D29B7">
            <w:pPr>
              <w:spacing w:line="228" w:lineRule="auto"/>
              <w:jc w:val="both"/>
            </w:pPr>
          </w:p>
          <w:p w:rsidR="004D29B7" w:rsidRDefault="004D29B7">
            <w:pPr>
              <w:spacing w:line="228" w:lineRule="auto"/>
              <w:jc w:val="both"/>
            </w:pPr>
          </w:p>
          <w:p w:rsidR="004D29B7" w:rsidRDefault="004D29B7">
            <w:pPr>
              <w:spacing w:line="228" w:lineRule="auto"/>
              <w:jc w:val="both"/>
            </w:pPr>
          </w:p>
          <w:p w:rsidR="004D29B7" w:rsidRDefault="004D29B7">
            <w:pPr>
              <w:spacing w:line="228" w:lineRule="auto"/>
              <w:jc w:val="both"/>
            </w:pPr>
          </w:p>
          <w:p w:rsidR="004D29B7" w:rsidRDefault="004D29B7">
            <w:pPr>
              <w:spacing w:line="228" w:lineRule="auto"/>
              <w:jc w:val="both"/>
            </w:pPr>
          </w:p>
          <w:p w:rsidR="004D29B7" w:rsidRDefault="004D29B7">
            <w:pPr>
              <w:spacing w:line="228" w:lineRule="auto"/>
              <w:jc w:val="both"/>
            </w:pPr>
          </w:p>
          <w:p w:rsidR="004D29B7" w:rsidRDefault="004D29B7">
            <w:pPr>
              <w:spacing w:line="228" w:lineRule="auto"/>
              <w:jc w:val="both"/>
            </w:pPr>
            <w:r>
              <w:t>- HS quan sát</w:t>
            </w:r>
          </w:p>
          <w:p w:rsidR="004D29B7" w:rsidRDefault="004D29B7">
            <w:pPr>
              <w:spacing w:line="228" w:lineRule="auto"/>
              <w:jc w:val="both"/>
            </w:pPr>
          </w:p>
          <w:p w:rsidR="004D29B7" w:rsidRDefault="004D29B7">
            <w:pPr>
              <w:spacing w:line="228" w:lineRule="auto"/>
              <w:jc w:val="both"/>
            </w:pPr>
          </w:p>
          <w:p w:rsidR="004D29B7" w:rsidRDefault="004D29B7">
            <w:pPr>
              <w:spacing w:line="228" w:lineRule="auto"/>
              <w:jc w:val="both"/>
            </w:pPr>
          </w:p>
          <w:p w:rsidR="004D29B7" w:rsidRDefault="004D29B7">
            <w:pPr>
              <w:spacing w:line="228" w:lineRule="auto"/>
              <w:jc w:val="both"/>
            </w:pPr>
          </w:p>
          <w:p w:rsidR="004D29B7" w:rsidRDefault="004D29B7">
            <w:pPr>
              <w:spacing w:line="228" w:lineRule="auto"/>
              <w:jc w:val="both"/>
            </w:pPr>
          </w:p>
          <w:p w:rsidR="004D29B7" w:rsidRDefault="004D29B7">
            <w:pPr>
              <w:spacing w:line="228" w:lineRule="auto"/>
              <w:jc w:val="both"/>
            </w:pPr>
          </w:p>
          <w:p w:rsidR="004D29B7" w:rsidRDefault="004D29B7">
            <w:pPr>
              <w:spacing w:line="228" w:lineRule="auto"/>
              <w:jc w:val="both"/>
            </w:pPr>
            <w:r>
              <w:t>- HS suy nghĩ, trả lời. Các bạn khác NX, bổ sung câu tra lời cho bạn</w:t>
            </w:r>
          </w:p>
          <w:p w:rsidR="004D29B7" w:rsidRDefault="004D29B7">
            <w:pPr>
              <w:spacing w:line="228" w:lineRule="auto"/>
              <w:jc w:val="both"/>
            </w:pPr>
            <w:r>
              <w:t>- HS nêu</w:t>
            </w:r>
          </w:p>
          <w:p w:rsidR="004D29B7" w:rsidRDefault="004D29B7">
            <w:pPr>
              <w:spacing w:line="228" w:lineRule="auto"/>
              <w:jc w:val="both"/>
            </w:pPr>
          </w:p>
          <w:p w:rsidR="004D29B7" w:rsidRDefault="004D29B7">
            <w:pPr>
              <w:spacing w:line="228" w:lineRule="auto"/>
              <w:jc w:val="both"/>
            </w:pPr>
          </w:p>
          <w:p w:rsidR="004D29B7" w:rsidRDefault="004D29B7">
            <w:pPr>
              <w:spacing w:line="228" w:lineRule="auto"/>
              <w:jc w:val="both"/>
            </w:pPr>
          </w:p>
          <w:p w:rsidR="004D29B7" w:rsidRDefault="004D29B7">
            <w:pPr>
              <w:spacing w:line="228" w:lineRule="auto"/>
              <w:jc w:val="both"/>
            </w:pPr>
          </w:p>
          <w:p w:rsidR="004D29B7" w:rsidRDefault="004D29B7">
            <w:pPr>
              <w:spacing w:line="228" w:lineRule="auto"/>
              <w:jc w:val="both"/>
            </w:pPr>
          </w:p>
          <w:p w:rsidR="004D29B7" w:rsidRDefault="004D29B7">
            <w:pPr>
              <w:spacing w:line="228" w:lineRule="auto"/>
              <w:jc w:val="both"/>
            </w:pPr>
          </w:p>
          <w:p w:rsidR="004D29B7" w:rsidRDefault="004D29B7">
            <w:pPr>
              <w:spacing w:line="228" w:lineRule="auto"/>
              <w:jc w:val="both"/>
            </w:pPr>
          </w:p>
          <w:p w:rsidR="004D29B7" w:rsidRDefault="004D29B7">
            <w:pPr>
              <w:spacing w:line="228" w:lineRule="auto"/>
              <w:jc w:val="both"/>
            </w:pPr>
          </w:p>
          <w:p w:rsidR="004D29B7" w:rsidRDefault="004D29B7">
            <w:pPr>
              <w:spacing w:line="228" w:lineRule="auto"/>
              <w:jc w:val="both"/>
            </w:pPr>
            <w:r>
              <w:lastRenderedPageBreak/>
              <w:t>- HS quan sát tranh, đọc tình huống, thảo luận nhóm và trả lời câu hỏi.</w:t>
            </w:r>
          </w:p>
          <w:p w:rsidR="004D29B7" w:rsidRDefault="004D29B7">
            <w:pPr>
              <w:spacing w:line="228" w:lineRule="auto"/>
              <w:jc w:val="both"/>
            </w:pPr>
          </w:p>
          <w:p w:rsidR="004D29B7" w:rsidRDefault="004D29B7">
            <w:pPr>
              <w:spacing w:line="228" w:lineRule="auto"/>
              <w:jc w:val="both"/>
            </w:pPr>
          </w:p>
          <w:p w:rsidR="004D29B7" w:rsidRDefault="004D29B7">
            <w:pPr>
              <w:spacing w:line="228" w:lineRule="auto"/>
              <w:jc w:val="both"/>
            </w:pPr>
          </w:p>
          <w:p w:rsidR="004D29B7" w:rsidRDefault="004D29B7">
            <w:pPr>
              <w:spacing w:line="228" w:lineRule="auto"/>
              <w:jc w:val="both"/>
            </w:pPr>
          </w:p>
          <w:p w:rsidR="004D29B7" w:rsidRDefault="004D29B7">
            <w:pPr>
              <w:spacing w:line="228" w:lineRule="auto"/>
              <w:jc w:val="both"/>
            </w:pPr>
          </w:p>
          <w:p w:rsidR="004D29B7" w:rsidRDefault="004D29B7">
            <w:pPr>
              <w:spacing w:line="228" w:lineRule="auto"/>
              <w:jc w:val="both"/>
            </w:pPr>
          </w:p>
          <w:p w:rsidR="004D29B7" w:rsidRDefault="004D29B7">
            <w:pPr>
              <w:spacing w:line="228" w:lineRule="auto"/>
              <w:jc w:val="both"/>
            </w:pPr>
          </w:p>
          <w:p w:rsidR="004D29B7" w:rsidRDefault="004D29B7">
            <w:pPr>
              <w:spacing w:line="228" w:lineRule="auto"/>
              <w:jc w:val="both"/>
            </w:pPr>
          </w:p>
          <w:p w:rsidR="004D29B7" w:rsidRDefault="004D29B7">
            <w:pPr>
              <w:spacing w:line="228" w:lineRule="auto"/>
              <w:jc w:val="both"/>
            </w:pPr>
          </w:p>
          <w:p w:rsidR="004D29B7" w:rsidRDefault="004D29B7">
            <w:pPr>
              <w:spacing w:line="228" w:lineRule="auto"/>
              <w:jc w:val="both"/>
            </w:pPr>
          </w:p>
          <w:p w:rsidR="004D29B7" w:rsidRDefault="004D29B7">
            <w:pPr>
              <w:spacing w:line="228" w:lineRule="auto"/>
              <w:jc w:val="both"/>
            </w:pPr>
          </w:p>
          <w:p w:rsidR="004D29B7" w:rsidRDefault="004D29B7">
            <w:pPr>
              <w:spacing w:line="228" w:lineRule="auto"/>
              <w:jc w:val="both"/>
            </w:pPr>
          </w:p>
          <w:p w:rsidR="004D29B7" w:rsidRDefault="004D29B7">
            <w:pPr>
              <w:spacing w:line="228" w:lineRule="auto"/>
              <w:jc w:val="both"/>
            </w:pPr>
          </w:p>
          <w:p w:rsidR="004D29B7" w:rsidRDefault="004D29B7">
            <w:pPr>
              <w:spacing w:line="228" w:lineRule="auto"/>
              <w:jc w:val="both"/>
            </w:pPr>
            <w:r>
              <w:t>- 2 – 3 nhóm chia sẻ</w:t>
            </w:r>
          </w:p>
          <w:p w:rsidR="004D29B7" w:rsidRDefault="004D29B7">
            <w:pPr>
              <w:spacing w:line="228" w:lineRule="auto"/>
              <w:jc w:val="both"/>
            </w:pPr>
          </w:p>
          <w:p w:rsidR="004D29B7" w:rsidRDefault="004D29B7">
            <w:pPr>
              <w:spacing w:line="228" w:lineRule="auto"/>
              <w:jc w:val="both"/>
            </w:pPr>
            <w:r>
              <w:t>- Lắng nghe</w:t>
            </w:r>
          </w:p>
          <w:p w:rsidR="004D29B7" w:rsidRDefault="004D29B7">
            <w:pPr>
              <w:spacing w:line="228" w:lineRule="auto"/>
              <w:jc w:val="both"/>
            </w:pPr>
          </w:p>
          <w:p w:rsidR="004D29B7" w:rsidRDefault="004D29B7">
            <w:pPr>
              <w:spacing w:line="228" w:lineRule="auto"/>
              <w:jc w:val="both"/>
            </w:pPr>
          </w:p>
          <w:p w:rsidR="004D29B7" w:rsidRDefault="004D29B7">
            <w:pPr>
              <w:spacing w:line="228" w:lineRule="auto"/>
              <w:jc w:val="both"/>
            </w:pPr>
          </w:p>
          <w:p w:rsidR="004D29B7" w:rsidRDefault="004D29B7">
            <w:pPr>
              <w:spacing w:line="228" w:lineRule="auto"/>
              <w:jc w:val="both"/>
            </w:pPr>
          </w:p>
          <w:p w:rsidR="004D29B7" w:rsidRDefault="004D29B7">
            <w:pPr>
              <w:spacing w:line="228" w:lineRule="auto"/>
              <w:jc w:val="both"/>
            </w:pPr>
          </w:p>
          <w:p w:rsidR="004D29B7" w:rsidRDefault="004D29B7">
            <w:pPr>
              <w:spacing w:line="228" w:lineRule="auto"/>
              <w:jc w:val="both"/>
            </w:pPr>
          </w:p>
          <w:p w:rsidR="004D29B7" w:rsidRDefault="004D29B7">
            <w:pPr>
              <w:spacing w:line="228" w:lineRule="auto"/>
              <w:jc w:val="both"/>
            </w:pPr>
            <w:r>
              <w:t>- Hstl.</w:t>
            </w:r>
          </w:p>
          <w:p w:rsidR="004D29B7" w:rsidRDefault="004D29B7">
            <w:pPr>
              <w:spacing w:line="228" w:lineRule="auto"/>
              <w:jc w:val="both"/>
            </w:pPr>
          </w:p>
          <w:p w:rsidR="004D29B7" w:rsidRDefault="004D29B7">
            <w:pPr>
              <w:spacing w:line="228" w:lineRule="auto"/>
              <w:jc w:val="both"/>
            </w:pPr>
          </w:p>
        </w:tc>
      </w:tr>
    </w:tbl>
    <w:p w:rsidR="004D29B7" w:rsidRDefault="004D29B7" w:rsidP="004D29B7">
      <w:pPr>
        <w:tabs>
          <w:tab w:val="left" w:pos="1638"/>
          <w:tab w:val="left" w:pos="3151"/>
        </w:tabs>
        <w:spacing w:line="228" w:lineRule="auto"/>
        <w:rPr>
          <w:bCs/>
        </w:rPr>
      </w:pPr>
      <w:r>
        <w:rPr>
          <w:b/>
          <w:bCs/>
        </w:rPr>
        <w:lastRenderedPageBreak/>
        <w:t>IV. ĐIỀU CHỈNH SAU TIẾT HỌC ( nếu có)</w:t>
      </w:r>
      <w:r>
        <w:rPr>
          <w:bCs/>
        </w:rPr>
        <w:t>…………………………………</w:t>
      </w:r>
    </w:p>
    <w:p w:rsidR="004D29B7" w:rsidRDefault="004D29B7" w:rsidP="004D29B7">
      <w:pPr>
        <w:pBdr>
          <w:bottom w:val="single" w:sz="12" w:space="1" w:color="auto"/>
        </w:pBdr>
        <w:spacing w:line="228" w:lineRule="auto"/>
        <w:rPr>
          <w:b/>
        </w:rPr>
      </w:pPr>
      <w:r>
        <w:rPr>
          <w:bCs/>
        </w:rPr>
        <w:t xml:space="preserve">………………………………………………………………………..……………..  </w:t>
      </w:r>
    </w:p>
    <w:p w:rsidR="00F85457" w:rsidRDefault="00F85457">
      <w:bookmarkStart w:id="0" w:name="_GoBack"/>
      <w:bookmarkEnd w:id="0"/>
    </w:p>
    <w:sectPr w:rsidR="00F85457" w:rsidSect="00A70FB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9B7"/>
    <w:rsid w:val="004D29B7"/>
    <w:rsid w:val="00A70FB9"/>
    <w:rsid w:val="00F85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31D30-5E90-47BA-9067-1A791F76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9B7"/>
    <w:pPr>
      <w:spacing w:after="0" w:line="240" w:lineRule="auto"/>
    </w:pPr>
    <w:rPr>
      <w:rFonts w:eastAsia="Calibri" w:cs="Times New Roman"/>
      <w:kern w:val="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18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2326</Characters>
  <Application>Microsoft Office Word</Application>
  <DocSecurity>0</DocSecurity>
  <Lines>19</Lines>
  <Paragraphs>5</Paragraphs>
  <ScaleCrop>false</ScaleCrop>
  <Company>Microsoft</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2025-01-31T15:01:00Z</dcterms:created>
  <dcterms:modified xsi:type="dcterms:W3CDTF">2025-01-31T15:02:00Z</dcterms:modified>
</cp:coreProperties>
</file>