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088" w:rsidRPr="00683530" w:rsidRDefault="003D6088" w:rsidP="003D6088">
      <w:pPr>
        <w:spacing w:after="0" w:line="288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68353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TIẾNG VIỆT</w:t>
      </w:r>
      <w:r w:rsidRPr="00683530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Tiết 76</w:t>
      </w:r>
      <w:r w:rsidRPr="00683530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)</w:t>
      </w:r>
    </w:p>
    <w:p w:rsidR="003D6088" w:rsidRPr="00683530" w:rsidRDefault="003D6088" w:rsidP="003D6088">
      <w:pPr>
        <w:spacing w:after="0" w:line="288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683530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LUYỆN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TẬP</w:t>
      </w:r>
      <w:r w:rsidRPr="00683530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(T3)</w:t>
      </w:r>
    </w:p>
    <w:p w:rsidR="003D6088" w:rsidRPr="00683530" w:rsidRDefault="003D6088" w:rsidP="003D6088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68353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I. YÊU CẦU CẦN ĐẠT:</w:t>
      </w:r>
    </w:p>
    <w:p w:rsidR="003D6088" w:rsidRPr="00683530" w:rsidRDefault="003D6088" w:rsidP="003D6088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8353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1. Năng lực đặc thù:</w:t>
      </w:r>
    </w:p>
    <w:p w:rsidR="003D6088" w:rsidRPr="00683530" w:rsidRDefault="003D6088" w:rsidP="003D6088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83530">
        <w:rPr>
          <w:rFonts w:ascii="Times New Roman" w:eastAsia="Times New Roman" w:hAnsi="Times New Roman" w:cs="Times New Roman"/>
          <w:sz w:val="28"/>
          <w:szCs w:val="28"/>
          <w:lang w:val="nl-NL"/>
        </w:rPr>
        <w:t>- Mở rộng vốn từ về người thân.</w:t>
      </w:r>
    </w:p>
    <w:p w:rsidR="003D6088" w:rsidRPr="00683530" w:rsidRDefault="003D6088" w:rsidP="003D6088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83530">
        <w:rPr>
          <w:rFonts w:ascii="Times New Roman" w:eastAsia="Times New Roman" w:hAnsi="Times New Roman" w:cs="Times New Roman"/>
          <w:sz w:val="28"/>
          <w:szCs w:val="28"/>
          <w:lang w:val="nl-NL"/>
        </w:rPr>
        <w:t>- Nhận biết dấu hai chấm và tác dụng của dấu hai chấm (báo hiệu phần liệt kê; báo hiệu phần giải thích).</w:t>
      </w:r>
    </w:p>
    <w:p w:rsidR="003D6088" w:rsidRPr="00683530" w:rsidRDefault="003D6088" w:rsidP="003D608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83530">
        <w:rPr>
          <w:rFonts w:ascii="Times New Roman" w:eastAsia="Times New Roman" w:hAnsi="Times New Roman" w:cs="Times New Roman"/>
          <w:sz w:val="28"/>
          <w:szCs w:val="28"/>
          <w:lang w:val="nl-NL"/>
        </w:rPr>
        <w:t>- Cảm nhận được tình cảm gắn bó và sự sẻ chia giữa các thành viên trong gia đình, trong cuộc sống hàng ngày.</w:t>
      </w:r>
    </w:p>
    <w:p w:rsidR="003D6088" w:rsidRPr="00683530" w:rsidRDefault="003D6088" w:rsidP="003D608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83530">
        <w:rPr>
          <w:rFonts w:ascii="Times New Roman" w:eastAsia="Times New Roman" w:hAnsi="Times New Roman" w:cs="Times New Roman"/>
          <w:sz w:val="28"/>
          <w:szCs w:val="28"/>
          <w:lang w:val="nl-NL"/>
        </w:rPr>
        <w:t>- Phát triển năng lực ngôn ngữ.</w:t>
      </w:r>
    </w:p>
    <w:p w:rsidR="003D6088" w:rsidRPr="00683530" w:rsidRDefault="003D6088" w:rsidP="003D6088">
      <w:pPr>
        <w:spacing w:before="120"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8353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2. Năng lực chung.</w:t>
      </w:r>
    </w:p>
    <w:p w:rsidR="003D6088" w:rsidRPr="00683530" w:rsidRDefault="003D6088" w:rsidP="003D608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83530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Năng lực tự chủ, tự học: lắng nghe, viết bài đúng, kịp thời và hoàn thành các nội dung trong SGK. </w:t>
      </w:r>
    </w:p>
    <w:p w:rsidR="003D6088" w:rsidRPr="00683530" w:rsidRDefault="003D6088" w:rsidP="003D608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83530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giải quyết vấn đề và sáng tạo: tham gia trò chơi, vận dụng.</w:t>
      </w:r>
    </w:p>
    <w:p w:rsidR="003D6088" w:rsidRPr="00683530" w:rsidRDefault="003D6088" w:rsidP="003D608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83530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giao tiếp và hợp tác: Tham gia làm việc nhóm trong các hoạt động học tập.</w:t>
      </w:r>
    </w:p>
    <w:p w:rsidR="003D6088" w:rsidRPr="00683530" w:rsidRDefault="003D6088" w:rsidP="003D6088">
      <w:pPr>
        <w:spacing w:before="120"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8353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3. Phẩm chất.</w:t>
      </w:r>
    </w:p>
    <w:p w:rsidR="003D6088" w:rsidRPr="00683530" w:rsidRDefault="003D6088" w:rsidP="003D608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83530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yêu nước: Biết yêu quê hương, đất nước qua quan sát và tìm hiểu các hình ảnh trong bài.</w:t>
      </w:r>
    </w:p>
    <w:p w:rsidR="003D6088" w:rsidRPr="00683530" w:rsidRDefault="003D6088" w:rsidP="003D608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83530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nhân ái: Biết yêu quý và tôn trọng bạn trong làm việc nhóm.</w:t>
      </w:r>
    </w:p>
    <w:p w:rsidR="003D6088" w:rsidRPr="00683530" w:rsidRDefault="003D6088" w:rsidP="003D608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83530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chăm chỉ: Chăm chỉ viết bài, trả lời câu hỏi.</w:t>
      </w:r>
    </w:p>
    <w:p w:rsidR="003D6088" w:rsidRPr="00683530" w:rsidRDefault="003D6088" w:rsidP="003D608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83530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trách nhiệm: Giữ trật tự, học tập nghiêm túc.</w:t>
      </w:r>
    </w:p>
    <w:p w:rsidR="003D6088" w:rsidRPr="00683530" w:rsidRDefault="003D6088" w:rsidP="003D6088">
      <w:pPr>
        <w:spacing w:before="120"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8353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II. ĐỒ DÙNG DẠY HỌC </w:t>
      </w:r>
    </w:p>
    <w:p w:rsidR="003D6088" w:rsidRPr="00775A1C" w:rsidRDefault="003D6088" w:rsidP="003D6088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775A1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     1. Giáo viên:</w:t>
      </w:r>
    </w:p>
    <w:p w:rsidR="003D6088" w:rsidRPr="00C8134B" w:rsidRDefault="003D6088" w:rsidP="003D6088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giảng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Power point. </w:t>
      </w:r>
    </w:p>
    <w:p w:rsidR="003D6088" w:rsidRPr="00C8134B" w:rsidRDefault="003D6088" w:rsidP="003D6088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- SGK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D6088" w:rsidRPr="00C8134B" w:rsidRDefault="003D6088" w:rsidP="003D6088">
      <w:pPr>
        <w:widowControl w:val="0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134B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C8134B">
        <w:rPr>
          <w:rFonts w:ascii="Times New Roman" w:eastAsia="Times New Roman" w:hAnsi="Times New Roman" w:cs="Times New Roman"/>
          <w:b/>
          <w:sz w:val="28"/>
          <w:szCs w:val="28"/>
        </w:rPr>
        <w:t>Học</w:t>
      </w:r>
      <w:proofErr w:type="spellEnd"/>
      <w:r w:rsidRPr="00C8134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b/>
          <w:sz w:val="28"/>
          <w:szCs w:val="28"/>
        </w:rPr>
        <w:t>sinh</w:t>
      </w:r>
      <w:proofErr w:type="spellEnd"/>
      <w:r w:rsidRPr="00C8134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3D6088" w:rsidRPr="00C8134B" w:rsidRDefault="003D6088" w:rsidP="003D6088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  - SGK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8134B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</w:p>
    <w:p w:rsidR="003D6088" w:rsidRPr="00683530" w:rsidRDefault="003D6088" w:rsidP="003D6088">
      <w:pPr>
        <w:spacing w:after="0" w:line="288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683530">
        <w:rPr>
          <w:rFonts w:ascii="Times New Roman" w:eastAsia="Times New Roman" w:hAnsi="Times New Roman" w:cs="Times New Roman"/>
          <w:b/>
          <w:sz w:val="28"/>
          <w:szCs w:val="28"/>
        </w:rPr>
        <w:t>III. HOẠT ĐỘNG DẠY HỌC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4116"/>
      </w:tblGrid>
      <w:tr w:rsidR="003D6088" w:rsidRPr="00A822B8" w:rsidTr="00737C22">
        <w:tc>
          <w:tcPr>
            <w:tcW w:w="5382" w:type="dxa"/>
            <w:tcBorders>
              <w:bottom w:val="dashed" w:sz="4" w:space="0" w:color="auto"/>
            </w:tcBorders>
          </w:tcPr>
          <w:p w:rsidR="003D6088" w:rsidRPr="00683530" w:rsidRDefault="003D6088" w:rsidP="00737C22">
            <w:pPr>
              <w:tabs>
                <w:tab w:val="center" w:pos="2583"/>
                <w:tab w:val="left" w:pos="4277"/>
              </w:tabs>
              <w:spacing w:after="0"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ab/>
            </w:r>
            <w:r w:rsidRPr="006835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ab/>
            </w:r>
          </w:p>
        </w:tc>
        <w:tc>
          <w:tcPr>
            <w:tcW w:w="4116" w:type="dxa"/>
            <w:tcBorders>
              <w:bottom w:val="dashed" w:sz="4" w:space="0" w:color="auto"/>
            </w:tcBorders>
          </w:tcPr>
          <w:p w:rsidR="003D6088" w:rsidRPr="00683530" w:rsidRDefault="003D6088" w:rsidP="00737C2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3D6088" w:rsidRPr="00683530" w:rsidTr="00737C22">
        <w:tc>
          <w:tcPr>
            <w:tcW w:w="9498" w:type="dxa"/>
            <w:gridSpan w:val="2"/>
            <w:tcBorders>
              <w:bottom w:val="dashed" w:sz="4" w:space="0" w:color="auto"/>
            </w:tcBorders>
          </w:tcPr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Mở đầu (3p)</w:t>
            </w:r>
          </w:p>
        </w:tc>
      </w:tr>
      <w:tr w:rsidR="003D6088" w:rsidRPr="00A822B8" w:rsidTr="00737C22">
        <w:tc>
          <w:tcPr>
            <w:tcW w:w="5382" w:type="dxa"/>
            <w:tcBorders>
              <w:bottom w:val="dashed" w:sz="4" w:space="0" w:color="auto"/>
            </w:tcBorders>
          </w:tcPr>
          <w:p w:rsidR="003D6088" w:rsidRPr="00683530" w:rsidRDefault="003D6088" w:rsidP="00737C22">
            <w:pPr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tổ chức trò chơi để khởi động bài học.</w:t>
            </w:r>
          </w:p>
          <w:p w:rsidR="003D6088" w:rsidRPr="00683530" w:rsidRDefault="003D6088" w:rsidP="00737C22">
            <w:pPr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+ Câu 1: Đọc đoạn 1 bài “Trò chuyện cùng mẹ” trả lời câu hỏi: </w:t>
            </w:r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Vì sao thời gian trò chuyện của ba mẹ con cứ được cộng thêm mãi?</w:t>
            </w:r>
          </w:p>
          <w:p w:rsidR="003D6088" w:rsidRPr="00683530" w:rsidRDefault="003D6088" w:rsidP="00737C22">
            <w:pPr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D6088" w:rsidRPr="00683530" w:rsidRDefault="003D6088" w:rsidP="00737C22">
            <w:pPr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D6088" w:rsidRPr="00683530" w:rsidRDefault="003D6088" w:rsidP="00737C22">
            <w:pPr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+ Câu 2: </w:t>
            </w:r>
            <w:r w:rsidRPr="006835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Đọc đoạn 2 bài “Trò chuyện cùng mẹ” trả lời câu hỏi: Mẹ đã kể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cho chị em Thư những chuyện gì?</w:t>
            </w:r>
          </w:p>
          <w:p w:rsidR="003D6088" w:rsidRPr="00683530" w:rsidRDefault="003D6088" w:rsidP="00737C22">
            <w:pPr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nhận xét, tuyên dương</w:t>
            </w:r>
          </w:p>
          <w:p w:rsidR="003D6088" w:rsidRPr="00683530" w:rsidRDefault="003D6088" w:rsidP="00737C22">
            <w:pPr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116" w:type="dxa"/>
            <w:tcBorders>
              <w:bottom w:val="dashed" w:sz="4" w:space="0" w:color="auto"/>
            </w:tcBorders>
          </w:tcPr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HS tham gia chơi:</w:t>
            </w: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- 1 HS đọc bài và trả lời: </w:t>
            </w:r>
          </w:p>
          <w:p w:rsidR="003D6088" w:rsidRPr="00683530" w:rsidRDefault="003D6088" w:rsidP="00737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+ Thời gian trò chuyện của ba mẹ con cứ  được cộng thêm mãi vì ba </w:t>
            </w:r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mẹ con có nhiều điều  để nói với nhau, để kể cho nhau nghe, để nghe kể, ... VD: cùng bàn luận, mẹ kể, con kể, cười đùa,...</w:t>
            </w: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- 1 HS đọc bài và trả lời: </w:t>
            </w: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Mẹ đã kể cho chị em Thư về công việc của mẹ; kể chuyện ngày mẹ còn bé vì mẹ muốn chị em Thư biết về công việc của mẹ, biết những chuyện ngày mẹ.</w:t>
            </w:r>
          </w:p>
        </w:tc>
      </w:tr>
      <w:tr w:rsidR="003D6088" w:rsidRPr="00A822B8" w:rsidTr="00737C22">
        <w:tc>
          <w:tcPr>
            <w:tcW w:w="949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lastRenderedPageBreak/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Hình thành kiến thức (27p)</w:t>
            </w:r>
          </w:p>
        </w:tc>
      </w:tr>
      <w:tr w:rsidR="003D6088" w:rsidRPr="00683530" w:rsidTr="00737C22">
        <w:tc>
          <w:tcPr>
            <w:tcW w:w="5382" w:type="dxa"/>
            <w:tcBorders>
              <w:top w:val="dashed" w:sz="4" w:space="0" w:color="auto"/>
              <w:bottom w:val="dashed" w:sz="4" w:space="0" w:color="auto"/>
            </w:tcBorders>
          </w:tcPr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2.1. Hoạt động 1: Mở rộng vốn từ về người thân (làm việc cá nhân, nhóm)</w:t>
            </w: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Bài 1: </w:t>
            </w:r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Tìm các từ ngữ chỉ người thân trong đoạn văn dưới đây. (Làm việc nhóm 2)</w:t>
            </w: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vi-VN" w:eastAsia="vi-VN"/>
              </w:rPr>
              <w:drawing>
                <wp:inline distT="0" distB="0" distL="0" distR="0" wp14:anchorId="5355E935" wp14:editId="21E072F1">
                  <wp:extent cx="3574472" cy="1330037"/>
                  <wp:effectExtent l="0" t="0" r="6985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3542" cy="1329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mời cầu HS đọc yêu cầu bài 1.</w:t>
            </w: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hướng dẫn HS đọc đoạn văn và tìm từ chỉ người thân có trong đoạn văn.</w:t>
            </w: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Giao nhiệm vụ cho các nhóm làm việc:</w:t>
            </w: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Mời đại diện nhóm trình bày.</w:t>
            </w: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Mời các nhóm nhận xét, bổ sung.</w:t>
            </w: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GV nhận xét, chốt đáp án. </w:t>
            </w:r>
            <w:r w:rsidRPr="006835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(Đáp án: Bà nội, bà ngoại, bà, em, chị).</w:t>
            </w: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Bài 2: </w:t>
            </w:r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Tìm thêm từ ngữ chỉ những người thân bên nội và bên ngoại.</w:t>
            </w: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mời HS nêu yêu cầu bài tập 2.</w:t>
            </w: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hướng dẫn HS thực hiện yêu cầu bài tập:</w:t>
            </w: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Xếp các từ tìm được ở bài tập 1 thành 2 nhóm: từ chỉ người thân bên nội và từ chỉ người thân bên ngoại (lưu ý: có một số từ thuộc cả 2 loại).</w:t>
            </w: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+ HS làm việc nhóm: Dựa vào cách xếp  ở trên, tìm thêm các từ ngữ chỉ người thân bên nội và bên ngoại.</w:t>
            </w: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giao nhiệm vụ cho HS suy nghĩ, thực hiện theo hướng dẫn.</w:t>
            </w: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Mời một số nhóm trình bày kết quả thảo luận.</w:t>
            </w: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Mời HS khác nhận xét.</w:t>
            </w: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nhận xét, tuyên dương, bổ sung.</w:t>
            </w: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2.2. Hoạt động 2: Nhận biết dấu hai chấm và tác dụng của dấu hai chấm.</w:t>
            </w: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Bài 3: Dấu hai chấm trong câu sau dùng để làm gì?</w:t>
            </w:r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(làm việc nhóm)</w:t>
            </w: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nl-NL"/>
              </w:rPr>
              <w:t xml:space="preserve"> </w:t>
            </w:r>
            <w:r w:rsidRPr="006835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vi-VN" w:eastAsia="vi-VN"/>
              </w:rPr>
              <w:drawing>
                <wp:inline distT="0" distB="0" distL="0" distR="0" wp14:anchorId="3AA6557A" wp14:editId="1A29FF91">
                  <wp:extent cx="3012471" cy="817410"/>
                  <wp:effectExtent l="0" t="0" r="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0" b="100000" l="0" r="100000">
                                        <a14:backgroundMark x1="5818" y1="90411" x2="24000" y2="72603"/>
                                        <a14:backgroundMark x1="24000" y1="72603" x2="42909" y2="76712"/>
                                        <a14:backgroundMark x1="42909" y1="76712" x2="72909" y2="86301"/>
                                        <a14:backgroundMark x1="72909" y1="86301" x2="73091" y2="97260"/>
                                        <a14:backgroundMark x1="73091" y1="97260" x2="11818" y2="98630"/>
                                        <a14:backgroundMark x1="11818" y1="98630" x2="3273" y2="95890"/>
                                      </a14:backgroundRemoval>
                                    </a14:imgEffect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0655" cy="825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6088" w:rsidRPr="00683530" w:rsidRDefault="003D6088" w:rsidP="00737C22">
            <w:pPr>
              <w:spacing w:after="0" w:line="288" w:lineRule="auto"/>
              <w:ind w:left="426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a. Để báo hiệu lời nói trực tiếp</w:t>
            </w:r>
          </w:p>
          <w:p w:rsidR="003D6088" w:rsidRPr="00683530" w:rsidRDefault="003D6088" w:rsidP="00737C22">
            <w:pPr>
              <w:spacing w:after="0" w:line="288" w:lineRule="auto"/>
              <w:ind w:left="426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b. Để báo hiệu phần giải thích</w:t>
            </w:r>
          </w:p>
          <w:p w:rsidR="003D6088" w:rsidRPr="00683530" w:rsidRDefault="003D6088" w:rsidP="00737C22">
            <w:pPr>
              <w:spacing w:after="0" w:line="288" w:lineRule="auto"/>
              <w:ind w:left="426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c. Để báo hiệu phần liệt kê</w:t>
            </w: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yêu cầu HS đọc yêu cầu bài 3.</w:t>
            </w: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giúp HS nhớ lại công dụng của dấu hai chấm trong câu. (Đã học ở Bài 8).</w:t>
            </w: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giao nhiệm vụ làm việc theo nhóm 2 thực hiện  yêu cầu bài tập 3.</w:t>
            </w: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mời các nhóm trình bày kết quả.</w:t>
            </w:r>
          </w:p>
          <w:p w:rsidR="003D6088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yêu cầu các nhóm khác nhận xét.</w:t>
            </w:r>
          </w:p>
          <w:p w:rsidR="003D6088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GV nhận xét, tuyên dương, chốt đáp án: </w:t>
            </w:r>
            <w:r w:rsidRPr="006835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 xml:space="preserve">Dấu hai chấm trong câu có công dụng báo hiệu phần giải thích </w:t>
            </w: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Bài 4: Xác định công dụng của dấu hai chấm trong mỗi câu văn dưới đây:</w:t>
            </w:r>
          </w:p>
          <w:p w:rsidR="003D6088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yêu cầu HS đọc yêu cầu bài 4.</w:t>
            </w: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giao nhiệm vụ làm việc theo nhóm 4 thực hiện  yêu cầu bài tập 4.</w:t>
            </w: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mời các nhóm trình bày kết quả.</w:t>
            </w: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GV yêu cầu các nhóm khác nhận xét.</w:t>
            </w: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GV nhận xét, tuyên dương, chốt đáp án: </w:t>
            </w: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+ Dấu hai chấm trong câu a có công dụng báo hiệu phần liệt kê.</w:t>
            </w: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+ Dấu hai chấm trong câu b có công dụng báo hiệu phần giải thích.</w:t>
            </w: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+ Dấu hai chấm trong câu b có công dụng báo hiệu phần giải thích.</w:t>
            </w:r>
          </w:p>
        </w:tc>
        <w:tc>
          <w:tcPr>
            <w:tcW w:w="4116" w:type="dxa"/>
            <w:tcBorders>
              <w:top w:val="dashed" w:sz="4" w:space="0" w:color="auto"/>
              <w:bottom w:val="dashed" w:sz="4" w:space="0" w:color="auto"/>
            </w:tcBorders>
          </w:tcPr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36"/>
                <w:szCs w:val="28"/>
                <w:lang w:val="nl-NL"/>
              </w:rPr>
            </w:pP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- 1 HS đọc yêu cầu bài 1</w:t>
            </w: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 lắng nghe.</w:t>
            </w: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làm việc theo nhóm 2.</w:t>
            </w: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Đại diện nhóm trình bày:</w:t>
            </w: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Các nhóm nhận xét, bổ sung.</w:t>
            </w: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lắng nghe.</w:t>
            </w: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- 1 HS đọc yêu cầu bài tập 2.</w:t>
            </w: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lắng nghe, suy nghĩ.</w:t>
            </w: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thảo luận theo nhóm 2.</w:t>
            </w: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Một số HS trình bày kết quả.</w:t>
            </w: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(Ví dụ:</w:t>
            </w:r>
          </w:p>
          <w:tbl>
            <w:tblPr>
              <w:tblStyle w:val="TableGrid1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22"/>
              <w:gridCol w:w="1823"/>
            </w:tblGrid>
            <w:tr w:rsidR="003D6088" w:rsidRPr="00683530" w:rsidTr="00737C22">
              <w:tc>
                <w:tcPr>
                  <w:tcW w:w="1822" w:type="dxa"/>
                  <w:vAlign w:val="center"/>
                </w:tcPr>
                <w:p w:rsidR="003D6088" w:rsidRPr="00683530" w:rsidRDefault="003D6088" w:rsidP="00737C22">
                  <w:pPr>
                    <w:spacing w:line="288" w:lineRule="auto"/>
                    <w:jc w:val="center"/>
                    <w:rPr>
                      <w:rFonts w:eastAsia="Times New Roman" w:cs="Times New Roman"/>
                      <w:i/>
                      <w:szCs w:val="28"/>
                      <w:lang w:val="nl-NL"/>
                    </w:rPr>
                  </w:pPr>
                  <w:r w:rsidRPr="00683530">
                    <w:rPr>
                      <w:rFonts w:eastAsia="Times New Roman" w:cs="Times New Roman"/>
                      <w:i/>
                      <w:szCs w:val="28"/>
                      <w:lang w:val="nl-NL"/>
                    </w:rPr>
                    <w:t>Người thân bên nội</w:t>
                  </w:r>
                </w:p>
              </w:tc>
              <w:tc>
                <w:tcPr>
                  <w:tcW w:w="1823" w:type="dxa"/>
                  <w:vAlign w:val="center"/>
                </w:tcPr>
                <w:p w:rsidR="003D6088" w:rsidRPr="00683530" w:rsidRDefault="003D6088" w:rsidP="00737C22">
                  <w:pPr>
                    <w:spacing w:line="288" w:lineRule="auto"/>
                    <w:jc w:val="center"/>
                    <w:rPr>
                      <w:rFonts w:eastAsia="Times New Roman" w:cs="Times New Roman"/>
                      <w:i/>
                      <w:szCs w:val="28"/>
                      <w:lang w:val="nl-NL"/>
                    </w:rPr>
                  </w:pPr>
                  <w:r w:rsidRPr="00683530">
                    <w:rPr>
                      <w:rFonts w:eastAsia="Times New Roman" w:cs="Times New Roman"/>
                      <w:i/>
                      <w:szCs w:val="28"/>
                      <w:lang w:val="nl-NL"/>
                    </w:rPr>
                    <w:t>Người thân bên ngoại</w:t>
                  </w:r>
                </w:p>
              </w:tc>
            </w:tr>
            <w:tr w:rsidR="003D6088" w:rsidRPr="00A822B8" w:rsidTr="00737C22">
              <w:tc>
                <w:tcPr>
                  <w:tcW w:w="1822" w:type="dxa"/>
                  <w:vAlign w:val="center"/>
                </w:tcPr>
                <w:p w:rsidR="003D6088" w:rsidRPr="00683530" w:rsidRDefault="003D6088" w:rsidP="00737C22">
                  <w:pPr>
                    <w:spacing w:line="288" w:lineRule="auto"/>
                    <w:rPr>
                      <w:rFonts w:eastAsia="Times New Roman" w:cs="Times New Roman"/>
                      <w:szCs w:val="28"/>
                      <w:lang w:val="nl-NL"/>
                    </w:rPr>
                  </w:pPr>
                  <w:r w:rsidRPr="00683530">
                    <w:rPr>
                      <w:rFonts w:eastAsia="Times New Roman" w:cs="Times New Roman"/>
                      <w:szCs w:val="28"/>
                      <w:lang w:val="nl-NL"/>
                    </w:rPr>
                    <w:lastRenderedPageBreak/>
                    <w:t>Chú, thím, cô, bác, chị, em, anh,...</w:t>
                  </w:r>
                </w:p>
              </w:tc>
              <w:tc>
                <w:tcPr>
                  <w:tcW w:w="1823" w:type="dxa"/>
                  <w:vAlign w:val="center"/>
                </w:tcPr>
                <w:p w:rsidR="003D6088" w:rsidRPr="00683530" w:rsidRDefault="003D6088" w:rsidP="00737C22">
                  <w:pPr>
                    <w:spacing w:line="288" w:lineRule="auto"/>
                    <w:rPr>
                      <w:rFonts w:eastAsia="Times New Roman" w:cs="Times New Roman"/>
                      <w:szCs w:val="28"/>
                      <w:lang w:val="nl-NL"/>
                    </w:rPr>
                  </w:pPr>
                  <w:r w:rsidRPr="00683530">
                    <w:rPr>
                      <w:rFonts w:eastAsia="Times New Roman" w:cs="Times New Roman"/>
                      <w:szCs w:val="28"/>
                      <w:lang w:val="nl-NL"/>
                    </w:rPr>
                    <w:t>Bác, dì, cậu, mợ, chị, em, anh,...</w:t>
                  </w:r>
                </w:p>
              </w:tc>
            </w:tr>
          </w:tbl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nhận xét bạn.</w:t>
            </w: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đọc yêu cầu bài tập 3.</w:t>
            </w: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Các nhóm làm việc theo yêu cầu.</w:t>
            </w: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Đại diện nhóm trình bày.</w:t>
            </w: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Các nhóm nhận xét ché nhau.</w:t>
            </w: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Theo dõi bổ sung.</w:t>
            </w: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đọc yêu cầu bài tập 4.</w:t>
            </w: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Các nhóm làm việc theo yêu cầu.</w:t>
            </w: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Đại diện nhóm trình bày.</w:t>
            </w: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Các nhóm nhận xét ché nhau.</w:t>
            </w: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Theo dõi bổ sung</w:t>
            </w:r>
          </w:p>
        </w:tc>
      </w:tr>
      <w:tr w:rsidR="003D6088" w:rsidRPr="00683530" w:rsidTr="00737C22">
        <w:tc>
          <w:tcPr>
            <w:tcW w:w="949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3. Vận dụng.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(5p)</w:t>
            </w:r>
          </w:p>
        </w:tc>
      </w:tr>
      <w:tr w:rsidR="003D6088" w:rsidRPr="00683530" w:rsidTr="00737C22">
        <w:tc>
          <w:tcPr>
            <w:tcW w:w="5382" w:type="dxa"/>
            <w:tcBorders>
              <w:top w:val="dashed" w:sz="4" w:space="0" w:color="auto"/>
              <w:bottom w:val="dashed" w:sz="4" w:space="0" w:color="auto"/>
            </w:tcBorders>
          </w:tcPr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trao đổi những về những hoạt động HS yêu thích trong bài</w:t>
            </w: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GV tổ chức cho HS tham gia trò chơi: </w:t>
            </w:r>
            <w:r w:rsidRPr="006835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“Ai nhanh – Ai đúng”</w:t>
            </w:r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Luật chơi: Có 2 đội chơi, mỗi đội 5 bạn. Mỗi đội lần lượt cử 1 thành viên tham gia thi với nhau tìm những từ ngữ chỉ người thân trong gia đình (Mỗi thành viên lên viết 1 từ ngữ chỉ người thân rồi về chỗ, thành viên tiếp theo trong đội lên viết). Trong thời gian 3 phút, đội nào tìm được nhiều từ ngữ và chính xác nhất thì giành chiến thắng.</w:t>
            </w: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GV- HS </w:t>
            </w:r>
            <w:proofErr w:type="spellStart"/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</w:rPr>
              <w:t>dưới</w:t>
            </w:r>
            <w:proofErr w:type="spellEnd"/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Nhận xét, đánh giá tiết dạy.</w:t>
            </w:r>
          </w:p>
        </w:tc>
        <w:tc>
          <w:tcPr>
            <w:tcW w:w="4116" w:type="dxa"/>
            <w:tcBorders>
              <w:top w:val="dashed" w:sz="4" w:space="0" w:color="auto"/>
              <w:bottom w:val="dashed" w:sz="4" w:space="0" w:color="auto"/>
            </w:tcBorders>
          </w:tcPr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trả lời theo ý thích của mình.</w:t>
            </w: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lắng nghe, thực hiện.</w:t>
            </w: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nghe phổ biến luật chơi.</w:t>
            </w: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- 2 </w:t>
            </w:r>
            <w:proofErr w:type="spellStart"/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D6088" w:rsidRPr="00683530" w:rsidRDefault="003D6088" w:rsidP="00737C2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D6088" w:rsidRPr="00683530" w:rsidTr="00737C22">
        <w:tc>
          <w:tcPr>
            <w:tcW w:w="9498" w:type="dxa"/>
            <w:gridSpan w:val="2"/>
            <w:tcBorders>
              <w:top w:val="dashed" w:sz="4" w:space="0" w:color="auto"/>
            </w:tcBorders>
          </w:tcPr>
          <w:p w:rsidR="003D6088" w:rsidRPr="00683530" w:rsidRDefault="003D6088" w:rsidP="00737C22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IV. Điều chỉnh sau bài dạy:</w:t>
            </w:r>
          </w:p>
          <w:p w:rsidR="003D6088" w:rsidRPr="00683530" w:rsidRDefault="003D6088" w:rsidP="00737C22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</w:t>
            </w:r>
          </w:p>
          <w:p w:rsidR="003D6088" w:rsidRPr="00683530" w:rsidRDefault="003D6088" w:rsidP="00737C22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</w:t>
            </w:r>
          </w:p>
          <w:p w:rsidR="003D6088" w:rsidRPr="00683530" w:rsidRDefault="003D6088" w:rsidP="00737C22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8353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</w:t>
            </w:r>
          </w:p>
        </w:tc>
      </w:tr>
    </w:tbl>
    <w:p w:rsidR="003D6088" w:rsidRPr="00C8134B" w:rsidRDefault="003D6088" w:rsidP="003D6088">
      <w:pPr>
        <w:widowControl w:val="0"/>
        <w:spacing w:after="0" w:line="276" w:lineRule="auto"/>
        <w:ind w:left="720" w:firstLine="142"/>
        <w:rPr>
          <w:rFonts w:ascii="Times New Roman" w:eastAsia="Times New Roman" w:hAnsi="Times New Roman" w:cs="Times New Roman"/>
          <w:sz w:val="28"/>
          <w:szCs w:val="28"/>
        </w:rPr>
      </w:pPr>
      <w:r w:rsidRPr="00C8134B">
        <w:rPr>
          <w:rFonts w:ascii="Times New Roman" w:eastAsia="Times New Roman" w:hAnsi="Times New Roman" w:cs="Times New Roman"/>
          <w:sz w:val="28"/>
          <w:szCs w:val="28"/>
        </w:rPr>
        <w:t xml:space="preserve">                 ---------------------------------------------------------</w:t>
      </w:r>
    </w:p>
    <w:p w:rsidR="00C43575" w:rsidRDefault="00C43575">
      <w:bookmarkStart w:id="0" w:name="_GoBack"/>
      <w:bookmarkEnd w:id="0"/>
    </w:p>
    <w:sectPr w:rsidR="00C435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088"/>
    <w:rsid w:val="003D6088"/>
    <w:rsid w:val="00C4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D9BB3F2-D2C8-4D24-B640-651E211D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08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3">
    <w:name w:val="Table Grid13"/>
    <w:basedOn w:val="TableNormal"/>
    <w:next w:val="TableGrid"/>
    <w:uiPriority w:val="59"/>
    <w:rsid w:val="003D6088"/>
    <w:pPr>
      <w:spacing w:after="0" w:line="240" w:lineRule="auto"/>
    </w:pPr>
    <w:rPr>
      <w:rFonts w:ascii="Times New Roman" w:hAnsi="Times New Roman"/>
      <w:sz w:val="28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3D6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892</Words>
  <Characters>5089</Characters>
  <Application>Microsoft Office Word</Application>
  <DocSecurity>0</DocSecurity>
  <Lines>42</Lines>
  <Paragraphs>11</Paragraphs>
  <ScaleCrop>false</ScaleCrop>
  <Company/>
  <LinksUpToDate>false</LinksUpToDate>
  <CharactersWithSpaces>5970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2026-01-28T02:19:00Z</dcterms:created>
  <dcterms:modified xsi:type="dcterms:W3CDTF">2026-01-28T02:19:00Z</dcterms:modified>
</cp:coreProperties>
</file>