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40" w:rsidRDefault="00980540" w:rsidP="00980540">
      <w:pPr>
        <w:spacing w:after="0" w:line="240" w:lineRule="auto"/>
        <w:jc w:val="center"/>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CÔNG NGHỆ (TIẾT 28)</w:t>
      </w:r>
    </w:p>
    <w:p w:rsidR="00980540" w:rsidRDefault="00980540" w:rsidP="00980540">
      <w:pPr>
        <w:spacing w:after="0" w:line="240" w:lineRule="auto"/>
        <w:jc w:val="center"/>
        <w:rPr>
          <w:rFonts w:ascii="Times New Roman" w:eastAsia="Times New Roman" w:hAnsi="Times New Roman" w:cs="Times New Roman"/>
          <w:b/>
          <w:bCs/>
          <w:sz w:val="28"/>
          <w:szCs w:val="28"/>
          <w:lang w:val="nl-NL"/>
        </w:rPr>
      </w:pPr>
    </w:p>
    <w:p w:rsidR="00980540" w:rsidRPr="00193F03" w:rsidRDefault="00980540" w:rsidP="00980540">
      <w:pPr>
        <w:spacing w:after="0" w:line="240" w:lineRule="auto"/>
        <w:jc w:val="center"/>
        <w:rPr>
          <w:rFonts w:ascii="Times New Roman" w:eastAsia="Times New Roman" w:hAnsi="Times New Roman" w:cs="Times New Roman"/>
          <w:b/>
          <w:bCs/>
          <w:sz w:val="28"/>
          <w:szCs w:val="28"/>
          <w:lang w:val="nl-NL"/>
        </w:rPr>
      </w:pPr>
    </w:p>
    <w:p w:rsidR="00980540" w:rsidRPr="00193F03" w:rsidRDefault="00980540" w:rsidP="00980540">
      <w:pPr>
        <w:spacing w:after="0" w:line="240" w:lineRule="auto"/>
        <w:jc w:val="center"/>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BÀI 9: LÀM BIỂN BÁO GIAO THÔNG (TIẾT 3)</w:t>
      </w:r>
    </w:p>
    <w:p w:rsidR="00980540" w:rsidRPr="00193F03" w:rsidRDefault="00980540" w:rsidP="00980540">
      <w:pPr>
        <w:spacing w:after="0" w:line="240" w:lineRule="auto"/>
        <w:jc w:val="both"/>
        <w:rPr>
          <w:rFonts w:ascii="Times New Roman" w:eastAsia="Times New Roman" w:hAnsi="Times New Roman" w:cs="Times New Roman"/>
          <w:b/>
          <w:bCs/>
          <w:sz w:val="28"/>
          <w:szCs w:val="28"/>
          <w:lang w:val="nl-NL"/>
        </w:rPr>
      </w:pPr>
      <w:r w:rsidRPr="00193F03">
        <w:rPr>
          <w:rFonts w:ascii="Times New Roman" w:eastAsia="Times New Roman" w:hAnsi="Times New Roman" w:cs="Times New Roman"/>
          <w:b/>
          <w:bCs/>
          <w:sz w:val="28"/>
          <w:szCs w:val="28"/>
          <w:lang w:val="nl-NL"/>
        </w:rPr>
        <w:t>I. YÊU CẦU CẦN ĐẠT:</w:t>
      </w:r>
    </w:p>
    <w:p w:rsidR="00980540" w:rsidRPr="00193F03" w:rsidRDefault="00980540" w:rsidP="00980540">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1. Năng lực đặc thù:</w:t>
      </w:r>
    </w:p>
    <w:p w:rsidR="00980540" w:rsidRPr="00193F03" w:rsidRDefault="00980540" w:rsidP="00980540">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HS tìm hiểu được các bước làm một mô hình biển báo và làm được biển báo cấm đi ngược chiều theo quy trình được hướng dẫn.</w:t>
      </w:r>
    </w:p>
    <w:p w:rsidR="00980540" w:rsidRPr="00193F03" w:rsidRDefault="00980540" w:rsidP="00980540">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HS tham gia tự đánh giá và đánh giá được sản phẩm.</w:t>
      </w:r>
    </w:p>
    <w:p w:rsidR="00980540" w:rsidRPr="00193F03" w:rsidRDefault="00980540" w:rsidP="00980540">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Có ý thức tuân thủ các quy định khi tham gia giao thông.</w:t>
      </w:r>
    </w:p>
    <w:p w:rsidR="00980540" w:rsidRPr="00193F03" w:rsidRDefault="00980540" w:rsidP="00980540">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 Năng lực:</w:t>
      </w:r>
    </w:p>
    <w:p w:rsidR="00980540" w:rsidRPr="00193F03" w:rsidRDefault="00980540" w:rsidP="00980540">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2.1. Năng lực công nghệ:</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Nhận thức công nghệ: Làm được mô hình biển báo cấm đi ngược chiều (hình dạng, kích thước, màu sắc)</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Sử dụng công nghệ: Thực hiện các thao tác kĩ thuật đơn giản với các dụng cụ.</w:t>
      </w:r>
    </w:p>
    <w:p w:rsidR="00980540" w:rsidRPr="00193F03" w:rsidRDefault="00980540" w:rsidP="00980540">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2.2. Năng lực chung:</w:t>
      </w:r>
    </w:p>
    <w:p w:rsidR="00980540" w:rsidRPr="00193F03" w:rsidRDefault="00980540" w:rsidP="00980540">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Giao tiếp và hợp tác: thông qua làm việc nhóm.</w:t>
      </w:r>
    </w:p>
    <w:p w:rsidR="00980540" w:rsidRPr="00193F03" w:rsidRDefault="00980540" w:rsidP="00980540">
      <w:pPr>
        <w:spacing w:after="0" w:line="240" w:lineRule="auto"/>
        <w:jc w:val="both"/>
        <w:rPr>
          <w:rFonts w:ascii="Times New Roman" w:eastAsia="Times New Roman" w:hAnsi="Times New Roman" w:cs="Times New Roman"/>
          <w:bCs/>
          <w:iCs/>
          <w:sz w:val="28"/>
          <w:szCs w:val="28"/>
          <w:lang w:val="nl-NL"/>
        </w:rPr>
      </w:pPr>
      <w:r w:rsidRPr="00193F03">
        <w:rPr>
          <w:rFonts w:ascii="Times New Roman" w:eastAsia="Times New Roman" w:hAnsi="Times New Roman" w:cs="Times New Roman"/>
          <w:bCs/>
          <w:iCs/>
          <w:sz w:val="28"/>
          <w:szCs w:val="28"/>
          <w:lang w:val="nl-NL"/>
        </w:rPr>
        <w:t>- Giải quyết vấn đề và sáng tạo: Lựa chọn và sử dụng vật liệu, dụng cụ để làm biển báo.</w:t>
      </w:r>
    </w:p>
    <w:p w:rsidR="00980540" w:rsidRPr="00193F03" w:rsidRDefault="00980540" w:rsidP="00980540">
      <w:pPr>
        <w:spacing w:after="0" w:line="240" w:lineRule="auto"/>
        <w:jc w:val="both"/>
        <w:rPr>
          <w:rFonts w:ascii="Times New Roman" w:eastAsia="Times New Roman" w:hAnsi="Times New Roman" w:cs="Times New Roman"/>
          <w:b/>
          <w:bCs/>
          <w:iCs/>
          <w:sz w:val="28"/>
          <w:szCs w:val="28"/>
          <w:lang w:val="nl-NL"/>
        </w:rPr>
      </w:pPr>
      <w:r w:rsidRPr="00193F03">
        <w:rPr>
          <w:rFonts w:ascii="Times New Roman" w:eastAsia="Times New Roman" w:hAnsi="Times New Roman" w:cs="Times New Roman"/>
          <w:b/>
          <w:bCs/>
          <w:iCs/>
          <w:sz w:val="28"/>
          <w:szCs w:val="28"/>
          <w:lang w:val="nl-NL"/>
        </w:rPr>
        <w:t>3. Phẩm chất:</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Tiết kiệm vật liệu, có ý thức sử dụng vật liệu sẵn có; có ý thức giữ vệ sinh, an toàn trong quá trình làm sản phẩm.</w:t>
      </w:r>
    </w:p>
    <w:p w:rsidR="00980540" w:rsidRPr="00193F03" w:rsidRDefault="00980540" w:rsidP="00980540">
      <w:pPr>
        <w:spacing w:after="0" w:line="240" w:lineRule="auto"/>
        <w:jc w:val="both"/>
        <w:rPr>
          <w:rFonts w:ascii="Times New Roman" w:eastAsia="Times New Roman" w:hAnsi="Times New Roman" w:cs="Times New Roman"/>
          <w:b/>
          <w:color w:val="000000"/>
          <w:sz w:val="28"/>
          <w:szCs w:val="28"/>
          <w:lang w:val="nl-NL"/>
        </w:rPr>
      </w:pPr>
      <w:r w:rsidRPr="00193F03">
        <w:rPr>
          <w:rFonts w:ascii="Times New Roman" w:eastAsia="Times New Roman" w:hAnsi="Times New Roman" w:cs="Times New Roman"/>
          <w:b/>
          <w:color w:val="000000"/>
          <w:sz w:val="28"/>
          <w:szCs w:val="28"/>
          <w:lang w:val="nl-NL"/>
        </w:rPr>
        <w:t>II. ĐỒ DÙNG DẠY HỌC:</w:t>
      </w:r>
    </w:p>
    <w:p w:rsidR="00980540" w:rsidRPr="00193F03" w:rsidRDefault="00980540" w:rsidP="00980540">
      <w:pPr>
        <w:spacing w:after="0" w:line="240" w:lineRule="auto"/>
        <w:jc w:val="both"/>
        <w:rPr>
          <w:rFonts w:ascii="Times New Roman" w:eastAsia="Times New Roman" w:hAnsi="Times New Roman" w:cs="Times New Roman"/>
          <w:b/>
          <w:bCs/>
          <w:color w:val="000000"/>
          <w:sz w:val="28"/>
          <w:szCs w:val="28"/>
          <w:lang w:val="nl-NL"/>
        </w:rPr>
      </w:pPr>
      <w:r w:rsidRPr="00193F03">
        <w:rPr>
          <w:rFonts w:ascii="Times New Roman" w:eastAsia="Times New Roman" w:hAnsi="Times New Roman" w:cs="Times New Roman"/>
          <w:b/>
          <w:bCs/>
          <w:color w:val="000000"/>
          <w:sz w:val="28"/>
          <w:szCs w:val="28"/>
          <w:lang w:val="nl-NL"/>
        </w:rPr>
        <w:t>1. Giáo viên</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xml:space="preserve">- Tranh </w:t>
      </w:r>
      <w:r w:rsidRPr="00193F03">
        <w:rPr>
          <w:rFonts w:ascii="Times New Roman" w:eastAsia="Times New Roman" w:hAnsi="Times New Roman" w:cs="Times New Roman"/>
          <w:i/>
          <w:color w:val="000000"/>
          <w:sz w:val="28"/>
          <w:szCs w:val="28"/>
          <w:lang w:val="nl-NL"/>
        </w:rPr>
        <w:t>Hình 2</w:t>
      </w:r>
      <w:r w:rsidRPr="00193F03">
        <w:rPr>
          <w:rFonts w:ascii="Times New Roman" w:eastAsia="Times New Roman" w:hAnsi="Times New Roman" w:cs="Times New Roman"/>
          <w:color w:val="000000"/>
          <w:sz w:val="28"/>
          <w:szCs w:val="28"/>
          <w:lang w:val="nl-NL"/>
        </w:rPr>
        <w:t xml:space="preserve"> trang 47-SGK, phiếu bài tập</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Các vật dụng để làm biển báo (que gỗ, giấy màu,…)</w:t>
      </w:r>
    </w:p>
    <w:p w:rsidR="00980540" w:rsidRPr="00193F03" w:rsidRDefault="00980540" w:rsidP="00980540">
      <w:pPr>
        <w:spacing w:after="0" w:line="240" w:lineRule="auto"/>
        <w:jc w:val="both"/>
        <w:rPr>
          <w:rFonts w:ascii="Times New Roman" w:eastAsia="Times New Roman" w:hAnsi="Times New Roman" w:cs="Times New Roman"/>
          <w:b/>
          <w:bCs/>
          <w:color w:val="000000"/>
          <w:sz w:val="28"/>
          <w:szCs w:val="28"/>
          <w:lang w:val="nl-NL"/>
        </w:rPr>
      </w:pPr>
      <w:r w:rsidRPr="00193F03">
        <w:rPr>
          <w:rFonts w:ascii="Times New Roman" w:eastAsia="Times New Roman" w:hAnsi="Times New Roman" w:cs="Times New Roman"/>
          <w:b/>
          <w:bCs/>
          <w:color w:val="000000"/>
          <w:sz w:val="28"/>
          <w:szCs w:val="28"/>
          <w:lang w:val="nl-NL"/>
        </w:rPr>
        <w:t>2. Học sinh</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SGK, VBT, vở ghi.</w:t>
      </w:r>
    </w:p>
    <w:p w:rsidR="00980540" w:rsidRPr="00193F03" w:rsidRDefault="00980540" w:rsidP="00980540">
      <w:pPr>
        <w:spacing w:after="0" w:line="240" w:lineRule="auto"/>
        <w:jc w:val="both"/>
        <w:rPr>
          <w:rFonts w:ascii="Times New Roman" w:eastAsia="Times New Roman" w:hAnsi="Times New Roman" w:cs="Times New Roman"/>
          <w:color w:val="000000"/>
          <w:sz w:val="28"/>
          <w:szCs w:val="28"/>
          <w:lang w:val="nl-NL"/>
        </w:rPr>
      </w:pPr>
      <w:r w:rsidRPr="00193F03">
        <w:rPr>
          <w:rFonts w:ascii="Times New Roman" w:eastAsia="Times New Roman" w:hAnsi="Times New Roman" w:cs="Times New Roman"/>
          <w:color w:val="000000"/>
          <w:sz w:val="28"/>
          <w:szCs w:val="28"/>
          <w:lang w:val="nl-NL"/>
        </w:rPr>
        <w:t>- Giấy bìa, que gỗ, băng dính, bút chì,…</w:t>
      </w:r>
    </w:p>
    <w:p w:rsidR="00980540" w:rsidRPr="00193F03" w:rsidRDefault="00980540" w:rsidP="00980540">
      <w:pPr>
        <w:spacing w:after="0" w:line="240" w:lineRule="auto"/>
        <w:jc w:val="both"/>
        <w:outlineLvl w:val="0"/>
        <w:rPr>
          <w:rFonts w:ascii="Times New Roman" w:eastAsia="Times New Roman" w:hAnsi="Times New Roman" w:cs="Times New Roman"/>
          <w:b/>
          <w:bCs/>
          <w:sz w:val="28"/>
          <w:szCs w:val="28"/>
          <w:u w:val="single"/>
          <w:lang w:val="nl-NL"/>
        </w:rPr>
      </w:pPr>
      <w:r w:rsidRPr="00193F03">
        <w:rPr>
          <w:rFonts w:ascii="Times New Roman" w:eastAsia="Times New Roman" w:hAnsi="Times New Roman" w:cs="Times New Roman"/>
          <w:b/>
          <w:sz w:val="28"/>
          <w:szCs w:val="28"/>
          <w:lang w:val="nl-NL"/>
        </w:rPr>
        <w:t>III. CÁC HOẠT ĐỘNG DẠY HỌC CHỦ YẾU:</w:t>
      </w:r>
    </w:p>
    <w:tbl>
      <w:tblPr>
        <w:tblStyle w:val="TableGrid11"/>
        <w:tblW w:w="0" w:type="auto"/>
        <w:tblLook w:val="04A0" w:firstRow="1" w:lastRow="0" w:firstColumn="1" w:lastColumn="0" w:noHBand="0" w:noVBand="1"/>
      </w:tblPr>
      <w:tblGrid>
        <w:gridCol w:w="5382"/>
        <w:gridCol w:w="3962"/>
      </w:tblGrid>
      <w:tr w:rsidR="00980540" w:rsidRPr="00193F03" w:rsidTr="00285727">
        <w:tc>
          <w:tcPr>
            <w:tcW w:w="5382" w:type="dxa"/>
          </w:tcPr>
          <w:p w:rsidR="00980540" w:rsidRPr="00193F03" w:rsidRDefault="00980540" w:rsidP="00285727">
            <w:pPr>
              <w:jc w:val="center"/>
              <w:rPr>
                <w:b/>
                <w:sz w:val="28"/>
                <w:szCs w:val="28"/>
                <w:lang w:val="nl-NL"/>
              </w:rPr>
            </w:pPr>
            <w:r w:rsidRPr="00193F03">
              <w:rPr>
                <w:b/>
                <w:bCs/>
                <w:sz w:val="28"/>
                <w:szCs w:val="28"/>
                <w:lang w:val="nl-NL"/>
              </w:rPr>
              <w:t>Hoạt động của giáo viên</w:t>
            </w:r>
          </w:p>
        </w:tc>
        <w:tc>
          <w:tcPr>
            <w:tcW w:w="3962" w:type="dxa"/>
          </w:tcPr>
          <w:p w:rsidR="00980540" w:rsidRPr="00193F03" w:rsidRDefault="00980540" w:rsidP="00285727">
            <w:pPr>
              <w:jc w:val="center"/>
              <w:rPr>
                <w:b/>
                <w:sz w:val="28"/>
                <w:szCs w:val="28"/>
                <w:lang w:val="nl-NL"/>
              </w:rPr>
            </w:pPr>
            <w:r w:rsidRPr="00193F03">
              <w:rPr>
                <w:b/>
                <w:bCs/>
                <w:sz w:val="28"/>
                <w:szCs w:val="28"/>
                <w:lang w:val="nl-NL"/>
              </w:rPr>
              <w:t>Hoạt động của học sinh</w:t>
            </w:r>
          </w:p>
        </w:tc>
      </w:tr>
      <w:tr w:rsidR="00980540" w:rsidRPr="00193F03" w:rsidTr="00285727">
        <w:tc>
          <w:tcPr>
            <w:tcW w:w="9344" w:type="dxa"/>
            <w:gridSpan w:val="2"/>
          </w:tcPr>
          <w:p w:rsidR="00980540" w:rsidRPr="00193F03" w:rsidRDefault="00980540" w:rsidP="00285727">
            <w:pPr>
              <w:jc w:val="both"/>
              <w:rPr>
                <w:bCs/>
                <w:i/>
                <w:sz w:val="28"/>
                <w:szCs w:val="28"/>
                <w:lang w:val="nl-NL"/>
              </w:rPr>
            </w:pPr>
            <w:r w:rsidRPr="00193F03">
              <w:rPr>
                <w:b/>
                <w:bCs/>
                <w:sz w:val="28"/>
                <w:szCs w:val="28"/>
                <w:lang w:val="nl-NL"/>
              </w:rPr>
              <w:t>1. Hoạt động mở đầu: (</w:t>
            </w:r>
            <w:r>
              <w:rPr>
                <w:b/>
                <w:bCs/>
                <w:sz w:val="28"/>
                <w:szCs w:val="28"/>
                <w:lang w:val="nl-NL"/>
              </w:rPr>
              <w:t>3-</w:t>
            </w:r>
            <w:r w:rsidRPr="00193F03">
              <w:rPr>
                <w:b/>
                <w:bCs/>
                <w:sz w:val="28"/>
                <w:szCs w:val="28"/>
                <w:lang w:val="nl-NL"/>
              </w:rPr>
              <w:t>4’)</w:t>
            </w:r>
          </w:p>
          <w:p w:rsidR="00980540" w:rsidRPr="00193F03" w:rsidRDefault="00980540" w:rsidP="00285727">
            <w:pPr>
              <w:rPr>
                <w:sz w:val="28"/>
                <w:szCs w:val="28"/>
                <w:lang w:val="nl-NL"/>
              </w:rPr>
            </w:pPr>
            <w:r w:rsidRPr="00193F03">
              <w:rPr>
                <w:sz w:val="28"/>
                <w:szCs w:val="28"/>
                <w:lang w:val="nl-NL"/>
              </w:rPr>
              <w:t>*Mục tiêu: Động não, gây hứng thú, phát huy những hiểu biết sẵn có của học sinh.</w:t>
            </w:r>
          </w:p>
          <w:p w:rsidR="00980540" w:rsidRPr="00193F03" w:rsidRDefault="00980540" w:rsidP="00285727">
            <w:pPr>
              <w:rPr>
                <w:sz w:val="28"/>
                <w:szCs w:val="28"/>
              </w:rPr>
            </w:pPr>
            <w:r w:rsidRPr="00193F03">
              <w:rPr>
                <w:sz w:val="28"/>
                <w:szCs w:val="28"/>
              </w:rPr>
              <w:t>* Cách tiến hành:</w:t>
            </w:r>
          </w:p>
        </w:tc>
      </w:tr>
      <w:tr w:rsidR="00980540" w:rsidRPr="00193F03" w:rsidTr="00285727">
        <w:tc>
          <w:tcPr>
            <w:tcW w:w="5382" w:type="dxa"/>
          </w:tcPr>
          <w:p w:rsidR="00980540" w:rsidRPr="00193F03" w:rsidRDefault="00980540" w:rsidP="00285727">
            <w:pPr>
              <w:jc w:val="both"/>
              <w:rPr>
                <w:sz w:val="28"/>
                <w:szCs w:val="28"/>
              </w:rPr>
            </w:pPr>
            <w:r w:rsidRPr="00193F03">
              <w:rPr>
                <w:sz w:val="28"/>
                <w:szCs w:val="28"/>
              </w:rPr>
              <w:t xml:space="preserve">-  GV tổ chức trò chơi tìm hiểu về biển báo giao thông  </w:t>
            </w:r>
          </w:p>
          <w:p w:rsidR="00980540" w:rsidRPr="00193F03" w:rsidRDefault="00980540" w:rsidP="00285727">
            <w:pPr>
              <w:jc w:val="both"/>
              <w:rPr>
                <w:sz w:val="28"/>
                <w:szCs w:val="28"/>
              </w:rPr>
            </w:pPr>
            <w:r w:rsidRPr="00193F03">
              <w:rPr>
                <w:sz w:val="28"/>
                <w:szCs w:val="28"/>
              </w:rPr>
              <w:t xml:space="preserve">+ GV chuẩn bị cho mỗi nhóm các mô hình biển báo giao thông thường gặp. </w:t>
            </w:r>
          </w:p>
          <w:p w:rsidR="00980540" w:rsidRPr="00193F03" w:rsidRDefault="00980540" w:rsidP="00285727">
            <w:pPr>
              <w:jc w:val="both"/>
              <w:rPr>
                <w:sz w:val="28"/>
                <w:szCs w:val="28"/>
              </w:rPr>
            </w:pPr>
            <w:r w:rsidRPr="00193F03">
              <w:rPr>
                <w:sz w:val="28"/>
                <w:szCs w:val="28"/>
              </w:rPr>
              <w:t xml:space="preserve">- GV nêu tên biển báo hoặc chơi dưới hình </w:t>
            </w:r>
            <w:r w:rsidRPr="00193F03">
              <w:rPr>
                <w:sz w:val="28"/>
                <w:szCs w:val="28"/>
              </w:rPr>
              <w:lastRenderedPageBreak/>
              <w:t xml:space="preserve">thức quay chiếc nón kì diệu. Quay vào tên biển báo nào , các nhóm sẽ giơ biển báo tương ứng. </w:t>
            </w:r>
          </w:p>
          <w:p w:rsidR="00980540" w:rsidRPr="00193F03" w:rsidRDefault="00980540" w:rsidP="00285727">
            <w:pPr>
              <w:jc w:val="both"/>
              <w:rPr>
                <w:sz w:val="28"/>
                <w:szCs w:val="28"/>
              </w:rPr>
            </w:pPr>
            <w:r w:rsidRPr="00193F03">
              <w:rPr>
                <w:sz w:val="28"/>
                <w:szCs w:val="28"/>
              </w:rPr>
              <w:t xml:space="preserve">=&gt; GV chiếu clip hoặc tranh ảnh về một số loại biển báo giao thông đường bộ thường thấy </w:t>
            </w:r>
          </w:p>
          <w:p w:rsidR="00980540" w:rsidRPr="00193F03" w:rsidRDefault="00980540" w:rsidP="00285727">
            <w:pPr>
              <w:jc w:val="both"/>
              <w:rPr>
                <w:b/>
                <w:i/>
                <w:sz w:val="28"/>
                <w:szCs w:val="28"/>
              </w:rPr>
            </w:pPr>
            <w:r w:rsidRPr="00193F03">
              <w:rPr>
                <w:sz w:val="28"/>
                <w:szCs w:val="28"/>
              </w:rPr>
              <w:t xml:space="preserve">- GV nhận xét, dẫn vào bài mới: </w:t>
            </w:r>
            <w:r w:rsidRPr="00193F03">
              <w:rPr>
                <w:i/>
                <w:sz w:val="28"/>
                <w:szCs w:val="28"/>
              </w:rPr>
              <w:t xml:space="preserve">Như các con đã thấy, biển báo giao thông giúp cho các phương tiện giao thông di chuyển thuận lợi và có trật tự trên đường, có nhiều loại biển báo. Ở các tiết học trước, các con đã được làm biển báo cấm đi ngược chiều, tiết học tiếp theo, chúng ta sẽ cùng quan sát và làm loại biển báo mà mình lựa chọn: </w:t>
            </w:r>
            <w:r w:rsidRPr="00193F03">
              <w:rPr>
                <w:b/>
                <w:i/>
                <w:sz w:val="28"/>
                <w:szCs w:val="28"/>
              </w:rPr>
              <w:t>Bài 9:</w:t>
            </w:r>
            <w:r w:rsidRPr="00193F03">
              <w:rPr>
                <w:i/>
                <w:sz w:val="28"/>
                <w:szCs w:val="28"/>
              </w:rPr>
              <w:t xml:space="preserve"> </w:t>
            </w:r>
            <w:r w:rsidRPr="00193F03">
              <w:rPr>
                <w:b/>
                <w:i/>
                <w:sz w:val="28"/>
                <w:szCs w:val="28"/>
              </w:rPr>
              <w:t>làm biển báo giao thông (tiết 3).</w:t>
            </w:r>
          </w:p>
        </w:tc>
        <w:tc>
          <w:tcPr>
            <w:tcW w:w="3962" w:type="dxa"/>
          </w:tcPr>
          <w:p w:rsidR="00980540" w:rsidRPr="00193F03" w:rsidRDefault="00980540" w:rsidP="00285727">
            <w:pPr>
              <w:jc w:val="both"/>
              <w:rPr>
                <w:sz w:val="28"/>
                <w:szCs w:val="28"/>
              </w:rPr>
            </w:pPr>
            <w:r w:rsidRPr="00193F03">
              <w:rPr>
                <w:sz w:val="28"/>
                <w:szCs w:val="28"/>
              </w:rPr>
              <w:lastRenderedPageBreak/>
              <w:t>- HS lắng nghe</w:t>
            </w:r>
          </w:p>
          <w:p w:rsidR="00980540" w:rsidRPr="00193F03" w:rsidRDefault="00980540" w:rsidP="00285727">
            <w:pPr>
              <w:jc w:val="both"/>
              <w:rPr>
                <w:sz w:val="28"/>
                <w:szCs w:val="28"/>
              </w:rPr>
            </w:pPr>
            <w:r w:rsidRPr="00193F03">
              <w:rPr>
                <w:sz w:val="28"/>
                <w:szCs w:val="28"/>
              </w:rPr>
              <w:t>- HS tham gia chơi</w:t>
            </w: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lastRenderedPageBreak/>
              <w:t>- HS lựa chọn biển báo theo tên biển tương ứng</w:t>
            </w:r>
          </w:p>
          <w:p w:rsidR="00980540" w:rsidRPr="00193F03" w:rsidRDefault="00980540" w:rsidP="00285727">
            <w:pPr>
              <w:jc w:val="both"/>
              <w:rPr>
                <w:sz w:val="28"/>
                <w:szCs w:val="28"/>
              </w:rPr>
            </w:pPr>
          </w:p>
          <w:p w:rsidR="00980540" w:rsidRPr="00193F03" w:rsidRDefault="00980540" w:rsidP="00285727">
            <w:pPr>
              <w:jc w:val="both"/>
              <w:rPr>
                <w:color w:val="FF0000"/>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color w:val="FF0000"/>
                <w:sz w:val="28"/>
                <w:szCs w:val="28"/>
              </w:rPr>
            </w:pPr>
            <w:r w:rsidRPr="00193F03">
              <w:rPr>
                <w:sz w:val="28"/>
                <w:szCs w:val="28"/>
              </w:rPr>
              <w:t>- HS lắng nghe.</w:t>
            </w:r>
          </w:p>
        </w:tc>
      </w:tr>
      <w:tr w:rsidR="00980540" w:rsidRPr="00193F03" w:rsidTr="00285727">
        <w:tc>
          <w:tcPr>
            <w:tcW w:w="9344" w:type="dxa"/>
            <w:gridSpan w:val="2"/>
          </w:tcPr>
          <w:p w:rsidR="00980540" w:rsidRPr="00193F03" w:rsidRDefault="00980540" w:rsidP="00285727">
            <w:pPr>
              <w:contextualSpacing/>
              <w:jc w:val="both"/>
              <w:rPr>
                <w:b/>
                <w:bCs/>
                <w:color w:val="000000"/>
                <w:sz w:val="28"/>
                <w:szCs w:val="28"/>
              </w:rPr>
            </w:pPr>
            <w:r w:rsidRPr="00193F03">
              <w:rPr>
                <w:b/>
                <w:bCs/>
                <w:color w:val="000000"/>
                <w:sz w:val="28"/>
                <w:szCs w:val="28"/>
              </w:rPr>
              <w:lastRenderedPageBreak/>
              <w:t xml:space="preserve">2. Hoạt động thực hành: </w:t>
            </w:r>
          </w:p>
          <w:p w:rsidR="00980540" w:rsidRPr="00193F03" w:rsidRDefault="00980540" w:rsidP="00285727">
            <w:pPr>
              <w:contextualSpacing/>
              <w:jc w:val="both"/>
              <w:rPr>
                <w:b/>
                <w:color w:val="000000"/>
                <w:sz w:val="28"/>
                <w:szCs w:val="28"/>
              </w:rPr>
            </w:pPr>
            <w:r w:rsidRPr="00193F03">
              <w:rPr>
                <w:b/>
                <w:color w:val="000000"/>
                <w:sz w:val="28"/>
                <w:szCs w:val="28"/>
              </w:rPr>
              <w:t xml:space="preserve"> Hoạt động 1: Hoạt động thực hành (1</w:t>
            </w:r>
            <w:r>
              <w:rPr>
                <w:b/>
                <w:color w:val="000000"/>
                <w:sz w:val="28"/>
                <w:szCs w:val="28"/>
              </w:rPr>
              <w:t>5-17</w:t>
            </w:r>
            <w:r w:rsidRPr="00193F03">
              <w:rPr>
                <w:b/>
                <w:color w:val="000000"/>
                <w:sz w:val="28"/>
                <w:szCs w:val="28"/>
              </w:rPr>
              <w:t>’)</w:t>
            </w:r>
          </w:p>
          <w:p w:rsidR="00980540" w:rsidRPr="00193F03" w:rsidRDefault="00980540" w:rsidP="00285727">
            <w:pPr>
              <w:contextualSpacing/>
              <w:jc w:val="both"/>
              <w:rPr>
                <w:bCs/>
                <w:iCs/>
                <w:sz w:val="28"/>
                <w:szCs w:val="28"/>
              </w:rPr>
            </w:pPr>
            <w:r w:rsidRPr="00193F03">
              <w:rPr>
                <w:i/>
                <w:color w:val="000000"/>
                <w:sz w:val="28"/>
                <w:szCs w:val="28"/>
              </w:rPr>
              <w:t>* Mục tiêu:</w:t>
            </w:r>
            <w:r w:rsidRPr="00193F03">
              <w:rPr>
                <w:b/>
                <w:color w:val="000000"/>
                <w:sz w:val="28"/>
                <w:szCs w:val="28"/>
              </w:rPr>
              <w:t xml:space="preserve"> </w:t>
            </w:r>
            <w:r w:rsidRPr="00193F03">
              <w:rPr>
                <w:bCs/>
                <w:iCs/>
                <w:sz w:val="28"/>
                <w:szCs w:val="28"/>
              </w:rPr>
              <w:t>HS tìm hiểu được các bước làm một mô hình biển báo và làm được biển báo cấm đi ngược chiều theo quy trình được hướng dẫn.</w:t>
            </w:r>
          </w:p>
          <w:p w:rsidR="00980540" w:rsidRPr="00193F03" w:rsidRDefault="00980540" w:rsidP="00285727">
            <w:pPr>
              <w:contextualSpacing/>
              <w:jc w:val="both"/>
              <w:rPr>
                <w:b/>
                <w:color w:val="000000"/>
                <w:sz w:val="28"/>
                <w:szCs w:val="28"/>
              </w:rPr>
            </w:pPr>
            <w:r w:rsidRPr="00193F03">
              <w:rPr>
                <w:bCs/>
                <w:iCs/>
                <w:sz w:val="28"/>
                <w:szCs w:val="28"/>
              </w:rPr>
              <w:t>* Cách tiến hành:</w:t>
            </w:r>
          </w:p>
        </w:tc>
      </w:tr>
      <w:tr w:rsidR="00980540" w:rsidRPr="00193F03" w:rsidTr="00285727">
        <w:tc>
          <w:tcPr>
            <w:tcW w:w="5382" w:type="dxa"/>
          </w:tcPr>
          <w:p w:rsidR="00980540" w:rsidRPr="00193F03" w:rsidRDefault="00980540" w:rsidP="00285727">
            <w:pPr>
              <w:jc w:val="both"/>
              <w:rPr>
                <w:sz w:val="28"/>
                <w:szCs w:val="28"/>
              </w:rPr>
            </w:pPr>
            <w:r w:rsidRPr="00193F03">
              <w:rPr>
                <w:sz w:val="28"/>
                <w:szCs w:val="28"/>
              </w:rPr>
              <w:t>- GV yêu cầu HS quan sát sách trang 48, 49 trong SGK.</w:t>
            </w:r>
          </w:p>
          <w:p w:rsidR="00980540" w:rsidRPr="00193F03" w:rsidRDefault="00980540" w:rsidP="00285727">
            <w:pPr>
              <w:jc w:val="both"/>
              <w:rPr>
                <w:sz w:val="28"/>
                <w:szCs w:val="28"/>
              </w:rPr>
            </w:pPr>
            <w:r w:rsidRPr="00193F03">
              <w:rPr>
                <w:sz w:val="28"/>
                <w:szCs w:val="28"/>
              </w:rPr>
              <w:t>GV yêu cầu HS thảo luận theo nhóm 4 và trả lời các câu hỏi của bài:</w:t>
            </w:r>
          </w:p>
          <w:p w:rsidR="00980540" w:rsidRPr="00193F03" w:rsidRDefault="00980540" w:rsidP="00285727">
            <w:pPr>
              <w:jc w:val="both"/>
              <w:rPr>
                <w:sz w:val="28"/>
                <w:szCs w:val="28"/>
              </w:rPr>
            </w:pPr>
            <w:r w:rsidRPr="00193F03">
              <w:rPr>
                <w:sz w:val="28"/>
                <w:szCs w:val="28"/>
              </w:rPr>
              <w:t>? Quy trình làm biển báo gồm mấy bước?</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Có bước nào mà em thấy khó và chưa hiểu?</w:t>
            </w:r>
          </w:p>
          <w:p w:rsidR="00980540" w:rsidRPr="00193F03" w:rsidRDefault="00980540" w:rsidP="00285727">
            <w:pPr>
              <w:jc w:val="both"/>
              <w:rPr>
                <w:sz w:val="28"/>
                <w:szCs w:val="28"/>
              </w:rPr>
            </w:pPr>
            <w:r w:rsidRPr="00193F03">
              <w:rPr>
                <w:sz w:val="28"/>
                <w:szCs w:val="28"/>
              </w:rPr>
              <w:t>? Em đã nắm được hết những kí hiệu kĩ thuật chưa?</w:t>
            </w:r>
          </w:p>
          <w:p w:rsidR="00980540" w:rsidRPr="00193F03" w:rsidRDefault="00980540" w:rsidP="00285727">
            <w:pPr>
              <w:jc w:val="both"/>
              <w:rPr>
                <w:sz w:val="28"/>
                <w:szCs w:val="28"/>
              </w:rPr>
            </w:pPr>
            <w:r w:rsidRPr="00193F03">
              <w:rPr>
                <w:sz w:val="28"/>
                <w:szCs w:val="28"/>
              </w:rPr>
              <w:t>- GV hướng dẫn cho HS thực hành làm biển báo theo nhóm 4.</w:t>
            </w:r>
          </w:p>
          <w:p w:rsidR="00980540" w:rsidRPr="00193F03" w:rsidRDefault="00980540" w:rsidP="00285727">
            <w:pPr>
              <w:jc w:val="both"/>
              <w:rPr>
                <w:sz w:val="28"/>
                <w:szCs w:val="28"/>
              </w:rPr>
            </w:pPr>
            <w:r w:rsidRPr="00193F03">
              <w:rPr>
                <w:sz w:val="28"/>
                <w:szCs w:val="28"/>
              </w:rPr>
              <w:t>- GV xây dựng quy tắc an toàn khi thực hiện: Chú ý khi sử dụng kéo, compa sao cho an toàn và giữ vệ sinh lớp học sạch sẽ,….</w:t>
            </w:r>
          </w:p>
          <w:p w:rsidR="00980540" w:rsidRPr="00193F03" w:rsidRDefault="00980540" w:rsidP="00285727">
            <w:pPr>
              <w:jc w:val="both"/>
              <w:rPr>
                <w:sz w:val="28"/>
                <w:szCs w:val="28"/>
              </w:rPr>
            </w:pPr>
            <w:r w:rsidRPr="00193F03">
              <w:rPr>
                <w:sz w:val="28"/>
                <w:szCs w:val="28"/>
              </w:rPr>
              <w:t>- GV yêu cầu HS thực hành</w:t>
            </w:r>
          </w:p>
          <w:p w:rsidR="00980540" w:rsidRPr="00193F03" w:rsidRDefault="00980540" w:rsidP="00285727">
            <w:pPr>
              <w:jc w:val="both"/>
              <w:rPr>
                <w:sz w:val="28"/>
                <w:szCs w:val="28"/>
              </w:rPr>
            </w:pPr>
            <w:r w:rsidRPr="00193F03">
              <w:rPr>
                <w:sz w:val="28"/>
                <w:szCs w:val="28"/>
              </w:rPr>
              <w:t>- GV đi lại giúp đỡ, quan sát, trao đổi, hỗ trợ giúp HS.</w:t>
            </w:r>
          </w:p>
          <w:p w:rsidR="00980540" w:rsidRPr="00193F03" w:rsidRDefault="00980540" w:rsidP="00285727">
            <w:pPr>
              <w:jc w:val="both"/>
              <w:rPr>
                <w:sz w:val="28"/>
                <w:szCs w:val="28"/>
              </w:rPr>
            </w:pPr>
            <w:r w:rsidRPr="00193F03">
              <w:rPr>
                <w:sz w:val="28"/>
                <w:szCs w:val="28"/>
              </w:rPr>
              <w:t>- GV yêu cầu HS trình bày sản phẩm.</w:t>
            </w:r>
          </w:p>
          <w:p w:rsidR="00980540" w:rsidRPr="00193F03" w:rsidRDefault="00980540" w:rsidP="00285727">
            <w:pPr>
              <w:jc w:val="both"/>
              <w:rPr>
                <w:sz w:val="28"/>
                <w:szCs w:val="28"/>
              </w:rPr>
            </w:pPr>
            <w:r w:rsidRPr="00193F03">
              <w:rPr>
                <w:sz w:val="28"/>
                <w:szCs w:val="28"/>
              </w:rPr>
              <w:t>- GV nhận xét , tuyên dương.</w:t>
            </w:r>
          </w:p>
          <w:p w:rsidR="00980540" w:rsidRPr="00193F03" w:rsidRDefault="00980540" w:rsidP="00285727">
            <w:pPr>
              <w:jc w:val="both"/>
              <w:rPr>
                <w:sz w:val="28"/>
                <w:szCs w:val="28"/>
              </w:rPr>
            </w:pPr>
            <w:r w:rsidRPr="00193F03">
              <w:rPr>
                <w:sz w:val="28"/>
                <w:szCs w:val="28"/>
              </w:rPr>
              <w:t xml:space="preserve">=&gt; Kết luận: Khi gặp biển báo giao thông </w:t>
            </w:r>
            <w:r w:rsidRPr="00193F03">
              <w:rPr>
                <w:sz w:val="28"/>
                <w:szCs w:val="28"/>
              </w:rPr>
              <w:lastRenderedPageBreak/>
              <w:t>cấm đi ngược chiều là cấm các loại xe (thô sơ và cơ giới) đi vào theo chiều đặt biển, trừ các xe ưu tiên ……</w:t>
            </w:r>
          </w:p>
        </w:tc>
        <w:tc>
          <w:tcPr>
            <w:tcW w:w="3962" w:type="dxa"/>
          </w:tcPr>
          <w:p w:rsidR="00980540" w:rsidRPr="00193F03" w:rsidRDefault="00980540" w:rsidP="00285727">
            <w:pPr>
              <w:jc w:val="both"/>
              <w:rPr>
                <w:sz w:val="28"/>
                <w:szCs w:val="28"/>
              </w:rPr>
            </w:pPr>
            <w:r w:rsidRPr="00193F03">
              <w:rPr>
                <w:sz w:val="28"/>
                <w:szCs w:val="28"/>
              </w:rPr>
              <w:lastRenderedPageBreak/>
              <w:t>- HS quan sát vào sách</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thảo luận theo nhóm 4</w:t>
            </w:r>
          </w:p>
          <w:p w:rsidR="00980540" w:rsidRPr="00193F03" w:rsidRDefault="00980540" w:rsidP="00285727">
            <w:pPr>
              <w:jc w:val="both"/>
              <w:rPr>
                <w:sz w:val="28"/>
                <w:szCs w:val="28"/>
              </w:rPr>
            </w:pPr>
          </w:p>
          <w:p w:rsidR="00980540" w:rsidRPr="00193F03" w:rsidRDefault="00980540" w:rsidP="00285727">
            <w:pPr>
              <w:rPr>
                <w:sz w:val="28"/>
                <w:szCs w:val="28"/>
              </w:rPr>
            </w:pPr>
            <w:r w:rsidRPr="00193F03">
              <w:rPr>
                <w:sz w:val="28"/>
                <w:szCs w:val="28"/>
              </w:rPr>
              <w:t>+ Quy trình gồm 4 bước: Làm biển báo; Làm cột biển báo; Làm đế biển báo; Hoàn thiện sản phẩm.</w:t>
            </w:r>
          </w:p>
          <w:p w:rsidR="00980540" w:rsidRPr="00193F03" w:rsidRDefault="00980540" w:rsidP="00285727">
            <w:pPr>
              <w:jc w:val="both"/>
              <w:rPr>
                <w:sz w:val="28"/>
                <w:szCs w:val="28"/>
              </w:rPr>
            </w:pPr>
            <w:r w:rsidRPr="00193F03">
              <w:rPr>
                <w:sz w:val="28"/>
                <w:szCs w:val="28"/>
              </w:rPr>
              <w:t>+ HS trả lời theo ý hiểu của mình.</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trả lời theo ý hiểu của mình.</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cùng nhóm thực hành dưới sự hỗ trợ cùng GV.</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Đại diện các nhóm lên trình bày sản phẩm</w:t>
            </w:r>
          </w:p>
          <w:p w:rsidR="00980540" w:rsidRPr="00193F03" w:rsidRDefault="00980540" w:rsidP="00285727">
            <w:pPr>
              <w:jc w:val="both"/>
              <w:rPr>
                <w:sz w:val="28"/>
                <w:szCs w:val="28"/>
              </w:rPr>
            </w:pPr>
            <w:r w:rsidRPr="00193F03">
              <w:rPr>
                <w:sz w:val="28"/>
                <w:szCs w:val="28"/>
              </w:rPr>
              <w:t>- HS các nhóm nhận xét.</w:t>
            </w:r>
          </w:p>
          <w:p w:rsidR="00980540" w:rsidRPr="00193F03" w:rsidRDefault="00980540" w:rsidP="00285727">
            <w:pPr>
              <w:jc w:val="both"/>
              <w:rPr>
                <w:sz w:val="28"/>
                <w:szCs w:val="28"/>
              </w:rPr>
            </w:pPr>
          </w:p>
        </w:tc>
      </w:tr>
      <w:tr w:rsidR="00980540" w:rsidRPr="00193F03" w:rsidTr="00285727">
        <w:tc>
          <w:tcPr>
            <w:tcW w:w="9344" w:type="dxa"/>
            <w:gridSpan w:val="2"/>
          </w:tcPr>
          <w:p w:rsidR="00980540" w:rsidRPr="00193F03" w:rsidRDefault="00980540" w:rsidP="00285727">
            <w:pPr>
              <w:contextualSpacing/>
              <w:jc w:val="both"/>
              <w:rPr>
                <w:b/>
                <w:color w:val="000000"/>
                <w:sz w:val="28"/>
                <w:szCs w:val="28"/>
              </w:rPr>
            </w:pPr>
            <w:r w:rsidRPr="00193F03">
              <w:rPr>
                <w:b/>
                <w:color w:val="000000"/>
                <w:sz w:val="28"/>
                <w:szCs w:val="28"/>
              </w:rPr>
              <w:lastRenderedPageBreak/>
              <w:t>Hoạt động 2: Hoạt động trưng bày sản phẩm (</w:t>
            </w:r>
            <w:r>
              <w:rPr>
                <w:b/>
                <w:color w:val="000000"/>
                <w:sz w:val="28"/>
                <w:szCs w:val="28"/>
              </w:rPr>
              <w:t>8-</w:t>
            </w:r>
            <w:r w:rsidRPr="00193F03">
              <w:rPr>
                <w:b/>
                <w:color w:val="000000"/>
                <w:sz w:val="28"/>
                <w:szCs w:val="28"/>
              </w:rPr>
              <w:t>10’)</w:t>
            </w:r>
          </w:p>
          <w:p w:rsidR="00980540" w:rsidRPr="00193F03" w:rsidRDefault="00980540" w:rsidP="00285727">
            <w:pPr>
              <w:jc w:val="both"/>
              <w:rPr>
                <w:sz w:val="28"/>
                <w:szCs w:val="28"/>
              </w:rPr>
            </w:pPr>
            <w:r w:rsidRPr="00193F03">
              <w:rPr>
                <w:i/>
                <w:sz w:val="28"/>
                <w:szCs w:val="28"/>
              </w:rPr>
              <w:t>* Mục tiêu:</w:t>
            </w:r>
            <w:r w:rsidRPr="00193F03">
              <w:rPr>
                <w:sz w:val="28"/>
                <w:szCs w:val="28"/>
              </w:rPr>
              <w:t xml:space="preserve"> HS tham gia được đánh giá và tự đánh giá sản phẩm</w:t>
            </w:r>
          </w:p>
          <w:p w:rsidR="00980540" w:rsidRPr="00193F03" w:rsidRDefault="00980540" w:rsidP="00285727">
            <w:pPr>
              <w:jc w:val="both"/>
              <w:rPr>
                <w:b/>
                <w:i/>
                <w:sz w:val="28"/>
                <w:szCs w:val="28"/>
              </w:rPr>
            </w:pPr>
            <w:r w:rsidRPr="00193F03">
              <w:rPr>
                <w:i/>
                <w:sz w:val="28"/>
                <w:szCs w:val="28"/>
              </w:rPr>
              <w:t>* Cách tiến hành:</w:t>
            </w:r>
          </w:p>
        </w:tc>
      </w:tr>
      <w:tr w:rsidR="00980540" w:rsidRPr="00193F03" w:rsidTr="00285727">
        <w:tc>
          <w:tcPr>
            <w:tcW w:w="5382" w:type="dxa"/>
          </w:tcPr>
          <w:p w:rsidR="00980540" w:rsidRPr="00193F03" w:rsidRDefault="00980540" w:rsidP="00285727">
            <w:pPr>
              <w:jc w:val="both"/>
              <w:rPr>
                <w:sz w:val="28"/>
                <w:szCs w:val="28"/>
              </w:rPr>
            </w:pPr>
            <w:r w:rsidRPr="00193F03">
              <w:rPr>
                <w:sz w:val="28"/>
                <w:szCs w:val="28"/>
              </w:rPr>
              <w:t>- GV yêu cầu HS cùng đưa ra các tiêu chí để đánh giá sản phẩm:</w:t>
            </w:r>
          </w:p>
          <w:p w:rsidR="00980540" w:rsidRPr="00193F03" w:rsidRDefault="00980540" w:rsidP="00285727">
            <w:pPr>
              <w:jc w:val="both"/>
              <w:rPr>
                <w:sz w:val="28"/>
                <w:szCs w:val="28"/>
              </w:rPr>
            </w:pPr>
            <w:r w:rsidRPr="00193F03">
              <w:rPr>
                <w:noProof/>
                <w:sz w:val="28"/>
                <w:szCs w:val="28"/>
              </w:rPr>
              <w:drawing>
                <wp:inline distT="0" distB="0" distL="0" distR="0" wp14:anchorId="3ED5E8C2" wp14:editId="2F4F2375">
                  <wp:extent cx="3098800" cy="1098550"/>
                  <wp:effectExtent l="0" t="0" r="6350" b="6350"/>
                  <wp:docPr id="231829504" name="Picture 2318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0024" cy="1120254"/>
                          </a:xfrm>
                          <a:prstGeom prst="rect">
                            <a:avLst/>
                          </a:prstGeom>
                          <a:noFill/>
                        </pic:spPr>
                      </pic:pic>
                    </a:graphicData>
                  </a:graphic>
                </wp:inline>
              </w:drawing>
            </w:r>
          </w:p>
          <w:p w:rsidR="00980540" w:rsidRPr="00193F03" w:rsidRDefault="00980540" w:rsidP="00285727">
            <w:pPr>
              <w:jc w:val="both"/>
              <w:rPr>
                <w:sz w:val="28"/>
                <w:szCs w:val="28"/>
              </w:rPr>
            </w:pPr>
            <w:r w:rsidRPr="00193F03">
              <w:rPr>
                <w:sz w:val="28"/>
                <w:szCs w:val="28"/>
              </w:rPr>
              <w:t>- GV cho HS trình bày giữa các nhóm với nhau để tìm ra sản phẩm đẹp nhất.</w:t>
            </w:r>
          </w:p>
          <w:p w:rsidR="00980540" w:rsidRPr="00193F03" w:rsidRDefault="00980540" w:rsidP="00285727">
            <w:pPr>
              <w:jc w:val="both"/>
              <w:rPr>
                <w:sz w:val="28"/>
                <w:szCs w:val="28"/>
              </w:rPr>
            </w:pPr>
            <w:r w:rsidRPr="00193F03">
              <w:rPr>
                <w:sz w:val="28"/>
                <w:szCs w:val="28"/>
              </w:rPr>
              <w:t>- GV nhận xét và tuyên dương.</w:t>
            </w:r>
          </w:p>
          <w:p w:rsidR="00980540" w:rsidRPr="00193F03" w:rsidRDefault="00980540" w:rsidP="00285727">
            <w:pPr>
              <w:jc w:val="both"/>
              <w:rPr>
                <w:sz w:val="28"/>
                <w:szCs w:val="28"/>
              </w:rPr>
            </w:pPr>
            <w:r w:rsidRPr="00193F03">
              <w:rPr>
                <w:sz w:val="28"/>
                <w:szCs w:val="28"/>
              </w:rPr>
              <w:t>- GV đặt câu hỏi</w:t>
            </w:r>
          </w:p>
          <w:p w:rsidR="00980540" w:rsidRPr="00193F03" w:rsidRDefault="00980540" w:rsidP="00285727">
            <w:pPr>
              <w:jc w:val="both"/>
              <w:rPr>
                <w:sz w:val="28"/>
                <w:szCs w:val="28"/>
              </w:rPr>
            </w:pPr>
            <w:r w:rsidRPr="00193F03">
              <w:rPr>
                <w:sz w:val="28"/>
                <w:szCs w:val="28"/>
              </w:rPr>
              <w:t>? Biển báo thường được đặt ở đâu?</w:t>
            </w: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xml:space="preserve"> ? Trong thực tế, biển báo giao thông được làm bằng gì?</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Khi tham gia giao thông, nếu thấy biển báo này ta cần lưu ý gì?</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GV nhận xét, tuyên dương</w:t>
            </w:r>
          </w:p>
          <w:p w:rsidR="00980540" w:rsidRPr="00193F03" w:rsidRDefault="00980540" w:rsidP="00285727">
            <w:pPr>
              <w:jc w:val="both"/>
              <w:rPr>
                <w:sz w:val="28"/>
                <w:szCs w:val="28"/>
              </w:rPr>
            </w:pPr>
            <w:r w:rsidRPr="00193F03">
              <w:rPr>
                <w:sz w:val="28"/>
                <w:szCs w:val="28"/>
              </w:rPr>
              <w:t>=&gt; Kết luận: Biển báo giao thông phỉa đặt ở vị trí dễ nhìn thấy, và đc làm bằng vật liệu chắc, bền,….</w:t>
            </w:r>
          </w:p>
        </w:tc>
        <w:tc>
          <w:tcPr>
            <w:tcW w:w="3962" w:type="dxa"/>
          </w:tcPr>
          <w:p w:rsidR="00980540" w:rsidRPr="00193F03" w:rsidRDefault="00980540" w:rsidP="00285727">
            <w:pPr>
              <w:jc w:val="both"/>
              <w:rPr>
                <w:sz w:val="28"/>
                <w:szCs w:val="28"/>
              </w:rPr>
            </w:pPr>
            <w:r w:rsidRPr="00193F03">
              <w:rPr>
                <w:sz w:val="28"/>
                <w:szCs w:val="28"/>
              </w:rPr>
              <w:t>- HS cùng tham gia đưa ra các tiêu chí cho hợp lý.</w:t>
            </w: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cùng quan sát và nhận định nhóm nào trình bày theo  đúng các tiêu chí đề ra.</w:t>
            </w:r>
          </w:p>
          <w:p w:rsidR="00980540" w:rsidRPr="00193F03" w:rsidRDefault="00980540" w:rsidP="00285727">
            <w:pPr>
              <w:jc w:val="both"/>
              <w:rPr>
                <w:sz w:val="28"/>
                <w:szCs w:val="28"/>
              </w:rPr>
            </w:pPr>
            <w:r w:rsidRPr="00193F03">
              <w:rPr>
                <w:sz w:val="28"/>
                <w:szCs w:val="28"/>
              </w:rPr>
              <w:t>- HS trả lời các câu hỏi</w:t>
            </w:r>
          </w:p>
          <w:p w:rsidR="00980540" w:rsidRPr="00193F03" w:rsidRDefault="00980540" w:rsidP="00285727">
            <w:pPr>
              <w:jc w:val="both"/>
              <w:rPr>
                <w:sz w:val="28"/>
                <w:szCs w:val="28"/>
              </w:rPr>
            </w:pPr>
            <w:r w:rsidRPr="00193F03">
              <w:rPr>
                <w:sz w:val="28"/>
                <w:szCs w:val="28"/>
              </w:rPr>
              <w:t>+ Biển báo thường được đặt ở những vị trí để người tham gia giao thông dễ nhìn thấy….</w:t>
            </w:r>
          </w:p>
          <w:p w:rsidR="00980540" w:rsidRPr="00193F03" w:rsidRDefault="00980540" w:rsidP="00285727">
            <w:pPr>
              <w:jc w:val="both"/>
              <w:rPr>
                <w:sz w:val="28"/>
                <w:szCs w:val="28"/>
              </w:rPr>
            </w:pPr>
            <w:r w:rsidRPr="00193F03">
              <w:rPr>
                <w:sz w:val="28"/>
                <w:szCs w:val="28"/>
              </w:rPr>
              <w:t>+ Được làm bằng thép hoặc vật liệu khác có độ bền tương đương.</w:t>
            </w:r>
          </w:p>
          <w:p w:rsidR="00980540" w:rsidRPr="00193F03" w:rsidRDefault="00980540" w:rsidP="00285727">
            <w:pPr>
              <w:jc w:val="both"/>
              <w:rPr>
                <w:sz w:val="28"/>
                <w:szCs w:val="28"/>
              </w:rPr>
            </w:pPr>
            <w:r w:rsidRPr="00193F03">
              <w:rPr>
                <w:sz w:val="28"/>
                <w:szCs w:val="28"/>
              </w:rPr>
              <w:t>+ Khi tham gia giao thông, nếu thấy biển báo này ta cần lưu ý không đi ngược chiều.</w:t>
            </w:r>
          </w:p>
          <w:p w:rsidR="00980540" w:rsidRPr="00193F03" w:rsidRDefault="00980540" w:rsidP="00285727">
            <w:pPr>
              <w:jc w:val="both"/>
              <w:rPr>
                <w:sz w:val="28"/>
                <w:szCs w:val="28"/>
              </w:rPr>
            </w:pPr>
            <w:r w:rsidRPr="00193F03">
              <w:rPr>
                <w:sz w:val="28"/>
                <w:szCs w:val="28"/>
              </w:rPr>
              <w:t>- HS nhận xét, tuyên dương.</w:t>
            </w:r>
          </w:p>
        </w:tc>
      </w:tr>
      <w:tr w:rsidR="00980540" w:rsidRPr="00193F03" w:rsidTr="00285727">
        <w:tc>
          <w:tcPr>
            <w:tcW w:w="9344" w:type="dxa"/>
            <w:gridSpan w:val="2"/>
          </w:tcPr>
          <w:p w:rsidR="00980540" w:rsidRPr="00193F03" w:rsidRDefault="00980540" w:rsidP="00285727">
            <w:pPr>
              <w:jc w:val="both"/>
              <w:rPr>
                <w:b/>
                <w:sz w:val="28"/>
                <w:szCs w:val="28"/>
                <w:lang w:val="nl-NL"/>
              </w:rPr>
            </w:pPr>
            <w:r w:rsidRPr="00193F03">
              <w:rPr>
                <w:b/>
                <w:sz w:val="28"/>
                <w:szCs w:val="28"/>
                <w:lang w:val="nl-NL"/>
              </w:rPr>
              <w:t>3. Hoạt động vận dụng trải nghiệm: (3</w:t>
            </w:r>
            <w:r>
              <w:rPr>
                <w:b/>
                <w:sz w:val="28"/>
                <w:szCs w:val="28"/>
                <w:lang w:val="nl-NL"/>
              </w:rPr>
              <w:t>-4</w:t>
            </w:r>
            <w:r w:rsidRPr="00193F03">
              <w:rPr>
                <w:b/>
                <w:sz w:val="28"/>
                <w:szCs w:val="28"/>
                <w:lang w:val="nl-NL"/>
              </w:rPr>
              <w:t>’)</w:t>
            </w:r>
          </w:p>
          <w:p w:rsidR="00980540" w:rsidRPr="00193F03" w:rsidRDefault="00980540" w:rsidP="00285727">
            <w:pPr>
              <w:contextualSpacing/>
              <w:jc w:val="both"/>
              <w:rPr>
                <w:color w:val="000000"/>
                <w:sz w:val="28"/>
                <w:szCs w:val="28"/>
                <w:lang w:val="nl-NL"/>
              </w:rPr>
            </w:pPr>
            <w:r w:rsidRPr="00193F03">
              <w:rPr>
                <w:color w:val="000000"/>
                <w:sz w:val="28"/>
                <w:szCs w:val="28"/>
                <w:lang w:val="nl-NL"/>
              </w:rPr>
              <w:t>* Mục tiêu: Giúp HS kết nối kiến thức đã học về một số biển báo cấm để lựa chọn các vật liệu và dụng cụ làm biển báo.</w:t>
            </w:r>
          </w:p>
          <w:p w:rsidR="00980540" w:rsidRPr="00193F03" w:rsidRDefault="00980540" w:rsidP="00285727">
            <w:pPr>
              <w:rPr>
                <w:color w:val="000000"/>
                <w:sz w:val="28"/>
                <w:szCs w:val="28"/>
              </w:rPr>
            </w:pPr>
            <w:r w:rsidRPr="00193F03">
              <w:rPr>
                <w:color w:val="000000"/>
                <w:sz w:val="28"/>
                <w:szCs w:val="28"/>
              </w:rPr>
              <w:t xml:space="preserve">* Cách thức tiến hành: </w:t>
            </w:r>
          </w:p>
        </w:tc>
      </w:tr>
      <w:tr w:rsidR="00980540" w:rsidRPr="00193F03" w:rsidTr="00285727">
        <w:trPr>
          <w:trHeight w:val="2370"/>
        </w:trPr>
        <w:tc>
          <w:tcPr>
            <w:tcW w:w="5382" w:type="dxa"/>
          </w:tcPr>
          <w:p w:rsidR="00980540" w:rsidRPr="00193F03" w:rsidRDefault="00980540" w:rsidP="00285727">
            <w:pPr>
              <w:jc w:val="both"/>
              <w:rPr>
                <w:color w:val="000000"/>
                <w:sz w:val="28"/>
                <w:szCs w:val="28"/>
              </w:rPr>
            </w:pPr>
            <w:r w:rsidRPr="00193F03">
              <w:rPr>
                <w:color w:val="000000"/>
                <w:sz w:val="28"/>
                <w:szCs w:val="28"/>
              </w:rPr>
              <w:lastRenderedPageBreak/>
              <w:t>- GV hướng dẫn HS biết cách vận dụng vào thực tế trong cuộc sống.</w:t>
            </w:r>
          </w:p>
          <w:p w:rsidR="00980540" w:rsidRPr="00193F03" w:rsidRDefault="00980540" w:rsidP="00285727">
            <w:pPr>
              <w:contextualSpacing/>
              <w:jc w:val="both"/>
              <w:rPr>
                <w:color w:val="000000"/>
                <w:sz w:val="28"/>
                <w:szCs w:val="28"/>
              </w:rPr>
            </w:pPr>
            <w:r w:rsidRPr="00193F03">
              <w:rPr>
                <w:color w:val="000000"/>
                <w:sz w:val="28"/>
                <w:szCs w:val="28"/>
              </w:rPr>
              <w:t>? Hôm nay em biết thêm những kiến thức gì?</w:t>
            </w:r>
          </w:p>
          <w:p w:rsidR="00980540" w:rsidRPr="00193F03" w:rsidRDefault="00980540" w:rsidP="00285727">
            <w:pPr>
              <w:contextualSpacing/>
              <w:jc w:val="both"/>
              <w:rPr>
                <w:color w:val="000000"/>
                <w:sz w:val="28"/>
                <w:szCs w:val="28"/>
              </w:rPr>
            </w:pPr>
            <w:r w:rsidRPr="00193F03">
              <w:rPr>
                <w:color w:val="000000"/>
                <w:sz w:val="28"/>
                <w:szCs w:val="28"/>
              </w:rPr>
              <w:t>? Nhắc lại nội dung bài học hôm nay?</w:t>
            </w:r>
          </w:p>
          <w:p w:rsidR="00980540" w:rsidRPr="00193F03" w:rsidRDefault="00980540" w:rsidP="00285727">
            <w:pPr>
              <w:contextualSpacing/>
              <w:jc w:val="both"/>
              <w:rPr>
                <w:color w:val="000000"/>
                <w:sz w:val="28"/>
                <w:szCs w:val="28"/>
              </w:rPr>
            </w:pPr>
            <w:r w:rsidRPr="00193F03">
              <w:rPr>
                <w:color w:val="000000"/>
                <w:sz w:val="28"/>
                <w:szCs w:val="28"/>
              </w:rPr>
              <w:t>? Em có cảm nhận gì về tiết học hôm nay?</w:t>
            </w:r>
          </w:p>
          <w:p w:rsidR="00980540" w:rsidRPr="00193F03" w:rsidRDefault="00980540" w:rsidP="00285727">
            <w:pPr>
              <w:contextualSpacing/>
              <w:jc w:val="both"/>
              <w:rPr>
                <w:color w:val="000000"/>
                <w:sz w:val="28"/>
                <w:szCs w:val="28"/>
              </w:rPr>
            </w:pPr>
            <w:r w:rsidRPr="00193F03">
              <w:rPr>
                <w:color w:val="000000"/>
                <w:sz w:val="28"/>
                <w:szCs w:val="28"/>
              </w:rPr>
              <w:t>- GV nhận xét, đánh giá tiết học, tuyên dương</w:t>
            </w:r>
          </w:p>
          <w:p w:rsidR="00980540" w:rsidRPr="00193F03" w:rsidRDefault="00980540" w:rsidP="00285727">
            <w:pPr>
              <w:jc w:val="both"/>
              <w:rPr>
                <w:color w:val="000000"/>
                <w:sz w:val="28"/>
                <w:szCs w:val="28"/>
              </w:rPr>
            </w:pPr>
            <w:r w:rsidRPr="00193F03">
              <w:rPr>
                <w:color w:val="000000"/>
                <w:sz w:val="28"/>
                <w:szCs w:val="28"/>
              </w:rPr>
              <w:t>- Dặn dò: HS về nhà xem lại bài và chuẩn bị các vật liệu, dụng cụ cần thiết để làm mô hình (tiết 4)</w:t>
            </w:r>
          </w:p>
        </w:tc>
        <w:tc>
          <w:tcPr>
            <w:tcW w:w="3962" w:type="dxa"/>
          </w:tcPr>
          <w:p w:rsidR="00980540" w:rsidRPr="00193F03" w:rsidRDefault="00980540" w:rsidP="00285727">
            <w:pPr>
              <w:jc w:val="both"/>
              <w:rPr>
                <w:sz w:val="28"/>
                <w:szCs w:val="28"/>
              </w:rPr>
            </w:pPr>
            <w:r w:rsidRPr="00193F03">
              <w:rPr>
                <w:sz w:val="28"/>
                <w:szCs w:val="28"/>
              </w:rPr>
              <w:t>- HS lắng nghe.</w:t>
            </w: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nêu câu trả lời theo ý hiểu của mình.</w:t>
            </w: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p>
          <w:p w:rsidR="00980540" w:rsidRPr="00193F03" w:rsidRDefault="00980540" w:rsidP="00285727">
            <w:pPr>
              <w:jc w:val="both"/>
              <w:rPr>
                <w:sz w:val="28"/>
                <w:szCs w:val="28"/>
              </w:rPr>
            </w:pPr>
            <w:r w:rsidRPr="00193F03">
              <w:rPr>
                <w:sz w:val="28"/>
                <w:szCs w:val="28"/>
              </w:rPr>
              <w:t>- HS lắng nghe.</w:t>
            </w:r>
          </w:p>
        </w:tc>
      </w:tr>
      <w:tr w:rsidR="00980540" w:rsidRPr="00193F03" w:rsidTr="00285727">
        <w:trPr>
          <w:trHeight w:val="570"/>
        </w:trPr>
        <w:tc>
          <w:tcPr>
            <w:tcW w:w="9344" w:type="dxa"/>
            <w:gridSpan w:val="2"/>
          </w:tcPr>
          <w:p w:rsidR="00980540" w:rsidRPr="00DD0D2F" w:rsidRDefault="00980540" w:rsidP="00285727">
            <w:pPr>
              <w:rPr>
                <w:bCs/>
                <w:i/>
                <w:iCs/>
                <w:caps/>
                <w:sz w:val="28"/>
                <w:szCs w:val="28"/>
                <w:lang w:val="nl-NL"/>
              </w:rPr>
            </w:pPr>
            <w:r w:rsidRPr="00193F03">
              <w:rPr>
                <w:b/>
                <w:sz w:val="28"/>
                <w:szCs w:val="28"/>
                <w:lang w:val="nl-NL"/>
              </w:rPr>
              <w:t xml:space="preserve">IV. </w:t>
            </w:r>
            <w:r w:rsidRPr="00193F03">
              <w:rPr>
                <w:b/>
                <w:caps/>
                <w:sz w:val="28"/>
                <w:szCs w:val="28"/>
                <w:lang w:val="nl-NL"/>
              </w:rPr>
              <w:t xml:space="preserve">Điều chỉnh sau bài dạy </w:t>
            </w:r>
            <w:r w:rsidRPr="00DD0D2F">
              <w:rPr>
                <w:bCs/>
                <w:i/>
                <w:iCs/>
                <w:sz w:val="28"/>
                <w:szCs w:val="28"/>
                <w:lang w:val="nl-NL"/>
              </w:rPr>
              <w:t>(nếu có)</w:t>
            </w:r>
            <w:r w:rsidRPr="00DD0D2F">
              <w:rPr>
                <w:bCs/>
                <w:i/>
                <w:iCs/>
                <w:caps/>
                <w:sz w:val="28"/>
                <w:szCs w:val="28"/>
                <w:lang w:val="nl-NL"/>
              </w:rPr>
              <w:t>.</w:t>
            </w:r>
          </w:p>
          <w:p w:rsidR="00980540" w:rsidRPr="00193F03" w:rsidRDefault="00980540" w:rsidP="00285727">
            <w:pPr>
              <w:rPr>
                <w:sz w:val="28"/>
                <w:szCs w:val="28"/>
                <w:lang w:val="nl-NL"/>
              </w:rPr>
            </w:pPr>
            <w:r w:rsidRPr="00193F03">
              <w:rPr>
                <w:sz w:val="28"/>
                <w:szCs w:val="28"/>
                <w:lang w:val="nl-NL"/>
              </w:rPr>
              <w:t>..................................................................................................................................</w:t>
            </w:r>
          </w:p>
          <w:p w:rsidR="00980540" w:rsidRPr="00193F03" w:rsidRDefault="00980540" w:rsidP="00285727">
            <w:pPr>
              <w:rPr>
                <w:sz w:val="28"/>
                <w:szCs w:val="28"/>
                <w:lang w:val="nl-NL"/>
              </w:rPr>
            </w:pPr>
            <w:r w:rsidRPr="00193F03">
              <w:rPr>
                <w:sz w:val="28"/>
                <w:szCs w:val="28"/>
                <w:lang w:val="nl-NL"/>
              </w:rPr>
              <w:t>..................................................................................................................................</w:t>
            </w:r>
          </w:p>
          <w:p w:rsidR="00980540" w:rsidRPr="00193F03" w:rsidRDefault="00980540" w:rsidP="00285727">
            <w:pPr>
              <w:jc w:val="both"/>
              <w:rPr>
                <w:sz w:val="28"/>
                <w:szCs w:val="28"/>
              </w:rPr>
            </w:pPr>
            <w:r w:rsidRPr="00193F03">
              <w:rPr>
                <w:sz w:val="28"/>
                <w:szCs w:val="28"/>
                <w:lang w:val="nl-NL"/>
              </w:rPr>
              <w:t>..................................................................................................................................</w:t>
            </w:r>
          </w:p>
        </w:tc>
      </w:tr>
    </w:tbl>
    <w:p w:rsidR="00980540" w:rsidRPr="00193F03" w:rsidRDefault="00980540" w:rsidP="00980540">
      <w:pPr>
        <w:spacing w:after="0" w:line="240" w:lineRule="auto"/>
        <w:jc w:val="center"/>
        <w:rPr>
          <w:rFonts w:ascii="Times New Roman" w:eastAsia="Times New Roman" w:hAnsi="Times New Roman" w:cs="Times New Roman"/>
          <w:sz w:val="28"/>
          <w:szCs w:val="28"/>
        </w:rPr>
      </w:pPr>
      <w:bookmarkStart w:id="0" w:name="_Hlk193266436"/>
      <w:r w:rsidRPr="00193F03">
        <w:rPr>
          <w:rFonts w:ascii="Times New Roman" w:eastAsia="Times New Roman" w:hAnsi="Times New Roman" w:cs="Times New Roman"/>
          <w:sz w:val="28"/>
          <w:szCs w:val="28"/>
        </w:rPr>
        <w:t>---------------------------------------------</w:t>
      </w:r>
    </w:p>
    <w:bookmarkEnd w:id="0"/>
    <w:p w:rsidR="00980540" w:rsidRDefault="00980540" w:rsidP="00980540">
      <w:pPr>
        <w:spacing w:after="0" w:line="240" w:lineRule="auto"/>
        <w:jc w:val="center"/>
        <w:rPr>
          <w:rFonts w:ascii="Times New Roman" w:eastAsia="Times New Roman" w:hAnsi="Times New Roman" w:cs="Times New Roman"/>
          <w:b/>
          <w:bCs/>
          <w:sz w:val="28"/>
          <w:szCs w:val="28"/>
          <w:lang w:val="nl-NL"/>
        </w:rPr>
      </w:pPr>
    </w:p>
    <w:p w:rsidR="00980540" w:rsidRDefault="00980540" w:rsidP="00980540">
      <w:pPr>
        <w:spacing w:after="0" w:line="240" w:lineRule="auto"/>
        <w:jc w:val="center"/>
        <w:rPr>
          <w:rFonts w:ascii="Times New Roman" w:eastAsia="Times New Roman" w:hAnsi="Times New Roman" w:cs="Times New Roman"/>
          <w:b/>
          <w:bCs/>
          <w:sz w:val="28"/>
          <w:szCs w:val="28"/>
          <w:lang w:val="nl-NL"/>
        </w:rPr>
      </w:pPr>
    </w:p>
    <w:p w:rsidR="00980540" w:rsidRDefault="00980540" w:rsidP="00980540">
      <w:pPr>
        <w:spacing w:after="0" w:line="240" w:lineRule="auto"/>
        <w:jc w:val="center"/>
        <w:rPr>
          <w:rFonts w:ascii="Times New Roman" w:eastAsia="Times New Roman" w:hAnsi="Times New Roman" w:cs="Times New Roman"/>
          <w:b/>
          <w:bCs/>
          <w:sz w:val="28"/>
          <w:szCs w:val="28"/>
          <w:lang w:val="nl-NL"/>
        </w:rPr>
      </w:pPr>
    </w:p>
    <w:p w:rsidR="005502CE" w:rsidRDefault="005502CE" w:rsidP="00980540">
      <w:bookmarkStart w:id="1" w:name="_GoBack"/>
      <w:bookmarkEnd w:id="1"/>
    </w:p>
    <w:sectPr w:rsidR="0055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40"/>
    <w:rsid w:val="005502CE"/>
    <w:rsid w:val="0098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980540"/>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8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980540"/>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8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2025-05-08T02:52:00Z</dcterms:created>
  <dcterms:modified xsi:type="dcterms:W3CDTF">2025-05-08T02:52:00Z</dcterms:modified>
</cp:coreProperties>
</file>