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A5" w:rsidRPr="00854275" w:rsidRDefault="000C3CA5" w:rsidP="000C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5427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TOÁN (TIẾT 136) </w:t>
      </w:r>
    </w:p>
    <w:p w:rsidR="000C3CA5" w:rsidRPr="00854275" w:rsidRDefault="000C3CA5" w:rsidP="000C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5427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BÀI 63: PHÉP CỘNG TRONG PHẠM VI 100 000  (TIẾT 1) </w:t>
      </w:r>
    </w:p>
    <w:p w:rsidR="000C3CA5" w:rsidRPr="00854275" w:rsidRDefault="000C3CA5" w:rsidP="000C3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5427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0C3CA5" w:rsidRPr="00854275" w:rsidRDefault="000C3CA5" w:rsidP="000C3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5427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0C3CA5" w:rsidRPr="00067E27" w:rsidRDefault="000C3CA5" w:rsidP="000C3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5427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hyperlink r:id="rId5" w:history="1">
        <w:r w:rsidRPr="00067E27">
          <w:rPr>
            <w:rFonts w:ascii="Times New Roman" w:eastAsia="Times New Roman" w:hAnsi="Times New Roman" w:cs="Times New Roman"/>
            <w:sz w:val="28"/>
            <w:szCs w:val="28"/>
            <w:lang w:val="nl-NL"/>
          </w:rPr>
          <w:t>Thực hiện được phé</w:t>
        </w:r>
      </w:hyperlink>
      <w:r w:rsidRPr="00067E27">
        <w:rPr>
          <w:rFonts w:ascii="Times New Roman" w:eastAsia="Times New Roman" w:hAnsi="Times New Roman" w:cs="Times New Roman"/>
          <w:sz w:val="28"/>
          <w:szCs w:val="28"/>
          <w:lang w:val="nl-NL"/>
        </w:rPr>
        <w:t>p cộng trong phạm vi 100 000.</w:t>
      </w:r>
    </w:p>
    <w:p w:rsidR="000C3CA5" w:rsidRPr="00067E27" w:rsidRDefault="000C3CA5" w:rsidP="000C3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67E27">
        <w:rPr>
          <w:rFonts w:ascii="Times New Roman" w:eastAsia="Times New Roman" w:hAnsi="Times New Roman" w:cs="Times New Roman"/>
          <w:sz w:val="28"/>
          <w:szCs w:val="28"/>
          <w:lang w:val="nl-NL"/>
        </w:rPr>
        <w:t>-</w:t>
      </w:r>
      <w:hyperlink r:id="rId6" w:history="1">
        <w:r w:rsidRPr="00067E27">
          <w:rPr>
            <w:rFonts w:ascii="Times New Roman" w:eastAsia="Times New Roman" w:hAnsi="Times New Roman" w:cs="Times New Roman"/>
            <w:sz w:val="28"/>
            <w:szCs w:val="28"/>
            <w:lang w:val="nl-NL"/>
          </w:rPr>
          <w:t xml:space="preserve"> Tính nhẩm được phé</w:t>
        </w:r>
      </w:hyperlink>
      <w:r w:rsidRPr="00067E27">
        <w:rPr>
          <w:rFonts w:ascii="Times New Roman" w:eastAsia="Times New Roman" w:hAnsi="Times New Roman" w:cs="Times New Roman"/>
          <w:sz w:val="28"/>
          <w:szCs w:val="28"/>
          <w:lang w:val="nl-NL"/>
        </w:rPr>
        <w:t>p cộng các số tròn nghìn, tròn chục ng</w:t>
      </w:r>
      <w:r w:rsidRPr="00067E27">
        <w:rPr>
          <w:rFonts w:ascii="Times New Roman" w:hAnsi="Times New Roman" w:cs="Times New Roman"/>
          <w:sz w:val="28"/>
          <w:szCs w:val="28"/>
          <w:lang w:val="nl-NL"/>
        </w:rPr>
        <w:t xml:space="preserve">hìn trong phạm vi </w:t>
      </w:r>
    </w:p>
    <w:p w:rsidR="000C3CA5" w:rsidRPr="00067E27" w:rsidRDefault="000C3CA5" w:rsidP="000C3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67E27">
        <w:rPr>
          <w:rFonts w:ascii="Times New Roman" w:hAnsi="Times New Roman" w:cs="Times New Roman"/>
          <w:sz w:val="28"/>
          <w:szCs w:val="28"/>
          <w:lang w:val="nl-NL"/>
        </w:rPr>
        <w:t>100 000</w:t>
      </w:r>
    </w:p>
    <w:p w:rsidR="000C3CA5" w:rsidRPr="00067E27" w:rsidRDefault="000C3CA5" w:rsidP="000C3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hyperlink r:id="rId7" w:history="1">
        <w:r w:rsidRPr="00067E27">
          <w:rPr>
            <w:rFonts w:ascii="Times New Roman" w:eastAsia="Times New Roman" w:hAnsi="Times New Roman" w:cs="Times New Roman"/>
            <w:sz w:val="28"/>
            <w:szCs w:val="28"/>
            <w:lang w:val="nl-NL"/>
          </w:rPr>
          <w:t xml:space="preserve"> - Giải được bài toán th</w:t>
        </w:r>
      </w:hyperlink>
      <w:r w:rsidRPr="00067E27">
        <w:rPr>
          <w:rFonts w:ascii="Times New Roman" w:eastAsia="Times New Roman" w:hAnsi="Times New Roman" w:cs="Times New Roman"/>
          <w:sz w:val="28"/>
          <w:szCs w:val="28"/>
          <w:lang w:val="nl-NL"/>
        </w:rPr>
        <w:t>ực tế liên quan đến phép cộng trong</w:t>
      </w:r>
      <w:hyperlink r:id="rId8" w:history="1">
        <w:r w:rsidRPr="00067E27">
          <w:rPr>
            <w:rFonts w:ascii="Times New Roman" w:eastAsia="Times New Roman" w:hAnsi="Times New Roman" w:cs="Times New Roman"/>
            <w:sz w:val="28"/>
            <w:szCs w:val="28"/>
            <w:lang w:val="nl-NL"/>
          </w:rPr>
          <w:t xml:space="preserve"> phạm vi 100 000.</w:t>
        </w:r>
      </w:hyperlink>
    </w:p>
    <w:p w:rsidR="000C3CA5" w:rsidRPr="00067E27" w:rsidRDefault="000C3CA5" w:rsidP="000C3CA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hyperlink r:id="rId9" w:history="1">
        <w:r w:rsidRPr="00067E27">
          <w:rPr>
            <w:rFonts w:ascii="Times New Roman" w:eastAsia="Times New Roman" w:hAnsi="Times New Roman" w:cs="Times New Roman"/>
            <w:sz w:val="28"/>
            <w:szCs w:val="28"/>
            <w:lang w:val="nl-NL"/>
          </w:rPr>
          <w:t>Phát triển năng lực</w:t>
        </w:r>
      </w:hyperlink>
      <w:r w:rsidRPr="00F8121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0C3CA5" w:rsidRPr="00067E27" w:rsidRDefault="000C3CA5" w:rsidP="000C3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5427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Phát triển </w:t>
      </w:r>
      <w:r w:rsidRPr="00067E27">
        <w:rPr>
          <w:rFonts w:ascii="Times New Roman" w:eastAsia="Times New Roman" w:hAnsi="Times New Roman" w:cs="Times New Roman"/>
          <w:sz w:val="28"/>
          <w:szCs w:val="28"/>
          <w:lang w:val="nl-NL"/>
        </w:rPr>
        <w:t>năng lực</w:t>
      </w:r>
      <w:hyperlink r:id="rId10" w:history="1">
        <w:r w:rsidRPr="00067E27">
          <w:rPr>
            <w:rFonts w:ascii="Times New Roman" w:eastAsia="Times New Roman" w:hAnsi="Times New Roman" w:cs="Times New Roman"/>
            <w:sz w:val="28"/>
            <w:szCs w:val="28"/>
            <w:lang w:val="nl-NL"/>
          </w:rPr>
          <w:t xml:space="preserve"> tính toán, năng lực tư duy</w:t>
        </w:r>
      </w:hyperlink>
      <w:r w:rsidRPr="00067E2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hyperlink r:id="rId11" w:history="1">
        <w:r w:rsidRPr="00067E27">
          <w:rPr>
            <w:rFonts w:ascii="Times New Roman" w:eastAsia="Times New Roman" w:hAnsi="Times New Roman" w:cs="Times New Roman"/>
            <w:sz w:val="28"/>
            <w:szCs w:val="28"/>
            <w:lang w:val="nl-NL"/>
          </w:rPr>
          <w:t>và lập luận toán học</w:t>
        </w:r>
      </w:hyperlink>
      <w:r w:rsidRPr="00067E2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và năng lực giải</w:t>
      </w:r>
      <w:hyperlink r:id="rId12" w:history="1">
        <w:r w:rsidRPr="00067E27">
          <w:rPr>
            <w:rFonts w:ascii="Times New Roman" w:eastAsia="Times New Roman" w:hAnsi="Times New Roman" w:cs="Times New Roman"/>
            <w:sz w:val="28"/>
            <w:szCs w:val="28"/>
            <w:lang w:val="nl-NL"/>
          </w:rPr>
          <w:t xml:space="preserve"> quyết vấn đề.</w:t>
        </w:r>
      </w:hyperlink>
    </w:p>
    <w:p w:rsidR="000C3CA5" w:rsidRPr="00F81217" w:rsidRDefault="000C3CA5" w:rsidP="000C3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8121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 chung:</w:t>
      </w:r>
    </w:p>
    <w:p w:rsidR="000C3CA5" w:rsidRPr="00F81217" w:rsidRDefault="000C3CA5" w:rsidP="000C3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81217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tự chủ, tự học: lắng nghe, trả lời câu hỏi, làm bài tập.</w:t>
      </w:r>
    </w:p>
    <w:p w:rsidR="000C3CA5" w:rsidRPr="00F81217" w:rsidRDefault="000C3CA5" w:rsidP="000C3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81217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:rsidR="000C3CA5" w:rsidRPr="00F81217" w:rsidRDefault="000C3CA5" w:rsidP="000C3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81217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giao tiếp và hợp tác: hoạt động nhóm.</w:t>
      </w:r>
    </w:p>
    <w:p w:rsidR="000C3CA5" w:rsidRPr="00F81217" w:rsidRDefault="000C3CA5" w:rsidP="000C3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8121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chất:</w:t>
      </w:r>
    </w:p>
    <w:p w:rsidR="000C3CA5" w:rsidRPr="00F81217" w:rsidRDefault="000C3CA5" w:rsidP="000C3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81217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0C3CA5" w:rsidRPr="00F81217" w:rsidRDefault="000C3CA5" w:rsidP="000C3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81217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0C3CA5" w:rsidRPr="00F81217" w:rsidRDefault="000C3CA5" w:rsidP="000C3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81217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:rsidR="000C3CA5" w:rsidRPr="00F81217" w:rsidRDefault="000C3CA5" w:rsidP="000C3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8121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ĐỒ DÙNG DẠY HỌC: </w:t>
      </w:r>
    </w:p>
    <w:p w:rsidR="000C3CA5" w:rsidRPr="00854275" w:rsidRDefault="000C3CA5" w:rsidP="000C3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275">
        <w:rPr>
          <w:rFonts w:ascii="Times New Roman" w:eastAsia="Times New Roman" w:hAnsi="Times New Roman" w:cs="Times New Roman"/>
          <w:sz w:val="28"/>
          <w:szCs w:val="28"/>
        </w:rPr>
        <w:t>- Kế hoạch bài dạy, bài giảng Power point.</w:t>
      </w:r>
    </w:p>
    <w:p w:rsidR="000C3CA5" w:rsidRPr="00854275" w:rsidRDefault="000C3CA5" w:rsidP="000C3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275">
        <w:rPr>
          <w:rFonts w:ascii="Times New Roman" w:eastAsia="Times New Roman" w:hAnsi="Times New Roman" w:cs="Times New Roman"/>
          <w:sz w:val="28"/>
          <w:szCs w:val="28"/>
        </w:rPr>
        <w:t xml:space="preserve">- SGK và các thiết bị, học liệu </w:t>
      </w:r>
      <w:r>
        <w:rPr>
          <w:rFonts w:ascii="Times New Roman" w:eastAsia="Times New Roman" w:hAnsi="Times New Roman" w:cs="Times New Roman"/>
          <w:sz w:val="28"/>
          <w:szCs w:val="28"/>
        </w:rPr>
        <w:t>phục</w:t>
      </w:r>
      <w:r w:rsidRPr="00854275">
        <w:rPr>
          <w:rFonts w:ascii="Times New Roman" w:eastAsia="Times New Roman" w:hAnsi="Times New Roman" w:cs="Times New Roman"/>
          <w:sz w:val="28"/>
          <w:szCs w:val="28"/>
        </w:rPr>
        <w:t xml:space="preserve"> vụ cho tiết dạy.</w:t>
      </w:r>
    </w:p>
    <w:p w:rsidR="000C3CA5" w:rsidRPr="00854275" w:rsidRDefault="000C3CA5" w:rsidP="000C3C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854275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 CHỦ YẾU: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8"/>
        <w:gridCol w:w="3358"/>
      </w:tblGrid>
      <w:tr w:rsidR="000C3CA5" w:rsidRPr="00F81217" w:rsidTr="00285727"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C3CA5" w:rsidRPr="00854275" w:rsidRDefault="000C3CA5" w:rsidP="0028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C3CA5" w:rsidRPr="00854275" w:rsidRDefault="000C3CA5" w:rsidP="0028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C3CA5" w:rsidRPr="00854275" w:rsidTr="0028572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Hoạt động mở đầu: (3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-4</w:t>
            </w:r>
            <w:r w:rsidRPr="00854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’)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0C3CA5" w:rsidRPr="00F81217" w:rsidTr="00285727"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C3CA5" w:rsidRPr="00854275" w:rsidRDefault="000C3CA5" w:rsidP="0028572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Câu 1: Viết các số thích hợp vào chỗ trống: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37 042; 37 043; ...; ... ; ...; ....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Câu 2: Đọc các số trong bài 1.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Trả lời: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Trả lời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0C3CA5" w:rsidRPr="00854275" w:rsidTr="00285727">
        <w:tc>
          <w:tcPr>
            <w:tcW w:w="93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854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: 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54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0C3CA5" w:rsidRPr="00067E27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hyperlink r:id="rId13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Thực hiện được phé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 cộng trong phạm vi 100 000.</w:t>
            </w:r>
          </w:p>
          <w:p w:rsidR="000C3CA5" w:rsidRPr="00067E27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hyperlink r:id="rId14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Tính nhẩm được phé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 cộng các số tròn nghìn, tròn chục ng</w:t>
            </w:r>
            <w:hyperlink r:id="rId15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hìn trong phạm vi 100 000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0C3CA5" w:rsidRPr="00067E27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+ Giải được bài t</w:t>
            </w:r>
            <w:hyperlink r:id="rId16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oán thực tế liên quan tới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hyperlink r:id="rId17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phép cộng.</w:t>
              </w:r>
            </w:hyperlink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54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C3CA5" w:rsidRPr="00F81217" w:rsidTr="00285727">
        <w:tc>
          <w:tcPr>
            <w:tcW w:w="59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a) Khám phá:</w:t>
            </w:r>
            <w:r w:rsidRPr="00854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(13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-15</w:t>
            </w:r>
            <w:r w:rsidRPr="00854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’)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cho 3 HS đứng tại chỗ đọc lời thoại của Nam, </w:t>
            </w:r>
            <w:hyperlink r:id="rId18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Mai và Rô-bốt trong 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để dẫn ra tình huống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DC3525" wp14:editId="30EF7E92">
                  <wp:extent cx="3533775" cy="1238250"/>
                  <wp:effectExtent l="0" t="0" r="9525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hyperlink r:id="rId21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-</w:t>
              </w:r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 xml:space="preserve"> </w:t>
              </w:r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GV hướng dẫn HS lậ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p phép tính tìm s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ố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cây cả hai loại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hyperlink r:id="rId22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>Muốn biết có tất cả b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ao nhiêu cây cà phê và cây ca cao ta </w:t>
            </w:r>
            <w:hyperlink r:id="rId23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>làm phép tính gì? Từ đó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hyperlink r:id="rId24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>dẫn ra phép cộng 12 5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47 + 23 628 = ?</w:t>
            </w:r>
          </w:p>
          <w:p w:rsidR="000C3CA5" w:rsidRPr="00067E27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0C3CA5" w:rsidRPr="00067E27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GV: Ta có thể thực hiện phép cộng này như </w:t>
            </w:r>
            <w:hyperlink r:id="rId25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>thế nào?</w:t>
              </w:r>
            </w:hyperlink>
          </w:p>
          <w:p w:rsidR="000C3CA5" w:rsidRPr="00067E27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hyperlink r:id="rId26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>-</w:t>
              </w:r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 xml:space="preserve"> </w:t>
              </w:r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 xml:space="preserve">GV nêu: 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Đặt tính và tính tương tự như phép c</w:t>
            </w:r>
            <w:hyperlink r:id="rId27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>ộng hai số có bốn chữ số mà các em đã học.</w:t>
              </w:r>
            </w:hyperlink>
          </w:p>
          <w:p w:rsidR="000C3CA5" w:rsidRPr="00067E27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-  </w:t>
            </w:r>
            <w:hyperlink r:id="rId28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>GV gọi HS nêu cách đặ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 tính rồi tính:</w:t>
            </w:r>
          </w:p>
          <w:p w:rsidR="000C3CA5" w:rsidRPr="00067E27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D76E5E" wp14:editId="59B2095A">
                  <wp:extent cx="3543300" cy="1495425"/>
                  <wp:effectExtent l="0" t="0" r="0" b="9525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hyperlink r:id="rId30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Để củng cố các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h thực hiện phép tính, GV cho H</w:t>
            </w:r>
            <w:hyperlink r:id="rId31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S làm thêm một phép cộng: </w:t>
              </w:r>
            </w:hyperlink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Đặt tín</w:t>
            </w:r>
            <w:hyperlink r:id="rId32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 rối tính: 74 635 + 3 829.</w:t>
              </w:r>
            </w:hyperlink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làm bài tập vào vở nháp.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HS nêu kết quả, HS nhận xét lẫn nhau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b) </w:t>
            </w:r>
            <w:hyperlink r:id="rId33" w:history="1">
              <w:r w:rsidRPr="00067E2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nl-NL"/>
                </w:rPr>
                <w:t>Hoạt động</w:t>
              </w:r>
            </w:hyperlink>
            <w:r w:rsidRPr="00067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854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13-14</w:t>
            </w:r>
            <w:r w:rsidRPr="00854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’)</w:t>
            </w:r>
          </w:p>
          <w:p w:rsidR="000C3CA5" w:rsidRPr="00067E27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hyperlink r:id="rId34" w:history="1">
              <w:r w:rsidRPr="00854275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nl-NL"/>
                </w:rPr>
                <w:t xml:space="preserve">Bài 1. Tính </w:t>
              </w:r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 xml:space="preserve"> 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(Làm việc cá nhân):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E1DAF9E" wp14:editId="73E705C7">
                  <wp:extent cx="3581400" cy="581025"/>
                  <wp:effectExtent l="0" t="0" r="0" b="9525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- GV cho HS nêu yêu c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ầu của bài rồi làm bài.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37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- Sau khi làm xong bài,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có thể cho HS đổi vở, kiếm tra, </w:t>
            </w:r>
            <w:hyperlink r:id="rId38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chữa bài cho nhau.</w:t>
              </w:r>
            </w:hyperlink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- Khi chữa bài, GV có t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hể yêu cầu HS nêu cách tính một số phép tính.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hyperlink r:id="rId40" w:history="1">
              <w:r w:rsidRPr="00854275">
                <w:rPr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val="nl-NL"/>
                </w:rPr>
                <w:t xml:space="preserve">- GV chốt: BT1 </w:t>
              </w:r>
              <w:r w:rsidRPr="00067E27">
                <w:rPr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val="nl-NL"/>
                </w:rPr>
                <w:t>Củng cố thực hiệ</w:t>
              </w:r>
            </w:hyperlink>
            <w:r w:rsidRPr="00067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n tính cộng số có năm chữ số với số </w:t>
            </w:r>
            <w:hyperlink r:id="rId41" w:history="1">
              <w:r w:rsidRPr="00067E27">
                <w:rPr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val="nl-NL"/>
                </w:rPr>
                <w:t>có ba, bổn, năm chữ số.</w:t>
              </w:r>
            </w:hyperlink>
          </w:p>
          <w:p w:rsidR="000C3CA5" w:rsidRPr="00067E27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2. Đặt tính rồi tính (Làm việc cá nhân):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D5AB24" wp14:editId="201343B2">
                  <wp:extent cx="3514725" cy="571500"/>
                  <wp:effectExtent l="0" t="0" r="9525" b="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3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 xml:space="preserve"> </w:t>
              </w:r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GV cho HS nêu yêu c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ầu của bài rồi làm bài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vào vở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Khi đặt tính em cần lưu ý điều gì? 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GV: Khi </w:t>
            </w:r>
            <w:hyperlink r:id="rId44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cộng hai số không cù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 sổ chữ số 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nếu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đặt tính k</w:t>
            </w:r>
            <w:hyperlink r:id="rId45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</w:t>
              </w:r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>ô</w:t>
              </w:r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ng đúng</w:t>
              </w:r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 xml:space="preserve"> thì khi tính sẽ được kết quả sai</w:t>
              </w:r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).</w:t>
              </w:r>
            </w:hyperlink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hyperlink r:id="rId46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Sau khi làm xong bài,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có thể cho HS đổi vở, kiềm tra, c</w:t>
            </w:r>
            <w:hyperlink r:id="rId47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hữa bài cho nhau rồi GV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48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chữa bài.</w:t>
              </w:r>
            </w:hyperlink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nhận xét, tuyên dương. 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067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GV chốt: </w:t>
            </w:r>
            <w:hyperlink r:id="rId49" w:history="1">
              <w:r w:rsidRPr="00067E27">
                <w:rPr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val="nl-NL"/>
                </w:rPr>
                <w:t>Bài 2 Củng cổ cách đặ</w:t>
              </w:r>
            </w:hyperlink>
            <w:r w:rsidRPr="00067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t tính và tính phép cộng số có năm c</w:t>
            </w:r>
            <w:hyperlink r:id="rId50" w:history="1">
              <w:r w:rsidRPr="00067E27">
                <w:rPr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val="nl-NL"/>
                </w:rPr>
                <w:t>hữ số với số có hai, bổn,</w:t>
              </w:r>
            </w:hyperlink>
            <w:r w:rsidRPr="00067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năm chữ số.</w:t>
            </w: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3. Tính nhẩm (theo mẫu) 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HS nêu yêu cầu của bài, đọc phần phép tính mẫu </w:t>
            </w:r>
            <w:hyperlink r:id="rId51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rồi làm bài.</w:t>
              </w:r>
            </w:hyperlink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E18BF50" wp14:editId="36700F28">
                  <wp:extent cx="3533775" cy="981075"/>
                  <wp:effectExtent l="0" t="0" r="9525" b="9525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trình bày bài làm – NX và nêu cách nhẩm từng trư</w:t>
            </w:r>
            <w:hyperlink r:id="rId53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ờng hợp.</w:t>
              </w:r>
            </w:hyperlink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- GV chốt: </w:t>
            </w:r>
            <w:hyperlink r:id="rId54" w:history="1">
              <w:r w:rsidRPr="00854275">
                <w:rPr>
                  <w:rFonts w:ascii="Times New Roman" w:eastAsia="Times New Roman" w:hAnsi="Times New Roman" w:cs="Times New Roman"/>
                  <w:b/>
                  <w:i/>
                  <w:sz w:val="28"/>
                  <w:szCs w:val="28"/>
                </w:rPr>
                <w:t>Bài 3 Giúp HS biết cách</w:t>
              </w:r>
            </w:hyperlink>
            <w:r w:rsidRPr="008542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tính nhẩm phép cộng hai số tròn ng</w:t>
            </w:r>
            <w:hyperlink r:id="rId55" w:history="1">
              <w:r w:rsidRPr="00854275">
                <w:rPr>
                  <w:rFonts w:ascii="Times New Roman" w:eastAsia="Times New Roman" w:hAnsi="Times New Roman" w:cs="Times New Roman"/>
                  <w:b/>
                  <w:i/>
                  <w:sz w:val="28"/>
                  <w:szCs w:val="28"/>
                </w:rPr>
                <w:t>hìn trong phạm vi 20 000.</w:t>
              </w:r>
            </w:hyperlink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4. Giải toán (Làm việc cá nhân):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6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GV cho HS đọc để bà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i và tìm hiểu đề bài.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7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GV: B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ài toán cho biết gì, hỏi gì? Trước hết </w:t>
            </w:r>
            <w:hyperlink r:id="rId58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phải tìm gì? Phải làm phép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tính gì?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9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- GV cho HS làm bài 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vào vở.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1 HS lên bảng giải.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3CA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HS,</w:t>
            </w: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nhận xét, tuyên dương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- GV chốt: </w:t>
            </w:r>
            <w:hyperlink r:id="rId60" w:history="1">
              <w:r w:rsidRPr="00067E27">
                <w:rPr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val="nl-NL"/>
                </w:rPr>
                <w:t>Bài 4 Cùng cố cách giải</w:t>
              </w:r>
            </w:hyperlink>
            <w:r w:rsidRPr="00067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và trình bày bài giải bài toán thực tế li</w:t>
            </w:r>
            <w:hyperlink r:id="rId61" w:history="1">
              <w:r w:rsidRPr="00067E27">
                <w:rPr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val="nl-NL"/>
                </w:rPr>
                <w:t>ên quan đến phép cộng.</w:t>
              </w:r>
            </w:hyperlink>
          </w:p>
        </w:tc>
        <w:tc>
          <w:tcPr>
            <w:tcW w:w="3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- 3 HS đọc lời thoại</w:t>
            </w: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hyperlink r:id="rId62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Muốn biết có tất cả b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ao nhiêu cây cà phê và cây ca cao ta </w:t>
            </w:r>
            <w:hyperlink r:id="rId63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 xml:space="preserve">làm phép tính </w:t>
              </w:r>
            </w:hyperlink>
            <w:hyperlink r:id="rId64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 xml:space="preserve"> cộng 12 5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47 + 23 628 = ?</w:t>
            </w: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Ta thực hiện phép cộng này theo 2 bước: Đặt tính và tính</w:t>
            </w: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Default="000C3CA5" w:rsidP="00285727">
            <w:pPr>
              <w:spacing w:after="0" w:line="240" w:lineRule="auto"/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hyperlink r:id="rId65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-</w:t>
              </w:r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 xml:space="preserve"> </w:t>
              </w:r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HS nêu cách thực hiện đặ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 tính rồi tính:</w:t>
            </w: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bài tập vào vở nháp.</w:t>
            </w: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 kết quả, HS nhận xét.</w:t>
            </w: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Default="000C3CA5" w:rsidP="00285727">
            <w:pPr>
              <w:spacing w:after="0" w:line="240" w:lineRule="auto"/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hyperlink r:id="rId66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- HS nêu yêu c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ầu - làm bài.</w:t>
            </w: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đổi vở, kiếm tra, </w:t>
            </w:r>
            <w:hyperlink r:id="rId67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chữa bài cho nhau.</w:t>
              </w:r>
            </w:hyperlink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 cách tính một số phép tính.</w:t>
            </w: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nhận xét.</w:t>
            </w: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hyperlink r:id="rId68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 xml:space="preserve"> - HS nêu yêu c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ầu - làm bài.</w:t>
            </w: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Khi đặt tính em cần lưu ý viết các chữ sổ cùng hàng ph</w:t>
            </w:r>
            <w:hyperlink r:id="rId69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ải thẳng cột với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nhau.</w:t>
            </w: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đổi vở, kiếm tra, </w:t>
            </w:r>
            <w:hyperlink r:id="rId70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chữa bài cho nhau.</w:t>
              </w:r>
            </w:hyperlink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nhận xét.</w:t>
            </w: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nêu yêu cầu, đọc phần phép tính mẫu </w:t>
            </w:r>
            <w:hyperlink r:id="rId71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rồi làm bài.</w:t>
              </w:r>
            </w:hyperlink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trình bày bài làm – NX và nêu cách nhẩm.</w:t>
            </w: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a) 6 000+5 000=11 000</w:t>
            </w: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b) 9 000+4 000=13 000</w:t>
            </w: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c) 7 000+9 000=16 000</w:t>
            </w: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hyperlink r:id="rId72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HS đọc để bà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i và tìm hiểu đề bài.</w:t>
            </w: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làm bài</w:t>
            </w: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bookmarkStart w:id="0" w:name="bookmark462"/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Bài giải</w:t>
            </w:r>
            <w:bookmarkEnd w:id="0"/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hyperlink r:id="rId73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 xml:space="preserve">Cửa hàng </w:t>
              </w:r>
            </w:hyperlink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đã nhập về số sách giáo khoa và sách</w:t>
            </w:r>
            <w:hyperlink r:id="rId74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 xml:space="preserve"> tham khảo là:</w:t>
              </w:r>
            </w:hyperlink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6 500 + 3 860 = 10 360 (cuốn)</w:t>
            </w: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Cửa hàng đã nhập về số sách và vở </w:t>
            </w:r>
            <w:hyperlink r:id="rId75" w:history="1">
              <w:r w:rsidRPr="00067E27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là:</w:t>
              </w:r>
            </w:hyperlink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10 360 + 8 500 = 18 860 (cuốn)</w:t>
            </w: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Đáp số: 18 860 cuốn.</w:t>
            </w:r>
          </w:p>
          <w:p w:rsidR="000C3CA5" w:rsidRPr="00067E27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HS,</w:t>
            </w: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nhận xét, tuyên dương</w:t>
            </w:r>
          </w:p>
        </w:tc>
      </w:tr>
      <w:tr w:rsidR="000C3CA5" w:rsidRPr="00854275" w:rsidTr="00285727">
        <w:tc>
          <w:tcPr>
            <w:tcW w:w="93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Hoạt động vận dụng trải nghiệm: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2-</w:t>
            </w: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3’)</w:t>
            </w: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0C3CA5" w:rsidRPr="00067E27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0C3CA5" w:rsidRPr="00067E27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0C3CA5" w:rsidRPr="00067E27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67E2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0C3CA5" w:rsidRPr="00854275" w:rsidTr="00285727">
        <w:tc>
          <w:tcPr>
            <w:tcW w:w="59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tổ chức vận dụng bằng các hình thức như trò chơi, hái hoa,...sau bài học để học sinh t</w:t>
            </w:r>
            <w:hyperlink r:id="rId76" w:history="1">
              <w:r w:rsidRPr="0085427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hực hiện được phé</w:t>
              </w:r>
            </w:hyperlink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</w:rPr>
              <w:t>p cộng trong phạm vi 100 000.</w:t>
            </w:r>
          </w:p>
          <w:p w:rsidR="000C3CA5" w:rsidRPr="00854275" w:rsidRDefault="000C3CA5" w:rsidP="0028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Về nhà ôn lại bài, xem trước Bài 63: Phép cộng trong phạm vi 100 000 (tiết 2) </w:t>
            </w:r>
          </w:p>
        </w:tc>
        <w:tc>
          <w:tcPr>
            <w:tcW w:w="3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HS trả lời:.....</w:t>
            </w:r>
          </w:p>
        </w:tc>
      </w:tr>
      <w:tr w:rsidR="000C3CA5" w:rsidRPr="00854275" w:rsidTr="00285727">
        <w:tc>
          <w:tcPr>
            <w:tcW w:w="93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A5" w:rsidRPr="00CB60E9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aps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IV. </w:t>
            </w:r>
            <w:r w:rsidRPr="0085427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nl-NL"/>
              </w:rPr>
              <w:t xml:space="preserve">Điều chỉnh sau bài dạy </w:t>
            </w:r>
            <w:r w:rsidRPr="00CB60E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(nếu có)</w:t>
            </w:r>
            <w:r w:rsidRPr="00CB60E9">
              <w:rPr>
                <w:rFonts w:ascii="Times New Roman" w:eastAsia="Times New Roman" w:hAnsi="Times New Roman" w:cs="Times New Roman"/>
                <w:bCs/>
                <w:i/>
                <w:iCs/>
                <w:caps/>
                <w:sz w:val="28"/>
                <w:szCs w:val="28"/>
                <w:lang w:val="nl-NL"/>
              </w:rPr>
              <w:t>.</w:t>
            </w: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0C3CA5" w:rsidRPr="00854275" w:rsidRDefault="000C3CA5" w:rsidP="0028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42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5502CE" w:rsidRDefault="005502CE">
      <w:bookmarkStart w:id="1" w:name="_GoBack"/>
      <w:bookmarkEnd w:id="1"/>
    </w:p>
    <w:sectPr w:rsidR="00550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A5"/>
    <w:rsid w:val="000C3CA5"/>
    <w:rsid w:val="0055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26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42" Type="http://schemas.openxmlformats.org/officeDocument/2006/relationships/image" Target="media/image4.png"/><Relationship Id="rId47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55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71" Type="http://schemas.openxmlformats.org/officeDocument/2006/relationships/hyperlink" Target="https://blogtailieu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logtailieu.com/" TargetMode="External"/><Relationship Id="rId29" Type="http://schemas.openxmlformats.org/officeDocument/2006/relationships/image" Target="media/image2.png"/><Relationship Id="rId11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53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66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61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52" Type="http://schemas.openxmlformats.org/officeDocument/2006/relationships/image" Target="media/image5.png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73" Type="http://schemas.openxmlformats.org/officeDocument/2006/relationships/hyperlink" Target="https://blogtailieu.com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image" Target="media/image3.png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blogtailieu.com/" TargetMode="External"/><Relationship Id="rId51" Type="http://schemas.openxmlformats.org/officeDocument/2006/relationships/hyperlink" Target="https://blogtailieu.com/" TargetMode="External"/><Relationship Id="rId72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46" Type="http://schemas.openxmlformats.org/officeDocument/2006/relationships/hyperlink" Target="https://blogtailieu.com/" TargetMode="External"/><Relationship Id="rId59" Type="http://schemas.openxmlformats.org/officeDocument/2006/relationships/hyperlink" Target="https://blogtailieu.com/" TargetMode="External"/><Relationship Id="rId67" Type="http://schemas.openxmlformats.org/officeDocument/2006/relationships/hyperlink" Target="https://blogtailieu.com/" TargetMode="External"/><Relationship Id="rId20" Type="http://schemas.openxmlformats.org/officeDocument/2006/relationships/image" Target="media/image1.png"/><Relationship Id="rId41" Type="http://schemas.openxmlformats.org/officeDocument/2006/relationships/hyperlink" Target="https://blogtailieu.com/" TargetMode="External"/><Relationship Id="rId54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75" Type="http://schemas.openxmlformats.org/officeDocument/2006/relationships/hyperlink" Target="https://blogtailieu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2025-05-08T02:26:00Z</dcterms:created>
  <dcterms:modified xsi:type="dcterms:W3CDTF">2025-05-08T02:27:00Z</dcterms:modified>
</cp:coreProperties>
</file>