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D2" w:rsidRDefault="004C19D2" w:rsidP="004C19D2">
      <w:pPr>
        <w:spacing w:after="0" w:line="264" w:lineRule="auto"/>
        <w:jc w:val="center"/>
        <w:rPr>
          <w:rStyle w:val="awspan"/>
          <w:rFonts w:ascii="Times New Roman" w:hAnsi="Times New Roman" w:cs="Times New Roman"/>
          <w:b/>
          <w:bCs/>
          <w:iCs/>
          <w:color w:val="000000"/>
          <w:sz w:val="28"/>
          <w:szCs w:val="28"/>
          <w:shd w:val="clear" w:color="auto" w:fill="FFFFFF"/>
        </w:rPr>
      </w:pPr>
      <w:r>
        <w:rPr>
          <w:rStyle w:val="awspan"/>
          <w:rFonts w:ascii="Times New Roman" w:hAnsi="Times New Roman" w:cs="Times New Roman"/>
          <w:b/>
          <w:bCs/>
          <w:iCs/>
          <w:color w:val="000000"/>
          <w:sz w:val="28"/>
          <w:szCs w:val="28"/>
          <w:shd w:val="clear" w:color="auto" w:fill="FFFFFF"/>
        </w:rPr>
        <w:t>TUẦN 3</w:t>
      </w:r>
    </w:p>
    <w:p w:rsidR="004C19D2" w:rsidRPr="00AA588B" w:rsidRDefault="004C19D2" w:rsidP="004C19D2">
      <w:pPr>
        <w:spacing w:after="0" w:line="264" w:lineRule="auto"/>
        <w:rPr>
          <w:rFonts w:ascii="Times New Roman" w:eastAsia="Calibri" w:hAnsi="Times New Roman" w:cs="Times New Roman"/>
          <w:bCs/>
          <w:sz w:val="28"/>
          <w:szCs w:val="28"/>
        </w:rPr>
      </w:pPr>
      <w:r w:rsidRPr="00AA588B">
        <w:rPr>
          <w:rFonts w:ascii="Times New Roman" w:eastAsia="Calibri" w:hAnsi="Times New Roman" w:cs="Times New Roman"/>
          <w:bCs/>
          <w:sz w:val="28"/>
          <w:szCs w:val="28"/>
        </w:rPr>
        <w:t xml:space="preserve">Ngày soạn: </w:t>
      </w:r>
      <w:r>
        <w:rPr>
          <w:rFonts w:ascii="Times New Roman" w:eastAsia="Calibri" w:hAnsi="Times New Roman" w:cs="Times New Roman"/>
          <w:bCs/>
          <w:sz w:val="28"/>
          <w:szCs w:val="28"/>
        </w:rPr>
        <w:t>19/9/2024</w:t>
      </w:r>
    </w:p>
    <w:p w:rsidR="004C19D2" w:rsidRPr="00636D38" w:rsidRDefault="004C19D2" w:rsidP="004C19D2">
      <w:pPr>
        <w:shd w:val="clear" w:color="auto" w:fill="FFFFFF"/>
        <w:spacing w:after="0" w:line="264"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MĨ</w:t>
      </w:r>
      <w:r w:rsidRPr="00636D38">
        <w:rPr>
          <w:rFonts w:ascii="Times New Roman" w:eastAsia="Calibri" w:hAnsi="Times New Roman" w:cs="Times New Roman"/>
          <w:b/>
          <w:bCs/>
          <w:sz w:val="28"/>
          <w:szCs w:val="28"/>
        </w:rPr>
        <w:t xml:space="preserve"> THUẬT</w:t>
      </w:r>
      <w:r w:rsidRPr="00636D38">
        <w:rPr>
          <w:rFonts w:ascii="Times New Roman" w:eastAsia="Calibri" w:hAnsi="Times New Roman" w:cs="Times New Roman"/>
          <w:b/>
          <w:sz w:val="28"/>
          <w:szCs w:val="28"/>
        </w:rPr>
        <w:t xml:space="preserve"> – LỚ</w:t>
      </w:r>
      <w:r>
        <w:rPr>
          <w:rFonts w:ascii="Times New Roman" w:eastAsia="Calibri" w:hAnsi="Times New Roman" w:cs="Times New Roman"/>
          <w:b/>
          <w:sz w:val="28"/>
          <w:szCs w:val="28"/>
        </w:rPr>
        <w:t>P 3</w:t>
      </w:r>
    </w:p>
    <w:p w:rsidR="004C19D2" w:rsidRPr="00EE4573" w:rsidRDefault="004C19D2" w:rsidP="004C19D2">
      <w:pPr>
        <w:spacing w:after="0" w:line="264" w:lineRule="auto"/>
        <w:jc w:val="center"/>
        <w:rPr>
          <w:rFonts w:ascii="Times New Roman" w:eastAsia="Calibri" w:hAnsi="Times New Roman" w:cs="Times New Roman"/>
          <w:sz w:val="32"/>
          <w:szCs w:val="32"/>
        </w:rPr>
      </w:pPr>
      <w:r w:rsidRPr="00EE4573">
        <w:rPr>
          <w:rFonts w:ascii="Times New Roman" w:eastAsia="Calibri" w:hAnsi="Times New Roman" w:cs="Times New Roman"/>
          <w:b/>
          <w:bCs/>
          <w:sz w:val="32"/>
          <w:szCs w:val="32"/>
        </w:rPr>
        <w:t>CHỦ ĐỀ: TRƯỜNG EM</w:t>
      </w:r>
    </w:p>
    <w:p w:rsidR="004C19D2" w:rsidRPr="00EE4573" w:rsidRDefault="004C19D2" w:rsidP="004C19D2">
      <w:pPr>
        <w:spacing w:after="0" w:line="264" w:lineRule="auto"/>
        <w:jc w:val="center"/>
        <w:rPr>
          <w:rFonts w:ascii="Times New Roman" w:eastAsia="Calibri" w:hAnsi="Times New Roman" w:cs="Times New Roman"/>
          <w:b/>
          <w:sz w:val="32"/>
          <w:szCs w:val="32"/>
        </w:rPr>
      </w:pPr>
      <w:r w:rsidRPr="00EE4573">
        <w:rPr>
          <w:rFonts w:ascii="Times New Roman" w:eastAsia="Calibri" w:hAnsi="Times New Roman" w:cs="Times New Roman"/>
          <w:b/>
          <w:bCs/>
          <w:sz w:val="32"/>
          <w:szCs w:val="32"/>
        </w:rPr>
        <w:t xml:space="preserve">Bài 2: Những người bạn thân thiện </w:t>
      </w:r>
      <w:r w:rsidRPr="00EE4573">
        <w:rPr>
          <w:rFonts w:ascii="Times New Roman" w:eastAsia="Calibri" w:hAnsi="Times New Roman" w:cs="Times New Roman"/>
          <w:b/>
          <w:sz w:val="32"/>
          <w:szCs w:val="32"/>
        </w:rPr>
        <w:t>(2 tiết)</w:t>
      </w:r>
    </w:p>
    <w:p w:rsidR="004C19D2" w:rsidRPr="00EE4573" w:rsidRDefault="004C19D2" w:rsidP="004C19D2">
      <w:pPr>
        <w:shd w:val="clear" w:color="auto" w:fill="FFFFFF"/>
        <w:spacing w:after="0" w:line="264" w:lineRule="auto"/>
        <w:jc w:val="both"/>
        <w:rPr>
          <w:rFonts w:ascii="Times New Roman" w:eastAsia="Calibri" w:hAnsi="Times New Roman" w:cs="Times New Roman"/>
          <w:color w:val="000000"/>
          <w:sz w:val="28"/>
          <w:szCs w:val="28"/>
        </w:rPr>
      </w:pPr>
      <w:r w:rsidRPr="00EE4573">
        <w:rPr>
          <w:rFonts w:ascii="Times New Roman" w:eastAsia="Calibri" w:hAnsi="Times New Roman" w:cs="Times New Roman"/>
          <w:b/>
          <w:bCs/>
          <w:color w:val="000000"/>
          <w:sz w:val="28"/>
          <w:szCs w:val="28"/>
        </w:rPr>
        <w:t>I. YÊU CẦU CẦN ĐẠT.</w:t>
      </w:r>
    </w:p>
    <w:p w:rsidR="004C19D2" w:rsidRDefault="004C19D2" w:rsidP="004C19D2">
      <w:pPr>
        <w:shd w:val="clear" w:color="auto" w:fill="FFFFFF"/>
        <w:spacing w:after="0" w:line="264" w:lineRule="auto"/>
        <w:jc w:val="both"/>
        <w:rPr>
          <w:rFonts w:ascii="Times New Roman" w:eastAsia="Calibri" w:hAnsi="Times New Roman" w:cs="Times New Roman"/>
          <w:b/>
          <w:bCs/>
          <w:color w:val="000000"/>
          <w:sz w:val="28"/>
          <w:szCs w:val="28"/>
        </w:rPr>
      </w:pPr>
      <w:r w:rsidRPr="00EE4573">
        <w:rPr>
          <w:rFonts w:ascii="Times New Roman" w:eastAsia="Calibri" w:hAnsi="Times New Roman" w:cs="Times New Roman"/>
          <w:b/>
          <w:bCs/>
          <w:color w:val="000000"/>
          <w:sz w:val="28"/>
          <w:szCs w:val="28"/>
        </w:rPr>
        <w:t>1. Năng lực đặc thù.</w:t>
      </w:r>
    </w:p>
    <w:p w:rsidR="004C19D2" w:rsidRPr="00AA588B" w:rsidRDefault="004C19D2" w:rsidP="004C19D2">
      <w:pPr>
        <w:shd w:val="clear" w:color="auto" w:fill="FFFFFF"/>
        <w:spacing w:after="0" w:line="264" w:lineRule="auto"/>
        <w:jc w:val="both"/>
        <w:rPr>
          <w:rFonts w:ascii="Times New Roman" w:eastAsia="Calibri" w:hAnsi="Times New Roman" w:cs="Times New Roman"/>
          <w:b/>
          <w:bCs/>
          <w:color w:val="000000"/>
          <w:sz w:val="28"/>
          <w:szCs w:val="28"/>
        </w:rPr>
      </w:pPr>
      <w:r w:rsidRPr="00EE4573">
        <w:rPr>
          <w:rFonts w:ascii="Times New Roman" w:eastAsia="Calibri" w:hAnsi="Times New Roman" w:cs="Times New Roman"/>
          <w:sz w:val="28"/>
          <w:szCs w:val="28"/>
        </w:rPr>
        <w:t xml:space="preserve">- Biết được cách sử dụng màu thứ cấp để diễn tả đậm, nhạt trong bài vẽ. </w:t>
      </w:r>
    </w:p>
    <w:p w:rsidR="004C19D2" w:rsidRPr="00EE4573" w:rsidRDefault="004C19D2" w:rsidP="004C19D2">
      <w:pPr>
        <w:spacing w:after="0" w:line="264" w:lineRule="auto"/>
        <w:jc w:val="both"/>
        <w:rPr>
          <w:rFonts w:ascii="Times New Roman" w:eastAsia="Calibri" w:hAnsi="Times New Roman" w:cs="Times New Roman"/>
          <w:sz w:val="28"/>
          <w:szCs w:val="28"/>
        </w:rPr>
      </w:pPr>
      <w:r w:rsidRPr="00EE4573">
        <w:rPr>
          <w:rFonts w:ascii="Times New Roman" w:eastAsia="Calibri" w:hAnsi="Times New Roman" w:cs="Times New Roman"/>
          <w:sz w:val="28"/>
          <w:szCs w:val="28"/>
        </w:rPr>
        <w:t xml:space="preserve">- Vẽ được tranh về hoạt động của học sinh ở lớp, trường. </w:t>
      </w:r>
    </w:p>
    <w:p w:rsidR="004C19D2" w:rsidRPr="00EE4573" w:rsidRDefault="004C19D2" w:rsidP="004C19D2">
      <w:pPr>
        <w:spacing w:after="0" w:line="264" w:lineRule="auto"/>
        <w:jc w:val="both"/>
        <w:rPr>
          <w:rFonts w:ascii="Times New Roman" w:eastAsia="Calibri" w:hAnsi="Times New Roman" w:cs="Times New Roman"/>
          <w:sz w:val="28"/>
          <w:szCs w:val="28"/>
        </w:rPr>
      </w:pPr>
      <w:r w:rsidRPr="00EE4573">
        <w:rPr>
          <w:rFonts w:ascii="Times New Roman" w:eastAsia="Calibri" w:hAnsi="Times New Roman" w:cs="Times New Roman"/>
          <w:sz w:val="28"/>
          <w:szCs w:val="28"/>
        </w:rPr>
        <w:t xml:space="preserve">- Chỉ ra được màu thứ cấp và hình ảnh chính, phụ trong sản phẩm mỹ thuật. </w:t>
      </w:r>
    </w:p>
    <w:p w:rsidR="004C19D2" w:rsidRPr="00EE4573" w:rsidRDefault="004C19D2" w:rsidP="004C19D2">
      <w:pPr>
        <w:spacing w:after="0" w:line="264" w:lineRule="auto"/>
        <w:jc w:val="both"/>
        <w:rPr>
          <w:rFonts w:ascii="Times New Roman" w:eastAsia="Calibri" w:hAnsi="Times New Roman" w:cs="Times New Roman"/>
          <w:b/>
          <w:bCs/>
          <w:sz w:val="28"/>
          <w:szCs w:val="28"/>
        </w:rPr>
      </w:pPr>
      <w:r w:rsidRPr="00EE4573">
        <w:rPr>
          <w:rFonts w:ascii="Times New Roman" w:eastAsia="Calibri" w:hAnsi="Times New Roman" w:cs="Times New Roman"/>
          <w:b/>
          <w:bCs/>
          <w:sz w:val="28"/>
          <w:szCs w:val="28"/>
        </w:rPr>
        <w:t>2. Năng lực chung.</w:t>
      </w:r>
    </w:p>
    <w:p w:rsidR="004C19D2" w:rsidRPr="00EE4573" w:rsidRDefault="004C19D2" w:rsidP="004C19D2">
      <w:pPr>
        <w:spacing w:after="0" w:line="264" w:lineRule="auto"/>
        <w:jc w:val="both"/>
        <w:rPr>
          <w:rFonts w:ascii="Times New Roman" w:eastAsia="Calibri" w:hAnsi="Times New Roman" w:cs="Times New Roman"/>
          <w:sz w:val="28"/>
          <w:szCs w:val="28"/>
        </w:rPr>
      </w:pPr>
      <w:r w:rsidRPr="00EE4573">
        <w:rPr>
          <w:rFonts w:ascii="Times New Roman" w:eastAsia="Calibri" w:hAnsi="Times New Roman" w:cs="Times New Roman"/>
          <w:sz w:val="28"/>
          <w:szCs w:val="28"/>
        </w:rPr>
        <w:t>- Năng lực giao tiếp, hợp tác: Trao đổi, thảo luận để thực hiện các nhiệm vụ học tập.</w:t>
      </w:r>
    </w:p>
    <w:p w:rsidR="004C19D2" w:rsidRPr="00EE4573" w:rsidRDefault="004C19D2" w:rsidP="004C19D2">
      <w:pPr>
        <w:spacing w:after="0" w:line="264" w:lineRule="auto"/>
        <w:jc w:val="both"/>
        <w:rPr>
          <w:rFonts w:ascii="Times New Roman" w:eastAsia="Calibri" w:hAnsi="Times New Roman" w:cs="Times New Roman"/>
          <w:sz w:val="28"/>
          <w:szCs w:val="28"/>
        </w:rPr>
      </w:pPr>
      <w:r w:rsidRPr="00EE4573">
        <w:rPr>
          <w:rFonts w:ascii="Times New Roman" w:eastAsia="Calibri" w:hAnsi="Times New Roman" w:cs="Times New Roman"/>
          <w:sz w:val="28"/>
          <w:szCs w:val="28"/>
        </w:rPr>
        <w:t>- Năng</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lực</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giải</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quyết</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vấn</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đề</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và</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sáng</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tạo:</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Sử</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dụng</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các</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kiến</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thức</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đã</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học</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ứng</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dụng</w:t>
      </w:r>
      <w:r w:rsidRPr="00EE4573">
        <w:rPr>
          <w:rFonts w:ascii="Times New Roman" w:eastAsia="Calibri" w:hAnsi="Times New Roman" w:cs="Times New Roman"/>
          <w:spacing w:val="7"/>
          <w:sz w:val="28"/>
          <w:szCs w:val="28"/>
        </w:rPr>
        <w:t xml:space="preserve"> </w:t>
      </w:r>
      <w:r w:rsidRPr="00EE4573">
        <w:rPr>
          <w:rFonts w:ascii="Times New Roman" w:eastAsia="Calibri" w:hAnsi="Times New Roman" w:cs="Times New Roman"/>
          <w:sz w:val="28"/>
          <w:szCs w:val="28"/>
        </w:rPr>
        <w:t>vào thực tế.</w:t>
      </w:r>
    </w:p>
    <w:p w:rsidR="004C19D2" w:rsidRPr="00EE4573" w:rsidRDefault="004C19D2" w:rsidP="004C19D2">
      <w:pPr>
        <w:spacing w:after="0" w:line="264" w:lineRule="auto"/>
        <w:jc w:val="both"/>
        <w:rPr>
          <w:rFonts w:ascii="Times New Roman" w:eastAsia="Calibri" w:hAnsi="Times New Roman" w:cs="Times New Roman"/>
          <w:b/>
          <w:bCs/>
          <w:sz w:val="28"/>
          <w:szCs w:val="28"/>
        </w:rPr>
      </w:pPr>
      <w:r w:rsidRPr="00EE4573">
        <w:rPr>
          <w:rFonts w:ascii="Times New Roman" w:eastAsia="Calibri" w:hAnsi="Times New Roman" w:cs="Times New Roman"/>
          <w:b/>
          <w:bCs/>
          <w:sz w:val="28"/>
          <w:szCs w:val="28"/>
        </w:rPr>
        <w:t>3. Phẩm chất.</w:t>
      </w:r>
      <w:r w:rsidRPr="00EE4573">
        <w:rPr>
          <w:rFonts w:ascii="Times New Roman" w:eastAsia="Calibri" w:hAnsi="Times New Roman" w:cs="Times New Roman"/>
          <w:sz w:val="28"/>
          <w:szCs w:val="28"/>
        </w:rPr>
        <w:t>- HS chia sẻ được giá trị của tình bạn trong học tập và vui chơi.</w:t>
      </w:r>
    </w:p>
    <w:p w:rsidR="004C19D2" w:rsidRPr="00A10F74" w:rsidRDefault="004C19D2" w:rsidP="004C19D2">
      <w:pPr>
        <w:pStyle w:val="NoSpacing"/>
        <w:spacing w:line="264" w:lineRule="auto"/>
        <w:jc w:val="both"/>
        <w:rPr>
          <w:rFonts w:ascii="Times New Roman" w:eastAsia="Calibri" w:hAnsi="Times New Roman" w:cs="Times New Roman"/>
          <w:sz w:val="28"/>
          <w:szCs w:val="28"/>
        </w:rPr>
      </w:pPr>
      <w:r w:rsidRPr="00EE4573">
        <w:rPr>
          <w:rFonts w:ascii="Times New Roman" w:eastAsia="Calibri" w:hAnsi="Times New Roman" w:cs="Times New Roman"/>
          <w:b/>
          <w:bCs/>
          <w:sz w:val="28"/>
          <w:szCs w:val="28"/>
        </w:rPr>
        <w:t>II. ĐỒ DÙNG DẠY HỌC.</w:t>
      </w:r>
      <w:r w:rsidRPr="00A10F74">
        <w:rPr>
          <w:rFonts w:ascii="Times New Roman" w:eastAsia="Calibri" w:hAnsi="Times New Roman" w:cs="Times New Roman"/>
          <w:b/>
          <w:bCs/>
          <w:sz w:val="28"/>
          <w:szCs w:val="28"/>
        </w:rPr>
        <w:t>II. ĐỒ DÙNG DẠY HỌC.</w:t>
      </w:r>
    </w:p>
    <w:p w:rsidR="004C19D2" w:rsidRPr="00A10F74" w:rsidRDefault="004C19D2" w:rsidP="004C19D2">
      <w:pPr>
        <w:spacing w:after="0" w:line="264" w:lineRule="auto"/>
        <w:jc w:val="both"/>
        <w:rPr>
          <w:rFonts w:ascii="Times New Roman" w:eastAsia="Calibri" w:hAnsi="Times New Roman" w:cs="Times New Roman"/>
          <w:bCs/>
          <w:iCs/>
          <w:sz w:val="28"/>
          <w:szCs w:val="28"/>
        </w:rPr>
      </w:pPr>
      <w:r w:rsidRPr="00A10F74">
        <w:rPr>
          <w:rFonts w:ascii="Times New Roman" w:eastAsia="Calibri" w:hAnsi="Times New Roman" w:cs="Times New Roman"/>
          <w:b/>
          <w:bCs/>
          <w:sz w:val="28"/>
          <w:szCs w:val="28"/>
        </w:rPr>
        <w:t xml:space="preserve">1.Giáo viên: </w:t>
      </w:r>
      <w:r w:rsidRPr="00A10F74">
        <w:rPr>
          <w:rFonts w:ascii="Times New Roman" w:eastAsia="Calibri" w:hAnsi="Times New Roman" w:cs="Times New Roman"/>
          <w:color w:val="000000"/>
          <w:sz w:val="28"/>
          <w:szCs w:val="28"/>
        </w:rPr>
        <w:t>Máy tính, màn hình ti vi. Ảnh, tranh, video về hình ảnh HS đang cùng nhau tham gia các hoạt động ở trường.</w:t>
      </w:r>
    </w:p>
    <w:p w:rsidR="004C19D2" w:rsidRPr="00A10F74" w:rsidRDefault="004C19D2" w:rsidP="004C19D2">
      <w:pPr>
        <w:spacing w:after="0" w:line="264" w:lineRule="auto"/>
        <w:jc w:val="both"/>
        <w:rPr>
          <w:rFonts w:ascii="Times New Roman" w:eastAsia="Calibri" w:hAnsi="Times New Roman" w:cs="Times New Roman"/>
          <w:bCs/>
          <w:iCs/>
          <w:sz w:val="28"/>
          <w:szCs w:val="28"/>
        </w:rPr>
      </w:pPr>
      <w:r w:rsidRPr="00A10F74">
        <w:rPr>
          <w:rFonts w:ascii="Times New Roman" w:eastAsia="Calibri" w:hAnsi="Times New Roman" w:cs="Times New Roman"/>
          <w:b/>
          <w:bCs/>
          <w:sz w:val="28"/>
          <w:szCs w:val="28"/>
        </w:rPr>
        <w:t>2.Học sinh:</w:t>
      </w:r>
      <w:r w:rsidRPr="00A10F74">
        <w:rPr>
          <w:rFonts w:ascii="Times New Roman" w:eastAsia="Calibri" w:hAnsi="Times New Roman" w:cs="Times New Roman"/>
          <w:bCs/>
          <w:sz w:val="28"/>
          <w:szCs w:val="28"/>
        </w:rPr>
        <w:t xml:space="preserve"> </w:t>
      </w:r>
      <w:r w:rsidRPr="00A10F74">
        <w:rPr>
          <w:rFonts w:ascii="Times New Roman" w:eastAsia="Calibri" w:hAnsi="Times New Roman" w:cs="Times New Roman"/>
          <w:color w:val="000000"/>
          <w:sz w:val="28"/>
          <w:szCs w:val="28"/>
        </w:rPr>
        <w:t>Màu, giấy, tẩy, bút chì …</w:t>
      </w:r>
    </w:p>
    <w:p w:rsidR="004C19D2" w:rsidRPr="00A10F74" w:rsidRDefault="004C19D2" w:rsidP="004C19D2">
      <w:pPr>
        <w:spacing w:after="0" w:line="264" w:lineRule="auto"/>
        <w:jc w:val="both"/>
        <w:rPr>
          <w:rFonts w:ascii="Times New Roman" w:eastAsia="Calibri" w:hAnsi="Times New Roman" w:cs="Times New Roman"/>
          <w:b/>
          <w:bCs/>
          <w:color w:val="000000"/>
          <w:sz w:val="28"/>
          <w:szCs w:val="28"/>
        </w:rPr>
      </w:pPr>
      <w:r w:rsidRPr="00A10F74">
        <w:rPr>
          <w:rFonts w:ascii="Times New Roman" w:eastAsia="Calibri" w:hAnsi="Times New Roman" w:cs="Times New Roman"/>
          <w:b/>
          <w:bCs/>
          <w:color w:val="000000"/>
          <w:sz w:val="28"/>
          <w:szCs w:val="28"/>
        </w:rPr>
        <w:t xml:space="preserve">III. </w:t>
      </w:r>
      <w:r w:rsidRPr="00A10F74">
        <w:rPr>
          <w:rFonts w:ascii="Times New Roman" w:eastAsia="Calibri" w:hAnsi="Times New Roman" w:cs="Times New Roman"/>
          <w:b/>
          <w:sz w:val="28"/>
          <w:szCs w:val="28"/>
        </w:rPr>
        <w:t>CÁC HOẠT ĐỘNG DẠY HỌC CHỦ YẾU.</w:t>
      </w:r>
      <w:r w:rsidRPr="00A10F74">
        <w:rPr>
          <w:rFonts w:ascii="Times New Roman" w:eastAsia="Calibri" w:hAnsi="Times New Roman" w:cs="Times New Roman"/>
          <w:sz w:val="28"/>
          <w:szCs w:val="28"/>
        </w:rPr>
        <w:t xml:space="preserve"> </w:t>
      </w:r>
    </w:p>
    <w:p w:rsidR="004C19D2" w:rsidRDefault="004C19D2" w:rsidP="004C19D2">
      <w:pPr>
        <w:spacing w:after="0" w:line="264"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Ngày dạy:24,27/09/2024</w:t>
      </w:r>
    </w:p>
    <w:p w:rsidR="004C19D2" w:rsidRPr="00A10F74" w:rsidRDefault="004C19D2" w:rsidP="004C19D2">
      <w:pPr>
        <w:spacing w:after="0" w:line="264" w:lineRule="auto"/>
        <w:jc w:val="center"/>
        <w:rPr>
          <w:rFonts w:ascii="Times New Roman" w:eastAsia="Calibri" w:hAnsi="Times New Roman" w:cs="Times New Roman"/>
          <w:b/>
          <w:color w:val="000000"/>
          <w:sz w:val="28"/>
          <w:szCs w:val="28"/>
        </w:rPr>
      </w:pPr>
      <w:r w:rsidRPr="00A10F74">
        <w:rPr>
          <w:rFonts w:ascii="Times New Roman" w:eastAsia="Calibri" w:hAnsi="Times New Roman" w:cs="Times New Roman"/>
          <w:b/>
          <w:color w:val="000000"/>
          <w:sz w:val="28"/>
          <w:szCs w:val="28"/>
        </w:rPr>
        <w:t>TIẾT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871"/>
      </w:tblGrid>
      <w:tr w:rsidR="004C19D2" w:rsidRPr="00A10F74" w:rsidTr="000418D6">
        <w:trPr>
          <w:jc w:val="center"/>
        </w:trPr>
        <w:tc>
          <w:tcPr>
            <w:tcW w:w="4957" w:type="dxa"/>
            <w:tcBorders>
              <w:top w:val="single" w:sz="4" w:space="0" w:color="auto"/>
              <w:left w:val="single" w:sz="4" w:space="0" w:color="auto"/>
              <w:bottom w:val="single" w:sz="4" w:space="0" w:color="auto"/>
              <w:right w:val="single" w:sz="4" w:space="0" w:color="auto"/>
            </w:tcBorders>
            <w:hideMark/>
          </w:tcPr>
          <w:p w:rsidR="004C19D2" w:rsidRPr="00A10F74" w:rsidRDefault="004C19D2" w:rsidP="000418D6">
            <w:pPr>
              <w:spacing w:after="0" w:line="264" w:lineRule="auto"/>
              <w:ind w:right="-851"/>
              <w:rPr>
                <w:rFonts w:ascii="Times New Roman" w:eastAsia="Calibri" w:hAnsi="Times New Roman" w:cs="Times New Roman"/>
                <w:b/>
                <w:sz w:val="28"/>
                <w:szCs w:val="28"/>
              </w:rPr>
            </w:pPr>
            <w:r w:rsidRPr="00A10F74">
              <w:rPr>
                <w:rFonts w:ascii="Times New Roman" w:eastAsia="Calibri" w:hAnsi="Times New Roman" w:cs="Times New Roman"/>
                <w:b/>
                <w:sz w:val="28"/>
                <w:szCs w:val="28"/>
              </w:rPr>
              <w:t xml:space="preserve">             Hoạt động của giáo viên</w:t>
            </w:r>
          </w:p>
        </w:tc>
        <w:tc>
          <w:tcPr>
            <w:tcW w:w="4871" w:type="dxa"/>
            <w:tcBorders>
              <w:top w:val="single" w:sz="4" w:space="0" w:color="auto"/>
              <w:left w:val="single" w:sz="4" w:space="0" w:color="auto"/>
              <w:bottom w:val="single" w:sz="4" w:space="0" w:color="auto"/>
              <w:right w:val="single" w:sz="4" w:space="0" w:color="auto"/>
            </w:tcBorders>
            <w:hideMark/>
          </w:tcPr>
          <w:p w:rsidR="004C19D2" w:rsidRPr="00A10F74" w:rsidRDefault="004C19D2" w:rsidP="000418D6">
            <w:pPr>
              <w:spacing w:after="0" w:line="264" w:lineRule="auto"/>
              <w:ind w:right="-851"/>
              <w:rPr>
                <w:rFonts w:ascii="Times New Roman" w:eastAsia="Calibri" w:hAnsi="Times New Roman" w:cs="Times New Roman"/>
                <w:b/>
                <w:sz w:val="28"/>
                <w:szCs w:val="28"/>
              </w:rPr>
            </w:pPr>
            <w:r w:rsidRPr="00A10F74">
              <w:rPr>
                <w:rFonts w:ascii="Times New Roman" w:eastAsia="Calibri" w:hAnsi="Times New Roman" w:cs="Times New Roman"/>
                <w:b/>
                <w:sz w:val="28"/>
                <w:szCs w:val="28"/>
              </w:rPr>
              <w:t xml:space="preserve">            Hoạt động của học sinh</w:t>
            </w:r>
          </w:p>
        </w:tc>
      </w:tr>
      <w:tr w:rsidR="004C19D2" w:rsidRPr="00A10F74" w:rsidTr="000418D6">
        <w:trPr>
          <w:jc w:val="center"/>
        </w:trPr>
        <w:tc>
          <w:tcPr>
            <w:tcW w:w="9828" w:type="dxa"/>
            <w:gridSpan w:val="2"/>
            <w:tcBorders>
              <w:top w:val="single" w:sz="4" w:space="0" w:color="auto"/>
              <w:left w:val="single" w:sz="4" w:space="0" w:color="auto"/>
              <w:bottom w:val="single" w:sz="4" w:space="0" w:color="auto"/>
              <w:right w:val="single" w:sz="4" w:space="0" w:color="auto"/>
            </w:tcBorders>
            <w:hideMark/>
          </w:tcPr>
          <w:p w:rsidR="004C19D2" w:rsidRPr="00A10F74" w:rsidRDefault="004C19D2" w:rsidP="000418D6">
            <w:pPr>
              <w:spacing w:after="0" w:line="264" w:lineRule="auto"/>
              <w:ind w:right="-851"/>
              <w:jc w:val="center"/>
              <w:rPr>
                <w:rFonts w:ascii="Times New Roman" w:eastAsia="Calibri" w:hAnsi="Times New Roman" w:cs="Times New Roman"/>
                <w:b/>
                <w:sz w:val="28"/>
                <w:szCs w:val="28"/>
              </w:rPr>
            </w:pPr>
            <w:r w:rsidRPr="00A10F74">
              <w:rPr>
                <w:rFonts w:ascii="Times New Roman" w:eastAsia="Calibri" w:hAnsi="Times New Roman" w:cs="Times New Roman"/>
                <w:b/>
                <w:sz w:val="28"/>
                <w:szCs w:val="28"/>
              </w:rPr>
              <w:t xml:space="preserve">1.Hoạt động mở đầu </w:t>
            </w:r>
            <w:r w:rsidRPr="00A10F74">
              <w:rPr>
                <w:rFonts w:ascii="Times New Roman" w:eastAsia="Calibri" w:hAnsi="Times New Roman" w:cs="Times New Roman"/>
                <w:b/>
                <w:bCs/>
                <w:i/>
                <w:color w:val="000000"/>
                <w:sz w:val="28"/>
                <w:szCs w:val="28"/>
              </w:rPr>
              <w:t>(</w:t>
            </w:r>
            <w:r w:rsidRPr="00A10F74">
              <w:rPr>
                <w:rFonts w:ascii="Times New Roman" w:eastAsia="Calibri" w:hAnsi="Times New Roman" w:cs="Times New Roman"/>
                <w:b/>
                <w:i/>
                <w:sz w:val="28"/>
                <w:szCs w:val="28"/>
              </w:rPr>
              <w:t>2-3’)</w:t>
            </w:r>
          </w:p>
        </w:tc>
      </w:tr>
      <w:tr w:rsidR="004C19D2" w:rsidRPr="00A10F74" w:rsidTr="000418D6">
        <w:trPr>
          <w:jc w:val="center"/>
        </w:trPr>
        <w:tc>
          <w:tcPr>
            <w:tcW w:w="4957" w:type="dxa"/>
            <w:tcBorders>
              <w:top w:val="single" w:sz="4" w:space="0" w:color="auto"/>
              <w:left w:val="single" w:sz="4" w:space="0" w:color="auto"/>
              <w:bottom w:val="single" w:sz="4" w:space="0" w:color="auto"/>
              <w:right w:val="single" w:sz="4" w:space="0" w:color="auto"/>
            </w:tcBorders>
            <w:hideMark/>
          </w:tcPr>
          <w:p w:rsidR="004C19D2" w:rsidRPr="00A10F74" w:rsidRDefault="004C19D2" w:rsidP="000418D6">
            <w:pPr>
              <w:spacing w:after="0" w:line="264" w:lineRule="auto"/>
              <w:jc w:val="both"/>
              <w:rPr>
                <w:rFonts w:ascii="Times New Roman" w:eastAsia="Calibri" w:hAnsi="Times New Roman" w:cs="Times New Roman"/>
                <w:b/>
                <w:sz w:val="28"/>
                <w:szCs w:val="28"/>
              </w:rPr>
            </w:pPr>
            <w:r w:rsidRPr="00A10F74">
              <w:rPr>
                <w:rFonts w:ascii="Times New Roman" w:eastAsia="Calibri" w:hAnsi="Times New Roman" w:cs="Times New Roman"/>
                <w:b/>
                <w:sz w:val="28"/>
                <w:szCs w:val="28"/>
              </w:rPr>
              <w:t>Khởi động, kết nối.</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GV cho HS chơi TC: “Đóng vai người bạn”.</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GV nêu luật chơi, cách chơi.</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Nhận xét, tuyên dương đội chơi tốt.</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GV giới thiệu chủ đề bài học.</w:t>
            </w:r>
          </w:p>
        </w:tc>
        <w:tc>
          <w:tcPr>
            <w:tcW w:w="4871" w:type="dxa"/>
            <w:tcBorders>
              <w:top w:val="single" w:sz="4" w:space="0" w:color="auto"/>
              <w:left w:val="single" w:sz="4" w:space="0" w:color="auto"/>
              <w:bottom w:val="single" w:sz="4" w:space="0" w:color="auto"/>
              <w:right w:val="single" w:sz="4" w:space="0" w:color="auto"/>
            </w:tcBorders>
          </w:tcPr>
          <w:p w:rsidR="004C19D2" w:rsidRPr="00A10F74" w:rsidRDefault="004C19D2" w:rsidP="000418D6">
            <w:pPr>
              <w:spacing w:after="0" w:line="264" w:lineRule="auto"/>
              <w:jc w:val="both"/>
              <w:rPr>
                <w:rFonts w:ascii="Times New Roman" w:eastAsia="Calibri" w:hAnsi="Times New Roman" w:cs="Times New Roman"/>
                <w:iCs/>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chọn đội chơi, bạn chơi.</w:t>
            </w: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Chơi theo gợi ý của GV.</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Phát huy.</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Mở bài học, ghi tên bài vào vở MT.</w:t>
            </w:r>
          </w:p>
        </w:tc>
      </w:tr>
      <w:tr w:rsidR="004C19D2" w:rsidRPr="00A10F74" w:rsidTr="000418D6">
        <w:trPr>
          <w:jc w:val="center"/>
        </w:trPr>
        <w:tc>
          <w:tcPr>
            <w:tcW w:w="9828" w:type="dxa"/>
            <w:gridSpan w:val="2"/>
            <w:tcBorders>
              <w:top w:val="single" w:sz="4" w:space="0" w:color="auto"/>
              <w:left w:val="single" w:sz="4" w:space="0" w:color="auto"/>
              <w:bottom w:val="single" w:sz="4" w:space="0" w:color="auto"/>
              <w:right w:val="single" w:sz="4" w:space="0" w:color="auto"/>
            </w:tcBorders>
            <w:hideMark/>
          </w:tcPr>
          <w:p w:rsidR="004C19D2" w:rsidRPr="00A10F74" w:rsidRDefault="004C19D2" w:rsidP="000418D6">
            <w:pPr>
              <w:spacing w:after="0" w:line="240" w:lineRule="auto"/>
              <w:jc w:val="center"/>
              <w:rPr>
                <w:rFonts w:ascii="Times New Roman" w:eastAsia="Calibri" w:hAnsi="Times New Roman" w:cs="Times New Roman"/>
                <w:b/>
                <w:iCs/>
                <w:sz w:val="28"/>
                <w:szCs w:val="28"/>
              </w:rPr>
            </w:pPr>
            <w:r w:rsidRPr="00A10F74">
              <w:rPr>
                <w:rFonts w:ascii="Times New Roman" w:eastAsia="Calibri" w:hAnsi="Times New Roman" w:cs="Times New Roman"/>
                <w:b/>
                <w:bCs/>
                <w:color w:val="000000"/>
                <w:sz w:val="28"/>
                <w:szCs w:val="28"/>
              </w:rPr>
              <w:t xml:space="preserve">2.  </w:t>
            </w:r>
            <w:r w:rsidRPr="00A10F74">
              <w:rPr>
                <w:rFonts w:ascii="Times New Roman" w:eastAsia="Calibri" w:hAnsi="Times New Roman" w:cs="Times New Roman"/>
                <w:b/>
                <w:sz w:val="28"/>
                <w:szCs w:val="28"/>
              </w:rPr>
              <w:t xml:space="preserve">Hoạt động </w:t>
            </w:r>
            <w:r w:rsidRPr="00A10F74">
              <w:rPr>
                <w:rFonts w:ascii="Times New Roman" w:eastAsia="Calibri" w:hAnsi="Times New Roman" w:cs="Times New Roman"/>
                <w:b/>
                <w:bCs/>
                <w:color w:val="000000"/>
                <w:sz w:val="28"/>
                <w:szCs w:val="28"/>
              </w:rPr>
              <w:t xml:space="preserve">hình thành kiến thức mới </w:t>
            </w:r>
            <w:r w:rsidRPr="00A10F74">
              <w:rPr>
                <w:rFonts w:ascii="Times New Roman" w:eastAsia="Calibri" w:hAnsi="Times New Roman" w:cs="Times New Roman"/>
                <w:b/>
                <w:bCs/>
                <w:i/>
                <w:color w:val="000000"/>
                <w:sz w:val="28"/>
                <w:szCs w:val="28"/>
              </w:rPr>
              <w:t>(</w:t>
            </w:r>
            <w:r w:rsidRPr="00A10F74">
              <w:rPr>
                <w:rFonts w:ascii="Times New Roman" w:eastAsia="Calibri" w:hAnsi="Times New Roman" w:cs="Times New Roman"/>
                <w:b/>
                <w:i/>
                <w:sz w:val="28"/>
                <w:szCs w:val="28"/>
              </w:rPr>
              <w:t>12-15’)</w:t>
            </w:r>
          </w:p>
        </w:tc>
      </w:tr>
      <w:tr w:rsidR="004C19D2" w:rsidRPr="00A10F74" w:rsidTr="000418D6">
        <w:trPr>
          <w:jc w:val="center"/>
        </w:trPr>
        <w:tc>
          <w:tcPr>
            <w:tcW w:w="4957" w:type="dxa"/>
            <w:tcBorders>
              <w:top w:val="single" w:sz="4" w:space="0" w:color="auto"/>
              <w:left w:val="single" w:sz="4" w:space="0" w:color="auto"/>
              <w:bottom w:val="single" w:sz="4" w:space="0" w:color="auto"/>
              <w:right w:val="single" w:sz="4" w:space="0" w:color="auto"/>
            </w:tcBorders>
          </w:tcPr>
          <w:p w:rsidR="004C19D2" w:rsidRPr="00A10F74" w:rsidRDefault="004C19D2" w:rsidP="000418D6">
            <w:pPr>
              <w:spacing w:after="0" w:line="264" w:lineRule="auto"/>
              <w:jc w:val="both"/>
              <w:rPr>
                <w:rFonts w:ascii="Times New Roman" w:eastAsia="Calibri" w:hAnsi="Times New Roman" w:cs="Times New Roman"/>
                <w:b/>
                <w:sz w:val="28"/>
                <w:szCs w:val="28"/>
              </w:rPr>
            </w:pPr>
            <w:r w:rsidRPr="00A10F74">
              <w:rPr>
                <w:rFonts w:ascii="Times New Roman" w:eastAsia="Calibri" w:hAnsi="Times New Roman" w:cs="Times New Roman"/>
                <w:b/>
                <w:sz w:val="28"/>
                <w:szCs w:val="28"/>
              </w:rPr>
              <w:t xml:space="preserve">a. Khám phá: </w:t>
            </w:r>
            <w:r w:rsidRPr="00A10F74">
              <w:rPr>
                <w:rFonts w:ascii="Times New Roman" w:eastAsia="Calibri" w:hAnsi="Times New Roman" w:cs="Times New Roman"/>
                <w:b/>
                <w:bCs/>
                <w:i/>
                <w:sz w:val="28"/>
                <w:szCs w:val="28"/>
              </w:rPr>
              <w:t>(</w:t>
            </w:r>
            <w:r w:rsidRPr="00A10F74">
              <w:rPr>
                <w:rFonts w:ascii="Times New Roman" w:eastAsia="Calibri" w:hAnsi="Times New Roman" w:cs="Times New Roman"/>
                <w:b/>
                <w:i/>
                <w:sz w:val="28"/>
                <w:szCs w:val="28"/>
              </w:rPr>
              <w:t>5-7’)</w:t>
            </w:r>
            <w:r w:rsidRPr="00A10F74">
              <w:rPr>
                <w:rFonts w:ascii="Times New Roman" w:eastAsia="Calibri" w:hAnsi="Times New Roman" w:cs="Times New Roman"/>
                <w:b/>
                <w:sz w:val="28"/>
                <w:szCs w:val="28"/>
              </w:rPr>
              <w:t>:</w:t>
            </w:r>
          </w:p>
          <w:p w:rsidR="004C19D2" w:rsidRPr="00A10F74" w:rsidRDefault="004C19D2" w:rsidP="000418D6">
            <w:pPr>
              <w:spacing w:after="0" w:line="264" w:lineRule="auto"/>
              <w:jc w:val="both"/>
              <w:rPr>
                <w:rFonts w:ascii="Times New Roman" w:eastAsia="Calibri" w:hAnsi="Times New Roman" w:cs="Times New Roman"/>
                <w:b/>
                <w:color w:val="000000"/>
                <w:sz w:val="28"/>
                <w:szCs w:val="28"/>
              </w:rPr>
            </w:pPr>
            <w:r w:rsidRPr="00A10F74">
              <w:rPr>
                <w:rFonts w:ascii="Times New Roman" w:eastAsia="Calibri" w:hAnsi="Times New Roman" w:cs="Times New Roman"/>
                <w:b/>
                <w:color w:val="000000"/>
                <w:sz w:val="28"/>
                <w:szCs w:val="28"/>
              </w:rPr>
              <w:t>Kể về những người bạn của em.</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b/>
                <w:bCs/>
                <w:i/>
                <w:sz w:val="28"/>
                <w:szCs w:val="28"/>
              </w:rPr>
              <w:t>*Mục</w:t>
            </w:r>
            <w:r w:rsidRPr="00A10F74">
              <w:rPr>
                <w:rFonts w:ascii="Times New Roman" w:eastAsia="Calibri" w:hAnsi="Times New Roman" w:cs="Times New Roman"/>
                <w:b/>
                <w:bCs/>
                <w:i/>
                <w:spacing w:val="22"/>
                <w:sz w:val="28"/>
                <w:szCs w:val="28"/>
              </w:rPr>
              <w:t xml:space="preserve"> </w:t>
            </w:r>
            <w:r w:rsidRPr="00A10F74">
              <w:rPr>
                <w:rFonts w:ascii="Times New Roman" w:eastAsia="Calibri" w:hAnsi="Times New Roman" w:cs="Times New Roman"/>
                <w:b/>
                <w:bCs/>
                <w:i/>
                <w:sz w:val="28"/>
                <w:szCs w:val="28"/>
              </w:rPr>
              <w:t>tiêu:</w:t>
            </w:r>
            <w:r w:rsidRPr="00A10F74">
              <w:rPr>
                <w:rFonts w:ascii="Times New Roman" w:eastAsia="Calibri" w:hAnsi="Times New Roman" w:cs="Times New Roman"/>
                <w:bCs/>
                <w:spacing w:val="22"/>
                <w:sz w:val="28"/>
                <w:szCs w:val="28"/>
              </w:rPr>
              <w:t xml:space="preserve"> HS </w:t>
            </w:r>
            <w:r w:rsidRPr="00A10F74">
              <w:rPr>
                <w:rFonts w:ascii="Times New Roman" w:eastAsia="Calibri" w:hAnsi="Times New Roman" w:cs="Times New Roman"/>
                <w:color w:val="000000"/>
                <w:sz w:val="28"/>
                <w:szCs w:val="28"/>
              </w:rPr>
              <w:t>kể được về những người bạn của mình.</w:t>
            </w:r>
          </w:p>
          <w:p w:rsidR="004C19D2" w:rsidRPr="00A10F74" w:rsidRDefault="004C19D2" w:rsidP="000418D6">
            <w:pPr>
              <w:spacing w:after="0" w:line="264" w:lineRule="auto"/>
              <w:jc w:val="both"/>
              <w:rPr>
                <w:rFonts w:ascii="Times New Roman" w:eastAsia="Calibri" w:hAnsi="Times New Roman" w:cs="Times New Roman"/>
                <w:b/>
                <w:sz w:val="28"/>
                <w:szCs w:val="28"/>
              </w:rPr>
            </w:pPr>
            <w:r w:rsidRPr="00A10F74">
              <w:rPr>
                <w:rFonts w:ascii="Times New Roman" w:eastAsia="Calibri" w:hAnsi="Times New Roman" w:cs="Times New Roman"/>
                <w:b/>
                <w:sz w:val="28"/>
                <w:szCs w:val="28"/>
              </w:rPr>
              <w:lastRenderedPageBreak/>
              <w:t>*Tiến trình của hoạt động.</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Tạo cơ hội cho HS chia sẻ về những người bạn và các hoạt động tham gia cùng bạn ở lớp, ở trường để tìm hiểu về những hình ảnh, không gian liên quan đến nội dung bài học.</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Khuyến khích HS:</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Chia sẻ tên, hình dáng, đặc điểm, sở thích của người bạn mình yêu quý.</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Kể lại hoặc cùng bạn diễn lại một hoạt động ở lớp, ở trường mà các em cùng nhau tham gia.</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Khơi gợi để HS diễn tả thêm về nội dung và khung cảnh diễn ra hoạt động:</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Người bạn em yếu quý là ai?</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Vóc dáng, gương mặt bạn ấy có gì nổi bật?</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Bạn ấy có sở thích gì?</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Ở trường em và bạn thường cùng nhau tham gia những hoạt động nào?</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Hoạt động đó diễn ra ở đâu?</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GV nhận xét, khen ngợi, động viên HS.</w:t>
            </w:r>
          </w:p>
          <w:p w:rsidR="004C19D2" w:rsidRPr="00A10F74" w:rsidRDefault="004C19D2" w:rsidP="000418D6">
            <w:pPr>
              <w:spacing w:after="0" w:line="264" w:lineRule="auto"/>
              <w:jc w:val="both"/>
              <w:rPr>
                <w:rFonts w:ascii="Times New Roman" w:eastAsia="Calibri" w:hAnsi="Times New Roman" w:cs="Times New Roman"/>
                <w:b/>
                <w:i/>
                <w:sz w:val="28"/>
                <w:szCs w:val="28"/>
              </w:rPr>
            </w:pPr>
            <w:r w:rsidRPr="00A10F74">
              <w:rPr>
                <w:rFonts w:ascii="Times New Roman" w:eastAsia="Calibri" w:hAnsi="Times New Roman" w:cs="Times New Roman"/>
                <w:b/>
                <w:iCs/>
                <w:sz w:val="28"/>
                <w:szCs w:val="28"/>
              </w:rPr>
              <w:t xml:space="preserve">b. Kiến tạo kiến thức kĩ năng </w:t>
            </w:r>
            <w:r w:rsidRPr="00A10F74">
              <w:rPr>
                <w:rFonts w:ascii="Times New Roman" w:eastAsia="Calibri" w:hAnsi="Times New Roman" w:cs="Times New Roman"/>
                <w:b/>
                <w:bCs/>
                <w:i/>
                <w:sz w:val="28"/>
                <w:szCs w:val="28"/>
              </w:rPr>
              <w:t>(</w:t>
            </w:r>
            <w:r w:rsidRPr="00A10F74">
              <w:rPr>
                <w:rFonts w:ascii="Times New Roman" w:eastAsia="Calibri" w:hAnsi="Times New Roman" w:cs="Times New Roman"/>
                <w:b/>
                <w:i/>
                <w:sz w:val="28"/>
                <w:szCs w:val="28"/>
              </w:rPr>
              <w:t>6-8’)</w:t>
            </w:r>
          </w:p>
          <w:p w:rsidR="004C19D2" w:rsidRPr="00A10F74" w:rsidRDefault="004C19D2" w:rsidP="000418D6">
            <w:pPr>
              <w:spacing w:after="0" w:line="264" w:lineRule="auto"/>
              <w:jc w:val="both"/>
              <w:rPr>
                <w:rFonts w:ascii="Times New Roman" w:eastAsia="Calibri" w:hAnsi="Times New Roman" w:cs="Times New Roman"/>
                <w:color w:val="FF0000"/>
                <w:sz w:val="28"/>
                <w:szCs w:val="28"/>
              </w:rPr>
            </w:pPr>
            <w:r w:rsidRPr="00A10F74">
              <w:rPr>
                <w:rFonts w:ascii="Times New Roman" w:eastAsia="Calibri" w:hAnsi="Times New Roman" w:cs="Times New Roman"/>
                <w:sz w:val="28"/>
                <w:szCs w:val="28"/>
              </w:rPr>
              <w:t>Cách vẽ tranh về hoạt động ở trường.</w:t>
            </w:r>
            <w:r w:rsidRPr="00A10F74">
              <w:rPr>
                <w:rFonts w:ascii="Times New Roman" w:eastAsia="Calibri" w:hAnsi="Times New Roman" w:cs="Times New Roman"/>
                <w:color w:val="FF0000"/>
                <w:sz w:val="28"/>
                <w:szCs w:val="28"/>
              </w:rPr>
              <w:t xml:space="preserve"> </w:t>
            </w:r>
          </w:p>
          <w:p w:rsidR="004C19D2" w:rsidRPr="00A10F74" w:rsidRDefault="004C19D2" w:rsidP="000418D6">
            <w:pPr>
              <w:spacing w:after="0" w:line="264" w:lineRule="auto"/>
              <w:jc w:val="both"/>
              <w:rPr>
                <w:rFonts w:ascii="Times New Roman" w:eastAsia="Calibri" w:hAnsi="Times New Roman" w:cs="Times New Roman"/>
                <w:bCs/>
                <w:i/>
                <w:spacing w:val="22"/>
                <w:sz w:val="28"/>
                <w:szCs w:val="28"/>
              </w:rPr>
            </w:pPr>
            <w:r w:rsidRPr="00A10F74">
              <w:rPr>
                <w:rFonts w:ascii="Times New Roman" w:eastAsia="Calibri" w:hAnsi="Times New Roman" w:cs="Times New Roman"/>
                <w:b/>
                <w:bCs/>
                <w:sz w:val="28"/>
                <w:szCs w:val="28"/>
              </w:rPr>
              <w:t>*Mục</w:t>
            </w:r>
            <w:r w:rsidRPr="00A10F74">
              <w:rPr>
                <w:rFonts w:ascii="Times New Roman" w:eastAsia="Calibri" w:hAnsi="Times New Roman" w:cs="Times New Roman"/>
                <w:b/>
                <w:bCs/>
                <w:spacing w:val="22"/>
                <w:sz w:val="28"/>
                <w:szCs w:val="28"/>
              </w:rPr>
              <w:t xml:space="preserve"> </w:t>
            </w:r>
            <w:r w:rsidRPr="00A10F74">
              <w:rPr>
                <w:rFonts w:ascii="Times New Roman" w:eastAsia="Calibri" w:hAnsi="Times New Roman" w:cs="Times New Roman"/>
                <w:b/>
                <w:bCs/>
                <w:sz w:val="28"/>
                <w:szCs w:val="28"/>
              </w:rPr>
              <w:t>tiêu:</w:t>
            </w:r>
            <w:r w:rsidRPr="00A10F74">
              <w:rPr>
                <w:rFonts w:ascii="Times New Roman" w:eastAsia="Calibri" w:hAnsi="Times New Roman" w:cs="Times New Roman"/>
                <w:bCs/>
                <w:spacing w:val="22"/>
                <w:sz w:val="28"/>
                <w:szCs w:val="28"/>
              </w:rPr>
              <w:t xml:space="preserve"> </w:t>
            </w:r>
            <w:r w:rsidRPr="00A10F74">
              <w:rPr>
                <w:rFonts w:ascii="Times New Roman" w:eastAsia="Calibri" w:hAnsi="Times New Roman" w:cs="Times New Roman"/>
                <w:sz w:val="28"/>
                <w:szCs w:val="28"/>
              </w:rPr>
              <w:t>Hiểu được cách vẽ tranh về hoạt động của em và bạn ở trường</w:t>
            </w:r>
            <w:r w:rsidRPr="00A10F74">
              <w:rPr>
                <w:rFonts w:ascii="Times New Roman" w:eastAsia="Calibri" w:hAnsi="Times New Roman" w:cs="Times New Roman"/>
                <w:i/>
                <w:sz w:val="28"/>
                <w:szCs w:val="28"/>
              </w:rPr>
              <w:t>.</w:t>
            </w:r>
          </w:p>
          <w:p w:rsidR="004C19D2" w:rsidRPr="00A10F74" w:rsidRDefault="004C19D2" w:rsidP="000418D6">
            <w:pPr>
              <w:spacing w:after="0" w:line="264" w:lineRule="auto"/>
              <w:jc w:val="both"/>
              <w:rPr>
                <w:rFonts w:ascii="Times New Roman" w:eastAsia="Calibri" w:hAnsi="Times New Roman" w:cs="Times New Roman"/>
                <w:b/>
                <w:sz w:val="28"/>
                <w:szCs w:val="28"/>
              </w:rPr>
            </w:pPr>
            <w:r w:rsidRPr="00A10F74">
              <w:rPr>
                <w:rFonts w:ascii="Times New Roman" w:eastAsia="Calibri" w:hAnsi="Times New Roman" w:cs="Times New Roman"/>
                <w:b/>
                <w:sz w:val="28"/>
                <w:szCs w:val="28"/>
              </w:rPr>
              <w:t>*Tiến trình của hoạt động.</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Tổ chức cho HS quan sát, đọc nội dung trong SGK để tìm hiểu và ghi nhớ cách vẽ tranh về hoạt động của em và bạn ở trường.</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xml:space="preserve"> - Yêu cầu HS quan sát hình trong SGK (Trang 11).</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Hướng dẫn HS thảo luận và trả lời câu hỏi để nhận biết và ghi nhớ các bước vẽ tranh về hoạt động ở trường:</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lastRenderedPageBreak/>
              <w:t>+ Có mấy bước để vẽ tranh về hoạt động ở trường?</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Hình ảnh chính của bức tranh được thể hiện ở bước nào?</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Vẽ màu đã phải là bước hoàn thiện tranh chưa?</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Khuyến khích HS nhắc lại các bước vẽ tranh theo gợi ý trong sách.</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GV tóm tắt để HS ghi nhớ:</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Màu sắc có thể dùng để diễn tả nhân vật, cảnh vật và làm cho những hoạt động trong tranh sinh động hơn.</w:t>
            </w:r>
          </w:p>
        </w:tc>
        <w:tc>
          <w:tcPr>
            <w:tcW w:w="4871" w:type="dxa"/>
            <w:tcBorders>
              <w:top w:val="single" w:sz="4" w:space="0" w:color="auto"/>
              <w:left w:val="single" w:sz="4" w:space="0" w:color="auto"/>
              <w:bottom w:val="single" w:sz="4" w:space="0" w:color="auto"/>
              <w:right w:val="single" w:sz="4" w:space="0" w:color="auto"/>
            </w:tcBorders>
          </w:tcPr>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HS chia sẻ về những người bạn và các hoạt động tham gia cùng bạn ở lớp, ở trường để tìm hiểu về những hình ảnh, không gian liên quan đến nội dung bài học.</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HS nghe</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Chia sẻ tên, hình dáng, đặc điểm, sở thích của người bạn mình yêu quý.</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Kể lại hoặc cùng bạn diễn lại một hoạt động ở lớp, ở trường mà các em cùng nhau tham gia.</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HS lắng nghe câu hỏi, thảo luận và báo cáo.</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HS trả lời.</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HS báo cáo.</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HS nêu.</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HS trả lời.</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HS nêu.</w:t>
            </w:r>
          </w:p>
          <w:p w:rsidR="004C19D2" w:rsidRPr="00A10F74" w:rsidRDefault="004C19D2" w:rsidP="000418D6">
            <w:pPr>
              <w:spacing w:after="0" w:line="264" w:lineRule="auto"/>
              <w:jc w:val="both"/>
              <w:rPr>
                <w:rFonts w:ascii="Times New Roman" w:eastAsia="Calibri" w:hAnsi="Times New Roman" w:cs="Times New Roman"/>
                <w:color w:val="000000"/>
                <w:sz w:val="28"/>
                <w:szCs w:val="28"/>
              </w:rPr>
            </w:pPr>
            <w:r w:rsidRPr="00A10F74">
              <w:rPr>
                <w:rFonts w:ascii="Times New Roman" w:eastAsia="Calibri" w:hAnsi="Times New Roman" w:cs="Times New Roman"/>
                <w:color w:val="000000"/>
                <w:sz w:val="28"/>
                <w:szCs w:val="28"/>
              </w:rPr>
              <w:t>- Phát huy.</w:t>
            </w: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quan sát, đọc nội dung trong SGK để tìm hiểu và ghi nhớ cách vẽ tranh về hoạt động của em và bạn ở trường.</w:t>
            </w:r>
          </w:p>
          <w:p w:rsidR="004C19D2"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quan sát hình trong SGK (Trang 11).</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thảo luận và trả lời câu hỏi để nhận biết và ghi nhớ các bước vẽ tranh về hoạt động ở trường.</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lastRenderedPageBreak/>
              <w:t>- HS báo cáo.</w:t>
            </w: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nêu.</w:t>
            </w: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báo cáo.</w:t>
            </w: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- 1, 2 HS nhắc lại các bước vẽ tranh theo gợi ý trong sách.</w:t>
            </w:r>
          </w:p>
          <w:p w:rsidR="004C19D2"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Lắng nghe, ghi nhớ kiến thức: Màu sắc có thể dùng để diễn tả nhân vật, cảnh vật và làm cho những hoạt động trong tranh sinh động hơn.</w:t>
            </w:r>
          </w:p>
        </w:tc>
      </w:tr>
      <w:tr w:rsidR="004C19D2" w:rsidRPr="00A10F74" w:rsidTr="000418D6">
        <w:trPr>
          <w:jc w:val="center"/>
        </w:trPr>
        <w:tc>
          <w:tcPr>
            <w:tcW w:w="9828" w:type="dxa"/>
            <w:gridSpan w:val="2"/>
            <w:tcBorders>
              <w:top w:val="single" w:sz="4" w:space="0" w:color="auto"/>
              <w:left w:val="single" w:sz="4" w:space="0" w:color="auto"/>
              <w:bottom w:val="single" w:sz="4" w:space="0" w:color="auto"/>
              <w:right w:val="single" w:sz="4" w:space="0" w:color="auto"/>
            </w:tcBorders>
            <w:hideMark/>
          </w:tcPr>
          <w:p w:rsidR="004C19D2" w:rsidRPr="00A10F74" w:rsidRDefault="004C19D2" w:rsidP="000418D6">
            <w:pPr>
              <w:spacing w:after="0" w:line="264" w:lineRule="auto"/>
              <w:jc w:val="center"/>
              <w:rPr>
                <w:rFonts w:ascii="Times New Roman" w:eastAsia="Calibri" w:hAnsi="Times New Roman" w:cs="Times New Roman"/>
                <w:b/>
                <w:iCs/>
                <w:sz w:val="28"/>
                <w:szCs w:val="28"/>
              </w:rPr>
            </w:pPr>
            <w:r w:rsidRPr="00A10F74">
              <w:rPr>
                <w:rFonts w:ascii="Times New Roman" w:eastAsia="Calibri" w:hAnsi="Times New Roman" w:cs="Times New Roman"/>
                <w:b/>
                <w:bCs/>
                <w:color w:val="000000"/>
                <w:sz w:val="28"/>
                <w:szCs w:val="28"/>
              </w:rPr>
              <w:lastRenderedPageBreak/>
              <w:t xml:space="preserve">3. </w:t>
            </w:r>
            <w:r w:rsidRPr="00A10F74">
              <w:rPr>
                <w:rFonts w:ascii="Times New Roman" w:eastAsia="Calibri" w:hAnsi="Times New Roman" w:cs="Times New Roman"/>
                <w:b/>
                <w:sz w:val="28"/>
                <w:szCs w:val="28"/>
              </w:rPr>
              <w:t xml:space="preserve">Hoạt động </w:t>
            </w:r>
            <w:r w:rsidRPr="00A10F74">
              <w:rPr>
                <w:rFonts w:ascii="Times New Roman" w:eastAsia="Calibri" w:hAnsi="Times New Roman" w:cs="Times New Roman"/>
                <w:b/>
                <w:iCs/>
                <w:sz w:val="28"/>
                <w:szCs w:val="28"/>
              </w:rPr>
              <w:t xml:space="preserve">luyện tập, thực hành </w:t>
            </w:r>
            <w:r w:rsidRPr="00A10F74">
              <w:rPr>
                <w:rFonts w:ascii="Times New Roman" w:eastAsia="Calibri" w:hAnsi="Times New Roman" w:cs="Times New Roman"/>
                <w:b/>
                <w:bCs/>
                <w:i/>
                <w:sz w:val="28"/>
                <w:szCs w:val="28"/>
              </w:rPr>
              <w:t>(1</w:t>
            </w:r>
            <w:r w:rsidRPr="00A10F74">
              <w:rPr>
                <w:rFonts w:ascii="Times New Roman" w:eastAsia="Calibri" w:hAnsi="Times New Roman" w:cs="Times New Roman"/>
                <w:b/>
                <w:i/>
                <w:sz w:val="28"/>
                <w:szCs w:val="28"/>
              </w:rPr>
              <w:t xml:space="preserve">5-17’) </w:t>
            </w:r>
          </w:p>
        </w:tc>
      </w:tr>
      <w:tr w:rsidR="004C19D2" w:rsidRPr="00A10F74" w:rsidTr="000418D6">
        <w:trPr>
          <w:jc w:val="center"/>
        </w:trPr>
        <w:tc>
          <w:tcPr>
            <w:tcW w:w="4957" w:type="dxa"/>
            <w:tcBorders>
              <w:top w:val="single" w:sz="4" w:space="0" w:color="auto"/>
              <w:left w:val="single" w:sz="4" w:space="0" w:color="auto"/>
              <w:bottom w:val="single" w:sz="4" w:space="0" w:color="auto"/>
              <w:right w:val="single" w:sz="4" w:space="0" w:color="auto"/>
            </w:tcBorders>
          </w:tcPr>
          <w:p w:rsidR="004C19D2" w:rsidRPr="00A10F74" w:rsidRDefault="004C19D2" w:rsidP="000418D6">
            <w:pPr>
              <w:spacing w:after="0" w:line="264" w:lineRule="auto"/>
              <w:jc w:val="both"/>
              <w:rPr>
                <w:rFonts w:ascii="Times New Roman" w:eastAsia="Calibri" w:hAnsi="Times New Roman" w:cs="Times New Roman"/>
                <w:b/>
                <w:sz w:val="28"/>
                <w:szCs w:val="28"/>
              </w:rPr>
            </w:pPr>
            <w:r w:rsidRPr="00A10F74">
              <w:rPr>
                <w:rFonts w:ascii="Times New Roman" w:eastAsia="Calibri" w:hAnsi="Times New Roman" w:cs="Times New Roman"/>
                <w:b/>
                <w:sz w:val="28"/>
                <w:szCs w:val="28"/>
              </w:rPr>
              <w:t xml:space="preserve">a. Vẽ hoạt động của em và những người bạn. </w:t>
            </w:r>
            <w:r w:rsidRPr="00A10F74">
              <w:rPr>
                <w:rFonts w:ascii="Times New Roman" w:eastAsia="Calibri" w:hAnsi="Times New Roman" w:cs="Times New Roman"/>
                <w:b/>
                <w:bCs/>
                <w:i/>
                <w:sz w:val="28"/>
                <w:szCs w:val="28"/>
              </w:rPr>
              <w:t>(</w:t>
            </w:r>
            <w:r w:rsidRPr="00A10F74">
              <w:rPr>
                <w:rFonts w:ascii="Times New Roman" w:eastAsia="Calibri" w:hAnsi="Times New Roman" w:cs="Times New Roman"/>
                <w:b/>
                <w:i/>
                <w:sz w:val="28"/>
                <w:szCs w:val="28"/>
              </w:rPr>
              <w:t>10- 12’)</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b/>
                <w:bCs/>
                <w:sz w:val="28"/>
                <w:szCs w:val="28"/>
              </w:rPr>
              <w:t>*Mục</w:t>
            </w:r>
            <w:r w:rsidRPr="00A10F74">
              <w:rPr>
                <w:rFonts w:ascii="Times New Roman" w:eastAsia="Calibri" w:hAnsi="Times New Roman" w:cs="Times New Roman"/>
                <w:b/>
                <w:bCs/>
                <w:spacing w:val="22"/>
                <w:sz w:val="28"/>
                <w:szCs w:val="28"/>
              </w:rPr>
              <w:t xml:space="preserve"> </w:t>
            </w:r>
            <w:r w:rsidRPr="00A10F74">
              <w:rPr>
                <w:rFonts w:ascii="Times New Roman" w:eastAsia="Calibri" w:hAnsi="Times New Roman" w:cs="Times New Roman"/>
                <w:b/>
                <w:bCs/>
                <w:sz w:val="28"/>
                <w:szCs w:val="28"/>
              </w:rPr>
              <w:t>tiêu:</w:t>
            </w:r>
            <w:r w:rsidRPr="00A10F74">
              <w:rPr>
                <w:rFonts w:ascii="Times New Roman" w:eastAsia="Calibri" w:hAnsi="Times New Roman" w:cs="Times New Roman"/>
                <w:bCs/>
                <w:spacing w:val="22"/>
                <w:sz w:val="28"/>
                <w:szCs w:val="28"/>
              </w:rPr>
              <w:t xml:space="preserve"> Hs </w:t>
            </w:r>
            <w:r w:rsidRPr="00A10F74">
              <w:rPr>
                <w:rFonts w:ascii="Times New Roman" w:eastAsia="Calibri" w:hAnsi="Times New Roman" w:cs="Times New Roman"/>
                <w:sz w:val="28"/>
                <w:szCs w:val="28"/>
              </w:rPr>
              <w:t>vẽ được bức tranh về hoạt động của em và những người bạn.</w:t>
            </w:r>
          </w:p>
          <w:p w:rsidR="004C19D2" w:rsidRPr="00A10F74" w:rsidRDefault="004C19D2" w:rsidP="000418D6">
            <w:pPr>
              <w:spacing w:after="0" w:line="264" w:lineRule="auto"/>
              <w:jc w:val="both"/>
              <w:rPr>
                <w:rFonts w:ascii="Times New Roman" w:eastAsia="Calibri" w:hAnsi="Times New Roman" w:cs="Times New Roman"/>
                <w:b/>
                <w:sz w:val="28"/>
                <w:szCs w:val="28"/>
              </w:rPr>
            </w:pPr>
            <w:r w:rsidRPr="00A10F74">
              <w:rPr>
                <w:rFonts w:ascii="Times New Roman" w:eastAsia="Calibri" w:hAnsi="Times New Roman" w:cs="Times New Roman"/>
                <w:b/>
                <w:sz w:val="28"/>
                <w:szCs w:val="28"/>
              </w:rPr>
              <w:t>*Tiến trình của hoạt động.</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Hướng dẫn cho HS xác định hình ảnh sẽ thể hiện thông qua việc hình dung và nhớ lại các hoạt động đã tham gia.</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Khuyến khích HS sử dụng màu thứ cấp trong bài vẽ.</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Tạo cơ hội cho HS chia sẻ về các hoạt động diễn ra ở trường, lớp mà em sẽ thể hiện.</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Gợi mở để HS nhớ lại và hình dung về những tư thế, động tác và khung cảnh ở trường (những dãy lớp học, cờ Tổ quốc, gốc cây, ghế đá trong sân trường, góc vườn trường...) trước khi thực hiện bài vẽ:</w:t>
            </w: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Em dự định vẽ hoạt động gì?</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Hoạt động đó có mấy nhân vật?</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Hoạt động đó diễn ra ở đâu?</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lastRenderedPageBreak/>
              <w:t>+ Hình ảnh chính nằm ở vị trí nào? Hình ảnh phụ nằm ở đâu trong tranh?</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Cần thêm hình ảnh gì để thể hiện rõ nội dung của hoạt động trong tranh?</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Màu nào sẽ là màu chủ đạo trong tranh?</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Khuyến khích và hướng dẫn HS pha trộn màu thứ cấp tạo sắc độ đậm, nhạt phong phú, đa dạng trong bài vẽ.</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Hỗ trợ HS cách pha màu thứ cấp tạo độ đậm, nhạt, tương phản làm nổi bật hình trọng tâm trong bài vẽ.</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*Lưu ý: Nên vẽ màu từ trên xuống để màu vẽ không dính vào tay khi vẽ tiếp.</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GV tiến hành cho HS vẽ về hoạt động của em và những người bạn.</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Quan sát, giúp đỡ HS làm bài.</w:t>
            </w:r>
          </w:p>
          <w:p w:rsidR="004C19D2" w:rsidRPr="00A10F74" w:rsidRDefault="004C19D2" w:rsidP="000418D6">
            <w:pPr>
              <w:spacing w:after="0" w:line="264" w:lineRule="auto"/>
              <w:jc w:val="both"/>
              <w:rPr>
                <w:rFonts w:ascii="Times New Roman" w:eastAsia="Calibri" w:hAnsi="Times New Roman" w:cs="Times New Roman"/>
                <w:b/>
                <w:sz w:val="28"/>
                <w:szCs w:val="28"/>
              </w:rPr>
            </w:pPr>
            <w:r w:rsidRPr="00A10F74">
              <w:rPr>
                <w:rFonts w:ascii="Times New Roman" w:eastAsia="Calibri" w:hAnsi="Times New Roman" w:cs="Times New Roman"/>
                <w:b/>
                <w:sz w:val="28"/>
                <w:szCs w:val="28"/>
              </w:rPr>
              <w:t>b. Nhận xét, rút kinh nghiệm.</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Khen ngợi, động viên HS.</w:t>
            </w:r>
          </w:p>
        </w:tc>
        <w:tc>
          <w:tcPr>
            <w:tcW w:w="4871" w:type="dxa"/>
            <w:tcBorders>
              <w:top w:val="single" w:sz="4" w:space="0" w:color="auto"/>
              <w:left w:val="single" w:sz="4" w:space="0" w:color="auto"/>
              <w:bottom w:val="single" w:sz="4" w:space="0" w:color="auto"/>
              <w:right w:val="single" w:sz="4" w:space="0" w:color="auto"/>
            </w:tcBorders>
          </w:tcPr>
          <w:p w:rsidR="004C19D2" w:rsidRPr="00A10F74" w:rsidRDefault="004C19D2" w:rsidP="000418D6">
            <w:pPr>
              <w:spacing w:after="0" w:line="264" w:lineRule="auto"/>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xác định hình ảnh sẽ thể hiện thông qua việc hình dung và nhớ lại các hoạt động đã tham gia.</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sử dụng màu thứ cấp trong bài vẽ.</w:t>
            </w:r>
          </w:p>
          <w:p w:rsidR="004C19D2"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chia sẻ về các hoạt động diễn ra ở trường, lớp mà em sẽ thể hiện.</w:t>
            </w: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nhớ lại và hình dung về những tư thế, động tác và khung cảnh ở trường (những dãy lớp học, cờ Tổ quốc, gốc cây, ghế đá trong sân trường, góc vườn trường...) trước khi thực hiện bài vẽ.</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báo cáo.</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nêu.</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trả lời.</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nêu.</w:t>
            </w: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nêu.</w:t>
            </w: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trả lời.</w:t>
            </w:r>
          </w:p>
          <w:p w:rsidR="004C19D2"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biết pha trộn màu thứ cấp tạo sắc độ đậm, nhạt phong phú, đa dạng trong bài vẽ.</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biết cách pha màu thứ cấp tạo độ đậm, nhạt, tương phản làm nổi bật hình trọng tâm trong bài vẽ.</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Ghi nhớ, tiếp thu kiến thức.</w:t>
            </w: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Thực hành.</w:t>
            </w:r>
          </w:p>
          <w:p w:rsidR="004C19D2" w:rsidRPr="00A10F74" w:rsidRDefault="004C19D2" w:rsidP="000418D6">
            <w:pPr>
              <w:spacing w:after="0" w:line="264" w:lineRule="auto"/>
              <w:jc w:val="both"/>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Thực hiện.</w:t>
            </w:r>
          </w:p>
          <w:p w:rsidR="004C19D2" w:rsidRPr="00A10F74" w:rsidRDefault="004C19D2" w:rsidP="000418D6">
            <w:pPr>
              <w:spacing w:after="0" w:line="264" w:lineRule="auto"/>
              <w:rPr>
                <w:rFonts w:ascii="Times New Roman" w:eastAsia="Calibri" w:hAnsi="Times New Roman" w:cs="Times New Roman"/>
                <w:sz w:val="28"/>
                <w:szCs w:val="28"/>
              </w:rPr>
            </w:pP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HS nhận xét, rút kinh nghiệm sản phẩm đã làm được trong tiết học này (dù chưa hoàn thiện), nhận ra cái được và chưa được trong sản phẩm của mình/ nhóm mình để hoàn thiện sản phẩm tốt hơn trong tiết sau.</w:t>
            </w:r>
          </w:p>
          <w:p w:rsidR="004C19D2" w:rsidRPr="00A10F74" w:rsidRDefault="004C19D2" w:rsidP="000418D6">
            <w:pPr>
              <w:spacing w:after="0" w:line="264" w:lineRule="auto"/>
              <w:jc w:val="both"/>
              <w:rPr>
                <w:rFonts w:ascii="Times New Roman" w:eastAsia="Calibri" w:hAnsi="Times New Roman" w:cs="Times New Roman"/>
                <w:sz w:val="28"/>
                <w:szCs w:val="28"/>
              </w:rPr>
            </w:pPr>
            <w:r w:rsidRPr="00A10F74">
              <w:rPr>
                <w:rFonts w:ascii="Times New Roman" w:eastAsia="Calibri" w:hAnsi="Times New Roman" w:cs="Times New Roman"/>
                <w:sz w:val="28"/>
                <w:szCs w:val="28"/>
              </w:rPr>
              <w:t>- Phát huy.</w:t>
            </w:r>
          </w:p>
        </w:tc>
      </w:tr>
    </w:tbl>
    <w:p w:rsidR="004C19D2" w:rsidRDefault="004C19D2" w:rsidP="004C19D2">
      <w:pPr>
        <w:spacing w:after="0" w:line="240" w:lineRule="auto"/>
        <w:rPr>
          <w:rFonts w:ascii="Times New Roman" w:eastAsia="Calibri" w:hAnsi="Times New Roman" w:cs="Times New Roman"/>
          <w:b/>
          <w:color w:val="000000"/>
          <w:sz w:val="28"/>
          <w:szCs w:val="28"/>
        </w:rPr>
      </w:pPr>
    </w:p>
    <w:p w:rsidR="004C19D2" w:rsidRPr="00C54668" w:rsidRDefault="004C19D2" w:rsidP="004C19D2">
      <w:pPr>
        <w:keepNext/>
        <w:keepLines/>
        <w:spacing w:after="0" w:line="240" w:lineRule="auto"/>
        <w:outlineLvl w:val="2"/>
        <w:rPr>
          <w:rFonts w:ascii="Times New Roman" w:eastAsia="Times New Roman" w:hAnsi="Times New Roman" w:cs="Times New Roman"/>
          <w:sz w:val="28"/>
          <w:szCs w:val="28"/>
        </w:rPr>
      </w:pPr>
      <w:r w:rsidRPr="00A10F74">
        <w:rPr>
          <w:rFonts w:ascii="Times New Roman" w:eastAsia="Times New Roman" w:hAnsi="Times New Roman" w:cs="Times New Roman"/>
          <w:b/>
          <w:sz w:val="28"/>
          <w:szCs w:val="28"/>
        </w:rPr>
        <w:t>IV: ĐIỀU CHỈNH SAU BÀI DẠY</w:t>
      </w:r>
      <w:r>
        <w:rPr>
          <w:rFonts w:ascii="Times New Roman" w:eastAsia="Times New Roman" w:hAnsi="Times New Roman" w:cs="Times New Roman"/>
          <w:b/>
          <w:sz w:val="28"/>
          <w:szCs w:val="28"/>
        </w:rPr>
        <w:t xml:space="preserve">: </w:t>
      </w:r>
      <w:r w:rsidRPr="00C54668">
        <w:rPr>
          <w:rFonts w:ascii="Times New Roman" w:eastAsia="Times New Roman" w:hAnsi="Times New Roman" w:cs="Times New Roman"/>
          <w:sz w:val="28"/>
          <w:szCs w:val="28"/>
        </w:rPr>
        <w:t>(nếu có)</w:t>
      </w:r>
    </w:p>
    <w:p w:rsidR="004C19D2" w:rsidRDefault="004C19D2" w:rsidP="004C19D2">
      <w:pPr>
        <w:spacing w:after="0" w:line="240" w:lineRule="auto"/>
        <w:rPr>
          <w:rFonts w:ascii="Times New Roman" w:eastAsia="Calibri" w:hAnsi="Times New Roman" w:cs="Times New Roman"/>
          <w:iCs/>
          <w:color w:val="000000"/>
          <w:sz w:val="28"/>
          <w:szCs w:val="28"/>
          <w:shd w:val="clear" w:color="auto" w:fill="FFFFFF"/>
        </w:rPr>
      </w:pPr>
      <w:r w:rsidRPr="00EE4573">
        <w:rPr>
          <w:rFonts w:ascii="Times New Roman" w:eastAsia="Calibri" w:hAnsi="Times New Roman" w:cs="Times New Roman"/>
          <w:iCs/>
          <w:color w:val="000000"/>
          <w:sz w:val="28"/>
          <w:szCs w:val="28"/>
          <w:shd w:val="clear" w:color="auto" w:fill="FFFFFF"/>
        </w:rPr>
        <w:t>……………………………………………………………………………………</w:t>
      </w:r>
    </w:p>
    <w:p w:rsidR="004C19D2" w:rsidRDefault="004C19D2" w:rsidP="004C19D2">
      <w:pPr>
        <w:spacing w:after="0" w:line="240" w:lineRule="auto"/>
        <w:rPr>
          <w:rFonts w:ascii="Times New Roman" w:eastAsia="Calibri" w:hAnsi="Times New Roman" w:cs="Times New Roman"/>
          <w:iCs/>
          <w:color w:val="000000"/>
          <w:sz w:val="28"/>
          <w:szCs w:val="28"/>
          <w:shd w:val="clear" w:color="auto" w:fill="FFFFFF"/>
        </w:rPr>
      </w:pPr>
      <w:r w:rsidRPr="00EE4573">
        <w:rPr>
          <w:rFonts w:ascii="Times New Roman" w:eastAsia="Calibri" w:hAnsi="Times New Roman" w:cs="Times New Roman"/>
          <w:iCs/>
          <w:color w:val="000000"/>
          <w:sz w:val="28"/>
          <w:szCs w:val="28"/>
          <w:shd w:val="clear" w:color="auto" w:fill="FFFFFF"/>
        </w:rPr>
        <w:t>……………………………………………………………………………………</w:t>
      </w:r>
    </w:p>
    <w:p w:rsidR="004C19D2" w:rsidRDefault="004C19D2" w:rsidP="004C19D2">
      <w:pPr>
        <w:spacing w:after="0" w:line="240" w:lineRule="auto"/>
        <w:rPr>
          <w:rFonts w:ascii="Times New Roman" w:eastAsia="Calibri" w:hAnsi="Times New Roman" w:cs="Times New Roman"/>
          <w:iCs/>
          <w:color w:val="000000"/>
          <w:sz w:val="28"/>
          <w:szCs w:val="28"/>
          <w:shd w:val="clear" w:color="auto" w:fill="FFFFFF"/>
        </w:rPr>
      </w:pPr>
      <w:r w:rsidRPr="00EE4573">
        <w:rPr>
          <w:rFonts w:ascii="Times New Roman" w:eastAsia="Calibri" w:hAnsi="Times New Roman" w:cs="Times New Roman"/>
          <w:iCs/>
          <w:color w:val="000000"/>
          <w:sz w:val="28"/>
          <w:szCs w:val="28"/>
          <w:shd w:val="clear" w:color="auto" w:fill="FFFFFF"/>
        </w:rPr>
        <w:t>……………………………………………………………………………………</w:t>
      </w:r>
    </w:p>
    <w:p w:rsidR="004C19D2" w:rsidRDefault="004C19D2" w:rsidP="004C19D2">
      <w:pPr>
        <w:spacing w:after="0" w:line="240" w:lineRule="auto"/>
        <w:rPr>
          <w:rFonts w:ascii="Times New Roman" w:eastAsia="Calibri" w:hAnsi="Times New Roman" w:cs="Times New Roman"/>
          <w:iCs/>
          <w:color w:val="000000"/>
          <w:sz w:val="28"/>
          <w:szCs w:val="28"/>
          <w:shd w:val="clear" w:color="auto" w:fill="FFFFFF"/>
        </w:rPr>
      </w:pPr>
      <w:r w:rsidRPr="00EE4573">
        <w:rPr>
          <w:rFonts w:ascii="Times New Roman" w:eastAsia="Calibri" w:hAnsi="Times New Roman" w:cs="Times New Roman"/>
          <w:iCs/>
          <w:color w:val="000000"/>
          <w:sz w:val="28"/>
          <w:szCs w:val="28"/>
          <w:shd w:val="clear" w:color="auto" w:fill="FFFFFF"/>
        </w:rPr>
        <w:t>……………………………………………………………………………………</w:t>
      </w:r>
    </w:p>
    <w:p w:rsidR="004C19D2" w:rsidRDefault="004C19D2" w:rsidP="004C19D2">
      <w:pPr>
        <w:spacing w:after="0" w:line="240" w:lineRule="auto"/>
        <w:rPr>
          <w:rFonts w:ascii="Times New Roman" w:eastAsia="Calibri" w:hAnsi="Times New Roman" w:cs="Times New Roman"/>
          <w:iCs/>
          <w:color w:val="000000"/>
          <w:sz w:val="28"/>
          <w:szCs w:val="28"/>
          <w:shd w:val="clear" w:color="auto" w:fill="FFFFFF"/>
        </w:rPr>
      </w:pPr>
      <w:r w:rsidRPr="00EE4573">
        <w:rPr>
          <w:rFonts w:ascii="Times New Roman" w:eastAsia="Calibri" w:hAnsi="Times New Roman" w:cs="Times New Roman"/>
          <w:iCs/>
          <w:color w:val="000000"/>
          <w:sz w:val="28"/>
          <w:szCs w:val="28"/>
          <w:shd w:val="clear" w:color="auto" w:fill="FFFFFF"/>
        </w:rPr>
        <w:t>…………………………………………………………………………………………………………………………………………………………………………</w:t>
      </w:r>
    </w:p>
    <w:p w:rsidR="004C19D2" w:rsidRDefault="004C19D2" w:rsidP="004C19D2">
      <w:pPr>
        <w:spacing w:after="0" w:line="240" w:lineRule="auto"/>
      </w:pPr>
    </w:p>
    <w:p w:rsidR="00FD7258" w:rsidRDefault="00FD7258">
      <w:bookmarkStart w:id="0" w:name="_GoBack"/>
      <w:bookmarkEnd w:id="0"/>
    </w:p>
    <w:sectPr w:rsidR="00FD7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D2"/>
    <w:rsid w:val="004C19D2"/>
    <w:rsid w:val="00FD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D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span">
    <w:name w:val="awspan"/>
    <w:basedOn w:val="DefaultParagraphFont"/>
    <w:rsid w:val="004C19D2"/>
  </w:style>
  <w:style w:type="paragraph" w:styleId="NoSpacing">
    <w:name w:val="No Spacing"/>
    <w:uiPriority w:val="1"/>
    <w:qFormat/>
    <w:rsid w:val="004C19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D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span">
    <w:name w:val="awspan"/>
    <w:basedOn w:val="DefaultParagraphFont"/>
    <w:rsid w:val="004C19D2"/>
  </w:style>
  <w:style w:type="paragraph" w:styleId="NoSpacing">
    <w:name w:val="No Spacing"/>
    <w:uiPriority w:val="1"/>
    <w:qFormat/>
    <w:rsid w:val="004C19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2024-12-26T04:34:00Z</dcterms:created>
  <dcterms:modified xsi:type="dcterms:W3CDTF">2024-12-26T04:35:00Z</dcterms:modified>
</cp:coreProperties>
</file>