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425B7" w14:textId="77777777" w:rsidR="00626497" w:rsidRPr="00531ABA" w:rsidRDefault="00626497" w:rsidP="00626497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vi-VN"/>
        </w:rPr>
      </w:pPr>
      <w:r w:rsidRPr="00531ABA">
        <w:rPr>
          <w:rFonts w:ascii="Times New Roman" w:eastAsia="Calibri" w:hAnsi="Times New Roman" w:cs="Times New Roman"/>
          <w:b/>
          <w:bCs/>
          <w:sz w:val="28"/>
          <w:szCs w:val="28"/>
          <w:lang w:bidi="vi-VN"/>
        </w:rPr>
        <w:t xml:space="preserve">ĐẠO ĐỨC </w:t>
      </w:r>
    </w:p>
    <w:p w14:paraId="78F79E98" w14:textId="77777777" w:rsidR="00626497" w:rsidRPr="00531ABA" w:rsidRDefault="00626497" w:rsidP="00626497">
      <w:pPr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1ABA">
        <w:rPr>
          <w:rFonts w:ascii="Times New Roman" w:eastAsia="Calibri" w:hAnsi="Times New Roman" w:cs="Times New Roman"/>
          <w:b/>
          <w:bCs/>
          <w:sz w:val="28"/>
          <w:szCs w:val="28"/>
          <w:lang w:bidi="vi-VN"/>
        </w:rPr>
        <w:t xml:space="preserve">                         </w:t>
      </w:r>
      <w:r w:rsidRPr="00531ABA">
        <w:rPr>
          <w:rFonts w:ascii="Times New Roman" w:eastAsia="Calibri" w:hAnsi="Times New Roman" w:cs="Times New Roman"/>
          <w:b/>
          <w:bCs/>
          <w:sz w:val="28"/>
          <w:szCs w:val="28"/>
        </w:rPr>
        <w:t>BÀI 12: GIỮ TRẬT TỰ TRONG TRƯỜNG, LỚP</w:t>
      </w:r>
    </w:p>
    <w:p w14:paraId="4E8C1824" w14:textId="77777777" w:rsidR="00626497" w:rsidRPr="00626497" w:rsidRDefault="00626497" w:rsidP="0062649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497">
        <w:rPr>
          <w:rFonts w:ascii="Times New Roman" w:eastAsia="Times New Roman" w:hAnsi="Times New Roman" w:cs="Times New Roman"/>
          <w:b/>
          <w:sz w:val="28"/>
          <w:szCs w:val="28"/>
        </w:rPr>
        <w:t>I. YÊU CẦU CẦN ĐẠT:</w:t>
      </w:r>
    </w:p>
    <w:p w14:paraId="6F86FEB5" w14:textId="77777777" w:rsidR="00626497" w:rsidRPr="00531ABA" w:rsidRDefault="00626497" w:rsidP="00626497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AB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531ABA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531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531AB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31ABA">
        <w:rPr>
          <w:rFonts w:ascii="Times New Roman" w:hAnsi="Times New Roman" w:cs="Times New Roman"/>
          <w:b/>
          <w:bCs/>
          <w:sz w:val="28"/>
          <w:szCs w:val="28"/>
        </w:rPr>
        <w:t>kỹ</w:t>
      </w:r>
      <w:proofErr w:type="spellEnd"/>
      <w:r w:rsidRPr="00531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1ABA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531A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8E65998" w14:textId="77777777" w:rsidR="00626497" w:rsidRPr="00531ABA" w:rsidRDefault="00626497" w:rsidP="00626497">
      <w:pPr>
        <w:tabs>
          <w:tab w:val="left" w:pos="42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531AB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- </w:t>
      </w:r>
      <w:r w:rsidRPr="00531AB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Biết được ý nghĩa của việc giữ trật tự trong trường, lớp; khi nào cẩn giữ trật tự trong trường, lớp.</w:t>
      </w:r>
    </w:p>
    <w:p w14:paraId="2807EF2B" w14:textId="77777777" w:rsidR="00626497" w:rsidRPr="00626497" w:rsidRDefault="00626497" w:rsidP="0062649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264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2. Năng lực chung:</w:t>
      </w:r>
    </w:p>
    <w:p w14:paraId="536EFB05" w14:textId="77777777" w:rsidR="00626497" w:rsidRPr="00626497" w:rsidRDefault="00626497" w:rsidP="0062649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2649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Năng lực tự chủ, tự học, lắng nghe, trả lời câu hỏi, làm bài tập.</w:t>
      </w:r>
    </w:p>
    <w:p w14:paraId="63A0C3B5" w14:textId="77777777" w:rsidR="00626497" w:rsidRPr="00626497" w:rsidRDefault="00626497" w:rsidP="0062649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2649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Năng lực giải quyết vấn và sáng tạo: tham gia trò chơi, vận dụng.</w:t>
      </w:r>
    </w:p>
    <w:p w14:paraId="2980EF3E" w14:textId="77777777" w:rsidR="00626497" w:rsidRPr="00626497" w:rsidRDefault="00626497" w:rsidP="0062649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2649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Năng lực giao tiếp và hợp tác: hoạt động nhóm.</w:t>
      </w:r>
    </w:p>
    <w:p w14:paraId="5266D3FF" w14:textId="77777777" w:rsidR="00626497" w:rsidRPr="00626497" w:rsidRDefault="00626497" w:rsidP="00626497">
      <w:pPr>
        <w:tabs>
          <w:tab w:val="left" w:pos="183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2649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3. </w:t>
      </w:r>
      <w:r w:rsidRPr="006264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Phẩm chất: </w:t>
      </w:r>
    </w:p>
    <w:p w14:paraId="4DDFB980" w14:textId="77777777" w:rsidR="00626497" w:rsidRPr="00626497" w:rsidRDefault="00626497" w:rsidP="0062649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26497">
        <w:rPr>
          <w:rFonts w:ascii="Times New Roman" w:hAnsi="Times New Roman" w:cs="Times New Roman"/>
          <w:sz w:val="28"/>
          <w:szCs w:val="28"/>
          <w:lang w:val="vi-VN"/>
        </w:rPr>
        <w:t xml:space="preserve"> - Phẩm chất trách nhiệm: giữ trật tự, biết lắng nghe, học tập nghiêm túc.</w:t>
      </w:r>
    </w:p>
    <w:p w14:paraId="1ADC3181" w14:textId="77777777" w:rsidR="00626497" w:rsidRPr="00531ABA" w:rsidRDefault="00626497" w:rsidP="00626497">
      <w:pPr>
        <w:tabs>
          <w:tab w:val="left" w:pos="426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6264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626497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- </w:t>
      </w:r>
      <w:r w:rsidRPr="00531AB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Biết được ý nghĩa của việc giữ trật tự trong trường, lớp; khi nào cẩn giữ trật tự trong trường, lớp.</w:t>
      </w:r>
    </w:p>
    <w:p w14:paraId="0C63D8B7" w14:textId="77777777" w:rsidR="00626497" w:rsidRPr="00626497" w:rsidRDefault="00626497" w:rsidP="00626497">
      <w:pPr>
        <w:keepNext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2649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 ĐỒ DÙNG DẠY HỌC:</w:t>
      </w:r>
    </w:p>
    <w:p w14:paraId="6D7D9675" w14:textId="77777777" w:rsidR="00626497" w:rsidRPr="00626497" w:rsidRDefault="00626497" w:rsidP="00626497">
      <w:pPr>
        <w:keepNext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26497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1 .Giáo viên </w:t>
      </w:r>
    </w:p>
    <w:p w14:paraId="0601E644" w14:textId="77777777" w:rsidR="00626497" w:rsidRPr="00626497" w:rsidRDefault="00626497" w:rsidP="00626497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2649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-Máy tính</w:t>
      </w:r>
    </w:p>
    <w:p w14:paraId="11EB7794" w14:textId="77777777" w:rsidR="00626497" w:rsidRPr="00626497" w:rsidRDefault="00626497" w:rsidP="00626497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2649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-Bài giảng điện tử </w:t>
      </w:r>
    </w:p>
    <w:p w14:paraId="11571713" w14:textId="77777777" w:rsidR="00626497" w:rsidRPr="00626497" w:rsidRDefault="00626497" w:rsidP="00626497">
      <w:pPr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626497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2. Học sinh</w:t>
      </w:r>
    </w:p>
    <w:p w14:paraId="551CF11E" w14:textId="77777777" w:rsidR="00626497" w:rsidRPr="00626497" w:rsidRDefault="00626497" w:rsidP="0062649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626497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- </w:t>
      </w:r>
      <w:r w:rsidRPr="00626497">
        <w:rPr>
          <w:rFonts w:ascii="Times New Roman" w:eastAsia="Calibri" w:hAnsi="Times New Roman" w:cs="Times New Roman"/>
          <w:sz w:val="28"/>
          <w:szCs w:val="28"/>
          <w:lang w:val="vi-VN"/>
        </w:rPr>
        <w:t>SGK</w:t>
      </w:r>
    </w:p>
    <w:p w14:paraId="525AF519" w14:textId="77777777" w:rsidR="00626497" w:rsidRPr="00626497" w:rsidRDefault="00626497" w:rsidP="00626497">
      <w:pPr>
        <w:spacing w:after="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626497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III. CÁC HOẠT ĐỘNG DẠY HỌC CHỦ YẾU 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626497" w:rsidRPr="00626497" w14:paraId="505299DC" w14:textId="77777777" w:rsidTr="006E3538">
        <w:trPr>
          <w:trHeight w:val="240"/>
        </w:trPr>
        <w:tc>
          <w:tcPr>
            <w:tcW w:w="5245" w:type="dxa"/>
            <w:shd w:val="clear" w:color="auto" w:fill="auto"/>
          </w:tcPr>
          <w:p w14:paraId="06799AD3" w14:textId="77777777" w:rsidR="00626497" w:rsidRPr="00626497" w:rsidRDefault="00626497" w:rsidP="006E353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2649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           Hoạt động của giáo viên</w:t>
            </w:r>
          </w:p>
        </w:tc>
        <w:tc>
          <w:tcPr>
            <w:tcW w:w="4394" w:type="dxa"/>
            <w:shd w:val="clear" w:color="auto" w:fill="auto"/>
          </w:tcPr>
          <w:p w14:paraId="023542DC" w14:textId="77777777" w:rsidR="00626497" w:rsidRPr="00626497" w:rsidRDefault="00626497" w:rsidP="006E353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2649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  Hoạt động của học sinh</w:t>
            </w:r>
          </w:p>
        </w:tc>
      </w:tr>
      <w:tr w:rsidR="00626497" w:rsidRPr="00531ABA" w14:paraId="128D74B4" w14:textId="77777777" w:rsidTr="006E3538">
        <w:trPr>
          <w:trHeight w:val="120"/>
        </w:trPr>
        <w:tc>
          <w:tcPr>
            <w:tcW w:w="5245" w:type="dxa"/>
            <w:shd w:val="clear" w:color="auto" w:fill="auto"/>
          </w:tcPr>
          <w:p w14:paraId="0BE55FA6" w14:textId="77777777" w:rsidR="00626497" w:rsidRPr="00626497" w:rsidRDefault="00626497" w:rsidP="006E353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26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1.Hoạt động mở đầu  </w:t>
            </w:r>
            <w:r w:rsidRPr="00626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(3-5’)</w:t>
            </w:r>
          </w:p>
          <w:p w14:paraId="79931BCC" w14:textId="77777777" w:rsidR="00626497" w:rsidRPr="00626497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62649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  <w:t>a. Mục tiêu:</w:t>
            </w:r>
            <w:r w:rsidRPr="00626497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 Tạo tâm thế học tập; kích</w:t>
            </w:r>
          </w:p>
          <w:p w14:paraId="1B9E5FAA" w14:textId="77777777" w:rsidR="00626497" w:rsidRPr="00626497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626497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thích sự hứng thú, vui vẻ và liên hệ vào</w:t>
            </w:r>
          </w:p>
          <w:p w14:paraId="25C8CEA8" w14:textId="77777777" w:rsidR="00626497" w:rsidRPr="00626497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626497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bài học.</w:t>
            </w:r>
          </w:p>
          <w:p w14:paraId="23ACCAF7" w14:textId="77777777" w:rsidR="00626497" w:rsidRPr="00626497" w:rsidRDefault="00626497" w:rsidP="006E353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62649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  <w:t>b. Cách tiến hành</w:t>
            </w:r>
            <w:r w:rsidRPr="006264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</w:p>
          <w:p w14:paraId="36F32798" w14:textId="77777777" w:rsidR="00626497" w:rsidRPr="00531ABA" w:rsidRDefault="00626497" w:rsidP="006E35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Times New Roman" w:hAnsi="Times New Roman" w:cs="Times New Roman"/>
                <w:color w:val="521D38"/>
                <w:sz w:val="28"/>
                <w:szCs w:val="28"/>
                <w:lang w:val="vi-VN" w:eastAsia="vi-VN"/>
              </w:rPr>
              <w:t xml:space="preserve">Tổ </w:t>
            </w:r>
            <w:r w:rsidRPr="00531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chức hoạt động tập thể - trò chơi "Nghe cô giáo giáng bài"</w:t>
            </w:r>
          </w:p>
          <w:p w14:paraId="2942BF19" w14:textId="77777777" w:rsidR="00626497" w:rsidRPr="00531ABA" w:rsidRDefault="00626497" w:rsidP="006E35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- </w:t>
            </w:r>
            <w:r w:rsidRPr="00531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GV đặt các câu hỏi cho cả lớp:</w:t>
            </w:r>
          </w:p>
          <w:p w14:paraId="00A9E380" w14:textId="77777777" w:rsidR="00626497" w:rsidRPr="00531ABA" w:rsidRDefault="00626497" w:rsidP="006E35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1</w:t>
            </w:r>
            <w:r w:rsidRPr="0062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.</w:t>
            </w:r>
            <w:r w:rsidRPr="00531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Cây bút dùng để làm gì? (để viết)</w:t>
            </w:r>
          </w:p>
          <w:p w14:paraId="10894892" w14:textId="77777777" w:rsidR="00626497" w:rsidRPr="00531ABA" w:rsidRDefault="00626497" w:rsidP="006E35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2 .</w:t>
            </w:r>
            <w:r w:rsidRPr="00531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Học sinh đến trường để làm gì? (để học tập)</w:t>
            </w:r>
          </w:p>
          <w:p w14:paraId="7DB1BCD0" w14:textId="77777777" w:rsidR="00626497" w:rsidRPr="00531ABA" w:rsidRDefault="00626497" w:rsidP="006E35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lastRenderedPageBreak/>
              <w:t>3 .</w:t>
            </w:r>
            <w:r w:rsidRPr="00531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Vậy trong giờ học chúng ta cần làm gì? (nghe cô giảng bài)</w:t>
            </w:r>
          </w:p>
          <w:p w14:paraId="26A5709C" w14:textId="77777777" w:rsidR="00626497" w:rsidRPr="00626497" w:rsidRDefault="00626497" w:rsidP="006E35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649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-GT bài  </w:t>
            </w:r>
          </w:p>
          <w:p w14:paraId="33DDE844" w14:textId="77777777" w:rsidR="00626497" w:rsidRPr="00626497" w:rsidRDefault="00626497" w:rsidP="006E353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26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2. Hình thành kiến thức mới </w:t>
            </w:r>
            <w:r w:rsidRPr="00626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(12-13’)</w:t>
            </w:r>
          </w:p>
          <w:p w14:paraId="63243924" w14:textId="77777777" w:rsidR="00626497" w:rsidRPr="00531ABA" w:rsidRDefault="00626497" w:rsidP="006E3538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 w:eastAsia="vi-VN"/>
              </w:rPr>
              <w:t>H</w:t>
            </w:r>
            <w:r w:rsidRPr="006264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 w:eastAsia="vi-VN"/>
              </w:rPr>
              <w:t>o</w:t>
            </w:r>
            <w:r w:rsidRPr="00531A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 w:eastAsia="vi-VN"/>
              </w:rPr>
              <w:t>ạt động 1 Khám phá những thời đi</w:t>
            </w:r>
            <w:r w:rsidRPr="006264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 w:eastAsia="vi-VN"/>
              </w:rPr>
              <w:t>ể</w:t>
            </w:r>
            <w:r w:rsidRPr="00531A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 w:eastAsia="vi-VN"/>
              </w:rPr>
              <w:t>m em c</w:t>
            </w:r>
            <w:r w:rsidRPr="006264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 w:eastAsia="vi-VN"/>
              </w:rPr>
              <w:t>ầ</w:t>
            </w:r>
            <w:r w:rsidRPr="00531A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 w:eastAsia="vi-VN"/>
              </w:rPr>
              <w:t>n giữ trật tự trong trường, lớp</w:t>
            </w:r>
          </w:p>
          <w:p w14:paraId="7FB0FC01" w14:textId="77777777" w:rsidR="00626497" w:rsidRPr="00531ABA" w:rsidRDefault="00626497" w:rsidP="006E3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-</w:t>
            </w:r>
            <w:r w:rsidRPr="006264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531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GV hướng dẫn HS quan sát các bức tranh nhỏ trong SGK mục Khám phá, và trả lời câu hỏi: Em c</w:t>
            </w:r>
            <w:r w:rsidRPr="0062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ầ</w:t>
            </w:r>
            <w:r w:rsidRPr="00531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n giữ trật tự khi nào?</w:t>
            </w:r>
          </w:p>
          <w:p w14:paraId="43C0C213" w14:textId="77777777" w:rsidR="00626497" w:rsidRPr="00531ABA" w:rsidRDefault="00626497" w:rsidP="006E3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- </w:t>
            </w:r>
            <w:r w:rsidRPr="00531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</w:t>
            </w:r>
            <w:r w:rsidRPr="0062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S</w:t>
            </w:r>
            <w:r w:rsidRPr="00531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quan sát tranh và trả lời câu hỏi.</w:t>
            </w:r>
          </w:p>
          <w:p w14:paraId="54E23BBA" w14:textId="77777777" w:rsidR="00626497" w:rsidRPr="00626497" w:rsidRDefault="00626497" w:rsidP="006E353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62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- </w:t>
            </w:r>
            <w:r w:rsidRPr="00531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GV nhận xét, bổ sung, khen ngợi những HS có câu trả lời đúng.</w:t>
            </w:r>
          </w:p>
          <w:p w14:paraId="061A2CD5" w14:textId="77777777" w:rsidR="00626497" w:rsidRPr="00626497" w:rsidRDefault="00626497" w:rsidP="006E3538">
            <w:pPr>
              <w:spacing w:after="0"/>
              <w:jc w:val="both"/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26497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* GV kết luận </w:t>
            </w:r>
          </w:p>
          <w:p w14:paraId="3536AE30" w14:textId="77777777" w:rsidR="00626497" w:rsidRPr="00626497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Hoạt động 2: </w:t>
            </w:r>
            <w:r w:rsidRPr="00531ABA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vi-VN"/>
              </w:rPr>
              <w:t>Tìm hiểu vì sao em cần giữ trật tự trong trường, lớp</w:t>
            </w:r>
          </w:p>
          <w:p w14:paraId="0DC533DE" w14:textId="77777777" w:rsidR="00626497" w:rsidRPr="00626497" w:rsidRDefault="00626497" w:rsidP="00626497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treo/chiếu tranh trong mục Khám phá nội dung “Vì sao em c</w:t>
            </w:r>
            <w:r w:rsidRPr="00626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ầ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 giữ trật tự trong</w:t>
            </w:r>
            <w:r w:rsidRPr="00626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trường, lớp” lên bảng để HS quan sát (hoặc HS quan sát tranh trong SGK) và đặt</w:t>
            </w:r>
            <w:r w:rsidRPr="00626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câu hỏi:</w:t>
            </w:r>
          </w:p>
          <w:p w14:paraId="6163899D" w14:textId="77777777" w:rsidR="00626497" w:rsidRPr="00626497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Các bạn trong tranh đang làm gì?</w:t>
            </w:r>
          </w:p>
          <w:p w14:paraId="42A32E31" w14:textId="77777777" w:rsidR="00626497" w:rsidRPr="00626497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Em đ</w:t>
            </w:r>
            <w:r w:rsidRPr="00626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ồ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ng tình với việc làm của bạn nào? Không đ</w:t>
            </w:r>
            <w:r w:rsidRPr="00626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ồ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ng tình với việc làm của bạn</w:t>
            </w:r>
            <w:r w:rsidRPr="00626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nào? Vì sao?</w:t>
            </w:r>
          </w:p>
          <w:p w14:paraId="092FE5B2" w14:textId="77777777" w:rsidR="00626497" w:rsidRPr="00626497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Vì sao em c</w:t>
            </w:r>
            <w:r w:rsidRPr="00626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ầ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 giữ trật tự trong trường, lớp?</w:t>
            </w:r>
          </w:p>
          <w:p w14:paraId="0D8B939E" w14:textId="77777777" w:rsidR="00626497" w:rsidRPr="00626497" w:rsidRDefault="00626497" w:rsidP="00626497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thảo luận cặp đôi, trả lời từng câu hỏi.</w:t>
            </w:r>
          </w:p>
          <w:p w14:paraId="3EAABF7C" w14:textId="77777777" w:rsidR="00626497" w:rsidRPr="00626497" w:rsidRDefault="00626497" w:rsidP="00626497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Các HS khác quan sát, lắng nghe, nhận xét, bổ sung câu trả lời.</w:t>
            </w:r>
          </w:p>
          <w:p w14:paraId="3780BC88" w14:textId="77777777" w:rsidR="00626497" w:rsidRPr="00626497" w:rsidRDefault="00626497" w:rsidP="00626497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nhận xét, bổ sung, khen ngợi những em có câu trả lời tốt.</w:t>
            </w:r>
          </w:p>
          <w:p w14:paraId="60CD87FE" w14:textId="77777777" w:rsidR="00626497" w:rsidRPr="00626497" w:rsidRDefault="00626497" w:rsidP="006E3538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26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* Gv kết luận</w:t>
            </w:r>
          </w:p>
          <w:p w14:paraId="47E70C44" w14:textId="77777777" w:rsidR="00626497" w:rsidRPr="00626497" w:rsidRDefault="00626497" w:rsidP="006E353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264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3.HĐ luyện tập thực hành </w:t>
            </w:r>
            <w:r w:rsidRPr="006264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(14-15’)</w:t>
            </w:r>
          </w:p>
          <w:p w14:paraId="05CE6340" w14:textId="77777777" w:rsidR="00626497" w:rsidRPr="00626497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Hoạt động 1 </w:t>
            </w:r>
            <w:r w:rsidRPr="00531ABA">
              <w:rPr>
                <w:rFonts w:ascii="Times New Roman" w:eastAsia="Segoe U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Em chọn việc làm đúng</w:t>
            </w:r>
          </w:p>
          <w:p w14:paraId="59C239DB" w14:textId="77777777" w:rsidR="00626497" w:rsidRPr="00626497" w:rsidRDefault="00626497" w:rsidP="00626497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treo/chiếu tranh lên bảng (hoặc HS quan sát tranh trong SGK mục Luyện tập),</w:t>
            </w:r>
            <w:r w:rsidRPr="00626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giao 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nhiệm vụ cho các nhóm: Hãy quan sát các bức tranh, thảo luận và lựa chọn việc</w:t>
            </w:r>
            <w:r w:rsidRPr="00626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nên làm, việc không nên làm, giải thích vì sao?</w:t>
            </w:r>
          </w:p>
          <w:p w14:paraId="0B327BD3" w14:textId="77777777" w:rsidR="00626497" w:rsidRPr="00626497" w:rsidRDefault="00626497" w:rsidP="00626497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thảo luận nhóm, cử đại diện nhóm lên bảng, dán sticker mặt cười vào việc nên</w:t>
            </w:r>
            <w:r w:rsidRPr="00626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làm, sticker mặt mếu vào việc không nên làm. HS cũng có thể dùng thẻ học tập hoặc</w:t>
            </w:r>
            <w:r w:rsidRPr="00626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dùng bút chì đánh dấu vào tranh.</w:t>
            </w:r>
          </w:p>
          <w:p w14:paraId="2AC50B65" w14:textId="77777777" w:rsidR="00626497" w:rsidRPr="00626497" w:rsidRDefault="00626497" w:rsidP="006E3538">
            <w:pPr>
              <w:tabs>
                <w:tab w:val="left" w:pos="142"/>
              </w:tabs>
              <w:spacing w:after="0"/>
              <w:jc w:val="both"/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26497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* GV kết luận</w:t>
            </w:r>
          </w:p>
          <w:p w14:paraId="6452EEF1" w14:textId="77777777" w:rsidR="00626497" w:rsidRPr="00626497" w:rsidRDefault="00626497" w:rsidP="006E3538">
            <w:pPr>
              <w:tabs>
                <w:tab w:val="left" w:pos="142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Hoạt động 2 </w:t>
            </w:r>
            <w:r w:rsidRPr="00531ABA">
              <w:rPr>
                <w:rFonts w:ascii="Times New Roman" w:eastAsia="Segoe U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Chia sẻ cùng bạn</w:t>
            </w:r>
          </w:p>
          <w:p w14:paraId="5CA577CE" w14:textId="77777777" w:rsidR="00626497" w:rsidRPr="00531ABA" w:rsidRDefault="00626497" w:rsidP="00626497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nêu yêu cẩu: Em đã biết giữ trật tự trong trường, lớp chưa? Hãy chia sẻ với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br/>
              <w:t>bạn nhé!</w:t>
            </w:r>
          </w:p>
          <w:p w14:paraId="52F1F506" w14:textId="77777777" w:rsidR="00626497" w:rsidRPr="00531ABA" w:rsidRDefault="00626497" w:rsidP="00626497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hoặc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2751C332" w14:textId="77777777" w:rsidR="00626497" w:rsidRPr="00531ABA" w:rsidRDefault="00626497" w:rsidP="00626497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nhận xét và khen ngợi các bạn đã biết giữ trật tự trong trường lớp</w:t>
            </w:r>
          </w:p>
          <w:p w14:paraId="06BA0ABE" w14:textId="77777777" w:rsidR="00626497" w:rsidRPr="00531ABA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1ABA">
              <w:rPr>
                <w:rFonts w:ascii="Times New Roman" w:eastAsia="Cambria" w:hAnsi="Times New Roman" w:cs="Times New Roman"/>
                <w:i/>
                <w:iCs/>
                <w:color w:val="000000"/>
                <w:sz w:val="28"/>
                <w:szCs w:val="28"/>
              </w:rPr>
              <w:t>Gv</w:t>
            </w:r>
            <w:proofErr w:type="spellEnd"/>
            <w:r w:rsidRPr="00531ABA">
              <w:rPr>
                <w:rFonts w:ascii="Times New Roman" w:eastAsia="Cambria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mbria" w:hAnsi="Times New Roman" w:cs="Times New Roman"/>
                <w:i/>
                <w:iCs/>
                <w:color w:val="000000"/>
                <w:sz w:val="28"/>
                <w:szCs w:val="28"/>
              </w:rPr>
              <w:t>kết</w:t>
            </w:r>
            <w:proofErr w:type="spellEnd"/>
            <w:r w:rsidRPr="00531ABA">
              <w:rPr>
                <w:rFonts w:ascii="Times New Roman" w:eastAsia="Cambria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ABA">
              <w:rPr>
                <w:rFonts w:ascii="Times New Roman" w:eastAsia="Cambria" w:hAnsi="Times New Roman" w:cs="Times New Roman"/>
                <w:i/>
                <w:iCs/>
                <w:color w:val="000000"/>
                <w:sz w:val="28"/>
                <w:szCs w:val="28"/>
              </w:rPr>
              <w:t>luận</w:t>
            </w:r>
            <w:proofErr w:type="spellEnd"/>
          </w:p>
          <w:p w14:paraId="2A3AC9A1" w14:textId="77777777" w:rsidR="00626497" w:rsidRPr="00531ABA" w:rsidRDefault="00626497" w:rsidP="006E353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bookmark12"/>
            <w:r w:rsidRPr="00531AB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4.</w:t>
            </w:r>
            <w:bookmarkEnd w:id="0"/>
            <w:r w:rsidRPr="00531AB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HĐVD </w:t>
            </w:r>
            <w:proofErr w:type="spellStart"/>
            <w:r w:rsidRPr="00531AB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trải</w:t>
            </w:r>
            <w:proofErr w:type="spellEnd"/>
            <w:r w:rsidRPr="00531AB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1AB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nghiệm</w:t>
            </w:r>
            <w:proofErr w:type="spellEnd"/>
            <w:r w:rsidRPr="00531AB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531A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4-</w:t>
            </w:r>
            <w:r w:rsidRPr="00531A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5’)</w:t>
            </w:r>
          </w:p>
          <w:p w14:paraId="2C55FE94" w14:textId="77777777" w:rsidR="00626497" w:rsidRPr="00531ABA" w:rsidRDefault="00626497" w:rsidP="006E3538">
            <w:pPr>
              <w:widowControl w:val="0"/>
              <w:spacing w:after="0"/>
              <w:jc w:val="both"/>
              <w:rPr>
                <w:rFonts w:ascii="Times New Roman" w:eastAsia="Segoe U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1ABA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lang w:val="vi-VN"/>
              </w:rPr>
              <w:t>Xử lí tình huống</w:t>
            </w:r>
          </w:p>
          <w:p w14:paraId="7A144C7A" w14:textId="77777777" w:rsidR="00626497" w:rsidRPr="00531ABA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chia nhóm, giao nhiệm vụ cho các nhóm: Quan sát tranh, thảo luận và đưa ra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1ABA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vi-VN"/>
              </w:rPr>
              <w:t>phương án xử lí tình huống ở mục Vận dụng.</w:t>
            </w:r>
          </w:p>
          <w:p w14:paraId="77C6E6EB" w14:textId="77777777" w:rsidR="00626497" w:rsidRPr="00626497" w:rsidRDefault="00626497" w:rsidP="006E3538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Hai bạn đẩy nhau khi đang xếp hàng.</w:t>
            </w:r>
          </w:p>
          <w:p w14:paraId="2495B64A" w14:textId="77777777" w:rsidR="00626497" w:rsidRPr="00626497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+ HS thảo luận nhóm, đại diện nhóm trình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bày cách xử lí tình huống.</w:t>
            </w:r>
          </w:p>
          <w:p w14:paraId="1E7F0489" w14:textId="77777777" w:rsidR="00626497" w:rsidRPr="00626497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26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Các cách xử lí khác nhau: 1/ Nhắc các bạn đừng làm thế; </w:t>
            </w:r>
            <w:r w:rsidRPr="00531ABA">
              <w:rPr>
                <w:rFonts w:ascii="Times New Roman" w:eastAsia="Cambria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21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Thưa cô giáo; 3/ Mặc</w:t>
            </w:r>
            <w:r w:rsidRPr="00626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kệ các bạn,...</w:t>
            </w:r>
          </w:p>
          <w:p w14:paraId="09DDB279" w14:textId="77777777" w:rsidR="00626497" w:rsidRPr="00626497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HS khác nhận xét, bổ sung ý kiến.</w:t>
            </w:r>
          </w:p>
          <w:p w14:paraId="19147000" w14:textId="77777777" w:rsidR="00626497" w:rsidRPr="00531ABA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GV nhận xét, bổ sung, khen ngợi nhóm có cách xử lí tình huống hay, sau đó định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hướng 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cho HS lựa chọn cách xử lí tình huống tốt nhất.</w:t>
            </w:r>
          </w:p>
          <w:p w14:paraId="401971A3" w14:textId="77777777" w:rsidR="00626497" w:rsidRPr="00531ABA" w:rsidRDefault="00626497" w:rsidP="006E3538">
            <w:pPr>
              <w:widowControl w:val="0"/>
              <w:spacing w:after="0"/>
              <w:jc w:val="both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531ABA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  <w:lang w:val="vi-VN"/>
              </w:rPr>
              <w:t>Tình huống 2: Em đang viết bài thì có bạn kéo tay: “Tớ có chuyện này hay lắm</w:t>
            </w:r>
            <w:r w:rsidRPr="00531ABA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”</w:t>
            </w:r>
          </w:p>
          <w:p w14:paraId="2B29588D" w14:textId="77777777" w:rsidR="00626497" w:rsidRPr="00531ABA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+ Các cách xử lí khác nhau: </w:t>
            </w:r>
          </w:p>
          <w:p w14:paraId="6C36E6FF" w14:textId="77777777" w:rsidR="00626497" w:rsidRPr="00626497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Cách tiến hành: Tương tự tình huống 1.</w:t>
            </w:r>
          </w:p>
          <w:p w14:paraId="1148B34F" w14:textId="77777777" w:rsidR="00626497" w:rsidRPr="00626497" w:rsidRDefault="00626497" w:rsidP="006E353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vi-VN"/>
              </w:rPr>
              <w:t>Thông điệp: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GV chi</w:t>
            </w:r>
            <w:r w:rsidRPr="00626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ế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u/viết thông điệp lên bảng (HS quan sát trên bảng hoặc nhìn vào</w:t>
            </w:r>
            <w:r w:rsidRPr="00626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31ABA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vi-VN"/>
              </w:rPr>
              <w:t>SGK), đọc</w:t>
            </w:r>
          </w:p>
        </w:tc>
        <w:tc>
          <w:tcPr>
            <w:tcW w:w="4394" w:type="dxa"/>
            <w:shd w:val="clear" w:color="auto" w:fill="auto"/>
          </w:tcPr>
          <w:p w14:paraId="2D139C1E" w14:textId="77777777" w:rsidR="00626497" w:rsidRPr="00626497" w:rsidRDefault="00626497" w:rsidP="006E353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6458EA23" w14:textId="77777777" w:rsidR="00626497" w:rsidRPr="00626497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62649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HS hát</w:t>
            </w:r>
          </w:p>
          <w:p w14:paraId="421B263E" w14:textId="77777777" w:rsidR="00626497" w:rsidRPr="00626497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2696F716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-HS trả lời</w:t>
            </w:r>
          </w:p>
          <w:p w14:paraId="0891C350" w14:textId="77777777" w:rsidR="00626497" w:rsidRPr="00626497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5AFE9001" w14:textId="77777777" w:rsidR="00626497" w:rsidRPr="00626497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31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(để viết)</w:t>
            </w:r>
          </w:p>
          <w:p w14:paraId="72E75C30" w14:textId="77777777" w:rsidR="00626497" w:rsidRPr="00531ABA" w:rsidRDefault="00626497" w:rsidP="006E35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6497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 </w:t>
            </w: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HS lắng nghe</w:t>
            </w:r>
            <w:r w:rsidRPr="00626497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(</w:t>
            </w:r>
            <w:r w:rsidRPr="00531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để học tập)</w:t>
            </w:r>
          </w:p>
          <w:p w14:paraId="30C897DF" w14:textId="77777777" w:rsidR="00626497" w:rsidRPr="00626497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1A77185C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quan</w:t>
            </w:r>
            <w:proofErr w:type="spellEnd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sát</w:t>
            </w:r>
            <w:proofErr w:type="spellEnd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tranh</w:t>
            </w:r>
            <w:proofErr w:type="spellEnd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65EE4CCC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20523FA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A41D695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AD1E4C6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- HS</w:t>
            </w: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trả lời</w:t>
            </w:r>
          </w:p>
          <w:p w14:paraId="11427E30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3EEFAD76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0BDE6049" w14:textId="77777777" w:rsidR="00626497" w:rsidRPr="00531ABA" w:rsidRDefault="00626497" w:rsidP="006E3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2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- </w:t>
            </w:r>
            <w:r w:rsidRPr="00531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</w:t>
            </w:r>
            <w:r w:rsidRPr="00626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S</w:t>
            </w:r>
            <w:r w:rsidRPr="00531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quan sát tranh và trả lời câu hỏi.</w:t>
            </w:r>
          </w:p>
          <w:p w14:paraId="6D2090E1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15630911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135F9870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5567AA32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04F93222" w14:textId="77777777" w:rsidR="00626497" w:rsidRPr="00626497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67050064" w14:textId="77777777" w:rsidR="00626497" w:rsidRPr="00626497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45ECE574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quan</w:t>
            </w:r>
            <w:proofErr w:type="spellEnd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sát</w:t>
            </w:r>
            <w:proofErr w:type="spellEnd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tranh</w:t>
            </w:r>
            <w:proofErr w:type="spellEnd"/>
          </w:p>
          <w:p w14:paraId="2C2B66E9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817D555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 HS trả lời</w:t>
            </w:r>
          </w:p>
          <w:p w14:paraId="655FEBCD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BE61414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49D1FBA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AD701F5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,</w:t>
            </w: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bổ</w:t>
            </w: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sung ý </w:t>
            </w:r>
            <w:proofErr w:type="spellStart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kiến</w:t>
            </w:r>
            <w:proofErr w:type="spellEnd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cho</w:t>
            </w:r>
            <w:proofErr w:type="spellEnd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bạn</w:t>
            </w:r>
            <w:proofErr w:type="spellEnd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vừa</w:t>
            </w:r>
            <w:proofErr w:type="spellEnd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tr </w:t>
            </w:r>
            <w:proofErr w:type="spellStart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bày</w:t>
            </w:r>
            <w:proofErr w:type="spellEnd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7572D03E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0ABDC39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-HS lắng nghe</w:t>
            </w:r>
          </w:p>
          <w:p w14:paraId="6C2C60BA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7D87C098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5BF47F54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4DC599F3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0AFD05A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3D8D4B3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1064C639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Học </w:t>
            </w:r>
            <w:proofErr w:type="spellStart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sinh</w:t>
            </w:r>
            <w:proofErr w:type="spellEnd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trả</w:t>
            </w:r>
            <w:proofErr w:type="spellEnd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lời</w:t>
            </w:r>
            <w:proofErr w:type="spellEnd"/>
          </w:p>
          <w:p w14:paraId="05154177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B7D3405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D4169BA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4181CA1B" w14:textId="77777777" w:rsidR="00626497" w:rsidRPr="00531ABA" w:rsidRDefault="00626497" w:rsidP="006E353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- 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thảo luận nhóm,</w:t>
            </w:r>
          </w:p>
          <w:p w14:paraId="2B3336DE" w14:textId="77777777" w:rsidR="00626497" w:rsidRPr="00531ABA" w:rsidRDefault="00626497" w:rsidP="006E353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cử đại diện nhóm lên bảng, dán sticker mặt cười vào việc nên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làm, 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sticker mặt mếu vào việc không nên làm. </w:t>
            </w:r>
          </w:p>
          <w:p w14:paraId="66CC99F2" w14:textId="77777777" w:rsidR="00626497" w:rsidRPr="00626497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cũng có thể dùng thẻ học tập hoặc</w:t>
            </w:r>
            <w:r w:rsidRPr="00626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dùng bút chì đánh dấu vào tranh.</w:t>
            </w:r>
          </w:p>
          <w:p w14:paraId="523AB4B3" w14:textId="77777777" w:rsidR="00626497" w:rsidRPr="00626497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3133246D" w14:textId="77777777" w:rsidR="00626497" w:rsidRPr="00626497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12092492" w14:textId="77777777" w:rsidR="00626497" w:rsidRPr="00626497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626497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 HS tự liên hệ bản thân kể ra.</w:t>
            </w:r>
          </w:p>
          <w:p w14:paraId="03CCA6A5" w14:textId="77777777" w:rsidR="00626497" w:rsidRPr="00626497" w:rsidRDefault="00626497" w:rsidP="00626497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26497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 </w:t>
            </w: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5D21C4DB" w14:textId="77777777" w:rsidR="00626497" w:rsidRPr="00626497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7389F93F" w14:textId="77777777" w:rsidR="00626497" w:rsidRPr="00626497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0F2BD11D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HS </w:t>
            </w:r>
            <w:proofErr w:type="spellStart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1F01F651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9533E6B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HS quan sát</w:t>
            </w:r>
          </w:p>
          <w:p w14:paraId="798E632A" w14:textId="77777777" w:rsidR="00626497" w:rsidRPr="00531ABA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667F295B" w14:textId="77777777" w:rsidR="00626497" w:rsidRPr="00626497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HS thảo luận nhóm, đại diện nhóm trình bày cách xử lí tình huống.</w:t>
            </w:r>
          </w:p>
          <w:p w14:paraId="376285DD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626497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</w:t>
            </w: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HS chọn</w:t>
            </w:r>
          </w:p>
          <w:p w14:paraId="59B64826" w14:textId="77777777" w:rsidR="00626497" w:rsidRPr="00531ABA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40FAC3FA" w14:textId="77777777" w:rsidR="00626497" w:rsidRPr="00531ABA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6F3D366B" w14:textId="77777777" w:rsidR="00626497" w:rsidRPr="00626497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HS khác nhận xét, bổ sung ý kiến.</w:t>
            </w:r>
          </w:p>
          <w:p w14:paraId="1A5D9698" w14:textId="77777777" w:rsidR="00626497" w:rsidRPr="00626497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lựa chọn cách xử lí tình huống tốt nhất.</w:t>
            </w:r>
          </w:p>
          <w:p w14:paraId="1366F21B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6F62A1B7" w14:textId="77777777" w:rsidR="00626497" w:rsidRPr="00531ABA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5E2D441" w14:textId="77777777" w:rsidR="00626497" w:rsidRPr="00626497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31A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HS khác nhận xét, bổ sung ý kiến.</w:t>
            </w:r>
          </w:p>
          <w:p w14:paraId="59F5954F" w14:textId="77777777" w:rsidR="00626497" w:rsidRPr="00531ABA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D6DCD6B" w14:textId="77777777" w:rsidR="00626497" w:rsidRPr="00531ABA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86E53EB" w14:textId="77777777" w:rsidR="00626497" w:rsidRPr="00531ABA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7B96343C" w14:textId="77777777" w:rsidR="00626497" w:rsidRPr="00626497" w:rsidRDefault="00626497" w:rsidP="006E353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26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4C5EE825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14:paraId="6FFCA124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-HS lắng nghe</w:t>
            </w:r>
          </w:p>
          <w:p w14:paraId="49BEC9C7" w14:textId="77777777" w:rsidR="00626497" w:rsidRPr="00531ABA" w:rsidRDefault="00626497" w:rsidP="006E353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31ABA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-HS chia sẻ</w:t>
            </w:r>
          </w:p>
          <w:p w14:paraId="374FC01E" w14:textId="77777777" w:rsidR="00626497" w:rsidRDefault="00626497" w:rsidP="006E353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98A1D29" w14:textId="77777777" w:rsidR="00626497" w:rsidRPr="00531ABA" w:rsidRDefault="00626497" w:rsidP="006E3538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57C2E9D1" w14:textId="77777777" w:rsidR="00626497" w:rsidRPr="00012E33" w:rsidRDefault="00626497" w:rsidP="00626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012E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ĐIỀU </w:t>
      </w:r>
      <w:proofErr w:type="gramStart"/>
      <w:r w:rsidRPr="00012E33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012E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012E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012E33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012E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12E33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012E33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6B90DB41" w14:textId="77777777" w:rsidR="00626497" w:rsidRPr="00012E33" w:rsidRDefault="00626497" w:rsidP="00626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2E3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…………………………………………………..……………………………………</w:t>
      </w:r>
    </w:p>
    <w:p w14:paraId="2F382EC5" w14:textId="77777777" w:rsidR="00626497" w:rsidRPr="00012E33" w:rsidRDefault="00626497" w:rsidP="0062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E3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1967139C" w14:textId="77777777" w:rsidR="00626497" w:rsidRPr="00012E33" w:rsidRDefault="00626497" w:rsidP="00626497">
      <w:pPr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39D991" w14:textId="77777777" w:rsidR="00626497" w:rsidRDefault="00626497"/>
    <w:sectPr w:rsidR="00626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008E5"/>
    <w:multiLevelType w:val="multilevel"/>
    <w:tmpl w:val="D6FAC12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283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97"/>
    <w:rsid w:val="00626497"/>
    <w:rsid w:val="0095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2FB46"/>
  <w15:chartTrackingRefBased/>
  <w15:docId w15:val="{838DC96D-AE64-47D9-9FED-CEC57D61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49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2024-12-07T13:49:00Z</dcterms:created>
  <dcterms:modified xsi:type="dcterms:W3CDTF">2024-12-07T13:49:00Z</dcterms:modified>
</cp:coreProperties>
</file>