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F91C" w14:textId="77777777" w:rsidR="006115FC" w:rsidRPr="004202EF" w:rsidRDefault="006115FC" w:rsidP="006115F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A591C">
        <w:rPr>
          <w:rFonts w:ascii="Times New Roman" w:eastAsia="Times New Roman" w:hAnsi="Times New Roman" w:cs="Times New Roman"/>
          <w:bCs/>
          <w:i/>
          <w:sz w:val="28"/>
          <w:szCs w:val="28"/>
          <w:lang w:val="nl-NL"/>
        </w:rPr>
        <w:t>Ngày soạn: 27/11/2024</w:t>
      </w:r>
    </w:p>
    <w:p w14:paraId="3F3E73C0" w14:textId="77777777" w:rsidR="006115FC" w:rsidRPr="002A591C" w:rsidRDefault="006115FC" w:rsidP="006115FC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nl-NL"/>
        </w:rPr>
      </w:pPr>
      <w:r w:rsidRPr="002A591C">
        <w:rPr>
          <w:rFonts w:ascii="Times New Roman" w:eastAsia="Times New Roman" w:hAnsi="Times New Roman" w:cs="Times New Roman"/>
          <w:bCs/>
          <w:i/>
          <w:sz w:val="28"/>
          <w:szCs w:val="28"/>
          <w:lang w:val="nl-NL"/>
        </w:rPr>
        <w:t xml:space="preserve">Ngày giảng: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nl-NL"/>
        </w:rPr>
        <w:t>03</w:t>
      </w:r>
      <w:r w:rsidRPr="002A591C">
        <w:rPr>
          <w:rFonts w:ascii="Times New Roman" w:eastAsia="Times New Roman" w:hAnsi="Times New Roman" w:cs="Times New Roman"/>
          <w:bCs/>
          <w:i/>
          <w:sz w:val="28"/>
          <w:szCs w:val="28"/>
          <w:lang w:val="nl-NL"/>
        </w:rPr>
        <w:t>/12/2024</w:t>
      </w:r>
    </w:p>
    <w:p w14:paraId="59EB58A7" w14:textId="77777777" w:rsidR="006115FC" w:rsidRPr="00F60D06" w:rsidRDefault="006115FC" w:rsidP="00611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60D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TOÁN (TIẾT 62)</w:t>
      </w:r>
    </w:p>
    <w:p w14:paraId="34B4D895" w14:textId="77777777" w:rsidR="006115FC" w:rsidRPr="006115FC" w:rsidRDefault="006115FC" w:rsidP="006115F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Segoe UI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F60D06">
        <w:rPr>
          <w:rFonts w:ascii="Times New Roman" w:eastAsia="Segoe UI" w:hAnsi="Times New Roman" w:cs="Times New Roman"/>
          <w:b/>
          <w:bCs/>
          <w:sz w:val="28"/>
          <w:szCs w:val="28"/>
          <w:lang w:val="nl-NL"/>
        </w:rPr>
        <w:t xml:space="preserve">BÀI 31: </w:t>
      </w:r>
      <w:r w:rsidRPr="006115FC">
        <w:rPr>
          <w:rFonts w:ascii="Times New Roman" w:eastAsia="Segoe UI" w:hAnsi="Times New Roman" w:cs="Times New Roman"/>
          <w:b/>
          <w:color w:val="000000"/>
          <w:sz w:val="28"/>
          <w:szCs w:val="28"/>
          <w:lang w:val="nl-NL" w:eastAsia="vi-VN" w:bidi="vi-VN"/>
        </w:rPr>
        <w:t xml:space="preserve">GAM </w:t>
      </w:r>
    </w:p>
    <w:p w14:paraId="18E5A4C6" w14:textId="77777777" w:rsidR="006115FC" w:rsidRPr="006115FC" w:rsidRDefault="006115FC" w:rsidP="006115FC">
      <w:pPr>
        <w:keepNext/>
        <w:keepLines/>
        <w:widowControl w:val="0"/>
        <w:spacing w:after="0" w:line="240" w:lineRule="auto"/>
        <w:outlineLvl w:val="1"/>
        <w:rPr>
          <w:rFonts w:ascii="Times New Roman" w:eastAsia="Segoe UI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6115FC">
        <w:rPr>
          <w:rFonts w:ascii="Times New Roman" w:eastAsia="Segoe UI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3CEEEED6" w14:textId="77777777" w:rsidR="006115FC" w:rsidRPr="006115FC" w:rsidRDefault="006115FC" w:rsidP="006115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115F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thức, kĩ năng:</w:t>
      </w:r>
    </w:p>
    <w:p w14:paraId="354D5658" w14:textId="77777777" w:rsidR="006115FC" w:rsidRPr="00F60D06" w:rsidRDefault="006115FC" w:rsidP="006115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>
        <w:fldChar w:fldCharType="begin"/>
      </w:r>
      <w:r w:rsidRPr="006115FC">
        <w:rPr>
          <w:lang w:val="nl-NL"/>
        </w:rPr>
        <w:instrText>HYPERLINK "https://blogtailieu.com/"</w:instrText>
      </w:r>
      <w:r>
        <w:fldChar w:fldCharType="separate"/>
      </w:r>
      <w:r w:rsidRPr="006115FC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 w:bidi="vi-VN"/>
        </w:rPr>
        <w:t xml:space="preserve">- </w:t>
      </w:r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Nhận biết được đơn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fldChar w:fldCharType="end"/>
      </w:r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ị đo khối lượng gam (g).</w:t>
      </w:r>
    </w:p>
    <w:p w14:paraId="72F63632" w14:textId="77777777" w:rsidR="006115FC" w:rsidRPr="00F60D06" w:rsidRDefault="006115FC" w:rsidP="006115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hyperlink r:id="rId4" w:history="1">
        <w:r w:rsidRPr="00582512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- </w:t>
        </w:r>
        <w:r w:rsidRPr="00F60D06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Biết đọc, viết tẳt đơn </w:t>
        </w:r>
      </w:hyperlink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vị đo khói lượng gam.</w:t>
      </w:r>
    </w:p>
    <w:p w14:paraId="6A8A2043" w14:textId="77777777" w:rsidR="006115FC" w:rsidRPr="00F60D06" w:rsidRDefault="006115FC" w:rsidP="006115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hyperlink r:id="rId5" w:history="1">
        <w:r w:rsidRPr="00582512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- </w:t>
        </w:r>
        <w:r w:rsidRPr="00F60D06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Nhận biét được 1 kg </w:t>
        </w:r>
      </w:hyperlink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= 1 000 g.</w:t>
      </w:r>
    </w:p>
    <w:p w14:paraId="50048D2B" w14:textId="77777777" w:rsidR="006115FC" w:rsidRPr="00F60D06" w:rsidRDefault="006115FC" w:rsidP="006115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hyperlink r:id="rId6" w:history="1">
        <w:r w:rsidRPr="00582512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- </w:t>
        </w:r>
        <w:r w:rsidRPr="00F60D06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>Vận dụng vào thực hà</w:t>
        </w:r>
      </w:hyperlink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nh c</w:t>
      </w:r>
      <w:r w:rsidRPr="0058251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â</w:t>
      </w:r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 các đó vật cân nặng theo đơn</w:t>
      </w:r>
      <w:r>
        <w:fldChar w:fldCharType="begin"/>
      </w:r>
      <w:r w:rsidRPr="004202EF">
        <w:rPr>
          <w:lang w:val="vi-VN"/>
        </w:rPr>
        <w:instrText>HYPERLINK "https://blogtailieu.com/"</w:instrText>
      </w:r>
      <w:r>
        <w:fldChar w:fldCharType="separate"/>
      </w:r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vị gam (g).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fldChar w:fldCharType="end"/>
      </w:r>
    </w:p>
    <w:p w14:paraId="59A89ADD" w14:textId="77777777" w:rsidR="006115FC" w:rsidRPr="00582512" w:rsidRDefault="006115FC" w:rsidP="006115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hyperlink r:id="rId7" w:history="1">
        <w:r w:rsidRPr="00582512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- </w:t>
        </w:r>
        <w:r w:rsidRPr="00F60D06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Thực hiện được đổi đ</w:t>
        </w:r>
      </w:hyperlink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ơn vị kg, g và phép tính với đơn vị ga</w:t>
      </w:r>
      <w:r>
        <w:fldChar w:fldCharType="begin"/>
      </w:r>
      <w:r w:rsidRPr="004202EF">
        <w:rPr>
          <w:lang w:val="vi-VN"/>
        </w:rPr>
        <w:instrText>HYPERLINK "https://blogtailieu.com/"</w:instrText>
      </w:r>
      <w:r>
        <w:fldChar w:fldCharType="separate"/>
      </w:r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m (g).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fldChar w:fldCharType="end"/>
      </w:r>
    </w:p>
    <w:p w14:paraId="3449EDDF" w14:textId="77777777" w:rsidR="006115FC" w:rsidRPr="00582512" w:rsidRDefault="006115FC" w:rsidP="006115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 Qua thực hành, luyện tập, HS phát triển được năng lực giải quyết vấn đề.</w:t>
      </w:r>
    </w:p>
    <w:p w14:paraId="133758D5" w14:textId="77777777" w:rsidR="006115FC" w:rsidRPr="00582512" w:rsidRDefault="006115FC" w:rsidP="006115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Năng lực chung:</w:t>
      </w:r>
    </w:p>
    <w:p w14:paraId="4D57AE88" w14:textId="77777777" w:rsidR="006115FC" w:rsidRPr="00582512" w:rsidRDefault="006115FC" w:rsidP="006115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tự chủ, tự học: lắng nghe, trả lời câu hỏi, làm bài tập.</w:t>
      </w:r>
    </w:p>
    <w:p w14:paraId="37CF785D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giải quyết vấn đề và sáng tạo: tham gia trò chơi, vận dụng.</w:t>
      </w:r>
    </w:p>
    <w:p w14:paraId="2D496346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giao tiếp và hợp tác: hoạt động nhóm.</w:t>
      </w:r>
    </w:p>
    <w:p w14:paraId="737245F3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- </w:t>
      </w:r>
      <w:hyperlink r:id="rId8" w:history="1">
        <w:r w:rsidRPr="00F60D06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Qua các hoạt động q</w:t>
        </w:r>
      </w:hyperlink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uan sát, trải nghiệm thực hành (cân,</w:t>
      </w:r>
      <w:r>
        <w:fldChar w:fldCharType="begin"/>
      </w:r>
      <w:r w:rsidRPr="004202EF">
        <w:rPr>
          <w:lang w:val="vi-VN"/>
        </w:rPr>
        <w:instrText>HYPERLINK "https://blogtailieu.com/"</w:instrText>
      </w:r>
      <w:r>
        <w:fldChar w:fldCharType="separate"/>
      </w:r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đong, đếm, so sánh) với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fldChar w:fldCharType="end"/>
      </w:r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hyperlink r:id="rId9" w:history="1">
        <w:r w:rsidRPr="00F60D06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đơn vị gam (g), vận d</w:t>
        </w:r>
      </w:hyperlink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ụng vào giải các bài toán thực tế liên </w:t>
      </w:r>
      <w:r>
        <w:fldChar w:fldCharType="begin"/>
      </w:r>
      <w:r w:rsidRPr="004202EF">
        <w:rPr>
          <w:lang w:val="vi-VN"/>
        </w:rPr>
        <w:instrText>HYPERLINK "https://blogtailieu.com/"</w:instrText>
      </w:r>
      <w:r>
        <w:fldChar w:fldCharType="separate"/>
      </w:r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quan, HS được rèn luyện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fldChar w:fldCharType="end"/>
      </w:r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phát triển năng lực lập luận toán học, năng lực giải quyết </w:t>
      </w:r>
      <w:hyperlink r:id="rId10" w:history="1">
        <w:r w:rsidRPr="00F60D06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vấn đ</w:t>
        </w:r>
        <w:r w:rsidRPr="00582512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ề</w:t>
        </w:r>
        <w:r w:rsidRPr="00F60D06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, năng lực giao tiếp</w:t>
        </w:r>
      </w:hyperlink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hyperlink r:id="rId11" w:history="1">
        <w:r w:rsidRPr="00F60D06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toán học (di</w:t>
        </w:r>
        <w:r w:rsidRPr="00582512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ễ</w:t>
        </w:r>
        <w:r w:rsidRPr="00F60D06">
          <w:rPr>
            <w:rFonts w:ascii="Times New Roman" w:eastAsia="Courier New" w:hAnsi="Times New Roman" w:cs="Times New Roman"/>
            <w:color w:val="000000"/>
            <w:sz w:val="28"/>
            <w:szCs w:val="28"/>
            <w:lang w:val="vi-VN" w:eastAsia="vi-VN" w:bidi="vi-VN"/>
          </w:rPr>
          <w:t>n đạt, nó</w:t>
        </w:r>
      </w:hyperlink>
      <w:r w:rsidRPr="00F60D06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i, viết),...</w:t>
      </w:r>
    </w:p>
    <w:p w14:paraId="01F26D19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 Phẩm chất:</w:t>
      </w:r>
    </w:p>
    <w:p w14:paraId="4C500843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 Phẩm chất nhân ái: Có ý thức giúp đỡ lẫn nhau trong hoạt động nhóm để hoàn thành nhiệm vụ.</w:t>
      </w:r>
    </w:p>
    <w:p w14:paraId="3559C451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 Phẩm chất chăm chỉ: Chăm chỉ suy nghĩ, trả lời câu hỏi; làm tốt các bài tập.</w:t>
      </w:r>
    </w:p>
    <w:p w14:paraId="4FCD16F7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 Phẩm chất trách nhiệm: Giữ trật tự, biết lắng nghe, học tập nghiêm túc.</w:t>
      </w:r>
    </w:p>
    <w:p w14:paraId="09F6DCC6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8251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ĐỒ DÙNG DẠY HỌC:</w:t>
      </w:r>
    </w:p>
    <w:p w14:paraId="5E803FA4" w14:textId="77777777" w:rsidR="006115FC" w:rsidRPr="00F60D06" w:rsidRDefault="006115FC" w:rsidP="006115F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hyperlink r:id="rId12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 Bộ đ</w:t>
        </w:r>
        <w:r w:rsidRPr="00582512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>ồ</w:t>
        </w:r>
        <w:r w:rsidRPr="00F60D06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 dùng dạy, học T</w:t>
        </w:r>
      </w:hyperlink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oán 3.</w:t>
      </w:r>
    </w:p>
    <w:p w14:paraId="79165AC1" w14:textId="77777777" w:rsidR="006115FC" w:rsidRPr="00F60D06" w:rsidRDefault="006115FC" w:rsidP="006115F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582512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hyperlink r:id="rId13" w:history="1">
        <w:r w:rsidRPr="00F60D06">
          <w:rPr>
            <w:rFonts w:ascii="Times New Roman" w:eastAsia="Times New Roman" w:hAnsi="Times New Roman" w:cs="Times New Roman"/>
            <w:color w:val="000000"/>
            <w:sz w:val="28"/>
            <w:szCs w:val="28"/>
            <w:lang w:val="vi-VN" w:eastAsia="vi-VN" w:bidi="vi-VN"/>
          </w:rPr>
          <w:t xml:space="preserve"> Hình phóng to các hi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nh ảnh trong ph</w:t>
      </w:r>
      <w:r w:rsidRPr="0058251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ần</w:t>
      </w:r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khám phá và hoạt</w:t>
      </w:r>
      <w:r>
        <w:fldChar w:fldCharType="begin"/>
      </w:r>
      <w:r w:rsidRPr="004202EF">
        <w:rPr>
          <w:lang w:val="vi-VN"/>
        </w:rPr>
        <w:instrText>HYPERLINK "https://blogtailieu.com/"</w:instrText>
      </w:r>
      <w:r>
        <w:fldChar w:fldCharType="separate"/>
      </w:r>
      <w:r w:rsidRPr="00F60D0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động.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fldChar w:fldCharType="end"/>
      </w:r>
      <w:r>
        <w:fldChar w:fldCharType="begin"/>
      </w:r>
      <w:r w:rsidRPr="004202EF">
        <w:rPr>
          <w:lang w:val="vi-VN"/>
        </w:rPr>
        <w:instrText>HYPERLINK "https://blogtailieu.com/"</w:instrText>
      </w:r>
      <w:r>
        <w:fldChar w:fldCharType="separate"/>
      </w:r>
      <w:r>
        <w:fldChar w:fldCharType="end"/>
      </w:r>
    </w:p>
    <w:p w14:paraId="69A498B2" w14:textId="77777777" w:rsidR="006115FC" w:rsidRPr="00582512" w:rsidRDefault="006115FC" w:rsidP="006115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82512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540"/>
      </w:tblGrid>
      <w:tr w:rsidR="006115FC" w:rsidRPr="004202EF" w14:paraId="537B1BF9" w14:textId="77777777" w:rsidTr="00BD68C3">
        <w:tc>
          <w:tcPr>
            <w:tcW w:w="4810" w:type="dxa"/>
          </w:tcPr>
          <w:p w14:paraId="6A82C4CB" w14:textId="77777777" w:rsidR="006115FC" w:rsidRPr="00582512" w:rsidRDefault="006115FC" w:rsidP="00BD68C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11" w:type="dxa"/>
          </w:tcPr>
          <w:p w14:paraId="35C4A1AC" w14:textId="77777777" w:rsidR="006115FC" w:rsidRPr="00582512" w:rsidRDefault="006115FC" w:rsidP="00BD68C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115FC" w14:paraId="1358B285" w14:textId="77777777" w:rsidTr="00BD68C3">
        <w:tc>
          <w:tcPr>
            <w:tcW w:w="9621" w:type="dxa"/>
            <w:gridSpan w:val="2"/>
          </w:tcPr>
          <w:p w14:paraId="34ED0D27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bCs/>
                <w:i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Hoạt động mở đầu: (</w:t>
            </w:r>
            <w:r w:rsidRPr="004202EF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2’-</w:t>
            </w:r>
            <w:r w:rsidRPr="00582512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3’)</w:t>
            </w:r>
          </w:p>
          <w:p w14:paraId="051E6804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lang w:val="vi-VN"/>
              </w:rPr>
              <w:t xml:space="preserve">- Mục tiêu: </w:t>
            </w:r>
          </w:p>
          <w:p w14:paraId="7A890291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lang w:val="vi-VN"/>
              </w:rPr>
              <w:t>+ Tạo không khí vui vẻ, khấn khởi trước giờ học.</w:t>
            </w:r>
          </w:p>
          <w:p w14:paraId="75347FD1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lang w:val="vi-VN"/>
              </w:rPr>
              <w:t>+ Kiểm tra kiến thức đã học của học sinh ở bài trước.</w:t>
            </w:r>
          </w:p>
          <w:p w14:paraId="7A185A9A" w14:textId="77777777" w:rsidR="006115FC" w:rsidRDefault="006115FC" w:rsidP="00BD68C3">
            <w:pPr>
              <w:jc w:val="both"/>
              <w:rPr>
                <w:b/>
                <w:sz w:val="28"/>
                <w:szCs w:val="28"/>
              </w:rPr>
            </w:pPr>
            <w:r w:rsidRPr="00F60D06">
              <w:rPr>
                <w:rFonts w:eastAsia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6115FC" w14:paraId="07C32B20" w14:textId="77777777" w:rsidTr="00BD68C3">
        <w:tc>
          <w:tcPr>
            <w:tcW w:w="4810" w:type="dxa"/>
          </w:tcPr>
          <w:p w14:paraId="4CC5536F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tổ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chức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trò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chơi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để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khởi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động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học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14:paraId="491EAF3A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Yêu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cầu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làm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tập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14:paraId="39351F1C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202EF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Tính</w:t>
            </w:r>
            <w:proofErr w:type="spellEnd"/>
            <w:r w:rsidRPr="004202EF">
              <w:rPr>
                <w:rFonts w:eastAsia="Times New Roman"/>
                <w:b/>
                <w:bCs/>
                <w:sz w:val="28"/>
                <w:szCs w:val="28"/>
              </w:rPr>
              <w:t xml:space="preserve">:                         </w:t>
            </w:r>
            <w:r w:rsidRPr="00056292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Pr="00056292">
              <w:rPr>
                <w:rFonts w:eastAsia="Times New Roman"/>
                <w:sz w:val="28"/>
                <w:szCs w:val="28"/>
              </w:rPr>
              <w:br/>
            </w:r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  250 mm + 100 mm =</w:t>
            </w:r>
          </w:p>
          <w:p w14:paraId="45F7433F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  420 mm - 150 mm =</w:t>
            </w:r>
          </w:p>
          <w:p w14:paraId="39DBAC11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  25 mm + 3 mm =</w:t>
            </w:r>
          </w:p>
          <w:p w14:paraId="3B64DC65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Nhận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xét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tuyên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dương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2767EED4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dẫn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dắt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vào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mới</w:t>
            </w:r>
            <w:proofErr w:type="spellEnd"/>
          </w:p>
          <w:p w14:paraId="5941F037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2.Hoạt </w:t>
            </w:r>
            <w:proofErr w:type="spellStart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kiến</w:t>
            </w:r>
            <w:proofErr w:type="spellEnd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thức</w:t>
            </w:r>
            <w:proofErr w:type="spellEnd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mới</w:t>
            </w:r>
            <w:proofErr w:type="spellEnd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: (11’-13’)</w:t>
            </w:r>
          </w:p>
          <w:p w14:paraId="51A94678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4202EF">
              <w:rPr>
                <w:rFonts w:eastAsia="Times New Roman"/>
                <w:sz w:val="28"/>
                <w:szCs w:val="28"/>
                <w:lang w:eastAsia="vi-VN" w:bidi="vi-VN"/>
              </w:rPr>
              <w:t>a.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 </w:t>
            </w:r>
            <w:hyperlink r:id="rId14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Đặt vấn đ</w:t>
              </w:r>
              <w:r w:rsidRPr="004202EF">
                <w:rPr>
                  <w:rFonts w:eastAsia="Times New Roman"/>
                  <w:sz w:val="28"/>
                  <w:szCs w:val="28"/>
                  <w:lang w:eastAsia="vi-VN" w:bidi="vi-VN"/>
                </w:rPr>
                <w:t>ề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(như bó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ng nói c</w:t>
            </w:r>
            <w:proofErr w:type="spellStart"/>
            <w:r w:rsidRPr="004202EF">
              <w:rPr>
                <w:rFonts w:eastAsia="Palatino Linotype"/>
                <w:sz w:val="28"/>
                <w:szCs w:val="28"/>
                <w:lang w:eastAsia="vi-VN" w:bidi="vi-VN"/>
              </w:rPr>
              <w:t>ủa</w:t>
            </w:r>
            <w:proofErr w:type="spellEnd"/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r w:rsidRPr="004202EF">
              <w:rPr>
                <w:rFonts w:eastAsia="Times New Roman"/>
                <w:sz w:val="28"/>
                <w:szCs w:val="28"/>
                <w:lang w:eastAsia="vi-VN" w:bidi="vi-VN"/>
              </w:rPr>
              <w:t xml:space="preserve">Mai 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) </w:t>
            </w:r>
            <w:r w:rsidRPr="004202EF">
              <w:rPr>
                <w:rFonts w:eastAsia="Times New Roman"/>
                <w:sz w:val="28"/>
                <w:szCs w:val="28"/>
                <w:lang w:eastAsia="vi-VN" w:bidi="vi-VN"/>
              </w:rPr>
              <w:t>-&gt;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quan sát tranh (</w:t>
            </w:r>
            <w:r>
              <w:fldChar w:fldCharType="begin"/>
            </w:r>
            <w: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hoặc cân thật) c</w:t>
            </w:r>
            <w:r w:rsidRPr="004202EF">
              <w:rPr>
                <w:rFonts w:eastAsia="Times New Roman"/>
                <w:sz w:val="28"/>
                <w:szCs w:val="28"/>
                <w:lang w:eastAsia="vi-VN" w:bidi="vi-VN"/>
              </w:rPr>
              <w:t>â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n các gói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hyperlink r:id="rId15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bột ngọt (hoặc gói nào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đó) -&gt; nêu đơn vị đo gam, cách đọc, viết tắt gam (như SGK).</w:t>
            </w:r>
          </w:p>
          <w:p w14:paraId="66015749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hyperlink r:id="rId16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GV giới thiệu: “Ngoài 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các quả cân 1 kg, 2 kg, 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5 kg, 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còn có</w:t>
            </w:r>
            <w:r>
              <w:fldChar w:fldCharType="begin"/>
            </w:r>
            <w:r w:rsidRPr="004202EF">
              <w:rPr>
                <w:lang w:val="vi-VN"/>
              </w:rP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 các quà cân: 1 g, 2 g, 5 g,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10 g, 20 g, 50 g, 100 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g, 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200 g, 500 g”.</w:t>
            </w:r>
          </w:p>
          <w:p w14:paraId="5C7E88B9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/>
              </w:rPr>
              <w:t xml:space="preserve">b. </w:t>
            </w:r>
            <w:hyperlink r:id="rId17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Đặt v</w:t>
              </w:r>
              <w:r w:rsidRPr="0058251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ấ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n đ</w:t>
              </w:r>
              <w:r w:rsidRPr="0058251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ề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(nh</w:t>
              </w:r>
              <w:r w:rsidRPr="0058251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ư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bó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ng nói c</w:t>
            </w:r>
            <w:r w:rsidRPr="00582512">
              <w:rPr>
                <w:rFonts w:eastAsia="Palatino Linotype"/>
                <w:sz w:val="28"/>
                <w:szCs w:val="28"/>
                <w:lang w:val="vi-VN" w:eastAsia="vi-VN" w:bidi="vi-VN"/>
              </w:rPr>
              <w:t>ủ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a Rô-bốt) </w:t>
            </w:r>
            <w:r w:rsidRPr="00056292">
              <w:rPr>
                <w:rFonts w:eastAsia="Times New Roman"/>
                <w:i/>
                <w:iCs/>
                <w:sz w:val="28"/>
                <w:szCs w:val="28"/>
                <w:lang w:val="vi-VN" w:eastAsia="vi-VN" w:bidi="vi-VN"/>
              </w:rPr>
              <w:t>—&gt;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quan sát tran</w:t>
            </w:r>
            <w:r>
              <w:fldChar w:fldCharType="begin"/>
            </w:r>
            <w:r w:rsidRPr="004202EF">
              <w:rPr>
                <w:lang w:val="vi-VN"/>
              </w:rP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h cân thăng bằng giữa quả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hyperlink r:id="rId18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cần 1 kg và 2 túi muối </w:t>
              </w:r>
            </w:hyperlink>
            <w:r w:rsidRPr="00056292">
              <w:rPr>
                <w:rFonts w:eastAsia="Times New Roman"/>
                <w:i/>
                <w:iCs/>
                <w:sz w:val="28"/>
                <w:szCs w:val="28"/>
                <w:lang w:val="vi-VN" w:eastAsia="vi-VN" w:bidi="vi-VN"/>
              </w:rPr>
              <w:t>—&gt;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dẫn ra 1 kg 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= 1 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000 g (400 + 600 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= 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1 000).</w:t>
            </w:r>
          </w:p>
          <w:p w14:paraId="7D500F0C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/>
              </w:rPr>
              <w:t xml:space="preserve">* </w:t>
            </w:r>
            <w:hyperlink r:id="rId19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Lưu ý: Sau mỗi hoạt đ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ộng ở a và b, GV có thể n</w:t>
            </w:r>
            <w:r w:rsidRPr="00582512">
              <w:rPr>
                <w:rFonts w:eastAsia="Palatino Linotype"/>
                <w:sz w:val="28"/>
                <w:szCs w:val="28"/>
                <w:lang w:val="vi-VN" w:eastAsia="vi-VN" w:bidi="vi-VN"/>
              </w:rPr>
              <w:t>ê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u thêm v</w:t>
            </w:r>
            <w:r>
              <w:fldChar w:fldCharType="begin"/>
            </w:r>
            <w:r w:rsidRPr="004202EF">
              <w:rPr>
                <w:lang w:val="vi-VN"/>
              </w:rP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í dụ r</w:t>
            </w: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>ồ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i ch</w:t>
            </w: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>ố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t lại nội dung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hyperlink r:id="rId20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chính (như SGK đã nê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u).</w:t>
            </w:r>
          </w:p>
          <w:p w14:paraId="035E4A81" w14:textId="77777777" w:rsidR="006115FC" w:rsidRPr="00582512" w:rsidRDefault="006115FC" w:rsidP="00BD68C3">
            <w:pPr>
              <w:widowControl w:val="0"/>
              <w:spacing w:line="276" w:lineRule="auto"/>
              <w:rPr>
                <w:rFonts w:eastAsia="Segoe UI"/>
                <w:b/>
                <w:bCs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Segoe UI"/>
                <w:b/>
                <w:bCs/>
                <w:sz w:val="28"/>
                <w:szCs w:val="28"/>
                <w:lang w:val="vi-VN" w:eastAsia="vi-VN" w:bidi="vi-VN"/>
              </w:rPr>
              <w:t xml:space="preserve">* </w:t>
            </w:r>
            <w:r w:rsidRPr="00056292">
              <w:rPr>
                <w:rFonts w:eastAsia="Segoe UI"/>
                <w:b/>
                <w:bCs/>
                <w:sz w:val="28"/>
                <w:szCs w:val="28"/>
                <w:lang w:val="vi-VN" w:eastAsia="vi-VN" w:bidi="vi-VN"/>
              </w:rPr>
              <w:t xml:space="preserve"> Hoạt động</w:t>
            </w:r>
            <w:r w:rsidRPr="00582512">
              <w:rPr>
                <w:rFonts w:eastAsia="Segoe UI"/>
                <w:b/>
                <w:bCs/>
                <w:sz w:val="28"/>
                <w:szCs w:val="28"/>
                <w:lang w:val="vi-VN" w:eastAsia="vi-VN" w:bidi="vi-VN"/>
              </w:rPr>
              <w:t xml:space="preserve"> : ( </w:t>
            </w:r>
            <w:r w:rsidRPr="004202EF">
              <w:rPr>
                <w:rFonts w:eastAsia="Segoe UI"/>
                <w:b/>
                <w:bCs/>
                <w:sz w:val="28"/>
                <w:szCs w:val="28"/>
                <w:lang w:val="vi-VN" w:eastAsia="vi-VN" w:bidi="vi-VN"/>
              </w:rPr>
              <w:t xml:space="preserve">7’- </w:t>
            </w:r>
            <w:r w:rsidRPr="00582512">
              <w:rPr>
                <w:rFonts w:eastAsia="Segoe UI"/>
                <w:b/>
                <w:bCs/>
                <w:sz w:val="28"/>
                <w:szCs w:val="28"/>
                <w:lang w:val="vi-VN" w:eastAsia="vi-VN" w:bidi="vi-VN"/>
              </w:rPr>
              <w:t>8’)</w:t>
            </w:r>
          </w:p>
          <w:p w14:paraId="535CF62D" w14:textId="77777777" w:rsidR="006115FC" w:rsidRPr="00582512" w:rsidRDefault="006115FC" w:rsidP="00BD68C3">
            <w:pPr>
              <w:jc w:val="both"/>
              <w:rPr>
                <w:rFonts w:eastAsia="Palatino Linotype"/>
                <w:sz w:val="28"/>
                <w:szCs w:val="28"/>
                <w:lang w:val="vi-VN" w:eastAsia="vi-VN" w:bidi="vi-VN"/>
              </w:rPr>
            </w:pPr>
            <w:hyperlink r:id="rId21" w:history="1">
              <w:r w:rsidRPr="00056292">
                <w:rPr>
                  <w:rFonts w:eastAsia="Times New Roman"/>
                  <w:b/>
                  <w:sz w:val="28"/>
                  <w:szCs w:val="28"/>
                  <w:lang w:val="vi-VN" w:eastAsia="vi-VN" w:bidi="vi-VN"/>
                </w:rPr>
                <w:t>Bài 1: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Yêu c</w:t>
              </w:r>
              <w:r w:rsidRPr="0058251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ầ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u HS quan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sát tranh, nêu được số c</w:t>
            </w:r>
            <w:r w:rsidRPr="00582512">
              <w:rPr>
                <w:rFonts w:eastAsia="Palatino Linotype"/>
                <w:sz w:val="28"/>
                <w:szCs w:val="28"/>
                <w:lang w:val="vi-VN" w:eastAsia="vi-VN" w:bidi="vi-VN"/>
              </w:rPr>
              <w:t>â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n nặng c</w:t>
            </w:r>
            <w:r w:rsidRPr="00582512">
              <w:rPr>
                <w:rFonts w:eastAsia="Palatino Linotype"/>
                <w:sz w:val="28"/>
                <w:szCs w:val="28"/>
                <w:lang w:val="vi-VN" w:eastAsia="vi-VN" w:bidi="vi-VN"/>
              </w:rPr>
              <w:t>ủ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a</w:t>
            </w:r>
            <w:hyperlink r:id="rId22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m</w:t>
              </w:r>
              <w:r w:rsidRPr="0058251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ỗ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i gói đó vật tương ứng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trên cân đĩa r</w:t>
            </w:r>
            <w:r w:rsidRPr="00582512">
              <w:rPr>
                <w:rFonts w:eastAsia="Palatino Linotype"/>
                <w:sz w:val="28"/>
                <w:szCs w:val="28"/>
                <w:lang w:val="vi-VN" w:eastAsia="vi-VN" w:bidi="vi-VN"/>
              </w:rPr>
              <w:t>ồ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i nêu (viết) số thích hợp ở ô có dấu “?” ở</w:t>
            </w:r>
          </w:p>
          <w:p w14:paraId="305D08D8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vi-VN" w:bidi="vi-VN"/>
              </w:rPr>
            </w:pP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các </w:t>
            </w:r>
            <w:r>
              <w:fldChar w:fldCharType="begin"/>
            </w:r>
            <w: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câu a, b, c, d.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</w:p>
          <w:p w14:paraId="7C2920E7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tuyên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dương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>.</w:t>
            </w:r>
          </w:p>
          <w:p w14:paraId="50E04756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471D8D2D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53BDD681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34DB06EE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51A599CC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590A0FEF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72122215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3CB26CCD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2404C0FA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656BFBC1" w14:textId="77777777" w:rsidR="006115FC" w:rsidRDefault="006115FC" w:rsidP="00BD68C3">
            <w:pPr>
              <w:widowControl w:val="0"/>
              <w:spacing w:line="276" w:lineRule="auto"/>
              <w:jc w:val="both"/>
            </w:pPr>
          </w:p>
          <w:p w14:paraId="7AA5F925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vi-VN" w:bidi="vi-VN"/>
              </w:rPr>
            </w:pPr>
            <w:hyperlink r:id="rId23" w:history="1">
              <w:r w:rsidRPr="00056292">
                <w:rPr>
                  <w:rFonts w:eastAsia="Times New Roman"/>
                  <w:b/>
                  <w:sz w:val="28"/>
                  <w:szCs w:val="28"/>
                  <w:lang w:val="vi-VN" w:eastAsia="vi-VN" w:bidi="vi-VN"/>
                </w:rPr>
                <w:t>Bài 2: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Yêu c</w:t>
              </w:r>
              <w:r w:rsidRPr="00056292">
                <w:rPr>
                  <w:rFonts w:eastAsia="Times New Roman"/>
                  <w:sz w:val="28"/>
                  <w:szCs w:val="28"/>
                  <w:lang w:eastAsia="vi-VN" w:bidi="vi-VN"/>
                </w:rPr>
                <w:t>ầ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u tương t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ự như ở bài tập 1 (ch</w:t>
            </w:r>
            <w:r w:rsidRPr="00056292">
              <w:rPr>
                <w:rFonts w:eastAsia="Palatino Linotype"/>
                <w:sz w:val="28"/>
                <w:szCs w:val="28"/>
                <w:lang w:eastAsia="vi-VN" w:bidi="vi-VN"/>
              </w:rPr>
              <w:t xml:space="preserve">ỉ 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khác là nêu (v</w:t>
            </w:r>
            <w:r>
              <w:fldChar w:fldCharType="begin"/>
            </w:r>
            <w: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iết) sổ cân nặng theo gam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hyperlink r:id="rId24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trên cân đ</w:t>
              </w:r>
              <w:r w:rsidRPr="00056292">
                <w:rPr>
                  <w:rFonts w:eastAsia="Times New Roman"/>
                  <w:sz w:val="28"/>
                  <w:szCs w:val="28"/>
                  <w:lang w:eastAsia="vi-VN" w:bidi="vi-VN"/>
                </w:rPr>
                <w:t>ồ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ng h</w:t>
              </w:r>
              <w:r w:rsidRPr="00056292">
                <w:rPr>
                  <w:rFonts w:eastAsia="Times New Roman"/>
                  <w:sz w:val="28"/>
                  <w:szCs w:val="28"/>
                  <w:lang w:eastAsia="vi-VN" w:bidi="vi-VN"/>
                </w:rPr>
                <w:t>ồ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).</w:t>
              </w:r>
            </w:hyperlink>
          </w:p>
          <w:p w14:paraId="4C53FF12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vi-VN" w:bidi="vi-VN"/>
              </w:rPr>
            </w:pPr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- GV HD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sinh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.</w:t>
            </w:r>
          </w:p>
          <w:p w14:paraId="4D6D2E7A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c)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Túi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tá</w:t>
            </w:r>
            <w:r>
              <w:rPr>
                <w:rFonts w:eastAsia="Times New Roman"/>
                <w:sz w:val="28"/>
                <w:szCs w:val="28"/>
              </w:rPr>
              <w:t>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>.... g.</w:t>
            </w:r>
          </w:p>
          <w:p w14:paraId="709CEF76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056292">
              <w:rPr>
                <w:rFonts w:eastAsia="Times New Roman"/>
                <w:sz w:val="28"/>
                <w:szCs w:val="28"/>
              </w:rPr>
              <w:t> 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Túi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táo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</w:t>
            </w:r>
            <w:r>
              <w:rPr>
                <w:rFonts w:eastAsia="Times New Roman"/>
                <w:sz w:val="28"/>
                <w:szCs w:val="28"/>
              </w:rPr>
              <w:t>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tất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...</w:t>
            </w:r>
            <w:r w:rsidRPr="00056292">
              <w:rPr>
                <w:rFonts w:eastAsia="Times New Roman"/>
                <w:sz w:val="28"/>
                <w:szCs w:val="28"/>
              </w:rPr>
              <w:t>... g</w:t>
            </w:r>
          </w:p>
          <w:p w14:paraId="4F9B6658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vi-VN" w:bidi="vi-VN"/>
              </w:rPr>
            </w:pPr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trình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bày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.</w:t>
            </w:r>
          </w:p>
          <w:p w14:paraId="17B22E24" w14:textId="77777777" w:rsidR="006115FC" w:rsidRPr="00056292" w:rsidRDefault="006115FC" w:rsidP="00BD68C3">
            <w:pPr>
              <w:jc w:val="both"/>
              <w:rPr>
                <w:b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Nhân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xét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tuyên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dương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4811" w:type="dxa"/>
          </w:tcPr>
          <w:p w14:paraId="29A0CB55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tham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gia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trò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chơi</w:t>
            </w:r>
            <w:proofErr w:type="spellEnd"/>
          </w:p>
          <w:p w14:paraId="18A554D2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9B3C712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- 2 </w:t>
            </w:r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lên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bảng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làm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tập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0E8BBA8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1B73E5C3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842397D" w14:textId="77777777" w:rsidR="006115FC" w:rsidRPr="00056292" w:rsidRDefault="006115FC" w:rsidP="00BD68C3">
            <w:pPr>
              <w:widowControl w:val="0"/>
              <w:spacing w:line="276" w:lineRule="auto"/>
              <w:ind w:right="-24"/>
              <w:jc w:val="both"/>
              <w:rPr>
                <w:rFonts w:eastAsia="Times New Roman"/>
                <w:noProof/>
                <w:sz w:val="28"/>
                <w:szCs w:val="28"/>
              </w:rPr>
            </w:pPr>
            <w:r w:rsidRPr="00056292">
              <w:rPr>
                <w:rFonts w:eastAsia="Times New Roman"/>
                <w:noProof/>
                <w:sz w:val="28"/>
                <w:szCs w:val="28"/>
              </w:rPr>
              <w:t xml:space="preserve">  </w:t>
            </w:r>
          </w:p>
          <w:p w14:paraId="2FA44D79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eastAsia="vi-VN" w:bidi="vi-VN"/>
              </w:rPr>
            </w:pPr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nhận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xét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bổ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sung.</w:t>
            </w:r>
          </w:p>
          <w:p w14:paraId="4D3CE55C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eastAsia="vi-VN" w:bidi="vi-VN"/>
              </w:rPr>
            </w:pPr>
          </w:p>
          <w:p w14:paraId="3437E26C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eastAsia="vi-VN" w:bidi="vi-VN"/>
              </w:rPr>
            </w:pPr>
          </w:p>
          <w:p w14:paraId="5EF62791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</w:p>
          <w:p w14:paraId="2458D9D1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14:paraId="7FA8EF3A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>.</w:t>
            </w:r>
          </w:p>
          <w:p w14:paraId="0EEE8F24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14:paraId="70F61059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14:paraId="2ADE0FFC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>.</w:t>
            </w:r>
          </w:p>
          <w:p w14:paraId="2417EE85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14:paraId="45263218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làm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đôi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, </w:t>
            </w:r>
          </w:p>
          <w:p w14:paraId="655C8B06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bày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>.</w:t>
            </w:r>
          </w:p>
          <w:p w14:paraId="2A4E49E3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a)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Quả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ở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đĩa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bên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trái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500 g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nên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đường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500 g.</w:t>
            </w:r>
          </w:p>
          <w:p w14:paraId="187541BD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b)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chính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567B2F2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>100 g + 50 g = 150 g.</w:t>
            </w:r>
          </w:p>
          <w:p w14:paraId="5648CC19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c)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hạt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tiêu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1CAC149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>20 g + 20 g = 40 g.</w:t>
            </w:r>
          </w:p>
          <w:p w14:paraId="1A65DE12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d)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muối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</w:p>
          <w:p w14:paraId="51051621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 200 g + 200 g = 400 g.</w:t>
            </w:r>
          </w:p>
          <w:p w14:paraId="4B2ED5AA" w14:textId="77777777" w:rsidR="006115FC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>.</w:t>
            </w:r>
          </w:p>
          <w:p w14:paraId="5EC7C741" w14:textId="77777777" w:rsidR="006115FC" w:rsidRDefault="006115FC" w:rsidP="00BD68C3">
            <w:pPr>
              <w:rPr>
                <w:rFonts w:eastAsia="Times New Roman"/>
                <w:sz w:val="28"/>
                <w:szCs w:val="28"/>
              </w:rPr>
            </w:pPr>
          </w:p>
          <w:p w14:paraId="3133E30E" w14:textId="77777777" w:rsidR="006115FC" w:rsidRDefault="006115FC" w:rsidP="00BD68C3">
            <w:pPr>
              <w:rPr>
                <w:rFonts w:eastAsia="Times New Roman"/>
                <w:sz w:val="28"/>
                <w:szCs w:val="28"/>
              </w:rPr>
            </w:pPr>
          </w:p>
          <w:p w14:paraId="2E9A4CC7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</w:p>
          <w:p w14:paraId="70804D13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xác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túi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táo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>.</w:t>
            </w:r>
          </w:p>
          <w:p w14:paraId="0519C97E" w14:textId="77777777" w:rsidR="006115FC" w:rsidRPr="00056292" w:rsidRDefault="006115FC" w:rsidP="00BD68C3">
            <w:pPr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 a,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Túi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táo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hơn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=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túi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táo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>.</w:t>
            </w:r>
          </w:p>
          <w:p w14:paraId="4953965A" w14:textId="77777777" w:rsidR="006115FC" w:rsidRDefault="006115FC" w:rsidP="00BD68C3">
            <w:pPr>
              <w:spacing w:after="180" w:line="276" w:lineRule="auto"/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6292">
              <w:rPr>
                <w:rFonts w:eastAsia="Times New Roman"/>
                <w:sz w:val="28"/>
                <w:szCs w:val="28"/>
              </w:rPr>
              <w:t>b,Túi</w:t>
            </w:r>
            <w:proofErr w:type="spellEnd"/>
            <w:proofErr w:type="gram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táo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=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tú</w:t>
            </w:r>
            <w:r>
              <w:rPr>
                <w:rFonts w:eastAsia="Times New Roman"/>
                <w:sz w:val="28"/>
                <w:szCs w:val="28"/>
              </w:rPr>
              <w:t>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mì</w:t>
            </w:r>
            <w:proofErr w:type="spellEnd"/>
          </w:p>
          <w:p w14:paraId="26BBE1A6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lastRenderedPageBreak/>
              <w:t xml:space="preserve">c)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Túi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táo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hơn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250 g.</w:t>
            </w:r>
          </w:p>
          <w:p w14:paraId="10CC66D0" w14:textId="77777777" w:rsidR="006115FC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>  </w:t>
            </w:r>
          </w:p>
          <w:p w14:paraId="0C90F44F" w14:textId="77777777" w:rsidR="006115FC" w:rsidRPr="00056292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Túi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táo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gói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bột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mì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cân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nặng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tất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cả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750 g.</w:t>
            </w:r>
          </w:p>
          <w:p w14:paraId="2FF93DC3" w14:textId="77777777" w:rsidR="006115FC" w:rsidRPr="00056292" w:rsidRDefault="006115FC" w:rsidP="00BD68C3">
            <w:pPr>
              <w:jc w:val="both"/>
              <w:rPr>
                <w:b/>
                <w:sz w:val="28"/>
                <w:szCs w:val="28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bày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115FC" w14:paraId="11EAB81F" w14:textId="77777777" w:rsidTr="00BD68C3">
        <w:tc>
          <w:tcPr>
            <w:tcW w:w="9621" w:type="dxa"/>
            <w:gridSpan w:val="2"/>
          </w:tcPr>
          <w:p w14:paraId="655A1076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>: (7’-8’)</w:t>
            </w:r>
          </w:p>
          <w:p w14:paraId="4B3674A7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Mục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bCs/>
                <w:sz w:val="28"/>
                <w:szCs w:val="28"/>
              </w:rPr>
              <w:t>tiêu</w:t>
            </w:r>
            <w:proofErr w:type="spellEnd"/>
            <w:r w:rsidRPr="004202EF">
              <w:rPr>
                <w:rFonts w:eastAsia="Times New Roman"/>
                <w:bCs/>
                <w:sz w:val="28"/>
                <w:szCs w:val="28"/>
              </w:rPr>
              <w:t>:</w:t>
            </w:r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03261931" w14:textId="77777777" w:rsidR="006115FC" w:rsidRPr="00056292" w:rsidRDefault="006115FC" w:rsidP="00BD68C3">
            <w:pPr>
              <w:widowControl w:val="0"/>
              <w:tabs>
                <w:tab w:val="left" w:pos="567"/>
              </w:tabs>
              <w:spacing w:line="276" w:lineRule="auto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hyperlink r:id="rId25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</w:t>
              </w:r>
              <w:r w:rsidRPr="00582512">
                <w:rPr>
                  <w:rFonts w:eastAsia="Times New Roman"/>
                  <w:sz w:val="28"/>
                  <w:szCs w:val="28"/>
                  <w:lang w:val="fr-FR" w:eastAsia="vi-VN" w:bidi="vi-VN"/>
                </w:rPr>
                <w:t xml:space="preserve">- 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Làm quen với khái ni</w:t>
              </w:r>
            </w:hyperlink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ệm góc.</w:t>
            </w:r>
          </w:p>
          <w:p w14:paraId="67A11D34" w14:textId="77777777" w:rsidR="006115FC" w:rsidRPr="00056292" w:rsidRDefault="006115FC" w:rsidP="00BD68C3">
            <w:pPr>
              <w:widowControl w:val="0"/>
              <w:tabs>
                <w:tab w:val="left" w:pos="567"/>
              </w:tabs>
              <w:spacing w:line="276" w:lineRule="auto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hyperlink r:id="rId26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</w:t>
              </w:r>
              <w:r w:rsidRPr="0058251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- 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Nhận dạng được góc;</w:t>
              </w:r>
            </w:hyperlink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 phân biệt được góc vuông và góc kh</w:t>
            </w:r>
            <w:r>
              <w:fldChar w:fldCharType="begin"/>
            </w:r>
            <w:r w:rsidRPr="004202EF">
              <w:rPr>
                <w:lang w:val="vi-VN"/>
              </w:rP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ông vuông.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</w:p>
          <w:p w14:paraId="2AEA3AC5" w14:textId="77777777" w:rsidR="006115FC" w:rsidRPr="00056292" w:rsidRDefault="006115FC" w:rsidP="00BD68C3">
            <w:pPr>
              <w:widowControl w:val="0"/>
              <w:tabs>
                <w:tab w:val="left" w:pos="567"/>
              </w:tabs>
              <w:spacing w:line="276" w:lineRule="auto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- </w:t>
            </w:r>
            <w:hyperlink r:id="rId27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Sử dụng được ê ke để</w:t>
              </w:r>
            </w:hyperlink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 kiểm tra góc vuông.</w:t>
            </w:r>
          </w:p>
          <w:p w14:paraId="76DD711A" w14:textId="77777777" w:rsidR="006115FC" w:rsidRPr="00582512" w:rsidRDefault="006115FC" w:rsidP="00BD68C3">
            <w:pPr>
              <w:tabs>
                <w:tab w:val="left" w:pos="567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/>
              </w:rPr>
              <w:t>- Qua thực hành, luyện tập, HS phát triển được năng lực giải quyết vấn đề.</w:t>
            </w:r>
          </w:p>
          <w:p w14:paraId="2848F4F9" w14:textId="77777777" w:rsidR="006115FC" w:rsidRPr="00056292" w:rsidRDefault="006115FC" w:rsidP="00BD68C3">
            <w:pPr>
              <w:jc w:val="both"/>
              <w:rPr>
                <w:b/>
                <w:sz w:val="28"/>
                <w:szCs w:val="28"/>
              </w:rPr>
            </w:pPr>
            <w:r w:rsidRPr="00056292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56292"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>Cách tiến hành</w:t>
            </w:r>
          </w:p>
        </w:tc>
      </w:tr>
      <w:tr w:rsidR="006115FC" w14:paraId="74C6EB3A" w14:textId="77777777" w:rsidTr="00BD68C3">
        <w:tc>
          <w:tcPr>
            <w:tcW w:w="4810" w:type="dxa"/>
          </w:tcPr>
          <w:p w14:paraId="74A6318F" w14:textId="77777777" w:rsidR="006115FC" w:rsidRPr="00056292" w:rsidRDefault="006115FC" w:rsidP="00BD68C3">
            <w:pPr>
              <w:spacing w:line="276" w:lineRule="auto"/>
              <w:jc w:val="both"/>
              <w:outlineLvl w:val="0"/>
              <w:rPr>
                <w:rFonts w:eastAsia="Segoe UI"/>
                <w:b/>
                <w:bCs/>
                <w:sz w:val="28"/>
                <w:szCs w:val="28"/>
                <w:lang w:val="vi-VN" w:eastAsia="vi-VN" w:bidi="vi-VN"/>
              </w:rPr>
            </w:pPr>
            <w:r w:rsidRPr="00056292">
              <w:rPr>
                <w:rFonts w:eastAsia="Times New Roman"/>
                <w:sz w:val="28"/>
                <w:szCs w:val="28"/>
              </w:rPr>
              <w:fldChar w:fldCharType="begin"/>
            </w:r>
            <w:r w:rsidRPr="00056292">
              <w:rPr>
                <w:rFonts w:eastAsia="Times New Roman"/>
                <w:sz w:val="28"/>
                <w:szCs w:val="28"/>
              </w:rPr>
              <w:instrText xml:space="preserve"> HYPERLINK "https://blogtailieu.com/" </w:instrText>
            </w:r>
            <w:r w:rsidRPr="00056292">
              <w:rPr>
                <w:rFonts w:eastAsia="Times New Roman"/>
                <w:sz w:val="28"/>
                <w:szCs w:val="28"/>
              </w:rPr>
            </w:r>
            <w:r w:rsidRPr="00056292">
              <w:rPr>
                <w:rFonts w:eastAsia="Times New Roman"/>
                <w:sz w:val="28"/>
                <w:szCs w:val="28"/>
              </w:rPr>
              <w:fldChar w:fldCharType="separate"/>
            </w:r>
            <w:r w:rsidRPr="00056292">
              <w:rPr>
                <w:rFonts w:eastAsia="Times New Roman"/>
                <w:b/>
                <w:sz w:val="28"/>
                <w:szCs w:val="28"/>
                <w:lang w:val="vi-VN" w:eastAsia="vi-VN" w:bidi="vi-VN"/>
              </w:rPr>
              <w:t xml:space="preserve">Bài </w:t>
            </w:r>
            <w:r w:rsidRPr="00056292">
              <w:rPr>
                <w:rFonts w:eastAsia="Times New Roman"/>
                <w:b/>
                <w:sz w:val="28"/>
                <w:szCs w:val="28"/>
                <w:lang w:eastAsia="vi-VN" w:bidi="vi-VN"/>
              </w:rPr>
              <w:t>1</w:t>
            </w:r>
            <w:r w:rsidRPr="00056292">
              <w:rPr>
                <w:rFonts w:eastAsia="Times New Roman"/>
                <w:b/>
                <w:sz w:val="28"/>
                <w:szCs w:val="28"/>
                <w:lang w:val="vi-VN" w:eastAsia="vi-VN" w:bidi="vi-VN"/>
              </w:rPr>
              <w:t>:</w:t>
            </w:r>
            <w:r w:rsidRPr="00056292">
              <w:rPr>
                <w:rFonts w:eastAsia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GV HD HS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vào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phiếu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056292">
              <w:rPr>
                <w:rFonts w:eastAsia="Times New Roman"/>
                <w:sz w:val="28"/>
                <w:szCs w:val="28"/>
                <w:lang w:eastAsia="vi-VN" w:bidi="vi-VN"/>
              </w:rPr>
              <w:t>.</w:t>
            </w:r>
          </w:p>
          <w:p w14:paraId="26C832E9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b/>
                <w:sz w:val="28"/>
                <w:szCs w:val="28"/>
                <w:lang w:val="vi-VN" w:eastAsia="vi-VN" w:bidi="vi-VN"/>
              </w:rPr>
              <w:t xml:space="preserve">- </w:t>
            </w:r>
            <w:r w:rsidRPr="00056292">
              <w:rPr>
                <w:rFonts w:eastAsia="Times New Roman"/>
                <w:b/>
                <w:sz w:val="28"/>
                <w:szCs w:val="28"/>
                <w:lang w:val="vi-VN" w:eastAsia="vi-VN" w:bidi="vi-VN"/>
              </w:rPr>
              <w:t xml:space="preserve"> 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Yêu c</w:t>
            </w: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>ầ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u HS thực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hiện phép tính với đơn vị gam (the</w:t>
            </w:r>
            <w:r>
              <w:fldChar w:fldCharType="begin"/>
            </w:r>
            <w:r w:rsidRPr="004202EF">
              <w:rPr>
                <w:lang w:val="vi-VN"/>
              </w:rP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o m</w:t>
            </w: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>ẫ</w:t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u viết cả tên đơn vị),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hyperlink r:id="rId28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chẳng hạn:</w:t>
              </w:r>
            </w:hyperlink>
          </w:p>
          <w:p w14:paraId="6955E723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</w:p>
          <w:p w14:paraId="1F912965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- GV nhận xét, tuyên dương, </w:t>
            </w:r>
          </w:p>
          <w:p w14:paraId="1EEDCEF3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val="vi-VN" w:eastAsia="vi-VN" w:bidi="vi-VN"/>
              </w:rPr>
            </w:pPr>
            <w:r w:rsidRPr="00056292">
              <w:rPr>
                <w:rFonts w:eastAsia="Times New Roman"/>
                <w:b/>
                <w:sz w:val="28"/>
                <w:szCs w:val="28"/>
                <w:lang w:val="vi-VN" w:eastAsia="vi-VN" w:bidi="vi-VN"/>
              </w:rPr>
              <w:t>Bài</w:t>
            </w:r>
            <w:r w:rsidRPr="00582512">
              <w:rPr>
                <w:rFonts w:eastAsia="Times New Roman"/>
                <w:b/>
                <w:sz w:val="28"/>
                <w:szCs w:val="28"/>
                <w:lang w:val="vi-VN" w:eastAsia="vi-VN" w:bidi="vi-VN"/>
              </w:rPr>
              <w:t xml:space="preserve"> 2. </w:t>
            </w: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Yêu cầu HS đọc yêu cầu bài. </w:t>
            </w:r>
          </w:p>
          <w:p w14:paraId="24291027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- GV hướng dẫn  HS quan 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sát tranh và liên </w:t>
            </w: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hệ với thực 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tế để c</w:t>
            </w:r>
            <w:r>
              <w:fldChar w:fldCharType="begin"/>
            </w:r>
            <w:r w:rsidRPr="004202EF">
              <w:rPr>
                <w:lang w:val="vi-VN"/>
              </w:rPr>
              <w:instrText>HYPERLINK "https://blogtailieu.com/"</w:instrText>
            </w:r>
            <w:r>
              <w:fldChar w:fldCharType="separate"/>
            </w:r>
            <w:r w:rsidRPr="00056292">
              <w:rPr>
                <w:rFonts w:eastAsia="Times New Roman"/>
                <w:sz w:val="28"/>
                <w:szCs w:val="28"/>
                <w:lang w:val="vi-VN" w:eastAsia="vi-VN" w:bidi="vi-VN"/>
              </w:rPr>
              <w:t>ó biểu tượng, nhận biết, so</w:t>
            </w: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fldChar w:fldCharType="end"/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sánh số c</w:t>
            </w:r>
            <w:r w:rsidRPr="00582512">
              <w:rPr>
                <w:rFonts w:eastAsia="Palatino Linotype"/>
                <w:sz w:val="28"/>
                <w:szCs w:val="28"/>
                <w:lang w:val="vi-VN" w:eastAsia="vi-VN" w:bidi="vi-VN"/>
              </w:rPr>
              <w:t>â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n nặng thích hợp của m</w:t>
            </w:r>
            <w:r w:rsidRPr="00582512">
              <w:rPr>
                <w:rFonts w:eastAsia="Palatino Linotype"/>
                <w:sz w:val="28"/>
                <w:szCs w:val="28"/>
                <w:lang w:val="vi-VN" w:eastAsia="vi-VN" w:bidi="vi-VN"/>
              </w:rPr>
              <w:t>ỗ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i con vật r</w:t>
            </w:r>
            <w:r w:rsidRPr="00582512">
              <w:rPr>
                <w:rFonts w:eastAsia="Palatino Linotype"/>
                <w:sz w:val="28"/>
                <w:szCs w:val="28"/>
                <w:lang w:val="vi-VN" w:eastAsia="vi-VN" w:bidi="vi-VN"/>
              </w:rPr>
              <w:t>ồ</w:t>
            </w:r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>i nêu được</w:t>
            </w:r>
            <w:hyperlink r:id="rId29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 xml:space="preserve"> m</w:t>
              </w:r>
              <w:r w:rsidRPr="0058251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ỗ</w:t>
              </w:r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i con gà, con chó, con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hyperlink r:id="rId30" w:history="1">
              <w:r w:rsidRPr="00056292">
                <w:rPr>
                  <w:rFonts w:eastAsia="Times New Roman"/>
                  <w:sz w:val="28"/>
                  <w:szCs w:val="28"/>
                  <w:lang w:val="vi-VN" w:eastAsia="vi-VN" w:bidi="vi-VN"/>
                </w:rPr>
                <w:t>chim, con bò cân nặng</w:t>
              </w:r>
            </w:hyperlink>
            <w:r w:rsidRPr="0005629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bao nhiêu gam hoặc ki-lô-gam.</w:t>
            </w: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 .                                                                                        </w:t>
            </w:r>
          </w:p>
          <w:p w14:paraId="565D73C5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>- Yêu cầu HS thảo luận nhóm đôi.</w:t>
            </w:r>
          </w:p>
          <w:p w14:paraId="5A2F30F8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t xml:space="preserve">Chọn số cân nặng thích hợp cho mỗi con </w:t>
            </w:r>
            <w:r w:rsidRPr="00582512">
              <w:rPr>
                <w:rFonts w:eastAsia="Times New Roman"/>
                <w:sz w:val="28"/>
                <w:szCs w:val="28"/>
                <w:lang w:val="vi-VN" w:eastAsia="vi-VN" w:bidi="vi-VN"/>
              </w:rPr>
              <w:lastRenderedPageBreak/>
              <w:t>vật</w:t>
            </w:r>
          </w:p>
          <w:p w14:paraId="5F768337" w14:textId="77777777" w:rsidR="006115FC" w:rsidRPr="0058251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 w:rsidRPr="00582512">
              <w:rPr>
                <w:rFonts w:eastAsia="Times New Roman"/>
                <w:sz w:val="28"/>
                <w:szCs w:val="28"/>
                <w:lang w:val="vi-VN"/>
              </w:rPr>
              <w:t>- GV quan sát, nhận xét, tuyên dương.</w:t>
            </w:r>
          </w:p>
        </w:tc>
        <w:tc>
          <w:tcPr>
            <w:tcW w:w="4811" w:type="dxa"/>
          </w:tcPr>
          <w:p w14:paraId="6094CF1D" w14:textId="77777777" w:rsidR="006115FC" w:rsidRPr="004202EF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lang w:val="vi-VN"/>
              </w:rPr>
              <w:lastRenderedPageBreak/>
              <w:t xml:space="preserve">- HS làm bài vào phiếu bài tập. </w:t>
            </w:r>
          </w:p>
          <w:p w14:paraId="47DA6839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shd w:val="clear" w:color="auto" w:fill="FFFFFF"/>
                <w:lang w:val="vi-VN"/>
              </w:rPr>
              <w:t>- Thực hiện tính kết quả phép tính rồi viết kí hiệu đơn vị gam sau kết quả vừa tìm được.</w:t>
            </w:r>
          </w:p>
          <w:p w14:paraId="20DD20A2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>a)</w:t>
            </w:r>
            <w:r w:rsidRPr="004202EF">
              <w:rPr>
                <w:rFonts w:eastAsia="Times New Roman"/>
                <w:sz w:val="28"/>
                <w:szCs w:val="28"/>
              </w:rPr>
              <w:tab/>
              <w:t xml:space="preserve">740 g - 360 g = 380 g; </w:t>
            </w:r>
          </w:p>
          <w:p w14:paraId="5E39BD18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>b)</w:t>
            </w:r>
            <w:r w:rsidRPr="004202EF">
              <w:rPr>
                <w:rFonts w:eastAsia="Times New Roman"/>
                <w:sz w:val="28"/>
                <w:szCs w:val="28"/>
              </w:rPr>
              <w:tab/>
              <w:t>b) 15 g x 4 = 60 g.</w:t>
            </w:r>
          </w:p>
          <w:p w14:paraId="68181E2E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bổ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sung.</w:t>
            </w:r>
          </w:p>
          <w:p w14:paraId="004AAA19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yêu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cầu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. </w:t>
            </w:r>
          </w:p>
          <w:p w14:paraId="4B6C3D53" w14:textId="77777777" w:rsidR="006115FC" w:rsidRPr="00023052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- Quan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rồi</w:t>
            </w:r>
            <w:proofErr w:type="spellEnd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phiếu</w:t>
            </w:r>
            <w:proofErr w:type="spellEnd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  <w:p w14:paraId="1279747F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14:paraId="5876D7BE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14:paraId="623F8949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14:paraId="3A8299A0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14:paraId="3F4C5C60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4202EF">
              <w:rPr>
                <w:rFonts w:eastAsia="Times New Roman"/>
                <w:sz w:val="28"/>
                <w:szCs w:val="28"/>
              </w:rPr>
              <w:t xml:space="preserve">HS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bày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kết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quả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mình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>.</w:t>
            </w:r>
            <w:r w:rsidRPr="004202EF">
              <w:rPr>
                <w:rFonts w:eastAsia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 w:rsidRPr="004202EF">
              <w:rPr>
                <w:rFonts w:eastAsia="Times New Roman"/>
                <w:sz w:val="28"/>
                <w:szCs w:val="28"/>
                <w:shd w:val="clear" w:color="auto" w:fill="FFFFFF"/>
                <w:lang w:val="vi-VN"/>
              </w:rPr>
              <w:t xml:space="preserve">HS nối mỗi con vật với cân </w:t>
            </w:r>
            <w:r w:rsidRPr="004202EF">
              <w:rPr>
                <w:rFonts w:eastAsia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nặng thích hợp.</w:t>
            </w:r>
            <w:r w:rsidRPr="004202EF">
              <w:rPr>
                <w:rFonts w:eastAsia="Times New Roman"/>
                <w:sz w:val="28"/>
                <w:szCs w:val="28"/>
                <w:lang w:val="vi-VN"/>
              </w:rPr>
              <w:br/>
            </w:r>
            <w:r w:rsidRPr="004202EF">
              <w:rPr>
                <w:rFonts w:eastAsia="Times New Roman"/>
                <w:noProof/>
                <w:sz w:val="28"/>
                <w:szCs w:val="28"/>
                <w:lang w:val="vi-VN"/>
              </w:rPr>
              <w:t>- Gà cân nặng 2</w:t>
            </w:r>
            <w:r>
              <w:rPr>
                <w:rFonts w:eastAsia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4202EF">
              <w:rPr>
                <w:rFonts w:eastAsia="Times New Roman"/>
                <w:noProof/>
                <w:sz w:val="28"/>
                <w:szCs w:val="28"/>
                <w:lang w:val="vi-VN"/>
              </w:rPr>
              <w:t>kg</w:t>
            </w:r>
          </w:p>
          <w:p w14:paraId="6F80B320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noProof/>
                <w:sz w:val="28"/>
                <w:szCs w:val="28"/>
                <w:lang w:val="vi-VN"/>
              </w:rPr>
              <w:t>-  Chó nặng 20</w:t>
            </w:r>
            <w:r>
              <w:rPr>
                <w:rFonts w:eastAsia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4202EF">
              <w:rPr>
                <w:rFonts w:eastAsia="Times New Roman"/>
                <w:noProof/>
                <w:sz w:val="28"/>
                <w:szCs w:val="28"/>
                <w:lang w:val="vi-VN"/>
              </w:rPr>
              <w:t>kg</w:t>
            </w:r>
          </w:p>
          <w:p w14:paraId="3764D42D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noProof/>
                <w:sz w:val="28"/>
                <w:szCs w:val="28"/>
                <w:lang w:val="vi-VN"/>
              </w:rPr>
              <w:t>- Chim cân  nặng 200 g</w:t>
            </w:r>
          </w:p>
          <w:p w14:paraId="322C9E70" w14:textId="77777777" w:rsidR="006115FC" w:rsidRPr="00056292" w:rsidRDefault="006115FC" w:rsidP="00BD68C3">
            <w:pPr>
              <w:jc w:val="both"/>
              <w:rPr>
                <w:b/>
                <w:sz w:val="28"/>
                <w:szCs w:val="28"/>
              </w:rPr>
            </w:pPr>
            <w:r w:rsidRPr="00056292">
              <w:rPr>
                <w:rFonts w:eastAsia="Times New Roman"/>
                <w:noProof/>
                <w:sz w:val="28"/>
                <w:szCs w:val="28"/>
              </w:rPr>
              <w:t>- Bò cân nặng 2</w:t>
            </w:r>
            <w:r>
              <w:rPr>
                <w:rFonts w:eastAsia="Times New Roman"/>
                <w:noProof/>
                <w:sz w:val="28"/>
                <w:szCs w:val="28"/>
                <w:lang w:val="vi-VN"/>
              </w:rPr>
              <w:t xml:space="preserve">00 </w:t>
            </w:r>
            <w:r w:rsidRPr="00056292">
              <w:rPr>
                <w:rFonts w:eastAsia="Times New Roman"/>
                <w:noProof/>
                <w:sz w:val="28"/>
                <w:szCs w:val="28"/>
              </w:rPr>
              <w:t>kg</w:t>
            </w:r>
          </w:p>
        </w:tc>
      </w:tr>
      <w:tr w:rsidR="006115FC" w14:paraId="66D61EBB" w14:textId="77777777" w:rsidTr="00BD68C3">
        <w:tc>
          <w:tcPr>
            <w:tcW w:w="9621" w:type="dxa"/>
            <w:gridSpan w:val="2"/>
          </w:tcPr>
          <w:p w14:paraId="0E3B0749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202EF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056292">
              <w:rPr>
                <w:rFonts w:eastAsia="Times New Roman"/>
                <w:b/>
                <w:sz w:val="28"/>
                <w:szCs w:val="28"/>
              </w:rPr>
              <w:t>Hoạt</w:t>
            </w:r>
            <w:proofErr w:type="spellEnd"/>
            <w:r w:rsidRPr="0005629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b/>
                <w:sz w:val="28"/>
                <w:szCs w:val="28"/>
              </w:rPr>
              <w:t>động</w:t>
            </w:r>
            <w:proofErr w:type="spellEnd"/>
            <w:r w:rsidRPr="0005629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b/>
                <w:sz w:val="28"/>
                <w:szCs w:val="28"/>
              </w:rPr>
              <w:t>vận</w:t>
            </w:r>
            <w:proofErr w:type="spellEnd"/>
            <w:r w:rsidRPr="0005629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b/>
                <w:sz w:val="28"/>
                <w:szCs w:val="28"/>
              </w:rPr>
              <w:t>dụng</w:t>
            </w:r>
            <w:proofErr w:type="spellEnd"/>
            <w:r w:rsidRPr="0005629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b/>
                <w:sz w:val="28"/>
                <w:szCs w:val="28"/>
              </w:rPr>
              <w:t>trải</w:t>
            </w:r>
            <w:proofErr w:type="spellEnd"/>
            <w:r w:rsidRPr="0005629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b/>
                <w:sz w:val="28"/>
                <w:szCs w:val="28"/>
              </w:rPr>
              <w:t>nghiệm</w:t>
            </w:r>
            <w:proofErr w:type="spellEnd"/>
            <w:r w:rsidRPr="00056292">
              <w:rPr>
                <w:rFonts w:eastAsia="Times New Roman"/>
                <w:b/>
                <w:sz w:val="28"/>
                <w:szCs w:val="28"/>
              </w:rPr>
              <w:t>: (</w:t>
            </w:r>
            <w:r>
              <w:rPr>
                <w:rFonts w:eastAsia="Times New Roman"/>
                <w:b/>
                <w:sz w:val="28"/>
                <w:szCs w:val="28"/>
              </w:rPr>
              <w:t>2’-</w:t>
            </w:r>
            <w:r w:rsidRPr="00056292">
              <w:rPr>
                <w:rFonts w:eastAsia="Times New Roman"/>
                <w:b/>
                <w:sz w:val="28"/>
                <w:szCs w:val="28"/>
              </w:rPr>
              <w:t>3’)</w:t>
            </w:r>
          </w:p>
          <w:p w14:paraId="09932EB3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Mục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tiêu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>:</w:t>
            </w:r>
          </w:p>
          <w:p w14:paraId="6E733ED3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+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Củng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cố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những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kiến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thức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khắc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sâu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nội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dung.</w:t>
            </w:r>
          </w:p>
          <w:p w14:paraId="563E0E86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+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Vận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dụng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kiến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thức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vào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tiễn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>.</w:t>
            </w:r>
          </w:p>
          <w:p w14:paraId="25C01DD9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+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Tạo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không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khí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vui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vẻ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hào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hứng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lưu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luyến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sau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khi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>.</w:t>
            </w:r>
          </w:p>
          <w:p w14:paraId="5645C846" w14:textId="77777777" w:rsidR="006115FC" w:rsidRPr="004202EF" w:rsidRDefault="006115FC" w:rsidP="00BD68C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202EF">
              <w:rPr>
                <w:rFonts w:eastAsia="Times New Roman"/>
                <w:sz w:val="28"/>
                <w:szCs w:val="28"/>
              </w:rPr>
              <w:t xml:space="preserve">+ Qua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luyện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, HS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phát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triển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năng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lực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giải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quyết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vấn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>.</w:t>
            </w:r>
          </w:p>
          <w:p w14:paraId="4E211958" w14:textId="77777777" w:rsidR="006115FC" w:rsidRPr="00056292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56292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Cách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tiến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6292"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 w:rsidRPr="00056292"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6115FC" w:rsidRPr="004202EF" w14:paraId="683F7B46" w14:textId="77777777" w:rsidTr="00BD68C3">
        <w:tc>
          <w:tcPr>
            <w:tcW w:w="4810" w:type="dxa"/>
          </w:tcPr>
          <w:p w14:paraId="3F65DD00" w14:textId="77777777" w:rsidR="006115FC" w:rsidRPr="00056292" w:rsidRDefault="006115FC" w:rsidP="00BD68C3">
            <w:pPr>
              <w:spacing w:line="276" w:lineRule="auto"/>
              <w:jc w:val="both"/>
              <w:rPr>
                <w:rFonts w:eastAsia="Courier New"/>
                <w:sz w:val="28"/>
                <w:szCs w:val="28"/>
                <w:lang w:eastAsia="vi-VN" w:bidi="vi-VN"/>
              </w:rPr>
            </w:pPr>
            <w:r w:rsidRPr="004202EF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4202EF">
              <w:rPr>
                <w:rFonts w:eastAsia="Times New Roman"/>
                <w:sz w:val="28"/>
                <w:szCs w:val="28"/>
              </w:rPr>
              <w:t xml:space="preserve">GV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tổ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chức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vận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dụng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bằng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202EF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4202EF">
              <w:rPr>
                <w:rFonts w:eastAsia="Times New Roman"/>
                <w:sz w:val="28"/>
                <w:szCs w:val="28"/>
              </w:rPr>
              <w:t xml:space="preserve"> q</w:t>
            </w:r>
            <w:r w:rsidRPr="00056292">
              <w:rPr>
                <w:rFonts w:eastAsia="Courier New"/>
                <w:sz w:val="28"/>
                <w:szCs w:val="28"/>
                <w:lang w:val="vi-VN" w:eastAsia="vi-VN" w:bidi="vi-VN"/>
              </w:rPr>
              <w:t>uan sát, trải nghiệm thực hành (cân,</w:t>
            </w:r>
            <w:hyperlink r:id="rId31" w:history="1">
              <w:r w:rsidRPr="00056292">
                <w:rPr>
                  <w:rFonts w:eastAsia="Courier New"/>
                  <w:sz w:val="28"/>
                  <w:szCs w:val="28"/>
                  <w:lang w:val="vi-VN" w:eastAsia="vi-VN" w:bidi="vi-VN"/>
                </w:rPr>
                <w:t xml:space="preserve"> đong, đếm, so sánh) với</w:t>
              </w:r>
            </w:hyperlink>
            <w:r w:rsidRPr="00056292">
              <w:rPr>
                <w:rFonts w:eastAsia="Courier New"/>
                <w:sz w:val="28"/>
                <w:szCs w:val="28"/>
                <w:lang w:val="vi-VN" w:eastAsia="vi-VN" w:bidi="vi-VN"/>
              </w:rPr>
              <w:t xml:space="preserve"> </w:t>
            </w:r>
            <w:hyperlink r:id="rId32" w:history="1">
              <w:r w:rsidRPr="00056292">
                <w:rPr>
                  <w:rFonts w:eastAsia="Courier New"/>
                  <w:sz w:val="28"/>
                  <w:szCs w:val="28"/>
                  <w:lang w:val="vi-VN" w:eastAsia="vi-VN" w:bidi="vi-VN"/>
                </w:rPr>
                <w:t>đơn vị gam (g), vận d</w:t>
              </w:r>
            </w:hyperlink>
            <w:r w:rsidRPr="00056292">
              <w:rPr>
                <w:rFonts w:eastAsia="Courier New"/>
                <w:sz w:val="28"/>
                <w:szCs w:val="28"/>
                <w:lang w:val="vi-VN" w:eastAsia="vi-VN" w:bidi="vi-VN"/>
              </w:rPr>
              <w:t xml:space="preserve">ụng vào giải các bài toán thực tế liên </w:t>
            </w:r>
            <w:r w:rsidRPr="00056292">
              <w:rPr>
                <w:rFonts w:eastAsia="Times New Roman"/>
                <w:sz w:val="28"/>
                <w:szCs w:val="28"/>
              </w:rPr>
              <w:fldChar w:fldCharType="begin"/>
            </w:r>
            <w:r w:rsidRPr="00056292">
              <w:rPr>
                <w:rFonts w:eastAsia="Times New Roman"/>
                <w:sz w:val="28"/>
                <w:szCs w:val="28"/>
              </w:rPr>
              <w:instrText xml:space="preserve"> HYPERLINK "https://blogtailieu.com/" </w:instrText>
            </w:r>
            <w:r w:rsidRPr="00056292">
              <w:rPr>
                <w:rFonts w:eastAsia="Times New Roman"/>
                <w:sz w:val="28"/>
                <w:szCs w:val="28"/>
              </w:rPr>
            </w:r>
            <w:r w:rsidRPr="00056292">
              <w:rPr>
                <w:rFonts w:eastAsia="Times New Roman"/>
                <w:sz w:val="28"/>
                <w:szCs w:val="28"/>
              </w:rPr>
              <w:fldChar w:fldCharType="separate"/>
            </w:r>
            <w:r w:rsidRPr="00056292">
              <w:rPr>
                <w:rFonts w:eastAsia="Courier New"/>
                <w:sz w:val="28"/>
                <w:szCs w:val="28"/>
                <w:lang w:val="vi-VN" w:eastAsia="vi-VN" w:bidi="vi-VN"/>
              </w:rPr>
              <w:t>quan</w:t>
            </w:r>
            <w:r w:rsidRPr="00056292">
              <w:rPr>
                <w:rFonts w:eastAsia="Courier New"/>
                <w:sz w:val="28"/>
                <w:szCs w:val="28"/>
                <w:lang w:eastAsia="vi-VN" w:bidi="vi-VN"/>
              </w:rPr>
              <w:t>.</w:t>
            </w:r>
          </w:p>
          <w:p w14:paraId="41DC2683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8"/>
                <w:lang w:val="vi-VN"/>
              </w:rPr>
            </w:pPr>
            <w:r w:rsidRPr="00056292">
              <w:rPr>
                <w:rFonts w:eastAsia="Courier New"/>
                <w:sz w:val="28"/>
                <w:szCs w:val="28"/>
                <w:lang w:val="vi-VN" w:eastAsia="vi-VN" w:bidi="vi-VN"/>
              </w:rPr>
              <w:t xml:space="preserve"> </w:t>
            </w:r>
            <w:r w:rsidRPr="00056292">
              <w:rPr>
                <w:rFonts w:eastAsia="Courier New"/>
                <w:sz w:val="28"/>
                <w:szCs w:val="28"/>
                <w:lang w:val="vi-VN" w:eastAsia="vi-VN" w:bidi="vi-VN"/>
              </w:rPr>
              <w:fldChar w:fldCharType="end"/>
            </w:r>
            <w:r w:rsidRPr="00582512">
              <w:rPr>
                <w:rFonts w:eastAsia="Courier New"/>
                <w:sz w:val="28"/>
                <w:szCs w:val="28"/>
                <w:lang w:val="vi-VN" w:eastAsia="vi-VN" w:bidi="vi-VN"/>
              </w:rPr>
              <w:t xml:space="preserve">+ </w:t>
            </w:r>
            <w:r w:rsidRPr="00582512">
              <w:rPr>
                <w:rFonts w:eastAsia="Times New Roman"/>
                <w:sz w:val="28"/>
                <w:szCs w:val="28"/>
                <w:shd w:val="clear" w:color="auto" w:fill="FFFFFF"/>
                <w:lang w:val="vi-VN"/>
              </w:rPr>
              <w:t>Thực hành: Ước lượng cân nặng của một số đồ vật rồi cân để kiểm tra lại.</w:t>
            </w:r>
            <w:r w:rsidRPr="00582512">
              <w:rPr>
                <w:rFonts w:eastAsia="Times New Roman"/>
                <w:sz w:val="28"/>
                <w:szCs w:val="28"/>
                <w:lang w:val="vi-VN"/>
              </w:rPr>
              <w:br/>
            </w:r>
            <w:r w:rsidRPr="004202EF">
              <w:rPr>
                <w:rFonts w:eastAsia="Times New Roman"/>
                <w:sz w:val="28"/>
                <w:szCs w:val="28"/>
                <w:lang w:val="vi-VN"/>
              </w:rPr>
              <w:t>- Nhận xét tiết học, tuyên dương</w:t>
            </w:r>
          </w:p>
          <w:p w14:paraId="35BE3D71" w14:textId="77777777" w:rsidR="006115FC" w:rsidRPr="004202EF" w:rsidRDefault="006115FC" w:rsidP="00BD68C3">
            <w:pPr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lang w:val="vi-VN"/>
              </w:rPr>
              <w:t>- Về nhà ôn lại bài và chuẩn bị bài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32</w:t>
            </w:r>
            <w:r w:rsidRPr="004202EF">
              <w:rPr>
                <w:rFonts w:eastAsia="Times New Roman"/>
                <w:sz w:val="28"/>
                <w:szCs w:val="28"/>
                <w:lang w:val="vi-VN"/>
              </w:rPr>
              <w:t>: Mi-li-lít</w:t>
            </w:r>
          </w:p>
        </w:tc>
        <w:tc>
          <w:tcPr>
            <w:tcW w:w="4811" w:type="dxa"/>
          </w:tcPr>
          <w:p w14:paraId="5E47E753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lang w:val="vi-VN"/>
              </w:rPr>
              <w:t>- HS tham gia để vận dụng kiến thức đã học vào thực tiễn.</w:t>
            </w:r>
          </w:p>
          <w:p w14:paraId="07823BBD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14:paraId="2A3A7A4F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</w:p>
          <w:p w14:paraId="2072E877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lang w:val="vi-VN"/>
              </w:rPr>
              <w:t>+ HS lắng nghe và trả lời.</w:t>
            </w:r>
          </w:p>
          <w:p w14:paraId="734CE6CF" w14:textId="77777777" w:rsidR="006115FC" w:rsidRPr="004202EF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sz w:val="28"/>
                <w:szCs w:val="28"/>
                <w:shd w:val="clear" w:color="auto" w:fill="FFFFFF"/>
                <w:lang w:val="vi-VN"/>
              </w:rPr>
              <w:t>- HS ước lượng cân nặng một số đồ vật rồi dùng cân để kiểm tra lại.</w:t>
            </w:r>
          </w:p>
        </w:tc>
      </w:tr>
      <w:tr w:rsidR="006115FC" w14:paraId="5D79BEDB" w14:textId="77777777" w:rsidTr="00BD68C3">
        <w:tc>
          <w:tcPr>
            <w:tcW w:w="9621" w:type="dxa"/>
            <w:gridSpan w:val="2"/>
          </w:tcPr>
          <w:p w14:paraId="666911CE" w14:textId="77777777" w:rsidR="006115FC" w:rsidRPr="004202EF" w:rsidRDefault="006115FC" w:rsidP="00BD68C3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4202EF">
              <w:rPr>
                <w:rFonts w:eastAsia="Times New Roman"/>
                <w:b/>
                <w:sz w:val="28"/>
                <w:szCs w:val="28"/>
                <w:lang w:val="vi-VN"/>
              </w:rPr>
              <w:t xml:space="preserve">IV. ĐIỀU CHỈNH SAU BÀI DẠY </w:t>
            </w:r>
            <w:r w:rsidRPr="004202EF">
              <w:rPr>
                <w:rFonts w:eastAsia="Times New Roman"/>
                <w:i/>
                <w:sz w:val="28"/>
                <w:szCs w:val="28"/>
                <w:lang w:val="vi-VN"/>
              </w:rPr>
              <w:t>(nếu có).</w:t>
            </w:r>
          </w:p>
          <w:p w14:paraId="67DD02D2" w14:textId="77777777" w:rsidR="006115FC" w:rsidRPr="0040796E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40796E">
              <w:rPr>
                <w:rFonts w:eastAsia="Times New Roman"/>
                <w:sz w:val="28"/>
                <w:szCs w:val="28"/>
                <w:lang w:val="nl-NL"/>
              </w:rPr>
              <w:t>........................................................................................................</w:t>
            </w:r>
            <w:r>
              <w:rPr>
                <w:rFonts w:eastAsia="Times New Roman"/>
                <w:sz w:val="28"/>
                <w:szCs w:val="28"/>
                <w:lang w:val="nl-NL"/>
              </w:rPr>
              <w:t>.........................</w:t>
            </w:r>
          </w:p>
          <w:p w14:paraId="24C21D37" w14:textId="77777777" w:rsidR="006115FC" w:rsidRPr="00F60D06" w:rsidRDefault="006115FC" w:rsidP="00BD68C3">
            <w:pPr>
              <w:spacing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F60D06">
              <w:rPr>
                <w:rFonts w:eastAsia="Times New Roman"/>
                <w:sz w:val="28"/>
                <w:szCs w:val="28"/>
                <w:lang w:val="nl-NL"/>
              </w:rPr>
              <w:t>......................................................................................................</w:t>
            </w:r>
            <w:r>
              <w:rPr>
                <w:rFonts w:eastAsia="Times New Roman"/>
                <w:sz w:val="28"/>
                <w:szCs w:val="28"/>
                <w:lang w:val="nl-NL"/>
              </w:rPr>
              <w:t>...........................</w:t>
            </w:r>
          </w:p>
          <w:p w14:paraId="45E7822C" w14:textId="77777777" w:rsidR="006115FC" w:rsidRPr="00F60D06" w:rsidRDefault="006115FC" w:rsidP="00BD68C3">
            <w:pPr>
              <w:widowControl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60D06">
              <w:rPr>
                <w:rFonts w:eastAsia="Times New Roman"/>
                <w:sz w:val="28"/>
                <w:szCs w:val="28"/>
                <w:lang w:val="nl-NL"/>
              </w:rPr>
              <w:t>......................................................................................................</w:t>
            </w:r>
            <w:r>
              <w:rPr>
                <w:rFonts w:eastAsia="Times New Roman"/>
                <w:sz w:val="28"/>
                <w:szCs w:val="28"/>
                <w:lang w:val="nl-NL"/>
              </w:rPr>
              <w:t>...........................</w:t>
            </w:r>
          </w:p>
        </w:tc>
      </w:tr>
    </w:tbl>
    <w:p w14:paraId="22E0B3D4" w14:textId="77777777" w:rsidR="006115FC" w:rsidRDefault="006115FC"/>
    <w:sectPr w:rsidR="0061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FC"/>
    <w:rsid w:val="0002242D"/>
    <w:rsid w:val="006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5730"/>
  <w15:chartTrackingRefBased/>
  <w15:docId w15:val="{BD1FD59E-736A-49A1-9767-FC6BAB54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5F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logtailieu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" Type="http://schemas.openxmlformats.org/officeDocument/2006/relationships/hyperlink" Target="https://blogtailieu.com/" TargetMode="Externa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2024-12-02T01:09:00Z</dcterms:created>
  <dcterms:modified xsi:type="dcterms:W3CDTF">2024-12-02T01:11:00Z</dcterms:modified>
</cp:coreProperties>
</file>