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94" w:rsidRDefault="00C82A94" w:rsidP="00FC334A">
      <w:pPr>
        <w:tabs>
          <w:tab w:val="center" w:pos="4706"/>
        </w:tabs>
        <w:rPr>
          <w:rFonts w:eastAsia="SimSun"/>
          <w:b/>
          <w:lang w:eastAsia="zh-CN"/>
        </w:rPr>
      </w:pPr>
      <w:bookmarkStart w:id="0" w:name="_GoBack"/>
      <w:bookmarkEnd w:id="0"/>
    </w:p>
    <w:p w:rsidR="00FC334A" w:rsidRPr="00C82A94" w:rsidRDefault="00C82A94" w:rsidP="00FC334A">
      <w:pPr>
        <w:tabs>
          <w:tab w:val="center" w:pos="4706"/>
        </w:tabs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lang w:eastAsia="zh-CN"/>
        </w:rPr>
        <w:t xml:space="preserve">                      </w:t>
      </w:r>
      <w:r w:rsidR="00FC334A">
        <w:rPr>
          <w:rFonts w:eastAsia="SimSun"/>
          <w:b/>
          <w:lang w:eastAsia="zh-CN"/>
        </w:rPr>
        <w:t xml:space="preserve">  </w:t>
      </w:r>
      <w:r w:rsidR="00FC334A" w:rsidRPr="00C82A94">
        <w:rPr>
          <w:rFonts w:eastAsia="SimSun"/>
          <w:b/>
          <w:sz w:val="32"/>
          <w:szCs w:val="32"/>
          <w:lang w:eastAsia="zh-CN"/>
        </w:rPr>
        <w:t>KẾ HOẠCH BÀI DẠY CHUYÊN ĐỀ LỚP 1</w:t>
      </w:r>
    </w:p>
    <w:p w:rsidR="00FC334A" w:rsidRDefault="00FC334A" w:rsidP="00FC334A">
      <w:pPr>
        <w:tabs>
          <w:tab w:val="center" w:pos="4706"/>
        </w:tabs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 xml:space="preserve">                              </w:t>
      </w:r>
    </w:p>
    <w:p w:rsidR="00FC334A" w:rsidRPr="00FC334A" w:rsidRDefault="00FC334A" w:rsidP="00FC334A">
      <w:pPr>
        <w:jc w:val="both"/>
        <w:rPr>
          <w:i/>
        </w:rPr>
      </w:pPr>
      <w:r w:rsidRPr="00FC334A">
        <w:rPr>
          <w:i/>
        </w:rPr>
        <w:t>Ngày soạn: 10/03/2024</w:t>
      </w:r>
    </w:p>
    <w:p w:rsidR="00FC334A" w:rsidRPr="00FC334A" w:rsidRDefault="00FC334A" w:rsidP="00FC334A">
      <w:pPr>
        <w:jc w:val="both"/>
        <w:rPr>
          <w:i/>
        </w:rPr>
      </w:pPr>
      <w:r w:rsidRPr="00FC334A">
        <w:rPr>
          <w:i/>
        </w:rPr>
        <w:t xml:space="preserve">Ngày giảng: Thứ </w:t>
      </w:r>
      <w:r>
        <w:rPr>
          <w:i/>
        </w:rPr>
        <w:t>T</w:t>
      </w:r>
      <w:r w:rsidRPr="00FC334A">
        <w:rPr>
          <w:i/>
        </w:rPr>
        <w:t>ư ngày 13 tháng 03 năm 2024</w:t>
      </w:r>
    </w:p>
    <w:p w:rsidR="00FC334A" w:rsidRPr="00FC334A" w:rsidRDefault="00FC334A" w:rsidP="00FC334A">
      <w:pPr>
        <w:jc w:val="both"/>
      </w:pPr>
      <w:r w:rsidRPr="00FC334A">
        <w:t xml:space="preserve">                                Môn: Tự nhiên và xã hội</w:t>
      </w:r>
    </w:p>
    <w:p w:rsidR="00FC334A" w:rsidRPr="00FC334A" w:rsidRDefault="00FC334A" w:rsidP="00FC334A">
      <w:pPr>
        <w:jc w:val="both"/>
      </w:pPr>
      <w:r w:rsidRPr="00FC334A">
        <w:t xml:space="preserve">                                Bài 20: Cơ thể em (tiết 1)</w:t>
      </w:r>
    </w:p>
    <w:p w:rsidR="00FC334A" w:rsidRPr="00FC334A" w:rsidRDefault="00FC334A" w:rsidP="00FC334A">
      <w:pPr>
        <w:jc w:val="both"/>
      </w:pPr>
      <w:r w:rsidRPr="00FC334A">
        <w:t xml:space="preserve">                                GV thực hiện: Phạm Thị Thúy Hòa</w:t>
      </w:r>
    </w:p>
    <w:p w:rsidR="00FC334A" w:rsidRDefault="00FC334A" w:rsidP="00FC334A">
      <w:pPr>
        <w:jc w:val="both"/>
        <w:rPr>
          <w:b/>
        </w:rPr>
      </w:pPr>
      <w:r>
        <w:rPr>
          <w:b/>
        </w:rPr>
        <w:t>__________________________________________________________</w:t>
      </w:r>
    </w:p>
    <w:p w:rsidR="00C82A94" w:rsidRDefault="00C82A94" w:rsidP="00FC334A">
      <w:pPr>
        <w:jc w:val="both"/>
        <w:rPr>
          <w:b/>
        </w:rPr>
      </w:pPr>
    </w:p>
    <w:p w:rsidR="00FC334A" w:rsidRDefault="00FC334A" w:rsidP="00FC334A">
      <w:pPr>
        <w:jc w:val="both"/>
        <w:rPr>
          <w:b/>
        </w:rPr>
      </w:pPr>
      <w:r>
        <w:rPr>
          <w:b/>
        </w:rPr>
        <w:t xml:space="preserve">I. YÊU CẦU CẦN ĐẠT: 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Kiến thức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Xác định được vị trí, nói được tên của một số bộ phận bên ngoài cơ thể; vẽ hoặc sử dụng hình có sẵn để ghi chú hoặc nói được tên các bộ phận của cơ thể; phân biệt được con trai, con gái.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0C32">
        <w:rPr>
          <w:rFonts w:ascii="Times New Roman" w:hAnsi="Times New Roman"/>
          <w:sz w:val="28"/>
          <w:szCs w:val="28"/>
        </w:rPr>
        <w:t>, T</w:t>
      </w:r>
      <w:r>
        <w:rPr>
          <w:rFonts w:ascii="Times New Roman" w:hAnsi="Times New Roman"/>
          <w:sz w:val="28"/>
          <w:szCs w:val="28"/>
        </w:rPr>
        <w:t>ôn trọng sự khác biệt của người khác, tôn trọng những người khuyết tật k</w:t>
      </w:r>
      <w:r w:rsidR="00360C32"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m may mắn hơn mình.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Năng lực:</w:t>
      </w:r>
      <w:r>
        <w:rPr>
          <w:rFonts w:ascii="Times New Roman" w:hAnsi="Times New Roman"/>
          <w:color w:val="000000"/>
          <w:sz w:val="28"/>
          <w:szCs w:val="28"/>
        </w:rPr>
        <w:t xml:space="preserve">  Góp phần hình thành và phát triển năng lực: Giao tiếp và hợp tác, ngôn ngữ, thẩm mỹ.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Phẩm chất:</w:t>
      </w:r>
      <w:r>
        <w:rPr>
          <w:rFonts w:ascii="Times New Roman" w:hAnsi="Times New Roman"/>
          <w:color w:val="000000"/>
          <w:sz w:val="28"/>
          <w:szCs w:val="28"/>
        </w:rPr>
        <w:t xml:space="preserve">  Góp phần hình thành và phát triển phẩm chất: Trung thực, chăm chỉ, trách nhiệm.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II. ĐỒ DÙNG DẠY - HỌC: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Giáo viên:</w:t>
      </w:r>
      <w:r>
        <w:rPr>
          <w:rFonts w:ascii="Times New Roman" w:hAnsi="Times New Roman"/>
          <w:sz w:val="28"/>
          <w:szCs w:val="28"/>
        </w:rPr>
        <w:t xml:space="preserve">  Hìn</w:t>
      </w:r>
      <w:r w:rsidR="00360C32">
        <w:rPr>
          <w:rFonts w:ascii="Times New Roman" w:hAnsi="Times New Roman"/>
          <w:sz w:val="28"/>
          <w:szCs w:val="28"/>
        </w:rPr>
        <w:t xml:space="preserve">h phóng to trong SGK </w:t>
      </w:r>
      <w:r>
        <w:rPr>
          <w:rFonts w:ascii="Times New Roman" w:hAnsi="Times New Roman"/>
          <w:sz w:val="28"/>
          <w:szCs w:val="28"/>
        </w:rPr>
        <w:t>, hình vẽ cơ thể người. Hình bé trai, bé gái..</w:t>
      </w:r>
    </w:p>
    <w:p w:rsidR="00FC334A" w:rsidRDefault="00FC334A" w:rsidP="00FC33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Học sinh:</w:t>
      </w:r>
      <w:r>
        <w:rPr>
          <w:rFonts w:ascii="Times New Roman" w:hAnsi="Times New Roman"/>
          <w:sz w:val="28"/>
          <w:szCs w:val="28"/>
        </w:rPr>
        <w:t xml:space="preserve">  </w:t>
      </w:r>
      <w:r w:rsidR="00360C32">
        <w:rPr>
          <w:rFonts w:ascii="Times New Roman" w:hAnsi="Times New Roman"/>
          <w:sz w:val="28"/>
          <w:szCs w:val="28"/>
        </w:rPr>
        <w:t>Sách giáo khoa</w:t>
      </w:r>
    </w:p>
    <w:p w:rsidR="00FC334A" w:rsidRDefault="00FC334A" w:rsidP="00FC334A">
      <w:pPr>
        <w:pStyle w:val="NormalWeb"/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III. CÁC HOẠT ĐỘNG  DẠY - HỌC CHỦ YẾU:</w:t>
      </w:r>
    </w:p>
    <w:tbl>
      <w:tblPr>
        <w:tblW w:w="8299" w:type="dxa"/>
        <w:tblInd w:w="-572" w:type="dxa"/>
        <w:tblLook w:val="01E0" w:firstRow="1" w:lastRow="1" w:firstColumn="1" w:lastColumn="1" w:noHBand="0" w:noVBand="0"/>
      </w:tblPr>
      <w:tblGrid>
        <w:gridCol w:w="4667"/>
        <w:gridCol w:w="4187"/>
        <w:gridCol w:w="17"/>
      </w:tblGrid>
      <w:tr w:rsidR="00FC334A" w:rsidTr="00C50F70">
        <w:trPr>
          <w:gridAfter w:val="1"/>
          <w:wAfter w:w="16" w:type="dxa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34A" w:rsidRDefault="00FC334A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34A" w:rsidRDefault="00FC334A">
            <w:pPr>
              <w:jc w:val="center"/>
              <w:rPr>
                <w:b/>
              </w:rPr>
            </w:pPr>
            <w:r>
              <w:rPr>
                <w:b/>
              </w:rPr>
              <w:t>Hoạt động của học sinh</w:t>
            </w:r>
          </w:p>
        </w:tc>
      </w:tr>
      <w:tr w:rsidR="00FC334A" w:rsidTr="00C50F70">
        <w:trPr>
          <w:gridAfter w:val="1"/>
          <w:wAfter w:w="16" w:type="dxa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4A" w:rsidRDefault="00FC334A">
            <w:pPr>
              <w:rPr>
                <w:b/>
              </w:rPr>
            </w:pPr>
            <w:r>
              <w:rPr>
                <w:b/>
              </w:rPr>
              <w:t>I. Hoạt động mở đầu:(5p)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C50F70">
              <w:rPr>
                <w:rFonts w:ascii="Times New Roman" w:hAnsi="Times New Roman"/>
                <w:sz w:val="28"/>
                <w:szCs w:val="28"/>
              </w:rPr>
              <w:t xml:space="preserve"> GV cho HS hát bài hát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C50F7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vận động theo bài hát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Năm ngón tay ngoan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0F70" w:rsidRPr="00C50F70" w:rsidRDefault="00C50F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Bài hát nói đến bộ phận nào của cơ thể?</w:t>
            </w:r>
          </w:p>
          <w:p w:rsidR="00FC334A" w:rsidRDefault="00FC334A">
            <w:pPr>
              <w:tabs>
                <w:tab w:val="left" w:pos="7275"/>
              </w:tabs>
            </w:pPr>
            <w:r>
              <w:t>- GV nhận xét, tuyên dương.</w:t>
            </w:r>
          </w:p>
          <w:p w:rsidR="00FC334A" w:rsidRPr="00C50F70" w:rsidRDefault="00FC334A">
            <w:pPr>
              <w:rPr>
                <w:i/>
                <w:lang w:val="vi-VN"/>
              </w:rPr>
            </w:pPr>
            <w:r>
              <w:t>- GV giới thiệu bài học, ghi tên bài lên bảng.</w:t>
            </w:r>
            <w:r w:rsidR="00C50F70">
              <w:rPr>
                <w:lang w:val="vi-VN"/>
              </w:rPr>
              <w:t xml:space="preserve"> </w:t>
            </w:r>
            <w:r w:rsidR="00C50F70" w:rsidRPr="00C50F70">
              <w:rPr>
                <w:i/>
                <w:lang w:val="vi-VN"/>
              </w:rPr>
              <w:t>Bài 20: Cơ thể em (tiết 1) trang 82</w:t>
            </w:r>
          </w:p>
          <w:p w:rsidR="00FC334A" w:rsidRDefault="00FC334A">
            <w:pPr>
              <w:rPr>
                <w:b/>
              </w:rPr>
            </w:pPr>
            <w:r>
              <w:rPr>
                <w:b/>
              </w:rPr>
              <w:t>II</w:t>
            </w:r>
            <w:r w:rsidR="00C50F70">
              <w:rPr>
                <w:b/>
                <w:noProof/>
              </w:rPr>
              <w:t xml:space="preserve">. </w:t>
            </w:r>
            <w:r w:rsidR="00C50F70">
              <w:rPr>
                <w:b/>
                <w:noProof/>
                <w:lang w:val="vi-VN"/>
              </w:rPr>
              <w:t>Khám phá</w:t>
            </w:r>
            <w:r>
              <w:rPr>
                <w:b/>
                <w:noProof/>
              </w:rPr>
              <w:t>(15p)</w:t>
            </w:r>
            <w:r>
              <w:rPr>
                <w:b/>
              </w:rPr>
              <w:t xml:space="preserve"> </w:t>
            </w:r>
          </w:p>
          <w:p w:rsidR="00FC334A" w:rsidRDefault="00FC334A" w:rsidP="00917B86">
            <w:pPr>
              <w:numPr>
                <w:ilvl w:val="0"/>
                <w:numId w:val="1"/>
              </w:numPr>
              <w:ind w:left="0"/>
            </w:pPr>
            <w:r>
              <w:rPr>
                <w:b/>
              </w:rPr>
              <w:t xml:space="preserve">* Mục tiêu: </w:t>
            </w:r>
            <w:r>
              <w:t>HS biết được vị trí và tên gọi của một số bộ phận bên ngoài cơ thể</w:t>
            </w:r>
            <w:r>
              <w:rPr>
                <w:color w:val="000000"/>
              </w:rPr>
              <w:t xml:space="preserve">. </w:t>
            </w:r>
            <w:r>
              <w:t>Phân biệt được bạn trai, bạn gái.</w:t>
            </w:r>
          </w:p>
          <w:p w:rsidR="00FC334A" w:rsidRDefault="00FC334A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* Cách thực hiện:</w:t>
            </w:r>
          </w:p>
          <w:p w:rsidR="00C50F70" w:rsidRPr="00C50F70" w:rsidRDefault="00FC334A" w:rsidP="00C50F70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>
              <w:rPr>
                <w:b/>
              </w:rPr>
              <w:t>*</w:t>
            </w:r>
            <w:r w:rsidR="00917B86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 xml:space="preserve">Hoạt động 1: </w:t>
            </w:r>
            <w:r w:rsidR="00C50F70" w:rsidRPr="00C50F70">
              <w:rPr>
                <w:b/>
                <w:bCs/>
                <w:lang w:val="vi-VN"/>
              </w:rPr>
              <w:t>Quan sát tranh và cho biết tên những bộ phận bên ngoài của cơ thể</w:t>
            </w:r>
          </w:p>
          <w:p w:rsidR="00C50F70" w:rsidRDefault="00C50F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gọi HS đọc yêu cầu của hoạt động.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cho HS quan sát hình trong SGK</w:t>
            </w:r>
            <w:r w:rsidR="00C50F7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hỏi: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0F70" w:rsidRDefault="00C50F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 Có mấy bức tranh?</w:t>
            </w:r>
          </w:p>
          <w:p w:rsidR="00C50F70" w:rsidRDefault="00C50F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 Đọc nội dung bức tranh 1</w:t>
            </w:r>
          </w:p>
          <w:p w:rsidR="00C50F70" w:rsidRPr="00C50F70" w:rsidRDefault="00C50F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tổ chức cho HS thảo luận nhóm đôi: Quan sát các tranh 2, 3, 4, 5 </w:t>
            </w:r>
            <w:r w:rsidR="00780614">
              <w:rPr>
                <w:rFonts w:ascii="Times New Roman" w:hAnsi="Times New Roman"/>
                <w:sz w:val="28"/>
                <w:szCs w:val="28"/>
                <w:lang w:val="vi-VN"/>
              </w:rPr>
              <w:t>và đóng vai làm bác sĩ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="00780614">
              <w:rPr>
                <w:rFonts w:ascii="Times New Roman" w:hAnsi="Times New Roman"/>
                <w:sz w:val="28"/>
                <w:szCs w:val="28"/>
                <w:lang w:val="vi-VN"/>
              </w:rPr>
              <w:t>mời 1 HS điều hành lớp mời các nhóm đống vai trước lớp.</w:t>
            </w:r>
          </w:p>
          <w:p w:rsid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nhận xét, tuyên dương.</w:t>
            </w:r>
          </w:p>
          <w:p w:rsid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yêu cầu kể thêm một số bộ phận bên ngoài của cơ thể.</w:t>
            </w:r>
          </w:p>
          <w:p w:rsid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giới thiệu mô hình cơ thể người và yêu cầu HS lên bảng chỉ và nói tên các bộ phận bên ngoài của cơ thể.</w:t>
            </w:r>
          </w:p>
          <w:p w:rsidR="00780614" w:rsidRP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8061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- GV nhận xét và kết luận: Cơ thể chúng ta gồm rất nhiều các bộ phận như: Đầu, mắt , mũi, tai, miệng, ...</w:t>
            </w:r>
          </w:p>
          <w:p w:rsidR="00917B86" w:rsidRPr="00917B86" w:rsidRDefault="00917B86" w:rsidP="00917B86">
            <w:pPr>
              <w:rPr>
                <w:b/>
              </w:rPr>
            </w:pPr>
            <w:r w:rsidRPr="00917B86">
              <w:rPr>
                <w:b/>
                <w:lang w:val="vi-VN"/>
              </w:rPr>
              <w:t xml:space="preserve">* </w:t>
            </w:r>
            <w:r w:rsidR="00FC334A" w:rsidRPr="00917B86">
              <w:rPr>
                <w:b/>
                <w:lang w:val="fr-FR"/>
              </w:rPr>
              <w:t xml:space="preserve">Hoạt động 2: </w:t>
            </w:r>
            <w:r w:rsidRPr="00917B86">
              <w:rPr>
                <w:b/>
                <w:bCs/>
                <w:lang w:val="vi-VN"/>
              </w:rPr>
              <w:t xml:space="preserve">Hãy nói với bạn về sự giống và khác nhau giữa em với bạn 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cho HS</w:t>
            </w:r>
            <w:r w:rsidR="00917B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việc 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nói với nhau về sự giống và khác nhau giữ</w:t>
            </w:r>
            <w:r w:rsidR="00917B86">
              <w:rPr>
                <w:rFonts w:ascii="Times New Roman" w:hAnsi="Times New Roman"/>
                <w:sz w:val="28"/>
                <w:szCs w:val="28"/>
              </w:rPr>
              <w:t>a em</w:t>
            </w:r>
            <w:r w:rsidR="00917B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bạn.</w:t>
            </w:r>
          </w:p>
          <w:p w:rsidR="00917B86" w:rsidRPr="00917B86" w:rsidRDefault="00917B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mời đại diện 1, 2 nhóm nói trước lớp</w:t>
            </w:r>
          </w:p>
          <w:p w:rsidR="00917B86" w:rsidRDefault="00917B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7B86" w:rsidRDefault="00917B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17B86" w:rsidRPr="00C96EE6" w:rsidRDefault="00917B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nhận xét và tuyên dương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cho HS quan sát hình bạn trai, bạn gái. 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đặt các câu hỏi</w:t>
            </w:r>
          </w:p>
          <w:p w:rsidR="00FC334A" w:rsidRDefault="00FC334A">
            <w:r>
              <w:t>- Đại diện vài nhóm báo cáo kết quả.</w:t>
            </w:r>
          </w:p>
          <w:p w:rsidR="00FC334A" w:rsidRDefault="00FC334A">
            <w:r>
              <w:t>- HS quan sát, lắng nghe để nhận xét.</w:t>
            </w:r>
          </w:p>
          <w:p w:rsidR="00FC334A" w:rsidRDefault="00360C32">
            <w:r>
              <w:t xml:space="preserve">- GV nhận xét, tuyên dương và kết luận: </w:t>
            </w:r>
            <w:r w:rsidRPr="00360C32">
              <w:rPr>
                <w:i/>
              </w:rPr>
              <w:t xml:space="preserve">Cơ thể chúng ta giống nhau đều </w:t>
            </w:r>
            <w:r w:rsidRPr="00360C32">
              <w:rPr>
                <w:i/>
              </w:rPr>
              <w:lastRenderedPageBreak/>
              <w:t>có các bộ bộ bên ngoài như đầug, mắt, mũi, tay ,chân, miệng … Khác nhau nước da, mái tóc, cao, thấp, gầy, béo</w:t>
            </w:r>
            <w:r>
              <w:t>.</w:t>
            </w:r>
          </w:p>
          <w:p w:rsidR="00FC334A" w:rsidRDefault="00FC334A">
            <w:pPr>
              <w:rPr>
                <w:b/>
              </w:rPr>
            </w:pPr>
            <w:r>
              <w:rPr>
                <w:b/>
              </w:rPr>
              <w:t>IV. Hoạt động vận dụng: (5p)</w:t>
            </w:r>
          </w:p>
          <w:p w:rsidR="00825E48" w:rsidRDefault="00360C32">
            <w:r>
              <w:t xml:space="preserve">- GV tổ chức cho HS chơi trò chơi </w:t>
            </w:r>
            <w:r w:rsidRPr="00360C32">
              <w:rPr>
                <w:i/>
              </w:rPr>
              <w:t>Ai nhanh, ai đúng</w:t>
            </w:r>
            <w:r>
              <w:rPr>
                <w:i/>
              </w:rPr>
              <w:t xml:space="preserve"> </w:t>
            </w:r>
            <w:r>
              <w:t xml:space="preserve">bằng cách </w:t>
            </w:r>
            <w:r w:rsidRPr="00360C32">
              <w:rPr>
                <w:i/>
              </w:rPr>
              <w:t>Giải câu đố</w:t>
            </w:r>
          </w:p>
          <w:p w:rsidR="00825E48" w:rsidRDefault="00825E48">
            <w:r>
              <w:t>- GVHD cách chơi</w:t>
            </w:r>
          </w:p>
          <w:p w:rsidR="00360C32" w:rsidRDefault="00360C32">
            <w:r>
              <w:t>- GV mời 1 HS điều khiển trò chơi</w:t>
            </w:r>
          </w:p>
          <w:p w:rsidR="00FC334A" w:rsidRDefault="00FC334A">
            <w:r>
              <w:t>- Bài học hôm nay, em biết thêm điều gì?</w:t>
            </w:r>
          </w:p>
          <w:p w:rsidR="00FC334A" w:rsidRDefault="00FC33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Dặn HS </w:t>
            </w:r>
            <w:r>
              <w:rPr>
                <w:rFonts w:ascii="Times New Roman" w:hAnsi="Times New Roman"/>
                <w:sz w:val="28"/>
                <w:szCs w:val="28"/>
              </w:rPr>
              <w:t>tìm hiểu về những bộ phận bên ngoài của cơ thể và chức năng của chúng.</w:t>
            </w:r>
          </w:p>
          <w:p w:rsidR="00FC334A" w:rsidRDefault="00FC334A">
            <w:pPr>
              <w:tabs>
                <w:tab w:val="left" w:pos="7275"/>
              </w:tabs>
            </w:pPr>
            <w:r>
              <w:t>- Chuẩn bị: Cơ thể em (Tiết 2).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  <w:r>
              <w:rPr>
                <w:noProof/>
              </w:rPr>
              <w:t>- HS hát.</w:t>
            </w:r>
          </w:p>
          <w:p w:rsidR="00FC334A" w:rsidRDefault="00FC334A">
            <w:pPr>
              <w:rPr>
                <w:noProof/>
              </w:rPr>
            </w:pPr>
          </w:p>
          <w:p w:rsidR="00C50F70" w:rsidRDefault="00C50F70">
            <w:pPr>
              <w:rPr>
                <w:noProof/>
              </w:rPr>
            </w:pPr>
          </w:p>
          <w:p w:rsidR="00FC334A" w:rsidRDefault="00C50F70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>
              <w:rPr>
                <w:noProof/>
                <w:lang w:val="vi-VN"/>
              </w:rPr>
              <w:t>HSTL</w:t>
            </w:r>
            <w:r w:rsidR="00FC334A">
              <w:rPr>
                <w:noProof/>
              </w:rPr>
              <w:t>.</w:t>
            </w:r>
          </w:p>
          <w:p w:rsidR="00C50F70" w:rsidRDefault="00C50F70">
            <w:pPr>
              <w:rPr>
                <w:noProof/>
              </w:rPr>
            </w:pPr>
          </w:p>
          <w:p w:rsidR="00C50F70" w:rsidRPr="00C50F70" w:rsidRDefault="00C50F70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- HS lắng nghe</w:t>
            </w:r>
          </w:p>
          <w:p w:rsidR="00FC334A" w:rsidRPr="00C50F70" w:rsidRDefault="00FC334A">
            <w:pPr>
              <w:rPr>
                <w:noProof/>
                <w:lang w:val="vi-VN"/>
              </w:rPr>
            </w:pPr>
            <w:r>
              <w:rPr>
                <w:noProof/>
              </w:rPr>
              <w:t xml:space="preserve">- HS </w:t>
            </w:r>
            <w:r w:rsidR="00C50F70">
              <w:rPr>
                <w:noProof/>
                <w:lang w:val="vi-VN"/>
              </w:rPr>
              <w:t>nối tiếp đọc tên bài</w:t>
            </w: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C50F70" w:rsidRDefault="00C50F70"/>
          <w:p w:rsidR="00C50F70" w:rsidRPr="00C50F70" w:rsidRDefault="00C50F70">
            <w:pPr>
              <w:rPr>
                <w:lang w:val="vi-VN"/>
              </w:rPr>
            </w:pPr>
            <w:r>
              <w:rPr>
                <w:lang w:val="vi-VN"/>
              </w:rPr>
              <w:t>- HS đọc</w:t>
            </w:r>
          </w:p>
          <w:p w:rsidR="00C50F70" w:rsidRDefault="00C50F70"/>
          <w:p w:rsidR="00FC334A" w:rsidRDefault="00FC334A">
            <w:pPr>
              <w:rPr>
                <w:noProof/>
              </w:rPr>
            </w:pPr>
            <w:r>
              <w:t>- HS quan sát hình trong SGK</w:t>
            </w:r>
          </w:p>
          <w:p w:rsidR="00C50F70" w:rsidRDefault="00C50F70">
            <w:pPr>
              <w:rPr>
                <w:noProof/>
              </w:rPr>
            </w:pPr>
          </w:p>
          <w:p w:rsidR="00C50F70" w:rsidRDefault="00C50F70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-HSTL</w:t>
            </w:r>
          </w:p>
          <w:p w:rsidR="00C50F70" w:rsidRPr="00C50F70" w:rsidRDefault="00C50F70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-HS đọc</w:t>
            </w:r>
          </w:p>
          <w:p w:rsidR="00FC334A" w:rsidRDefault="00FC334A">
            <w:pPr>
              <w:rPr>
                <w:noProof/>
                <w:lang w:val="vi-VN"/>
              </w:rPr>
            </w:pPr>
            <w:r>
              <w:rPr>
                <w:noProof/>
              </w:rPr>
              <w:t xml:space="preserve">- HS </w:t>
            </w:r>
            <w:r w:rsidR="00780614">
              <w:rPr>
                <w:noProof/>
                <w:lang w:val="vi-VN"/>
              </w:rPr>
              <w:t>thực hiện</w:t>
            </w:r>
          </w:p>
          <w:p w:rsidR="00780614" w:rsidRDefault="00780614">
            <w:pPr>
              <w:rPr>
                <w:noProof/>
                <w:lang w:val="vi-VN"/>
              </w:rPr>
            </w:pPr>
          </w:p>
          <w:p w:rsidR="00780614" w:rsidRPr="00780614" w:rsidRDefault="00780614">
            <w:pPr>
              <w:rPr>
                <w:noProof/>
                <w:lang w:val="vi-VN"/>
              </w:rPr>
            </w:pPr>
          </w:p>
          <w:p w:rsidR="00780614" w:rsidRPr="00780614" w:rsidRDefault="00780614">
            <w:pPr>
              <w:rPr>
                <w:lang w:val="vi-VN"/>
              </w:rPr>
            </w:pPr>
            <w:r>
              <w:rPr>
                <w:lang w:val="vi-VN"/>
              </w:rPr>
              <w:t>- HS đóng vai. Các nhóm khác theo dõi, nhận xét.</w:t>
            </w:r>
          </w:p>
          <w:p w:rsidR="00780614" w:rsidRDefault="00780614"/>
          <w:p w:rsidR="00780614" w:rsidRPr="00780614" w:rsidRDefault="00780614">
            <w:pPr>
              <w:rPr>
                <w:lang w:val="vi-VN"/>
              </w:rPr>
            </w:pPr>
            <w:r>
              <w:rPr>
                <w:lang w:val="vi-VN"/>
              </w:rPr>
              <w:t>- HS nhận xét</w:t>
            </w:r>
          </w:p>
          <w:p w:rsidR="00780614" w:rsidRDefault="00780614"/>
          <w:p w:rsidR="00780614" w:rsidRPr="00780614" w:rsidRDefault="00780614">
            <w:pPr>
              <w:rPr>
                <w:lang w:val="vi-VN"/>
              </w:rPr>
            </w:pPr>
            <w:r>
              <w:rPr>
                <w:lang w:val="vi-VN"/>
              </w:rPr>
              <w:t>- HS quan sát và nhận xét.</w:t>
            </w:r>
          </w:p>
          <w:p w:rsidR="00FC334A" w:rsidRDefault="00FC334A">
            <w:r>
              <w:t xml:space="preserve">- </w:t>
            </w:r>
            <w:r>
              <w:rPr>
                <w:lang w:val="vi-VN"/>
              </w:rPr>
              <w:t>HS nhận xét, bổ sung cho nhóm bạn</w:t>
            </w:r>
            <w:r>
              <w:t>.</w:t>
            </w:r>
          </w:p>
          <w:p w:rsidR="00FC334A" w:rsidRDefault="00FC334A">
            <w:pPr>
              <w:rPr>
                <w:noProof/>
              </w:rPr>
            </w:pPr>
            <w:r>
              <w:rPr>
                <w:noProof/>
              </w:rPr>
              <w:t>- HS lắng nghe.</w:t>
            </w:r>
          </w:p>
          <w:p w:rsid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0614" w:rsidRDefault="007806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</w:p>
          <w:p w:rsidR="00FC334A" w:rsidRDefault="00FC334A">
            <w:r>
              <w:t xml:space="preserve">- </w:t>
            </w:r>
            <w:r>
              <w:rPr>
                <w:lang w:val="vi-VN"/>
              </w:rPr>
              <w:t>HS làm việc nhóm</w:t>
            </w:r>
            <w:r>
              <w:t>.</w:t>
            </w:r>
          </w:p>
          <w:p w:rsidR="00FC334A" w:rsidRDefault="00FC334A">
            <w:pPr>
              <w:rPr>
                <w:lang w:val="vi-VN"/>
              </w:rPr>
            </w:pPr>
          </w:p>
          <w:p w:rsidR="00917B86" w:rsidRDefault="00917B86"/>
          <w:p w:rsidR="00917B86" w:rsidRDefault="00917B86">
            <w:pPr>
              <w:rPr>
                <w:lang w:val="vi-VN"/>
              </w:rPr>
            </w:pPr>
            <w:r>
              <w:rPr>
                <w:lang w:val="vi-VN"/>
              </w:rPr>
              <w:t>- Đại diện nhóm nói trước lớp</w:t>
            </w:r>
          </w:p>
          <w:p w:rsidR="00917B86" w:rsidRDefault="00917B86">
            <w:pPr>
              <w:rPr>
                <w:lang w:val="vi-VN"/>
              </w:rPr>
            </w:pPr>
          </w:p>
          <w:p w:rsidR="00917B86" w:rsidRPr="00917B86" w:rsidRDefault="00917B86">
            <w:pPr>
              <w:rPr>
                <w:lang w:val="vi-VN"/>
              </w:rPr>
            </w:pPr>
            <w:r>
              <w:rPr>
                <w:lang w:val="vi-VN"/>
              </w:rPr>
              <w:t>- Nhóm khác lắng nghe và nhận xét.</w:t>
            </w:r>
          </w:p>
          <w:p w:rsidR="00917B86" w:rsidRDefault="00917B86"/>
          <w:p w:rsidR="00FC334A" w:rsidRDefault="00FC334A">
            <w:r>
              <w:t xml:space="preserve">- </w:t>
            </w:r>
            <w:r>
              <w:rPr>
                <w:lang w:val="vi-VN"/>
              </w:rPr>
              <w:t>HS quan sát</w:t>
            </w:r>
            <w:r>
              <w:t>.</w:t>
            </w:r>
          </w:p>
          <w:p w:rsidR="00360C32" w:rsidRDefault="00360C32">
            <w:pPr>
              <w:rPr>
                <w:rFonts w:eastAsia="Calibri"/>
              </w:rPr>
            </w:pPr>
          </w:p>
          <w:p w:rsidR="00FC334A" w:rsidRDefault="00FC334A">
            <w:r>
              <w:rPr>
                <w:rFonts w:eastAsia="Calibri"/>
              </w:rPr>
              <w:t xml:space="preserve">- </w:t>
            </w:r>
            <w:r>
              <w:rPr>
                <w:lang w:val="vi-VN"/>
              </w:rPr>
              <w:t>HS trả lời câu hỏi</w:t>
            </w:r>
            <w:r>
              <w:t>.</w:t>
            </w:r>
          </w:p>
          <w:p w:rsidR="00FC334A" w:rsidRDefault="00FC334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C334A" w:rsidRDefault="00FC334A">
            <w:pPr>
              <w:rPr>
                <w:lang w:val="vi-VN"/>
              </w:rPr>
            </w:pPr>
          </w:p>
          <w:p w:rsidR="00FC334A" w:rsidRDefault="00FC334A"/>
          <w:p w:rsidR="00FC334A" w:rsidRDefault="00FC334A">
            <w:pPr>
              <w:rPr>
                <w:noProof/>
              </w:rPr>
            </w:pPr>
            <w:r>
              <w:rPr>
                <w:noProof/>
              </w:rPr>
              <w:t>- HS lắng nghe.</w:t>
            </w:r>
          </w:p>
          <w:p w:rsidR="00FC334A" w:rsidRDefault="00FC334A"/>
          <w:p w:rsidR="00FC334A" w:rsidRDefault="00FC334A"/>
          <w:p w:rsidR="00FC334A" w:rsidRDefault="00FC334A"/>
          <w:p w:rsidR="00FC334A" w:rsidRDefault="00FC334A"/>
          <w:p w:rsidR="00825E48" w:rsidRDefault="00825E48">
            <w:pPr>
              <w:rPr>
                <w:noProof/>
              </w:rPr>
            </w:pPr>
          </w:p>
          <w:p w:rsidR="00825E48" w:rsidRDefault="00825E48">
            <w:pPr>
              <w:rPr>
                <w:noProof/>
              </w:rPr>
            </w:pPr>
          </w:p>
          <w:p w:rsidR="00FC334A" w:rsidRDefault="00FC334A">
            <w:pPr>
              <w:rPr>
                <w:noProof/>
              </w:rPr>
            </w:pPr>
            <w:r>
              <w:rPr>
                <w:noProof/>
              </w:rPr>
              <w:t>- HS lắng nghe.</w:t>
            </w:r>
          </w:p>
          <w:p w:rsidR="00FC334A" w:rsidRDefault="00751507" w:rsidP="00751507">
            <w:pPr>
              <w:rPr>
                <w:noProof/>
              </w:rPr>
            </w:pPr>
            <w:r>
              <w:rPr>
                <w:noProof/>
              </w:rPr>
              <w:t>- 1 HS điều khiển</w:t>
            </w:r>
            <w:r w:rsidR="00FC334A">
              <w:rPr>
                <w:noProof/>
              </w:rPr>
              <w:t>.</w:t>
            </w:r>
          </w:p>
          <w:p w:rsidR="00FC334A" w:rsidRDefault="00FC334A"/>
          <w:p w:rsidR="00FC334A" w:rsidRDefault="00FC334A"/>
          <w:p w:rsidR="00FC334A" w:rsidRDefault="00FC334A"/>
          <w:p w:rsidR="00FC334A" w:rsidRDefault="00FC334A"/>
          <w:p w:rsidR="00FC334A" w:rsidRDefault="00FC334A"/>
          <w:p w:rsidR="00FC334A" w:rsidRDefault="00FC334A">
            <w:r>
              <w:t>- HS trả lời.</w:t>
            </w:r>
          </w:p>
          <w:p w:rsidR="00FC334A" w:rsidRDefault="00FC334A">
            <w:pPr>
              <w:rPr>
                <w:noProof/>
              </w:rPr>
            </w:pPr>
            <w:r>
              <w:rPr>
                <w:noProof/>
              </w:rPr>
              <w:t>- HS lắng nghe.</w:t>
            </w:r>
          </w:p>
          <w:p w:rsidR="00FC334A" w:rsidRDefault="00FC334A">
            <w:pPr>
              <w:rPr>
                <w:noProof/>
              </w:rPr>
            </w:pPr>
          </w:p>
        </w:tc>
      </w:tr>
      <w:tr w:rsidR="00FC334A" w:rsidTr="00C50F70">
        <w:tc>
          <w:tcPr>
            <w:tcW w:w="8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34A" w:rsidRDefault="00FC334A">
            <w:pPr>
              <w:rPr>
                <w:b/>
              </w:rPr>
            </w:pPr>
            <w:r>
              <w:rPr>
                <w:b/>
              </w:rPr>
              <w:lastRenderedPageBreak/>
              <w:t>V. ĐIỀU CHỈNH BỔ SUNG</w:t>
            </w:r>
          </w:p>
          <w:p w:rsidR="00FC334A" w:rsidRDefault="00FC334A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FC334A" w:rsidRDefault="00FC334A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………………………………………………………………………….</w:t>
            </w:r>
          </w:p>
          <w:p w:rsidR="00FC334A" w:rsidRDefault="00FC334A">
            <w:pPr>
              <w:rPr>
                <w:noProof/>
              </w:rPr>
            </w:pPr>
          </w:p>
        </w:tc>
      </w:tr>
    </w:tbl>
    <w:p w:rsidR="009E1317" w:rsidRDefault="00FC334A">
      <w:r>
        <w:rPr>
          <w:rFonts w:eastAsia="SimSun"/>
          <w:lang w:eastAsia="zh-CN"/>
        </w:rPr>
        <w:t xml:space="preserve">                               ___________________________________________________________</w:t>
      </w:r>
    </w:p>
    <w:sectPr w:rsidR="009E1317" w:rsidSect="004145FE">
      <w:pgSz w:w="11909" w:h="16834" w:code="9"/>
      <w:pgMar w:top="1440" w:right="1440" w:bottom="216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172"/>
    <w:multiLevelType w:val="multilevel"/>
    <w:tmpl w:val="22F841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05AD0"/>
    <w:multiLevelType w:val="multilevel"/>
    <w:tmpl w:val="3C205A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09C7"/>
    <w:multiLevelType w:val="hybridMultilevel"/>
    <w:tmpl w:val="D0DAE9D8"/>
    <w:lvl w:ilvl="0" w:tplc="11CAD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033E5"/>
    <w:multiLevelType w:val="hybridMultilevel"/>
    <w:tmpl w:val="39560A28"/>
    <w:lvl w:ilvl="0" w:tplc="2B5007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4A"/>
    <w:rsid w:val="00360C32"/>
    <w:rsid w:val="004145FE"/>
    <w:rsid w:val="00591443"/>
    <w:rsid w:val="00751507"/>
    <w:rsid w:val="00780614"/>
    <w:rsid w:val="00825E48"/>
    <w:rsid w:val="00917B86"/>
    <w:rsid w:val="009E1317"/>
    <w:rsid w:val="00C50F70"/>
    <w:rsid w:val="00C82A94"/>
    <w:rsid w:val="00C96EE6"/>
    <w:rsid w:val="00CA4F60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3C26"/>
  <w15:chartTrackingRefBased/>
  <w15:docId w15:val="{B468019A-AF85-42CC-863B-DF12E39E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4A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FC334A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C334A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4A"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FC3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D7F7-3659-4A80-BE8C-5E84074B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GiaoVien</cp:lastModifiedBy>
  <cp:revision>7</cp:revision>
  <dcterms:created xsi:type="dcterms:W3CDTF">2024-03-10T13:10:00Z</dcterms:created>
  <dcterms:modified xsi:type="dcterms:W3CDTF">2024-04-03T09:12:00Z</dcterms:modified>
</cp:coreProperties>
</file>