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95B03" w14:textId="77777777" w:rsidR="00A75752" w:rsidRPr="00343758" w:rsidRDefault="00A75752" w:rsidP="00A75752">
      <w:pPr>
        <w:outlineLvl w:val="0"/>
        <w:rPr>
          <w:bCs/>
          <w:i/>
          <w:sz w:val="28"/>
          <w:szCs w:val="28"/>
        </w:rPr>
      </w:pPr>
      <w:r w:rsidRPr="00343758">
        <w:rPr>
          <w:bCs/>
          <w:i/>
          <w:sz w:val="28"/>
          <w:szCs w:val="28"/>
        </w:rPr>
        <w:t>GVCN: Chu Thị Dung</w:t>
      </w:r>
    </w:p>
    <w:p w14:paraId="73F53BC8" w14:textId="30147022" w:rsidR="00A75752" w:rsidRPr="00343758" w:rsidRDefault="00A75752" w:rsidP="00A75752">
      <w:pPr>
        <w:outlineLvl w:val="0"/>
        <w:rPr>
          <w:bCs/>
          <w:i/>
          <w:sz w:val="28"/>
          <w:szCs w:val="28"/>
        </w:rPr>
      </w:pPr>
      <w:r w:rsidRPr="00343758">
        <w:rPr>
          <w:bCs/>
          <w:i/>
          <w:sz w:val="28"/>
          <w:szCs w:val="28"/>
        </w:rPr>
        <w:t>L</w:t>
      </w:r>
      <w:r>
        <w:rPr>
          <w:bCs/>
          <w:i/>
          <w:sz w:val="28"/>
          <w:szCs w:val="28"/>
        </w:rPr>
        <w:t>ớp: 4A</w:t>
      </w:r>
    </w:p>
    <w:p w14:paraId="3156CA29" w14:textId="5A697063" w:rsidR="00C84689" w:rsidRPr="00A75752" w:rsidRDefault="008E10F7" w:rsidP="00A75752">
      <w:pPr>
        <w:pStyle w:val="NoSpacing"/>
        <w:jc w:val="center"/>
        <w:rPr>
          <w:b/>
          <w:bCs/>
          <w:iCs/>
          <w:sz w:val="28"/>
          <w:szCs w:val="28"/>
          <w:lang w:val="nl-NL"/>
        </w:rPr>
      </w:pPr>
      <w:r>
        <w:rPr>
          <w:b/>
          <w:bCs/>
          <w:iCs/>
          <w:sz w:val="28"/>
          <w:szCs w:val="28"/>
          <w:lang w:val="nl-NL"/>
        </w:rPr>
        <w:t>KẾ HOẠCH BÀI DẠY</w:t>
      </w:r>
    </w:p>
    <w:p w14:paraId="7A00274E" w14:textId="7BE28C6A" w:rsidR="00B64E3D" w:rsidRDefault="00B64E3D" w:rsidP="00B64E3D">
      <w:pPr>
        <w:spacing w:line="288" w:lineRule="auto"/>
        <w:ind w:left="720" w:hanging="720"/>
        <w:jc w:val="center"/>
        <w:rPr>
          <w:b/>
          <w:sz w:val="28"/>
          <w:szCs w:val="28"/>
          <w:lang w:val="nl-NL"/>
        </w:rPr>
      </w:pPr>
      <w:r w:rsidRPr="00EB594C">
        <w:rPr>
          <w:b/>
          <w:sz w:val="28"/>
          <w:szCs w:val="28"/>
          <w:lang w:val="nl-NL"/>
        </w:rPr>
        <w:t>LỊCH SỬ VÀ ĐỊA LÍ</w:t>
      </w:r>
    </w:p>
    <w:p w14:paraId="3D31B306" w14:textId="77777777" w:rsidR="005D65A9" w:rsidRPr="00EB594C" w:rsidRDefault="005D65A9" w:rsidP="00B64E3D">
      <w:pPr>
        <w:spacing w:line="288" w:lineRule="auto"/>
        <w:ind w:left="720" w:hanging="720"/>
        <w:jc w:val="center"/>
        <w:rPr>
          <w:b/>
          <w:sz w:val="28"/>
          <w:szCs w:val="28"/>
          <w:lang w:val="nl-NL"/>
        </w:rPr>
      </w:pPr>
      <w:bookmarkStart w:id="0" w:name="_GoBack"/>
      <w:bookmarkEnd w:id="0"/>
    </w:p>
    <w:p w14:paraId="72F0DED5" w14:textId="77777777" w:rsidR="00B64E3D" w:rsidRPr="00B64E3D" w:rsidRDefault="00B64E3D" w:rsidP="00B64E3D">
      <w:pPr>
        <w:spacing w:line="288" w:lineRule="auto"/>
        <w:ind w:left="720" w:hanging="720"/>
        <w:jc w:val="center"/>
        <w:rPr>
          <w:b/>
          <w:sz w:val="28"/>
          <w:szCs w:val="28"/>
          <w:lang w:val="nl-NL"/>
        </w:rPr>
      </w:pPr>
      <w:r w:rsidRPr="00B64E3D">
        <w:rPr>
          <w:b/>
          <w:sz w:val="28"/>
          <w:szCs w:val="28"/>
          <w:lang w:val="nl-NL"/>
        </w:rPr>
        <w:t>Bài 7: ĐỀN HÙNG VÀ LỄ GIỖ TỔ HÙNG VƯƠNG (TIẾT 1)</w:t>
      </w:r>
    </w:p>
    <w:p w14:paraId="1DA18931" w14:textId="77777777" w:rsidR="00B64E3D" w:rsidRPr="00EB594C" w:rsidRDefault="00B64E3D" w:rsidP="00B64E3D">
      <w:pPr>
        <w:spacing w:line="288" w:lineRule="auto"/>
        <w:ind w:firstLine="360"/>
        <w:rPr>
          <w:b/>
          <w:sz w:val="28"/>
          <w:szCs w:val="28"/>
          <w:lang w:val="nl-NL"/>
        </w:rPr>
      </w:pPr>
      <w:r w:rsidRPr="00EB594C">
        <w:rPr>
          <w:b/>
          <w:sz w:val="28"/>
          <w:szCs w:val="28"/>
          <w:lang w:val="nl-NL"/>
        </w:rPr>
        <w:t>I. YÊU CẦU CẦN ĐẠT:</w:t>
      </w:r>
    </w:p>
    <w:p w14:paraId="5918E15C" w14:textId="77777777" w:rsidR="00B64E3D" w:rsidRPr="00B64E3D" w:rsidRDefault="00B64E3D" w:rsidP="00B64E3D">
      <w:pPr>
        <w:spacing w:line="288" w:lineRule="auto"/>
        <w:ind w:firstLine="360"/>
        <w:jc w:val="both"/>
        <w:rPr>
          <w:sz w:val="28"/>
          <w:szCs w:val="28"/>
          <w:lang w:val="nl-NL"/>
        </w:rPr>
      </w:pPr>
      <w:r w:rsidRPr="00B64E3D">
        <w:rPr>
          <w:sz w:val="28"/>
          <w:szCs w:val="28"/>
          <w:lang w:val="nl-NL"/>
        </w:rPr>
        <w:t>- Xác định được vị trí khu di tích Đền Hùng; đọc được sơ đồ và giới thiệu được một số công trình kiến trúc chính trong quần thể khu di tích Đền Hùng; biết được thời gian địa điểm tổ chức lễ giỗ tổ Hùng Vương hiện nay.</w:t>
      </w:r>
    </w:p>
    <w:p w14:paraId="2A8A67FB" w14:textId="77777777" w:rsidR="00B64E3D" w:rsidRPr="00B64E3D" w:rsidRDefault="00B64E3D" w:rsidP="00B64E3D">
      <w:pPr>
        <w:spacing w:line="288" w:lineRule="auto"/>
        <w:ind w:firstLine="360"/>
        <w:jc w:val="both"/>
        <w:rPr>
          <w:sz w:val="28"/>
          <w:szCs w:val="28"/>
          <w:lang w:val="nl-NL"/>
        </w:rPr>
      </w:pPr>
      <w:r w:rsidRPr="00B64E3D">
        <w:rPr>
          <w:sz w:val="28"/>
          <w:szCs w:val="28"/>
          <w:lang w:val="nl-NL"/>
        </w:rPr>
        <w:t>- Sử dụng tư liệu lịch sử và văn hóa dân gian để trình bày những nét sơ lược về lễ giỗ tổ Hùng Vương.</w:t>
      </w:r>
    </w:p>
    <w:p w14:paraId="1AC3CEB2" w14:textId="77777777" w:rsidR="00B64E3D" w:rsidRPr="00B64E3D" w:rsidRDefault="00B64E3D" w:rsidP="00B64E3D">
      <w:pPr>
        <w:spacing w:line="288" w:lineRule="auto"/>
        <w:ind w:firstLine="360"/>
        <w:jc w:val="both"/>
        <w:rPr>
          <w:sz w:val="28"/>
          <w:szCs w:val="28"/>
          <w:lang w:val="nl-NL"/>
        </w:rPr>
      </w:pPr>
      <w:r w:rsidRPr="00B64E3D">
        <w:rPr>
          <w:sz w:val="28"/>
          <w:szCs w:val="28"/>
          <w:lang w:val="nl-NL"/>
        </w:rPr>
        <w:t>- Biết tìm tòi khám phá thông qua việc đọc sơ đồ và giới thiệu một số công trình kiến trúc trong quần thể khu di tích Đền Hùng; biết sưu tầm và khai thác tư liệu về lễ giỗ Tổ Hùng Vương.</w:t>
      </w:r>
    </w:p>
    <w:p w14:paraId="64DD3337" w14:textId="77777777" w:rsidR="00B64E3D" w:rsidRPr="00B64E3D" w:rsidRDefault="00B64E3D" w:rsidP="00B64E3D">
      <w:pPr>
        <w:spacing w:line="288" w:lineRule="auto"/>
        <w:ind w:firstLine="360"/>
        <w:jc w:val="both"/>
        <w:rPr>
          <w:sz w:val="28"/>
          <w:szCs w:val="28"/>
          <w:lang w:val="nl-NL"/>
        </w:rPr>
      </w:pPr>
      <w:r w:rsidRPr="00B64E3D">
        <w:rPr>
          <w:sz w:val="28"/>
          <w:szCs w:val="28"/>
          <w:lang w:val="nl-NL"/>
        </w:rPr>
        <w:t>- Vận dụng kiến thức đề xuất những việc nên làm để giữ gìn, phát huy những giá trị văn hóa của quần thể khu di tích Đền Hùng.</w:t>
      </w:r>
    </w:p>
    <w:p w14:paraId="1502B9CC" w14:textId="77777777" w:rsidR="00B64E3D" w:rsidRPr="00B64E3D" w:rsidRDefault="00B64E3D" w:rsidP="00B64E3D">
      <w:pPr>
        <w:spacing w:line="288" w:lineRule="auto"/>
        <w:ind w:firstLine="360"/>
        <w:jc w:val="both"/>
        <w:rPr>
          <w:sz w:val="28"/>
          <w:szCs w:val="28"/>
          <w:lang w:val="nl-NL"/>
        </w:rPr>
      </w:pPr>
      <w:r w:rsidRPr="00B64E3D">
        <w:rPr>
          <w:sz w:val="28"/>
          <w:szCs w:val="28"/>
          <w:lang w:val="nl-NL"/>
        </w:rPr>
        <w:t>- Bồi dưỡng lòng yêu nước, truyền thống đạo lí “uống nước nhớ nguồn”, ghi nhớ công ơn dựng nước của tổ tiên, tự hào về truyền thống dân tộc qua lễ giỗ Tổ Hùng Vương.</w:t>
      </w:r>
    </w:p>
    <w:p w14:paraId="249E8168" w14:textId="77777777" w:rsidR="00B64E3D" w:rsidRPr="00B64E3D" w:rsidRDefault="00B64E3D" w:rsidP="00B64E3D">
      <w:pPr>
        <w:spacing w:line="288" w:lineRule="auto"/>
        <w:ind w:firstLine="360"/>
        <w:jc w:val="both"/>
        <w:rPr>
          <w:sz w:val="28"/>
          <w:szCs w:val="28"/>
          <w:lang w:val="nl-NL"/>
        </w:rPr>
      </w:pPr>
      <w:r w:rsidRPr="00B64E3D">
        <w:rPr>
          <w:sz w:val="28"/>
          <w:szCs w:val="28"/>
          <w:lang w:val="nl-NL"/>
        </w:rPr>
        <w:t>- Trân trọng và giữ gìn những giá trị văn hóa truyền thống; bước đầu xác định được trách nhiệm bảo vệ và phát huy những giá trị của quần thể khu di tích Đền Hùng.</w:t>
      </w:r>
    </w:p>
    <w:p w14:paraId="6FD73265" w14:textId="77777777" w:rsidR="00B64E3D" w:rsidRPr="00B64E3D" w:rsidRDefault="00B64E3D" w:rsidP="00B64E3D">
      <w:pPr>
        <w:spacing w:line="288" w:lineRule="auto"/>
        <w:ind w:firstLine="360"/>
        <w:jc w:val="both"/>
        <w:rPr>
          <w:b/>
          <w:sz w:val="28"/>
          <w:szCs w:val="28"/>
          <w:lang w:val="nl-NL"/>
        </w:rPr>
      </w:pPr>
      <w:r w:rsidRPr="00B64E3D">
        <w:rPr>
          <w:b/>
          <w:sz w:val="28"/>
          <w:szCs w:val="28"/>
          <w:lang w:val="nl-NL"/>
        </w:rPr>
        <w:t xml:space="preserve">II. ĐỒ DÙNG DẠY HỌC </w:t>
      </w:r>
    </w:p>
    <w:p w14:paraId="2DB52EB3" w14:textId="77777777" w:rsidR="00B64E3D" w:rsidRPr="00B64E3D" w:rsidRDefault="00B64E3D" w:rsidP="00B64E3D">
      <w:pPr>
        <w:spacing w:line="288" w:lineRule="auto"/>
        <w:ind w:firstLine="360"/>
        <w:jc w:val="both"/>
        <w:rPr>
          <w:sz w:val="28"/>
          <w:szCs w:val="28"/>
          <w:lang w:val="nl-NL"/>
        </w:rPr>
      </w:pPr>
      <w:r w:rsidRPr="00B64E3D">
        <w:rPr>
          <w:sz w:val="28"/>
          <w:szCs w:val="28"/>
          <w:lang w:val="nl-NL"/>
        </w:rPr>
        <w:t>- Kế hoạch bài dạy, bài giảng Power point.</w:t>
      </w:r>
    </w:p>
    <w:p w14:paraId="1ACD52FC" w14:textId="77777777" w:rsidR="00B64E3D" w:rsidRPr="00B64E3D" w:rsidRDefault="00B64E3D" w:rsidP="00B64E3D">
      <w:pPr>
        <w:spacing w:line="288" w:lineRule="auto"/>
        <w:ind w:firstLine="360"/>
        <w:jc w:val="both"/>
        <w:rPr>
          <w:sz w:val="28"/>
          <w:szCs w:val="28"/>
          <w:lang w:val="nl-NL"/>
        </w:rPr>
      </w:pPr>
      <w:r w:rsidRPr="00B64E3D">
        <w:rPr>
          <w:sz w:val="28"/>
          <w:szCs w:val="28"/>
          <w:lang w:val="nl-NL"/>
        </w:rPr>
        <w:t>- SGK và các thiết bị, học liệu phục vụ cho tiết dạy.</w:t>
      </w:r>
    </w:p>
    <w:p w14:paraId="51F54BBD" w14:textId="77777777" w:rsidR="00B64E3D" w:rsidRPr="00B64E3D" w:rsidRDefault="00B64E3D" w:rsidP="00B64E3D">
      <w:pPr>
        <w:spacing w:line="288" w:lineRule="auto"/>
        <w:ind w:firstLine="360"/>
        <w:jc w:val="both"/>
        <w:rPr>
          <w:b/>
          <w:sz w:val="28"/>
          <w:szCs w:val="28"/>
          <w:u w:val="single"/>
          <w:lang w:val="nl-NL"/>
        </w:rPr>
      </w:pPr>
      <w:r w:rsidRPr="00B64E3D">
        <w:rPr>
          <w:b/>
          <w:sz w:val="28"/>
          <w:szCs w:val="28"/>
          <w:lang w:val="nl-NL"/>
        </w:rPr>
        <w:t>III. CÁC HOẠT ĐỘNG DẠY HỌC CHỦ YẾU:</w:t>
      </w: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5"/>
        <w:gridCol w:w="4749"/>
      </w:tblGrid>
      <w:tr w:rsidR="00B64E3D" w:rsidRPr="00343758" w14:paraId="4256FDB7" w14:textId="77777777" w:rsidTr="00F26C6E">
        <w:tc>
          <w:tcPr>
            <w:tcW w:w="5355" w:type="dxa"/>
            <w:tcBorders>
              <w:bottom w:val="dashed" w:sz="4" w:space="0" w:color="000000"/>
            </w:tcBorders>
          </w:tcPr>
          <w:p w14:paraId="4A67625C" w14:textId="77777777" w:rsidR="00B64E3D" w:rsidRPr="00B64E3D" w:rsidRDefault="00B64E3D" w:rsidP="00876388">
            <w:pPr>
              <w:spacing w:line="288" w:lineRule="auto"/>
              <w:jc w:val="center"/>
              <w:rPr>
                <w:b/>
                <w:sz w:val="28"/>
                <w:szCs w:val="28"/>
                <w:lang w:val="nl-NL"/>
              </w:rPr>
            </w:pPr>
            <w:r w:rsidRPr="00B64E3D">
              <w:rPr>
                <w:b/>
                <w:sz w:val="28"/>
                <w:szCs w:val="28"/>
                <w:lang w:val="nl-NL"/>
              </w:rPr>
              <w:t>Hoạt động của giáo viên</w:t>
            </w:r>
          </w:p>
        </w:tc>
        <w:tc>
          <w:tcPr>
            <w:tcW w:w="4749" w:type="dxa"/>
            <w:tcBorders>
              <w:bottom w:val="dashed" w:sz="4" w:space="0" w:color="000000"/>
            </w:tcBorders>
          </w:tcPr>
          <w:p w14:paraId="7B352EF2" w14:textId="77777777" w:rsidR="00B64E3D" w:rsidRPr="00B64E3D" w:rsidRDefault="00B64E3D" w:rsidP="00876388">
            <w:pPr>
              <w:spacing w:line="288" w:lineRule="auto"/>
              <w:jc w:val="center"/>
              <w:rPr>
                <w:b/>
                <w:sz w:val="28"/>
                <w:szCs w:val="28"/>
                <w:lang w:val="nl-NL"/>
              </w:rPr>
            </w:pPr>
            <w:r w:rsidRPr="00B64E3D">
              <w:rPr>
                <w:b/>
                <w:sz w:val="28"/>
                <w:szCs w:val="28"/>
                <w:lang w:val="nl-NL"/>
              </w:rPr>
              <w:t>Hoạt động của học sinh</w:t>
            </w:r>
          </w:p>
        </w:tc>
      </w:tr>
      <w:tr w:rsidR="00B64E3D" w:rsidRPr="00D60A6B" w14:paraId="016AD05F" w14:textId="77777777" w:rsidTr="00F26C6E">
        <w:tc>
          <w:tcPr>
            <w:tcW w:w="5355" w:type="dxa"/>
            <w:tcBorders>
              <w:bottom w:val="dashed" w:sz="4" w:space="0" w:color="000000"/>
            </w:tcBorders>
          </w:tcPr>
          <w:p w14:paraId="77CDADE2" w14:textId="77777777" w:rsidR="00537E84" w:rsidRDefault="00537E84" w:rsidP="00876388">
            <w:pPr>
              <w:spacing w:line="288" w:lineRule="auto"/>
              <w:jc w:val="both"/>
              <w:rPr>
                <w:b/>
                <w:sz w:val="28"/>
                <w:szCs w:val="28"/>
                <w:lang w:val="nl-NL"/>
              </w:rPr>
            </w:pPr>
            <w:r w:rsidRPr="00537E84">
              <w:rPr>
                <w:b/>
                <w:sz w:val="28"/>
                <w:szCs w:val="28"/>
                <w:lang w:val="nl-NL"/>
              </w:rPr>
              <w:t>1. Khởi động, kết nối: (2-3’)</w:t>
            </w:r>
          </w:p>
          <w:p w14:paraId="7B8A7645" w14:textId="77777777" w:rsidR="0079684E" w:rsidRDefault="00B64E3D" w:rsidP="00876388">
            <w:pPr>
              <w:spacing w:line="288" w:lineRule="auto"/>
              <w:jc w:val="both"/>
              <w:rPr>
                <w:sz w:val="28"/>
                <w:szCs w:val="28"/>
                <w:lang w:val="nl-NL"/>
              </w:rPr>
            </w:pPr>
            <w:r w:rsidRPr="00537E84">
              <w:rPr>
                <w:sz w:val="28"/>
                <w:szCs w:val="28"/>
                <w:lang w:val="nl-NL"/>
              </w:rPr>
              <w:t xml:space="preserve">- GV </w:t>
            </w:r>
            <w:r w:rsidR="0079684E">
              <w:rPr>
                <w:sz w:val="28"/>
                <w:szCs w:val="28"/>
                <w:lang w:val="nl-NL"/>
              </w:rPr>
              <w:t>đặt câu hỏi</w:t>
            </w:r>
          </w:p>
          <w:p w14:paraId="5CA89322" w14:textId="77777777" w:rsidR="00AF2EB8" w:rsidRDefault="00AF2EB8" w:rsidP="00876388">
            <w:pPr>
              <w:spacing w:line="288" w:lineRule="auto"/>
              <w:jc w:val="both"/>
              <w:rPr>
                <w:sz w:val="28"/>
                <w:szCs w:val="28"/>
                <w:lang w:val="nl-NL"/>
              </w:rPr>
            </w:pPr>
            <w:r>
              <w:rPr>
                <w:sz w:val="28"/>
                <w:szCs w:val="28"/>
                <w:lang w:val="nl-NL"/>
              </w:rPr>
              <w:t xml:space="preserve">    Dù ai đi ngược về xuôi</w:t>
            </w:r>
          </w:p>
          <w:p w14:paraId="04A649F8" w14:textId="77777777" w:rsidR="007B0969" w:rsidRDefault="00AF2EB8" w:rsidP="00876388">
            <w:pPr>
              <w:spacing w:line="288" w:lineRule="auto"/>
              <w:jc w:val="both"/>
              <w:rPr>
                <w:sz w:val="28"/>
                <w:szCs w:val="28"/>
                <w:lang w:val="nl-NL"/>
              </w:rPr>
            </w:pPr>
            <w:r>
              <w:rPr>
                <w:sz w:val="28"/>
                <w:szCs w:val="28"/>
                <w:lang w:val="nl-NL"/>
              </w:rPr>
              <w:t xml:space="preserve">Nhớ ngày giỗ tổ </w:t>
            </w:r>
            <w:r w:rsidR="007B0969">
              <w:rPr>
                <w:sz w:val="28"/>
                <w:szCs w:val="28"/>
                <w:lang w:val="nl-NL"/>
              </w:rPr>
              <w:t>mùng 10 tháng 3</w:t>
            </w:r>
          </w:p>
          <w:p w14:paraId="26404DB3" w14:textId="76B52FD5" w:rsidR="009A3B01" w:rsidRDefault="009A3B01" w:rsidP="004B32F5">
            <w:pPr>
              <w:spacing w:line="288" w:lineRule="auto"/>
              <w:jc w:val="both"/>
              <w:rPr>
                <w:sz w:val="28"/>
                <w:szCs w:val="28"/>
                <w:lang w:val="nl-NL"/>
              </w:rPr>
            </w:pPr>
            <w:r w:rsidRPr="009A3B01">
              <w:rPr>
                <w:sz w:val="28"/>
                <w:szCs w:val="28"/>
                <w:lang w:val="nl-NL"/>
              </w:rPr>
              <w:t>+ Câu ca dao trên gợi cho em nhớ đến lễ hội nào ở nước ta?</w:t>
            </w:r>
          </w:p>
          <w:p w14:paraId="2C2D451C" w14:textId="183931D4" w:rsidR="00B64E3D" w:rsidRPr="001C3C06" w:rsidRDefault="009A3B01" w:rsidP="00876388">
            <w:pPr>
              <w:spacing w:line="288" w:lineRule="auto"/>
              <w:jc w:val="both"/>
              <w:rPr>
                <w:sz w:val="28"/>
                <w:szCs w:val="28"/>
                <w:lang w:val="nl-NL"/>
              </w:rPr>
            </w:pPr>
            <w:r w:rsidRPr="00FA2862">
              <w:rPr>
                <w:sz w:val="28"/>
                <w:szCs w:val="28"/>
                <w:lang w:val="nl-NL"/>
              </w:rPr>
              <w:t>+ Chia sẻ những</w:t>
            </w:r>
            <w:r w:rsidR="00FA2862" w:rsidRPr="00FA2862">
              <w:rPr>
                <w:sz w:val="28"/>
                <w:szCs w:val="28"/>
                <w:lang w:val="nl-NL"/>
              </w:rPr>
              <w:t xml:space="preserve"> điều em bi</w:t>
            </w:r>
            <w:r w:rsidR="00FA2862">
              <w:rPr>
                <w:sz w:val="28"/>
                <w:szCs w:val="28"/>
                <w:lang w:val="nl-NL"/>
              </w:rPr>
              <w:t xml:space="preserve">ết về lễ hội </w:t>
            </w:r>
            <w:r w:rsidR="0036325A">
              <w:rPr>
                <w:sz w:val="28"/>
                <w:szCs w:val="28"/>
                <w:lang w:val="nl-NL"/>
              </w:rPr>
              <w:t>này</w:t>
            </w:r>
            <w:r w:rsidR="001C3C06">
              <w:rPr>
                <w:sz w:val="28"/>
                <w:szCs w:val="28"/>
                <w:lang w:val="nl-NL"/>
              </w:rPr>
              <w:t>.</w:t>
            </w:r>
          </w:p>
          <w:p w14:paraId="4BB81CC3" w14:textId="77777777" w:rsidR="00B64E3D" w:rsidRPr="001C3C06" w:rsidRDefault="00B64E3D" w:rsidP="00876388">
            <w:pPr>
              <w:spacing w:line="288" w:lineRule="auto"/>
              <w:jc w:val="both"/>
              <w:rPr>
                <w:sz w:val="28"/>
                <w:szCs w:val="28"/>
                <w:lang w:val="nl-NL"/>
              </w:rPr>
            </w:pPr>
            <w:r w:rsidRPr="001C3C06">
              <w:rPr>
                <w:sz w:val="28"/>
                <w:szCs w:val="28"/>
                <w:lang w:val="nl-NL"/>
              </w:rPr>
              <w:t>- GV nhận xét, tuyên dương và dẫn dắt vào bài mới.</w:t>
            </w:r>
          </w:p>
        </w:tc>
        <w:tc>
          <w:tcPr>
            <w:tcW w:w="4749" w:type="dxa"/>
            <w:tcBorders>
              <w:bottom w:val="dashed" w:sz="4" w:space="0" w:color="000000"/>
            </w:tcBorders>
          </w:tcPr>
          <w:p w14:paraId="6CB6382A" w14:textId="77777777" w:rsidR="00537E84" w:rsidRPr="001C3C06" w:rsidRDefault="00537E84" w:rsidP="00876388">
            <w:pPr>
              <w:spacing w:line="288" w:lineRule="auto"/>
              <w:jc w:val="both"/>
              <w:rPr>
                <w:sz w:val="28"/>
                <w:szCs w:val="28"/>
                <w:lang w:val="nl-NL"/>
              </w:rPr>
            </w:pPr>
          </w:p>
          <w:p w14:paraId="713452C2" w14:textId="2894BA27" w:rsidR="00B64E3D" w:rsidRPr="009F2CFB" w:rsidRDefault="00B64E3D" w:rsidP="00876388">
            <w:pPr>
              <w:spacing w:line="288" w:lineRule="auto"/>
              <w:jc w:val="both"/>
              <w:rPr>
                <w:sz w:val="28"/>
                <w:szCs w:val="28"/>
                <w:lang w:val="nl-NL"/>
              </w:rPr>
            </w:pPr>
            <w:r w:rsidRPr="009F2CFB">
              <w:rPr>
                <w:sz w:val="28"/>
                <w:szCs w:val="28"/>
                <w:lang w:val="nl-NL"/>
              </w:rPr>
              <w:t>- HS theo dõi và trả lời một số câu hỏi</w:t>
            </w:r>
          </w:p>
          <w:p w14:paraId="7F57C838" w14:textId="77777777" w:rsidR="00B64E3D" w:rsidRPr="009F2CFB" w:rsidRDefault="00B64E3D" w:rsidP="00876388">
            <w:pPr>
              <w:spacing w:line="288" w:lineRule="auto"/>
              <w:jc w:val="both"/>
              <w:rPr>
                <w:sz w:val="28"/>
                <w:szCs w:val="28"/>
                <w:lang w:val="nl-NL"/>
              </w:rPr>
            </w:pPr>
          </w:p>
          <w:p w14:paraId="4F87AF93" w14:textId="77777777" w:rsidR="00B64E3D" w:rsidRPr="009F2CFB" w:rsidRDefault="00B64E3D" w:rsidP="00876388">
            <w:pPr>
              <w:spacing w:line="288" w:lineRule="auto"/>
              <w:jc w:val="both"/>
              <w:rPr>
                <w:sz w:val="28"/>
                <w:szCs w:val="28"/>
                <w:lang w:val="nl-NL"/>
              </w:rPr>
            </w:pPr>
          </w:p>
          <w:p w14:paraId="23676841" w14:textId="77777777" w:rsidR="00B64E3D" w:rsidRPr="009F2CFB" w:rsidRDefault="00B64E3D" w:rsidP="00876388">
            <w:pPr>
              <w:spacing w:line="288" w:lineRule="auto"/>
              <w:jc w:val="both"/>
              <w:rPr>
                <w:sz w:val="28"/>
                <w:szCs w:val="28"/>
                <w:lang w:val="nl-NL"/>
              </w:rPr>
            </w:pPr>
            <w:r w:rsidRPr="009F2CFB">
              <w:rPr>
                <w:sz w:val="28"/>
                <w:szCs w:val="28"/>
                <w:lang w:val="nl-NL"/>
              </w:rPr>
              <w:t>+ Lễ hội Đền Hùng.</w:t>
            </w:r>
          </w:p>
          <w:p w14:paraId="30AD9A64" w14:textId="77777777" w:rsidR="001C3C06" w:rsidRPr="009F2CFB" w:rsidRDefault="001C3C06" w:rsidP="00876388">
            <w:pPr>
              <w:spacing w:line="288" w:lineRule="auto"/>
              <w:jc w:val="both"/>
              <w:rPr>
                <w:sz w:val="28"/>
                <w:szCs w:val="28"/>
                <w:lang w:val="nl-NL"/>
              </w:rPr>
            </w:pPr>
          </w:p>
          <w:p w14:paraId="6D2C178B" w14:textId="24693724" w:rsidR="001C3C06" w:rsidRPr="009F2CFB" w:rsidRDefault="00B64E3D" w:rsidP="00876388">
            <w:pPr>
              <w:spacing w:line="288" w:lineRule="auto"/>
              <w:jc w:val="both"/>
              <w:rPr>
                <w:sz w:val="28"/>
                <w:szCs w:val="28"/>
                <w:lang w:val="nl-NL"/>
              </w:rPr>
            </w:pPr>
            <w:r w:rsidRPr="009F2CFB">
              <w:rPr>
                <w:sz w:val="28"/>
                <w:szCs w:val="28"/>
                <w:lang w:val="nl-NL"/>
              </w:rPr>
              <w:t>+ L</w:t>
            </w:r>
            <w:r w:rsidR="001C3C06" w:rsidRPr="009F2CFB">
              <w:rPr>
                <w:sz w:val="28"/>
                <w:szCs w:val="28"/>
                <w:lang w:val="nl-NL"/>
              </w:rPr>
              <w:t>ễ</w:t>
            </w:r>
            <w:r w:rsidRPr="009F2CFB">
              <w:rPr>
                <w:sz w:val="28"/>
                <w:szCs w:val="28"/>
                <w:lang w:val="nl-NL"/>
              </w:rPr>
              <w:t xml:space="preserve"> hội tổ chức ở tỉnh Phú Thọ</w:t>
            </w:r>
          </w:p>
          <w:p w14:paraId="0720690D" w14:textId="63A93390" w:rsidR="00B64E3D" w:rsidRPr="00D60A6B" w:rsidRDefault="00B64E3D" w:rsidP="00876388">
            <w:pPr>
              <w:spacing w:line="288" w:lineRule="auto"/>
              <w:jc w:val="both"/>
              <w:rPr>
                <w:sz w:val="28"/>
                <w:szCs w:val="28"/>
              </w:rPr>
            </w:pPr>
            <w:r w:rsidRPr="00D60A6B">
              <w:rPr>
                <w:sz w:val="28"/>
                <w:szCs w:val="28"/>
              </w:rPr>
              <w:t>- HS lắng nghe.</w:t>
            </w:r>
          </w:p>
        </w:tc>
      </w:tr>
      <w:tr w:rsidR="00B64E3D" w:rsidRPr="00D60A6B" w14:paraId="6EDC223B" w14:textId="77777777" w:rsidTr="00F26C6E">
        <w:tc>
          <w:tcPr>
            <w:tcW w:w="5355" w:type="dxa"/>
            <w:tcBorders>
              <w:top w:val="dashed" w:sz="4" w:space="0" w:color="000000"/>
              <w:bottom w:val="dashed" w:sz="4" w:space="0" w:color="000000"/>
            </w:tcBorders>
          </w:tcPr>
          <w:p w14:paraId="298D8D32" w14:textId="78D38DA6" w:rsidR="0079684E" w:rsidRDefault="0079684E" w:rsidP="00876388">
            <w:pPr>
              <w:spacing w:line="288" w:lineRule="auto"/>
              <w:jc w:val="both"/>
              <w:rPr>
                <w:b/>
                <w:sz w:val="28"/>
                <w:szCs w:val="28"/>
              </w:rPr>
            </w:pPr>
            <w:r w:rsidRPr="00D60A6B">
              <w:rPr>
                <w:b/>
                <w:sz w:val="28"/>
                <w:szCs w:val="28"/>
              </w:rPr>
              <w:t xml:space="preserve">2. </w:t>
            </w:r>
            <w:r>
              <w:rPr>
                <w:b/>
                <w:sz w:val="28"/>
                <w:szCs w:val="28"/>
              </w:rPr>
              <w:t xml:space="preserve">Hình thành kiến thức </w:t>
            </w:r>
            <w:r w:rsidRPr="0079684E">
              <w:rPr>
                <w:b/>
                <w:sz w:val="28"/>
                <w:szCs w:val="28"/>
              </w:rPr>
              <w:t>mới: (15</w:t>
            </w:r>
            <w:r w:rsidR="00407AF0">
              <w:rPr>
                <w:b/>
                <w:sz w:val="28"/>
                <w:szCs w:val="28"/>
              </w:rPr>
              <w:t>-17</w:t>
            </w:r>
            <w:r w:rsidRPr="0079684E">
              <w:rPr>
                <w:b/>
                <w:sz w:val="28"/>
                <w:szCs w:val="28"/>
              </w:rPr>
              <w:t>’)</w:t>
            </w:r>
          </w:p>
          <w:p w14:paraId="0E9DB521" w14:textId="4E074822" w:rsidR="00B64E3D" w:rsidRPr="00D60A6B" w:rsidRDefault="00B64E3D" w:rsidP="00876388">
            <w:pPr>
              <w:spacing w:line="288" w:lineRule="auto"/>
              <w:jc w:val="both"/>
              <w:rPr>
                <w:b/>
                <w:sz w:val="28"/>
                <w:szCs w:val="28"/>
              </w:rPr>
            </w:pPr>
            <w:r w:rsidRPr="00D60A6B">
              <w:rPr>
                <w:b/>
                <w:sz w:val="28"/>
                <w:szCs w:val="28"/>
              </w:rPr>
              <w:lastRenderedPageBreak/>
              <w:t>Hoạt động 1: Khám phá khu di tích Đền Hùng (làm việc nhóm</w:t>
            </w:r>
            <w:r w:rsidR="004B32F5">
              <w:rPr>
                <w:b/>
                <w:sz w:val="28"/>
                <w:szCs w:val="28"/>
              </w:rPr>
              <w:t xml:space="preserve"> 4</w:t>
            </w:r>
            <w:r w:rsidRPr="00D60A6B">
              <w:rPr>
                <w:b/>
                <w:sz w:val="28"/>
                <w:szCs w:val="28"/>
              </w:rPr>
              <w:t>)</w:t>
            </w:r>
          </w:p>
          <w:p w14:paraId="5F0EF8AC" w14:textId="77777777" w:rsidR="004B32F5" w:rsidRDefault="00B64E3D" w:rsidP="00876388">
            <w:pPr>
              <w:spacing w:line="288" w:lineRule="auto"/>
              <w:jc w:val="both"/>
              <w:rPr>
                <w:sz w:val="28"/>
                <w:szCs w:val="28"/>
              </w:rPr>
            </w:pPr>
            <w:r w:rsidRPr="00D60A6B">
              <w:rPr>
                <w:sz w:val="28"/>
                <w:szCs w:val="28"/>
              </w:rPr>
              <w:t>- GV hướng dẫn HS đọc thông tin, quan sát lược đồ hình 1</w:t>
            </w:r>
            <w:r w:rsidR="004B32F5">
              <w:rPr>
                <w:sz w:val="28"/>
                <w:szCs w:val="28"/>
              </w:rPr>
              <w:t>,2</w:t>
            </w:r>
            <w:r w:rsidRPr="00D60A6B">
              <w:rPr>
                <w:sz w:val="28"/>
                <w:szCs w:val="28"/>
              </w:rPr>
              <w:t xml:space="preserve"> và thực hiện yêu cầu trong SGK: </w:t>
            </w:r>
          </w:p>
          <w:p w14:paraId="533A70E1" w14:textId="6FF2E932" w:rsidR="00B64E3D" w:rsidRDefault="004B32F5" w:rsidP="00876388">
            <w:pPr>
              <w:spacing w:line="288" w:lineRule="auto"/>
              <w:jc w:val="both"/>
              <w:rPr>
                <w:i/>
                <w:sz w:val="28"/>
                <w:szCs w:val="28"/>
              </w:rPr>
            </w:pPr>
            <w:r>
              <w:rPr>
                <w:sz w:val="28"/>
                <w:szCs w:val="28"/>
              </w:rPr>
              <w:t xml:space="preserve">+ </w:t>
            </w:r>
            <w:r w:rsidR="00B64E3D" w:rsidRPr="00D60A6B">
              <w:rPr>
                <w:i/>
                <w:sz w:val="28"/>
                <w:szCs w:val="28"/>
              </w:rPr>
              <w:t>Xác định vị trí khu di tích Đền Hùng trên lược đồ hình 1.</w:t>
            </w:r>
          </w:p>
          <w:p w14:paraId="0CAE798A" w14:textId="6F16B584" w:rsidR="004B32F5" w:rsidRPr="004B32F5" w:rsidRDefault="004B32F5" w:rsidP="00876388">
            <w:pPr>
              <w:spacing w:line="288" w:lineRule="auto"/>
              <w:jc w:val="both"/>
              <w:rPr>
                <w:sz w:val="28"/>
                <w:szCs w:val="28"/>
              </w:rPr>
            </w:pPr>
            <w:r>
              <w:rPr>
                <w:i/>
                <w:sz w:val="28"/>
                <w:szCs w:val="28"/>
              </w:rPr>
              <w:t xml:space="preserve">+ </w:t>
            </w:r>
            <w:r>
              <w:rPr>
                <w:sz w:val="28"/>
                <w:szCs w:val="28"/>
              </w:rPr>
              <w:t>K</w:t>
            </w:r>
            <w:r w:rsidRPr="00D60A6B">
              <w:rPr>
                <w:sz w:val="28"/>
                <w:szCs w:val="28"/>
              </w:rPr>
              <w:t>ể tên và xác định vị trí một số công trình kiến trúc chính trong khu di tích Đền Hùng.</w:t>
            </w:r>
          </w:p>
          <w:p w14:paraId="040942EE" w14:textId="77777777" w:rsidR="00B64E3D" w:rsidRPr="00D60A6B" w:rsidRDefault="00B64E3D" w:rsidP="00876388">
            <w:pPr>
              <w:spacing w:line="288" w:lineRule="auto"/>
              <w:jc w:val="both"/>
              <w:rPr>
                <w:sz w:val="28"/>
                <w:szCs w:val="28"/>
              </w:rPr>
            </w:pPr>
            <w:r w:rsidRPr="00D60A6B">
              <w:rPr>
                <w:sz w:val="28"/>
                <w:szCs w:val="28"/>
              </w:rPr>
              <w:t>- GV mời đại diện một số nhóm lên bảng xác định vị trí khu di tích Đền Hùng trên lược đồ hành chính tỉnh Phú Thọ, các nhóm khác theo dõi, bổ sung.</w:t>
            </w:r>
          </w:p>
          <w:p w14:paraId="72595A1B" w14:textId="77777777" w:rsidR="00B64E3D" w:rsidRPr="00D60A6B" w:rsidRDefault="00B64E3D" w:rsidP="00876388">
            <w:pPr>
              <w:spacing w:line="288" w:lineRule="auto"/>
              <w:jc w:val="both"/>
              <w:rPr>
                <w:sz w:val="28"/>
                <w:szCs w:val="28"/>
              </w:rPr>
            </w:pPr>
            <w:r w:rsidRPr="00D60A6B">
              <w:rPr>
                <w:sz w:val="28"/>
                <w:szCs w:val="28"/>
              </w:rPr>
              <w:t>- GV xác định lại chính xác vị trí khu di tích Đền Hùng và nhấn mạnh: Nơi đây là trung tâm của vùng đất mà các Vua Hùng lập nên nhà nước đầu tiên của người Việt.</w:t>
            </w:r>
          </w:p>
          <w:p w14:paraId="5DF0C737" w14:textId="6CC31080" w:rsidR="00B64E3D" w:rsidRDefault="00B64E3D" w:rsidP="00876388">
            <w:pPr>
              <w:spacing w:line="288" w:lineRule="auto"/>
              <w:jc w:val="both"/>
              <w:rPr>
                <w:sz w:val="28"/>
                <w:szCs w:val="28"/>
              </w:rPr>
            </w:pPr>
            <w:r w:rsidRPr="00D60A6B">
              <w:rPr>
                <w:sz w:val="28"/>
                <w:szCs w:val="28"/>
              </w:rPr>
              <w:t xml:space="preserve">- GV chiếu sơ đồ hình 2 trên màn hình, mời một số </w:t>
            </w:r>
            <w:r w:rsidR="004B32F5">
              <w:rPr>
                <w:sz w:val="28"/>
                <w:szCs w:val="28"/>
              </w:rPr>
              <w:t>nhóm</w:t>
            </w:r>
            <w:r w:rsidRPr="00D60A6B">
              <w:rPr>
                <w:sz w:val="28"/>
                <w:szCs w:val="28"/>
              </w:rPr>
              <w:t xml:space="preserve"> lên trước lớp nói tên và chỉ trên lược đồ vị trí một số công trình kiến trúc chính trong khu di tích Đền Hùng. </w:t>
            </w:r>
          </w:p>
          <w:p w14:paraId="130A6F0A" w14:textId="78AC7EBD" w:rsidR="00293281" w:rsidRDefault="00293281" w:rsidP="00876388">
            <w:pPr>
              <w:spacing w:line="288" w:lineRule="auto"/>
              <w:jc w:val="both"/>
              <w:rPr>
                <w:sz w:val="28"/>
                <w:szCs w:val="28"/>
              </w:rPr>
            </w:pPr>
          </w:p>
          <w:p w14:paraId="784785BE" w14:textId="77777777" w:rsidR="004B32F5" w:rsidRDefault="004B32F5" w:rsidP="00876388">
            <w:pPr>
              <w:spacing w:line="288" w:lineRule="auto"/>
              <w:jc w:val="both"/>
              <w:rPr>
                <w:sz w:val="28"/>
                <w:szCs w:val="28"/>
              </w:rPr>
            </w:pPr>
          </w:p>
          <w:p w14:paraId="060ECDE5" w14:textId="566989B8" w:rsidR="00293281" w:rsidRDefault="004B32F5" w:rsidP="00876388">
            <w:pPr>
              <w:spacing w:line="288" w:lineRule="auto"/>
              <w:jc w:val="both"/>
              <w:rPr>
                <w:sz w:val="28"/>
                <w:szCs w:val="28"/>
              </w:rPr>
            </w:pPr>
            <w:r>
              <w:rPr>
                <w:sz w:val="28"/>
                <w:szCs w:val="28"/>
              </w:rPr>
              <w:t>- GV nhận xét, bổ sung, mở rộng</w:t>
            </w:r>
          </w:p>
          <w:p w14:paraId="191EA8B3" w14:textId="6FA23BA1" w:rsidR="004B32F5" w:rsidRDefault="004B32F5" w:rsidP="00876388">
            <w:pPr>
              <w:spacing w:line="288" w:lineRule="auto"/>
              <w:jc w:val="both"/>
              <w:rPr>
                <w:sz w:val="28"/>
                <w:szCs w:val="28"/>
              </w:rPr>
            </w:pPr>
            <w:r>
              <w:rPr>
                <w:sz w:val="28"/>
                <w:szCs w:val="28"/>
              </w:rPr>
              <w:t>- Cho HS xem video các công trình kiến trúc</w:t>
            </w:r>
          </w:p>
          <w:p w14:paraId="1BE48A66" w14:textId="10899FDF" w:rsidR="00F36EF1" w:rsidRPr="00D60A6B" w:rsidRDefault="00D82E0D" w:rsidP="00876388">
            <w:pPr>
              <w:spacing w:line="288" w:lineRule="auto"/>
              <w:jc w:val="both"/>
              <w:rPr>
                <w:sz w:val="28"/>
                <w:szCs w:val="28"/>
              </w:rPr>
            </w:pPr>
            <w:r>
              <w:rPr>
                <w:sz w:val="28"/>
                <w:szCs w:val="28"/>
              </w:rPr>
              <w:t xml:space="preserve">- </w:t>
            </w:r>
            <w:r w:rsidRPr="00D82E0D">
              <w:rPr>
                <w:sz w:val="28"/>
                <w:szCs w:val="28"/>
              </w:rPr>
              <w:t>Em cảm thấy các công trình kiến trúc nơi đây như thế nào?</w:t>
            </w:r>
          </w:p>
          <w:p w14:paraId="79176909" w14:textId="0C31923D" w:rsidR="00B64E3D" w:rsidRPr="007B5ED4" w:rsidRDefault="007B5ED4" w:rsidP="007B5ED4">
            <w:pPr>
              <w:spacing w:line="288" w:lineRule="auto"/>
              <w:rPr>
                <w:sz w:val="28"/>
                <w:szCs w:val="28"/>
              </w:rPr>
            </w:pPr>
            <w:r>
              <w:rPr>
                <w:sz w:val="28"/>
                <w:szCs w:val="28"/>
                <w:lang w:val="pt-BR"/>
              </w:rPr>
              <w:t xml:space="preserve">- </w:t>
            </w:r>
            <w:r w:rsidRPr="007B5ED4">
              <w:rPr>
                <w:sz w:val="28"/>
                <w:szCs w:val="28"/>
                <w:lang w:val="pt-BR"/>
              </w:rPr>
              <w:t>Khi đến tham quan khu di tích Đền Hùng em cần có thái độ như thế nào?</w:t>
            </w:r>
          </w:p>
          <w:p w14:paraId="1225793B" w14:textId="16FAE62B" w:rsidR="00B64E3D" w:rsidRPr="00D60A6B" w:rsidRDefault="00985A5E" w:rsidP="00876388">
            <w:pPr>
              <w:spacing w:line="288" w:lineRule="auto"/>
              <w:jc w:val="both"/>
              <w:rPr>
                <w:sz w:val="28"/>
                <w:szCs w:val="28"/>
              </w:rPr>
            </w:pPr>
            <w:r>
              <w:rPr>
                <w:sz w:val="28"/>
                <w:szCs w:val="28"/>
              </w:rPr>
              <w:t>- GV nhận xét</w:t>
            </w:r>
          </w:p>
        </w:tc>
        <w:tc>
          <w:tcPr>
            <w:tcW w:w="4749" w:type="dxa"/>
            <w:tcBorders>
              <w:top w:val="dashed" w:sz="4" w:space="0" w:color="000000"/>
              <w:bottom w:val="dashed" w:sz="4" w:space="0" w:color="000000"/>
            </w:tcBorders>
          </w:tcPr>
          <w:p w14:paraId="42A882C2" w14:textId="77777777" w:rsidR="00B64E3D" w:rsidRDefault="00B64E3D" w:rsidP="00876388">
            <w:pPr>
              <w:spacing w:line="288" w:lineRule="auto"/>
              <w:jc w:val="both"/>
              <w:rPr>
                <w:sz w:val="28"/>
                <w:szCs w:val="28"/>
              </w:rPr>
            </w:pPr>
          </w:p>
          <w:p w14:paraId="4822C30A" w14:textId="77777777" w:rsidR="0079684E" w:rsidRPr="00D60A6B" w:rsidRDefault="0079684E" w:rsidP="00876388">
            <w:pPr>
              <w:spacing w:line="288" w:lineRule="auto"/>
              <w:jc w:val="both"/>
              <w:rPr>
                <w:sz w:val="28"/>
                <w:szCs w:val="28"/>
              </w:rPr>
            </w:pPr>
          </w:p>
          <w:p w14:paraId="55AD1A67" w14:textId="77777777" w:rsidR="00B64E3D" w:rsidRPr="00D60A6B" w:rsidRDefault="00B64E3D" w:rsidP="00876388">
            <w:pPr>
              <w:spacing w:line="288" w:lineRule="auto"/>
              <w:jc w:val="both"/>
              <w:rPr>
                <w:sz w:val="28"/>
                <w:szCs w:val="28"/>
              </w:rPr>
            </w:pPr>
          </w:p>
          <w:p w14:paraId="6CDAB7A8" w14:textId="404A1943" w:rsidR="00B64E3D" w:rsidRPr="00D60A6B" w:rsidRDefault="00B64E3D" w:rsidP="00876388">
            <w:pPr>
              <w:spacing w:line="288" w:lineRule="auto"/>
              <w:jc w:val="both"/>
              <w:rPr>
                <w:sz w:val="28"/>
                <w:szCs w:val="28"/>
              </w:rPr>
            </w:pPr>
            <w:r w:rsidRPr="00D60A6B">
              <w:rPr>
                <w:sz w:val="28"/>
                <w:szCs w:val="28"/>
              </w:rPr>
              <w:t>- HS đọc thông tin, quan sát lược đồ hình 1</w:t>
            </w:r>
            <w:r w:rsidR="004B32F5">
              <w:rPr>
                <w:sz w:val="28"/>
                <w:szCs w:val="28"/>
              </w:rPr>
              <w:t>,2</w:t>
            </w:r>
            <w:r w:rsidRPr="00D60A6B">
              <w:rPr>
                <w:sz w:val="28"/>
                <w:szCs w:val="28"/>
              </w:rPr>
              <w:t xml:space="preserve"> và thực hiện yêu cầu.</w:t>
            </w:r>
          </w:p>
          <w:p w14:paraId="1CDB7318" w14:textId="77777777" w:rsidR="00B64E3D" w:rsidRPr="00D60A6B" w:rsidRDefault="00B64E3D" w:rsidP="00876388">
            <w:pPr>
              <w:spacing w:line="288" w:lineRule="auto"/>
              <w:rPr>
                <w:sz w:val="28"/>
                <w:szCs w:val="28"/>
              </w:rPr>
            </w:pPr>
          </w:p>
          <w:p w14:paraId="29DB29E6" w14:textId="77777777" w:rsidR="00B64E3D" w:rsidRPr="00D60A6B" w:rsidRDefault="00B64E3D" w:rsidP="00876388">
            <w:pPr>
              <w:spacing w:line="288" w:lineRule="auto"/>
              <w:jc w:val="both"/>
              <w:rPr>
                <w:sz w:val="28"/>
                <w:szCs w:val="28"/>
              </w:rPr>
            </w:pPr>
            <w:r w:rsidRPr="00D60A6B">
              <w:rPr>
                <w:sz w:val="28"/>
                <w:szCs w:val="28"/>
              </w:rPr>
              <w:t>- Đại diện một số nhóm lên bảng xác định vị trí khu di tích Đền Hùng trên lược đồ hành chính tỉnh Phú Thọ, các nhóm khác theo dõi, bổ sung.</w:t>
            </w:r>
          </w:p>
          <w:p w14:paraId="57E32FA6" w14:textId="77777777" w:rsidR="00B64E3D" w:rsidRPr="00D60A6B" w:rsidRDefault="00B64E3D" w:rsidP="00876388">
            <w:pPr>
              <w:spacing w:line="288" w:lineRule="auto"/>
              <w:jc w:val="both"/>
              <w:rPr>
                <w:sz w:val="28"/>
                <w:szCs w:val="28"/>
              </w:rPr>
            </w:pPr>
            <w:r w:rsidRPr="00D60A6B">
              <w:rPr>
                <w:sz w:val="28"/>
                <w:szCs w:val="28"/>
              </w:rPr>
              <w:t>- HS lắng nghe.</w:t>
            </w:r>
          </w:p>
          <w:p w14:paraId="41A7DE01" w14:textId="77777777" w:rsidR="00B64E3D" w:rsidRPr="00D60A6B" w:rsidRDefault="00B64E3D" w:rsidP="00876388">
            <w:pPr>
              <w:spacing w:line="288" w:lineRule="auto"/>
              <w:jc w:val="both"/>
              <w:rPr>
                <w:sz w:val="28"/>
                <w:szCs w:val="28"/>
              </w:rPr>
            </w:pPr>
          </w:p>
          <w:p w14:paraId="5FFC9903" w14:textId="77777777" w:rsidR="00B64E3D" w:rsidRPr="00D60A6B" w:rsidRDefault="00B64E3D" w:rsidP="00876388">
            <w:pPr>
              <w:spacing w:line="288" w:lineRule="auto"/>
              <w:jc w:val="both"/>
              <w:rPr>
                <w:sz w:val="28"/>
                <w:szCs w:val="28"/>
              </w:rPr>
            </w:pPr>
          </w:p>
          <w:p w14:paraId="78870152" w14:textId="77777777" w:rsidR="00B64E3D" w:rsidRDefault="00B64E3D" w:rsidP="00876388">
            <w:pPr>
              <w:spacing w:line="288" w:lineRule="auto"/>
              <w:jc w:val="both"/>
              <w:rPr>
                <w:sz w:val="28"/>
                <w:szCs w:val="28"/>
              </w:rPr>
            </w:pPr>
          </w:p>
          <w:p w14:paraId="57FBB97D" w14:textId="77777777" w:rsidR="004B32F5" w:rsidRDefault="004B32F5" w:rsidP="00876388">
            <w:pPr>
              <w:spacing w:line="288" w:lineRule="auto"/>
              <w:jc w:val="both"/>
              <w:rPr>
                <w:sz w:val="28"/>
                <w:szCs w:val="28"/>
              </w:rPr>
            </w:pPr>
          </w:p>
          <w:p w14:paraId="1A53DA80" w14:textId="77777777" w:rsidR="004B32F5" w:rsidRDefault="004B32F5" w:rsidP="00876388">
            <w:pPr>
              <w:spacing w:line="288" w:lineRule="auto"/>
              <w:jc w:val="both"/>
              <w:rPr>
                <w:sz w:val="28"/>
                <w:szCs w:val="28"/>
              </w:rPr>
            </w:pPr>
          </w:p>
          <w:p w14:paraId="6CF4D878" w14:textId="77777777" w:rsidR="004B32F5" w:rsidRDefault="004B32F5" w:rsidP="00876388">
            <w:pPr>
              <w:spacing w:line="288" w:lineRule="auto"/>
              <w:jc w:val="both"/>
              <w:rPr>
                <w:sz w:val="28"/>
                <w:szCs w:val="28"/>
              </w:rPr>
            </w:pPr>
          </w:p>
          <w:p w14:paraId="2CEAD661" w14:textId="77777777" w:rsidR="004B32F5" w:rsidRPr="00D60A6B" w:rsidRDefault="004B32F5" w:rsidP="00876388">
            <w:pPr>
              <w:spacing w:line="288" w:lineRule="auto"/>
              <w:jc w:val="both"/>
              <w:rPr>
                <w:sz w:val="28"/>
                <w:szCs w:val="28"/>
              </w:rPr>
            </w:pPr>
          </w:p>
          <w:p w14:paraId="4059F701" w14:textId="418B1F6C" w:rsidR="00B64E3D" w:rsidRPr="00D60A6B" w:rsidRDefault="00B64E3D" w:rsidP="00876388">
            <w:pPr>
              <w:spacing w:line="288" w:lineRule="auto"/>
              <w:jc w:val="both"/>
              <w:rPr>
                <w:sz w:val="28"/>
                <w:szCs w:val="28"/>
              </w:rPr>
            </w:pPr>
            <w:r w:rsidRPr="00D60A6B">
              <w:rPr>
                <w:sz w:val="28"/>
                <w:szCs w:val="28"/>
              </w:rPr>
              <w:t xml:space="preserve">- </w:t>
            </w:r>
            <w:r w:rsidR="004B32F5">
              <w:rPr>
                <w:sz w:val="28"/>
                <w:szCs w:val="28"/>
              </w:rPr>
              <w:t>Đại diện m</w:t>
            </w:r>
            <w:r w:rsidRPr="00D60A6B">
              <w:rPr>
                <w:sz w:val="28"/>
                <w:szCs w:val="28"/>
              </w:rPr>
              <w:t xml:space="preserve">ột số </w:t>
            </w:r>
            <w:r w:rsidR="004B32F5">
              <w:rPr>
                <w:sz w:val="28"/>
                <w:szCs w:val="28"/>
              </w:rPr>
              <w:t>nhóm</w:t>
            </w:r>
            <w:r w:rsidRPr="00D60A6B">
              <w:rPr>
                <w:sz w:val="28"/>
                <w:szCs w:val="28"/>
              </w:rPr>
              <w:t xml:space="preserve"> lên trước lớp nói tên và chỉ trên lược đồ vị trí một số công trình kiến trúc chính trong khu di tích Đền Hùng gồm: Đền Hạ, Đền Trung, Đền Thượng, lăng Vua Hùng, đền Quốc Tổ Lạc Long Quân, đền Tổ Mẫu Âu Cơ,...</w:t>
            </w:r>
          </w:p>
          <w:p w14:paraId="5665BA27" w14:textId="469801CD" w:rsidR="00B64E3D" w:rsidRDefault="00293281" w:rsidP="00876388">
            <w:pPr>
              <w:spacing w:line="288" w:lineRule="auto"/>
              <w:jc w:val="both"/>
              <w:rPr>
                <w:sz w:val="28"/>
                <w:szCs w:val="28"/>
              </w:rPr>
            </w:pPr>
            <w:r>
              <w:rPr>
                <w:sz w:val="28"/>
                <w:szCs w:val="28"/>
              </w:rPr>
              <w:t>- HS trả lời</w:t>
            </w:r>
          </w:p>
          <w:p w14:paraId="57A016DF" w14:textId="77777777" w:rsidR="00293281" w:rsidRDefault="00293281" w:rsidP="00876388">
            <w:pPr>
              <w:spacing w:line="288" w:lineRule="auto"/>
              <w:jc w:val="both"/>
              <w:rPr>
                <w:sz w:val="28"/>
                <w:szCs w:val="28"/>
              </w:rPr>
            </w:pPr>
          </w:p>
          <w:p w14:paraId="3FCFB932" w14:textId="77777777" w:rsidR="00293281" w:rsidRDefault="00293281" w:rsidP="00876388">
            <w:pPr>
              <w:spacing w:line="288" w:lineRule="auto"/>
              <w:jc w:val="both"/>
              <w:rPr>
                <w:sz w:val="28"/>
                <w:szCs w:val="28"/>
              </w:rPr>
            </w:pPr>
          </w:p>
          <w:p w14:paraId="72BB3635" w14:textId="0E9541AC" w:rsidR="00293281" w:rsidRDefault="004B32F5" w:rsidP="00876388">
            <w:pPr>
              <w:spacing w:line="288" w:lineRule="auto"/>
              <w:jc w:val="both"/>
              <w:rPr>
                <w:sz w:val="28"/>
                <w:szCs w:val="28"/>
              </w:rPr>
            </w:pPr>
            <w:r>
              <w:rPr>
                <w:sz w:val="28"/>
                <w:szCs w:val="28"/>
              </w:rPr>
              <w:t>- HS trả lời</w:t>
            </w:r>
          </w:p>
          <w:p w14:paraId="5428CC30" w14:textId="77777777" w:rsidR="004B32F5" w:rsidRPr="00D60A6B" w:rsidRDefault="004B32F5" w:rsidP="00876388">
            <w:pPr>
              <w:spacing w:line="288" w:lineRule="auto"/>
              <w:jc w:val="both"/>
              <w:rPr>
                <w:sz w:val="28"/>
                <w:szCs w:val="28"/>
              </w:rPr>
            </w:pPr>
          </w:p>
          <w:p w14:paraId="17A34D60" w14:textId="77777777" w:rsidR="00B64E3D" w:rsidRPr="00D60A6B" w:rsidRDefault="00B64E3D" w:rsidP="00876388">
            <w:pPr>
              <w:spacing w:line="288" w:lineRule="auto"/>
              <w:jc w:val="both"/>
              <w:rPr>
                <w:sz w:val="28"/>
                <w:szCs w:val="28"/>
              </w:rPr>
            </w:pPr>
            <w:r w:rsidRPr="00D60A6B">
              <w:rPr>
                <w:sz w:val="28"/>
                <w:szCs w:val="28"/>
              </w:rPr>
              <w:t>- HS lắng nghe.</w:t>
            </w:r>
          </w:p>
        </w:tc>
      </w:tr>
      <w:tr w:rsidR="00B64E3D" w:rsidRPr="00D60A6B" w14:paraId="0B80D9DA" w14:textId="77777777" w:rsidTr="00F26C6E">
        <w:tc>
          <w:tcPr>
            <w:tcW w:w="5355" w:type="dxa"/>
            <w:tcBorders>
              <w:top w:val="dashed" w:sz="4" w:space="0" w:color="000000"/>
              <w:bottom w:val="dashed" w:sz="4" w:space="0" w:color="000000"/>
            </w:tcBorders>
          </w:tcPr>
          <w:p w14:paraId="0E1A20C8" w14:textId="77777777" w:rsidR="00B64E3D" w:rsidRPr="00D60A6B" w:rsidRDefault="00B64E3D" w:rsidP="00876388">
            <w:pPr>
              <w:spacing w:line="288" w:lineRule="auto"/>
              <w:jc w:val="both"/>
              <w:rPr>
                <w:b/>
                <w:sz w:val="28"/>
                <w:szCs w:val="28"/>
              </w:rPr>
            </w:pPr>
            <w:r w:rsidRPr="00D60A6B">
              <w:rPr>
                <w:b/>
                <w:sz w:val="28"/>
                <w:szCs w:val="28"/>
              </w:rPr>
              <w:lastRenderedPageBreak/>
              <w:t>Hoạt động 2: Tìm hiểu về lễ giổ Tổ Hùng Vương.</w:t>
            </w:r>
          </w:p>
          <w:p w14:paraId="1B684923" w14:textId="77777777" w:rsidR="00B64E3D" w:rsidRPr="00D60A6B" w:rsidRDefault="00B64E3D" w:rsidP="00876388">
            <w:pPr>
              <w:spacing w:line="288" w:lineRule="auto"/>
              <w:jc w:val="both"/>
              <w:rPr>
                <w:sz w:val="28"/>
                <w:szCs w:val="28"/>
              </w:rPr>
            </w:pPr>
            <w:r w:rsidRPr="00647B03">
              <w:rPr>
                <w:bCs/>
                <w:sz w:val="28"/>
                <w:szCs w:val="28"/>
              </w:rPr>
              <w:t>-</w:t>
            </w:r>
            <w:r w:rsidRPr="00D60A6B">
              <w:rPr>
                <w:b/>
                <w:sz w:val="28"/>
                <w:szCs w:val="28"/>
              </w:rPr>
              <w:t xml:space="preserve"> </w:t>
            </w:r>
            <w:r w:rsidRPr="00D60A6B">
              <w:rPr>
                <w:sz w:val="28"/>
                <w:szCs w:val="28"/>
              </w:rPr>
              <w:t xml:space="preserve">GV tổ chức cho HS đọc thông tin, thảo luận nhóm để thực hiện yêu cầu trong SGK: </w:t>
            </w:r>
          </w:p>
          <w:p w14:paraId="0ACA8B33" w14:textId="77777777" w:rsidR="00B64E3D" w:rsidRPr="00D60A6B" w:rsidRDefault="00B64E3D" w:rsidP="00876388">
            <w:pPr>
              <w:spacing w:line="288" w:lineRule="auto"/>
              <w:jc w:val="both"/>
              <w:rPr>
                <w:sz w:val="28"/>
                <w:szCs w:val="28"/>
              </w:rPr>
            </w:pPr>
            <w:r w:rsidRPr="00D60A6B">
              <w:rPr>
                <w:sz w:val="28"/>
                <w:szCs w:val="28"/>
              </w:rPr>
              <w:t>+ Cho biết thời gian và địa điểm tổ chức lễ giỗ Tổ Hùng Vương.</w:t>
            </w:r>
          </w:p>
          <w:p w14:paraId="174AE1F2" w14:textId="77777777" w:rsidR="00B64E3D" w:rsidRPr="00D60A6B" w:rsidRDefault="00B64E3D" w:rsidP="00876388">
            <w:pPr>
              <w:spacing w:line="288" w:lineRule="auto"/>
              <w:jc w:val="both"/>
              <w:rPr>
                <w:sz w:val="28"/>
                <w:szCs w:val="28"/>
              </w:rPr>
            </w:pPr>
          </w:p>
          <w:p w14:paraId="2ECAC028" w14:textId="77777777" w:rsidR="00B64E3D" w:rsidRDefault="00B64E3D" w:rsidP="00876388">
            <w:pPr>
              <w:spacing w:line="288" w:lineRule="auto"/>
              <w:jc w:val="both"/>
              <w:rPr>
                <w:sz w:val="28"/>
                <w:szCs w:val="28"/>
              </w:rPr>
            </w:pPr>
          </w:p>
          <w:p w14:paraId="33E58F0C" w14:textId="77777777" w:rsidR="00B034AC" w:rsidRPr="00D60A6B" w:rsidRDefault="00B034AC" w:rsidP="00876388">
            <w:pPr>
              <w:spacing w:line="288" w:lineRule="auto"/>
              <w:jc w:val="both"/>
              <w:rPr>
                <w:sz w:val="28"/>
                <w:szCs w:val="28"/>
              </w:rPr>
            </w:pPr>
          </w:p>
          <w:p w14:paraId="333A7DB2" w14:textId="0490A596" w:rsidR="00B64E3D" w:rsidRPr="00D60A6B" w:rsidRDefault="00B64E3D" w:rsidP="00876388">
            <w:pPr>
              <w:spacing w:line="288" w:lineRule="auto"/>
              <w:jc w:val="both"/>
              <w:rPr>
                <w:sz w:val="28"/>
                <w:szCs w:val="28"/>
              </w:rPr>
            </w:pPr>
            <w:r w:rsidRPr="00D60A6B">
              <w:rPr>
                <w:sz w:val="28"/>
                <w:szCs w:val="28"/>
              </w:rPr>
              <w:t xml:space="preserve">+ Giới thiệu sơ lược về lễ giỗ Tổ Hùng Vương </w:t>
            </w:r>
          </w:p>
          <w:p w14:paraId="65F4F439" w14:textId="77777777" w:rsidR="00B64E3D" w:rsidRPr="00D60A6B" w:rsidRDefault="00B64E3D" w:rsidP="00876388">
            <w:pPr>
              <w:spacing w:line="288" w:lineRule="auto"/>
              <w:jc w:val="both"/>
              <w:rPr>
                <w:sz w:val="28"/>
                <w:szCs w:val="28"/>
              </w:rPr>
            </w:pPr>
          </w:p>
          <w:p w14:paraId="014A1164" w14:textId="77777777" w:rsidR="00B64E3D" w:rsidRPr="00D60A6B" w:rsidRDefault="00B64E3D" w:rsidP="00876388">
            <w:pPr>
              <w:spacing w:line="288" w:lineRule="auto"/>
              <w:jc w:val="both"/>
              <w:rPr>
                <w:sz w:val="28"/>
                <w:szCs w:val="28"/>
              </w:rPr>
            </w:pPr>
          </w:p>
          <w:p w14:paraId="1189E546" w14:textId="77777777" w:rsidR="00B64E3D" w:rsidRDefault="00B64E3D" w:rsidP="00876388">
            <w:pPr>
              <w:spacing w:line="288" w:lineRule="auto"/>
              <w:jc w:val="both"/>
              <w:rPr>
                <w:sz w:val="28"/>
                <w:szCs w:val="28"/>
              </w:rPr>
            </w:pPr>
          </w:p>
          <w:p w14:paraId="5ECD2733" w14:textId="77777777" w:rsidR="00B034AC" w:rsidRPr="00D60A6B" w:rsidRDefault="00B034AC" w:rsidP="00876388">
            <w:pPr>
              <w:spacing w:line="288" w:lineRule="auto"/>
              <w:jc w:val="both"/>
              <w:rPr>
                <w:sz w:val="28"/>
                <w:szCs w:val="28"/>
              </w:rPr>
            </w:pPr>
          </w:p>
          <w:p w14:paraId="722D6DE4" w14:textId="77777777" w:rsidR="00B64E3D" w:rsidRPr="00D60A6B" w:rsidRDefault="00B64E3D" w:rsidP="00876388">
            <w:pPr>
              <w:spacing w:line="288" w:lineRule="auto"/>
              <w:jc w:val="both"/>
              <w:rPr>
                <w:sz w:val="28"/>
                <w:szCs w:val="28"/>
              </w:rPr>
            </w:pPr>
          </w:p>
          <w:p w14:paraId="53DDC9C3" w14:textId="77777777" w:rsidR="00B64E3D" w:rsidRPr="00D60A6B" w:rsidRDefault="00B64E3D" w:rsidP="00876388">
            <w:pPr>
              <w:spacing w:line="288" w:lineRule="auto"/>
              <w:jc w:val="both"/>
              <w:rPr>
                <w:sz w:val="28"/>
                <w:szCs w:val="28"/>
              </w:rPr>
            </w:pPr>
            <w:r w:rsidRPr="00D60A6B">
              <w:rPr>
                <w:sz w:val="28"/>
                <w:szCs w:val="28"/>
              </w:rPr>
              <w:t>- GV mời đại diện một số nhóm báo cáo kết quả thảo luận trước lớp.</w:t>
            </w:r>
          </w:p>
          <w:p w14:paraId="297A283C" w14:textId="61A14596" w:rsidR="00B64E3D" w:rsidRDefault="00B64E3D" w:rsidP="00876388">
            <w:pPr>
              <w:spacing w:line="288" w:lineRule="auto"/>
              <w:jc w:val="both"/>
              <w:rPr>
                <w:sz w:val="28"/>
                <w:szCs w:val="28"/>
              </w:rPr>
            </w:pPr>
            <w:r w:rsidRPr="00D60A6B">
              <w:rPr>
                <w:sz w:val="28"/>
                <w:szCs w:val="28"/>
              </w:rPr>
              <w:t xml:space="preserve">- GV chiếu video một số hoạt động trong lễ giỗ Tổ Hùng Vương </w:t>
            </w:r>
          </w:p>
          <w:p w14:paraId="268F8891" w14:textId="77777777" w:rsidR="00B034AC" w:rsidRDefault="00B034AC" w:rsidP="00876388">
            <w:pPr>
              <w:spacing w:line="288" w:lineRule="auto"/>
              <w:jc w:val="both"/>
              <w:rPr>
                <w:sz w:val="28"/>
                <w:szCs w:val="28"/>
              </w:rPr>
            </w:pPr>
            <w:r>
              <w:rPr>
                <w:sz w:val="28"/>
                <w:szCs w:val="28"/>
              </w:rPr>
              <w:t>- YC HS n</w:t>
            </w:r>
            <w:r w:rsidRPr="00D60A6B">
              <w:rPr>
                <w:sz w:val="28"/>
                <w:szCs w:val="28"/>
              </w:rPr>
              <w:t>êu ý nghĩa của ngày giỗ Tổ.</w:t>
            </w:r>
          </w:p>
          <w:p w14:paraId="7E921EB8" w14:textId="37C0DDC8" w:rsidR="00B034AC" w:rsidRPr="00D60A6B" w:rsidRDefault="00B034AC" w:rsidP="00876388">
            <w:pPr>
              <w:spacing w:line="288" w:lineRule="auto"/>
              <w:jc w:val="both"/>
              <w:rPr>
                <w:sz w:val="28"/>
                <w:szCs w:val="28"/>
              </w:rPr>
            </w:pPr>
            <w:r>
              <w:rPr>
                <w:sz w:val="28"/>
                <w:szCs w:val="28"/>
              </w:rPr>
              <w:t xml:space="preserve">- GV nhận xét </w:t>
            </w:r>
            <w:r w:rsidRPr="00D60A6B">
              <w:rPr>
                <w:sz w:val="28"/>
                <w:szCs w:val="28"/>
              </w:rPr>
              <w:t>và kết luận: Đền Hùng- nơi cội nguồn của dân tộc, của đất nước, luôn là biểu tượng tôn kính, linh thiêng; quy tụ và gắn bó các dân tộc Việt Nam.</w:t>
            </w:r>
          </w:p>
        </w:tc>
        <w:tc>
          <w:tcPr>
            <w:tcW w:w="4749" w:type="dxa"/>
            <w:tcBorders>
              <w:top w:val="dashed" w:sz="4" w:space="0" w:color="000000"/>
              <w:bottom w:val="dashed" w:sz="4" w:space="0" w:color="000000"/>
            </w:tcBorders>
          </w:tcPr>
          <w:p w14:paraId="46B173BA" w14:textId="77777777" w:rsidR="00B64E3D" w:rsidRPr="00D60A6B" w:rsidRDefault="00B64E3D" w:rsidP="00876388">
            <w:pPr>
              <w:spacing w:line="288" w:lineRule="auto"/>
              <w:jc w:val="both"/>
              <w:rPr>
                <w:sz w:val="28"/>
                <w:szCs w:val="28"/>
              </w:rPr>
            </w:pPr>
          </w:p>
          <w:p w14:paraId="20B17C37" w14:textId="77777777" w:rsidR="00B64E3D" w:rsidRPr="00D60A6B" w:rsidRDefault="00B64E3D" w:rsidP="00876388">
            <w:pPr>
              <w:spacing w:line="288" w:lineRule="auto"/>
              <w:jc w:val="both"/>
              <w:rPr>
                <w:sz w:val="28"/>
                <w:szCs w:val="28"/>
              </w:rPr>
            </w:pPr>
          </w:p>
          <w:p w14:paraId="53F7150F" w14:textId="77777777" w:rsidR="00B64E3D" w:rsidRPr="00D60A6B" w:rsidRDefault="00B64E3D" w:rsidP="00876388">
            <w:pPr>
              <w:spacing w:line="288" w:lineRule="auto"/>
              <w:jc w:val="both"/>
              <w:rPr>
                <w:sz w:val="28"/>
                <w:szCs w:val="28"/>
              </w:rPr>
            </w:pPr>
            <w:r w:rsidRPr="00D60A6B">
              <w:rPr>
                <w:sz w:val="28"/>
                <w:szCs w:val="28"/>
              </w:rPr>
              <w:t>- HS đọc thông tin trong mục, thảo luận nhóm để thực hiện yêu cầu trong SGK:</w:t>
            </w:r>
          </w:p>
          <w:p w14:paraId="48EFBA70" w14:textId="77777777" w:rsidR="00B64E3D" w:rsidRPr="00D60A6B" w:rsidRDefault="00B64E3D" w:rsidP="00876388">
            <w:pPr>
              <w:spacing w:line="288" w:lineRule="auto"/>
              <w:jc w:val="both"/>
              <w:rPr>
                <w:sz w:val="28"/>
                <w:szCs w:val="28"/>
              </w:rPr>
            </w:pPr>
            <w:r w:rsidRPr="00D60A6B">
              <w:rPr>
                <w:sz w:val="28"/>
                <w:szCs w:val="28"/>
              </w:rPr>
              <w:t xml:space="preserve">+ Thời gian tổ chức lễ giỗ Tổ Hùng Vương là ngày 10/3 (âm lịch) hàng năm, </w:t>
            </w:r>
            <w:r w:rsidRPr="00D60A6B">
              <w:rPr>
                <w:sz w:val="28"/>
                <w:szCs w:val="28"/>
              </w:rPr>
              <w:lastRenderedPageBreak/>
              <w:t>địa điểm tổ chức tại khu di tích Đền Hùng tại tỉnh Phú Thọ.</w:t>
            </w:r>
          </w:p>
          <w:p w14:paraId="2FD03A4C" w14:textId="77777777" w:rsidR="00B64E3D" w:rsidRPr="00D60A6B" w:rsidRDefault="00B64E3D" w:rsidP="00876388">
            <w:pPr>
              <w:spacing w:line="288" w:lineRule="auto"/>
              <w:jc w:val="both"/>
              <w:rPr>
                <w:sz w:val="28"/>
                <w:szCs w:val="28"/>
              </w:rPr>
            </w:pPr>
            <w:r w:rsidRPr="00D60A6B">
              <w:rPr>
                <w:sz w:val="28"/>
                <w:szCs w:val="28"/>
              </w:rPr>
              <w:t>+ Lễ giỗ Tổ Hùng Vương được tổ chức theo nghi lễ truyền thống. Nghi thức quan trong nhất là lễ rước kiệu vua và lễ dâng hương. Phần hội có các trò chơi như: thi gói bánh chưng, gói bánh giầy, hát xoan, đấu vật,...</w:t>
            </w:r>
          </w:p>
          <w:p w14:paraId="625946C1" w14:textId="77777777" w:rsidR="00B64E3D" w:rsidRPr="00D60A6B" w:rsidRDefault="00B64E3D" w:rsidP="00876388">
            <w:pPr>
              <w:spacing w:line="288" w:lineRule="auto"/>
              <w:jc w:val="both"/>
              <w:rPr>
                <w:sz w:val="28"/>
                <w:szCs w:val="28"/>
              </w:rPr>
            </w:pPr>
            <w:r w:rsidRPr="00D60A6B">
              <w:rPr>
                <w:sz w:val="28"/>
                <w:szCs w:val="28"/>
              </w:rPr>
              <w:t>- Đại diện một số nhóm báo cáo kết quả thảo luận trước lớp.</w:t>
            </w:r>
          </w:p>
          <w:p w14:paraId="7B783D4C" w14:textId="77777777" w:rsidR="00B64E3D" w:rsidRDefault="00B64E3D" w:rsidP="00876388">
            <w:pPr>
              <w:spacing w:line="288" w:lineRule="auto"/>
              <w:jc w:val="both"/>
              <w:rPr>
                <w:sz w:val="28"/>
                <w:szCs w:val="28"/>
              </w:rPr>
            </w:pPr>
            <w:r w:rsidRPr="00D60A6B">
              <w:rPr>
                <w:sz w:val="28"/>
                <w:szCs w:val="28"/>
              </w:rPr>
              <w:t>- HS quan sát video và lắng nghe.</w:t>
            </w:r>
          </w:p>
          <w:p w14:paraId="4BC05295" w14:textId="77777777" w:rsidR="00B034AC" w:rsidRDefault="00B034AC" w:rsidP="00876388">
            <w:pPr>
              <w:spacing w:line="288" w:lineRule="auto"/>
              <w:jc w:val="both"/>
              <w:rPr>
                <w:sz w:val="28"/>
                <w:szCs w:val="28"/>
              </w:rPr>
            </w:pPr>
          </w:p>
          <w:p w14:paraId="15FC4F74" w14:textId="4FF95A24" w:rsidR="00B034AC" w:rsidRPr="00D60A6B" w:rsidRDefault="00B034AC" w:rsidP="00876388">
            <w:pPr>
              <w:spacing w:line="288" w:lineRule="auto"/>
              <w:jc w:val="both"/>
              <w:rPr>
                <w:sz w:val="28"/>
                <w:szCs w:val="28"/>
              </w:rPr>
            </w:pPr>
            <w:r>
              <w:rPr>
                <w:sz w:val="28"/>
                <w:szCs w:val="28"/>
              </w:rPr>
              <w:t>- HS trả lời</w:t>
            </w:r>
          </w:p>
        </w:tc>
      </w:tr>
      <w:tr w:rsidR="00B64E3D" w:rsidRPr="00343758" w14:paraId="4B3BB003" w14:textId="77777777" w:rsidTr="00F26C6E">
        <w:tc>
          <w:tcPr>
            <w:tcW w:w="5355" w:type="dxa"/>
            <w:tcBorders>
              <w:top w:val="dashed" w:sz="4" w:space="0" w:color="000000"/>
              <w:bottom w:val="dashed" w:sz="4" w:space="0" w:color="000000"/>
            </w:tcBorders>
          </w:tcPr>
          <w:p w14:paraId="35C77CDD" w14:textId="77777777" w:rsidR="00124EA2" w:rsidRDefault="00124EA2" w:rsidP="00876388">
            <w:pPr>
              <w:spacing w:line="288" w:lineRule="auto"/>
              <w:jc w:val="both"/>
              <w:rPr>
                <w:b/>
                <w:sz w:val="28"/>
                <w:szCs w:val="28"/>
              </w:rPr>
            </w:pPr>
            <w:r w:rsidRPr="00D60A6B">
              <w:rPr>
                <w:b/>
                <w:sz w:val="28"/>
                <w:szCs w:val="28"/>
              </w:rPr>
              <w:lastRenderedPageBreak/>
              <w:t>3. Luyện tập</w:t>
            </w:r>
            <w:r>
              <w:rPr>
                <w:b/>
                <w:sz w:val="28"/>
                <w:szCs w:val="28"/>
              </w:rPr>
              <w:t>, thực hành</w:t>
            </w:r>
            <w:r w:rsidRPr="00D60A6B">
              <w:rPr>
                <w:b/>
                <w:sz w:val="28"/>
                <w:szCs w:val="28"/>
              </w:rPr>
              <w:t xml:space="preserve">: </w:t>
            </w:r>
            <w:r>
              <w:rPr>
                <w:b/>
                <w:sz w:val="28"/>
                <w:szCs w:val="28"/>
              </w:rPr>
              <w:t>(</w:t>
            </w:r>
            <w:r w:rsidRPr="00D60A6B">
              <w:rPr>
                <w:b/>
                <w:sz w:val="28"/>
                <w:szCs w:val="28"/>
              </w:rPr>
              <w:t>8-10’</w:t>
            </w:r>
            <w:r>
              <w:rPr>
                <w:b/>
                <w:sz w:val="28"/>
                <w:szCs w:val="28"/>
              </w:rPr>
              <w:t>)</w:t>
            </w:r>
          </w:p>
          <w:p w14:paraId="6536A552" w14:textId="5E1BB8BA" w:rsidR="00B64E3D" w:rsidRPr="00D60A6B" w:rsidRDefault="00B64E3D" w:rsidP="00876388">
            <w:pPr>
              <w:spacing w:line="288" w:lineRule="auto"/>
              <w:jc w:val="both"/>
              <w:rPr>
                <w:b/>
                <w:sz w:val="28"/>
                <w:szCs w:val="28"/>
              </w:rPr>
            </w:pPr>
            <w:r w:rsidRPr="00D60A6B">
              <w:rPr>
                <w:b/>
                <w:sz w:val="28"/>
                <w:szCs w:val="28"/>
              </w:rPr>
              <w:t xml:space="preserve">Hoạt động 3: </w:t>
            </w:r>
            <w:r w:rsidR="00E00A56">
              <w:rPr>
                <w:bCs/>
                <w:sz w:val="28"/>
                <w:szCs w:val="28"/>
              </w:rPr>
              <w:t>Trò chơi Ai nhanh – Ai đúng</w:t>
            </w:r>
          </w:p>
          <w:p w14:paraId="7BFA7CC2" w14:textId="13B55436" w:rsidR="00432ECE" w:rsidRPr="003C6860" w:rsidRDefault="00B64E3D" w:rsidP="00432ECE">
            <w:pPr>
              <w:spacing w:line="288" w:lineRule="auto"/>
              <w:jc w:val="both"/>
              <w:rPr>
                <w:bCs/>
                <w:sz w:val="28"/>
                <w:szCs w:val="28"/>
              </w:rPr>
            </w:pPr>
            <w:r w:rsidRPr="00D60A6B">
              <w:rPr>
                <w:sz w:val="28"/>
                <w:szCs w:val="28"/>
              </w:rPr>
              <w:t xml:space="preserve">- GV </w:t>
            </w:r>
            <w:r w:rsidR="00E00A56">
              <w:rPr>
                <w:bCs/>
                <w:sz w:val="28"/>
                <w:szCs w:val="28"/>
              </w:rPr>
              <w:t>phổ biến cách chơi, luật chơi</w:t>
            </w:r>
            <w:r w:rsidR="0003006F">
              <w:rPr>
                <w:bCs/>
                <w:sz w:val="28"/>
                <w:szCs w:val="28"/>
              </w:rPr>
              <w:t xml:space="preserve">: </w:t>
            </w:r>
            <w:r w:rsidR="00D505F7">
              <w:rPr>
                <w:bCs/>
                <w:sz w:val="28"/>
                <w:szCs w:val="28"/>
              </w:rPr>
              <w:t xml:space="preserve">Trò chơi gồm 3 câu hỏi trắc nghiệm, </w:t>
            </w:r>
            <w:r w:rsidR="004133FB">
              <w:rPr>
                <w:bCs/>
                <w:sz w:val="28"/>
                <w:szCs w:val="28"/>
              </w:rPr>
              <w:t>với mỗi câu hỏi có 3 đáp án trả lời</w:t>
            </w:r>
            <w:r w:rsidR="0003006F">
              <w:rPr>
                <w:bCs/>
                <w:sz w:val="28"/>
                <w:szCs w:val="28"/>
              </w:rPr>
              <w:t xml:space="preserve">. </w:t>
            </w:r>
            <w:r w:rsidR="00F23ED3">
              <w:rPr>
                <w:bCs/>
                <w:sz w:val="28"/>
                <w:szCs w:val="28"/>
              </w:rPr>
              <w:t>YC học sinh viết đáp án vào bảng.</w:t>
            </w:r>
          </w:p>
          <w:p w14:paraId="167EC0AF" w14:textId="2C03F45E" w:rsidR="00B64E3D" w:rsidRPr="00D60A6B" w:rsidRDefault="00B64E3D" w:rsidP="00876388">
            <w:pPr>
              <w:spacing w:line="288" w:lineRule="auto"/>
              <w:jc w:val="both"/>
              <w:rPr>
                <w:sz w:val="28"/>
                <w:szCs w:val="28"/>
              </w:rPr>
            </w:pPr>
            <w:r w:rsidRPr="00D60A6B">
              <w:rPr>
                <w:sz w:val="28"/>
                <w:szCs w:val="28"/>
              </w:rPr>
              <w:t>- GV nhận xét</w:t>
            </w:r>
            <w:r w:rsidR="00B034AC">
              <w:rPr>
                <w:sz w:val="28"/>
                <w:szCs w:val="28"/>
              </w:rPr>
              <w:t>,</w:t>
            </w:r>
            <w:r w:rsidRPr="00D60A6B">
              <w:rPr>
                <w:sz w:val="28"/>
                <w:szCs w:val="28"/>
              </w:rPr>
              <w:t xml:space="preserve"> tuyên dương.</w:t>
            </w:r>
          </w:p>
        </w:tc>
        <w:tc>
          <w:tcPr>
            <w:tcW w:w="4749" w:type="dxa"/>
            <w:tcBorders>
              <w:top w:val="dashed" w:sz="4" w:space="0" w:color="000000"/>
              <w:bottom w:val="dashed" w:sz="4" w:space="0" w:color="000000"/>
            </w:tcBorders>
          </w:tcPr>
          <w:p w14:paraId="17B2B54B" w14:textId="77777777" w:rsidR="00B64E3D" w:rsidRDefault="00B64E3D" w:rsidP="00876388">
            <w:pPr>
              <w:spacing w:line="288" w:lineRule="auto"/>
              <w:jc w:val="both"/>
              <w:rPr>
                <w:sz w:val="28"/>
                <w:szCs w:val="28"/>
              </w:rPr>
            </w:pPr>
          </w:p>
          <w:p w14:paraId="4D93C168" w14:textId="77777777" w:rsidR="00124EA2" w:rsidRPr="00D60A6B" w:rsidRDefault="00124EA2" w:rsidP="00876388">
            <w:pPr>
              <w:spacing w:line="288" w:lineRule="auto"/>
              <w:jc w:val="both"/>
              <w:rPr>
                <w:sz w:val="28"/>
                <w:szCs w:val="28"/>
              </w:rPr>
            </w:pPr>
          </w:p>
          <w:p w14:paraId="3DE1CF2B" w14:textId="77777777" w:rsidR="00B64E3D" w:rsidRPr="00D60A6B" w:rsidRDefault="00B64E3D" w:rsidP="00876388">
            <w:pPr>
              <w:spacing w:line="288" w:lineRule="auto"/>
              <w:jc w:val="both"/>
              <w:rPr>
                <w:sz w:val="28"/>
                <w:szCs w:val="28"/>
              </w:rPr>
            </w:pPr>
          </w:p>
          <w:p w14:paraId="486BB764" w14:textId="3385A13F" w:rsidR="00432ECE" w:rsidRPr="009F2CFB" w:rsidRDefault="00B64E3D" w:rsidP="00432ECE">
            <w:pPr>
              <w:spacing w:line="288" w:lineRule="auto"/>
              <w:jc w:val="both"/>
              <w:rPr>
                <w:sz w:val="28"/>
                <w:szCs w:val="28"/>
                <w:lang w:val="vi-VN"/>
              </w:rPr>
            </w:pPr>
            <w:r w:rsidRPr="00D60A6B">
              <w:rPr>
                <w:sz w:val="28"/>
                <w:szCs w:val="28"/>
              </w:rPr>
              <w:t>-</w:t>
            </w:r>
            <w:r w:rsidR="00432ECE" w:rsidRPr="009F2CFB">
              <w:rPr>
                <w:sz w:val="28"/>
                <w:szCs w:val="28"/>
                <w:lang w:val="vi-VN"/>
              </w:rPr>
              <w:t xml:space="preserve"> Học sinh lắng nghe luật trò chơi.</w:t>
            </w:r>
          </w:p>
          <w:p w14:paraId="676748FF" w14:textId="18D0CB57" w:rsidR="00432ECE" w:rsidRPr="004B32F5" w:rsidRDefault="00F23ED3" w:rsidP="00432ECE">
            <w:pPr>
              <w:spacing w:line="288" w:lineRule="auto"/>
              <w:jc w:val="both"/>
              <w:rPr>
                <w:sz w:val="28"/>
                <w:szCs w:val="28"/>
                <w:lang w:val="vi-VN"/>
              </w:rPr>
            </w:pPr>
            <w:r w:rsidRPr="004B32F5">
              <w:rPr>
                <w:sz w:val="28"/>
                <w:szCs w:val="28"/>
                <w:lang w:val="vi-VN"/>
              </w:rPr>
              <w:t>- HS</w:t>
            </w:r>
            <w:r w:rsidR="00432ECE" w:rsidRPr="009F2CFB">
              <w:rPr>
                <w:sz w:val="28"/>
                <w:szCs w:val="28"/>
                <w:lang w:val="vi-VN"/>
              </w:rPr>
              <w:t xml:space="preserve"> tham gia chơi.</w:t>
            </w:r>
          </w:p>
          <w:p w14:paraId="5E73AA36" w14:textId="77777777" w:rsidR="00F23ED3" w:rsidRPr="004B32F5" w:rsidRDefault="00F23ED3" w:rsidP="00432ECE">
            <w:pPr>
              <w:spacing w:line="288" w:lineRule="auto"/>
              <w:jc w:val="both"/>
              <w:rPr>
                <w:sz w:val="28"/>
                <w:szCs w:val="28"/>
                <w:lang w:val="vi-VN"/>
              </w:rPr>
            </w:pPr>
          </w:p>
          <w:p w14:paraId="4F8C0F81" w14:textId="00685E65" w:rsidR="00B64E3D" w:rsidRPr="004B32F5" w:rsidRDefault="00B64E3D" w:rsidP="00876388">
            <w:pPr>
              <w:spacing w:line="288" w:lineRule="auto"/>
              <w:jc w:val="both"/>
              <w:rPr>
                <w:sz w:val="28"/>
                <w:szCs w:val="28"/>
                <w:lang w:val="vi-VN"/>
              </w:rPr>
            </w:pPr>
            <w:r w:rsidRPr="004B32F5">
              <w:rPr>
                <w:sz w:val="28"/>
                <w:szCs w:val="28"/>
                <w:lang w:val="vi-VN"/>
              </w:rPr>
              <w:t>- HS lắng nghe, rút kinh nghiệm</w:t>
            </w:r>
          </w:p>
        </w:tc>
      </w:tr>
      <w:tr w:rsidR="00B64E3D" w:rsidRPr="00343758" w14:paraId="0C52C33A" w14:textId="77777777" w:rsidTr="00F26C6E">
        <w:tc>
          <w:tcPr>
            <w:tcW w:w="5355" w:type="dxa"/>
            <w:tcBorders>
              <w:top w:val="dashed" w:sz="4" w:space="0" w:color="000000"/>
              <w:bottom w:val="single" w:sz="4" w:space="0" w:color="auto"/>
            </w:tcBorders>
          </w:tcPr>
          <w:p w14:paraId="5EFDFADB" w14:textId="05A28D38" w:rsidR="003C6860" w:rsidRPr="004B32F5" w:rsidRDefault="006435AF" w:rsidP="00876388">
            <w:pPr>
              <w:spacing w:line="288" w:lineRule="auto"/>
              <w:jc w:val="both"/>
              <w:rPr>
                <w:b/>
                <w:sz w:val="28"/>
                <w:szCs w:val="28"/>
                <w:lang w:val="vi-VN"/>
              </w:rPr>
            </w:pPr>
            <w:r w:rsidRPr="004B32F5">
              <w:rPr>
                <w:b/>
                <w:sz w:val="28"/>
                <w:szCs w:val="28"/>
                <w:lang w:val="vi-VN"/>
              </w:rPr>
              <w:t>4. Vận dụng, trải nghiệm: (3-5’)</w:t>
            </w:r>
          </w:p>
          <w:p w14:paraId="7A90CD26" w14:textId="57C1222B" w:rsidR="00B034AC" w:rsidRPr="00B034AC" w:rsidRDefault="00B034AC" w:rsidP="00D01578">
            <w:pPr>
              <w:spacing w:line="288" w:lineRule="auto"/>
              <w:jc w:val="both"/>
              <w:rPr>
                <w:sz w:val="28"/>
                <w:szCs w:val="28"/>
                <w:lang w:val="vi-VN"/>
              </w:rPr>
            </w:pPr>
            <w:r w:rsidRPr="00B034AC">
              <w:rPr>
                <w:sz w:val="28"/>
                <w:szCs w:val="28"/>
                <w:lang w:val="vi-VN"/>
              </w:rPr>
              <w:t>- Vào ngày 19.9.1954, Bác Hồ đã về thăm Đền Hùng. Ngồi trên bậc thềm của Đền Giếng, bác đã căn giặn các chiến sĩ trig đoàn 308: Các Vua Hùng đã có công dựng nước….</w:t>
            </w:r>
          </w:p>
          <w:p w14:paraId="3FE0FC9E" w14:textId="29B7D597" w:rsidR="00B034AC" w:rsidRPr="00343758" w:rsidRDefault="00B034AC" w:rsidP="00B034AC">
            <w:pPr>
              <w:spacing w:line="288" w:lineRule="auto"/>
              <w:jc w:val="both"/>
              <w:rPr>
                <w:sz w:val="28"/>
                <w:szCs w:val="28"/>
                <w:lang w:val="vi-VN"/>
              </w:rPr>
            </w:pPr>
            <w:r w:rsidRPr="00B034AC">
              <w:rPr>
                <w:sz w:val="28"/>
                <w:szCs w:val="28"/>
                <w:lang w:val="vi-VN"/>
              </w:rPr>
              <w:t>Để thực hiện lời căn dặn của Bác cũng như để bày tỏ lòng biết ơn đối với các Vua Hùng, các em cần làm gì?</w:t>
            </w:r>
          </w:p>
          <w:p w14:paraId="1F95CF26" w14:textId="3264E726" w:rsidR="00B034AC" w:rsidRPr="00343758" w:rsidRDefault="00B034AC" w:rsidP="00B034AC">
            <w:pPr>
              <w:spacing w:line="288" w:lineRule="auto"/>
              <w:jc w:val="both"/>
              <w:rPr>
                <w:sz w:val="28"/>
                <w:szCs w:val="28"/>
                <w:lang w:val="vi-VN"/>
              </w:rPr>
            </w:pPr>
            <w:r w:rsidRPr="00343758">
              <w:rPr>
                <w:sz w:val="28"/>
                <w:szCs w:val="28"/>
                <w:lang w:val="vi-VN"/>
              </w:rPr>
              <w:t>- Cho HS nghe hát</w:t>
            </w:r>
          </w:p>
          <w:p w14:paraId="3F077066" w14:textId="77777777" w:rsidR="00B64E3D" w:rsidRPr="009F2CFB" w:rsidRDefault="00B64E3D" w:rsidP="00876388">
            <w:pPr>
              <w:spacing w:line="288" w:lineRule="auto"/>
              <w:jc w:val="both"/>
              <w:rPr>
                <w:sz w:val="28"/>
                <w:szCs w:val="28"/>
                <w:lang w:val="vi-VN"/>
              </w:rPr>
            </w:pPr>
            <w:r w:rsidRPr="009F2CFB">
              <w:rPr>
                <w:sz w:val="28"/>
                <w:szCs w:val="28"/>
                <w:lang w:val="vi-VN"/>
              </w:rPr>
              <w:t>- Nhận xét sau tiết dạy, dặn dò về nhà.</w:t>
            </w:r>
          </w:p>
        </w:tc>
        <w:tc>
          <w:tcPr>
            <w:tcW w:w="4749" w:type="dxa"/>
            <w:tcBorders>
              <w:top w:val="dashed" w:sz="4" w:space="0" w:color="000000"/>
              <w:bottom w:val="single" w:sz="4" w:space="0" w:color="auto"/>
            </w:tcBorders>
          </w:tcPr>
          <w:p w14:paraId="5AF79CA7" w14:textId="77777777" w:rsidR="00BB0790" w:rsidRPr="009F2CFB" w:rsidRDefault="00BB0790" w:rsidP="00876388">
            <w:pPr>
              <w:spacing w:line="288" w:lineRule="auto"/>
              <w:jc w:val="both"/>
              <w:rPr>
                <w:sz w:val="28"/>
                <w:szCs w:val="28"/>
                <w:lang w:val="vi-VN"/>
              </w:rPr>
            </w:pPr>
          </w:p>
          <w:p w14:paraId="07CB4E94" w14:textId="77777777" w:rsidR="00B64E3D" w:rsidRPr="009F2CFB" w:rsidRDefault="00B64E3D" w:rsidP="00876388">
            <w:pPr>
              <w:spacing w:line="288" w:lineRule="auto"/>
              <w:jc w:val="both"/>
              <w:rPr>
                <w:sz w:val="28"/>
                <w:szCs w:val="28"/>
                <w:lang w:val="vi-VN"/>
              </w:rPr>
            </w:pPr>
          </w:p>
          <w:p w14:paraId="34CD8F4C" w14:textId="77777777" w:rsidR="00BB50EB" w:rsidRPr="009F2CFB" w:rsidRDefault="00BB50EB" w:rsidP="00876388">
            <w:pPr>
              <w:spacing w:line="288" w:lineRule="auto"/>
              <w:jc w:val="both"/>
              <w:rPr>
                <w:sz w:val="28"/>
                <w:szCs w:val="28"/>
                <w:lang w:val="vi-VN"/>
              </w:rPr>
            </w:pPr>
          </w:p>
          <w:p w14:paraId="74FB1D0F" w14:textId="77777777" w:rsidR="00BB50EB" w:rsidRPr="009F2CFB" w:rsidRDefault="00BB50EB" w:rsidP="00876388">
            <w:pPr>
              <w:spacing w:line="288" w:lineRule="auto"/>
              <w:jc w:val="both"/>
              <w:rPr>
                <w:sz w:val="28"/>
                <w:szCs w:val="28"/>
                <w:lang w:val="vi-VN"/>
              </w:rPr>
            </w:pPr>
          </w:p>
          <w:p w14:paraId="11B0F675" w14:textId="77777777" w:rsidR="00BB50EB" w:rsidRPr="009F2CFB" w:rsidRDefault="00BB50EB" w:rsidP="00876388">
            <w:pPr>
              <w:spacing w:line="288" w:lineRule="auto"/>
              <w:jc w:val="both"/>
              <w:rPr>
                <w:sz w:val="28"/>
                <w:szCs w:val="28"/>
                <w:lang w:val="vi-VN"/>
              </w:rPr>
            </w:pPr>
          </w:p>
          <w:p w14:paraId="078D0C31" w14:textId="6765EC4B" w:rsidR="00BB50EB" w:rsidRPr="009F2CFB" w:rsidRDefault="00BB50EB" w:rsidP="00876388">
            <w:pPr>
              <w:spacing w:line="288" w:lineRule="auto"/>
              <w:jc w:val="both"/>
              <w:rPr>
                <w:sz w:val="28"/>
                <w:szCs w:val="28"/>
                <w:lang w:val="vi-VN"/>
              </w:rPr>
            </w:pPr>
            <w:r w:rsidRPr="009F2CFB">
              <w:rPr>
                <w:sz w:val="28"/>
                <w:szCs w:val="28"/>
                <w:lang w:val="vi-VN"/>
              </w:rPr>
              <w:t>- HS TL</w:t>
            </w:r>
          </w:p>
          <w:p w14:paraId="7081AA9B" w14:textId="77777777" w:rsidR="00BB50EB" w:rsidRPr="009F2CFB" w:rsidRDefault="00BB50EB" w:rsidP="00876388">
            <w:pPr>
              <w:spacing w:line="288" w:lineRule="auto"/>
              <w:jc w:val="both"/>
              <w:rPr>
                <w:sz w:val="28"/>
                <w:szCs w:val="28"/>
                <w:lang w:val="vi-VN"/>
              </w:rPr>
            </w:pPr>
          </w:p>
          <w:p w14:paraId="3D41AA68" w14:textId="77777777" w:rsidR="00BB50EB" w:rsidRPr="009F2CFB" w:rsidRDefault="00BB50EB" w:rsidP="00876388">
            <w:pPr>
              <w:spacing w:line="288" w:lineRule="auto"/>
              <w:jc w:val="both"/>
              <w:rPr>
                <w:sz w:val="28"/>
                <w:szCs w:val="28"/>
                <w:lang w:val="vi-VN"/>
              </w:rPr>
            </w:pPr>
          </w:p>
          <w:p w14:paraId="1309B4B5" w14:textId="77777777" w:rsidR="00BB50EB" w:rsidRPr="009F2CFB" w:rsidRDefault="00BB50EB" w:rsidP="00876388">
            <w:pPr>
              <w:spacing w:line="288" w:lineRule="auto"/>
              <w:jc w:val="both"/>
              <w:rPr>
                <w:sz w:val="28"/>
                <w:szCs w:val="28"/>
                <w:lang w:val="vi-VN"/>
              </w:rPr>
            </w:pPr>
          </w:p>
          <w:p w14:paraId="1D923047" w14:textId="77777777" w:rsidR="00B64E3D" w:rsidRPr="009F2CFB" w:rsidRDefault="00B64E3D" w:rsidP="00876388">
            <w:pPr>
              <w:spacing w:line="288" w:lineRule="auto"/>
              <w:jc w:val="both"/>
              <w:rPr>
                <w:sz w:val="28"/>
                <w:szCs w:val="28"/>
                <w:lang w:val="vi-VN"/>
              </w:rPr>
            </w:pPr>
            <w:r w:rsidRPr="009F2CFB">
              <w:rPr>
                <w:sz w:val="28"/>
                <w:szCs w:val="28"/>
                <w:lang w:val="vi-VN"/>
              </w:rPr>
              <w:t>- HS lắng nghe, rút kinh nghiệm.</w:t>
            </w:r>
          </w:p>
        </w:tc>
      </w:tr>
    </w:tbl>
    <w:p w14:paraId="493B001C" w14:textId="77777777" w:rsidR="00B64E3D" w:rsidRPr="009F2CFB" w:rsidRDefault="00B64E3D" w:rsidP="00B64E3D">
      <w:pPr>
        <w:spacing w:line="288" w:lineRule="auto"/>
        <w:rPr>
          <w:b/>
          <w:sz w:val="28"/>
          <w:szCs w:val="28"/>
          <w:lang w:val="vi-VN"/>
        </w:rPr>
      </w:pPr>
      <w:r w:rsidRPr="009F2CFB">
        <w:rPr>
          <w:b/>
          <w:sz w:val="28"/>
          <w:szCs w:val="28"/>
          <w:lang w:val="vi-VN"/>
        </w:rPr>
        <w:t>IV. ĐIỀU CHỈNH SAU TIẾT DẠY:</w:t>
      </w:r>
    </w:p>
    <w:p w14:paraId="3A5A4534" w14:textId="5037C898" w:rsidR="006B6BC7" w:rsidRPr="00407AF0" w:rsidRDefault="00B64E3D" w:rsidP="00407AF0">
      <w:pPr>
        <w:spacing w:line="288" w:lineRule="auto"/>
        <w:rPr>
          <w:sz w:val="28"/>
          <w:szCs w:val="28"/>
        </w:rPr>
      </w:pPr>
      <w:r w:rsidRPr="00D60A6B">
        <w:rPr>
          <w:sz w:val="28"/>
          <w:szCs w:val="28"/>
        </w:rPr>
        <w:t>..............................................................................................................................</w:t>
      </w:r>
      <w:r w:rsidR="00407AF0">
        <w:rPr>
          <w:sz w:val="28"/>
          <w:szCs w:val="28"/>
        </w:rPr>
        <w:t>..................................................................................................................................................</w:t>
      </w:r>
    </w:p>
    <w:sectPr w:rsidR="006B6BC7" w:rsidRPr="00407AF0" w:rsidSect="00BA0089">
      <w:pgSz w:w="11906" w:h="16838" w:code="9"/>
      <w:pgMar w:top="1134" w:right="1134"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3D"/>
    <w:rsid w:val="0003006F"/>
    <w:rsid w:val="00124EA2"/>
    <w:rsid w:val="001C3C06"/>
    <w:rsid w:val="00237061"/>
    <w:rsid w:val="00293281"/>
    <w:rsid w:val="00305F98"/>
    <w:rsid w:val="00343758"/>
    <w:rsid w:val="0036325A"/>
    <w:rsid w:val="003C6860"/>
    <w:rsid w:val="003E793B"/>
    <w:rsid w:val="00407AF0"/>
    <w:rsid w:val="004133FB"/>
    <w:rsid w:val="00432ECE"/>
    <w:rsid w:val="004B32F5"/>
    <w:rsid w:val="00537E84"/>
    <w:rsid w:val="005C24F0"/>
    <w:rsid w:val="005C5D1D"/>
    <w:rsid w:val="005D65A9"/>
    <w:rsid w:val="006435AF"/>
    <w:rsid w:val="00647B03"/>
    <w:rsid w:val="006B6BC7"/>
    <w:rsid w:val="00715213"/>
    <w:rsid w:val="007779EC"/>
    <w:rsid w:val="0079684E"/>
    <w:rsid w:val="007B0969"/>
    <w:rsid w:val="007B5ED4"/>
    <w:rsid w:val="008111F9"/>
    <w:rsid w:val="008E10F7"/>
    <w:rsid w:val="009163F8"/>
    <w:rsid w:val="00985A5E"/>
    <w:rsid w:val="009A3B01"/>
    <w:rsid w:val="009C05F2"/>
    <w:rsid w:val="009F2CFB"/>
    <w:rsid w:val="00A01ED1"/>
    <w:rsid w:val="00A75752"/>
    <w:rsid w:val="00AF2EB8"/>
    <w:rsid w:val="00B034AC"/>
    <w:rsid w:val="00B51FCA"/>
    <w:rsid w:val="00B64E3D"/>
    <w:rsid w:val="00B94F9D"/>
    <w:rsid w:val="00BA0089"/>
    <w:rsid w:val="00BB0790"/>
    <w:rsid w:val="00BB50EB"/>
    <w:rsid w:val="00BD6C23"/>
    <w:rsid w:val="00C84689"/>
    <w:rsid w:val="00D01578"/>
    <w:rsid w:val="00D40EFE"/>
    <w:rsid w:val="00D505F7"/>
    <w:rsid w:val="00D82E0D"/>
    <w:rsid w:val="00DC1C5F"/>
    <w:rsid w:val="00DE539D"/>
    <w:rsid w:val="00E00A56"/>
    <w:rsid w:val="00E15137"/>
    <w:rsid w:val="00E2113E"/>
    <w:rsid w:val="00EB594C"/>
    <w:rsid w:val="00F23ED3"/>
    <w:rsid w:val="00F26C6E"/>
    <w:rsid w:val="00F27682"/>
    <w:rsid w:val="00F36EF1"/>
    <w:rsid w:val="00FA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1C5"/>
  <w15:chartTrackingRefBased/>
  <w15:docId w15:val="{86FEC4CE-86F5-43F2-BB89-E0AFF262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E3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E3D"/>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348996">
      <w:bodyDiv w:val="1"/>
      <w:marLeft w:val="0"/>
      <w:marRight w:val="0"/>
      <w:marTop w:val="0"/>
      <w:marBottom w:val="0"/>
      <w:divBdr>
        <w:top w:val="none" w:sz="0" w:space="0" w:color="auto"/>
        <w:left w:val="none" w:sz="0" w:space="0" w:color="auto"/>
        <w:bottom w:val="none" w:sz="0" w:space="0" w:color="auto"/>
        <w:right w:val="none" w:sz="0" w:space="0" w:color="auto"/>
      </w:divBdr>
    </w:div>
    <w:div w:id="976109510">
      <w:bodyDiv w:val="1"/>
      <w:marLeft w:val="0"/>
      <w:marRight w:val="0"/>
      <w:marTop w:val="0"/>
      <w:marBottom w:val="0"/>
      <w:divBdr>
        <w:top w:val="none" w:sz="0" w:space="0" w:color="auto"/>
        <w:left w:val="none" w:sz="0" w:space="0" w:color="auto"/>
        <w:bottom w:val="none" w:sz="0" w:space="0" w:color="auto"/>
        <w:right w:val="none" w:sz="0" w:space="0" w:color="auto"/>
      </w:divBdr>
    </w:div>
    <w:div w:id="1401948665">
      <w:bodyDiv w:val="1"/>
      <w:marLeft w:val="0"/>
      <w:marRight w:val="0"/>
      <w:marTop w:val="0"/>
      <w:marBottom w:val="0"/>
      <w:divBdr>
        <w:top w:val="none" w:sz="0" w:space="0" w:color="auto"/>
        <w:left w:val="none" w:sz="0" w:space="0" w:color="auto"/>
        <w:bottom w:val="none" w:sz="0" w:space="0" w:color="auto"/>
        <w:right w:val="none" w:sz="0" w:space="0" w:color="auto"/>
      </w:divBdr>
    </w:div>
    <w:div w:id="14642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Dunq</dc:creator>
  <cp:keywords/>
  <dc:description/>
  <cp:lastModifiedBy>Admin</cp:lastModifiedBy>
  <cp:revision>54</cp:revision>
  <dcterms:created xsi:type="dcterms:W3CDTF">2024-10-14T04:16:00Z</dcterms:created>
  <dcterms:modified xsi:type="dcterms:W3CDTF">2024-12-17T03:52:00Z</dcterms:modified>
</cp:coreProperties>
</file>