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7335" w14:textId="43865D55" w:rsidR="003E4473" w:rsidRPr="003E4473" w:rsidRDefault="003E4473" w:rsidP="003E4473">
      <w:pPr>
        <w:spacing w:before="120" w:after="120" w:line="360" w:lineRule="auto"/>
        <w:jc w:val="center"/>
        <w:rPr>
          <w:rFonts w:ascii="Times New Roman" w:hAnsi="Times New Roman" w:cs="Times New Roman"/>
          <w:b/>
          <w:i/>
          <w:sz w:val="28"/>
          <w:szCs w:val="28"/>
          <w:shd w:val="clear" w:color="auto" w:fill="FFFFFF"/>
        </w:rPr>
      </w:pPr>
      <w:r w:rsidRPr="003E4473">
        <w:rPr>
          <w:rFonts w:ascii="Times New Roman" w:hAnsi="Times New Roman" w:cs="Times New Roman"/>
          <w:b/>
          <w:i/>
          <w:sz w:val="28"/>
          <w:szCs w:val="28"/>
          <w:shd w:val="clear" w:color="auto" w:fill="FFFFFF"/>
        </w:rPr>
        <w:t>Giới thiệu sách tháng 3</w:t>
      </w:r>
    </w:p>
    <w:p w14:paraId="1733D34B" w14:textId="14B75F1F" w:rsidR="003E4473" w:rsidRPr="003E4473" w:rsidRDefault="003E4473" w:rsidP="003E4473">
      <w:pPr>
        <w:spacing w:before="120" w:after="120" w:line="360" w:lineRule="auto"/>
        <w:rPr>
          <w:rFonts w:ascii="Times New Roman" w:hAnsi="Times New Roman" w:cs="Times New Roman"/>
          <w:b/>
          <w:sz w:val="28"/>
          <w:szCs w:val="28"/>
          <w:shd w:val="clear" w:color="auto" w:fill="FFFFFF"/>
        </w:rPr>
      </w:pPr>
      <w:r w:rsidRPr="003E4473">
        <w:rPr>
          <w:rFonts w:ascii="Times New Roman" w:hAnsi="Times New Roman" w:cs="Times New Roman"/>
          <w:b/>
          <w:sz w:val="28"/>
          <w:szCs w:val="28"/>
          <w:shd w:val="clear" w:color="auto" w:fill="FFFFFF"/>
        </w:rPr>
        <w:t>Cuốn sách: “Bác Hồ với thế hệ trẻ Thanh niên làm theo lời Bác</w:t>
      </w:r>
      <w:r w:rsidRPr="003E4473">
        <w:rPr>
          <w:rFonts w:ascii="Times New Roman" w:hAnsi="Times New Roman" w:cs="Times New Roman"/>
          <w:b/>
          <w:sz w:val="28"/>
          <w:szCs w:val="28"/>
          <w:shd w:val="clear" w:color="auto" w:fill="FFFFFF"/>
        </w:rPr>
        <w:t xml:space="preserve">/ B.s.: </w:t>
      </w:r>
      <w:r w:rsidRPr="003E4473">
        <w:rPr>
          <w:rFonts w:ascii="Times New Roman" w:hAnsi="Times New Roman" w:cs="Times New Roman"/>
          <w:b/>
          <w:sz w:val="28"/>
          <w:szCs w:val="28"/>
          <w:shd w:val="clear" w:color="auto" w:fill="FFFFFF"/>
        </w:rPr>
        <w:t>Đỗ Hoàng Linh</w:t>
      </w:r>
      <w:r w:rsidRPr="003E4473">
        <w:rPr>
          <w:rFonts w:ascii="Times New Roman" w:hAnsi="Times New Roman" w:cs="Times New Roman"/>
          <w:b/>
          <w:sz w:val="28"/>
          <w:szCs w:val="28"/>
          <w:shd w:val="clear" w:color="auto" w:fill="FFFFFF"/>
        </w:rPr>
        <w:t xml:space="preserve">. -H.: Văn học, 2017. -206tr.: ảnh đen trắng, 21cm. </w:t>
      </w:r>
      <w:proofErr w:type="gramStart"/>
      <w:r w:rsidRPr="003E4473">
        <w:rPr>
          <w:rFonts w:ascii="Times New Roman" w:hAnsi="Times New Roman" w:cs="Times New Roman"/>
          <w:b/>
          <w:sz w:val="28"/>
          <w:szCs w:val="28"/>
          <w:shd w:val="clear" w:color="auto" w:fill="FFFFFF"/>
        </w:rPr>
        <w:t>-(</w:t>
      </w:r>
      <w:proofErr w:type="gramEnd"/>
      <w:r w:rsidRPr="003E4473">
        <w:rPr>
          <w:rFonts w:ascii="Times New Roman" w:hAnsi="Times New Roman" w:cs="Times New Roman"/>
          <w:b/>
          <w:sz w:val="28"/>
          <w:szCs w:val="28"/>
          <w:shd w:val="clear" w:color="auto" w:fill="FFFFFF"/>
        </w:rPr>
        <w:t>Bác Hồ với thế hệ trẻ).</w:t>
      </w:r>
    </w:p>
    <w:p w14:paraId="4F55EC14" w14:textId="6CEA0289" w:rsidR="0097791C" w:rsidRPr="003E4473" w:rsidRDefault="00D96E47" w:rsidP="003E4473">
      <w:pPr>
        <w:spacing w:before="120" w:after="120" w:line="360" w:lineRule="auto"/>
        <w:ind w:firstLine="720"/>
        <w:rPr>
          <w:rFonts w:ascii="Times New Roman" w:hAnsi="Times New Roman" w:cs="Times New Roman"/>
          <w:sz w:val="28"/>
          <w:szCs w:val="28"/>
          <w:shd w:val="clear" w:color="auto" w:fill="FFFFFF"/>
        </w:rPr>
      </w:pPr>
      <w:r w:rsidRPr="003E4473">
        <w:rPr>
          <w:rFonts w:ascii="Times New Roman" w:hAnsi="Times New Roman" w:cs="Times New Roman"/>
          <w:sz w:val="28"/>
          <w:szCs w:val="28"/>
          <w:shd w:val="clear" w:color="auto" w:fill="FFFFFF"/>
        </w:rPr>
        <w:t xml:space="preserve">Chủ tịch Hồ Chí Minh kính yêu luôn dành sự quan tâm, chăm sóc đối với thế hệ trẻ Việt Nam. Bác luôn đánh giá cao vai trò của tuổi trẻ trong sự nghiệp xây dựng và bảo vệ đất nước. Người nói: </w:t>
      </w:r>
      <w:r w:rsidRPr="003C11B4">
        <w:rPr>
          <w:rFonts w:ascii="Times New Roman" w:hAnsi="Times New Roman" w:cs="Times New Roman"/>
          <w:i/>
          <w:sz w:val="28"/>
          <w:szCs w:val="28"/>
          <w:shd w:val="clear" w:color="auto" w:fill="FFFFFF"/>
        </w:rPr>
        <w:t>“Một năm khởi đầu từ mùa xuân. Một đời khởi đầu từ tuổi trẻ. Tuổi trẻ là mùa xuân của xã hội</w:t>
      </w:r>
      <w:r w:rsidR="003C11B4">
        <w:rPr>
          <w:rFonts w:ascii="Times New Roman" w:hAnsi="Times New Roman" w:cs="Times New Roman"/>
          <w:sz w:val="28"/>
          <w:szCs w:val="28"/>
          <w:shd w:val="clear" w:color="auto" w:fill="FFFFFF"/>
        </w:rPr>
        <w:t>”</w:t>
      </w:r>
      <w:r w:rsidRPr="003E4473">
        <w:rPr>
          <w:rFonts w:ascii="Times New Roman" w:hAnsi="Times New Roman" w:cs="Times New Roman"/>
          <w:sz w:val="28"/>
          <w:szCs w:val="28"/>
          <w:shd w:val="clear" w:color="auto" w:fill="FFFFFF"/>
        </w:rPr>
        <w:t>. Dù ở đâu lúc nào bao giờ Bác cũng dành sự quan tâm sâu sắc tới thế hệ tương lai của nước nhà.</w:t>
      </w:r>
      <w:r w:rsidRPr="003E4473">
        <w:rPr>
          <w:rFonts w:ascii="Times New Roman" w:hAnsi="Times New Roman" w:cs="Times New Roman"/>
          <w:sz w:val="28"/>
          <w:szCs w:val="28"/>
        </w:rPr>
        <w:br/>
      </w:r>
      <w:r w:rsidRPr="003E4473">
        <w:rPr>
          <w:rFonts w:ascii="Times New Roman" w:hAnsi="Times New Roman" w:cs="Times New Roman"/>
          <w:sz w:val="28"/>
          <w:szCs w:val="28"/>
          <w:shd w:val="clear" w:color="auto" w:fill="FFFFFF"/>
        </w:rPr>
        <w:t xml:space="preserve">Cuốn sách: </w:t>
      </w:r>
      <w:r w:rsidRPr="003C11B4">
        <w:rPr>
          <w:rFonts w:ascii="Times New Roman" w:hAnsi="Times New Roman" w:cs="Times New Roman"/>
          <w:b/>
          <w:i/>
          <w:sz w:val="28"/>
          <w:szCs w:val="28"/>
          <w:shd w:val="clear" w:color="auto" w:fill="FFFFFF"/>
        </w:rPr>
        <w:t>“Bác Hồ với thế hệ trẻ Thanh niên làm theo lời Bác”</w:t>
      </w:r>
      <w:r w:rsidRPr="003E4473">
        <w:rPr>
          <w:rFonts w:ascii="Times New Roman" w:hAnsi="Times New Roman" w:cs="Times New Roman"/>
          <w:sz w:val="28"/>
          <w:szCs w:val="28"/>
          <w:shd w:val="clear" w:color="auto" w:fill="FFFFFF"/>
        </w:rPr>
        <w:t xml:space="preserve"> do tác giả Đỗ Hoàng Linh biên soạn và được Nhà xuất bản </w:t>
      </w:r>
      <w:r w:rsidR="00D17361" w:rsidRPr="003E4473">
        <w:rPr>
          <w:rFonts w:ascii="Times New Roman" w:hAnsi="Times New Roman" w:cs="Times New Roman"/>
          <w:sz w:val="28"/>
          <w:szCs w:val="28"/>
          <w:shd w:val="clear" w:color="auto" w:fill="FFFFFF"/>
        </w:rPr>
        <w:t>Văn học</w:t>
      </w:r>
      <w:r w:rsidRPr="003E4473">
        <w:rPr>
          <w:rFonts w:ascii="Times New Roman" w:hAnsi="Times New Roman" w:cs="Times New Roman"/>
          <w:sz w:val="28"/>
          <w:szCs w:val="28"/>
          <w:shd w:val="clear" w:color="auto" w:fill="FFFFFF"/>
        </w:rPr>
        <w:t xml:space="preserve"> xuất bản năm 201</w:t>
      </w:r>
      <w:r w:rsidR="00D17361" w:rsidRPr="003E4473">
        <w:rPr>
          <w:rFonts w:ascii="Times New Roman" w:hAnsi="Times New Roman" w:cs="Times New Roman"/>
          <w:sz w:val="28"/>
          <w:szCs w:val="28"/>
          <w:shd w:val="clear" w:color="auto" w:fill="FFFFFF"/>
        </w:rPr>
        <w:t>7.</w:t>
      </w:r>
      <w:r w:rsidRPr="003E4473">
        <w:rPr>
          <w:rFonts w:ascii="Times New Roman" w:hAnsi="Times New Roman" w:cs="Times New Roman"/>
          <w:sz w:val="28"/>
          <w:szCs w:val="28"/>
          <w:shd w:val="clear" w:color="auto" w:fill="FFFFFF"/>
        </w:rPr>
        <w:t xml:space="preserve"> </w:t>
      </w:r>
      <w:r w:rsidR="00D17361" w:rsidRPr="003E4473">
        <w:rPr>
          <w:rFonts w:ascii="Times New Roman" w:hAnsi="Times New Roman" w:cs="Times New Roman"/>
          <w:sz w:val="28"/>
          <w:szCs w:val="28"/>
          <w:shd w:val="clear" w:color="auto" w:fill="FFFFFF"/>
        </w:rPr>
        <w:t>Sách gồm 2</w:t>
      </w:r>
      <w:r w:rsidR="003E4473" w:rsidRPr="003E4473">
        <w:rPr>
          <w:rFonts w:ascii="Times New Roman" w:hAnsi="Times New Roman" w:cs="Times New Roman"/>
          <w:sz w:val="28"/>
          <w:szCs w:val="28"/>
          <w:shd w:val="clear" w:color="auto" w:fill="FFFFFF"/>
        </w:rPr>
        <w:t>06</w:t>
      </w:r>
      <w:r w:rsidR="00D17361" w:rsidRPr="003E4473">
        <w:rPr>
          <w:rFonts w:ascii="Times New Roman" w:hAnsi="Times New Roman" w:cs="Times New Roman"/>
          <w:sz w:val="28"/>
          <w:szCs w:val="28"/>
          <w:shd w:val="clear" w:color="auto" w:fill="FFFFFF"/>
        </w:rPr>
        <w:t xml:space="preserve"> trang và khổ </w:t>
      </w:r>
      <w:proofErr w:type="gramStart"/>
      <w:r w:rsidR="00D17361" w:rsidRPr="003E4473">
        <w:rPr>
          <w:rFonts w:ascii="Times New Roman" w:hAnsi="Times New Roman" w:cs="Times New Roman"/>
          <w:sz w:val="28"/>
          <w:szCs w:val="28"/>
          <w:shd w:val="clear" w:color="auto" w:fill="FFFFFF"/>
        </w:rPr>
        <w:t xml:space="preserve">sách </w:t>
      </w:r>
      <w:r w:rsidR="00D17361" w:rsidRPr="003E4473">
        <w:rPr>
          <w:rFonts w:ascii="Times New Roman" w:hAnsi="Times New Roman" w:cs="Times New Roman"/>
          <w:sz w:val="28"/>
          <w:szCs w:val="28"/>
          <w:shd w:val="clear" w:color="auto" w:fill="FFFFFF"/>
        </w:rPr>
        <w:t xml:space="preserve"> 21</w:t>
      </w:r>
      <w:proofErr w:type="gramEnd"/>
      <w:r w:rsidR="00D17361" w:rsidRPr="003E4473">
        <w:rPr>
          <w:rFonts w:ascii="Times New Roman" w:hAnsi="Times New Roman" w:cs="Times New Roman"/>
          <w:sz w:val="28"/>
          <w:szCs w:val="28"/>
          <w:shd w:val="clear" w:color="auto" w:fill="FFFFFF"/>
        </w:rPr>
        <w:t>cm. Nhân dịp chào mừng</w:t>
      </w:r>
      <w:r w:rsidRPr="003E4473">
        <w:rPr>
          <w:rFonts w:ascii="Times New Roman" w:hAnsi="Times New Roman" w:cs="Times New Roman"/>
          <w:sz w:val="28"/>
          <w:szCs w:val="28"/>
          <w:shd w:val="clear" w:color="auto" w:fill="FFFFFF"/>
        </w:rPr>
        <w:t xml:space="preserve"> </w:t>
      </w:r>
      <w:r w:rsidR="00D17361" w:rsidRPr="003E4473">
        <w:rPr>
          <w:rFonts w:ascii="Times New Roman" w:hAnsi="Times New Roman" w:cs="Times New Roman"/>
          <w:sz w:val="28"/>
          <w:szCs w:val="28"/>
          <w:shd w:val="clear" w:color="auto" w:fill="FFFFFF"/>
        </w:rPr>
        <w:t>94</w:t>
      </w:r>
      <w:r w:rsidRPr="003E4473">
        <w:rPr>
          <w:rFonts w:ascii="Times New Roman" w:hAnsi="Times New Roman" w:cs="Times New Roman"/>
          <w:sz w:val="28"/>
          <w:szCs w:val="28"/>
          <w:shd w:val="clear" w:color="auto" w:fill="FFFFFF"/>
        </w:rPr>
        <w:t xml:space="preserve"> năm ngày thành lập Đoàn TNCS Hồ Chí Minh (26/3/1931 – 26/3/20</w:t>
      </w:r>
      <w:r w:rsidR="00D17361" w:rsidRPr="003E4473">
        <w:rPr>
          <w:rFonts w:ascii="Times New Roman" w:hAnsi="Times New Roman" w:cs="Times New Roman"/>
          <w:sz w:val="28"/>
          <w:szCs w:val="28"/>
          <w:shd w:val="clear" w:color="auto" w:fill="FFFFFF"/>
        </w:rPr>
        <w:t>25</w:t>
      </w:r>
      <w:r w:rsidRPr="003E4473">
        <w:rPr>
          <w:rFonts w:ascii="Times New Roman" w:hAnsi="Times New Roman" w:cs="Times New Roman"/>
          <w:sz w:val="28"/>
          <w:szCs w:val="28"/>
          <w:shd w:val="clear" w:color="auto" w:fill="FFFFFF"/>
        </w:rPr>
        <w:t xml:space="preserve">). Bìa sách là ảnh tư liệu </w:t>
      </w:r>
      <w:r w:rsidR="00D17361" w:rsidRPr="003E4473">
        <w:rPr>
          <w:rFonts w:ascii="Times New Roman" w:hAnsi="Times New Roman" w:cs="Times New Roman"/>
          <w:sz w:val="28"/>
          <w:szCs w:val="28"/>
          <w:shd w:val="clear" w:color="auto" w:fill="FFFFFF"/>
        </w:rPr>
        <w:t xml:space="preserve">Chủ tịch Hồ Chí Minh tại Đại hội thi đua các đội thnah niên xung phong chống </w:t>
      </w:r>
      <w:proofErr w:type="gramStart"/>
      <w:r w:rsidR="00D17361" w:rsidRPr="003E4473">
        <w:rPr>
          <w:rFonts w:ascii="Times New Roman" w:hAnsi="Times New Roman" w:cs="Times New Roman"/>
          <w:sz w:val="28"/>
          <w:szCs w:val="28"/>
          <w:shd w:val="clear" w:color="auto" w:fill="FFFFFF"/>
        </w:rPr>
        <w:t>Mỹ ,</w:t>
      </w:r>
      <w:proofErr w:type="gramEnd"/>
      <w:r w:rsidR="00D17361" w:rsidRPr="003E4473">
        <w:rPr>
          <w:rFonts w:ascii="Times New Roman" w:hAnsi="Times New Roman" w:cs="Times New Roman"/>
          <w:sz w:val="28"/>
          <w:szCs w:val="28"/>
          <w:shd w:val="clear" w:color="auto" w:fill="FFFFFF"/>
        </w:rPr>
        <w:t xml:space="preserve"> cứu nước toàn miền Bắc (12/01/1967)</w:t>
      </w:r>
      <w:r w:rsidR="003E4473" w:rsidRPr="003E4473">
        <w:rPr>
          <w:rFonts w:ascii="Times New Roman" w:hAnsi="Times New Roman" w:cs="Times New Roman"/>
          <w:sz w:val="28"/>
          <w:szCs w:val="28"/>
          <w:shd w:val="clear" w:color="auto" w:fill="FFFFFF"/>
        </w:rPr>
        <w:t>.</w:t>
      </w:r>
    </w:p>
    <w:p w14:paraId="1CCBEC85" w14:textId="77777777" w:rsidR="00D17361" w:rsidRPr="003E4473" w:rsidRDefault="00C44668" w:rsidP="003E4473">
      <w:pPr>
        <w:spacing w:before="120" w:after="120" w:line="360" w:lineRule="auto"/>
        <w:ind w:firstLine="720"/>
        <w:rPr>
          <w:rFonts w:ascii="Times New Roman" w:hAnsi="Times New Roman" w:cs="Times New Roman"/>
          <w:sz w:val="28"/>
          <w:szCs w:val="28"/>
          <w:shd w:val="clear" w:color="auto" w:fill="FFFFFF"/>
        </w:rPr>
      </w:pPr>
      <w:r w:rsidRPr="003E4473">
        <w:rPr>
          <w:rFonts w:ascii="Times New Roman" w:hAnsi="Times New Roman" w:cs="Times New Roman"/>
          <w:sz w:val="28"/>
          <w:szCs w:val="28"/>
          <w:shd w:val="clear" w:color="auto" w:fill="FFFFFF"/>
        </w:rPr>
        <w:t xml:space="preserve">Thông qua những câu chuyện, các bài nói, bài </w:t>
      </w:r>
      <w:proofErr w:type="gramStart"/>
      <w:r w:rsidRPr="003E4473">
        <w:rPr>
          <w:rFonts w:ascii="Times New Roman" w:hAnsi="Times New Roman" w:cs="Times New Roman"/>
          <w:sz w:val="28"/>
          <w:szCs w:val="28"/>
          <w:shd w:val="clear" w:color="auto" w:fill="FFFFFF"/>
        </w:rPr>
        <w:t>viết,…</w:t>
      </w:r>
      <w:proofErr w:type="gramEnd"/>
      <w:r w:rsidRPr="003E4473">
        <w:rPr>
          <w:rFonts w:ascii="Times New Roman" w:hAnsi="Times New Roman" w:cs="Times New Roman"/>
          <w:sz w:val="28"/>
          <w:szCs w:val="28"/>
          <w:shd w:val="clear" w:color="auto" w:fill="FFFFFF"/>
        </w:rPr>
        <w:t xml:space="preserve"> trong cuốn sách này, chúng ta càng hiểu hơn trái tim thấm đậm tình yêu thương của Người luôn quan tâm và kỳ vọng ở thế hệ tương lai.</w:t>
      </w:r>
    </w:p>
    <w:p w14:paraId="0EDEBCE8" w14:textId="3D01B386" w:rsidR="00D17361" w:rsidRPr="003E4473" w:rsidRDefault="003C11B4" w:rsidP="003E4473">
      <w:pPr>
        <w:spacing w:before="120" w:after="120" w:line="360" w:lineRule="auto"/>
        <w:ind w:firstLine="720"/>
        <w:rPr>
          <w:rFonts w:ascii="Times New Roman" w:hAnsi="Times New Roman" w:cs="Times New Roman"/>
          <w:sz w:val="28"/>
          <w:szCs w:val="28"/>
          <w:shd w:val="clear" w:color="auto" w:fill="FFFFFF"/>
        </w:rPr>
      </w:pPr>
      <w:r w:rsidRPr="003C11B4">
        <w:rPr>
          <w:rFonts w:ascii="Times New Roman" w:hAnsi="Times New Roman" w:cs="Times New Roman"/>
          <w:i/>
          <w:sz w:val="28"/>
          <w:szCs w:val="28"/>
          <w:shd w:val="clear" w:color="auto" w:fill="FFFFFF"/>
        </w:rPr>
        <w:t>“</w:t>
      </w:r>
      <w:r w:rsidR="00D17361" w:rsidRPr="003C11B4">
        <w:rPr>
          <w:rFonts w:ascii="Times New Roman" w:hAnsi="Times New Roman" w:cs="Times New Roman"/>
          <w:i/>
          <w:sz w:val="28"/>
          <w:szCs w:val="28"/>
          <w:shd w:val="clear" w:color="auto" w:fill="FFFFFF"/>
        </w:rPr>
        <w:t>Chăm lo bồi dưỡng thế hệ cách mạng cho đời sau”</w:t>
      </w:r>
      <w:r w:rsidR="00D17361" w:rsidRPr="003E4473">
        <w:rPr>
          <w:rFonts w:ascii="Times New Roman" w:hAnsi="Times New Roman" w:cs="Times New Roman"/>
          <w:sz w:val="28"/>
          <w:szCs w:val="28"/>
          <w:shd w:val="clear" w:color="auto" w:fill="FFFFFF"/>
        </w:rPr>
        <w:t xml:space="preserve"> là 1 bộ phận quan trọng nằm trong hệ thống tư tưởng của Chủ tịch Hồ Chí Minh. Xuyên suốt cuộc đời hoạt động cách mạng của mình, </w:t>
      </w:r>
      <w:r w:rsidR="00D17361" w:rsidRPr="003E4473">
        <w:rPr>
          <w:rFonts w:ascii="Times New Roman" w:hAnsi="Times New Roman" w:cs="Times New Roman"/>
          <w:sz w:val="28"/>
          <w:szCs w:val="28"/>
          <w:shd w:val="clear" w:color="auto" w:fill="FFFFFF"/>
        </w:rPr>
        <w:t>Chủ tịch Hồ Chí Minh</w:t>
      </w:r>
      <w:r w:rsidR="00D17361" w:rsidRPr="003E4473">
        <w:rPr>
          <w:rFonts w:ascii="Times New Roman" w:hAnsi="Times New Roman" w:cs="Times New Roman"/>
          <w:sz w:val="28"/>
          <w:szCs w:val="28"/>
          <w:shd w:val="clear" w:color="auto" w:fill="FFFFFF"/>
        </w:rPr>
        <w:t xml:space="preserve"> đã dành cho thế hệ trẻ những tình cảm và sự quan tâm sâu sắc. Người luôn quan tâm, giáo dục, bồi dưỡng, rèn luyện thanh niên </w:t>
      </w:r>
      <w:r w:rsidR="004264F7" w:rsidRPr="003E4473">
        <w:rPr>
          <w:rFonts w:ascii="Times New Roman" w:hAnsi="Times New Roman" w:cs="Times New Roman"/>
          <w:sz w:val="28"/>
          <w:szCs w:val="28"/>
          <w:shd w:val="clear" w:color="auto" w:fill="FFFFFF"/>
        </w:rPr>
        <w:t>và tạo điều kiện để thanh niên tham gia tích cực, có hiệu qảu vào sự nghiệp xây dựng và bảo vệ Tổ quốc. Trước khi đi xa, Người còn căn dặn toàn Đảng, toàn dân ta</w:t>
      </w:r>
      <w:r w:rsidR="004264F7" w:rsidRPr="003C11B4">
        <w:rPr>
          <w:rFonts w:ascii="Times New Roman" w:hAnsi="Times New Roman" w:cs="Times New Roman"/>
          <w:i/>
          <w:sz w:val="28"/>
          <w:szCs w:val="28"/>
          <w:shd w:val="clear" w:color="auto" w:fill="FFFFFF"/>
        </w:rPr>
        <w:t>: “đào tạo họ trở thành những người thừa kế xây dựng chủ nghĩa xã hội vừa hồng vừa chuyên”.</w:t>
      </w:r>
      <w:bookmarkStart w:id="0" w:name="_GoBack"/>
      <w:bookmarkEnd w:id="0"/>
    </w:p>
    <w:p w14:paraId="2D220348" w14:textId="75B95C3B" w:rsidR="004264F7" w:rsidRPr="003E4473" w:rsidRDefault="004264F7" w:rsidP="003E4473">
      <w:pPr>
        <w:spacing w:before="120" w:after="120" w:line="360" w:lineRule="auto"/>
        <w:ind w:firstLine="720"/>
        <w:rPr>
          <w:rFonts w:ascii="Times New Roman" w:hAnsi="Times New Roman" w:cs="Times New Roman"/>
          <w:sz w:val="28"/>
          <w:szCs w:val="28"/>
          <w:shd w:val="clear" w:color="auto" w:fill="FFFFFF"/>
        </w:rPr>
      </w:pPr>
      <w:r w:rsidRPr="003E4473">
        <w:rPr>
          <w:rFonts w:ascii="Times New Roman" w:hAnsi="Times New Roman" w:cs="Times New Roman"/>
          <w:sz w:val="28"/>
          <w:szCs w:val="28"/>
          <w:shd w:val="clear" w:color="auto" w:fill="FFFFFF"/>
        </w:rPr>
        <w:lastRenderedPageBreak/>
        <w:t xml:space="preserve">Với tâm huyết dành cho thanh niên, </w:t>
      </w:r>
      <w:r w:rsidRPr="003E4473">
        <w:rPr>
          <w:rFonts w:ascii="Times New Roman" w:hAnsi="Times New Roman" w:cs="Times New Roman"/>
          <w:sz w:val="28"/>
          <w:szCs w:val="28"/>
          <w:shd w:val="clear" w:color="auto" w:fill="FFFFFF"/>
        </w:rPr>
        <w:t>Chủ tịch Hồ Chí Minh</w:t>
      </w:r>
      <w:r w:rsidRPr="003E4473">
        <w:rPr>
          <w:rFonts w:ascii="Times New Roman" w:hAnsi="Times New Roman" w:cs="Times New Roman"/>
          <w:sz w:val="28"/>
          <w:szCs w:val="28"/>
          <w:shd w:val="clear" w:color="auto" w:fill="FFFFFF"/>
        </w:rPr>
        <w:t xml:space="preserve"> đã sớm phát hiện được và tin tưởng ở tiềm năng, sức mạnh to lớn của thế hệ trẻ Việt Nam trong cuộc đấu tranh cách mạng và thúc đẩy phát triển xã hội. Người nhận thấy Thanh niên là lực lượng đông đảo, hùng hậu, dũng cảm; có những ưu thế nổi trội: trẻ, khỏe, chiếm số đông trong xã hội, hang hái nhiệt tình, nhạy bén tiếp thu cái mới. Thế hệ trẻ tiêu biểu ch</w:t>
      </w:r>
      <w:r w:rsidR="00683F32" w:rsidRPr="003E4473">
        <w:rPr>
          <w:rFonts w:ascii="Times New Roman" w:hAnsi="Times New Roman" w:cs="Times New Roman"/>
          <w:sz w:val="28"/>
          <w:szCs w:val="28"/>
          <w:shd w:val="clear" w:color="auto" w:fill="FFFFFF"/>
        </w:rPr>
        <w:t>o sức sống, sức phát triển của dân tộc, nếu được lãnh đạo, tổ chức, giáo dục, tu dưỡng, rèn luyện, thanh tiếu niên sẽ trở thành động lực chính, đóng vai trò quan trọng trong sự nghiệp giải phóng đất nước và xây dựng chủ nghĩa xã hội.</w:t>
      </w:r>
    </w:p>
    <w:p w14:paraId="6314376C" w14:textId="1C98F349" w:rsidR="00683F32" w:rsidRPr="003E4473" w:rsidRDefault="00683F32" w:rsidP="003C11B4">
      <w:pPr>
        <w:pStyle w:val="NormalWeb"/>
        <w:shd w:val="clear" w:color="auto" w:fill="FFFFFF"/>
        <w:spacing w:before="120" w:beforeAutospacing="0" w:after="120" w:afterAutospacing="0" w:line="360" w:lineRule="auto"/>
        <w:ind w:right="141" w:firstLine="720"/>
        <w:jc w:val="both"/>
        <w:rPr>
          <w:rFonts w:ascii="Helvetica" w:hAnsi="Helvetica" w:cs="Helvetica"/>
          <w:sz w:val="20"/>
          <w:szCs w:val="20"/>
        </w:rPr>
      </w:pPr>
      <w:r w:rsidRPr="003E4473">
        <w:rPr>
          <w:sz w:val="28"/>
          <w:szCs w:val="28"/>
          <w:shd w:val="clear" w:color="auto" w:fill="FFFFFF"/>
        </w:rPr>
        <w:t xml:space="preserve">Cuốn sách </w:t>
      </w:r>
      <w:r w:rsidRPr="003C11B4">
        <w:rPr>
          <w:b/>
          <w:i/>
          <w:sz w:val="28"/>
          <w:szCs w:val="28"/>
          <w:shd w:val="clear" w:color="auto" w:fill="FFFFFF"/>
        </w:rPr>
        <w:t>“Bác Hồ với thế hệ trẻ Thanh niên làm theo lời Bác”</w:t>
      </w:r>
      <w:r w:rsidRPr="003C11B4">
        <w:rPr>
          <w:b/>
          <w:i/>
          <w:sz w:val="28"/>
          <w:szCs w:val="28"/>
          <w:shd w:val="clear" w:color="auto" w:fill="FFFFFF"/>
        </w:rPr>
        <w:t xml:space="preserve"> </w:t>
      </w:r>
      <w:proofErr w:type="gramStart"/>
      <w:r w:rsidRPr="003E4473">
        <w:rPr>
          <w:sz w:val="28"/>
          <w:szCs w:val="28"/>
          <w:shd w:val="clear" w:color="auto" w:fill="FFFFFF"/>
        </w:rPr>
        <w:t>là  một</w:t>
      </w:r>
      <w:proofErr w:type="gramEnd"/>
      <w:r w:rsidRPr="003E4473">
        <w:rPr>
          <w:sz w:val="28"/>
          <w:szCs w:val="28"/>
          <w:shd w:val="clear" w:color="auto" w:fill="FFFFFF"/>
        </w:rPr>
        <w:t xml:space="preserve"> tuyển tập những câu chuyện cảm động của các nhân vật tiêu biểu từng có dịp được tiếp xúc với Bác Hồ, được người quan tâm, thăm hỏi, động viên</w:t>
      </w:r>
      <w:r w:rsidR="003E4473" w:rsidRPr="003E4473">
        <w:rPr>
          <w:sz w:val="28"/>
          <w:szCs w:val="28"/>
          <w:shd w:val="clear" w:color="auto" w:fill="FFFFFF"/>
        </w:rPr>
        <w:t>.</w:t>
      </w:r>
      <w:r w:rsidRPr="003E4473">
        <w:rPr>
          <w:sz w:val="28"/>
          <w:szCs w:val="28"/>
          <w:shd w:val="clear" w:color="auto" w:fill="FFFFFF"/>
        </w:rPr>
        <w:t xml:space="preserve"> Những câu chuyện đó giúp ta hiểu rõ </w:t>
      </w:r>
      <w:proofErr w:type="gramStart"/>
      <w:r w:rsidRPr="003E4473">
        <w:rPr>
          <w:sz w:val="28"/>
          <w:szCs w:val="28"/>
          <w:shd w:val="clear" w:color="auto" w:fill="FFFFFF"/>
        </w:rPr>
        <w:t>hơn  quan</w:t>
      </w:r>
      <w:proofErr w:type="gramEnd"/>
      <w:r w:rsidRPr="003E4473">
        <w:rPr>
          <w:sz w:val="28"/>
          <w:szCs w:val="28"/>
          <w:shd w:val="clear" w:color="auto" w:fill="FFFFFF"/>
        </w:rPr>
        <w:t xml:space="preserve"> điểm của </w:t>
      </w:r>
      <w:r w:rsidRPr="003E4473">
        <w:rPr>
          <w:sz w:val="28"/>
          <w:szCs w:val="28"/>
          <w:shd w:val="clear" w:color="auto" w:fill="FFFFFF"/>
        </w:rPr>
        <w:t>Chủ tịch Hồ Chí Minh</w:t>
      </w:r>
      <w:r w:rsidRPr="003E4473">
        <w:rPr>
          <w:sz w:val="28"/>
          <w:szCs w:val="28"/>
          <w:shd w:val="clear" w:color="auto" w:fill="FFFFFF"/>
        </w:rPr>
        <w:t xml:space="preserve"> về giáo dục thanh thiếu niên, về vai trò to lớn của thế hệ trẻ trong sự nghiệp giải phóng dân tộc, bảo vệ và xây dựng tổ quốc. Và cũng qua cuốn sách này, them một lần nữa, chúng ta khẳng định được tình cảm, sự quan tâm của Bác Hồ đối với thanh thiếu niên và cũng là lòng kính yêu của lớp lớp thế hệ trẻ Việt Nam dành cho Bác Hồ - Người suốt đ</w:t>
      </w:r>
      <w:r w:rsidR="003E4473" w:rsidRPr="003E4473">
        <w:rPr>
          <w:sz w:val="28"/>
          <w:szCs w:val="28"/>
          <w:shd w:val="clear" w:color="auto" w:fill="FFFFFF"/>
        </w:rPr>
        <w:t>ời hy sinh vì hạnh phúc của nhân dân Việt Nam và hết lòng vì thế hệ trẻ, tương lai của đất nước</w:t>
      </w:r>
    </w:p>
    <w:p w14:paraId="7CCDAC55" w14:textId="4CD001E9" w:rsidR="00C44668" w:rsidRPr="003E4473" w:rsidRDefault="00C44668" w:rsidP="003C11B4">
      <w:pPr>
        <w:pStyle w:val="NormalWeb"/>
        <w:shd w:val="clear" w:color="auto" w:fill="FFFFFF"/>
        <w:spacing w:before="120" w:beforeAutospacing="0" w:after="120" w:afterAutospacing="0" w:line="360" w:lineRule="auto"/>
        <w:ind w:right="141" w:firstLine="720"/>
        <w:jc w:val="both"/>
        <w:rPr>
          <w:sz w:val="30"/>
          <w:szCs w:val="30"/>
          <w:shd w:val="clear" w:color="auto" w:fill="FFFFFF"/>
        </w:rPr>
      </w:pPr>
      <w:r w:rsidRPr="003E4473">
        <w:rPr>
          <w:sz w:val="30"/>
          <w:szCs w:val="30"/>
          <w:shd w:val="clear" w:color="auto" w:fill="FFFFFF"/>
        </w:rPr>
        <w:t>Thông qua những câu chuyện trong cuốn sách, chúng ta càng hiểu hơn trái tim thấm đậm tình yêu thương của Người luôn quan tâm và kỳ vọng ở thế hệ tương lai. Đọc, học tập và làm theo lời Bác chính là cách tốt nhất để tỏ lòng biết ơn tấm lòng của Bác đối với thế hệ trẻ chúng ta.</w:t>
      </w:r>
    </w:p>
    <w:p w14:paraId="3337915B" w14:textId="0A637F09" w:rsidR="003E4473" w:rsidRPr="003E4473" w:rsidRDefault="003E4473" w:rsidP="003E4473">
      <w:pPr>
        <w:pStyle w:val="NormalWeb"/>
        <w:shd w:val="clear" w:color="auto" w:fill="FFFFFF"/>
        <w:spacing w:before="0" w:beforeAutospacing="0" w:after="200" w:afterAutospacing="0" w:line="400" w:lineRule="atLeast"/>
        <w:ind w:firstLine="720"/>
        <w:jc w:val="both"/>
        <w:rPr>
          <w:sz w:val="28"/>
          <w:szCs w:val="28"/>
          <w:shd w:val="clear" w:color="auto" w:fill="FFFFFF"/>
        </w:rPr>
      </w:pPr>
      <w:r w:rsidRPr="003E4473">
        <w:rPr>
          <w:sz w:val="28"/>
          <w:szCs w:val="28"/>
          <w:shd w:val="clear" w:color="auto" w:fill="FFFFFF"/>
        </w:rPr>
        <w:t xml:space="preserve">Hiện cuốn sách </w:t>
      </w:r>
      <w:r w:rsidRPr="003C11B4">
        <w:rPr>
          <w:b/>
          <w:bCs/>
          <w:i/>
          <w:kern w:val="36"/>
          <w:sz w:val="28"/>
          <w:szCs w:val="28"/>
        </w:rPr>
        <w:t>“</w:t>
      </w:r>
      <w:r w:rsidRPr="003C11B4">
        <w:rPr>
          <w:b/>
          <w:i/>
          <w:sz w:val="28"/>
          <w:szCs w:val="28"/>
          <w:shd w:val="clear" w:color="auto" w:fill="FFFFFF"/>
        </w:rPr>
        <w:t>Bác Hồ với thế hệ trẻ Thanh niên làm theo lời Bác</w:t>
      </w:r>
      <w:r w:rsidRPr="003C11B4">
        <w:rPr>
          <w:b/>
          <w:bCs/>
          <w:i/>
          <w:kern w:val="36"/>
          <w:sz w:val="28"/>
          <w:szCs w:val="28"/>
        </w:rPr>
        <w:t>”</w:t>
      </w:r>
      <w:r w:rsidRPr="003C11B4">
        <w:rPr>
          <w:i/>
          <w:sz w:val="28"/>
          <w:szCs w:val="28"/>
          <w:shd w:val="clear" w:color="auto" w:fill="FFFFFF"/>
        </w:rPr>
        <w:t xml:space="preserve"> </w:t>
      </w:r>
      <w:r w:rsidRPr="003E4473">
        <w:rPr>
          <w:sz w:val="28"/>
          <w:szCs w:val="28"/>
          <w:shd w:val="clear" w:color="auto" w:fill="FFFFFF"/>
        </w:rPr>
        <w:t xml:space="preserve">đã có mặt trong thư viện nhà trường với SĐK là </w:t>
      </w:r>
      <w:r w:rsidRPr="003E4473">
        <w:rPr>
          <w:b/>
          <w:sz w:val="28"/>
          <w:szCs w:val="28"/>
          <w:shd w:val="clear" w:color="auto" w:fill="FFFFFF"/>
        </w:rPr>
        <w:t>LCV</w:t>
      </w:r>
      <w:r w:rsidRPr="003E4473">
        <w:rPr>
          <w:b/>
          <w:sz w:val="28"/>
          <w:szCs w:val="28"/>
          <w:shd w:val="clear" w:color="auto" w:fill="FFFFFF"/>
        </w:rPr>
        <w:t>19949</w:t>
      </w:r>
      <w:r w:rsidRPr="003E4473">
        <w:rPr>
          <w:b/>
          <w:sz w:val="28"/>
          <w:szCs w:val="28"/>
          <w:shd w:val="clear" w:color="auto" w:fill="FFFFFF"/>
        </w:rPr>
        <w:t xml:space="preserve"> </w:t>
      </w:r>
      <w:r w:rsidRPr="003E4473">
        <w:rPr>
          <w:sz w:val="28"/>
          <w:szCs w:val="28"/>
          <w:shd w:val="clear" w:color="auto" w:fill="FFFFFF"/>
        </w:rPr>
        <w:t>(Sách luân chuyển thư viện Hà Nội). Mong các em tìm đọc.</w:t>
      </w:r>
    </w:p>
    <w:p w14:paraId="75D01FB4" w14:textId="77777777" w:rsidR="003E4473" w:rsidRPr="003E4473" w:rsidRDefault="003E4473" w:rsidP="003E4473">
      <w:pPr>
        <w:pStyle w:val="NormalWeb"/>
        <w:shd w:val="clear" w:color="auto" w:fill="FFFFFF"/>
        <w:spacing w:before="0" w:beforeAutospacing="0" w:after="200" w:afterAutospacing="0" w:line="400" w:lineRule="atLeast"/>
        <w:ind w:firstLine="720"/>
        <w:jc w:val="both"/>
        <w:rPr>
          <w:sz w:val="28"/>
          <w:szCs w:val="28"/>
          <w:shd w:val="clear" w:color="auto" w:fill="FFFFFF"/>
        </w:rPr>
      </w:pPr>
      <w:r w:rsidRPr="003E4473">
        <w:rPr>
          <w:sz w:val="28"/>
          <w:szCs w:val="28"/>
          <w:shd w:val="clear" w:color="auto" w:fill="FFFFFF"/>
        </w:rPr>
        <w:t>Xin chân thành cảm ơn!</w:t>
      </w:r>
    </w:p>
    <w:p w14:paraId="79592778" w14:textId="260D451A" w:rsidR="00C44668" w:rsidRPr="003E4473" w:rsidRDefault="003E4473" w:rsidP="003E4473">
      <w:pPr>
        <w:pStyle w:val="NormalWeb"/>
        <w:shd w:val="clear" w:color="auto" w:fill="FFFFFF"/>
        <w:spacing w:before="0" w:beforeAutospacing="0" w:after="200" w:afterAutospacing="0" w:line="400" w:lineRule="atLeast"/>
        <w:jc w:val="right"/>
        <w:rPr>
          <w:b/>
          <w:sz w:val="28"/>
          <w:szCs w:val="28"/>
        </w:rPr>
      </w:pPr>
      <w:r w:rsidRPr="003E4473">
        <w:rPr>
          <w:b/>
          <w:sz w:val="28"/>
          <w:szCs w:val="28"/>
          <w:shd w:val="clear" w:color="auto" w:fill="FFFFFF"/>
        </w:rPr>
        <w:t>Ý kiến của BGH                                                                 Người giới thiệu</w:t>
      </w:r>
    </w:p>
    <w:sectPr w:rsidR="00C44668" w:rsidRPr="003E4473" w:rsidSect="003E447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7"/>
    <w:rsid w:val="003C11B4"/>
    <w:rsid w:val="003E4473"/>
    <w:rsid w:val="004264F7"/>
    <w:rsid w:val="00683F32"/>
    <w:rsid w:val="0097791C"/>
    <w:rsid w:val="00B25CC4"/>
    <w:rsid w:val="00C44668"/>
    <w:rsid w:val="00D17361"/>
    <w:rsid w:val="00D9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AB22"/>
  <w15:chartTrackingRefBased/>
  <w15:docId w15:val="{BA1B0B60-3EFD-458B-A9A0-E4EACD6B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6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2025-03-04T03:36:00Z</cp:lastPrinted>
  <dcterms:created xsi:type="dcterms:W3CDTF">2025-03-04T02:31:00Z</dcterms:created>
  <dcterms:modified xsi:type="dcterms:W3CDTF">2025-03-04T03:36:00Z</dcterms:modified>
</cp:coreProperties>
</file>