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698" w:rsidRPr="00BC03A8" w:rsidRDefault="00187698" w:rsidP="00BC03A8">
      <w:pPr>
        <w:jc w:val="center"/>
        <w:rPr>
          <w:rStyle w:val="Strong"/>
          <w:rFonts w:ascii="Times New Roman" w:hAnsi="Times New Roman" w:cs="Times New Roman"/>
          <w:color w:val="212529"/>
          <w:sz w:val="28"/>
          <w:szCs w:val="28"/>
          <w:shd w:val="clear" w:color="auto" w:fill="FFFFFF"/>
        </w:rPr>
      </w:pPr>
      <w:r w:rsidRPr="00BC03A8">
        <w:rPr>
          <w:rStyle w:val="Strong"/>
          <w:rFonts w:ascii="Times New Roman" w:hAnsi="Times New Roman" w:cs="Times New Roman"/>
          <w:color w:val="212529"/>
          <w:sz w:val="28"/>
          <w:szCs w:val="28"/>
          <w:shd w:val="clear" w:color="auto" w:fill="FFFFFF"/>
        </w:rPr>
        <w:t>Giới thiệu sách tháng 9</w:t>
      </w:r>
    </w:p>
    <w:p w:rsidR="00187698" w:rsidRPr="00BC03A8" w:rsidRDefault="00187698" w:rsidP="00187698">
      <w:pPr>
        <w:rPr>
          <w:rStyle w:val="Strong"/>
          <w:rFonts w:ascii="Times New Roman" w:hAnsi="Times New Roman" w:cs="Times New Roman"/>
          <w:i/>
          <w:color w:val="212529"/>
          <w:sz w:val="28"/>
          <w:szCs w:val="28"/>
          <w:shd w:val="clear" w:color="auto" w:fill="FFFFFF"/>
        </w:rPr>
      </w:pPr>
      <w:r w:rsidRPr="00BC03A8">
        <w:rPr>
          <w:rStyle w:val="Strong"/>
          <w:rFonts w:ascii="Times New Roman" w:hAnsi="Times New Roman" w:cs="Times New Roman"/>
          <w:i/>
          <w:color w:val="212529"/>
          <w:sz w:val="28"/>
          <w:szCs w:val="28"/>
          <w:shd w:val="clear" w:color="auto" w:fill="FFFFFF"/>
        </w:rPr>
        <w:t xml:space="preserve">Cuốn sách : “Hồ Chí Minh thơ và đời”/ Tuyển chọn: Nhóm Trí Thức Việt”. –H.: Văn học, 2016. -314tr.; </w:t>
      </w:r>
      <w:r w:rsidR="00BC03A8" w:rsidRPr="00BC03A8">
        <w:rPr>
          <w:rStyle w:val="Strong"/>
          <w:rFonts w:ascii="Times New Roman" w:hAnsi="Times New Roman" w:cs="Times New Roman"/>
          <w:i/>
          <w:color w:val="212529"/>
          <w:sz w:val="28"/>
          <w:szCs w:val="28"/>
          <w:shd w:val="clear" w:color="auto" w:fill="FFFFFF"/>
        </w:rPr>
        <w:t>21cm. –(Văn học Việt Nam hiện đại).</w:t>
      </w:r>
    </w:p>
    <w:p w:rsidR="00187698" w:rsidRDefault="0075104B" w:rsidP="00BC03A8">
      <w:pPr>
        <w:ind w:firstLine="720"/>
        <w:rPr>
          <w:rStyle w:val="Strong"/>
          <w:rFonts w:ascii="Times New Roman" w:hAnsi="Times New Roman" w:cs="Times New Roman"/>
          <w:b w:val="0"/>
          <w:color w:val="212529"/>
          <w:sz w:val="28"/>
          <w:szCs w:val="28"/>
          <w:shd w:val="clear" w:color="auto" w:fill="FFFFFF"/>
        </w:rPr>
      </w:pPr>
      <w:r w:rsidRPr="00187698">
        <w:rPr>
          <w:rStyle w:val="Strong"/>
          <w:rFonts w:ascii="Times New Roman" w:hAnsi="Times New Roman" w:cs="Times New Roman"/>
          <w:b w:val="0"/>
          <w:i/>
          <w:color w:val="212529"/>
          <w:sz w:val="28"/>
          <w:szCs w:val="28"/>
          <w:shd w:val="clear" w:color="auto" w:fill="FFFFFF"/>
        </w:rPr>
        <w:t>"Bác Hồ - Người là tình yêu thiết tha nhất trong lòng dân và trong trái tim nhân loại</w:t>
      </w:r>
      <w:r w:rsidRPr="00187698">
        <w:rPr>
          <w:rStyle w:val="Strong"/>
          <w:rFonts w:ascii="Times New Roman" w:hAnsi="Times New Roman" w:cs="Times New Roman"/>
          <w:b w:val="0"/>
          <w:color w:val="212529"/>
          <w:sz w:val="28"/>
          <w:szCs w:val="28"/>
          <w:shd w:val="clear" w:color="auto" w:fill="FFFFFF"/>
        </w:rPr>
        <w:t>".</w:t>
      </w:r>
    </w:p>
    <w:p w:rsidR="007B09DE" w:rsidRPr="00187698" w:rsidRDefault="0075104B" w:rsidP="00BC03A8">
      <w:pPr>
        <w:ind w:firstLine="720"/>
        <w:rPr>
          <w:rStyle w:val="Strong"/>
          <w:rFonts w:ascii="Times New Roman" w:hAnsi="Times New Roman" w:cs="Times New Roman"/>
          <w:b w:val="0"/>
          <w:color w:val="212529"/>
          <w:sz w:val="28"/>
          <w:szCs w:val="28"/>
          <w:shd w:val="clear" w:color="auto" w:fill="FFFFFF"/>
        </w:rPr>
      </w:pPr>
      <w:r w:rsidRPr="00187698">
        <w:rPr>
          <w:rStyle w:val="Strong"/>
          <w:rFonts w:ascii="Times New Roman" w:hAnsi="Times New Roman" w:cs="Times New Roman"/>
          <w:b w:val="0"/>
          <w:color w:val="212529"/>
          <w:sz w:val="28"/>
          <w:szCs w:val="28"/>
          <w:shd w:val="clear" w:color="auto" w:fill="FFFFFF"/>
        </w:rPr>
        <w:t>Lời hát trong trẻo thiết tha ấy như được cất lên từ tận sâu trái tim mỗi con người Việt Nam khi nhắc về Bác Hồ - vị cha già kính yêu của dân tộc. Người dành trọn cuộc đời để lo cho dân, cho nước, hi sinh thầm lặng quên mình vì nước, vì dân. Nhắc tới Bác là nhắc tới một cuộc đời rất đỗi thanh cao và giản dị. Nay, Bác đã đi xa nhưng những gì mà Người để lại cho dân tộc vẫn luôn là vô giá, luôn trường tồn mãi với thời gian.</w:t>
      </w:r>
    </w:p>
    <w:p w:rsidR="0075104B" w:rsidRPr="00187698" w:rsidRDefault="0075104B" w:rsidP="00BC03A8">
      <w:pPr>
        <w:pStyle w:val="NormalWeb"/>
        <w:shd w:val="clear" w:color="auto" w:fill="FFFFFF"/>
        <w:spacing w:before="0" w:beforeAutospacing="0" w:after="150" w:afterAutospacing="0"/>
        <w:ind w:firstLine="720"/>
        <w:rPr>
          <w:color w:val="333333"/>
          <w:sz w:val="28"/>
          <w:szCs w:val="28"/>
        </w:rPr>
      </w:pPr>
      <w:r w:rsidRPr="00187698">
        <w:rPr>
          <w:color w:val="333333"/>
          <w:sz w:val="28"/>
          <w:szCs w:val="28"/>
        </w:rPr>
        <w:t>Đ</w:t>
      </w:r>
      <w:r w:rsidRPr="00187698">
        <w:rPr>
          <w:color w:val="333333"/>
          <w:sz w:val="28"/>
          <w:szCs w:val="28"/>
        </w:rPr>
        <w:t>ối với mỗi người dân Việt Nam mỗi khi nhắc đến hai tiếng thiêng liêng "Bác Hồ" thì có lẽ không ai không xúc động, bồi hồi, lòng dâng trào những cảm xúc khó tả.   </w:t>
      </w:r>
    </w:p>
    <w:p w:rsidR="0075104B" w:rsidRPr="00187698" w:rsidRDefault="00BC03A8" w:rsidP="0075104B">
      <w:pPr>
        <w:pStyle w:val="NormalWeb"/>
        <w:shd w:val="clear" w:color="auto" w:fill="FFFFFF"/>
        <w:spacing w:before="0" w:beforeAutospacing="0" w:after="150" w:afterAutospacing="0"/>
        <w:rPr>
          <w:color w:val="333333"/>
          <w:sz w:val="28"/>
          <w:szCs w:val="28"/>
        </w:rPr>
      </w:pPr>
      <w:r>
        <w:rPr>
          <w:color w:val="333333"/>
          <w:sz w:val="28"/>
          <w:szCs w:val="28"/>
        </w:rPr>
        <w:t> </w:t>
      </w:r>
      <w:r>
        <w:rPr>
          <w:color w:val="333333"/>
          <w:sz w:val="28"/>
          <w:szCs w:val="28"/>
        </w:rPr>
        <w:tab/>
      </w:r>
      <w:r w:rsidR="0075104B" w:rsidRPr="00187698">
        <w:rPr>
          <w:color w:val="333333"/>
          <w:sz w:val="28"/>
          <w:szCs w:val="28"/>
        </w:rPr>
        <w:t xml:space="preserve">Bác Hồ - Vị cha già vô vàn kính yêu của chúng ta cả cuộc đời là một sự cống hiến, hi sinh cho dân tộc, cho sự nghiệp cách mạng. Người không chỉ khai sinh ra một nước Việt Nam tự do, độc lập mà còn là chiến sỹ kiên cường của cách mạng thế giới, là một danh nhân văn hóa. Chính vì thế Bác luôn là hình mẫu lý tưởng trong việc hình thành nhân cách và lý tưởng cách </w:t>
      </w:r>
      <w:r w:rsidR="00187698" w:rsidRPr="00187698">
        <w:rPr>
          <w:color w:val="333333"/>
          <w:sz w:val="28"/>
          <w:szCs w:val="28"/>
        </w:rPr>
        <w:t>mạng của mỗi người dân Việt Nam.</w:t>
      </w:r>
    </w:p>
    <w:p w:rsidR="0075104B" w:rsidRPr="00187698" w:rsidRDefault="0075104B" w:rsidP="00BC03A8">
      <w:pPr>
        <w:pStyle w:val="NormalWeb"/>
        <w:shd w:val="clear" w:color="auto" w:fill="FFFFFF"/>
        <w:spacing w:before="0" w:beforeAutospacing="0" w:after="150" w:afterAutospacing="0"/>
        <w:ind w:firstLine="720"/>
        <w:jc w:val="both"/>
        <w:rPr>
          <w:color w:val="212121"/>
          <w:sz w:val="28"/>
          <w:szCs w:val="28"/>
        </w:rPr>
      </w:pPr>
      <w:r w:rsidRPr="00187698">
        <w:rPr>
          <w:color w:val="212121"/>
          <w:sz w:val="28"/>
          <w:szCs w:val="28"/>
        </w:rPr>
        <w:t>Đi vào thế giới của thơ Chủ Tịch Hồ Chí Minh là đi vào một thế giới tinh thần kỳ diệu, giàu sức cuốn hút. Mỗi thế hệ công chúng Việt Nam lại cảm nhận được, tìm thấy được ở thơ Người những điều kỳ diệu mới.</w:t>
      </w:r>
    </w:p>
    <w:p w:rsidR="0075104B" w:rsidRPr="00187698" w:rsidRDefault="0075104B" w:rsidP="00BC03A8">
      <w:pPr>
        <w:pStyle w:val="NormalWeb"/>
        <w:shd w:val="clear" w:color="auto" w:fill="FFFFFF"/>
        <w:spacing w:before="0" w:beforeAutospacing="0" w:after="150" w:afterAutospacing="0"/>
        <w:ind w:firstLine="720"/>
        <w:jc w:val="both"/>
        <w:rPr>
          <w:color w:val="212121"/>
          <w:sz w:val="28"/>
          <w:szCs w:val="28"/>
        </w:rPr>
      </w:pPr>
      <w:r w:rsidRPr="00187698">
        <w:rPr>
          <w:color w:val="212121"/>
          <w:sz w:val="28"/>
          <w:szCs w:val="28"/>
        </w:rPr>
        <w:t>Đọc, tìm hiểu, khám phá, nghiên cứu thơ Chủ Tịch Hồ Chí Minh đã trở thành nhu cầu tự nhiên không chỉ của giới nghiên cứu, phê bình, giảng dạy văn học, mà còn của đông đảo các thế hệ công chúng Việt Nam.</w:t>
      </w:r>
      <w:r w:rsidR="00187698">
        <w:rPr>
          <w:color w:val="212121"/>
          <w:sz w:val="28"/>
          <w:szCs w:val="28"/>
        </w:rPr>
        <w:t xml:space="preserve"> </w:t>
      </w:r>
      <w:r w:rsidR="00187698">
        <w:rPr>
          <w:sz w:val="28"/>
          <w:szCs w:val="28"/>
        </w:rPr>
        <w:t>Và q</w:t>
      </w:r>
      <w:r w:rsidR="00187698" w:rsidRPr="00187698">
        <w:rPr>
          <w:sz w:val="28"/>
          <w:szCs w:val="28"/>
        </w:rPr>
        <w:t>uyển sách “Hồ Chí Minh thơ và đời” do nhóm trí thức Việt tuyển chọn được nhà xuất bản văn hóa xuất bản chính là một phần trong nguồn tri thức quý giá</w:t>
      </w:r>
      <w:r w:rsidR="00187698">
        <w:rPr>
          <w:sz w:val="28"/>
          <w:szCs w:val="28"/>
        </w:rPr>
        <w:t>.</w:t>
      </w:r>
    </w:p>
    <w:p w:rsidR="0075104B" w:rsidRPr="00187698" w:rsidRDefault="0075104B" w:rsidP="00BC03A8">
      <w:pPr>
        <w:pStyle w:val="NormalWeb"/>
        <w:shd w:val="clear" w:color="auto" w:fill="FFFFFF"/>
        <w:spacing w:before="0" w:beforeAutospacing="0" w:after="150" w:afterAutospacing="0"/>
        <w:ind w:firstLine="720"/>
        <w:jc w:val="both"/>
        <w:rPr>
          <w:color w:val="212121"/>
          <w:sz w:val="28"/>
          <w:szCs w:val="28"/>
        </w:rPr>
      </w:pPr>
      <w:r w:rsidRPr="00187698">
        <w:rPr>
          <w:color w:val="212121"/>
          <w:sz w:val="28"/>
          <w:szCs w:val="28"/>
        </w:rPr>
        <w:t>Cuốn sách gồm hai phần:</w:t>
      </w:r>
    </w:p>
    <w:p w:rsidR="0075104B" w:rsidRPr="00187698" w:rsidRDefault="0075104B" w:rsidP="00187698">
      <w:pPr>
        <w:pStyle w:val="NormalWeb"/>
        <w:shd w:val="clear" w:color="auto" w:fill="FFFFFF"/>
        <w:spacing w:before="0" w:beforeAutospacing="0" w:after="150" w:afterAutospacing="0"/>
        <w:ind w:left="1440" w:firstLine="720"/>
        <w:jc w:val="both"/>
        <w:rPr>
          <w:i/>
          <w:color w:val="212121"/>
          <w:sz w:val="28"/>
          <w:szCs w:val="28"/>
        </w:rPr>
      </w:pPr>
      <w:r w:rsidRPr="00187698">
        <w:rPr>
          <w:i/>
          <w:color w:val="212121"/>
          <w:sz w:val="28"/>
          <w:szCs w:val="28"/>
        </w:rPr>
        <w:t>Phần một: tác phẩm</w:t>
      </w:r>
    </w:p>
    <w:p w:rsidR="0075104B" w:rsidRPr="00187698" w:rsidRDefault="0075104B" w:rsidP="00187698">
      <w:pPr>
        <w:pStyle w:val="NormalWeb"/>
        <w:shd w:val="clear" w:color="auto" w:fill="FFFFFF"/>
        <w:spacing w:before="0" w:beforeAutospacing="0" w:after="150" w:afterAutospacing="0"/>
        <w:ind w:left="1440" w:firstLine="720"/>
        <w:jc w:val="both"/>
        <w:rPr>
          <w:color w:val="212121"/>
          <w:sz w:val="28"/>
          <w:szCs w:val="28"/>
        </w:rPr>
      </w:pPr>
      <w:r w:rsidRPr="00187698">
        <w:rPr>
          <w:i/>
          <w:color w:val="212121"/>
          <w:sz w:val="28"/>
          <w:szCs w:val="28"/>
        </w:rPr>
        <w:t>Phần hai: về tác phẩm và cuộc đời Hồ Chí Minh</w:t>
      </w:r>
      <w:r w:rsidRPr="00187698">
        <w:rPr>
          <w:color w:val="212121"/>
          <w:sz w:val="28"/>
          <w:szCs w:val="28"/>
        </w:rPr>
        <w:t>.</w:t>
      </w:r>
    </w:p>
    <w:p w:rsidR="00187698" w:rsidRDefault="0075104B" w:rsidP="00BC03A8">
      <w:pPr>
        <w:pStyle w:val="NormalWeb"/>
        <w:shd w:val="clear" w:color="auto" w:fill="FFFFFF"/>
        <w:spacing w:before="0" w:beforeAutospacing="0" w:after="150" w:afterAutospacing="0"/>
        <w:ind w:firstLine="720"/>
        <w:rPr>
          <w:sz w:val="28"/>
          <w:szCs w:val="28"/>
        </w:rPr>
      </w:pPr>
      <w:r w:rsidRPr="00187698">
        <w:rPr>
          <w:sz w:val="28"/>
          <w:szCs w:val="28"/>
        </w:rPr>
        <w:t xml:space="preserve">Mở trang sách đầu tiên, chúng ta như được đi vào thế giới của thơ Chủ Tịch Hồ Chí Minh - một thế giới tinh thần kỳ diệu, giàu sức cuốn hút. Dường như, mỗi thế hệ công chúng Việt Nam khi đọc những bài thơ ấy lại cảm nhận được, tìm thấy được ở thơ Người những điều kỳ diệu mới. Những tác phẩm thơ được nhóm tác giả sưu tầm, tập hợp lại trong quyển </w:t>
      </w:r>
      <w:r w:rsidRPr="00187698">
        <w:rPr>
          <w:i/>
          <w:sz w:val="28"/>
          <w:szCs w:val="28"/>
        </w:rPr>
        <w:t>“Hồ Chí Minh thơ và đời”</w:t>
      </w:r>
      <w:r w:rsidRPr="00187698">
        <w:rPr>
          <w:sz w:val="28"/>
          <w:szCs w:val="28"/>
        </w:rPr>
        <w:t xml:space="preserve"> đa dang về thể loại thơ và đề tài, cảm hứng vô cùng bất tận. Thơ của Bác </w:t>
      </w:r>
      <w:r w:rsidRPr="00187698">
        <w:rPr>
          <w:sz w:val="28"/>
          <w:szCs w:val="28"/>
        </w:rPr>
        <w:lastRenderedPageBreak/>
        <w:t>không đóng khung ở một thể loại nhất định, đó là những câu lục bát gần gũi, hay thất ngôn bát cú nghe thật sang nhưng vẫn giản dị đến lạ…từ những bài thơ về con người, hay những câu thơ tự hào về cảnh sắc quê hương đến niềm vui, tin báo khi thắng trận với nhiều loại hình thơ ca: thơ tuyên truyền, thơ chúc mừng, thơ gửi tặng… sáng tác ra trong những văn cảnh khác nhau, nhưng phản ánh một tâm hồn lớn, một nhân cách lớn của người chiến sĩ cộng sản, anh hùng giải phóng dân tộc, nhà văn hóa kiệt xuất…; mỗi một áng thơ đều là sự kết hợp hài hòa giữa “</w:t>
      </w:r>
      <w:r w:rsidRPr="00187698">
        <w:rPr>
          <w:i/>
          <w:sz w:val="28"/>
          <w:szCs w:val="28"/>
        </w:rPr>
        <w:t>chất thơ và chất thép</w:t>
      </w:r>
      <w:r w:rsidRPr="00187698">
        <w:rPr>
          <w:sz w:val="28"/>
          <w:szCs w:val="28"/>
        </w:rPr>
        <w:t>”. Trong thơ có thép, chất thép ấy chính là ý chí cách mạng vô sản, là tinh thần bất khất đấu tranh cho sự nghiệp cách mạ</w:t>
      </w:r>
      <w:r w:rsidRPr="00187698">
        <w:rPr>
          <w:sz w:val="28"/>
          <w:szCs w:val="28"/>
        </w:rPr>
        <w:t xml:space="preserve">ng </w:t>
      </w:r>
      <w:r w:rsidRPr="00187698">
        <w:rPr>
          <w:sz w:val="28"/>
          <w:szCs w:val="28"/>
        </w:rPr>
        <w:t>của dân tộc, giải phóng con người khởi gông cùm nô lệ, nhưng trong chất thép ấy lại chứa đựng cả một hồn thơ và cảm xúc của người thi sĩ.</w:t>
      </w:r>
    </w:p>
    <w:p w:rsidR="00187698" w:rsidRDefault="00187698" w:rsidP="00187698">
      <w:pPr>
        <w:pStyle w:val="NormalWeb"/>
        <w:shd w:val="clear" w:color="auto" w:fill="FFFFFF"/>
        <w:spacing w:before="0" w:beforeAutospacing="0" w:after="150" w:afterAutospacing="0"/>
        <w:rPr>
          <w:sz w:val="28"/>
          <w:szCs w:val="28"/>
        </w:rPr>
      </w:pPr>
      <w:r>
        <w:rPr>
          <w:sz w:val="28"/>
          <w:szCs w:val="28"/>
        </w:rPr>
        <w:t xml:space="preserve">               “</w:t>
      </w:r>
      <w:r w:rsidR="0075104B" w:rsidRPr="00187698">
        <w:rPr>
          <w:sz w:val="28"/>
          <w:szCs w:val="28"/>
        </w:rPr>
        <w:t>Thơ xưa thường chuộng thiên nhiên đẹp</w:t>
      </w:r>
    </w:p>
    <w:p w:rsidR="00187698" w:rsidRDefault="00187698" w:rsidP="00187698">
      <w:pPr>
        <w:pStyle w:val="NormalWeb"/>
        <w:shd w:val="clear" w:color="auto" w:fill="FFFFFF"/>
        <w:spacing w:before="0" w:beforeAutospacing="0" w:after="150" w:afterAutospacing="0"/>
        <w:rPr>
          <w:sz w:val="28"/>
          <w:szCs w:val="28"/>
        </w:rPr>
      </w:pPr>
      <w:r>
        <w:rPr>
          <w:sz w:val="28"/>
          <w:szCs w:val="28"/>
        </w:rPr>
        <w:t xml:space="preserve">                 </w:t>
      </w:r>
      <w:r w:rsidR="0075104B" w:rsidRPr="00187698">
        <w:rPr>
          <w:sz w:val="28"/>
          <w:szCs w:val="28"/>
        </w:rPr>
        <w:t>Mây, gió, trăng, hoa, tuyết, núi, sông</w:t>
      </w:r>
    </w:p>
    <w:p w:rsidR="00187698" w:rsidRDefault="00187698" w:rsidP="00187698">
      <w:pPr>
        <w:pStyle w:val="NormalWeb"/>
        <w:shd w:val="clear" w:color="auto" w:fill="FFFFFF"/>
        <w:spacing w:before="0" w:beforeAutospacing="0" w:after="150" w:afterAutospacing="0"/>
        <w:rPr>
          <w:sz w:val="28"/>
          <w:szCs w:val="28"/>
        </w:rPr>
      </w:pPr>
      <w:r>
        <w:rPr>
          <w:sz w:val="28"/>
          <w:szCs w:val="28"/>
        </w:rPr>
        <w:t xml:space="preserve">                 </w:t>
      </w:r>
      <w:r w:rsidR="0075104B" w:rsidRPr="00187698">
        <w:rPr>
          <w:sz w:val="28"/>
          <w:szCs w:val="28"/>
        </w:rPr>
        <w:t>Nay ở trong thơ nên có thép</w:t>
      </w:r>
    </w:p>
    <w:p w:rsidR="00187698" w:rsidRDefault="00187698" w:rsidP="00187698">
      <w:pPr>
        <w:pStyle w:val="NormalWeb"/>
        <w:shd w:val="clear" w:color="auto" w:fill="FFFFFF"/>
        <w:spacing w:before="0" w:beforeAutospacing="0" w:after="150" w:afterAutospacing="0"/>
        <w:rPr>
          <w:sz w:val="28"/>
          <w:szCs w:val="28"/>
        </w:rPr>
      </w:pPr>
      <w:r>
        <w:rPr>
          <w:sz w:val="28"/>
          <w:szCs w:val="28"/>
        </w:rPr>
        <w:t xml:space="preserve">                 </w:t>
      </w:r>
      <w:r w:rsidR="0075104B" w:rsidRPr="00187698">
        <w:rPr>
          <w:sz w:val="28"/>
          <w:szCs w:val="28"/>
        </w:rPr>
        <w:t>Nhà thơ cũng phải biết xung phong”</w:t>
      </w:r>
    </w:p>
    <w:p w:rsidR="0075104B" w:rsidRPr="00187698" w:rsidRDefault="00187698" w:rsidP="00187698">
      <w:pPr>
        <w:pStyle w:val="NormalWeb"/>
        <w:shd w:val="clear" w:color="auto" w:fill="FFFFFF"/>
        <w:spacing w:before="0" w:beforeAutospacing="0" w:after="150" w:afterAutospacing="0"/>
        <w:jc w:val="right"/>
        <w:rPr>
          <w:sz w:val="28"/>
          <w:szCs w:val="28"/>
        </w:rPr>
      </w:pPr>
      <w:r>
        <w:rPr>
          <w:sz w:val="28"/>
          <w:szCs w:val="28"/>
        </w:rPr>
        <w:t xml:space="preserve">     </w:t>
      </w:r>
      <w:r w:rsidR="0075104B" w:rsidRPr="00187698">
        <w:rPr>
          <w:sz w:val="28"/>
          <w:szCs w:val="28"/>
        </w:rPr>
        <w:t xml:space="preserve"> (Cảm tưởng đọc Thiên gia thi – Hồ Chí Minh)</w:t>
      </w:r>
    </w:p>
    <w:p w:rsidR="0075104B" w:rsidRDefault="0075104B" w:rsidP="00187698">
      <w:pPr>
        <w:ind w:firstLine="720"/>
        <w:rPr>
          <w:rFonts w:ascii="Times New Roman" w:hAnsi="Times New Roman" w:cs="Times New Roman"/>
          <w:sz w:val="28"/>
          <w:szCs w:val="28"/>
        </w:rPr>
      </w:pPr>
      <w:r w:rsidRPr="00187698">
        <w:rPr>
          <w:rFonts w:ascii="Times New Roman" w:hAnsi="Times New Roman" w:cs="Times New Roman"/>
          <w:sz w:val="28"/>
          <w:szCs w:val="28"/>
        </w:rPr>
        <w:t>Cuộc đời Chủ tịch Hồ Chí Minh đã trải qua biết bao thăng trầm, có thể nói nó cay đắng, vất vả gấp rất nhiều lần so những con người bình thường khác. Từ khi còn nhỏ, mẹ mất đến lúc thiếu niên quyết chí ra đi tìm đường cứu nước, bôn ba hải ngoại với hai bàn tay trắng đến khi trở về nước với đường hướng vững chắc, soi rọi con đường cách mạng của dân tộc. Chính những khoảng thời gian quý báo ấy đã tiếp thêm động lực và kinh nghiệm sống cho Bác, để Bác nhìn đời, nhìn người, nhìn vạn vật với con mắt tinh tường của một nhà vô sản, một nhà khoa học nhưng vẫn rất thơ mộng và đầy tình yêu trong tâm hồn một người nghệ sĩ. Trong Bác, thơ và đời như hòa làm một, chính cuộc sống là ý tưởng, là nét mực chấm phá để Người khai bút họa nên những áng thơ bất hữu, giản dị gần gũi nhưng không kém phần sâu sắc, mạnh mẽ. Hồ Chí Minh không chỉ là một lãnh tụ vĩ đại của dân tộc, mà còn là một nhà văn, nhà thơ lớn, nhà văn hóa lớn của nhân loại. Trong các tác phẩm của Người luôn chứa đựng tâm hồn cao đẹp, một tư tưởng, đạo đức, phong cách mẫu mực tuyệt vời. Tư tưởng, đạo đức, phong cách ấy như kim chỉ nam để cán bộ, đảng viên và người dân nói chung, tuổi trẻ chúng tôi nói riêng cùng nhau tìm hiểu, học tập và làm theo Người. trong giai đoạn hiện nay, nền kinh tế thị trường đang phát triển rất mạnh và nhanh như vũ bão, thì việc tìm hiểu và tiếp tục noi theo tấm gương HCM đang trở nên cần thiết</w:t>
      </w:r>
      <w:r w:rsidR="00187698">
        <w:rPr>
          <w:rFonts w:ascii="Times New Roman" w:hAnsi="Times New Roman" w:cs="Times New Roman"/>
          <w:sz w:val="28"/>
          <w:szCs w:val="28"/>
        </w:rPr>
        <w:t>.</w:t>
      </w:r>
      <w:r w:rsidRPr="00187698">
        <w:rPr>
          <w:rFonts w:ascii="Times New Roman" w:hAnsi="Times New Roman" w:cs="Times New Roman"/>
          <w:sz w:val="28"/>
          <w:szCs w:val="28"/>
        </w:rPr>
        <w:t xml:space="preserve"> Tư tưởng Hồ Chí Minh đã soi đường cho cách mạng Việt Nam dưới sự lãnh đạo của Đảng giành được thắng lợi này đến thắng lợi khác, là tài sản tinh thần vô giá của </w:t>
      </w:r>
      <w:r w:rsidRPr="00187698">
        <w:rPr>
          <w:rFonts w:ascii="Times New Roman" w:hAnsi="Times New Roman" w:cs="Times New Roman"/>
          <w:sz w:val="28"/>
          <w:szCs w:val="28"/>
        </w:rPr>
        <w:lastRenderedPageBreak/>
        <w:t>Đảng và dân tộc ta. Đạo đức Hồ Chí Minh là đạo đức cách mạng, là những phẩm chất cao quý của một người cách mạng. Đó là: Cần, kiệm, liêm, chính, chí công vô tư. Phong cách Hồ Chí Minh là lối sống, tác phong khiêm tốn, giản dị, cầu thị, gần dân, trọng dân, tin dân, học dân, làm việc gì cũng vì lợi ích của nhân dân</w:t>
      </w:r>
      <w:r w:rsidR="00187698" w:rsidRPr="00187698">
        <w:rPr>
          <w:rFonts w:ascii="Times New Roman" w:hAnsi="Times New Roman" w:cs="Times New Roman"/>
          <w:sz w:val="28"/>
          <w:szCs w:val="28"/>
        </w:rPr>
        <w:t xml:space="preserve">. </w:t>
      </w:r>
      <w:r w:rsidR="00187698" w:rsidRPr="00187698">
        <w:rPr>
          <w:rFonts w:ascii="Times New Roman" w:hAnsi="Times New Roman" w:cs="Times New Roman"/>
          <w:sz w:val="28"/>
          <w:szCs w:val="28"/>
        </w:rPr>
        <w:t>Là một người trẻ, mang trong mình nhiệt huyết tuổi trẻ, có năng lực, bản thân vẫn đang cố gắng trong học tập, trau dồi kinh nghiệm sống và chuyên môn để vừa “hồng và chuyên” trong công tác lẫn các hoạt động xã hội, hoạt động kinh tế để tiếp tục học tập và phát huy truyền thống tốt đẹp của cha ông “bất khuất trong đấu tranh, anh hùng trong lao động”, tiếp tục phòng trào Đồng khởi mới, góp một phần nhỏ vào công cuộc xây dựng và bảo vệ Tổ quốc trong thời kỳ mới.</w:t>
      </w:r>
    </w:p>
    <w:p w:rsidR="00BC03A8" w:rsidRPr="00BC03A8" w:rsidRDefault="00BC03A8" w:rsidP="00BC03A8">
      <w:pPr>
        <w:pStyle w:val="NormalWeb"/>
        <w:shd w:val="clear" w:color="auto" w:fill="FFFFFF"/>
        <w:spacing w:before="0" w:beforeAutospacing="0" w:after="0" w:afterAutospacing="0" w:line="400" w:lineRule="atLeast"/>
        <w:ind w:firstLine="720"/>
        <w:jc w:val="both"/>
        <w:rPr>
          <w:rStyle w:val="Emphasis"/>
          <w:rFonts w:eastAsiaTheme="majorEastAsia"/>
          <w:i w:val="0"/>
          <w:iCs w:val="0"/>
          <w:color w:val="000000"/>
          <w:sz w:val="28"/>
          <w:szCs w:val="28"/>
        </w:rPr>
      </w:pPr>
      <w:r>
        <w:rPr>
          <w:color w:val="000000"/>
          <w:sz w:val="28"/>
          <w:szCs w:val="28"/>
        </w:rPr>
        <w:t>Trong không k</w:t>
      </w:r>
      <w:r w:rsidRPr="003C5BD5">
        <w:rPr>
          <w:color w:val="000000"/>
          <w:sz w:val="28"/>
          <w:szCs w:val="28"/>
        </w:rPr>
        <w:t>hí hân hoan của những ngày mùa thu lịch sử và nhân dịp khai giảng năm học mới. Thư viện trường THCS Trường Thịnh trân trọng giới thiệu đến bạn đọc cuốn sách "</w:t>
      </w:r>
      <w:r>
        <w:rPr>
          <w:b/>
          <w:color w:val="000000"/>
          <w:sz w:val="28"/>
          <w:szCs w:val="28"/>
        </w:rPr>
        <w:t>Hồ Chí Minh thơ và đời</w:t>
      </w:r>
      <w:r w:rsidRPr="003C5BD5">
        <w:rPr>
          <w:color w:val="000000"/>
          <w:sz w:val="28"/>
          <w:szCs w:val="28"/>
        </w:rPr>
        <w:t>". Qua đây mỗi con người chúng ta có thể rút ra những kinh nghiệm riêng cho bản thân. Bồi đắp thêm tình yêu, lòng biết ơn đến quê hương, đất nước.</w:t>
      </w:r>
      <w:r w:rsidRPr="003C5BD5">
        <w:rPr>
          <w:color w:val="333333"/>
          <w:sz w:val="28"/>
          <w:szCs w:val="28"/>
        </w:rPr>
        <w:t xml:space="preserve"> </w:t>
      </w:r>
      <w:r w:rsidRPr="00BC03A8">
        <w:rPr>
          <w:rStyle w:val="Emphasis"/>
          <w:rFonts w:eastAsiaTheme="majorEastAsia"/>
          <w:i w:val="0"/>
          <w:color w:val="000000"/>
          <w:sz w:val="28"/>
          <w:szCs w:val="28"/>
        </w:rPr>
        <w:t>Rất mong các bạn đón đọc!</w:t>
      </w:r>
    </w:p>
    <w:p w:rsidR="00BC03A8" w:rsidRPr="00BC03A8" w:rsidRDefault="00BC03A8" w:rsidP="00BC03A8">
      <w:pPr>
        <w:pStyle w:val="NormalWeb"/>
        <w:shd w:val="clear" w:color="auto" w:fill="FFFFFF"/>
        <w:spacing w:before="0" w:beforeAutospacing="0" w:after="0" w:afterAutospacing="0" w:line="400" w:lineRule="atLeast"/>
        <w:ind w:firstLine="426"/>
        <w:jc w:val="both"/>
        <w:rPr>
          <w:i/>
          <w:color w:val="333333"/>
          <w:sz w:val="28"/>
          <w:szCs w:val="28"/>
        </w:rPr>
      </w:pPr>
      <w:r w:rsidRPr="00BC03A8">
        <w:rPr>
          <w:rStyle w:val="Emphasis"/>
          <w:rFonts w:eastAsiaTheme="majorEastAsia"/>
          <w:i w:val="0"/>
          <w:color w:val="000000"/>
          <w:sz w:val="28"/>
          <w:szCs w:val="28"/>
        </w:rPr>
        <w:t>Xin chân thành cảm ơn!</w:t>
      </w:r>
    </w:p>
    <w:p w:rsidR="00BC03A8" w:rsidRPr="00BC03A8" w:rsidRDefault="00BC03A8" w:rsidP="00BC03A8">
      <w:pPr>
        <w:spacing w:after="0"/>
        <w:rPr>
          <w:rFonts w:ascii="Times New Roman" w:hAnsi="Times New Roman" w:cs="Times New Roman"/>
          <w:b/>
          <w:sz w:val="28"/>
          <w:szCs w:val="28"/>
        </w:rPr>
      </w:pPr>
      <w:r w:rsidRPr="00BC03A8">
        <w:rPr>
          <w:rFonts w:ascii="Times New Roman" w:hAnsi="Times New Roman" w:cs="Times New Roman"/>
          <w:b/>
          <w:sz w:val="28"/>
          <w:szCs w:val="28"/>
        </w:rPr>
        <w:t>Ý kiến của BGH                                                                     Người giới thiệu</w:t>
      </w:r>
    </w:p>
    <w:p w:rsidR="00BC03A8" w:rsidRPr="00BC03A8" w:rsidRDefault="00BC03A8" w:rsidP="00BC03A8">
      <w:pPr>
        <w:spacing w:after="0"/>
        <w:rPr>
          <w:rFonts w:ascii="Times New Roman" w:hAnsi="Times New Roman" w:cs="Times New Roman"/>
          <w:sz w:val="28"/>
          <w:szCs w:val="28"/>
        </w:rPr>
      </w:pPr>
      <w:r w:rsidRPr="00BC03A8">
        <w:rPr>
          <w:rFonts w:ascii="Times New Roman" w:hAnsi="Times New Roman" w:cs="Times New Roman"/>
          <w:sz w:val="28"/>
          <w:szCs w:val="28"/>
        </w:rPr>
        <w:t xml:space="preserve">                                                                                        </w:t>
      </w:r>
    </w:p>
    <w:p w:rsidR="00BC03A8" w:rsidRPr="00187698" w:rsidRDefault="00BC03A8" w:rsidP="00187698">
      <w:pPr>
        <w:ind w:firstLine="720"/>
        <w:rPr>
          <w:rFonts w:ascii="Times New Roman" w:hAnsi="Times New Roman" w:cs="Times New Roman"/>
          <w:b/>
          <w:sz w:val="28"/>
          <w:szCs w:val="28"/>
        </w:rPr>
      </w:pPr>
      <w:bookmarkStart w:id="0" w:name="_GoBack"/>
      <w:bookmarkEnd w:id="0"/>
    </w:p>
    <w:sectPr w:rsidR="00BC03A8" w:rsidRPr="00187698"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4B"/>
    <w:rsid w:val="00187698"/>
    <w:rsid w:val="002C7E4A"/>
    <w:rsid w:val="0075104B"/>
    <w:rsid w:val="007B09DE"/>
    <w:rsid w:val="007C254C"/>
    <w:rsid w:val="00BC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1EFA"/>
  <w15:chartTrackingRefBased/>
  <w15:docId w15:val="{A1D79F2C-D20F-4A19-94AE-5E8C5AFA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54C"/>
  </w:style>
  <w:style w:type="paragraph" w:styleId="Heading1">
    <w:name w:val="heading 1"/>
    <w:basedOn w:val="Normal"/>
    <w:next w:val="Normal"/>
    <w:link w:val="Heading1Char"/>
    <w:uiPriority w:val="9"/>
    <w:qFormat/>
    <w:rsid w:val="007C254C"/>
    <w:pPr>
      <w:keepNext/>
      <w:keepLines/>
      <w:spacing w:before="320" w:after="0" w:line="240" w:lineRule="auto"/>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7C254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C254C"/>
    <w:pPr>
      <w:keepNext/>
      <w:keepLines/>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semiHidden/>
    <w:unhideWhenUsed/>
    <w:qFormat/>
    <w:rsid w:val="007C254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C254C"/>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7C254C"/>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7C254C"/>
    <w:pPr>
      <w:keepNext/>
      <w:keepLines/>
      <w:spacing w:before="40" w:after="0"/>
      <w:outlineLvl w:val="6"/>
    </w:pPr>
    <w:rPr>
      <w:rFonts w:asciiTheme="majorHAnsi" w:eastAsiaTheme="majorEastAsia" w:hAnsiTheme="majorHAnsi" w:cstheme="majorBidi"/>
      <w:i/>
      <w:iCs/>
      <w:color w:val="6E6E6E" w:themeColor="accent1" w:themeShade="80"/>
      <w:sz w:val="21"/>
      <w:szCs w:val="21"/>
    </w:rPr>
  </w:style>
  <w:style w:type="paragraph" w:styleId="Heading8">
    <w:name w:val="heading 8"/>
    <w:basedOn w:val="Normal"/>
    <w:next w:val="Normal"/>
    <w:link w:val="Heading8Char"/>
    <w:uiPriority w:val="9"/>
    <w:semiHidden/>
    <w:unhideWhenUsed/>
    <w:qFormat/>
    <w:rsid w:val="007C254C"/>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7C254C"/>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4C"/>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semiHidden/>
    <w:rsid w:val="007C254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C254C"/>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7C254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C254C"/>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7C254C"/>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7C254C"/>
    <w:rPr>
      <w:rFonts w:asciiTheme="majorHAnsi" w:eastAsiaTheme="majorEastAsia" w:hAnsiTheme="majorHAnsi" w:cstheme="majorBidi"/>
      <w:i/>
      <w:iCs/>
      <w:color w:val="6E6E6E" w:themeColor="accent1" w:themeShade="80"/>
      <w:sz w:val="21"/>
      <w:szCs w:val="21"/>
    </w:rPr>
  </w:style>
  <w:style w:type="character" w:customStyle="1" w:styleId="Heading8Char">
    <w:name w:val="Heading 8 Char"/>
    <w:basedOn w:val="DefaultParagraphFont"/>
    <w:link w:val="Heading8"/>
    <w:uiPriority w:val="9"/>
    <w:semiHidden/>
    <w:rsid w:val="007C254C"/>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7C254C"/>
    <w:rPr>
      <w:rFonts w:asciiTheme="majorHAnsi" w:eastAsiaTheme="majorEastAsia" w:hAnsiTheme="majorHAnsi" w:cstheme="majorBidi"/>
      <w:b/>
      <w:bCs/>
      <w:i/>
      <w:iCs/>
      <w:color w:val="000000" w:themeColor="text2"/>
    </w:rPr>
  </w:style>
  <w:style w:type="paragraph" w:styleId="Caption">
    <w:name w:val="caption"/>
    <w:basedOn w:val="Normal"/>
    <w:next w:val="Normal"/>
    <w:uiPriority w:val="35"/>
    <w:semiHidden/>
    <w:unhideWhenUsed/>
    <w:qFormat/>
    <w:rsid w:val="007C254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C254C"/>
    <w:pPr>
      <w:spacing w:after="0" w:line="240" w:lineRule="auto"/>
      <w:contextualSpacing/>
    </w:pPr>
    <w:rPr>
      <w:rFonts w:asciiTheme="majorHAnsi" w:eastAsiaTheme="majorEastAsia" w:hAnsiTheme="majorHAnsi" w:cstheme="majorBidi"/>
      <w:color w:val="DDDDDD" w:themeColor="accent1"/>
      <w:spacing w:val="-10"/>
      <w:sz w:val="56"/>
      <w:szCs w:val="56"/>
    </w:rPr>
  </w:style>
  <w:style w:type="character" w:customStyle="1" w:styleId="TitleChar">
    <w:name w:val="Title Char"/>
    <w:basedOn w:val="DefaultParagraphFont"/>
    <w:link w:val="Title"/>
    <w:uiPriority w:val="10"/>
    <w:rsid w:val="007C254C"/>
    <w:rPr>
      <w:rFonts w:asciiTheme="majorHAnsi" w:eastAsiaTheme="majorEastAsia" w:hAnsiTheme="majorHAnsi" w:cstheme="majorBidi"/>
      <w:color w:val="DDDDDD" w:themeColor="accent1"/>
      <w:spacing w:val="-10"/>
      <w:sz w:val="56"/>
      <w:szCs w:val="56"/>
    </w:rPr>
  </w:style>
  <w:style w:type="paragraph" w:styleId="Subtitle">
    <w:name w:val="Subtitle"/>
    <w:basedOn w:val="Normal"/>
    <w:next w:val="Normal"/>
    <w:link w:val="SubtitleChar"/>
    <w:uiPriority w:val="11"/>
    <w:qFormat/>
    <w:rsid w:val="007C254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C254C"/>
    <w:rPr>
      <w:rFonts w:asciiTheme="majorHAnsi" w:eastAsiaTheme="majorEastAsia" w:hAnsiTheme="majorHAnsi" w:cstheme="majorBidi"/>
      <w:sz w:val="24"/>
      <w:szCs w:val="24"/>
    </w:rPr>
  </w:style>
  <w:style w:type="character" w:styleId="Strong">
    <w:name w:val="Strong"/>
    <w:basedOn w:val="DefaultParagraphFont"/>
    <w:uiPriority w:val="22"/>
    <w:qFormat/>
    <w:rsid w:val="007C254C"/>
    <w:rPr>
      <w:b/>
      <w:bCs/>
    </w:rPr>
  </w:style>
  <w:style w:type="character" w:styleId="Emphasis">
    <w:name w:val="Emphasis"/>
    <w:basedOn w:val="DefaultParagraphFont"/>
    <w:uiPriority w:val="20"/>
    <w:qFormat/>
    <w:rsid w:val="007C254C"/>
    <w:rPr>
      <w:i/>
      <w:iCs/>
    </w:rPr>
  </w:style>
  <w:style w:type="paragraph" w:styleId="NoSpacing">
    <w:name w:val="No Spacing"/>
    <w:uiPriority w:val="1"/>
    <w:qFormat/>
    <w:rsid w:val="007C254C"/>
    <w:pPr>
      <w:spacing w:after="0" w:line="240" w:lineRule="auto"/>
    </w:pPr>
  </w:style>
  <w:style w:type="paragraph" w:styleId="Quote">
    <w:name w:val="Quote"/>
    <w:basedOn w:val="Normal"/>
    <w:next w:val="Normal"/>
    <w:link w:val="QuoteChar"/>
    <w:uiPriority w:val="29"/>
    <w:qFormat/>
    <w:rsid w:val="007C254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C254C"/>
    <w:rPr>
      <w:i/>
      <w:iCs/>
      <w:color w:val="404040" w:themeColor="text1" w:themeTint="BF"/>
    </w:rPr>
  </w:style>
  <w:style w:type="paragraph" w:styleId="IntenseQuote">
    <w:name w:val="Intense Quote"/>
    <w:basedOn w:val="Normal"/>
    <w:next w:val="Normal"/>
    <w:link w:val="IntenseQuoteChar"/>
    <w:uiPriority w:val="30"/>
    <w:qFormat/>
    <w:rsid w:val="007C254C"/>
    <w:pPr>
      <w:pBdr>
        <w:left w:val="single" w:sz="18" w:space="12" w:color="DDDDDD" w:themeColor="accent1"/>
      </w:pBdr>
      <w:spacing w:before="100" w:beforeAutospacing="1" w:line="300" w:lineRule="auto"/>
      <w:ind w:left="1224" w:right="1224"/>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7C254C"/>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7C254C"/>
    <w:rPr>
      <w:i/>
      <w:iCs/>
      <w:color w:val="404040" w:themeColor="text1" w:themeTint="BF"/>
    </w:rPr>
  </w:style>
  <w:style w:type="character" w:styleId="IntenseEmphasis">
    <w:name w:val="Intense Emphasis"/>
    <w:basedOn w:val="DefaultParagraphFont"/>
    <w:uiPriority w:val="21"/>
    <w:qFormat/>
    <w:rsid w:val="007C254C"/>
    <w:rPr>
      <w:b/>
      <w:bCs/>
      <w:i/>
      <w:iCs/>
    </w:rPr>
  </w:style>
  <w:style w:type="character" w:styleId="SubtleReference">
    <w:name w:val="Subtle Reference"/>
    <w:basedOn w:val="DefaultParagraphFont"/>
    <w:uiPriority w:val="31"/>
    <w:qFormat/>
    <w:rsid w:val="007C25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C254C"/>
    <w:rPr>
      <w:b/>
      <w:bCs/>
      <w:smallCaps/>
      <w:spacing w:val="5"/>
      <w:u w:val="single"/>
    </w:rPr>
  </w:style>
  <w:style w:type="character" w:styleId="BookTitle">
    <w:name w:val="Book Title"/>
    <w:basedOn w:val="DefaultParagraphFont"/>
    <w:uiPriority w:val="33"/>
    <w:qFormat/>
    <w:rsid w:val="007C254C"/>
    <w:rPr>
      <w:b/>
      <w:bCs/>
      <w:smallCaps/>
    </w:rPr>
  </w:style>
  <w:style w:type="paragraph" w:styleId="TOCHeading">
    <w:name w:val="TOC Heading"/>
    <w:basedOn w:val="Heading1"/>
    <w:next w:val="Normal"/>
    <w:uiPriority w:val="39"/>
    <w:semiHidden/>
    <w:unhideWhenUsed/>
    <w:qFormat/>
    <w:rsid w:val="007C254C"/>
    <w:pPr>
      <w:outlineLvl w:val="9"/>
    </w:pPr>
  </w:style>
  <w:style w:type="paragraph" w:styleId="NormalWeb">
    <w:name w:val="Normal (Web)"/>
    <w:basedOn w:val="Normal"/>
    <w:uiPriority w:val="99"/>
    <w:semiHidden/>
    <w:unhideWhenUsed/>
    <w:rsid w:val="007510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074607">
      <w:bodyDiv w:val="1"/>
      <w:marLeft w:val="0"/>
      <w:marRight w:val="0"/>
      <w:marTop w:val="0"/>
      <w:marBottom w:val="0"/>
      <w:divBdr>
        <w:top w:val="none" w:sz="0" w:space="0" w:color="auto"/>
        <w:left w:val="none" w:sz="0" w:space="0" w:color="auto"/>
        <w:bottom w:val="none" w:sz="0" w:space="0" w:color="auto"/>
        <w:right w:val="none" w:sz="0" w:space="0" w:color="auto"/>
      </w:divBdr>
    </w:div>
    <w:div w:id="198122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2024-09-16T01:46:00Z</dcterms:created>
  <dcterms:modified xsi:type="dcterms:W3CDTF">2024-09-16T02:11:00Z</dcterms:modified>
</cp:coreProperties>
</file>