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4B90" w14:textId="089E4AE2" w:rsidR="004F0CA8" w:rsidRPr="00520D05" w:rsidRDefault="004F0CA8" w:rsidP="004F0CA8">
      <w:pPr>
        <w:keepNext/>
        <w:jc w:val="both"/>
        <w:outlineLvl w:val="0"/>
        <w:rPr>
          <w:color w:val="002060"/>
          <w:sz w:val="28"/>
          <w:szCs w:val="28"/>
          <w:lang w:val="vi-VN" w:eastAsia="x-none"/>
        </w:rPr>
      </w:pPr>
      <w:proofErr w:type="spellStart"/>
      <w:r w:rsidRPr="00520D05">
        <w:rPr>
          <w:b/>
          <w:color w:val="002060"/>
          <w:sz w:val="28"/>
          <w:szCs w:val="28"/>
          <w:lang w:val="x-none" w:eastAsia="x-none"/>
        </w:rPr>
        <w:t>Ngày</w:t>
      </w:r>
      <w:proofErr w:type="spellEnd"/>
      <w:r w:rsidRPr="00520D05">
        <w:rPr>
          <w:b/>
          <w:color w:val="002060"/>
          <w:sz w:val="28"/>
          <w:szCs w:val="28"/>
          <w:lang w:val="x-none" w:eastAsia="x-none"/>
        </w:rPr>
        <w:t xml:space="preserve"> </w:t>
      </w:r>
      <w:proofErr w:type="spellStart"/>
      <w:r w:rsidRPr="00520D05">
        <w:rPr>
          <w:b/>
          <w:color w:val="002060"/>
          <w:sz w:val="28"/>
          <w:szCs w:val="28"/>
          <w:lang w:val="x-none" w:eastAsia="x-none"/>
        </w:rPr>
        <w:t>soạn</w:t>
      </w:r>
      <w:proofErr w:type="spellEnd"/>
      <w:r w:rsidRPr="00520D05">
        <w:rPr>
          <w:b/>
          <w:color w:val="002060"/>
          <w:sz w:val="28"/>
          <w:szCs w:val="28"/>
          <w:lang w:val="x-none" w:eastAsia="x-none"/>
        </w:rPr>
        <w:t xml:space="preserve">: </w:t>
      </w:r>
    </w:p>
    <w:p w14:paraId="1506DD1B" w14:textId="64DA2D8F" w:rsidR="00CA5644" w:rsidRPr="00520D05" w:rsidRDefault="004F0CA8" w:rsidP="00556402">
      <w:pPr>
        <w:jc w:val="both"/>
        <w:rPr>
          <w:color w:val="002060"/>
          <w:sz w:val="28"/>
          <w:szCs w:val="28"/>
          <w:lang w:val="vi-VN"/>
        </w:rPr>
      </w:pPr>
      <w:proofErr w:type="spellStart"/>
      <w:r w:rsidRPr="00520D05">
        <w:rPr>
          <w:b/>
          <w:color w:val="002060"/>
          <w:sz w:val="28"/>
          <w:szCs w:val="28"/>
        </w:rPr>
        <w:t>Ngày</w:t>
      </w:r>
      <w:proofErr w:type="spellEnd"/>
      <w:r w:rsidRPr="00520D05">
        <w:rPr>
          <w:b/>
          <w:color w:val="002060"/>
          <w:sz w:val="28"/>
          <w:szCs w:val="28"/>
        </w:rPr>
        <w:t xml:space="preserve"> </w:t>
      </w:r>
      <w:proofErr w:type="spellStart"/>
      <w:r w:rsidRPr="00520D05">
        <w:rPr>
          <w:b/>
          <w:color w:val="002060"/>
          <w:sz w:val="28"/>
          <w:szCs w:val="28"/>
        </w:rPr>
        <w:t>giảng</w:t>
      </w:r>
      <w:proofErr w:type="spellEnd"/>
      <w:r w:rsidRPr="00520D05">
        <w:rPr>
          <w:b/>
          <w:color w:val="002060"/>
          <w:sz w:val="28"/>
          <w:szCs w:val="28"/>
        </w:rPr>
        <w:t>:</w:t>
      </w:r>
      <w:r w:rsidRPr="00520D05">
        <w:rPr>
          <w:b/>
          <w:color w:val="002060"/>
          <w:sz w:val="28"/>
          <w:szCs w:val="28"/>
          <w:lang w:val="vi-VN"/>
        </w:rPr>
        <w:t xml:space="preserve"> </w:t>
      </w:r>
      <w:r w:rsidRPr="00520D05">
        <w:rPr>
          <w:color w:val="002060"/>
          <w:sz w:val="28"/>
          <w:szCs w:val="28"/>
          <w:lang w:val="vi-VN"/>
        </w:rPr>
        <w:t xml:space="preserve">    </w:t>
      </w:r>
    </w:p>
    <w:p w14:paraId="565808C9" w14:textId="49E7BE97" w:rsidR="004F0CA8" w:rsidRPr="00520D05" w:rsidRDefault="00116669" w:rsidP="00556402">
      <w:pPr>
        <w:pStyle w:val="Tiu30"/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520D05">
        <w:rPr>
          <w:rFonts w:ascii="Times New Roman" w:hAnsi="Times New Roman" w:cs="Times New Roman"/>
          <w:color w:val="002060"/>
          <w:sz w:val="28"/>
          <w:szCs w:val="28"/>
        </w:rPr>
        <w:t xml:space="preserve">TIẾT 16, </w:t>
      </w:r>
      <w:r w:rsidR="004F0CA8" w:rsidRPr="00520D05">
        <w:rPr>
          <w:rFonts w:ascii="Times New Roman" w:hAnsi="Times New Roman" w:cs="Times New Roman"/>
          <w:color w:val="002060"/>
          <w:sz w:val="28"/>
          <w:szCs w:val="28"/>
        </w:rPr>
        <w:t>BÀI 4. TRUNG QUỐC TỪ THẾ KỈ VII ĐẾN GIỮA THẾ KỈ XIX</w:t>
      </w:r>
    </w:p>
    <w:p w14:paraId="0A55F611" w14:textId="77777777" w:rsidR="004F0CA8" w:rsidRPr="00520D05" w:rsidRDefault="004F0CA8" w:rsidP="004F0CA8">
      <w:pPr>
        <w:pStyle w:val="Tiu3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1ECDA4FF" w14:textId="77777777" w:rsidR="004F0CA8" w:rsidRPr="00520D05" w:rsidRDefault="004F0CA8" w:rsidP="004F0CA8">
      <w:pPr>
        <w:jc w:val="both"/>
        <w:rPr>
          <w:b/>
          <w:color w:val="002060"/>
          <w:sz w:val="28"/>
          <w:szCs w:val="28"/>
        </w:rPr>
      </w:pPr>
      <w:r w:rsidRPr="00520D05">
        <w:rPr>
          <w:b/>
          <w:color w:val="002060"/>
          <w:sz w:val="28"/>
          <w:szCs w:val="28"/>
        </w:rPr>
        <w:t>I. MỤC TIÊU</w:t>
      </w:r>
    </w:p>
    <w:p w14:paraId="523F94AA" w14:textId="77777777" w:rsidR="004F0CA8" w:rsidRPr="00520D05" w:rsidRDefault="004F0CA8" w:rsidP="004F0CA8">
      <w:pPr>
        <w:jc w:val="both"/>
        <w:rPr>
          <w:color w:val="002060"/>
          <w:sz w:val="28"/>
          <w:szCs w:val="28"/>
        </w:rPr>
      </w:pPr>
      <w:r w:rsidRPr="00520D05">
        <w:rPr>
          <w:b/>
          <w:color w:val="002060"/>
          <w:sz w:val="28"/>
          <w:szCs w:val="28"/>
        </w:rPr>
        <w:t xml:space="preserve">1. </w:t>
      </w:r>
      <w:proofErr w:type="spellStart"/>
      <w:r w:rsidRPr="00520D05">
        <w:rPr>
          <w:b/>
          <w:color w:val="002060"/>
          <w:sz w:val="28"/>
          <w:szCs w:val="28"/>
        </w:rPr>
        <w:t>Năng</w:t>
      </w:r>
      <w:proofErr w:type="spellEnd"/>
      <w:r w:rsidRPr="00520D05">
        <w:rPr>
          <w:b/>
          <w:color w:val="002060"/>
          <w:sz w:val="28"/>
          <w:szCs w:val="28"/>
        </w:rPr>
        <w:t xml:space="preserve"> </w:t>
      </w:r>
      <w:proofErr w:type="spellStart"/>
      <w:r w:rsidRPr="00520D05">
        <w:rPr>
          <w:b/>
          <w:color w:val="002060"/>
          <w:sz w:val="28"/>
          <w:szCs w:val="28"/>
        </w:rPr>
        <w:t>lực</w:t>
      </w:r>
      <w:proofErr w:type="spellEnd"/>
    </w:p>
    <w:p w14:paraId="6C372947" w14:textId="77777777" w:rsidR="004F0CA8" w:rsidRPr="00520D05" w:rsidRDefault="004F0CA8" w:rsidP="004F0CA8">
      <w:pPr>
        <w:jc w:val="both"/>
        <w:rPr>
          <w:b/>
          <w:color w:val="002060"/>
          <w:sz w:val="28"/>
          <w:szCs w:val="28"/>
          <w:lang w:val="fr-FR"/>
        </w:rPr>
      </w:pPr>
      <w:r w:rsidRPr="00520D05">
        <w:rPr>
          <w:b/>
          <w:color w:val="002060"/>
          <w:sz w:val="28"/>
          <w:szCs w:val="28"/>
        </w:rPr>
        <w:t xml:space="preserve">*  </w:t>
      </w:r>
      <w:proofErr w:type="spellStart"/>
      <w:r w:rsidRPr="00520D05">
        <w:rPr>
          <w:b/>
          <w:color w:val="002060"/>
          <w:sz w:val="28"/>
          <w:szCs w:val="28"/>
        </w:rPr>
        <w:t>Năng</w:t>
      </w:r>
      <w:proofErr w:type="spellEnd"/>
      <w:r w:rsidRPr="00520D05">
        <w:rPr>
          <w:b/>
          <w:color w:val="002060"/>
          <w:sz w:val="28"/>
          <w:szCs w:val="28"/>
        </w:rPr>
        <w:t xml:space="preserve"> </w:t>
      </w:r>
      <w:proofErr w:type="spellStart"/>
      <w:r w:rsidRPr="00520D05">
        <w:rPr>
          <w:b/>
          <w:color w:val="002060"/>
          <w:sz w:val="28"/>
          <w:szCs w:val="28"/>
        </w:rPr>
        <w:t>lực</w:t>
      </w:r>
      <w:proofErr w:type="spellEnd"/>
      <w:r w:rsidRPr="00520D05">
        <w:rPr>
          <w:b/>
          <w:color w:val="002060"/>
          <w:sz w:val="28"/>
          <w:szCs w:val="28"/>
        </w:rPr>
        <w:t xml:space="preserve"> </w:t>
      </w:r>
      <w:proofErr w:type="spellStart"/>
      <w:r w:rsidRPr="00520D05">
        <w:rPr>
          <w:b/>
          <w:color w:val="002060"/>
          <w:sz w:val="28"/>
          <w:szCs w:val="28"/>
        </w:rPr>
        <w:t>chung</w:t>
      </w:r>
      <w:proofErr w:type="spellEnd"/>
    </w:p>
    <w:p w14:paraId="1B377BBC" w14:textId="77777777" w:rsidR="004F0CA8" w:rsidRPr="00520D05" w:rsidRDefault="004F0CA8" w:rsidP="004F0CA8">
      <w:pPr>
        <w:pStyle w:val="Vnbnnidung40"/>
        <w:tabs>
          <w:tab w:val="left" w:pos="360"/>
        </w:tabs>
        <w:spacing w:after="0"/>
        <w:ind w:firstLine="0"/>
        <w:jc w:val="both"/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</w:pPr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-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Tự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chủ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và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tự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học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: Khai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thác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được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tài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liệu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phụ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  <w:lang w:val="vi-VN"/>
        </w:rPr>
        <w:t>c</w:t>
      </w:r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vụ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cho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bài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học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.</w:t>
      </w:r>
    </w:p>
    <w:p w14:paraId="3A92A75A" w14:textId="77777777" w:rsidR="004F0CA8" w:rsidRPr="00520D05" w:rsidRDefault="004F0CA8" w:rsidP="004F0CA8">
      <w:pPr>
        <w:pStyle w:val="Vnbnnidung40"/>
        <w:tabs>
          <w:tab w:val="left" w:pos="360"/>
        </w:tabs>
        <w:spacing w:after="0"/>
        <w:ind w:firstLine="0"/>
        <w:jc w:val="both"/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</w:pPr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- Giao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tiếp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và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hợp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tác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: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Làm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việc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nhóm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hiệu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quả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.</w:t>
      </w:r>
    </w:p>
    <w:p w14:paraId="272AE92F" w14:textId="77777777" w:rsidR="004F0CA8" w:rsidRPr="00520D05" w:rsidRDefault="004F0CA8" w:rsidP="004F0CA8">
      <w:pPr>
        <w:pStyle w:val="Vnbnnidung40"/>
        <w:tabs>
          <w:tab w:val="left" w:pos="360"/>
        </w:tabs>
        <w:spacing w:after="0"/>
        <w:ind w:firstLine="0"/>
        <w:jc w:val="both"/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</w:pPr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-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Giải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quyết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vấn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đề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và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sáng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tạo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: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Biết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phân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tích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,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nhận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xét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,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đánh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giá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vấn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đề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và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liên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hệ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thực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tiễn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.</w:t>
      </w:r>
    </w:p>
    <w:p w14:paraId="34408079" w14:textId="669E4963" w:rsidR="004F0CA8" w:rsidRPr="00520D05" w:rsidRDefault="004F0CA8" w:rsidP="004F0CA8">
      <w:pPr>
        <w:pStyle w:val="Vnbnnidung40"/>
        <w:tabs>
          <w:tab w:val="left" w:pos="360"/>
        </w:tabs>
        <w:spacing w:after="0"/>
        <w:ind w:firstLine="0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520D0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* </w:t>
      </w:r>
      <w:proofErr w:type="spellStart"/>
      <w:r w:rsidRPr="00520D0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Năng</w:t>
      </w:r>
      <w:proofErr w:type="spellEnd"/>
      <w:r w:rsidRPr="00520D0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lực</w:t>
      </w:r>
      <w:proofErr w:type="spellEnd"/>
      <w:r w:rsidRPr="00520D0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365C1A" w:rsidRPr="00520D0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đặc</w:t>
      </w:r>
      <w:proofErr w:type="spellEnd"/>
      <w:r w:rsidR="00365C1A" w:rsidRPr="00520D0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365C1A" w:rsidRPr="00520D0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thù</w:t>
      </w:r>
      <w:proofErr w:type="spellEnd"/>
    </w:p>
    <w:p w14:paraId="298D77FA" w14:textId="349C692E" w:rsidR="004F0CA8" w:rsidRPr="00520D05" w:rsidRDefault="004F0CA8" w:rsidP="004F0CA8">
      <w:pPr>
        <w:pStyle w:val="Vnbnnidung40"/>
        <w:tabs>
          <w:tab w:val="left" w:pos="360"/>
        </w:tabs>
        <w:spacing w:after="0"/>
        <w:ind w:firstLine="0"/>
        <w:jc w:val="both"/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</w:pPr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-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Tìm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365C1A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tìm</w:t>
      </w:r>
      <w:proofErr w:type="spellEnd"/>
      <w:r w:rsidR="00365C1A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hiểu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lịch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sử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: Khai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thác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và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sử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dụng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được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thông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tin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của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một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số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tư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liệu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lịch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sử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trong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bài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học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dưới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sự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hướng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dẫn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của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GV.</w:t>
      </w:r>
    </w:p>
    <w:p w14:paraId="33407961" w14:textId="684E23C4" w:rsidR="004F0CA8" w:rsidRPr="00520D05" w:rsidRDefault="004F0CA8" w:rsidP="004F0CA8">
      <w:pPr>
        <w:pStyle w:val="Vnbnnidung40"/>
        <w:tabs>
          <w:tab w:val="left" w:pos="360"/>
        </w:tabs>
        <w:spacing w:after="0"/>
        <w:ind w:firstLine="0"/>
        <w:jc w:val="both"/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</w:pPr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-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N</w:t>
      </w:r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êu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được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những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thành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tựu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tiêu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biểu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của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Trung Quốc </w:t>
      </w:r>
      <w:proofErr w:type="spellStart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từ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thế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kỉ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VII </w:t>
      </w:r>
      <w:proofErr w:type="spellStart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đến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thế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kỉ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XIX</w:t>
      </w:r>
    </w:p>
    <w:p w14:paraId="1F980C3F" w14:textId="77777777" w:rsidR="004F0CA8" w:rsidRPr="00520D05" w:rsidRDefault="004F0CA8" w:rsidP="004F0CA8">
      <w:pPr>
        <w:pStyle w:val="Vnbnnidung40"/>
        <w:tabs>
          <w:tab w:val="left" w:pos="360"/>
        </w:tabs>
        <w:spacing w:after="0"/>
        <w:ind w:firstLine="0"/>
        <w:jc w:val="both"/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</w:pPr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- Rèn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luyện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kỹ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năng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miêu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tả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tranh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ảnh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lịch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sử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,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kỹ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năng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so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sánh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,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đánh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giá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,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hợp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tác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. </w:t>
      </w:r>
    </w:p>
    <w:p w14:paraId="271A8C6E" w14:textId="773B8297" w:rsidR="004F0CA8" w:rsidRPr="00520D05" w:rsidRDefault="004F0CA8" w:rsidP="004F0CA8">
      <w:pPr>
        <w:pStyle w:val="Vnbnnidung40"/>
        <w:tabs>
          <w:tab w:val="left" w:pos="360"/>
        </w:tabs>
        <w:spacing w:after="0"/>
        <w:ind w:firstLine="0"/>
        <w:jc w:val="both"/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</w:pPr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-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Vận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dụng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kiến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thức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,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kĩ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năng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đã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học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: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Bước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đầu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biết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vận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dụng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phương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pháp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lịch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sử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để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phân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tích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, </w:t>
      </w:r>
      <w:proofErr w:type="spellStart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nhận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xét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để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hiểu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giá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trị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những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thành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tựu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văn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hóa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mà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Trung Quốc </w:t>
      </w:r>
      <w:proofErr w:type="spellStart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đạt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được</w:t>
      </w:r>
      <w:proofErr w:type="spellEnd"/>
      <w:r w:rsidR="0098597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.</w:t>
      </w:r>
    </w:p>
    <w:p w14:paraId="659D2556" w14:textId="77777777" w:rsidR="00C34F95" w:rsidRPr="00520D05" w:rsidRDefault="00C34F95" w:rsidP="00C34F95">
      <w:pPr>
        <w:widowControl w:val="0"/>
        <w:spacing w:line="276" w:lineRule="auto"/>
        <w:ind w:left="90" w:hanging="90"/>
        <w:jc w:val="both"/>
        <w:rPr>
          <w:rFonts w:eastAsia="MS Mincho"/>
          <w:b/>
          <w:bCs/>
          <w:color w:val="002060"/>
          <w:sz w:val="28"/>
          <w:szCs w:val="28"/>
          <w:u w:val="single"/>
          <w:lang w:val="es-ES"/>
        </w:rPr>
      </w:pPr>
      <w:r w:rsidRPr="00520D05">
        <w:rPr>
          <w:rFonts w:eastAsia="MS Mincho"/>
          <w:b/>
          <w:bCs/>
          <w:color w:val="002060"/>
          <w:sz w:val="28"/>
          <w:szCs w:val="28"/>
          <w:u w:val="single"/>
          <w:lang w:val="es-ES"/>
        </w:rPr>
        <w:t xml:space="preserve">* </w:t>
      </w:r>
      <w:proofErr w:type="spellStart"/>
      <w:r w:rsidRPr="00520D05">
        <w:rPr>
          <w:rFonts w:eastAsia="MS Mincho"/>
          <w:b/>
          <w:bCs/>
          <w:color w:val="002060"/>
          <w:sz w:val="28"/>
          <w:szCs w:val="28"/>
          <w:u w:val="single"/>
          <w:lang w:val="es-ES"/>
        </w:rPr>
        <w:t>Năng</w:t>
      </w:r>
      <w:proofErr w:type="spellEnd"/>
      <w:r w:rsidRPr="00520D05">
        <w:rPr>
          <w:rFonts w:eastAsia="MS Mincho"/>
          <w:b/>
          <w:bCs/>
          <w:color w:val="002060"/>
          <w:sz w:val="28"/>
          <w:szCs w:val="28"/>
          <w:u w:val="single"/>
          <w:lang w:val="es-ES"/>
        </w:rPr>
        <w:t xml:space="preserve"> </w:t>
      </w:r>
      <w:proofErr w:type="spellStart"/>
      <w:r w:rsidRPr="00520D05">
        <w:rPr>
          <w:rFonts w:eastAsia="MS Mincho"/>
          <w:b/>
          <w:bCs/>
          <w:color w:val="002060"/>
          <w:sz w:val="28"/>
          <w:szCs w:val="28"/>
          <w:u w:val="single"/>
          <w:lang w:val="es-ES"/>
        </w:rPr>
        <w:t>lực</w:t>
      </w:r>
      <w:proofErr w:type="spellEnd"/>
      <w:r w:rsidRPr="00520D05">
        <w:rPr>
          <w:rFonts w:eastAsia="MS Mincho"/>
          <w:b/>
          <w:bCs/>
          <w:color w:val="002060"/>
          <w:sz w:val="28"/>
          <w:szCs w:val="28"/>
          <w:u w:val="single"/>
          <w:lang w:val="es-ES"/>
        </w:rPr>
        <w:t xml:space="preserve"> </w:t>
      </w:r>
      <w:proofErr w:type="spellStart"/>
      <w:r w:rsidRPr="00520D05">
        <w:rPr>
          <w:rFonts w:eastAsia="MS Mincho"/>
          <w:b/>
          <w:bCs/>
          <w:color w:val="002060"/>
          <w:sz w:val="28"/>
          <w:szCs w:val="28"/>
          <w:u w:val="single"/>
          <w:lang w:val="es-ES"/>
        </w:rPr>
        <w:t>số</w:t>
      </w:r>
      <w:proofErr w:type="spellEnd"/>
      <w:r w:rsidRPr="00520D05">
        <w:rPr>
          <w:rFonts w:eastAsia="MS Mincho"/>
          <w:b/>
          <w:bCs/>
          <w:color w:val="002060"/>
          <w:sz w:val="28"/>
          <w:szCs w:val="28"/>
          <w:u w:val="single"/>
          <w:lang w:val="es-ES"/>
        </w:rPr>
        <w:t>:</w:t>
      </w:r>
    </w:p>
    <w:p w14:paraId="68068E32" w14:textId="634E3AD4" w:rsidR="00C34F95" w:rsidRPr="00520D05" w:rsidRDefault="00C34F95" w:rsidP="00C34F95">
      <w:pPr>
        <w:widowControl w:val="0"/>
        <w:spacing w:line="276" w:lineRule="auto"/>
        <w:ind w:left="90" w:hanging="90"/>
        <w:jc w:val="both"/>
        <w:rPr>
          <w:rFonts w:eastAsia="MS Mincho"/>
          <w:color w:val="002060"/>
          <w:sz w:val="28"/>
          <w:szCs w:val="28"/>
          <w:lang w:val="es-ES"/>
        </w:rPr>
      </w:pPr>
      <w:r w:rsidRPr="00520D05">
        <w:rPr>
          <w:rFonts w:eastAsia="MS Mincho"/>
          <w:color w:val="002060"/>
          <w:sz w:val="28"/>
          <w:szCs w:val="28"/>
          <w:lang w:val="es-ES"/>
        </w:rPr>
        <w:t xml:space="preserve">-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Khai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thác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Internet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phục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vụ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môn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học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: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Tìm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kiếm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,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thu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thập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,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chọn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lọc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và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hệ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thống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hoá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được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các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thông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tin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lịch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sử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cần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thiết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từ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các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trang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web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có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nguồn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uy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tín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về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thành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tựu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văn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hóa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của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Trung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Quốc</w:t>
      </w:r>
      <w:proofErr w:type="spellEnd"/>
      <w:r w:rsidR="00116669"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="00116669" w:rsidRPr="00520D05">
        <w:rPr>
          <w:rFonts w:eastAsia="MS Mincho"/>
          <w:color w:val="002060"/>
          <w:sz w:val="28"/>
          <w:szCs w:val="28"/>
          <w:lang w:val="es-ES"/>
        </w:rPr>
        <w:t>từ</w:t>
      </w:r>
      <w:proofErr w:type="spellEnd"/>
      <w:r w:rsidR="00116669"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="00116669" w:rsidRPr="00520D05">
        <w:rPr>
          <w:rFonts w:eastAsia="MS Mincho"/>
          <w:color w:val="002060"/>
          <w:sz w:val="28"/>
          <w:szCs w:val="28"/>
          <w:lang w:val="es-ES"/>
        </w:rPr>
        <w:t>thế</w:t>
      </w:r>
      <w:proofErr w:type="spellEnd"/>
      <w:r w:rsidR="00116669"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="00116669" w:rsidRPr="00520D05">
        <w:rPr>
          <w:rFonts w:eastAsia="MS Mincho"/>
          <w:color w:val="002060"/>
          <w:sz w:val="28"/>
          <w:szCs w:val="28"/>
          <w:lang w:val="es-ES"/>
        </w:rPr>
        <w:t>kỉ</w:t>
      </w:r>
      <w:proofErr w:type="spellEnd"/>
      <w:r w:rsidR="00116669" w:rsidRPr="00520D05">
        <w:rPr>
          <w:rFonts w:eastAsia="MS Mincho"/>
          <w:color w:val="002060"/>
          <w:sz w:val="28"/>
          <w:szCs w:val="28"/>
          <w:lang w:val="es-ES"/>
        </w:rPr>
        <w:t xml:space="preserve"> VII </w:t>
      </w:r>
      <w:proofErr w:type="spellStart"/>
      <w:r w:rsidR="00116669" w:rsidRPr="00520D05">
        <w:rPr>
          <w:rFonts w:eastAsia="MS Mincho"/>
          <w:color w:val="002060"/>
          <w:sz w:val="28"/>
          <w:szCs w:val="28"/>
          <w:lang w:val="es-ES"/>
        </w:rPr>
        <w:t>đến</w:t>
      </w:r>
      <w:proofErr w:type="spellEnd"/>
      <w:r w:rsidR="00116669"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="00116669" w:rsidRPr="00520D05">
        <w:rPr>
          <w:rFonts w:eastAsia="MS Mincho"/>
          <w:color w:val="002060"/>
          <w:sz w:val="28"/>
          <w:szCs w:val="28"/>
          <w:lang w:val="es-ES"/>
        </w:rPr>
        <w:t>thế</w:t>
      </w:r>
      <w:proofErr w:type="spellEnd"/>
      <w:r w:rsidR="00116669"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="00116669" w:rsidRPr="00520D05">
        <w:rPr>
          <w:rFonts w:eastAsia="MS Mincho"/>
          <w:color w:val="002060"/>
          <w:sz w:val="28"/>
          <w:szCs w:val="28"/>
          <w:lang w:val="es-ES"/>
        </w:rPr>
        <w:t>kỉ</w:t>
      </w:r>
      <w:proofErr w:type="spellEnd"/>
      <w:r w:rsidR="00116669" w:rsidRPr="00520D05">
        <w:rPr>
          <w:rFonts w:eastAsia="MS Mincho"/>
          <w:color w:val="002060"/>
          <w:sz w:val="28"/>
          <w:szCs w:val="28"/>
          <w:lang w:val="es-ES"/>
        </w:rPr>
        <w:t xml:space="preserve"> XIX.</w:t>
      </w:r>
    </w:p>
    <w:p w14:paraId="2E24C20D" w14:textId="3594F454" w:rsidR="00C34F95" w:rsidRPr="00520D05" w:rsidRDefault="00C34F95" w:rsidP="00C34F95">
      <w:pPr>
        <w:widowControl w:val="0"/>
        <w:spacing w:line="276" w:lineRule="auto"/>
        <w:ind w:left="90" w:hanging="90"/>
        <w:jc w:val="both"/>
        <w:rPr>
          <w:rFonts w:eastAsia="MS Mincho"/>
          <w:color w:val="002060"/>
          <w:sz w:val="28"/>
          <w:szCs w:val="28"/>
          <w:lang w:val="en-GB"/>
        </w:rPr>
      </w:pPr>
      <w:r w:rsidRPr="00520D05">
        <w:rPr>
          <w:rFonts w:eastAsia="MS Mincho"/>
          <w:color w:val="002060"/>
          <w:sz w:val="28"/>
          <w:szCs w:val="28"/>
          <w:lang w:val="es-ES"/>
        </w:rPr>
        <w:t xml:space="preserve">-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Chia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sẻ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 xml:space="preserve"> tri </w:t>
      </w:r>
      <w:proofErr w:type="spellStart"/>
      <w:r w:rsidRPr="00520D05">
        <w:rPr>
          <w:rFonts w:eastAsia="MS Mincho"/>
          <w:color w:val="002060"/>
          <w:sz w:val="28"/>
          <w:szCs w:val="28"/>
          <w:lang w:val="es-ES"/>
        </w:rPr>
        <w:t>thức</w:t>
      </w:r>
      <w:proofErr w:type="spellEnd"/>
      <w:r w:rsidRPr="00520D05">
        <w:rPr>
          <w:rFonts w:eastAsia="MS Mincho"/>
          <w:color w:val="002060"/>
          <w:sz w:val="28"/>
          <w:szCs w:val="28"/>
          <w:lang w:val="es-ES"/>
        </w:rPr>
        <w:t>: B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iết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cách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trình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bày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kết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quả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tìm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hiểu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về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thành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tựu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văn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hóa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của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Trung Quốc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từ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thế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kỉ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VII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đến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thế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kỉ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XIX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thông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qua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các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bài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trình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chiếu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(PowerPoint)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hoặc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video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ngắn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sinh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động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>.</w:t>
      </w:r>
    </w:p>
    <w:p w14:paraId="533538D9" w14:textId="77777777" w:rsidR="00C34F95" w:rsidRPr="00520D05" w:rsidRDefault="00C34F95" w:rsidP="00C34F95">
      <w:pPr>
        <w:widowControl w:val="0"/>
        <w:spacing w:line="276" w:lineRule="auto"/>
        <w:ind w:left="90" w:hanging="90"/>
        <w:jc w:val="both"/>
        <w:rPr>
          <w:rFonts w:eastAsia="MS Mincho"/>
          <w:color w:val="002060"/>
          <w:sz w:val="28"/>
          <w:szCs w:val="28"/>
          <w:shd w:val="clear" w:color="auto" w:fill="FFFFFF"/>
          <w:lang w:val="es-ES" w:eastAsia="x-none"/>
        </w:rPr>
      </w:pPr>
      <w:r w:rsidRPr="00520D05">
        <w:rPr>
          <w:rFonts w:eastAsia="MS Mincho"/>
          <w:color w:val="002060"/>
          <w:sz w:val="28"/>
          <w:szCs w:val="28"/>
          <w:lang w:val="en-GB"/>
        </w:rPr>
        <w:t xml:space="preserve">-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Thiết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kế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sản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phẩm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học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tập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: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Sử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dụng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các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phần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mềm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đơn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giản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thực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hiện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thiết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kế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nội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dung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chuẩn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bị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của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nhóm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 xml:space="preserve"> </w:t>
      </w:r>
      <w:proofErr w:type="spellStart"/>
      <w:r w:rsidRPr="00520D05">
        <w:rPr>
          <w:rFonts w:eastAsia="MS Mincho"/>
          <w:color w:val="002060"/>
          <w:sz w:val="28"/>
          <w:szCs w:val="28"/>
          <w:lang w:val="en-GB"/>
        </w:rPr>
        <w:t>mình</w:t>
      </w:r>
      <w:proofErr w:type="spellEnd"/>
      <w:r w:rsidRPr="00520D05">
        <w:rPr>
          <w:rFonts w:eastAsia="MS Mincho"/>
          <w:color w:val="002060"/>
          <w:sz w:val="28"/>
          <w:szCs w:val="28"/>
          <w:lang w:val="en-GB"/>
        </w:rPr>
        <w:t>.</w:t>
      </w:r>
    </w:p>
    <w:p w14:paraId="408A0CA3" w14:textId="77777777" w:rsidR="004F0CA8" w:rsidRPr="00520D05" w:rsidRDefault="004F0CA8" w:rsidP="004F0CA8">
      <w:pPr>
        <w:jc w:val="both"/>
        <w:rPr>
          <w:b/>
          <w:color w:val="002060"/>
          <w:sz w:val="28"/>
          <w:szCs w:val="28"/>
          <w:lang w:val="fr-FR"/>
        </w:rPr>
      </w:pPr>
      <w:r w:rsidRPr="00520D05">
        <w:rPr>
          <w:b/>
          <w:color w:val="002060"/>
          <w:sz w:val="28"/>
          <w:szCs w:val="28"/>
          <w:lang w:val="fr-FR"/>
        </w:rPr>
        <w:t xml:space="preserve">2. </w:t>
      </w:r>
      <w:proofErr w:type="spellStart"/>
      <w:r w:rsidRPr="00520D05">
        <w:rPr>
          <w:b/>
          <w:color w:val="002060"/>
          <w:sz w:val="28"/>
          <w:szCs w:val="28"/>
          <w:lang w:val="fr-FR"/>
        </w:rPr>
        <w:t>Phẩm</w:t>
      </w:r>
      <w:proofErr w:type="spellEnd"/>
      <w:r w:rsidRPr="00520D05">
        <w:rPr>
          <w:b/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b/>
          <w:color w:val="002060"/>
          <w:sz w:val="28"/>
          <w:szCs w:val="28"/>
          <w:lang w:val="fr-FR"/>
        </w:rPr>
        <w:t>chất</w:t>
      </w:r>
      <w:proofErr w:type="spellEnd"/>
    </w:p>
    <w:p w14:paraId="0B13974B" w14:textId="77777777" w:rsidR="004F0CA8" w:rsidRPr="00520D05" w:rsidRDefault="004F0CA8" w:rsidP="004F0CA8">
      <w:pPr>
        <w:jc w:val="both"/>
        <w:rPr>
          <w:color w:val="002060"/>
          <w:sz w:val="28"/>
          <w:szCs w:val="28"/>
        </w:rPr>
      </w:pPr>
      <w:r w:rsidRPr="00520D05">
        <w:rPr>
          <w:color w:val="002060"/>
          <w:sz w:val="28"/>
          <w:szCs w:val="28"/>
        </w:rPr>
        <w:t xml:space="preserve">- </w:t>
      </w:r>
      <w:proofErr w:type="spellStart"/>
      <w:r w:rsidRPr="00520D05">
        <w:rPr>
          <w:color w:val="002060"/>
          <w:sz w:val="28"/>
          <w:szCs w:val="28"/>
          <w:shd w:val="clear" w:color="auto" w:fill="FFFFFF"/>
        </w:rPr>
        <w:t>Yêu</w:t>
      </w:r>
      <w:proofErr w:type="spellEnd"/>
      <w:r w:rsidRPr="00520D05">
        <w:rPr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color w:val="002060"/>
          <w:sz w:val="28"/>
          <w:szCs w:val="28"/>
          <w:shd w:val="clear" w:color="auto" w:fill="FFFFFF"/>
        </w:rPr>
        <w:t>nước</w:t>
      </w:r>
      <w:proofErr w:type="spellEnd"/>
      <w:r w:rsidRPr="00520D05">
        <w:rPr>
          <w:color w:val="002060"/>
          <w:sz w:val="28"/>
          <w:szCs w:val="28"/>
          <w:shd w:val="clear" w:color="auto" w:fill="FFFFFF"/>
        </w:rPr>
        <w:t xml:space="preserve">: </w:t>
      </w:r>
      <w:proofErr w:type="spellStart"/>
      <w:r w:rsidRPr="00520D05">
        <w:rPr>
          <w:color w:val="002060"/>
          <w:sz w:val="28"/>
          <w:szCs w:val="28"/>
        </w:rPr>
        <w:t>Có</w:t>
      </w:r>
      <w:proofErr w:type="spellEnd"/>
      <w:r w:rsidRPr="00520D05">
        <w:rPr>
          <w:color w:val="002060"/>
          <w:sz w:val="28"/>
          <w:szCs w:val="28"/>
        </w:rPr>
        <w:t xml:space="preserve"> </w:t>
      </w:r>
      <w:proofErr w:type="spellStart"/>
      <w:r w:rsidRPr="00520D05">
        <w:rPr>
          <w:color w:val="002060"/>
          <w:sz w:val="28"/>
          <w:szCs w:val="28"/>
        </w:rPr>
        <w:t>thái</w:t>
      </w:r>
      <w:proofErr w:type="spellEnd"/>
      <w:r w:rsidRPr="00520D05">
        <w:rPr>
          <w:color w:val="002060"/>
          <w:sz w:val="28"/>
          <w:szCs w:val="28"/>
        </w:rPr>
        <w:t xml:space="preserve"> </w:t>
      </w:r>
      <w:proofErr w:type="spellStart"/>
      <w:r w:rsidRPr="00520D05">
        <w:rPr>
          <w:color w:val="002060"/>
          <w:sz w:val="28"/>
          <w:szCs w:val="28"/>
        </w:rPr>
        <w:t>độ</w:t>
      </w:r>
      <w:proofErr w:type="spellEnd"/>
      <w:r w:rsidRPr="00520D05">
        <w:rPr>
          <w:color w:val="002060"/>
          <w:sz w:val="28"/>
          <w:szCs w:val="28"/>
        </w:rPr>
        <w:t xml:space="preserve"> </w:t>
      </w:r>
      <w:proofErr w:type="spellStart"/>
      <w:r w:rsidRPr="00520D05">
        <w:rPr>
          <w:color w:val="002060"/>
          <w:sz w:val="28"/>
          <w:szCs w:val="28"/>
        </w:rPr>
        <w:t>khách</w:t>
      </w:r>
      <w:proofErr w:type="spellEnd"/>
      <w:r w:rsidRPr="00520D05">
        <w:rPr>
          <w:color w:val="002060"/>
          <w:sz w:val="28"/>
          <w:szCs w:val="28"/>
        </w:rPr>
        <w:t xml:space="preserve"> </w:t>
      </w:r>
      <w:proofErr w:type="spellStart"/>
      <w:r w:rsidRPr="00520D05">
        <w:rPr>
          <w:color w:val="002060"/>
          <w:sz w:val="28"/>
          <w:szCs w:val="28"/>
        </w:rPr>
        <w:t>quan</w:t>
      </w:r>
      <w:proofErr w:type="spellEnd"/>
      <w:r w:rsidRPr="00520D05">
        <w:rPr>
          <w:color w:val="002060"/>
          <w:sz w:val="28"/>
          <w:szCs w:val="28"/>
        </w:rPr>
        <w:t xml:space="preserve"> </w:t>
      </w:r>
      <w:proofErr w:type="spellStart"/>
      <w:r w:rsidRPr="00520D05">
        <w:rPr>
          <w:color w:val="002060"/>
          <w:sz w:val="28"/>
          <w:szCs w:val="28"/>
        </w:rPr>
        <w:t>trong</w:t>
      </w:r>
      <w:proofErr w:type="spellEnd"/>
      <w:r w:rsidRPr="00520D05">
        <w:rPr>
          <w:color w:val="002060"/>
          <w:sz w:val="28"/>
          <w:szCs w:val="28"/>
        </w:rPr>
        <w:t xml:space="preserve"> </w:t>
      </w:r>
      <w:proofErr w:type="spellStart"/>
      <w:r w:rsidRPr="00520D05">
        <w:rPr>
          <w:color w:val="002060"/>
          <w:sz w:val="28"/>
          <w:szCs w:val="28"/>
        </w:rPr>
        <w:t>nhìn</w:t>
      </w:r>
      <w:proofErr w:type="spellEnd"/>
      <w:r w:rsidRPr="00520D05">
        <w:rPr>
          <w:color w:val="002060"/>
          <w:sz w:val="28"/>
          <w:szCs w:val="28"/>
        </w:rPr>
        <w:t xml:space="preserve"> </w:t>
      </w:r>
      <w:proofErr w:type="spellStart"/>
      <w:r w:rsidRPr="00520D05">
        <w:rPr>
          <w:color w:val="002060"/>
          <w:sz w:val="28"/>
          <w:szCs w:val="28"/>
        </w:rPr>
        <w:t>nhận</w:t>
      </w:r>
      <w:proofErr w:type="spellEnd"/>
      <w:r w:rsidRPr="00520D05">
        <w:rPr>
          <w:color w:val="002060"/>
          <w:sz w:val="28"/>
          <w:szCs w:val="28"/>
        </w:rPr>
        <w:t xml:space="preserve"> </w:t>
      </w:r>
      <w:proofErr w:type="spellStart"/>
      <w:r w:rsidRPr="00520D05">
        <w:rPr>
          <w:color w:val="002060"/>
          <w:sz w:val="28"/>
          <w:szCs w:val="28"/>
        </w:rPr>
        <w:t>các</w:t>
      </w:r>
      <w:proofErr w:type="spellEnd"/>
      <w:r w:rsidRPr="00520D05">
        <w:rPr>
          <w:color w:val="002060"/>
          <w:sz w:val="28"/>
          <w:szCs w:val="28"/>
        </w:rPr>
        <w:t xml:space="preserve"> </w:t>
      </w:r>
      <w:proofErr w:type="spellStart"/>
      <w:r w:rsidRPr="00520D05">
        <w:rPr>
          <w:color w:val="002060"/>
          <w:sz w:val="28"/>
          <w:szCs w:val="28"/>
        </w:rPr>
        <w:t>sự</w:t>
      </w:r>
      <w:proofErr w:type="spellEnd"/>
      <w:r w:rsidRPr="00520D05">
        <w:rPr>
          <w:color w:val="002060"/>
          <w:sz w:val="28"/>
          <w:szCs w:val="28"/>
        </w:rPr>
        <w:t xml:space="preserve"> </w:t>
      </w:r>
      <w:proofErr w:type="spellStart"/>
      <w:r w:rsidRPr="00520D05">
        <w:rPr>
          <w:color w:val="002060"/>
          <w:sz w:val="28"/>
          <w:szCs w:val="28"/>
        </w:rPr>
        <w:t>kiện</w:t>
      </w:r>
      <w:proofErr w:type="spellEnd"/>
      <w:r w:rsidRPr="00520D05">
        <w:rPr>
          <w:color w:val="002060"/>
          <w:sz w:val="28"/>
          <w:szCs w:val="28"/>
        </w:rPr>
        <w:t xml:space="preserve"> </w:t>
      </w:r>
      <w:proofErr w:type="spellStart"/>
      <w:r w:rsidRPr="00520D05">
        <w:rPr>
          <w:color w:val="002060"/>
          <w:sz w:val="28"/>
          <w:szCs w:val="28"/>
        </w:rPr>
        <w:t>và</w:t>
      </w:r>
      <w:proofErr w:type="spellEnd"/>
      <w:r w:rsidRPr="00520D05">
        <w:rPr>
          <w:color w:val="002060"/>
          <w:sz w:val="28"/>
          <w:szCs w:val="28"/>
        </w:rPr>
        <w:t xml:space="preserve"> </w:t>
      </w:r>
      <w:proofErr w:type="spellStart"/>
      <w:r w:rsidRPr="00520D05">
        <w:rPr>
          <w:color w:val="002060"/>
          <w:sz w:val="28"/>
          <w:szCs w:val="28"/>
        </w:rPr>
        <w:t>nhân</w:t>
      </w:r>
      <w:proofErr w:type="spellEnd"/>
      <w:r w:rsidRPr="00520D05">
        <w:rPr>
          <w:color w:val="002060"/>
          <w:sz w:val="28"/>
          <w:szCs w:val="28"/>
        </w:rPr>
        <w:t xml:space="preserve"> </w:t>
      </w:r>
      <w:proofErr w:type="spellStart"/>
      <w:r w:rsidRPr="00520D05">
        <w:rPr>
          <w:color w:val="002060"/>
          <w:sz w:val="28"/>
          <w:szCs w:val="28"/>
        </w:rPr>
        <w:t>vật</w:t>
      </w:r>
      <w:proofErr w:type="spellEnd"/>
      <w:r w:rsidRPr="00520D05">
        <w:rPr>
          <w:color w:val="002060"/>
          <w:sz w:val="28"/>
          <w:szCs w:val="28"/>
        </w:rPr>
        <w:t xml:space="preserve"> </w:t>
      </w:r>
      <w:proofErr w:type="spellStart"/>
      <w:r w:rsidRPr="00520D05">
        <w:rPr>
          <w:color w:val="002060"/>
          <w:sz w:val="28"/>
          <w:szCs w:val="28"/>
        </w:rPr>
        <w:t>lịch</w:t>
      </w:r>
      <w:proofErr w:type="spellEnd"/>
      <w:r w:rsidRPr="00520D05">
        <w:rPr>
          <w:color w:val="002060"/>
          <w:sz w:val="28"/>
          <w:szCs w:val="28"/>
        </w:rPr>
        <w:t xml:space="preserve"> </w:t>
      </w:r>
      <w:proofErr w:type="spellStart"/>
      <w:r w:rsidRPr="00520D05">
        <w:rPr>
          <w:color w:val="002060"/>
          <w:sz w:val="28"/>
          <w:szCs w:val="28"/>
        </w:rPr>
        <w:t>sử</w:t>
      </w:r>
      <w:proofErr w:type="spellEnd"/>
      <w:r w:rsidRPr="00520D05">
        <w:rPr>
          <w:color w:val="002060"/>
          <w:sz w:val="28"/>
          <w:szCs w:val="28"/>
        </w:rPr>
        <w:t>.</w:t>
      </w:r>
    </w:p>
    <w:p w14:paraId="099FD611" w14:textId="77777777" w:rsidR="004F0CA8" w:rsidRPr="00520D05" w:rsidRDefault="004F0CA8" w:rsidP="004F0CA8">
      <w:pPr>
        <w:pStyle w:val="Vnbnnidung40"/>
        <w:tabs>
          <w:tab w:val="left" w:pos="360"/>
        </w:tabs>
        <w:spacing w:after="0"/>
        <w:ind w:firstLine="0"/>
        <w:jc w:val="both"/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</w:pPr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-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Nhân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ái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: Tôn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trọng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văn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hóa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,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>tự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 xml:space="preserve"> do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>tín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>ngưỡng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>của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>dân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>tộc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>khác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>.</w:t>
      </w:r>
    </w:p>
    <w:p w14:paraId="53E3F808" w14:textId="77777777" w:rsidR="004F0CA8" w:rsidRPr="00520D05" w:rsidRDefault="004F0CA8" w:rsidP="004F0CA8">
      <w:pPr>
        <w:pStyle w:val="Vnbnnidung40"/>
        <w:tabs>
          <w:tab w:val="left" w:pos="360"/>
        </w:tabs>
        <w:spacing w:after="0"/>
        <w:ind w:firstLine="0"/>
        <w:jc w:val="both"/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</w:pPr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-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Chăm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chỉ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: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Chăm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học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,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chăm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làm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,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hăng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say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học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hỏi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và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nhiệt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tình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tham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gia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hoạt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động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nhóm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.</w:t>
      </w:r>
    </w:p>
    <w:p w14:paraId="6BAF2B09" w14:textId="31ED9E85" w:rsidR="004F0CA8" w:rsidRPr="00520D05" w:rsidRDefault="004F0CA8" w:rsidP="004F0CA8">
      <w:pPr>
        <w:pStyle w:val="Vnbnnidung40"/>
        <w:tabs>
          <w:tab w:val="left" w:pos="360"/>
        </w:tabs>
        <w:spacing w:after="0"/>
        <w:ind w:firstLine="0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- Trung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thực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: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Hiểu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được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Trung Quốc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là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một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quốc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gia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phong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kiến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lớn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điển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hình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ở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phương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Đông,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đồng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thời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là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một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nước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láng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giềng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gần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gũi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của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Việt Nam, </w:t>
      </w:r>
      <w:proofErr w:type="spellStart"/>
      <w:r w:rsidR="007A5AB9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n</w:t>
      </w:r>
      <w:r w:rsidR="00C34F9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hững</w:t>
      </w:r>
      <w:proofErr w:type="spellEnd"/>
      <w:r w:rsidR="00C34F95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7A5AB9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thành</w:t>
      </w:r>
      <w:proofErr w:type="spellEnd"/>
      <w:r w:rsidR="007A5AB9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7A5AB9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tựu</w:t>
      </w:r>
      <w:proofErr w:type="spellEnd"/>
      <w:r w:rsidR="007A5AB9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7A5AB9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văn</w:t>
      </w:r>
      <w:proofErr w:type="spellEnd"/>
      <w:r w:rsidR="007A5AB9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7A5AB9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hóa</w:t>
      </w:r>
      <w:proofErr w:type="spellEnd"/>
      <w:r w:rsidR="007A5AB9"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có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ảnh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hưởng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không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nhỏ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tới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quá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trình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phát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triển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lịch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sử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Việt Nam.</w:t>
      </w:r>
    </w:p>
    <w:p w14:paraId="3A12FA32" w14:textId="77777777" w:rsidR="004F0CA8" w:rsidRPr="00520D05" w:rsidRDefault="004F0CA8" w:rsidP="004F0CA8">
      <w:pPr>
        <w:pStyle w:val="Vnbnnidung40"/>
        <w:tabs>
          <w:tab w:val="left" w:pos="360"/>
        </w:tabs>
        <w:spacing w:after="0"/>
        <w:ind w:firstLine="0"/>
        <w:jc w:val="both"/>
        <w:rPr>
          <w:rFonts w:ascii="Times New Roman" w:hAnsi="Times New Roman" w:cs="Times New Roman"/>
          <w:b w:val="0"/>
          <w:color w:val="002060"/>
          <w:sz w:val="28"/>
          <w:szCs w:val="28"/>
        </w:rPr>
      </w:pPr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-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Trách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nhiệm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  <w:shd w:val="clear" w:color="auto" w:fill="FFFFFF"/>
        </w:rPr>
        <w:t>:</w:t>
      </w:r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Có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ý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thức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tôn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trọng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và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học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hỏi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cái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hay,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cái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đẹp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>trong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>những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>thành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>tựu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>tiêu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>biểu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 xml:space="preserve"> </w:t>
      </w:r>
      <w:proofErr w:type="spellStart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>của</w:t>
      </w:r>
      <w:proofErr w:type="spellEnd"/>
      <w:r w:rsidRPr="00520D05">
        <w:rPr>
          <w:rFonts w:ascii="Times New Roman" w:hAnsi="Times New Roman" w:cs="Times New Roman"/>
          <w:b w:val="0"/>
          <w:color w:val="002060"/>
          <w:kern w:val="24"/>
          <w:sz w:val="28"/>
          <w:szCs w:val="28"/>
        </w:rPr>
        <w:t xml:space="preserve"> Trung Quốc.</w:t>
      </w:r>
      <w:r w:rsidRPr="00520D05">
        <w:rPr>
          <w:rFonts w:ascii="Times New Roman" w:hAnsi="Times New Roman" w:cs="Times New Roman"/>
          <w:b w:val="0"/>
          <w:color w:val="002060"/>
          <w:sz w:val="28"/>
          <w:szCs w:val="28"/>
        </w:rPr>
        <w:tab/>
      </w:r>
    </w:p>
    <w:p w14:paraId="051528CF" w14:textId="77777777" w:rsidR="004F0CA8" w:rsidRPr="00520D05" w:rsidRDefault="004F0CA8" w:rsidP="004F0CA8">
      <w:pPr>
        <w:jc w:val="both"/>
        <w:rPr>
          <w:color w:val="002060"/>
          <w:sz w:val="28"/>
          <w:szCs w:val="28"/>
          <w:lang w:val="fr-FR"/>
        </w:rPr>
      </w:pPr>
      <w:r w:rsidRPr="00520D05">
        <w:rPr>
          <w:b/>
          <w:color w:val="002060"/>
          <w:sz w:val="28"/>
          <w:szCs w:val="28"/>
          <w:lang w:val="fr-FR"/>
        </w:rPr>
        <w:t>II. THIẾT BỊ DẠY HỌC VÀ HỌC LIỆU </w:t>
      </w:r>
    </w:p>
    <w:p w14:paraId="17CB3C1B" w14:textId="77777777" w:rsidR="004F0CA8" w:rsidRPr="00520D05" w:rsidRDefault="004F0CA8" w:rsidP="004F0CA8">
      <w:pPr>
        <w:tabs>
          <w:tab w:val="left" w:pos="2400"/>
        </w:tabs>
        <w:jc w:val="both"/>
        <w:rPr>
          <w:b/>
          <w:color w:val="002060"/>
          <w:sz w:val="28"/>
          <w:szCs w:val="28"/>
          <w:lang w:val="fr-FR"/>
        </w:rPr>
      </w:pPr>
      <w:r w:rsidRPr="00520D05">
        <w:rPr>
          <w:b/>
          <w:color w:val="002060"/>
          <w:sz w:val="28"/>
          <w:szCs w:val="28"/>
          <w:lang w:val="fr-FR"/>
        </w:rPr>
        <w:t xml:space="preserve">1. </w:t>
      </w:r>
      <w:proofErr w:type="spellStart"/>
      <w:r w:rsidRPr="00520D05">
        <w:rPr>
          <w:b/>
          <w:color w:val="002060"/>
          <w:sz w:val="28"/>
          <w:szCs w:val="28"/>
          <w:lang w:val="fr-FR"/>
        </w:rPr>
        <w:t>Giáo</w:t>
      </w:r>
      <w:proofErr w:type="spellEnd"/>
      <w:r w:rsidRPr="00520D05">
        <w:rPr>
          <w:b/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b/>
          <w:color w:val="002060"/>
          <w:sz w:val="28"/>
          <w:szCs w:val="28"/>
          <w:lang w:val="fr-FR"/>
        </w:rPr>
        <w:t>viên</w:t>
      </w:r>
      <w:proofErr w:type="spellEnd"/>
      <w:r w:rsidRPr="00520D05">
        <w:rPr>
          <w:b/>
          <w:color w:val="002060"/>
          <w:sz w:val="28"/>
          <w:szCs w:val="28"/>
          <w:lang w:val="fr-FR"/>
        </w:rPr>
        <w:t> </w:t>
      </w:r>
      <w:r w:rsidRPr="00520D05">
        <w:rPr>
          <w:b/>
          <w:color w:val="002060"/>
          <w:sz w:val="28"/>
          <w:szCs w:val="28"/>
          <w:lang w:val="fr-FR"/>
        </w:rPr>
        <w:tab/>
      </w:r>
    </w:p>
    <w:p w14:paraId="6ACDA668" w14:textId="77777777" w:rsidR="004F0CA8" w:rsidRPr="00520D05" w:rsidRDefault="004F0CA8" w:rsidP="004F0CA8">
      <w:pPr>
        <w:jc w:val="both"/>
        <w:rPr>
          <w:color w:val="002060"/>
          <w:sz w:val="28"/>
          <w:szCs w:val="28"/>
          <w:lang w:val="fr-FR"/>
        </w:rPr>
      </w:pPr>
      <w:r w:rsidRPr="00520D05">
        <w:rPr>
          <w:color w:val="002060"/>
          <w:sz w:val="28"/>
          <w:szCs w:val="28"/>
          <w:lang w:val="fr-FR"/>
        </w:rPr>
        <w:lastRenderedPageBreak/>
        <w:t xml:space="preserve">- </w:t>
      </w:r>
      <w:proofErr w:type="spellStart"/>
      <w:r w:rsidRPr="00520D05">
        <w:rPr>
          <w:color w:val="002060"/>
          <w:sz w:val="28"/>
          <w:szCs w:val="28"/>
          <w:lang w:val="fr-FR"/>
        </w:rPr>
        <w:t>Giáo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án, SGV, SGK </w:t>
      </w:r>
    </w:p>
    <w:p w14:paraId="6E75D25F" w14:textId="77777777" w:rsidR="004F0CA8" w:rsidRPr="00520D05" w:rsidRDefault="004F0CA8" w:rsidP="004F0CA8">
      <w:pPr>
        <w:jc w:val="both"/>
        <w:rPr>
          <w:color w:val="002060"/>
          <w:sz w:val="28"/>
          <w:szCs w:val="28"/>
          <w:lang w:val="fr-FR"/>
        </w:rPr>
      </w:pPr>
      <w:r w:rsidRPr="00520D05">
        <w:rPr>
          <w:color w:val="002060"/>
          <w:sz w:val="28"/>
          <w:szCs w:val="28"/>
          <w:lang w:val="fr-FR"/>
        </w:rPr>
        <w:t xml:space="preserve">- </w:t>
      </w:r>
      <w:proofErr w:type="spellStart"/>
      <w:r w:rsidRPr="00520D05">
        <w:rPr>
          <w:color w:val="002060"/>
          <w:sz w:val="28"/>
          <w:szCs w:val="28"/>
          <w:lang w:val="fr-FR"/>
        </w:rPr>
        <w:t>Tranh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ảnh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, </w:t>
      </w:r>
      <w:proofErr w:type="spellStart"/>
      <w:r w:rsidRPr="00520D05">
        <w:rPr>
          <w:color w:val="002060"/>
          <w:sz w:val="28"/>
          <w:szCs w:val="28"/>
          <w:lang w:val="fr-FR"/>
        </w:rPr>
        <w:t>tư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proofErr w:type="gramStart"/>
      <w:r w:rsidRPr="00520D05">
        <w:rPr>
          <w:color w:val="002060"/>
          <w:sz w:val="28"/>
          <w:szCs w:val="28"/>
          <w:lang w:val="fr-FR"/>
        </w:rPr>
        <w:t>liệu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.</w:t>
      </w:r>
      <w:proofErr w:type="gramEnd"/>
      <w:r w:rsidRPr="00520D05">
        <w:rPr>
          <w:color w:val="002060"/>
          <w:sz w:val="28"/>
          <w:szCs w:val="28"/>
          <w:lang w:val="fr-FR"/>
        </w:rPr>
        <w:t xml:space="preserve"> </w:t>
      </w:r>
    </w:p>
    <w:p w14:paraId="39148A9C" w14:textId="77777777" w:rsidR="004F0CA8" w:rsidRPr="00520D05" w:rsidRDefault="004F0CA8" w:rsidP="004F0CA8">
      <w:pPr>
        <w:jc w:val="both"/>
        <w:rPr>
          <w:color w:val="002060"/>
          <w:sz w:val="28"/>
          <w:szCs w:val="28"/>
          <w:lang w:val="fr-FR"/>
        </w:rPr>
      </w:pPr>
      <w:r w:rsidRPr="00520D05">
        <w:rPr>
          <w:color w:val="002060"/>
          <w:sz w:val="28"/>
          <w:szCs w:val="28"/>
          <w:lang w:val="fr-FR"/>
        </w:rPr>
        <w:t xml:space="preserve">- </w:t>
      </w:r>
      <w:proofErr w:type="spellStart"/>
      <w:r w:rsidRPr="00520D05">
        <w:rPr>
          <w:color w:val="002060"/>
          <w:sz w:val="28"/>
          <w:szCs w:val="28"/>
          <w:lang w:val="fr-FR"/>
        </w:rPr>
        <w:t>Máy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tính</w:t>
      </w:r>
      <w:proofErr w:type="spellEnd"/>
      <w:r w:rsidRPr="00520D05">
        <w:rPr>
          <w:color w:val="002060"/>
          <w:sz w:val="28"/>
          <w:szCs w:val="28"/>
          <w:lang w:val="fr-FR"/>
        </w:rPr>
        <w:t>.</w:t>
      </w:r>
    </w:p>
    <w:p w14:paraId="64166580" w14:textId="77777777" w:rsidR="004F0CA8" w:rsidRPr="00520D05" w:rsidRDefault="004F0CA8" w:rsidP="004F0CA8">
      <w:pPr>
        <w:jc w:val="both"/>
        <w:rPr>
          <w:b/>
          <w:color w:val="002060"/>
          <w:sz w:val="28"/>
          <w:szCs w:val="28"/>
          <w:lang w:val="fr-FR"/>
        </w:rPr>
      </w:pPr>
      <w:r w:rsidRPr="00520D05">
        <w:rPr>
          <w:b/>
          <w:color w:val="002060"/>
          <w:sz w:val="28"/>
          <w:szCs w:val="28"/>
          <w:lang w:val="fr-FR"/>
        </w:rPr>
        <w:t xml:space="preserve">2. </w:t>
      </w:r>
      <w:proofErr w:type="spellStart"/>
      <w:r w:rsidRPr="00520D05">
        <w:rPr>
          <w:b/>
          <w:color w:val="002060"/>
          <w:sz w:val="28"/>
          <w:szCs w:val="28"/>
          <w:lang w:val="fr-FR"/>
        </w:rPr>
        <w:t>Học</w:t>
      </w:r>
      <w:proofErr w:type="spellEnd"/>
      <w:r w:rsidRPr="00520D05">
        <w:rPr>
          <w:b/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b/>
          <w:color w:val="002060"/>
          <w:sz w:val="28"/>
          <w:szCs w:val="28"/>
          <w:lang w:val="fr-FR"/>
        </w:rPr>
        <w:t>sinh</w:t>
      </w:r>
      <w:proofErr w:type="spellEnd"/>
      <w:r w:rsidRPr="00520D05">
        <w:rPr>
          <w:b/>
          <w:color w:val="002060"/>
          <w:sz w:val="28"/>
          <w:szCs w:val="28"/>
          <w:lang w:val="fr-FR"/>
        </w:rPr>
        <w:t> </w:t>
      </w:r>
    </w:p>
    <w:p w14:paraId="4A40CFBE" w14:textId="77777777" w:rsidR="004F0CA8" w:rsidRPr="00520D05" w:rsidRDefault="004F0CA8" w:rsidP="004F0CA8">
      <w:pPr>
        <w:jc w:val="both"/>
        <w:rPr>
          <w:color w:val="002060"/>
          <w:sz w:val="28"/>
          <w:szCs w:val="28"/>
          <w:lang w:val="fr-FR"/>
        </w:rPr>
      </w:pPr>
      <w:r w:rsidRPr="00520D05">
        <w:rPr>
          <w:color w:val="002060"/>
          <w:sz w:val="28"/>
          <w:szCs w:val="28"/>
          <w:lang w:val="fr-FR"/>
        </w:rPr>
        <w:t xml:space="preserve">- </w:t>
      </w:r>
      <w:proofErr w:type="gramStart"/>
      <w:r w:rsidRPr="00520D05">
        <w:rPr>
          <w:color w:val="002060"/>
          <w:sz w:val="28"/>
          <w:szCs w:val="28"/>
          <w:lang w:val="fr-FR"/>
        </w:rPr>
        <w:t>SGK .</w:t>
      </w:r>
      <w:proofErr w:type="gramEnd"/>
      <w:r w:rsidRPr="00520D05">
        <w:rPr>
          <w:color w:val="002060"/>
          <w:sz w:val="28"/>
          <w:szCs w:val="28"/>
          <w:lang w:val="fr-FR"/>
        </w:rPr>
        <w:t xml:space="preserve"> </w:t>
      </w:r>
    </w:p>
    <w:p w14:paraId="336E899C" w14:textId="53BD4C43" w:rsidR="004F0CA8" w:rsidRPr="00520D05" w:rsidRDefault="004F0CA8" w:rsidP="004F0CA8">
      <w:pPr>
        <w:jc w:val="both"/>
        <w:rPr>
          <w:color w:val="002060"/>
          <w:sz w:val="28"/>
          <w:szCs w:val="28"/>
          <w:lang w:val="fr-FR"/>
        </w:rPr>
      </w:pPr>
      <w:r w:rsidRPr="00520D05">
        <w:rPr>
          <w:color w:val="002060"/>
          <w:sz w:val="28"/>
          <w:szCs w:val="28"/>
          <w:lang w:val="fr-FR"/>
        </w:rPr>
        <w:t xml:space="preserve">- </w:t>
      </w:r>
      <w:proofErr w:type="spellStart"/>
      <w:r w:rsidRPr="00520D05">
        <w:rPr>
          <w:color w:val="002060"/>
          <w:sz w:val="28"/>
          <w:szCs w:val="28"/>
          <w:lang w:val="fr-FR"/>
        </w:rPr>
        <w:t>Tranh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ảnh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, </w:t>
      </w:r>
      <w:proofErr w:type="spellStart"/>
      <w:r w:rsidRPr="00520D05">
        <w:rPr>
          <w:color w:val="002060"/>
          <w:sz w:val="28"/>
          <w:szCs w:val="28"/>
          <w:lang w:val="fr-FR"/>
        </w:rPr>
        <w:t>tư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liệu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sưu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tầm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liên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quan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đến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bài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học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(</w:t>
      </w:r>
      <w:proofErr w:type="spellStart"/>
      <w:r w:rsidRPr="00520D05">
        <w:rPr>
          <w:color w:val="002060"/>
          <w:sz w:val="28"/>
          <w:szCs w:val="28"/>
          <w:lang w:val="fr-FR"/>
        </w:rPr>
        <w:t>nếu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có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) </w:t>
      </w:r>
      <w:proofErr w:type="spellStart"/>
      <w:r w:rsidRPr="00520D05">
        <w:rPr>
          <w:color w:val="002060"/>
          <w:sz w:val="28"/>
          <w:szCs w:val="28"/>
          <w:lang w:val="fr-FR"/>
        </w:rPr>
        <w:t>và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dụng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cụ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học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tập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theo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yêu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cầu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của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GV.</w:t>
      </w:r>
    </w:p>
    <w:p w14:paraId="20238BF2" w14:textId="6F686612" w:rsidR="00985975" w:rsidRPr="00520D05" w:rsidRDefault="00985975" w:rsidP="004F0CA8">
      <w:pPr>
        <w:jc w:val="both"/>
        <w:rPr>
          <w:color w:val="002060"/>
          <w:sz w:val="28"/>
          <w:szCs w:val="28"/>
          <w:lang w:val="fr-FR"/>
        </w:rPr>
      </w:pPr>
      <w:r w:rsidRPr="00520D05">
        <w:rPr>
          <w:color w:val="002060"/>
          <w:sz w:val="28"/>
          <w:szCs w:val="28"/>
          <w:lang w:val="fr-FR"/>
        </w:rPr>
        <w:t xml:space="preserve">- </w:t>
      </w:r>
      <w:proofErr w:type="spellStart"/>
      <w:r w:rsidR="00E501F2" w:rsidRPr="00520D05">
        <w:rPr>
          <w:color w:val="002060"/>
          <w:sz w:val="28"/>
          <w:szCs w:val="28"/>
          <w:lang w:val="fr-FR"/>
        </w:rPr>
        <w:t>Sưu</w:t>
      </w:r>
      <w:proofErr w:type="spellEnd"/>
      <w:r w:rsidR="00E501F2"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="00E501F2" w:rsidRPr="00520D05">
        <w:rPr>
          <w:color w:val="002060"/>
          <w:sz w:val="28"/>
          <w:szCs w:val="28"/>
          <w:lang w:val="fr-FR"/>
        </w:rPr>
        <w:t>tầm</w:t>
      </w:r>
      <w:proofErr w:type="spellEnd"/>
      <w:r w:rsidR="00E501F2"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="00E501F2" w:rsidRPr="00520D05">
        <w:rPr>
          <w:color w:val="002060"/>
          <w:sz w:val="28"/>
          <w:szCs w:val="28"/>
          <w:lang w:val="fr-FR"/>
        </w:rPr>
        <w:t>tài</w:t>
      </w:r>
      <w:proofErr w:type="spellEnd"/>
      <w:r w:rsidR="00E501F2"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="00E501F2" w:rsidRPr="00520D05">
        <w:rPr>
          <w:color w:val="002060"/>
          <w:sz w:val="28"/>
          <w:szCs w:val="28"/>
          <w:lang w:val="fr-FR"/>
        </w:rPr>
        <w:t>liệu</w:t>
      </w:r>
      <w:proofErr w:type="spellEnd"/>
      <w:r w:rsidR="00E501F2" w:rsidRPr="00520D05">
        <w:rPr>
          <w:color w:val="002060"/>
          <w:sz w:val="28"/>
          <w:szCs w:val="28"/>
          <w:lang w:val="fr-FR"/>
        </w:rPr>
        <w:t xml:space="preserve">, </w:t>
      </w:r>
      <w:proofErr w:type="spellStart"/>
      <w:r w:rsidR="00E501F2" w:rsidRPr="00520D05">
        <w:rPr>
          <w:color w:val="002060"/>
          <w:sz w:val="28"/>
          <w:szCs w:val="28"/>
          <w:lang w:val="fr-FR"/>
        </w:rPr>
        <w:t>t</w:t>
      </w:r>
      <w:r w:rsidRPr="00520D05">
        <w:rPr>
          <w:color w:val="002060"/>
          <w:sz w:val="28"/>
          <w:szCs w:val="28"/>
          <w:lang w:val="fr-FR"/>
        </w:rPr>
        <w:t>ìm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hiểu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về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các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thành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tựu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của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Trung </w:t>
      </w:r>
      <w:proofErr w:type="spellStart"/>
      <w:r w:rsidRPr="00520D05">
        <w:rPr>
          <w:color w:val="002060"/>
          <w:sz w:val="28"/>
          <w:szCs w:val="28"/>
          <w:lang w:val="fr-FR"/>
        </w:rPr>
        <w:t>Quốc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từ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thế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kỉ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VII </w:t>
      </w:r>
      <w:proofErr w:type="spellStart"/>
      <w:r w:rsidRPr="00520D05">
        <w:rPr>
          <w:color w:val="002060"/>
          <w:sz w:val="28"/>
          <w:szCs w:val="28"/>
          <w:lang w:val="fr-FR"/>
        </w:rPr>
        <w:t>đến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thế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</w:t>
      </w:r>
      <w:proofErr w:type="spellStart"/>
      <w:r w:rsidRPr="00520D05">
        <w:rPr>
          <w:color w:val="002060"/>
          <w:sz w:val="28"/>
          <w:szCs w:val="28"/>
          <w:lang w:val="fr-FR"/>
        </w:rPr>
        <w:t>kỉ</w:t>
      </w:r>
      <w:proofErr w:type="spellEnd"/>
      <w:r w:rsidRPr="00520D05">
        <w:rPr>
          <w:color w:val="002060"/>
          <w:sz w:val="28"/>
          <w:szCs w:val="28"/>
          <w:lang w:val="fr-FR"/>
        </w:rPr>
        <w:t xml:space="preserve"> XIX.</w:t>
      </w:r>
    </w:p>
    <w:p w14:paraId="32A1FA7E" w14:textId="77777777" w:rsidR="004F0CA8" w:rsidRPr="00520D05" w:rsidRDefault="004F0CA8" w:rsidP="004F0CA8">
      <w:pPr>
        <w:jc w:val="both"/>
        <w:rPr>
          <w:b/>
          <w:color w:val="002060"/>
          <w:sz w:val="28"/>
          <w:szCs w:val="28"/>
          <w:lang w:val="fr-FR"/>
        </w:rPr>
      </w:pPr>
      <w:r w:rsidRPr="00520D05">
        <w:rPr>
          <w:b/>
          <w:color w:val="002060"/>
          <w:sz w:val="28"/>
          <w:szCs w:val="28"/>
          <w:lang w:val="fr-FR"/>
        </w:rPr>
        <w:t>III. TIẾN TRÌNH DẠY HỌC</w:t>
      </w:r>
    </w:p>
    <w:p w14:paraId="0B137EEE" w14:textId="0DE9AA1F" w:rsidR="004F0CA8" w:rsidRPr="00520D05" w:rsidRDefault="004F0CA8" w:rsidP="004F0CA8">
      <w:pPr>
        <w:jc w:val="both"/>
        <w:outlineLvl w:val="0"/>
        <w:rPr>
          <w:b/>
          <w:color w:val="002060"/>
          <w:sz w:val="28"/>
          <w:szCs w:val="28"/>
          <w:lang w:val="nb-NO"/>
        </w:rPr>
      </w:pPr>
      <w:r w:rsidRPr="00520D05">
        <w:rPr>
          <w:b/>
          <w:color w:val="002060"/>
          <w:sz w:val="28"/>
          <w:szCs w:val="28"/>
          <w:lang w:val="nb-NO"/>
        </w:rPr>
        <w:t>1. Ổn định tổ chức (1 phút</w:t>
      </w:r>
      <w:r w:rsidR="007A5AB9" w:rsidRPr="00520D05">
        <w:rPr>
          <w:b/>
          <w:color w:val="002060"/>
          <w:sz w:val="28"/>
          <w:szCs w:val="28"/>
          <w:lang w:val="nb-NO"/>
        </w:rPr>
        <w:t>)</w:t>
      </w:r>
    </w:p>
    <w:p w14:paraId="05F92B0F" w14:textId="61E2060C" w:rsidR="004F0CA8" w:rsidRPr="00520D05" w:rsidRDefault="004F0CA8" w:rsidP="004F0CA8">
      <w:pPr>
        <w:jc w:val="both"/>
        <w:rPr>
          <w:bCs/>
          <w:color w:val="002060"/>
          <w:sz w:val="28"/>
          <w:szCs w:val="28"/>
          <w:lang w:val="nb-NO"/>
        </w:rPr>
      </w:pPr>
      <w:r w:rsidRPr="00520D05">
        <w:rPr>
          <w:b/>
          <w:color w:val="002060"/>
          <w:sz w:val="28"/>
          <w:szCs w:val="28"/>
          <w:lang w:val="nb-NO"/>
        </w:rPr>
        <w:t xml:space="preserve"> </w:t>
      </w:r>
      <w:r w:rsidRPr="00520D05">
        <w:rPr>
          <w:b/>
          <w:iCs/>
          <w:color w:val="002060"/>
          <w:sz w:val="28"/>
          <w:szCs w:val="28"/>
        </w:rPr>
        <w:t xml:space="preserve">2. </w:t>
      </w:r>
      <w:proofErr w:type="spellStart"/>
      <w:r w:rsidRPr="00520D05">
        <w:rPr>
          <w:b/>
          <w:iCs/>
          <w:color w:val="002060"/>
          <w:sz w:val="28"/>
          <w:szCs w:val="28"/>
        </w:rPr>
        <w:t>Kiểm</w:t>
      </w:r>
      <w:proofErr w:type="spellEnd"/>
      <w:r w:rsidRPr="00520D05">
        <w:rPr>
          <w:b/>
          <w:iCs/>
          <w:color w:val="002060"/>
          <w:sz w:val="28"/>
          <w:szCs w:val="28"/>
        </w:rPr>
        <w:t xml:space="preserve"> </w:t>
      </w:r>
      <w:proofErr w:type="spellStart"/>
      <w:r w:rsidRPr="00520D05">
        <w:rPr>
          <w:b/>
          <w:iCs/>
          <w:color w:val="002060"/>
          <w:sz w:val="28"/>
          <w:szCs w:val="28"/>
        </w:rPr>
        <w:t>tra</w:t>
      </w:r>
      <w:proofErr w:type="spellEnd"/>
      <w:r w:rsidRPr="00520D05">
        <w:rPr>
          <w:b/>
          <w:iCs/>
          <w:color w:val="002060"/>
          <w:sz w:val="28"/>
          <w:szCs w:val="28"/>
        </w:rPr>
        <w:t xml:space="preserve">: (2 </w:t>
      </w:r>
      <w:proofErr w:type="spellStart"/>
      <w:r w:rsidRPr="00520D05">
        <w:rPr>
          <w:b/>
          <w:iCs/>
          <w:color w:val="002060"/>
          <w:sz w:val="28"/>
          <w:szCs w:val="28"/>
        </w:rPr>
        <w:t>phút</w:t>
      </w:r>
      <w:proofErr w:type="spellEnd"/>
      <w:r w:rsidR="00985975" w:rsidRPr="00520D05">
        <w:rPr>
          <w:b/>
          <w:iCs/>
          <w:color w:val="002060"/>
          <w:sz w:val="28"/>
          <w:szCs w:val="28"/>
        </w:rPr>
        <w:t>)</w:t>
      </w:r>
      <w:r w:rsidRPr="00520D05">
        <w:rPr>
          <w:b/>
          <w:color w:val="002060"/>
          <w:sz w:val="28"/>
          <w:szCs w:val="28"/>
          <w:lang w:val="nb-NO"/>
        </w:rPr>
        <w:t xml:space="preserve"> </w:t>
      </w:r>
      <w:proofErr w:type="spellStart"/>
      <w:r w:rsidR="00C34F95" w:rsidRPr="00520D05">
        <w:rPr>
          <w:bCs/>
          <w:color w:val="002060"/>
          <w:sz w:val="28"/>
          <w:szCs w:val="28"/>
        </w:rPr>
        <w:t>Kiểm</w:t>
      </w:r>
      <w:proofErr w:type="spellEnd"/>
      <w:r w:rsidR="00C34F95" w:rsidRPr="00520D05">
        <w:rPr>
          <w:bCs/>
          <w:color w:val="002060"/>
          <w:sz w:val="28"/>
          <w:szCs w:val="28"/>
        </w:rPr>
        <w:t xml:space="preserve"> </w:t>
      </w:r>
      <w:proofErr w:type="spellStart"/>
      <w:r w:rsidR="00C34F95" w:rsidRPr="00520D05">
        <w:rPr>
          <w:bCs/>
          <w:color w:val="002060"/>
          <w:sz w:val="28"/>
          <w:szCs w:val="28"/>
        </w:rPr>
        <w:t>tra</w:t>
      </w:r>
      <w:proofErr w:type="spellEnd"/>
      <w:r w:rsidR="00C34F95" w:rsidRPr="00520D05">
        <w:rPr>
          <w:bCs/>
          <w:color w:val="002060"/>
          <w:sz w:val="28"/>
          <w:szCs w:val="28"/>
        </w:rPr>
        <w:t xml:space="preserve"> </w:t>
      </w:r>
      <w:proofErr w:type="spellStart"/>
      <w:r w:rsidR="00C34F95" w:rsidRPr="00520D05">
        <w:rPr>
          <w:bCs/>
          <w:color w:val="002060"/>
          <w:sz w:val="28"/>
          <w:szCs w:val="28"/>
        </w:rPr>
        <w:t>sự</w:t>
      </w:r>
      <w:proofErr w:type="spellEnd"/>
      <w:r w:rsidR="00C34F95" w:rsidRPr="00520D05">
        <w:rPr>
          <w:bCs/>
          <w:color w:val="002060"/>
          <w:sz w:val="28"/>
          <w:szCs w:val="28"/>
        </w:rPr>
        <w:t xml:space="preserve"> </w:t>
      </w:r>
      <w:proofErr w:type="spellStart"/>
      <w:r w:rsidR="00C34F95" w:rsidRPr="00520D05">
        <w:rPr>
          <w:bCs/>
          <w:color w:val="002060"/>
          <w:sz w:val="28"/>
          <w:szCs w:val="28"/>
        </w:rPr>
        <w:t>chuẩn</w:t>
      </w:r>
      <w:proofErr w:type="spellEnd"/>
      <w:r w:rsidR="00C34F95" w:rsidRPr="00520D05">
        <w:rPr>
          <w:bCs/>
          <w:color w:val="002060"/>
          <w:sz w:val="28"/>
          <w:szCs w:val="28"/>
        </w:rPr>
        <w:t xml:space="preserve"> </w:t>
      </w:r>
      <w:proofErr w:type="spellStart"/>
      <w:r w:rsidR="00C34F95" w:rsidRPr="00520D05">
        <w:rPr>
          <w:bCs/>
          <w:color w:val="002060"/>
          <w:sz w:val="28"/>
          <w:szCs w:val="28"/>
        </w:rPr>
        <w:t>bị</w:t>
      </w:r>
      <w:proofErr w:type="spellEnd"/>
      <w:r w:rsidR="00C34F95" w:rsidRPr="00520D05">
        <w:rPr>
          <w:bCs/>
          <w:color w:val="002060"/>
          <w:sz w:val="28"/>
          <w:szCs w:val="28"/>
        </w:rPr>
        <w:t xml:space="preserve"> </w:t>
      </w:r>
      <w:proofErr w:type="spellStart"/>
      <w:r w:rsidR="00C34F95" w:rsidRPr="00520D05">
        <w:rPr>
          <w:bCs/>
          <w:color w:val="002060"/>
          <w:sz w:val="28"/>
          <w:szCs w:val="28"/>
        </w:rPr>
        <w:t>của</w:t>
      </w:r>
      <w:proofErr w:type="spellEnd"/>
      <w:r w:rsidR="00C34F95" w:rsidRPr="00520D05">
        <w:rPr>
          <w:bCs/>
          <w:color w:val="002060"/>
          <w:sz w:val="28"/>
          <w:szCs w:val="28"/>
        </w:rPr>
        <w:t xml:space="preserve"> </w:t>
      </w:r>
      <w:proofErr w:type="spellStart"/>
      <w:r w:rsidR="00C34F95" w:rsidRPr="00520D05">
        <w:rPr>
          <w:bCs/>
          <w:color w:val="002060"/>
          <w:sz w:val="28"/>
          <w:szCs w:val="28"/>
        </w:rPr>
        <w:t>học</w:t>
      </w:r>
      <w:proofErr w:type="spellEnd"/>
      <w:r w:rsidR="00C34F95" w:rsidRPr="00520D05">
        <w:rPr>
          <w:bCs/>
          <w:color w:val="002060"/>
          <w:sz w:val="28"/>
          <w:szCs w:val="28"/>
        </w:rPr>
        <w:t xml:space="preserve"> </w:t>
      </w:r>
      <w:proofErr w:type="spellStart"/>
      <w:r w:rsidR="00C34F95" w:rsidRPr="00520D05">
        <w:rPr>
          <w:bCs/>
          <w:color w:val="002060"/>
          <w:sz w:val="28"/>
          <w:szCs w:val="28"/>
        </w:rPr>
        <w:t>sinh</w:t>
      </w:r>
      <w:proofErr w:type="spellEnd"/>
      <w:r w:rsidR="00C34F95" w:rsidRPr="00520D05">
        <w:rPr>
          <w:bCs/>
          <w:color w:val="002060"/>
          <w:sz w:val="28"/>
          <w:szCs w:val="28"/>
        </w:rPr>
        <w:t>.</w:t>
      </w:r>
    </w:p>
    <w:p w14:paraId="42F59393" w14:textId="5833B88E" w:rsidR="004F0CA8" w:rsidRPr="00520D05" w:rsidRDefault="004F0CA8" w:rsidP="004F0CA8">
      <w:pPr>
        <w:jc w:val="both"/>
        <w:rPr>
          <w:b/>
          <w:color w:val="002060"/>
          <w:sz w:val="28"/>
          <w:szCs w:val="28"/>
          <w:lang w:val="nb-NO"/>
        </w:rPr>
      </w:pPr>
      <w:r w:rsidRPr="00520D05">
        <w:rPr>
          <w:b/>
          <w:color w:val="002060"/>
          <w:sz w:val="28"/>
          <w:szCs w:val="28"/>
          <w:lang w:val="nb-NO"/>
        </w:rPr>
        <w:t xml:space="preserve"> 3. Bài mới: (40 phút)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0"/>
        <w:gridCol w:w="3706"/>
      </w:tblGrid>
      <w:tr w:rsidR="00520D05" w:rsidRPr="00520D05" w14:paraId="29E021B1" w14:textId="77777777" w:rsidTr="00A73F62">
        <w:trPr>
          <w:trHeight w:val="649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B3FEC" w14:textId="030EC000" w:rsidR="004F0CA8" w:rsidRPr="00520D05" w:rsidRDefault="004F0CA8" w:rsidP="00A73F62">
            <w:pPr>
              <w:jc w:val="center"/>
              <w:rPr>
                <w:b/>
                <w:color w:val="002060"/>
                <w:sz w:val="28"/>
                <w:szCs w:val="28"/>
                <w:lang w:val="fr-FR"/>
              </w:rPr>
            </w:pPr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 xml:space="preserve"> HOẠT ĐỘNG 1 : MỞ ĐẦU </w:t>
            </w:r>
            <w:proofErr w:type="gramStart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( 3</w:t>
            </w:r>
            <w:proofErr w:type="gramEnd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phút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)</w:t>
            </w:r>
          </w:p>
          <w:p w14:paraId="291DA7A0" w14:textId="77777777" w:rsidR="00C34F95" w:rsidRPr="00520D05" w:rsidRDefault="004F0CA8" w:rsidP="00C34F95">
            <w:pPr>
              <w:tabs>
                <w:tab w:val="left" w:pos="567"/>
                <w:tab w:val="left" w:pos="1134"/>
              </w:tabs>
              <w:spacing w:line="276" w:lineRule="auto"/>
              <w:ind w:hanging="90"/>
              <w:contextualSpacing/>
              <w:rPr>
                <w:b/>
                <w:color w:val="002060"/>
                <w:sz w:val="28"/>
                <w:szCs w:val="28"/>
                <w:lang w:val="fr-FR"/>
              </w:rPr>
            </w:pPr>
            <w:proofErr w:type="spellStart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Mục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tiêu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 xml:space="preserve"> : </w:t>
            </w:r>
          </w:p>
          <w:p w14:paraId="2333E66D" w14:textId="77777777" w:rsidR="00C34F95" w:rsidRPr="00520D05" w:rsidRDefault="00C34F95" w:rsidP="00C34F95">
            <w:pPr>
              <w:tabs>
                <w:tab w:val="left" w:pos="567"/>
                <w:tab w:val="left" w:pos="1134"/>
              </w:tabs>
              <w:spacing w:line="276" w:lineRule="auto"/>
              <w:ind w:hanging="90"/>
              <w:contextualSpacing/>
              <w:rPr>
                <w:rFonts w:eastAsia="Calibri"/>
                <w:color w:val="002060"/>
                <w:sz w:val="28"/>
                <w:szCs w:val="28"/>
                <w:lang w:val="en-GB"/>
              </w:rPr>
            </w:pPr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- Cung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cấp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thông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tin,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tạo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kết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nối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giữa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kiến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thức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của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HS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với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nội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dung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bài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học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.</w:t>
            </w:r>
          </w:p>
          <w:p w14:paraId="3040328D" w14:textId="191BA862" w:rsidR="004F0CA8" w:rsidRPr="00520D05" w:rsidRDefault="00C34F95" w:rsidP="00C34F95">
            <w:pPr>
              <w:tabs>
                <w:tab w:val="left" w:pos="567"/>
                <w:tab w:val="left" w:pos="1134"/>
              </w:tabs>
              <w:spacing w:line="276" w:lineRule="auto"/>
              <w:ind w:hanging="90"/>
              <w:contextualSpacing/>
              <w:rPr>
                <w:rFonts w:eastAsia="Calibri"/>
                <w:color w:val="002060"/>
                <w:sz w:val="28"/>
                <w:szCs w:val="28"/>
                <w:lang w:val="en-GB"/>
              </w:rPr>
            </w:pPr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-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Tạo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hứng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thú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kích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thích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tò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mò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của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người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học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, mong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muốn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tìm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hiểu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kiến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thức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về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thành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tựu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văn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hóa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tiêu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biểu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của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Trung Quốc.</w:t>
            </w:r>
          </w:p>
        </w:tc>
      </w:tr>
      <w:tr w:rsidR="00520D05" w:rsidRPr="00520D05" w14:paraId="7C485BC9" w14:textId="77777777" w:rsidTr="00062C5F">
        <w:trPr>
          <w:trHeight w:val="28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4E4F" w14:textId="77777777" w:rsidR="004F0CA8" w:rsidRPr="00520D05" w:rsidRDefault="004F0CA8" w:rsidP="00A73F62">
            <w:pPr>
              <w:jc w:val="center"/>
              <w:rPr>
                <w:b/>
                <w:color w:val="002060"/>
                <w:sz w:val="28"/>
                <w:szCs w:val="28"/>
                <w:lang w:val="fr-FR"/>
              </w:rPr>
            </w:pPr>
            <w:proofErr w:type="spellStart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Tổ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chức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thực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hiện</w:t>
            </w:r>
            <w:proofErr w:type="spellEnd"/>
          </w:p>
        </w:tc>
        <w:tc>
          <w:tcPr>
            <w:tcW w:w="3889" w:type="dxa"/>
            <w:tcBorders>
              <w:left w:val="single" w:sz="4" w:space="0" w:color="auto"/>
            </w:tcBorders>
            <w:shd w:val="clear" w:color="auto" w:fill="auto"/>
          </w:tcPr>
          <w:p w14:paraId="46BDD95B" w14:textId="77777777" w:rsidR="004F0CA8" w:rsidRPr="00520D05" w:rsidRDefault="004F0CA8" w:rsidP="00A73F62">
            <w:pPr>
              <w:jc w:val="center"/>
              <w:rPr>
                <w:b/>
                <w:color w:val="002060"/>
                <w:sz w:val="28"/>
                <w:szCs w:val="28"/>
                <w:lang w:val="fr-FR"/>
              </w:rPr>
            </w:pPr>
            <w:proofErr w:type="spellStart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Nội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dung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/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sản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phẩm</w:t>
            </w:r>
            <w:proofErr w:type="spellEnd"/>
          </w:p>
        </w:tc>
      </w:tr>
      <w:tr w:rsidR="00520D05" w:rsidRPr="00520D05" w14:paraId="3E0C96AD" w14:textId="77777777" w:rsidTr="00062C5F">
        <w:trPr>
          <w:trHeight w:val="15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BABE" w14:textId="366DBD97" w:rsidR="00985975" w:rsidRPr="00520D05" w:rsidRDefault="004F0CA8" w:rsidP="00A73F62">
            <w:pPr>
              <w:widowControl w:val="0"/>
              <w:jc w:val="both"/>
              <w:rPr>
                <w:color w:val="002060"/>
                <w:sz w:val="28"/>
                <w:szCs w:val="28"/>
              </w:rPr>
            </w:pPr>
            <w:r w:rsidRPr="00520D05">
              <w:rPr>
                <w:color w:val="002060"/>
                <w:sz w:val="28"/>
                <w:szCs w:val="28"/>
                <w:lang w:val="fr-FR"/>
              </w:rPr>
              <w:t xml:space="preserve">- </w:t>
            </w:r>
            <w:r w:rsidRPr="00520D05">
              <w:rPr>
                <w:color w:val="002060"/>
                <w:sz w:val="28"/>
                <w:szCs w:val="28"/>
              </w:rPr>
              <w:t xml:space="preserve">GV </w:t>
            </w:r>
            <w:proofErr w:type="spellStart"/>
            <w:r w:rsidR="00556402" w:rsidRPr="00520D05">
              <w:rPr>
                <w:color w:val="002060"/>
                <w:sz w:val="28"/>
                <w:szCs w:val="28"/>
              </w:rPr>
              <w:t>trực</w:t>
            </w:r>
            <w:proofErr w:type="spellEnd"/>
            <w:r w:rsidR="00556402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56402" w:rsidRPr="00520D05">
              <w:rPr>
                <w:color w:val="002060"/>
                <w:sz w:val="28"/>
                <w:szCs w:val="28"/>
              </w:rPr>
              <w:t>quan</w:t>
            </w:r>
            <w:proofErr w:type="spellEnd"/>
            <w:r w:rsidR="00556402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85975" w:rsidRPr="00520D05">
              <w:rPr>
                <w:color w:val="002060"/>
                <w:sz w:val="28"/>
                <w:szCs w:val="28"/>
              </w:rPr>
              <w:t>cho</w:t>
            </w:r>
            <w:proofErr w:type="spellEnd"/>
            <w:r w:rsidR="00985975" w:rsidRPr="00520D05">
              <w:rPr>
                <w:color w:val="002060"/>
                <w:sz w:val="28"/>
                <w:szCs w:val="28"/>
              </w:rPr>
              <w:t xml:space="preserve"> HS </w:t>
            </w:r>
            <w:proofErr w:type="spellStart"/>
            <w:r w:rsidR="00985975" w:rsidRPr="00520D05">
              <w:rPr>
                <w:color w:val="002060"/>
                <w:sz w:val="28"/>
                <w:szCs w:val="28"/>
              </w:rPr>
              <w:t>xem</w:t>
            </w:r>
            <w:proofErr w:type="spellEnd"/>
            <w:r w:rsidR="00985975" w:rsidRPr="00520D05">
              <w:rPr>
                <w:color w:val="002060"/>
                <w:sz w:val="28"/>
                <w:szCs w:val="28"/>
              </w:rPr>
              <w:t xml:space="preserve"> video </w:t>
            </w:r>
            <w:proofErr w:type="spellStart"/>
            <w:r w:rsidR="00985975" w:rsidRPr="00520D05">
              <w:rPr>
                <w:color w:val="002060"/>
                <w:sz w:val="28"/>
                <w:szCs w:val="28"/>
              </w:rPr>
              <w:t>kèm</w:t>
            </w:r>
            <w:proofErr w:type="spellEnd"/>
            <w:r w:rsidR="00985975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85975" w:rsidRPr="00520D05">
              <w:rPr>
                <w:color w:val="002060"/>
                <w:sz w:val="28"/>
                <w:szCs w:val="28"/>
              </w:rPr>
              <w:t>lời</w:t>
            </w:r>
            <w:proofErr w:type="spellEnd"/>
            <w:r w:rsidR="00985975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85975" w:rsidRPr="00520D05">
              <w:rPr>
                <w:color w:val="002060"/>
                <w:sz w:val="28"/>
                <w:szCs w:val="28"/>
              </w:rPr>
              <w:t>bài</w:t>
            </w:r>
            <w:proofErr w:type="spellEnd"/>
            <w:r w:rsidR="00985975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85975" w:rsidRPr="00520D05">
              <w:rPr>
                <w:color w:val="002060"/>
                <w:sz w:val="28"/>
                <w:szCs w:val="28"/>
              </w:rPr>
              <w:t>hát</w:t>
            </w:r>
            <w:proofErr w:type="spellEnd"/>
            <w:r w:rsidR="00985975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85975" w:rsidRPr="00520D05">
              <w:rPr>
                <w:color w:val="002060"/>
                <w:sz w:val="28"/>
                <w:szCs w:val="28"/>
              </w:rPr>
              <w:t>bộ</w:t>
            </w:r>
            <w:proofErr w:type="spellEnd"/>
            <w:r w:rsidR="00985975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85975" w:rsidRPr="00520D05">
              <w:rPr>
                <w:color w:val="002060"/>
                <w:sz w:val="28"/>
                <w:szCs w:val="28"/>
              </w:rPr>
              <w:t>phim</w:t>
            </w:r>
            <w:proofErr w:type="spellEnd"/>
            <w:r w:rsidR="00985975" w:rsidRPr="00520D05">
              <w:rPr>
                <w:color w:val="002060"/>
                <w:sz w:val="28"/>
                <w:szCs w:val="28"/>
              </w:rPr>
              <w:t xml:space="preserve"> “Tây du </w:t>
            </w:r>
            <w:proofErr w:type="spellStart"/>
            <w:r w:rsidR="00985975" w:rsidRPr="00520D05">
              <w:rPr>
                <w:color w:val="002060"/>
                <w:sz w:val="28"/>
                <w:szCs w:val="28"/>
              </w:rPr>
              <w:t>kí</w:t>
            </w:r>
            <w:proofErr w:type="spellEnd"/>
            <w:r w:rsidR="00985975" w:rsidRPr="00520D05">
              <w:rPr>
                <w:color w:val="002060"/>
                <w:sz w:val="28"/>
                <w:szCs w:val="28"/>
              </w:rPr>
              <w:t>”</w:t>
            </w:r>
          </w:p>
          <w:p w14:paraId="15D6C5A2" w14:textId="5B9A710A" w:rsidR="00985975" w:rsidRPr="00520D05" w:rsidRDefault="004F0CA8" w:rsidP="00985975">
            <w:pPr>
              <w:widowControl w:val="0"/>
              <w:jc w:val="both"/>
              <w:rPr>
                <w:b/>
                <w:i/>
                <w:iCs/>
                <w:color w:val="002060"/>
                <w:sz w:val="28"/>
                <w:szCs w:val="28"/>
                <w:shd w:val="clear" w:color="auto" w:fill="FFFFFF"/>
              </w:rPr>
            </w:pPr>
            <w:r w:rsidRPr="00520D05">
              <w:rPr>
                <w:color w:val="002060"/>
                <w:sz w:val="28"/>
                <w:szCs w:val="28"/>
              </w:rPr>
              <w:t xml:space="preserve"> - GV </w:t>
            </w:r>
            <w:proofErr w:type="spellStart"/>
            <w:r w:rsidR="00556402" w:rsidRPr="00520D05">
              <w:rPr>
                <w:color w:val="002060"/>
                <w:sz w:val="28"/>
                <w:szCs w:val="28"/>
              </w:rPr>
              <w:t>đặt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câu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hỏi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yêu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cầu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HS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trả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lời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>:</w:t>
            </w:r>
            <w:r w:rsidR="00985975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85975" w:rsidRPr="00520D05">
              <w:rPr>
                <w:i/>
                <w:iCs/>
                <w:color w:val="002060"/>
                <w:sz w:val="28"/>
                <w:szCs w:val="28"/>
              </w:rPr>
              <w:t>Hình</w:t>
            </w:r>
            <w:proofErr w:type="spellEnd"/>
            <w:r w:rsidR="00985975" w:rsidRPr="00520D05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85975" w:rsidRPr="00520D05">
              <w:rPr>
                <w:i/>
                <w:iCs/>
                <w:color w:val="002060"/>
                <w:sz w:val="28"/>
                <w:szCs w:val="28"/>
              </w:rPr>
              <w:t>ảnh</w:t>
            </w:r>
            <w:proofErr w:type="spellEnd"/>
            <w:r w:rsidR="00985975" w:rsidRPr="00520D05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85975" w:rsidRPr="00520D05">
              <w:rPr>
                <w:i/>
                <w:iCs/>
                <w:color w:val="002060"/>
                <w:sz w:val="28"/>
                <w:szCs w:val="28"/>
              </w:rPr>
              <w:t>và</w:t>
            </w:r>
            <w:proofErr w:type="spellEnd"/>
            <w:r w:rsidR="00985975" w:rsidRPr="00520D05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85975" w:rsidRPr="00520D05">
              <w:rPr>
                <w:i/>
                <w:iCs/>
                <w:color w:val="002060"/>
                <w:sz w:val="28"/>
                <w:szCs w:val="28"/>
              </w:rPr>
              <w:t>lời</w:t>
            </w:r>
            <w:proofErr w:type="spellEnd"/>
            <w:r w:rsidR="00985975" w:rsidRPr="00520D05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85975" w:rsidRPr="00520D05">
              <w:rPr>
                <w:i/>
                <w:iCs/>
                <w:color w:val="002060"/>
                <w:sz w:val="28"/>
                <w:szCs w:val="28"/>
              </w:rPr>
              <w:t>bài</w:t>
            </w:r>
            <w:proofErr w:type="spellEnd"/>
            <w:r w:rsidR="00985975" w:rsidRPr="00520D05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85975" w:rsidRPr="00520D05">
              <w:rPr>
                <w:i/>
                <w:iCs/>
                <w:color w:val="002060"/>
                <w:sz w:val="28"/>
                <w:szCs w:val="28"/>
              </w:rPr>
              <w:t>hát</w:t>
            </w:r>
            <w:proofErr w:type="spellEnd"/>
            <w:r w:rsidR="00985975" w:rsidRPr="00520D05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85975" w:rsidRPr="00520D05">
              <w:rPr>
                <w:i/>
                <w:iCs/>
                <w:color w:val="002060"/>
                <w:sz w:val="28"/>
                <w:szCs w:val="28"/>
              </w:rPr>
              <w:t>giúp</w:t>
            </w:r>
            <w:proofErr w:type="spellEnd"/>
            <w:r w:rsidR="00985975" w:rsidRPr="00520D05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85975" w:rsidRPr="00520D05">
              <w:rPr>
                <w:i/>
                <w:iCs/>
                <w:color w:val="002060"/>
                <w:sz w:val="28"/>
                <w:szCs w:val="28"/>
              </w:rPr>
              <w:t>các</w:t>
            </w:r>
            <w:proofErr w:type="spellEnd"/>
            <w:r w:rsidR="00985975" w:rsidRPr="00520D05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85975" w:rsidRPr="00520D05">
              <w:rPr>
                <w:i/>
                <w:iCs/>
                <w:color w:val="002060"/>
                <w:sz w:val="28"/>
                <w:szCs w:val="28"/>
              </w:rPr>
              <w:t>em</w:t>
            </w:r>
            <w:proofErr w:type="spellEnd"/>
            <w:r w:rsidR="00985975" w:rsidRPr="00520D05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A5644" w:rsidRPr="00520D05">
              <w:rPr>
                <w:i/>
                <w:iCs/>
                <w:color w:val="002060"/>
                <w:sz w:val="28"/>
                <w:szCs w:val="28"/>
              </w:rPr>
              <w:t>liên</w:t>
            </w:r>
            <w:proofErr w:type="spellEnd"/>
            <w:r w:rsidR="00CA5644" w:rsidRPr="00520D05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A5644" w:rsidRPr="00520D05">
              <w:rPr>
                <w:i/>
                <w:iCs/>
                <w:color w:val="002060"/>
                <w:sz w:val="28"/>
                <w:szCs w:val="28"/>
              </w:rPr>
              <w:t>tưởng</w:t>
            </w:r>
            <w:proofErr w:type="spellEnd"/>
            <w:r w:rsidR="00CA5644" w:rsidRPr="00520D05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A5644" w:rsidRPr="00520D05">
              <w:rPr>
                <w:i/>
                <w:iCs/>
                <w:color w:val="002060"/>
                <w:sz w:val="28"/>
                <w:szCs w:val="28"/>
              </w:rPr>
              <w:t>đến</w:t>
            </w:r>
            <w:proofErr w:type="spellEnd"/>
            <w:r w:rsidR="00CA5644" w:rsidRPr="00520D05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A5644" w:rsidRPr="00520D05">
              <w:rPr>
                <w:i/>
                <w:iCs/>
                <w:color w:val="002060"/>
                <w:sz w:val="28"/>
                <w:szCs w:val="28"/>
              </w:rPr>
              <w:t>tên</w:t>
            </w:r>
            <w:proofErr w:type="spellEnd"/>
            <w:r w:rsidR="00CA5644" w:rsidRPr="00520D05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A5644" w:rsidRPr="00520D05">
              <w:rPr>
                <w:i/>
                <w:iCs/>
                <w:color w:val="002060"/>
                <w:sz w:val="28"/>
                <w:szCs w:val="28"/>
              </w:rPr>
              <w:t>của</w:t>
            </w:r>
            <w:proofErr w:type="spellEnd"/>
            <w:r w:rsidR="00CA5644" w:rsidRPr="00520D05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A5644" w:rsidRPr="00520D05">
              <w:rPr>
                <w:i/>
                <w:iCs/>
                <w:color w:val="002060"/>
                <w:sz w:val="28"/>
                <w:szCs w:val="28"/>
              </w:rPr>
              <w:t>bộ</w:t>
            </w:r>
            <w:proofErr w:type="spellEnd"/>
            <w:r w:rsidR="00CA5644" w:rsidRPr="00520D05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A5644" w:rsidRPr="00520D05">
              <w:rPr>
                <w:i/>
                <w:iCs/>
                <w:color w:val="002060"/>
                <w:sz w:val="28"/>
                <w:szCs w:val="28"/>
              </w:rPr>
              <w:t>phim</w:t>
            </w:r>
            <w:proofErr w:type="spellEnd"/>
            <w:r w:rsidR="00CA5644" w:rsidRPr="00520D05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A5644" w:rsidRPr="00520D05">
              <w:rPr>
                <w:i/>
                <w:iCs/>
                <w:color w:val="002060"/>
                <w:sz w:val="28"/>
                <w:szCs w:val="28"/>
              </w:rPr>
              <w:t>nào</w:t>
            </w:r>
            <w:proofErr w:type="spellEnd"/>
            <w:r w:rsidR="00CA5644" w:rsidRPr="00520D05">
              <w:rPr>
                <w:i/>
                <w:iCs/>
                <w:color w:val="002060"/>
                <w:sz w:val="28"/>
                <w:szCs w:val="28"/>
              </w:rPr>
              <w:t>?</w:t>
            </w:r>
          </w:p>
          <w:p w14:paraId="43FC422D" w14:textId="0BD70125" w:rsidR="004F0CA8" w:rsidRPr="00520D05" w:rsidRDefault="004F0CA8" w:rsidP="00985975">
            <w:pPr>
              <w:widowControl w:val="0"/>
              <w:jc w:val="both"/>
              <w:rPr>
                <w:color w:val="002060"/>
                <w:sz w:val="28"/>
                <w:szCs w:val="28"/>
                <w:lang w:val="fr-FR"/>
              </w:rPr>
            </w:pPr>
            <w:r w:rsidRPr="00520D05">
              <w:rPr>
                <w:color w:val="002060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520D05">
              <w:rPr>
                <w:color w:val="002060"/>
                <w:sz w:val="28"/>
                <w:szCs w:val="28"/>
                <w:lang w:val="fr-FR"/>
              </w:rPr>
              <w:t>quan</w:t>
            </w:r>
            <w:proofErr w:type="spellEnd"/>
            <w:r w:rsidRPr="00520D05">
              <w:rPr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val="fr-FR"/>
              </w:rPr>
              <w:t>sát</w:t>
            </w:r>
            <w:proofErr w:type="spellEnd"/>
            <w:r w:rsidRPr="00520D05">
              <w:rPr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val="fr-FR"/>
              </w:rPr>
              <w:t>và</w:t>
            </w:r>
            <w:proofErr w:type="spellEnd"/>
            <w:r w:rsidRPr="00520D05">
              <w:rPr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val="fr-FR"/>
              </w:rPr>
              <w:t>nhận</w:t>
            </w:r>
            <w:proofErr w:type="spellEnd"/>
            <w:r w:rsidRPr="00520D05">
              <w:rPr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val="fr-FR"/>
              </w:rPr>
              <w:t>biết</w:t>
            </w:r>
            <w:proofErr w:type="spellEnd"/>
            <w:r w:rsidR="00985975" w:rsidRPr="00520D05">
              <w:rPr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val="fr-FR"/>
              </w:rPr>
              <w:t>suy</w:t>
            </w:r>
            <w:proofErr w:type="spellEnd"/>
            <w:r w:rsidRPr="00520D05">
              <w:rPr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val="fr-FR"/>
              </w:rPr>
              <w:t>nghĩ</w:t>
            </w:r>
            <w:proofErr w:type="spellEnd"/>
          </w:p>
          <w:p w14:paraId="3F839FAD" w14:textId="77777777" w:rsidR="004F0CA8" w:rsidRPr="00520D05" w:rsidRDefault="004F0CA8" w:rsidP="00A73F62">
            <w:pPr>
              <w:jc w:val="both"/>
              <w:rPr>
                <w:color w:val="002060"/>
                <w:sz w:val="28"/>
                <w:szCs w:val="28"/>
                <w:lang w:val="fr-FR"/>
              </w:rPr>
            </w:pPr>
            <w:r w:rsidRPr="00520D05">
              <w:rPr>
                <w:color w:val="002060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520D05">
              <w:rPr>
                <w:color w:val="002060"/>
                <w:sz w:val="28"/>
                <w:szCs w:val="28"/>
                <w:lang w:val="fr-FR"/>
              </w:rPr>
              <w:t>trả</w:t>
            </w:r>
            <w:proofErr w:type="spellEnd"/>
            <w:r w:rsidRPr="00520D05">
              <w:rPr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520D05">
              <w:rPr>
                <w:color w:val="002060"/>
                <w:sz w:val="28"/>
                <w:szCs w:val="28"/>
                <w:lang w:val="fr-FR"/>
              </w:rPr>
              <w:t>lời</w:t>
            </w:r>
            <w:proofErr w:type="spellEnd"/>
            <w:r w:rsidRPr="00520D05">
              <w:rPr>
                <w:color w:val="002060"/>
                <w:sz w:val="28"/>
                <w:szCs w:val="28"/>
                <w:lang w:val="fr-FR"/>
              </w:rPr>
              <w:t xml:space="preserve"> ,</w:t>
            </w:r>
            <w:proofErr w:type="spellStart"/>
            <w:r w:rsidRPr="00520D05">
              <w:rPr>
                <w:color w:val="002060"/>
                <w:sz w:val="28"/>
                <w:szCs w:val="28"/>
                <w:lang w:val="fr-FR"/>
              </w:rPr>
              <w:t>các</w:t>
            </w:r>
            <w:proofErr w:type="spellEnd"/>
            <w:proofErr w:type="gramEnd"/>
            <w:r w:rsidRPr="00520D05">
              <w:rPr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val="fr-FR"/>
              </w:rPr>
              <w:t>bạn</w:t>
            </w:r>
            <w:proofErr w:type="spellEnd"/>
            <w:r w:rsidRPr="00520D05">
              <w:rPr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val="fr-FR"/>
              </w:rPr>
              <w:t>nhận</w:t>
            </w:r>
            <w:proofErr w:type="spellEnd"/>
            <w:r w:rsidRPr="00520D05">
              <w:rPr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val="fr-FR"/>
              </w:rPr>
              <w:t>xét</w:t>
            </w:r>
            <w:proofErr w:type="spellEnd"/>
            <w:r w:rsidRPr="00520D05">
              <w:rPr>
                <w:color w:val="002060"/>
                <w:sz w:val="28"/>
                <w:szCs w:val="28"/>
                <w:lang w:val="fr-FR"/>
              </w:rPr>
              <w:t>.</w:t>
            </w:r>
          </w:p>
          <w:p w14:paraId="626238E1" w14:textId="66EE5E23" w:rsidR="004F0CA8" w:rsidRPr="00520D05" w:rsidRDefault="004F0CA8" w:rsidP="00985975">
            <w:pPr>
              <w:widowControl w:val="0"/>
              <w:jc w:val="both"/>
              <w:rPr>
                <w:color w:val="002060"/>
                <w:sz w:val="28"/>
                <w:szCs w:val="28"/>
                <w:shd w:val="clear" w:color="auto" w:fill="FFFFFF"/>
              </w:rPr>
            </w:pPr>
            <w:r w:rsidRPr="00520D05">
              <w:rPr>
                <w:color w:val="002060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520D05">
              <w:rPr>
                <w:color w:val="002060"/>
                <w:sz w:val="28"/>
                <w:szCs w:val="28"/>
                <w:lang w:val="fr-FR"/>
              </w:rPr>
              <w:t>nhận</w:t>
            </w:r>
            <w:proofErr w:type="spellEnd"/>
            <w:r w:rsidRPr="00520D05">
              <w:rPr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val="fr-FR"/>
              </w:rPr>
              <w:t>xét</w:t>
            </w:r>
            <w:proofErr w:type="spellEnd"/>
            <w:r w:rsidR="00985975" w:rsidRPr="00520D05">
              <w:rPr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85975" w:rsidRPr="00520D05">
              <w:rPr>
                <w:color w:val="002060"/>
                <w:sz w:val="28"/>
                <w:szCs w:val="28"/>
                <w:lang w:val="fr-FR"/>
              </w:rPr>
              <w:t>dẫn</w:t>
            </w:r>
            <w:proofErr w:type="spellEnd"/>
            <w:r w:rsidR="00985975" w:rsidRPr="00520D05">
              <w:rPr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85975" w:rsidRPr="00520D05">
              <w:rPr>
                <w:color w:val="002060"/>
                <w:sz w:val="28"/>
                <w:szCs w:val="28"/>
                <w:lang w:val="fr-FR"/>
              </w:rPr>
              <w:t>dắt</w:t>
            </w:r>
            <w:proofErr w:type="spellEnd"/>
            <w:r w:rsidR="00985975" w:rsidRPr="00520D05">
              <w:rPr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85975" w:rsidRPr="00520D05">
              <w:rPr>
                <w:color w:val="002060"/>
                <w:sz w:val="28"/>
                <w:szCs w:val="28"/>
                <w:lang w:val="fr-FR"/>
              </w:rPr>
              <w:t>vào</w:t>
            </w:r>
            <w:proofErr w:type="spellEnd"/>
            <w:r w:rsidR="00985975" w:rsidRPr="00520D05">
              <w:rPr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85975" w:rsidRPr="00520D05">
              <w:rPr>
                <w:color w:val="002060"/>
                <w:sz w:val="28"/>
                <w:szCs w:val="28"/>
                <w:lang w:val="fr-FR"/>
              </w:rPr>
              <w:t>bài</w:t>
            </w:r>
            <w:proofErr w:type="spellEnd"/>
            <w:r w:rsidR="00985975" w:rsidRPr="00520D05">
              <w:rPr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85975" w:rsidRPr="00520D05">
              <w:rPr>
                <w:color w:val="002060"/>
                <w:sz w:val="28"/>
                <w:szCs w:val="28"/>
                <w:lang w:val="fr-FR"/>
              </w:rPr>
              <w:t>mới</w:t>
            </w:r>
            <w:proofErr w:type="spellEnd"/>
            <w:r w:rsidR="00556402" w:rsidRPr="00520D05">
              <w:rPr>
                <w:color w:val="002060"/>
                <w:sz w:val="28"/>
                <w:szCs w:val="28"/>
                <w:lang w:val="fr-FR"/>
              </w:rPr>
              <w:t xml:space="preserve"> : </w:t>
            </w:r>
            <w:proofErr w:type="spellStart"/>
            <w:r w:rsidR="00556402" w:rsidRPr="00520D05">
              <w:rPr>
                <w:color w:val="002060"/>
                <w:sz w:val="28"/>
                <w:szCs w:val="28"/>
                <w:lang w:val="fr-FR"/>
              </w:rPr>
              <w:t>Tiết</w:t>
            </w:r>
            <w:proofErr w:type="spellEnd"/>
            <w:r w:rsidR="00556402" w:rsidRPr="00520D05">
              <w:rPr>
                <w:color w:val="002060"/>
                <w:sz w:val="28"/>
                <w:szCs w:val="28"/>
                <w:lang w:val="fr-FR"/>
              </w:rPr>
              <w:t xml:space="preserve"> 16 </w:t>
            </w:r>
            <w:proofErr w:type="spellStart"/>
            <w:r w:rsidR="00556402" w:rsidRPr="00520D05">
              <w:rPr>
                <w:color w:val="002060"/>
                <w:sz w:val="28"/>
                <w:szCs w:val="28"/>
                <w:lang w:val="fr-FR"/>
              </w:rPr>
              <w:t>bài</w:t>
            </w:r>
            <w:proofErr w:type="spellEnd"/>
            <w:r w:rsidR="00556402" w:rsidRPr="00520D05">
              <w:rPr>
                <w:color w:val="002060"/>
                <w:sz w:val="28"/>
                <w:szCs w:val="28"/>
                <w:lang w:val="fr-FR"/>
              </w:rPr>
              <w:t xml:space="preserve"> 4</w:t>
            </w:r>
            <w:proofErr w:type="gramStart"/>
            <w:r w:rsidR="00556402" w:rsidRPr="00520D05">
              <w:rPr>
                <w:color w:val="002060"/>
                <w:sz w:val="28"/>
                <w:szCs w:val="28"/>
                <w:lang w:val="fr-FR"/>
              </w:rPr>
              <w:t> :</w:t>
            </w:r>
            <w:r w:rsidR="00556402" w:rsidRPr="00520D05">
              <w:rPr>
                <w:i/>
                <w:iCs/>
                <w:color w:val="002060"/>
                <w:sz w:val="28"/>
                <w:szCs w:val="28"/>
                <w:lang w:val="fr-FR"/>
              </w:rPr>
              <w:t>Trung</w:t>
            </w:r>
            <w:proofErr w:type="gramEnd"/>
            <w:r w:rsidR="00556402" w:rsidRPr="00520D05">
              <w:rPr>
                <w:i/>
                <w:iCs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56402" w:rsidRPr="00520D05">
              <w:rPr>
                <w:i/>
                <w:iCs/>
                <w:color w:val="002060"/>
                <w:sz w:val="28"/>
                <w:szCs w:val="28"/>
                <w:lang w:val="fr-FR"/>
              </w:rPr>
              <w:t>Quốc</w:t>
            </w:r>
            <w:proofErr w:type="spellEnd"/>
            <w:r w:rsidR="00556402" w:rsidRPr="00520D05">
              <w:rPr>
                <w:i/>
                <w:iCs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56402" w:rsidRPr="00520D05">
              <w:rPr>
                <w:i/>
                <w:iCs/>
                <w:color w:val="002060"/>
                <w:sz w:val="28"/>
                <w:szCs w:val="28"/>
                <w:lang w:val="fr-FR"/>
              </w:rPr>
              <w:t>từ</w:t>
            </w:r>
            <w:proofErr w:type="spellEnd"/>
            <w:r w:rsidR="00556402" w:rsidRPr="00520D05">
              <w:rPr>
                <w:i/>
                <w:iCs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56402" w:rsidRPr="00520D05">
              <w:rPr>
                <w:i/>
                <w:iCs/>
                <w:color w:val="002060"/>
                <w:sz w:val="28"/>
                <w:szCs w:val="28"/>
                <w:lang w:val="fr-FR"/>
              </w:rPr>
              <w:t>thế</w:t>
            </w:r>
            <w:proofErr w:type="spellEnd"/>
            <w:r w:rsidR="00556402" w:rsidRPr="00520D05">
              <w:rPr>
                <w:i/>
                <w:iCs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56402" w:rsidRPr="00520D05">
              <w:rPr>
                <w:i/>
                <w:iCs/>
                <w:color w:val="002060"/>
                <w:sz w:val="28"/>
                <w:szCs w:val="28"/>
                <w:lang w:val="fr-FR"/>
              </w:rPr>
              <w:t>kỉ</w:t>
            </w:r>
            <w:proofErr w:type="spellEnd"/>
            <w:r w:rsidR="00556402" w:rsidRPr="00520D05">
              <w:rPr>
                <w:i/>
                <w:iCs/>
                <w:color w:val="002060"/>
                <w:sz w:val="28"/>
                <w:szCs w:val="28"/>
                <w:lang w:val="fr-FR"/>
              </w:rPr>
              <w:t xml:space="preserve"> VII </w:t>
            </w:r>
            <w:proofErr w:type="spellStart"/>
            <w:r w:rsidR="00556402" w:rsidRPr="00520D05">
              <w:rPr>
                <w:i/>
                <w:iCs/>
                <w:color w:val="002060"/>
                <w:sz w:val="28"/>
                <w:szCs w:val="28"/>
                <w:lang w:val="fr-FR"/>
              </w:rPr>
              <w:t>đến</w:t>
            </w:r>
            <w:proofErr w:type="spellEnd"/>
            <w:r w:rsidR="00556402" w:rsidRPr="00520D05">
              <w:rPr>
                <w:i/>
                <w:iCs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56402" w:rsidRPr="00520D05">
              <w:rPr>
                <w:i/>
                <w:iCs/>
                <w:color w:val="002060"/>
                <w:sz w:val="28"/>
                <w:szCs w:val="28"/>
                <w:lang w:val="fr-FR"/>
              </w:rPr>
              <w:t>giữa</w:t>
            </w:r>
            <w:proofErr w:type="spellEnd"/>
            <w:r w:rsidR="00556402" w:rsidRPr="00520D05">
              <w:rPr>
                <w:i/>
                <w:iCs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56402" w:rsidRPr="00520D05">
              <w:rPr>
                <w:i/>
                <w:iCs/>
                <w:color w:val="002060"/>
                <w:sz w:val="28"/>
                <w:szCs w:val="28"/>
                <w:lang w:val="fr-FR"/>
              </w:rPr>
              <w:t>thế</w:t>
            </w:r>
            <w:proofErr w:type="spellEnd"/>
            <w:r w:rsidR="00556402" w:rsidRPr="00520D05">
              <w:rPr>
                <w:i/>
                <w:iCs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56402" w:rsidRPr="00520D05">
              <w:rPr>
                <w:i/>
                <w:iCs/>
                <w:color w:val="002060"/>
                <w:sz w:val="28"/>
                <w:szCs w:val="28"/>
                <w:lang w:val="fr-FR"/>
              </w:rPr>
              <w:t>kỉ</w:t>
            </w:r>
            <w:proofErr w:type="spellEnd"/>
            <w:r w:rsidR="00556402" w:rsidRPr="00520D05">
              <w:rPr>
                <w:i/>
                <w:iCs/>
                <w:color w:val="002060"/>
                <w:sz w:val="28"/>
                <w:szCs w:val="28"/>
                <w:lang w:val="fr-FR"/>
              </w:rPr>
              <w:t xml:space="preserve"> XIX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shd w:val="clear" w:color="auto" w:fill="auto"/>
          </w:tcPr>
          <w:p w14:paraId="6D2CFB08" w14:textId="77777777" w:rsidR="004F0CA8" w:rsidRPr="00520D05" w:rsidRDefault="004F0CA8" w:rsidP="00A73F62">
            <w:pPr>
              <w:jc w:val="both"/>
              <w:rPr>
                <w:color w:val="002060"/>
                <w:sz w:val="28"/>
                <w:szCs w:val="28"/>
              </w:rPr>
            </w:pPr>
          </w:p>
          <w:p w14:paraId="71A7664D" w14:textId="0F8B62E6" w:rsidR="004F0CA8" w:rsidRPr="00520D05" w:rsidRDefault="00985975" w:rsidP="00985975">
            <w:pPr>
              <w:jc w:val="both"/>
              <w:rPr>
                <w:color w:val="002060"/>
                <w:sz w:val="28"/>
                <w:szCs w:val="28"/>
              </w:rPr>
            </w:pPr>
            <w:r w:rsidRPr="00520D05">
              <w:rPr>
                <w:color w:val="002060"/>
                <w:sz w:val="28"/>
                <w:szCs w:val="28"/>
              </w:rPr>
              <w:t xml:space="preserve">- </w:t>
            </w:r>
            <w:proofErr w:type="spellStart"/>
            <w:r w:rsidR="00556402" w:rsidRPr="00520D05">
              <w:rPr>
                <w:color w:val="002060"/>
                <w:sz w:val="28"/>
                <w:szCs w:val="28"/>
              </w:rPr>
              <w:t>Bộ</w:t>
            </w:r>
            <w:proofErr w:type="spellEnd"/>
            <w:r w:rsidR="00556402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56402" w:rsidRPr="00520D05">
              <w:rPr>
                <w:color w:val="002060"/>
                <w:sz w:val="28"/>
                <w:szCs w:val="28"/>
              </w:rPr>
              <w:t>phim</w:t>
            </w:r>
            <w:proofErr w:type="spellEnd"/>
            <w:r w:rsidR="00556402" w:rsidRPr="00520D05">
              <w:rPr>
                <w:color w:val="002060"/>
                <w:sz w:val="28"/>
                <w:szCs w:val="28"/>
              </w:rPr>
              <w:t xml:space="preserve"> Tây du </w:t>
            </w:r>
            <w:proofErr w:type="spellStart"/>
            <w:r w:rsidR="00556402" w:rsidRPr="00520D05">
              <w:rPr>
                <w:color w:val="002060"/>
                <w:sz w:val="28"/>
                <w:szCs w:val="28"/>
              </w:rPr>
              <w:t>Kí</w:t>
            </w:r>
            <w:proofErr w:type="spellEnd"/>
            <w:r w:rsidR="00556402" w:rsidRPr="00520D05">
              <w:rPr>
                <w:color w:val="002060"/>
                <w:sz w:val="28"/>
                <w:szCs w:val="28"/>
              </w:rPr>
              <w:t xml:space="preserve"> (Ngô </w:t>
            </w:r>
            <w:proofErr w:type="spellStart"/>
            <w:r w:rsidR="00556402" w:rsidRPr="00520D05">
              <w:rPr>
                <w:color w:val="002060"/>
                <w:sz w:val="28"/>
                <w:szCs w:val="28"/>
              </w:rPr>
              <w:t>Thừa</w:t>
            </w:r>
            <w:proofErr w:type="spellEnd"/>
            <w:r w:rsidR="00556402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56402" w:rsidRPr="00520D05">
              <w:rPr>
                <w:color w:val="002060"/>
                <w:sz w:val="28"/>
                <w:szCs w:val="28"/>
              </w:rPr>
              <w:t>Ân</w:t>
            </w:r>
            <w:proofErr w:type="spellEnd"/>
            <w:r w:rsidR="00556402" w:rsidRPr="00520D05">
              <w:rPr>
                <w:color w:val="002060"/>
                <w:sz w:val="28"/>
                <w:szCs w:val="28"/>
              </w:rPr>
              <w:t>).</w:t>
            </w:r>
          </w:p>
        </w:tc>
      </w:tr>
      <w:tr w:rsidR="00520D05" w:rsidRPr="00520D05" w14:paraId="3D49C9CA" w14:textId="77777777" w:rsidTr="00A73F62">
        <w:trPr>
          <w:trHeight w:val="153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FD4AAF" w14:textId="6C032637" w:rsidR="004F0CA8" w:rsidRPr="00520D05" w:rsidRDefault="004F0CA8" w:rsidP="00A73F6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20D05">
              <w:rPr>
                <w:b/>
                <w:color w:val="002060"/>
                <w:sz w:val="28"/>
                <w:szCs w:val="28"/>
              </w:rPr>
              <w:t>HOẠT ĐỘNG 2: HÌNH THÀNH KIẾN THỨC MỚI (</w:t>
            </w:r>
            <w:r w:rsidR="00116669" w:rsidRPr="00520D05">
              <w:rPr>
                <w:b/>
                <w:color w:val="002060"/>
                <w:sz w:val="28"/>
                <w:szCs w:val="28"/>
              </w:rPr>
              <w:t>28</w:t>
            </w:r>
            <w:r w:rsidRPr="00520D05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phút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</w:rPr>
              <w:t>)</w:t>
            </w:r>
          </w:p>
          <w:p w14:paraId="2726DB44" w14:textId="77777777" w:rsidR="004F0CA8" w:rsidRPr="00520D05" w:rsidRDefault="004F0CA8" w:rsidP="00A73F62">
            <w:pPr>
              <w:jc w:val="center"/>
              <w:rPr>
                <w:b/>
                <w:color w:val="002060"/>
                <w:sz w:val="28"/>
                <w:szCs w:val="28"/>
                <w:lang w:val="fr-FR"/>
              </w:rPr>
            </w:pPr>
            <w:proofErr w:type="spellStart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Mục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tiêu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 :</w:t>
            </w:r>
          </w:p>
          <w:p w14:paraId="2334F341" w14:textId="4CB7C323" w:rsidR="004F0CA8" w:rsidRPr="00520D05" w:rsidRDefault="004F0CA8" w:rsidP="00A73F62">
            <w:pPr>
              <w:jc w:val="both"/>
              <w:rPr>
                <w:color w:val="002060"/>
                <w:sz w:val="28"/>
                <w:szCs w:val="28"/>
              </w:rPr>
            </w:pPr>
            <w:r w:rsidRPr="00520D05">
              <w:rPr>
                <w:color w:val="002060"/>
                <w:sz w:val="28"/>
                <w:szCs w:val="28"/>
              </w:rPr>
              <w:t xml:space="preserve">- </w:t>
            </w:r>
            <w:proofErr w:type="spellStart"/>
            <w:r w:rsidR="00814598" w:rsidRPr="00520D05">
              <w:rPr>
                <w:color w:val="002060"/>
                <w:sz w:val="28"/>
                <w:szCs w:val="28"/>
              </w:rPr>
              <w:t>Giới</w:t>
            </w:r>
            <w:proofErr w:type="spellEnd"/>
            <w:r w:rsidR="00814598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14598" w:rsidRPr="00520D05">
              <w:rPr>
                <w:color w:val="002060"/>
                <w:sz w:val="28"/>
                <w:szCs w:val="28"/>
              </w:rPr>
              <w:t>thiệu</w:t>
            </w:r>
            <w:proofErr w:type="spellEnd"/>
            <w:r w:rsidR="007A5AB9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A5AB9" w:rsidRPr="00520D05">
              <w:rPr>
                <w:color w:val="002060"/>
                <w:sz w:val="28"/>
                <w:szCs w:val="28"/>
              </w:rPr>
              <w:t>được</w:t>
            </w:r>
            <w:proofErr w:type="spellEnd"/>
            <w:r w:rsidR="007A5AB9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A5AB9" w:rsidRPr="00520D05">
              <w:rPr>
                <w:color w:val="002060"/>
                <w:sz w:val="28"/>
                <w:szCs w:val="28"/>
              </w:rPr>
              <w:t>những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thành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tựu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chủ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yếu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của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văn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hóa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Trung Quốc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từ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thế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k</w:t>
            </w:r>
            <w:r w:rsidRPr="00520D05">
              <w:rPr>
                <w:color w:val="002060"/>
                <w:sz w:val="28"/>
                <w:szCs w:val="28"/>
                <w:lang w:val="vi-VN"/>
              </w:rPr>
              <w:t xml:space="preserve">ỷ </w:t>
            </w:r>
            <w:r w:rsidRPr="00520D05">
              <w:rPr>
                <w:color w:val="002060"/>
                <w:sz w:val="28"/>
                <w:szCs w:val="28"/>
              </w:rPr>
              <w:t xml:space="preserve">VII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đến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giữa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thế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kỷ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XIX.</w:t>
            </w:r>
          </w:p>
          <w:p w14:paraId="0CDAB476" w14:textId="3D2DF14C" w:rsidR="007A5AB9" w:rsidRPr="00520D05" w:rsidRDefault="007A5AB9" w:rsidP="00A73F62">
            <w:pPr>
              <w:jc w:val="both"/>
              <w:rPr>
                <w:b/>
                <w:color w:val="002060"/>
                <w:sz w:val="28"/>
                <w:szCs w:val="28"/>
              </w:rPr>
            </w:pPr>
            <w:r w:rsidRPr="00520D05">
              <w:rPr>
                <w:b/>
                <w:color w:val="002060"/>
                <w:sz w:val="28"/>
                <w:szCs w:val="28"/>
              </w:rPr>
              <w:t xml:space="preserve">- </w:t>
            </w:r>
            <w:r w:rsidRPr="00520D05">
              <w:rPr>
                <w:bCs/>
                <w:color w:val="002060"/>
                <w:sz w:val="28"/>
                <w:szCs w:val="28"/>
              </w:rPr>
              <w:t xml:space="preserve">Nhật </w:t>
            </w:r>
            <w:proofErr w:type="spellStart"/>
            <w:r w:rsidRPr="00520D05">
              <w:rPr>
                <w:bCs/>
                <w:color w:val="002060"/>
                <w:sz w:val="28"/>
                <w:szCs w:val="28"/>
              </w:rPr>
              <w:t>xét</w:t>
            </w:r>
            <w:proofErr w:type="spellEnd"/>
            <w:r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Cs/>
                <w:color w:val="002060"/>
                <w:sz w:val="28"/>
                <w:szCs w:val="28"/>
              </w:rPr>
              <w:t>được</w:t>
            </w:r>
            <w:proofErr w:type="spellEnd"/>
            <w:r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Cs/>
                <w:color w:val="002060"/>
                <w:sz w:val="28"/>
                <w:szCs w:val="28"/>
              </w:rPr>
              <w:t>những</w:t>
            </w:r>
            <w:proofErr w:type="spellEnd"/>
            <w:r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Cs/>
                <w:color w:val="002060"/>
                <w:sz w:val="28"/>
                <w:szCs w:val="28"/>
              </w:rPr>
              <w:t>thành</w:t>
            </w:r>
            <w:proofErr w:type="spellEnd"/>
            <w:r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Cs/>
                <w:color w:val="002060"/>
                <w:sz w:val="28"/>
                <w:szCs w:val="28"/>
              </w:rPr>
              <w:t>tựu</w:t>
            </w:r>
            <w:proofErr w:type="spellEnd"/>
            <w:r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Cs/>
                <w:color w:val="002060"/>
                <w:sz w:val="28"/>
                <w:szCs w:val="28"/>
              </w:rPr>
              <w:t>của</w:t>
            </w:r>
            <w:proofErr w:type="spellEnd"/>
            <w:r w:rsidRPr="00520D05">
              <w:rPr>
                <w:bCs/>
                <w:color w:val="002060"/>
                <w:sz w:val="28"/>
                <w:szCs w:val="28"/>
              </w:rPr>
              <w:t xml:space="preserve"> Trung Quốc </w:t>
            </w:r>
            <w:proofErr w:type="spellStart"/>
            <w:r w:rsidRPr="00520D05">
              <w:rPr>
                <w:bCs/>
                <w:color w:val="002060"/>
                <w:sz w:val="28"/>
                <w:szCs w:val="28"/>
              </w:rPr>
              <w:t>từ</w:t>
            </w:r>
            <w:proofErr w:type="spellEnd"/>
            <w:r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Cs/>
                <w:color w:val="002060"/>
                <w:sz w:val="28"/>
                <w:szCs w:val="28"/>
              </w:rPr>
              <w:t>thế</w:t>
            </w:r>
            <w:proofErr w:type="spellEnd"/>
            <w:r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Cs/>
                <w:color w:val="002060"/>
                <w:sz w:val="28"/>
                <w:szCs w:val="28"/>
              </w:rPr>
              <w:t>kỉ</w:t>
            </w:r>
            <w:proofErr w:type="spellEnd"/>
            <w:r w:rsidRPr="00520D05">
              <w:rPr>
                <w:bCs/>
                <w:color w:val="002060"/>
                <w:sz w:val="28"/>
                <w:szCs w:val="28"/>
              </w:rPr>
              <w:t xml:space="preserve"> VII</w:t>
            </w:r>
            <w:r w:rsidR="00814598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14598" w:rsidRPr="00520D05">
              <w:rPr>
                <w:bCs/>
                <w:color w:val="002060"/>
                <w:sz w:val="28"/>
                <w:szCs w:val="28"/>
              </w:rPr>
              <w:t>đến</w:t>
            </w:r>
            <w:proofErr w:type="spellEnd"/>
            <w:r w:rsidR="00814598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14598" w:rsidRPr="00520D05">
              <w:rPr>
                <w:bCs/>
                <w:color w:val="002060"/>
                <w:sz w:val="28"/>
                <w:szCs w:val="28"/>
              </w:rPr>
              <w:t>thế</w:t>
            </w:r>
            <w:proofErr w:type="spellEnd"/>
            <w:r w:rsidR="00814598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14598" w:rsidRPr="00520D05">
              <w:rPr>
                <w:bCs/>
                <w:color w:val="002060"/>
                <w:sz w:val="28"/>
                <w:szCs w:val="28"/>
              </w:rPr>
              <w:t>kỉ</w:t>
            </w:r>
            <w:proofErr w:type="spellEnd"/>
            <w:r w:rsidR="00814598" w:rsidRPr="00520D05">
              <w:rPr>
                <w:bCs/>
                <w:color w:val="002060"/>
                <w:sz w:val="28"/>
                <w:szCs w:val="28"/>
              </w:rPr>
              <w:t xml:space="preserve"> XIX.</w:t>
            </w:r>
          </w:p>
        </w:tc>
      </w:tr>
      <w:tr w:rsidR="00520D05" w:rsidRPr="00520D05" w14:paraId="5DD144A5" w14:textId="77777777" w:rsidTr="00062C5F">
        <w:trPr>
          <w:trHeight w:val="7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F29B1" w14:textId="77777777" w:rsidR="004F0CA8" w:rsidRPr="00520D05" w:rsidRDefault="004F0CA8" w:rsidP="00A73F62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Tổ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chức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thực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889" w:type="dxa"/>
            <w:tcBorders>
              <w:left w:val="single" w:sz="4" w:space="0" w:color="auto"/>
            </w:tcBorders>
            <w:shd w:val="clear" w:color="auto" w:fill="auto"/>
          </w:tcPr>
          <w:p w14:paraId="707F46EF" w14:textId="77777777" w:rsidR="004F0CA8" w:rsidRPr="00520D05" w:rsidRDefault="004F0CA8" w:rsidP="00A73F62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Nội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</w:rPr>
              <w:t xml:space="preserve"> dung/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Sản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phẩm</w:t>
            </w:r>
            <w:proofErr w:type="spellEnd"/>
          </w:p>
        </w:tc>
      </w:tr>
      <w:tr w:rsidR="00520D05" w:rsidRPr="00520D05" w14:paraId="03AC4AF1" w14:textId="77777777" w:rsidTr="00062C5F">
        <w:trPr>
          <w:trHeight w:val="95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BC76" w14:textId="64719FD2" w:rsidR="004F0CA8" w:rsidRPr="00520D05" w:rsidRDefault="00686696" w:rsidP="00814598">
            <w:pPr>
              <w:pStyle w:val="Vnbnnidung0"/>
              <w:tabs>
                <w:tab w:val="left" w:pos="711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520D0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fr-FR"/>
              </w:rPr>
              <w:t>Nội</w:t>
            </w:r>
            <w:proofErr w:type="spellEnd"/>
            <w:r w:rsidRPr="00520D0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fr-FR"/>
              </w:rPr>
              <w:t>dung</w:t>
            </w:r>
            <w:proofErr w:type="spellEnd"/>
            <w:r w:rsidR="00062C5F" w:rsidRPr="00520D0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062C5F" w:rsidRPr="00520D0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fr-FR"/>
              </w:rPr>
              <w:t>t</w:t>
            </w:r>
            <w:r w:rsidR="00814598" w:rsidRPr="00520D0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fr-FR"/>
              </w:rPr>
              <w:t>ìm</w:t>
            </w:r>
            <w:proofErr w:type="spellEnd"/>
            <w:r w:rsidR="00814598" w:rsidRPr="00520D0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14598" w:rsidRPr="00520D0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fr-FR"/>
              </w:rPr>
              <w:t>hiểu</w:t>
            </w:r>
            <w:proofErr w:type="spellEnd"/>
            <w:r w:rsidR="00814598" w:rsidRPr="00520D0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14598" w:rsidRPr="00520D0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fr-FR"/>
              </w:rPr>
              <w:t>về</w:t>
            </w:r>
            <w:proofErr w:type="spellEnd"/>
            <w:r w:rsidR="00062C5F" w:rsidRPr="00520D0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fr-FR"/>
              </w:rPr>
              <w:t> : N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hững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thành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tựu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chủ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yếu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của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văn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hóa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Trung Quốc 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từ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thế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k</w:t>
            </w:r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 xml:space="preserve">ỷ </w:t>
            </w:r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VII 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đến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giữa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thế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kỷ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XIX</w:t>
            </w:r>
            <w:r w:rsidR="00814598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.</w:t>
            </w:r>
          </w:p>
          <w:p w14:paraId="698E9F6D" w14:textId="5F118343" w:rsidR="00880A29" w:rsidRPr="00520D05" w:rsidRDefault="006E022F" w:rsidP="00A73F62">
            <w:pPr>
              <w:pStyle w:val="Vnbnnidung0"/>
              <w:tabs>
                <w:tab w:val="left" w:pos="697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u w:val="single"/>
                <w:lang w:val="vi-VN"/>
              </w:rPr>
              <w:t>Nhiệm vụ 1:</w:t>
            </w:r>
            <w:r w:rsidR="00880A29"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 xml:space="preserve"> </w:t>
            </w:r>
            <w:r w:rsidR="00880A29" w:rsidRPr="00520D05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val="vi-VN"/>
              </w:rPr>
              <w:t xml:space="preserve">GV tổ chức thảo luận nhóm, chia 3 nhóm </w:t>
            </w:r>
            <w:proofErr w:type="spellStart"/>
            <w:r w:rsidR="00344E1C" w:rsidRPr="00520D05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thảo</w:t>
            </w:r>
            <w:proofErr w:type="spellEnd"/>
            <w:r w:rsidR="00344E1C" w:rsidRPr="00520D05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44E1C" w:rsidRPr="00520D05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luận</w:t>
            </w:r>
            <w:proofErr w:type="spellEnd"/>
            <w:r w:rsidR="00344E1C" w:rsidRPr="00520D05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.</w:t>
            </w:r>
          </w:p>
          <w:p w14:paraId="20C87139" w14:textId="64E35794" w:rsidR="00E501F2" w:rsidRPr="00520D05" w:rsidRDefault="006E022F" w:rsidP="00E501F2">
            <w:pPr>
              <w:pStyle w:val="Vnbnnidung0"/>
              <w:tabs>
                <w:tab w:val="left" w:pos="69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520D0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 xml:space="preserve"> </w:t>
            </w:r>
            <w:r w:rsidR="00880A29" w:rsidRPr="00520D0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sz w:val="28"/>
                <w:szCs w:val="28"/>
                <w:lang w:val="vi-VN"/>
              </w:rPr>
              <w:t>Nội dung thảo luận</w:t>
            </w:r>
            <w:r w:rsidRPr="00520D05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val="vi-VN"/>
              </w:rPr>
              <w:t xml:space="preserve">: </w:t>
            </w:r>
            <w:proofErr w:type="spellStart"/>
            <w:r w:rsidR="00CE5348" w:rsidRPr="00520D0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Liệt</w:t>
            </w:r>
            <w:proofErr w:type="spellEnd"/>
            <w:r w:rsidR="00CE5348" w:rsidRPr="00520D0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E5348" w:rsidRPr="00520D0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kê</w:t>
            </w:r>
            <w:proofErr w:type="spellEnd"/>
            <w:r w:rsidR="004F0CA8" w:rsidRPr="00520D05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25DC4" w:rsidRPr="00520D05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>các</w:t>
            </w:r>
            <w:proofErr w:type="spellEnd"/>
            <w:r w:rsidR="004F0CA8" w:rsidRPr="00520D05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>thành</w:t>
            </w:r>
            <w:proofErr w:type="spellEnd"/>
            <w:r w:rsidR="004F0CA8" w:rsidRPr="00520D05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>tựu</w:t>
            </w:r>
            <w:proofErr w:type="spellEnd"/>
            <w:r w:rsidR="004F0CA8" w:rsidRPr="00520D05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>chủ</w:t>
            </w:r>
            <w:proofErr w:type="spellEnd"/>
            <w:r w:rsidR="004F0CA8" w:rsidRPr="00520D05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>yếu</w:t>
            </w:r>
            <w:proofErr w:type="spellEnd"/>
            <w:r w:rsidR="004F0CA8" w:rsidRPr="00520D05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>của</w:t>
            </w:r>
            <w:proofErr w:type="spellEnd"/>
            <w:r w:rsidR="004F0CA8" w:rsidRPr="00520D05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>văn</w:t>
            </w:r>
            <w:proofErr w:type="spellEnd"/>
            <w:r w:rsidR="004F0CA8" w:rsidRPr="00520D05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>hóa</w:t>
            </w:r>
            <w:proofErr w:type="spellEnd"/>
            <w:r w:rsidR="004F0CA8" w:rsidRPr="00520D05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 xml:space="preserve"> Trung Quốc</w:t>
            </w:r>
            <w:r w:rsidR="004F0CA8" w:rsidRPr="00520D05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>từ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>thế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>kỷ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 xml:space="preserve"> VII 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>đến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lastRenderedPageBreak/>
              <w:t>thế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F0CA8" w:rsidRPr="00520D05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>kỷ</w:t>
            </w:r>
            <w:proofErr w:type="spellEnd"/>
            <w:r w:rsidR="004F0CA8" w:rsidRPr="00520D05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 xml:space="preserve"> XIX</w:t>
            </w:r>
            <w:r w:rsidR="004F0CA8" w:rsidRPr="00520D05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 xml:space="preserve"> ?</w:t>
            </w:r>
          </w:p>
          <w:tbl>
            <w:tblPr>
              <w:tblW w:w="5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30"/>
              <w:gridCol w:w="2694"/>
            </w:tblGrid>
            <w:tr w:rsidR="00520D05" w:rsidRPr="00520D05" w14:paraId="3372C462" w14:textId="77777777" w:rsidTr="00A73F62">
              <w:trPr>
                <w:trHeight w:val="649"/>
              </w:trPr>
              <w:tc>
                <w:tcPr>
                  <w:tcW w:w="2730" w:type="dxa"/>
                  <w:shd w:val="clear" w:color="auto" w:fill="auto"/>
                  <w:vAlign w:val="center"/>
                </w:tcPr>
                <w:p w14:paraId="4647CDA0" w14:textId="77777777" w:rsidR="004F0CA8" w:rsidRPr="00520D05" w:rsidRDefault="004F0CA8" w:rsidP="00A73F62">
                  <w:pPr>
                    <w:pStyle w:val="Vnbnnidung0"/>
                    <w:tabs>
                      <w:tab w:val="left" w:pos="697"/>
                    </w:tabs>
                    <w:spacing w:after="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proofErr w:type="spellStart"/>
                  <w:r w:rsidRPr="00520D0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Lĩnh</w:t>
                  </w:r>
                  <w:proofErr w:type="spellEnd"/>
                  <w:r w:rsidRPr="00520D0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0D0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vực</w:t>
                  </w:r>
                  <w:proofErr w:type="spellEnd"/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4BA84459" w14:textId="77777777" w:rsidR="004F0CA8" w:rsidRPr="00520D05" w:rsidRDefault="004F0CA8" w:rsidP="00A73F62">
                  <w:pPr>
                    <w:pStyle w:val="Vnbnnidung0"/>
                    <w:tabs>
                      <w:tab w:val="left" w:pos="697"/>
                    </w:tabs>
                    <w:spacing w:after="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520D0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Thành </w:t>
                  </w:r>
                  <w:proofErr w:type="spellStart"/>
                  <w:r w:rsidRPr="00520D0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tựu</w:t>
                  </w:r>
                  <w:proofErr w:type="spellEnd"/>
                  <w:r w:rsidRPr="00520D0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0D0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văn</w:t>
                  </w:r>
                  <w:proofErr w:type="spellEnd"/>
                  <w:r w:rsidRPr="00520D0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0D0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hóa</w:t>
                  </w:r>
                  <w:proofErr w:type="spellEnd"/>
                  <w:r w:rsidRPr="00520D0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</w:p>
                <w:p w14:paraId="1152E047" w14:textId="77777777" w:rsidR="004F0CA8" w:rsidRPr="00520D05" w:rsidRDefault="004F0CA8" w:rsidP="00A73F62">
                  <w:pPr>
                    <w:pStyle w:val="Vnbnnidung0"/>
                    <w:tabs>
                      <w:tab w:val="left" w:pos="697"/>
                    </w:tabs>
                    <w:spacing w:after="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proofErr w:type="spellStart"/>
                  <w:r w:rsidRPr="00520D0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tiêu</w:t>
                  </w:r>
                  <w:proofErr w:type="spellEnd"/>
                  <w:r w:rsidRPr="00520D0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0D0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biểu</w:t>
                  </w:r>
                  <w:proofErr w:type="spellEnd"/>
                </w:p>
              </w:tc>
            </w:tr>
            <w:tr w:rsidR="00520D05" w:rsidRPr="00520D05" w14:paraId="01A28B70" w14:textId="77777777" w:rsidTr="00A73F62">
              <w:trPr>
                <w:trHeight w:val="53"/>
              </w:trPr>
              <w:tc>
                <w:tcPr>
                  <w:tcW w:w="2730" w:type="dxa"/>
                  <w:shd w:val="clear" w:color="auto" w:fill="auto"/>
                </w:tcPr>
                <w:p w14:paraId="54E4AD1B" w14:textId="77777777" w:rsidR="004F0CA8" w:rsidRPr="00520D05" w:rsidRDefault="004F0CA8" w:rsidP="00A73F62">
                  <w:pPr>
                    <w:pStyle w:val="Vnbnnidung0"/>
                    <w:tabs>
                      <w:tab w:val="left" w:pos="697"/>
                    </w:tabs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proofErr w:type="spellStart"/>
                  <w:r w:rsidRPr="00520D0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Tư</w:t>
                  </w:r>
                  <w:proofErr w:type="spellEnd"/>
                  <w:r w:rsidRPr="00520D0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0D0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tưởng</w:t>
                  </w:r>
                  <w:proofErr w:type="spellEnd"/>
                  <w:r w:rsidRPr="00520D0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- Tôn </w:t>
                  </w:r>
                  <w:proofErr w:type="spellStart"/>
                  <w:r w:rsidRPr="00520D0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giáo</w:t>
                  </w:r>
                  <w:proofErr w:type="spellEnd"/>
                </w:p>
              </w:tc>
              <w:tc>
                <w:tcPr>
                  <w:tcW w:w="2694" w:type="dxa"/>
                  <w:shd w:val="clear" w:color="auto" w:fill="auto"/>
                </w:tcPr>
                <w:p w14:paraId="63D1C5EA" w14:textId="77777777" w:rsidR="004F0CA8" w:rsidRPr="00520D05" w:rsidRDefault="004F0CA8" w:rsidP="00A73F62">
                  <w:pPr>
                    <w:pStyle w:val="Vnbnnidung0"/>
                    <w:tabs>
                      <w:tab w:val="left" w:pos="697"/>
                    </w:tabs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520D05" w:rsidRPr="00520D05" w14:paraId="16867FAA" w14:textId="77777777" w:rsidTr="00A73F62">
              <w:trPr>
                <w:trHeight w:val="317"/>
              </w:trPr>
              <w:tc>
                <w:tcPr>
                  <w:tcW w:w="2730" w:type="dxa"/>
                  <w:shd w:val="clear" w:color="auto" w:fill="auto"/>
                </w:tcPr>
                <w:p w14:paraId="79D682D2" w14:textId="242463AA" w:rsidR="004F0CA8" w:rsidRPr="00520D05" w:rsidRDefault="004F0CA8" w:rsidP="00A73F62">
                  <w:pPr>
                    <w:pStyle w:val="Vnbnnidung0"/>
                    <w:tabs>
                      <w:tab w:val="left" w:pos="697"/>
                    </w:tabs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  <w:lang w:val="vi-VN"/>
                    </w:rPr>
                  </w:pPr>
                  <w:r w:rsidRPr="00520D0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Văn </w:t>
                  </w:r>
                  <w:proofErr w:type="spellStart"/>
                  <w:r w:rsidRPr="00520D0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học</w:t>
                  </w:r>
                  <w:proofErr w:type="spellEnd"/>
                  <w:r w:rsidR="006E022F" w:rsidRPr="00520D0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  <w:lang w:val="vi-VN"/>
                    </w:rPr>
                    <w:t>- Sử học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35659EB6" w14:textId="77777777" w:rsidR="004F0CA8" w:rsidRPr="00520D05" w:rsidRDefault="004F0CA8" w:rsidP="00A73F62">
                  <w:pPr>
                    <w:pStyle w:val="Vnbnnidung0"/>
                    <w:tabs>
                      <w:tab w:val="left" w:pos="697"/>
                    </w:tabs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520D05" w:rsidRPr="00520D05" w14:paraId="2F59F05B" w14:textId="77777777" w:rsidTr="00A73F62">
              <w:trPr>
                <w:trHeight w:val="317"/>
              </w:trPr>
              <w:tc>
                <w:tcPr>
                  <w:tcW w:w="2730" w:type="dxa"/>
                  <w:shd w:val="clear" w:color="auto" w:fill="auto"/>
                </w:tcPr>
                <w:p w14:paraId="40DC648A" w14:textId="77777777" w:rsidR="004F0CA8" w:rsidRPr="00520D05" w:rsidRDefault="004F0CA8" w:rsidP="00A73F62">
                  <w:pPr>
                    <w:pStyle w:val="Vnbnnidung0"/>
                    <w:tabs>
                      <w:tab w:val="left" w:pos="697"/>
                    </w:tabs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proofErr w:type="spellStart"/>
                  <w:r w:rsidRPr="00520D0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Kiến</w:t>
                  </w:r>
                  <w:proofErr w:type="spellEnd"/>
                  <w:r w:rsidRPr="00520D0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0D0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trúc</w:t>
                  </w:r>
                  <w:proofErr w:type="spellEnd"/>
                  <w:r w:rsidRPr="00520D0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520D0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Điêu</w:t>
                  </w:r>
                  <w:proofErr w:type="spellEnd"/>
                  <w:r w:rsidRPr="00520D0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0D0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khắc</w:t>
                  </w:r>
                  <w:proofErr w:type="spellEnd"/>
                </w:p>
              </w:tc>
              <w:tc>
                <w:tcPr>
                  <w:tcW w:w="2694" w:type="dxa"/>
                  <w:shd w:val="clear" w:color="auto" w:fill="auto"/>
                </w:tcPr>
                <w:p w14:paraId="6209DC6B" w14:textId="77777777" w:rsidR="004F0CA8" w:rsidRPr="00520D05" w:rsidRDefault="004F0CA8" w:rsidP="00A73F62">
                  <w:pPr>
                    <w:pStyle w:val="Vnbnnidung0"/>
                    <w:tabs>
                      <w:tab w:val="left" w:pos="697"/>
                    </w:tabs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</w:tc>
            </w:tr>
          </w:tbl>
          <w:p w14:paraId="2634069B" w14:textId="77777777" w:rsidR="00E501F2" w:rsidRPr="00520D05" w:rsidRDefault="00E501F2" w:rsidP="00E501F2">
            <w:pPr>
              <w:spacing w:after="160" w:line="276" w:lineRule="auto"/>
              <w:jc w:val="both"/>
              <w:rPr>
                <w:rFonts w:eastAsia="Calibri"/>
                <w:color w:val="002060"/>
                <w:sz w:val="28"/>
                <w:szCs w:val="28"/>
                <w:lang w:val="en-GB"/>
              </w:rPr>
            </w:pPr>
            <w:r w:rsidRPr="00520D05">
              <w:rPr>
                <w:rFonts w:eastAsia="Calibri"/>
                <w:i/>
                <w:iCs/>
                <w:color w:val="002060"/>
                <w:sz w:val="28"/>
                <w:szCs w:val="28"/>
                <w:lang w:val="en-GB"/>
              </w:rPr>
              <w:t xml:space="preserve">+ </w:t>
            </w:r>
            <w:proofErr w:type="spellStart"/>
            <w:r w:rsidRPr="00520D05">
              <w:rPr>
                <w:rFonts w:eastAsia="Calibri"/>
                <w:i/>
                <w:iCs/>
                <w:color w:val="002060"/>
                <w:sz w:val="28"/>
                <w:szCs w:val="28"/>
                <w:lang w:val="en-GB"/>
              </w:rPr>
              <w:t>Hình</w:t>
            </w:r>
            <w:proofErr w:type="spellEnd"/>
            <w:r w:rsidRPr="00520D05">
              <w:rPr>
                <w:rFonts w:eastAsia="Calibri"/>
                <w:i/>
                <w:iCs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i/>
                <w:iCs/>
                <w:color w:val="002060"/>
                <w:sz w:val="28"/>
                <w:szCs w:val="28"/>
                <w:lang w:val="en-GB"/>
              </w:rPr>
              <w:t>thức</w:t>
            </w:r>
            <w:proofErr w:type="spellEnd"/>
            <w:r w:rsidRPr="00520D05">
              <w:rPr>
                <w:rFonts w:eastAsia="Calibri"/>
                <w:i/>
                <w:iCs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i/>
                <w:iCs/>
                <w:color w:val="002060"/>
                <w:sz w:val="28"/>
                <w:szCs w:val="28"/>
                <w:lang w:val="en-GB"/>
              </w:rPr>
              <w:t>trình</w:t>
            </w:r>
            <w:proofErr w:type="spellEnd"/>
            <w:r w:rsidRPr="00520D05">
              <w:rPr>
                <w:rFonts w:eastAsia="Calibri"/>
                <w:i/>
                <w:iCs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i/>
                <w:iCs/>
                <w:color w:val="002060"/>
                <w:sz w:val="28"/>
                <w:szCs w:val="28"/>
                <w:lang w:val="en-GB"/>
              </w:rPr>
              <w:t>bày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: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bài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thuyết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trình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, video, infographic….</w:t>
            </w:r>
          </w:p>
          <w:p w14:paraId="22CCAD06" w14:textId="34EE41B3" w:rsidR="00E501F2" w:rsidRPr="00520D05" w:rsidRDefault="00E501F2" w:rsidP="00E501F2">
            <w:pPr>
              <w:jc w:val="both"/>
              <w:rPr>
                <w:color w:val="002060"/>
                <w:sz w:val="28"/>
                <w:szCs w:val="28"/>
              </w:rPr>
            </w:pPr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+ GV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gợi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ý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một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số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ứng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dụng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có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thể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giúp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học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sinh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làm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nội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dung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dự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án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của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nhóm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mình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như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: Canva,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Capcut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, </w:t>
            </w:r>
            <w:proofErr w:type="gram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Camtasia,…</w:t>
            </w:r>
            <w:proofErr w:type="gram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Các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trang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web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uy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tín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có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thể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tìm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kiếm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thông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tin,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hình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ảnh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: vtv.vn, National Geographic,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các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trang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web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giáo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dục</w:t>
            </w:r>
            <w:proofErr w:type="spellEnd"/>
            <w:r w:rsidRPr="00520D05">
              <w:rPr>
                <w:rFonts w:eastAsia="Calibri"/>
                <w:color w:val="002060"/>
                <w:sz w:val="28"/>
                <w:szCs w:val="28"/>
                <w:lang w:val="en-GB"/>
              </w:rPr>
              <w:t>.</w:t>
            </w:r>
          </w:p>
          <w:p w14:paraId="023DF0AF" w14:textId="00A3B112" w:rsidR="004F0CA8" w:rsidRPr="00520D05" w:rsidRDefault="004F0CA8" w:rsidP="00A73F62">
            <w:pPr>
              <w:jc w:val="both"/>
              <w:rPr>
                <w:color w:val="002060"/>
                <w:sz w:val="28"/>
                <w:szCs w:val="28"/>
                <w:lang w:val="vi-VN"/>
              </w:rPr>
            </w:pPr>
            <w:r w:rsidRPr="00520D05">
              <w:rPr>
                <w:color w:val="002060"/>
                <w:sz w:val="28"/>
                <w:szCs w:val="28"/>
              </w:rPr>
              <w:t xml:space="preserve">- </w:t>
            </w:r>
            <w:r w:rsidRPr="00520D05">
              <w:rPr>
                <w:color w:val="002060"/>
                <w:sz w:val="28"/>
                <w:szCs w:val="28"/>
                <w:lang w:val="vi-VN"/>
              </w:rPr>
              <w:t xml:space="preserve">HS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trao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đổi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nhóm</w:t>
            </w:r>
            <w:proofErr w:type="spellEnd"/>
            <w:r w:rsidR="00CE5348" w:rsidRPr="00520D05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="00CE5348" w:rsidRPr="00520D05">
              <w:rPr>
                <w:color w:val="002060"/>
                <w:sz w:val="28"/>
                <w:szCs w:val="28"/>
              </w:rPr>
              <w:t>cử</w:t>
            </w:r>
            <w:proofErr w:type="spellEnd"/>
            <w:r w:rsidR="00CE5348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E5348" w:rsidRPr="00520D05">
              <w:rPr>
                <w:color w:val="002060"/>
                <w:sz w:val="28"/>
                <w:szCs w:val="28"/>
              </w:rPr>
              <w:t>đại</w:t>
            </w:r>
            <w:proofErr w:type="spellEnd"/>
            <w:r w:rsidR="00CE5348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E5348" w:rsidRPr="00520D05">
              <w:rPr>
                <w:color w:val="002060"/>
                <w:sz w:val="28"/>
                <w:szCs w:val="28"/>
              </w:rPr>
              <w:t>diện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r w:rsidR="00880A29" w:rsidRPr="00520D05">
              <w:rPr>
                <w:color w:val="002060"/>
                <w:sz w:val="28"/>
                <w:szCs w:val="28"/>
                <w:lang w:val="vi-VN"/>
              </w:rPr>
              <w:t>lần lượt lên trình bày bài làm của nhóm đã chuẩn bị ở nhà.</w:t>
            </w:r>
          </w:p>
          <w:p w14:paraId="5A953939" w14:textId="44978317" w:rsidR="00CE5348" w:rsidRPr="00520D05" w:rsidRDefault="00CE5348" w:rsidP="00A73F62">
            <w:pPr>
              <w:jc w:val="both"/>
              <w:rPr>
                <w:color w:val="002060"/>
                <w:sz w:val="28"/>
                <w:szCs w:val="28"/>
              </w:rPr>
            </w:pPr>
            <w:r w:rsidRPr="00520D05">
              <w:rPr>
                <w:color w:val="002060"/>
                <w:sz w:val="28"/>
                <w:szCs w:val="28"/>
              </w:rPr>
              <w:t>-</w:t>
            </w:r>
            <w:r w:rsidR="000552EB" w:rsidRPr="00520D05">
              <w:rPr>
                <w:color w:val="002060"/>
                <w:sz w:val="28"/>
                <w:szCs w:val="28"/>
                <w:lang w:val="vi-VN"/>
              </w:rPr>
              <w:t xml:space="preserve"> </w:t>
            </w:r>
            <w:r w:rsidRPr="00520D05">
              <w:rPr>
                <w:color w:val="002060"/>
                <w:sz w:val="28"/>
                <w:szCs w:val="28"/>
              </w:rPr>
              <w:t xml:space="preserve">Các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nhóm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theo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dõi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nhận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xét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bổ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sung.</w:t>
            </w:r>
          </w:p>
          <w:p w14:paraId="0CAC4BF6" w14:textId="60F4ED10" w:rsidR="005A118F" w:rsidRPr="00520D05" w:rsidRDefault="00CE5348" w:rsidP="005A118F">
            <w:pPr>
              <w:jc w:val="both"/>
              <w:rPr>
                <w:color w:val="002060"/>
                <w:sz w:val="28"/>
                <w:szCs w:val="28"/>
              </w:rPr>
            </w:pPr>
            <w:r w:rsidRPr="00520D05">
              <w:rPr>
                <w:color w:val="002060"/>
                <w:sz w:val="28"/>
                <w:szCs w:val="28"/>
              </w:rPr>
              <w:t>-</w:t>
            </w:r>
            <w:r w:rsidR="00344E1C" w:rsidRPr="00520D05">
              <w:rPr>
                <w:color w:val="002060"/>
                <w:sz w:val="28"/>
                <w:szCs w:val="28"/>
              </w:rPr>
              <w:t xml:space="preserve"> </w:t>
            </w:r>
            <w:r w:rsidRPr="00520D05">
              <w:rPr>
                <w:color w:val="002060"/>
                <w:sz w:val="28"/>
                <w:szCs w:val="28"/>
              </w:rPr>
              <w:t xml:space="preserve">GV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nhận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xét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bổ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sung</w:t>
            </w:r>
            <w:r w:rsidR="00C61878" w:rsidRPr="00520D05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="00C61878" w:rsidRPr="00520D05">
              <w:rPr>
                <w:color w:val="002060"/>
                <w:sz w:val="28"/>
                <w:szCs w:val="28"/>
              </w:rPr>
              <w:t>mở</w:t>
            </w:r>
            <w:proofErr w:type="spellEnd"/>
            <w:r w:rsidR="00C61878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61878" w:rsidRPr="00520D05">
              <w:rPr>
                <w:color w:val="002060"/>
                <w:sz w:val="28"/>
                <w:szCs w:val="28"/>
              </w:rPr>
              <w:t>rộng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đặt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câu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hỏi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cho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các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D05">
              <w:rPr>
                <w:color w:val="002060"/>
                <w:sz w:val="28"/>
                <w:szCs w:val="28"/>
              </w:rPr>
              <w:t>nhóm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>(</w:t>
            </w:r>
            <w:proofErr w:type="spellStart"/>
            <w:proofErr w:type="gramEnd"/>
            <w:r w:rsidRPr="00520D05">
              <w:rPr>
                <w:color w:val="002060"/>
                <w:sz w:val="28"/>
                <w:szCs w:val="28"/>
              </w:rPr>
              <w:t>nếu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có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>)</w:t>
            </w:r>
            <w:r w:rsidR="000552EB" w:rsidRPr="00520D05">
              <w:rPr>
                <w:color w:val="002060"/>
                <w:sz w:val="28"/>
                <w:szCs w:val="28"/>
                <w:lang w:val="vi-VN"/>
              </w:rPr>
              <w:t>.</w:t>
            </w:r>
            <w:r w:rsidR="00344E1C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44E1C" w:rsidRPr="00520D05">
              <w:rPr>
                <w:color w:val="002060"/>
                <w:sz w:val="28"/>
                <w:szCs w:val="28"/>
              </w:rPr>
              <w:t>Giới</w:t>
            </w:r>
            <w:proofErr w:type="spellEnd"/>
            <w:r w:rsidR="00344E1C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44E1C" w:rsidRPr="00520D05">
              <w:rPr>
                <w:color w:val="002060"/>
                <w:sz w:val="28"/>
                <w:szCs w:val="28"/>
              </w:rPr>
              <w:t>thiệu</w:t>
            </w:r>
            <w:proofErr w:type="spellEnd"/>
            <w:r w:rsidR="00344E1C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44E1C" w:rsidRPr="00520D05">
              <w:rPr>
                <w:color w:val="002060"/>
                <w:sz w:val="28"/>
                <w:szCs w:val="28"/>
              </w:rPr>
              <w:t>văn</w:t>
            </w:r>
            <w:proofErr w:type="spellEnd"/>
            <w:r w:rsidR="00344E1C"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44E1C" w:rsidRPr="00520D05">
              <w:rPr>
                <w:color w:val="002060"/>
                <w:sz w:val="28"/>
                <w:szCs w:val="28"/>
              </w:rPr>
              <w:t>bản</w:t>
            </w:r>
            <w:proofErr w:type="spellEnd"/>
            <w:r w:rsidR="00344E1C" w:rsidRPr="00520D05">
              <w:rPr>
                <w:color w:val="002060"/>
                <w:sz w:val="28"/>
                <w:szCs w:val="28"/>
              </w:rPr>
              <w:t xml:space="preserve"> Kinh Kim </w:t>
            </w:r>
            <w:proofErr w:type="spellStart"/>
            <w:r w:rsidR="00344E1C" w:rsidRPr="00520D05">
              <w:rPr>
                <w:color w:val="002060"/>
                <w:sz w:val="28"/>
                <w:szCs w:val="28"/>
              </w:rPr>
              <w:t>Cương</w:t>
            </w:r>
            <w:proofErr w:type="spellEnd"/>
            <w:r w:rsidR="00344E1C" w:rsidRPr="00520D05">
              <w:rPr>
                <w:color w:val="002060"/>
                <w:sz w:val="28"/>
                <w:szCs w:val="28"/>
              </w:rPr>
              <w:t>.</w:t>
            </w:r>
          </w:p>
          <w:p w14:paraId="48EACB46" w14:textId="5FF8A593" w:rsidR="005A118F" w:rsidRPr="00520D05" w:rsidRDefault="00344E1C" w:rsidP="005A118F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 w:rsidRPr="00520D05">
              <w:rPr>
                <w:b/>
                <w:bCs/>
                <w:color w:val="002060"/>
                <w:sz w:val="28"/>
                <w:szCs w:val="28"/>
              </w:rPr>
              <w:t xml:space="preserve">- </w:t>
            </w:r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 xml:space="preserve">GV </w:t>
            </w:r>
            <w:proofErr w:type="spellStart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>mở</w:t>
            </w:r>
            <w:proofErr w:type="spellEnd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>rộng</w:t>
            </w:r>
            <w:proofErr w:type="spellEnd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>tầm</w:t>
            </w:r>
            <w:proofErr w:type="spellEnd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>ảnh</w:t>
            </w:r>
            <w:proofErr w:type="spellEnd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>hưởng</w:t>
            </w:r>
            <w:proofErr w:type="spellEnd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 xml:space="preserve">, </w:t>
            </w:r>
            <w:proofErr w:type="spellStart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>vị</w:t>
            </w:r>
            <w:proofErr w:type="spellEnd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>trí</w:t>
            </w:r>
            <w:proofErr w:type="spellEnd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>của</w:t>
            </w:r>
            <w:proofErr w:type="spellEnd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>Tứ</w:t>
            </w:r>
            <w:proofErr w:type="spellEnd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>Đại</w:t>
            </w:r>
            <w:proofErr w:type="spellEnd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 xml:space="preserve"> Danh </w:t>
            </w:r>
            <w:proofErr w:type="spellStart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>Tác</w:t>
            </w:r>
            <w:proofErr w:type="spellEnd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>trong</w:t>
            </w:r>
            <w:proofErr w:type="spellEnd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>văn</w:t>
            </w:r>
            <w:proofErr w:type="spellEnd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>học</w:t>
            </w:r>
            <w:proofErr w:type="spellEnd"/>
            <w:r w:rsidR="005A118F" w:rsidRPr="00520D05">
              <w:rPr>
                <w:b/>
                <w:bCs/>
                <w:color w:val="002060"/>
                <w:sz w:val="28"/>
                <w:szCs w:val="28"/>
              </w:rPr>
              <w:t xml:space="preserve"> Trung Quốc:</w:t>
            </w:r>
          </w:p>
          <w:p w14:paraId="66F22BB0" w14:textId="392D0E82" w:rsidR="00344E1C" w:rsidRPr="00520D05" w:rsidRDefault="005A118F" w:rsidP="005A118F">
            <w:pPr>
              <w:jc w:val="both"/>
              <w:rPr>
                <w:color w:val="002060"/>
                <w:sz w:val="28"/>
                <w:szCs w:val="28"/>
              </w:rPr>
            </w:pPr>
            <w:r w:rsidRPr="00520D05">
              <w:rPr>
                <w:b/>
                <w:bCs/>
                <w:color w:val="002060"/>
                <w:sz w:val="28"/>
                <w:szCs w:val="28"/>
              </w:rPr>
              <w:t xml:space="preserve">- </w:t>
            </w:r>
            <w:r w:rsidRPr="00520D05">
              <w:rPr>
                <w:color w:val="002060"/>
                <w:sz w:val="28"/>
                <w:szCs w:val="28"/>
              </w:rPr>
              <w:t xml:space="preserve">Tây Du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Ký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(Ngô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Thừa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Ân</w:t>
            </w:r>
            <w:proofErr w:type="spellEnd"/>
            <w:r w:rsidR="00CA5644" w:rsidRPr="00520D05">
              <w:rPr>
                <w:color w:val="002060"/>
                <w:sz w:val="28"/>
                <w:szCs w:val="28"/>
              </w:rPr>
              <w:t>)</w:t>
            </w:r>
          </w:p>
          <w:p w14:paraId="76BE3652" w14:textId="5836D2A3" w:rsidR="005A118F" w:rsidRPr="00520D05" w:rsidRDefault="005A118F" w:rsidP="005A118F">
            <w:pPr>
              <w:jc w:val="both"/>
              <w:rPr>
                <w:color w:val="002060"/>
                <w:sz w:val="28"/>
                <w:szCs w:val="28"/>
              </w:rPr>
            </w:pPr>
            <w:r w:rsidRPr="00520D05">
              <w:rPr>
                <w:color w:val="002060"/>
                <w:sz w:val="28"/>
                <w:szCs w:val="28"/>
              </w:rPr>
              <w:t xml:space="preserve">- Tam Quốc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Diễn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Nghĩa (La Quán Trung)</w:t>
            </w:r>
          </w:p>
          <w:p w14:paraId="0D43F25E" w14:textId="77777777" w:rsidR="00CA5644" w:rsidRPr="00520D05" w:rsidRDefault="005A118F" w:rsidP="005A118F">
            <w:pPr>
              <w:jc w:val="both"/>
              <w:rPr>
                <w:color w:val="002060"/>
                <w:sz w:val="28"/>
                <w:szCs w:val="28"/>
              </w:rPr>
            </w:pPr>
            <w:r w:rsidRPr="00520D05">
              <w:rPr>
                <w:color w:val="002060"/>
                <w:sz w:val="28"/>
                <w:szCs w:val="28"/>
              </w:rPr>
              <w:t xml:space="preserve">-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Thủy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Hử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(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Nại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Am)</w:t>
            </w:r>
          </w:p>
          <w:p w14:paraId="18812A8B" w14:textId="796E085E" w:rsidR="00344E1C" w:rsidRPr="00520D05" w:rsidRDefault="005A118F" w:rsidP="005A118F">
            <w:pPr>
              <w:jc w:val="both"/>
              <w:rPr>
                <w:color w:val="002060"/>
                <w:sz w:val="28"/>
                <w:szCs w:val="28"/>
              </w:rPr>
            </w:pPr>
            <w:r w:rsidRPr="00520D05">
              <w:rPr>
                <w:color w:val="002060"/>
                <w:sz w:val="28"/>
                <w:szCs w:val="28"/>
              </w:rPr>
              <w:t xml:space="preserve"> - Hồng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Lâu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Mộng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(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Tào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Tuyết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Cần</w:t>
            </w:r>
            <w:proofErr w:type="spellEnd"/>
            <w:r w:rsidRPr="00520D05">
              <w:rPr>
                <w:b/>
                <w:bCs/>
                <w:color w:val="002060"/>
                <w:sz w:val="28"/>
                <w:szCs w:val="28"/>
              </w:rPr>
              <w:t>)</w:t>
            </w:r>
          </w:p>
          <w:p w14:paraId="66ED39DE" w14:textId="0E2664E8" w:rsidR="005A118F" w:rsidRPr="00520D05" w:rsidRDefault="005A118F" w:rsidP="005A118F">
            <w:pPr>
              <w:jc w:val="both"/>
              <w:rPr>
                <w:color w:val="002060"/>
                <w:sz w:val="28"/>
                <w:szCs w:val="28"/>
              </w:rPr>
            </w:pPr>
            <w:r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 w:rsidR="00CA5644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520D05">
              <w:rPr>
                <w:color w:val="002060"/>
                <w:sz w:val="28"/>
                <w:szCs w:val="28"/>
              </w:rPr>
              <w:t xml:space="preserve"> Các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tác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phẩm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này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được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xem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là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đỉnh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cao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của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văn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học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cổ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điển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Trung Quốc,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không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chỉ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bởi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giá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trị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nghệ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thuật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mà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còn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vì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phản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ánh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sâu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sắc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đời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sống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xã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hội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, con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người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và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tư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tưởng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thời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kỳ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đó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.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Chúng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vẫn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được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giảng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dạy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rộng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rãi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trong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nhà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trường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và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là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nguồn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cảm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hứng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cho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nhiều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thể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loại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nghệ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thuật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khác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như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sân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khấu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điện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ảnh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truyền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hình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truyện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tranh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và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trò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chơi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điện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tử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. 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Tứ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Đại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Danh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Tác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giúp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thế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hệ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trẻ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và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người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đọc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hiện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đại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hiểu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rõ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hơn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về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truyền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thống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văn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hóa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lịch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sử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quan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niệm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nhân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sinh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đạo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đức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và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xã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hội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Trung Quốc. Các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nhân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vật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câu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chuyện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trong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tác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phẩm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thường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trở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thành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biểu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tượng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văn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hóa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được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trích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dẫn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nhắc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đến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trong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nhiều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lĩnh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vực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đời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sống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. </w:t>
            </w:r>
          </w:p>
          <w:p w14:paraId="2EE50EA5" w14:textId="1D0C1C4A" w:rsidR="00344E1C" w:rsidRPr="00520D05" w:rsidRDefault="00344E1C" w:rsidP="005A118F">
            <w:pPr>
              <w:jc w:val="both"/>
              <w:rPr>
                <w:color w:val="002060"/>
                <w:sz w:val="28"/>
                <w:szCs w:val="28"/>
              </w:rPr>
            </w:pPr>
            <w:r w:rsidRPr="00520D05">
              <w:rPr>
                <w:b/>
                <w:bCs/>
                <w:color w:val="00206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Giới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thiệu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Tượng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Phật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tạc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trên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đá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ở hang Mạc Cao (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Đôn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Hoàng)</w:t>
            </w:r>
          </w:p>
          <w:p w14:paraId="6C785E21" w14:textId="50833D34" w:rsidR="005A118F" w:rsidRPr="00520D05" w:rsidRDefault="005A118F" w:rsidP="005A118F">
            <w:pPr>
              <w:jc w:val="both"/>
              <w:rPr>
                <w:color w:val="002060"/>
                <w:sz w:val="28"/>
                <w:szCs w:val="28"/>
              </w:rPr>
            </w:pPr>
            <w:r w:rsidRPr="00520D05">
              <w:rPr>
                <w:b/>
                <w:bCs/>
                <w:color w:val="002060"/>
                <w:sz w:val="28"/>
                <w:szCs w:val="28"/>
                <w:u w:val="single"/>
                <w:lang w:val="vi-VN"/>
              </w:rPr>
              <w:t>Nhiệm vụ 2</w:t>
            </w:r>
            <w:r w:rsidRPr="00520D05">
              <w:rPr>
                <w:b/>
                <w:bCs/>
                <w:i/>
                <w:iCs/>
                <w:color w:val="002060"/>
                <w:sz w:val="28"/>
                <w:szCs w:val="28"/>
                <w:lang w:val="vi-VN"/>
              </w:rPr>
              <w:t xml:space="preserve">: </w:t>
            </w:r>
            <w:r w:rsidR="00FD438C" w:rsidRPr="00520D05">
              <w:rPr>
                <w:color w:val="002060"/>
                <w:sz w:val="28"/>
                <w:szCs w:val="28"/>
                <w:lang w:val="vi-VN"/>
              </w:rPr>
              <w:t xml:space="preserve">GV tổ  chức </w:t>
            </w:r>
            <w:r w:rsidR="00344E1C" w:rsidRPr="00520D05">
              <w:rPr>
                <w:color w:val="002060"/>
                <w:sz w:val="28"/>
                <w:szCs w:val="28"/>
              </w:rPr>
              <w:t>h</w:t>
            </w:r>
            <w:r w:rsidRPr="00520D05">
              <w:rPr>
                <w:color w:val="002060"/>
                <w:sz w:val="28"/>
                <w:szCs w:val="28"/>
                <w:lang w:val="vi-VN"/>
              </w:rPr>
              <w:t>ọc sinh thảo luận cặp đôi</w:t>
            </w:r>
            <w:r w:rsidR="00344E1C" w:rsidRPr="00520D05">
              <w:rPr>
                <w:color w:val="002060"/>
                <w:sz w:val="28"/>
                <w:szCs w:val="28"/>
              </w:rPr>
              <w:t>:</w:t>
            </w:r>
          </w:p>
          <w:p w14:paraId="7A48B171" w14:textId="5C9731B9" w:rsidR="00FD438C" w:rsidRPr="00520D05" w:rsidRDefault="00FD438C" w:rsidP="00FD438C">
            <w:pPr>
              <w:jc w:val="both"/>
              <w:rPr>
                <w:bCs/>
                <w:i/>
                <w:iCs/>
                <w:color w:val="002060"/>
                <w:sz w:val="28"/>
                <w:szCs w:val="28"/>
                <w:lang w:val="vi-VN"/>
              </w:rPr>
            </w:pPr>
            <w:r w:rsidRPr="00520D05">
              <w:rPr>
                <w:color w:val="002060"/>
                <w:sz w:val="28"/>
                <w:szCs w:val="28"/>
                <w:lang w:val="vi-VN"/>
              </w:rPr>
              <w:t xml:space="preserve">- </w:t>
            </w:r>
            <w:r w:rsidR="005A118F" w:rsidRPr="00520D05">
              <w:rPr>
                <w:b/>
                <w:i/>
                <w:iCs/>
                <w:color w:val="002060"/>
                <w:sz w:val="28"/>
                <w:szCs w:val="28"/>
                <w:lang w:val="vi-VN"/>
              </w:rPr>
              <w:t>Nội dung thảo luận</w:t>
            </w:r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  <w:lang w:val="vi-VN"/>
              </w:rPr>
              <w:t xml:space="preserve">: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Dựa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trên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những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thành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tựu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đã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tìm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hiểu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,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em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có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nhận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xét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gì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về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những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thành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tựu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văn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hóa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>của</w:t>
            </w:r>
            <w:proofErr w:type="spellEnd"/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</w:rPr>
              <w:t xml:space="preserve"> Trung Quốc</w:t>
            </w:r>
            <w:r w:rsidR="005A118F" w:rsidRPr="00520D05">
              <w:rPr>
                <w:bCs/>
                <w:i/>
                <w:iCs/>
                <w:color w:val="002060"/>
                <w:sz w:val="28"/>
                <w:szCs w:val="28"/>
                <w:lang w:val="vi-VN"/>
              </w:rPr>
              <w:t>?</w:t>
            </w:r>
          </w:p>
          <w:p w14:paraId="5CBA7618" w14:textId="34D96A5E" w:rsidR="00FD438C" w:rsidRPr="00520D05" w:rsidRDefault="00FD438C" w:rsidP="00FD438C">
            <w:pPr>
              <w:jc w:val="both"/>
              <w:rPr>
                <w:bCs/>
                <w:color w:val="002060"/>
                <w:sz w:val="28"/>
                <w:szCs w:val="28"/>
                <w:lang w:val="vi-VN"/>
              </w:rPr>
            </w:pPr>
            <w:r w:rsidRPr="00520D05">
              <w:rPr>
                <w:bCs/>
                <w:i/>
                <w:iCs/>
                <w:color w:val="002060"/>
                <w:sz w:val="28"/>
                <w:szCs w:val="28"/>
                <w:lang w:val="vi-VN"/>
              </w:rPr>
              <w:t xml:space="preserve">- </w:t>
            </w:r>
            <w:r w:rsidRPr="00520D05">
              <w:rPr>
                <w:bCs/>
                <w:color w:val="002060"/>
                <w:sz w:val="28"/>
                <w:szCs w:val="28"/>
                <w:lang w:val="vi-VN"/>
              </w:rPr>
              <w:t>HS thảo luận (2 phút)</w:t>
            </w:r>
          </w:p>
          <w:p w14:paraId="730B7044" w14:textId="0278E564" w:rsidR="00FD438C" w:rsidRPr="00520D05" w:rsidRDefault="00FD438C" w:rsidP="00FD438C">
            <w:pPr>
              <w:jc w:val="both"/>
              <w:rPr>
                <w:bCs/>
                <w:color w:val="002060"/>
                <w:sz w:val="28"/>
                <w:szCs w:val="28"/>
                <w:lang w:val="vi-VN"/>
              </w:rPr>
            </w:pPr>
            <w:r w:rsidRPr="00520D05">
              <w:rPr>
                <w:bCs/>
                <w:color w:val="002060"/>
                <w:sz w:val="28"/>
                <w:szCs w:val="28"/>
                <w:lang w:val="vi-VN"/>
              </w:rPr>
              <w:t>- HS trả lời, các nhóm nhận xét, bổ sung.</w:t>
            </w:r>
          </w:p>
          <w:p w14:paraId="7304E047" w14:textId="61E240CC" w:rsidR="00FD438C" w:rsidRPr="00520D05" w:rsidRDefault="00FD438C" w:rsidP="00FD438C">
            <w:pPr>
              <w:jc w:val="both"/>
              <w:rPr>
                <w:bCs/>
                <w:color w:val="002060"/>
                <w:sz w:val="28"/>
                <w:szCs w:val="28"/>
                <w:lang w:val="vi-VN"/>
              </w:rPr>
            </w:pPr>
            <w:r w:rsidRPr="00520D05">
              <w:rPr>
                <w:bCs/>
                <w:color w:val="002060"/>
                <w:sz w:val="28"/>
                <w:szCs w:val="28"/>
                <w:lang w:val="vi-VN"/>
              </w:rPr>
              <w:t>-</w:t>
            </w:r>
            <w:r w:rsidR="00062C5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r w:rsidRPr="00520D05">
              <w:rPr>
                <w:bCs/>
                <w:color w:val="002060"/>
                <w:sz w:val="28"/>
                <w:szCs w:val="28"/>
                <w:lang w:val="vi-VN"/>
              </w:rPr>
              <w:t>GV nhận xét, chuẩn hóa kiến thức.</w:t>
            </w:r>
          </w:p>
          <w:p w14:paraId="4F51C112" w14:textId="6365F127" w:rsidR="005A118F" w:rsidRPr="00520D05" w:rsidRDefault="00FD438C" w:rsidP="005A118F">
            <w:pPr>
              <w:jc w:val="both"/>
              <w:rPr>
                <w:bCs/>
                <w:color w:val="002060"/>
                <w:sz w:val="28"/>
                <w:szCs w:val="28"/>
              </w:rPr>
            </w:pPr>
            <w:r w:rsidRPr="00520D05">
              <w:rPr>
                <w:bCs/>
                <w:color w:val="002060"/>
                <w:sz w:val="28"/>
                <w:szCs w:val="28"/>
                <w:lang w:val="vi-VN"/>
              </w:rPr>
              <w:t xml:space="preserve">- </w:t>
            </w:r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Qua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các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thành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tựu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đạt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được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, Trung Quốc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chứng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tỏ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mình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là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một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quốc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gia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phát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triển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,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xứng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đáng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là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cái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nôi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của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nền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văn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minh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nhân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A118F" w:rsidRPr="00520D05">
              <w:rPr>
                <w:bCs/>
                <w:color w:val="002060"/>
                <w:sz w:val="28"/>
                <w:szCs w:val="28"/>
              </w:rPr>
              <w:t>loại</w:t>
            </w:r>
            <w:proofErr w:type="spellEnd"/>
            <w:r w:rsidR="005A118F" w:rsidRPr="00520D05">
              <w:rPr>
                <w:bCs/>
                <w:color w:val="002060"/>
                <w:sz w:val="28"/>
                <w:szCs w:val="28"/>
              </w:rPr>
              <w:t xml:space="preserve">. </w:t>
            </w:r>
          </w:p>
          <w:p w14:paraId="2F408C1B" w14:textId="58E15A5B" w:rsidR="004F0CA8" w:rsidRPr="00520D05" w:rsidRDefault="004F0CA8" w:rsidP="00A73F62">
            <w:pPr>
              <w:tabs>
                <w:tab w:val="left" w:pos="267"/>
              </w:tabs>
              <w:jc w:val="both"/>
              <w:rPr>
                <w:color w:val="002060"/>
                <w:sz w:val="28"/>
                <w:szCs w:val="28"/>
              </w:rPr>
            </w:pPr>
            <w:bookmarkStart w:id="0" w:name="_Hlk212667220"/>
            <w:r w:rsidRPr="00520D05">
              <w:rPr>
                <w:color w:val="002060"/>
                <w:sz w:val="28"/>
                <w:szCs w:val="28"/>
              </w:rPr>
              <w:t xml:space="preserve">- GV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nhận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xét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chốt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kiến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thức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: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Những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thành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tựu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văn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hóa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mà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người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Trung Quốc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đạt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được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rất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toàn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diện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và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rực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rỡ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trên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cơ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sở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kế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thừa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những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di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sản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văn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hóa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từ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các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thế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kỷ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trước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.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Đồng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thời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nhiều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thành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tựu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trong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số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đó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có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ảnh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hưởng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đến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nhiều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nước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láng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giềng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và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trở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thành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thành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tựu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của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văn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minh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thế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giới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>.</w:t>
            </w:r>
            <w:bookmarkEnd w:id="0"/>
          </w:p>
        </w:tc>
        <w:tc>
          <w:tcPr>
            <w:tcW w:w="3889" w:type="dxa"/>
            <w:tcBorders>
              <w:left w:val="single" w:sz="4" w:space="0" w:color="auto"/>
            </w:tcBorders>
            <w:shd w:val="clear" w:color="auto" w:fill="auto"/>
          </w:tcPr>
          <w:p w14:paraId="50D55F0F" w14:textId="50DC25E5" w:rsidR="00814598" w:rsidRPr="00520D05" w:rsidRDefault="00556402" w:rsidP="00814598">
            <w:pPr>
              <w:spacing w:after="160" w:line="276" w:lineRule="auto"/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 w:rsidRPr="00520D05">
              <w:rPr>
                <w:b/>
                <w:bCs/>
                <w:color w:val="002060"/>
                <w:sz w:val="28"/>
                <w:szCs w:val="28"/>
              </w:rPr>
              <w:lastRenderedPageBreak/>
              <w:t>1</w:t>
            </w:r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 xml:space="preserve">. </w:t>
            </w:r>
            <w:proofErr w:type="spellStart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>Những</w:t>
            </w:r>
            <w:proofErr w:type="spellEnd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>thành</w:t>
            </w:r>
            <w:proofErr w:type="spellEnd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>tựu</w:t>
            </w:r>
            <w:proofErr w:type="spellEnd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>chủ</w:t>
            </w:r>
            <w:proofErr w:type="spellEnd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>yếu</w:t>
            </w:r>
            <w:proofErr w:type="spellEnd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>của</w:t>
            </w:r>
            <w:proofErr w:type="spellEnd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>văn</w:t>
            </w:r>
            <w:proofErr w:type="spellEnd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>hóa</w:t>
            </w:r>
            <w:proofErr w:type="spellEnd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 xml:space="preserve"> Trung Quốc </w:t>
            </w:r>
            <w:proofErr w:type="spellStart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>từ</w:t>
            </w:r>
            <w:proofErr w:type="spellEnd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>thế</w:t>
            </w:r>
            <w:proofErr w:type="spellEnd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>kỉ</w:t>
            </w:r>
            <w:proofErr w:type="spellEnd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 xml:space="preserve"> VII </w:t>
            </w:r>
            <w:proofErr w:type="spellStart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>đến</w:t>
            </w:r>
            <w:proofErr w:type="spellEnd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>giữa</w:t>
            </w:r>
            <w:proofErr w:type="spellEnd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>thế</w:t>
            </w:r>
            <w:proofErr w:type="spellEnd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>kỉ</w:t>
            </w:r>
            <w:proofErr w:type="spellEnd"/>
            <w:r w:rsidR="00814598" w:rsidRPr="00520D05">
              <w:rPr>
                <w:b/>
                <w:bCs/>
                <w:color w:val="002060"/>
                <w:sz w:val="28"/>
                <w:szCs w:val="28"/>
              </w:rPr>
              <w:t xml:space="preserve"> XIX.</w:t>
            </w:r>
          </w:p>
          <w:p w14:paraId="24ACB0E5" w14:textId="77777777" w:rsidR="00814598" w:rsidRPr="00520D05" w:rsidRDefault="00814598" w:rsidP="00814598">
            <w:pPr>
              <w:spacing w:after="160" w:line="276" w:lineRule="auto"/>
              <w:jc w:val="both"/>
              <w:rPr>
                <w:rFonts w:eastAsiaTheme="minorHAnsi"/>
                <w:b/>
                <w:iCs/>
                <w:color w:val="002060"/>
                <w:sz w:val="28"/>
                <w:szCs w:val="28"/>
              </w:rPr>
            </w:pPr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 xml:space="preserve">a. </w:t>
            </w:r>
            <w:proofErr w:type="spellStart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>Tư</w:t>
            </w:r>
            <w:proofErr w:type="spellEnd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>tưởng</w:t>
            </w:r>
            <w:proofErr w:type="spellEnd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 xml:space="preserve"> – </w:t>
            </w:r>
            <w:proofErr w:type="spellStart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>tôn</w:t>
            </w:r>
            <w:proofErr w:type="spellEnd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>giáo</w:t>
            </w:r>
            <w:proofErr w:type="spellEnd"/>
          </w:p>
          <w:p w14:paraId="100B10FE" w14:textId="77777777" w:rsidR="00814598" w:rsidRPr="00520D05" w:rsidRDefault="00814598" w:rsidP="00814598">
            <w:pPr>
              <w:tabs>
                <w:tab w:val="left" w:pos="540"/>
              </w:tabs>
              <w:spacing w:after="160" w:line="276" w:lineRule="auto"/>
              <w:ind w:left="60"/>
              <w:jc w:val="both"/>
              <w:rPr>
                <w:rFonts w:eastAsiaTheme="minorHAnsi"/>
                <w:bCs/>
                <w:iCs/>
                <w:color w:val="002060"/>
                <w:sz w:val="28"/>
                <w:szCs w:val="28"/>
                <w:lang w:val="pt-BR"/>
              </w:rPr>
            </w:pPr>
            <w:r w:rsidRPr="00520D05">
              <w:rPr>
                <w:rFonts w:eastAsiaTheme="minorHAnsi"/>
                <w:bCs/>
                <w:iCs/>
                <w:color w:val="002060"/>
                <w:sz w:val="28"/>
                <w:szCs w:val="28"/>
                <w:lang w:val="pt-BR"/>
              </w:rPr>
              <w:lastRenderedPageBreak/>
              <w:t>- Nho giáo trở thành hệ tư tưởng chính thống của chế độ phong kiến.</w:t>
            </w:r>
          </w:p>
          <w:p w14:paraId="1397A4E9" w14:textId="77777777" w:rsidR="00814598" w:rsidRPr="00520D05" w:rsidRDefault="00814598" w:rsidP="00814598">
            <w:pPr>
              <w:tabs>
                <w:tab w:val="left" w:pos="540"/>
              </w:tabs>
              <w:spacing w:after="160" w:line="276" w:lineRule="auto"/>
              <w:ind w:left="60"/>
              <w:jc w:val="both"/>
              <w:rPr>
                <w:rFonts w:eastAsiaTheme="minorHAnsi"/>
                <w:bCs/>
                <w:iCs/>
                <w:color w:val="002060"/>
                <w:sz w:val="28"/>
                <w:szCs w:val="28"/>
                <w:lang w:val="pt-BR"/>
              </w:rPr>
            </w:pPr>
            <w:r w:rsidRPr="00520D05">
              <w:rPr>
                <w:rFonts w:eastAsiaTheme="minorHAnsi"/>
                <w:bCs/>
                <w:iCs/>
                <w:color w:val="002060"/>
                <w:sz w:val="28"/>
                <w:szCs w:val="28"/>
                <w:lang w:val="pt-BR"/>
              </w:rPr>
              <w:t xml:space="preserve">- Phật giáo phát triển, thịnh hành thời Đường </w:t>
            </w:r>
          </w:p>
          <w:p w14:paraId="3B9E40CF" w14:textId="77777777" w:rsidR="00814598" w:rsidRPr="00520D05" w:rsidRDefault="00814598" w:rsidP="00814598">
            <w:pPr>
              <w:spacing w:after="160" w:line="276" w:lineRule="auto"/>
              <w:jc w:val="both"/>
              <w:rPr>
                <w:rFonts w:eastAsiaTheme="minorHAnsi"/>
                <w:b/>
                <w:iCs/>
                <w:color w:val="002060"/>
                <w:sz w:val="28"/>
                <w:szCs w:val="28"/>
              </w:rPr>
            </w:pPr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 xml:space="preserve">b. </w:t>
            </w:r>
            <w:proofErr w:type="spellStart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>Sử</w:t>
            </w:r>
            <w:proofErr w:type="spellEnd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>học</w:t>
            </w:r>
            <w:proofErr w:type="spellEnd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 xml:space="preserve"> – </w:t>
            </w:r>
            <w:proofErr w:type="spellStart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>văn</w:t>
            </w:r>
            <w:proofErr w:type="spellEnd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>học</w:t>
            </w:r>
            <w:proofErr w:type="spellEnd"/>
          </w:p>
          <w:p w14:paraId="41290796" w14:textId="77777777" w:rsidR="00814598" w:rsidRPr="00520D05" w:rsidRDefault="00814598" w:rsidP="00814598">
            <w:pPr>
              <w:tabs>
                <w:tab w:val="left" w:pos="540"/>
              </w:tabs>
              <w:spacing w:after="160" w:line="276" w:lineRule="auto"/>
              <w:ind w:left="60"/>
              <w:jc w:val="both"/>
              <w:rPr>
                <w:rFonts w:eastAsiaTheme="minorHAnsi"/>
                <w:bCs/>
                <w:iCs/>
                <w:color w:val="002060"/>
                <w:sz w:val="28"/>
                <w:szCs w:val="28"/>
                <w:lang w:val="pt-BR"/>
              </w:rPr>
            </w:pPr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  <w:lang w:val="pt-BR"/>
              </w:rPr>
              <w:t>- Sử học:</w:t>
            </w:r>
            <w:r w:rsidRPr="00520D05">
              <w:rPr>
                <w:rFonts w:eastAsiaTheme="minorHAnsi"/>
                <w:bCs/>
                <w:iCs/>
                <w:color w:val="002060"/>
                <w:sz w:val="28"/>
                <w:szCs w:val="28"/>
                <w:lang w:val="pt-BR"/>
              </w:rPr>
              <w:t xml:space="preserve"> Minh sử, Thanh thực lục, Tứ khố toàn thư, ...</w:t>
            </w:r>
          </w:p>
          <w:p w14:paraId="5E14DCC8" w14:textId="77777777" w:rsidR="00814598" w:rsidRPr="00520D05" w:rsidRDefault="00814598" w:rsidP="00814598">
            <w:pPr>
              <w:tabs>
                <w:tab w:val="left" w:pos="540"/>
              </w:tabs>
              <w:spacing w:after="160" w:line="276" w:lineRule="auto"/>
              <w:ind w:left="60"/>
              <w:jc w:val="both"/>
              <w:rPr>
                <w:rFonts w:eastAsiaTheme="minorHAnsi"/>
                <w:b/>
                <w:iCs/>
                <w:color w:val="002060"/>
                <w:sz w:val="28"/>
                <w:szCs w:val="28"/>
                <w:lang w:val="pt-BR"/>
              </w:rPr>
            </w:pPr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  <w:lang w:val="pt-BR"/>
              </w:rPr>
              <w:t>- Văn học:</w:t>
            </w:r>
          </w:p>
          <w:p w14:paraId="6166D5F2" w14:textId="77777777" w:rsidR="00814598" w:rsidRPr="00520D05" w:rsidRDefault="00814598" w:rsidP="00814598">
            <w:pPr>
              <w:tabs>
                <w:tab w:val="left" w:pos="540"/>
              </w:tabs>
              <w:spacing w:after="160" w:line="276" w:lineRule="auto"/>
              <w:ind w:left="60"/>
              <w:jc w:val="both"/>
              <w:rPr>
                <w:rFonts w:eastAsiaTheme="minorHAnsi"/>
                <w:bCs/>
                <w:iCs/>
                <w:color w:val="002060"/>
                <w:sz w:val="28"/>
                <w:szCs w:val="28"/>
                <w:lang w:val="pt-BR"/>
              </w:rPr>
            </w:pPr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  <w:lang w:val="pt-BR"/>
              </w:rPr>
              <w:t xml:space="preserve">+ </w:t>
            </w:r>
            <w:r w:rsidRPr="00520D05">
              <w:rPr>
                <w:rFonts w:eastAsiaTheme="minorHAnsi"/>
                <w:bCs/>
                <w:iCs/>
                <w:color w:val="002060"/>
                <w:sz w:val="28"/>
                <w:szCs w:val="28"/>
                <w:lang w:val="pt-BR"/>
              </w:rPr>
              <w:t>Thời Đường</w:t>
            </w:r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  <w:lang w:val="pt-BR"/>
              </w:rPr>
              <w:t>:</w:t>
            </w:r>
            <w:r w:rsidRPr="00520D05">
              <w:rPr>
                <w:rFonts w:eastAsiaTheme="minorHAnsi"/>
                <w:bCs/>
                <w:iCs/>
                <w:color w:val="002060"/>
                <w:sz w:val="28"/>
                <w:szCs w:val="28"/>
                <w:lang w:val="pt-BR"/>
              </w:rPr>
              <w:t xml:space="preserve"> Xuất hiện nhiều nhà thơ nổi tiếng: Lý Bạch, Đỗ Phủ, Bạch Cư Dị</w:t>
            </w:r>
          </w:p>
          <w:p w14:paraId="412A9754" w14:textId="362DDD2D" w:rsidR="00814598" w:rsidRPr="00520D05" w:rsidRDefault="00814598" w:rsidP="00814598">
            <w:pPr>
              <w:tabs>
                <w:tab w:val="left" w:pos="540"/>
              </w:tabs>
              <w:spacing w:after="160" w:line="276" w:lineRule="auto"/>
              <w:ind w:left="60"/>
              <w:jc w:val="both"/>
              <w:rPr>
                <w:rFonts w:eastAsiaTheme="minorHAnsi"/>
                <w:bCs/>
                <w:iCs/>
                <w:color w:val="002060"/>
                <w:sz w:val="28"/>
                <w:szCs w:val="28"/>
                <w:lang w:val="pt-BR"/>
              </w:rPr>
            </w:pPr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  <w:lang w:val="pt-BR"/>
              </w:rPr>
              <w:t xml:space="preserve">+ </w:t>
            </w:r>
            <w:r w:rsidRPr="00520D05">
              <w:rPr>
                <w:rFonts w:eastAsiaTheme="minorHAnsi"/>
                <w:bCs/>
                <w:iCs/>
                <w:color w:val="002060"/>
                <w:sz w:val="28"/>
                <w:szCs w:val="28"/>
                <w:lang w:val="pt-BR"/>
              </w:rPr>
              <w:t xml:space="preserve">Thủy Hử, Tam Quốc diễn nghĩa, Tây </w:t>
            </w:r>
            <w:r w:rsidR="005A118F" w:rsidRPr="00520D05">
              <w:rPr>
                <w:rFonts w:eastAsiaTheme="minorHAnsi"/>
                <w:bCs/>
                <w:iCs/>
                <w:color w:val="002060"/>
                <w:sz w:val="28"/>
                <w:szCs w:val="28"/>
                <w:lang w:val="vi-VN"/>
              </w:rPr>
              <w:t>du kí</w:t>
            </w:r>
            <w:r w:rsidRPr="00520D05">
              <w:rPr>
                <w:rFonts w:eastAsiaTheme="minorHAnsi"/>
                <w:bCs/>
                <w:iCs/>
                <w:color w:val="002060"/>
                <w:sz w:val="28"/>
                <w:szCs w:val="28"/>
                <w:lang w:val="pt-BR"/>
              </w:rPr>
              <w:t xml:space="preserve">, Hồng Lâu Mộng </w:t>
            </w:r>
            <w:r w:rsidRPr="00520D05">
              <w:rPr>
                <w:rFonts w:eastAsiaTheme="minorHAnsi"/>
                <w:bCs/>
                <w:iCs/>
                <w:color w:val="002060"/>
                <w:sz w:val="28"/>
                <w:szCs w:val="28"/>
                <w:lang w:val="pt-BR"/>
              </w:rPr>
              <w:sym w:font="Wingdings" w:char="F0E0"/>
            </w:r>
            <w:r w:rsidRPr="00520D05">
              <w:rPr>
                <w:rFonts w:eastAsiaTheme="minorHAnsi"/>
                <w:bCs/>
                <w:iCs/>
                <w:color w:val="002060"/>
                <w:sz w:val="28"/>
                <w:szCs w:val="28"/>
                <w:lang w:val="pt-BR"/>
              </w:rPr>
              <w:t xml:space="preserve"> Tứ đại danh tác của văn học Trung Quốc. </w:t>
            </w:r>
          </w:p>
          <w:p w14:paraId="19FC595E" w14:textId="77777777" w:rsidR="00814598" w:rsidRPr="00520D05" w:rsidRDefault="00814598" w:rsidP="00814598">
            <w:pPr>
              <w:spacing w:after="160" w:line="276" w:lineRule="auto"/>
              <w:jc w:val="both"/>
              <w:rPr>
                <w:rFonts w:eastAsiaTheme="minorHAnsi"/>
                <w:b/>
                <w:iCs/>
                <w:color w:val="002060"/>
                <w:sz w:val="28"/>
                <w:szCs w:val="28"/>
              </w:rPr>
            </w:pPr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 xml:space="preserve">c. </w:t>
            </w:r>
            <w:proofErr w:type="spellStart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>Kiến</w:t>
            </w:r>
            <w:proofErr w:type="spellEnd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>trúc</w:t>
            </w:r>
            <w:proofErr w:type="spellEnd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 xml:space="preserve"> – </w:t>
            </w:r>
            <w:proofErr w:type="spellStart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>điêu</w:t>
            </w:r>
            <w:proofErr w:type="spellEnd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b/>
                <w:iCs/>
                <w:color w:val="002060"/>
                <w:sz w:val="28"/>
                <w:szCs w:val="28"/>
              </w:rPr>
              <w:t>khắc</w:t>
            </w:r>
            <w:proofErr w:type="spellEnd"/>
          </w:p>
          <w:p w14:paraId="00FD3B8D" w14:textId="77777777" w:rsidR="00814598" w:rsidRPr="00520D05" w:rsidRDefault="00814598" w:rsidP="00814598">
            <w:pPr>
              <w:spacing w:after="160" w:line="276" w:lineRule="auto"/>
              <w:jc w:val="both"/>
              <w:rPr>
                <w:color w:val="002060"/>
                <w:sz w:val="28"/>
                <w:szCs w:val="28"/>
              </w:rPr>
            </w:pPr>
            <w:r w:rsidRPr="00520D05">
              <w:rPr>
                <w:color w:val="002060"/>
                <w:sz w:val="28"/>
                <w:szCs w:val="28"/>
              </w:rPr>
              <w:t xml:space="preserve">-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Xây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dựng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nhiều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cung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điện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nổi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tiếng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: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Cố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cung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, Viên Minh Viên,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Tử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Cấm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Thành.</w:t>
            </w:r>
          </w:p>
          <w:p w14:paraId="3BB9624C" w14:textId="6BF57CB8" w:rsidR="00814598" w:rsidRPr="00520D05" w:rsidRDefault="00814598" w:rsidP="00814598">
            <w:pPr>
              <w:spacing w:after="160" w:line="276" w:lineRule="auto"/>
              <w:jc w:val="both"/>
              <w:rPr>
                <w:color w:val="002060"/>
                <w:sz w:val="28"/>
                <w:szCs w:val="28"/>
              </w:rPr>
            </w:pPr>
            <w:r w:rsidRPr="00520D05">
              <w:rPr>
                <w:color w:val="002060"/>
                <w:sz w:val="28"/>
                <w:szCs w:val="28"/>
              </w:rPr>
              <w:t xml:space="preserve">-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Nhiều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bức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họa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đạt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đến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đỉnh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cao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: Thanh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minh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thượng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hà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đồ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, -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Bức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tượng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Phật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tinh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xảo</w:t>
            </w:r>
            <w:proofErr w:type="spellEnd"/>
            <w:r w:rsidR="00062C5F" w:rsidRPr="00520D05">
              <w:rPr>
                <w:color w:val="002060"/>
                <w:sz w:val="28"/>
                <w:szCs w:val="28"/>
              </w:rPr>
              <w:t>.</w:t>
            </w:r>
            <w:r w:rsidRPr="00520D05">
              <w:rPr>
                <w:color w:val="002060"/>
                <w:sz w:val="28"/>
                <w:szCs w:val="28"/>
              </w:rPr>
              <w:t xml:space="preserve"> </w:t>
            </w:r>
          </w:p>
          <w:p w14:paraId="51FCCE7E" w14:textId="0D0370E8" w:rsidR="00814598" w:rsidRPr="00520D05" w:rsidRDefault="00814598" w:rsidP="00814598">
            <w:pPr>
              <w:spacing w:after="160" w:line="276" w:lineRule="auto"/>
              <w:jc w:val="both"/>
              <w:rPr>
                <w:color w:val="002060"/>
                <w:sz w:val="28"/>
                <w:szCs w:val="28"/>
              </w:rPr>
            </w:pPr>
            <w:r w:rsidRPr="00520D05">
              <w:rPr>
                <w:color w:val="002060"/>
                <w:sz w:val="28"/>
                <w:szCs w:val="28"/>
              </w:rPr>
              <w:sym w:font="Wingdings" w:char="F0E0"/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Sự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sáng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tạo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của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nghệ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nhân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Trung Quốc</w:t>
            </w:r>
          </w:p>
          <w:p w14:paraId="580F29C7" w14:textId="4A660B11" w:rsidR="00062C5F" w:rsidRPr="00520D05" w:rsidRDefault="00062C5F" w:rsidP="00062C5F">
            <w:pPr>
              <w:pStyle w:val="ListParagraph"/>
              <w:numPr>
                <w:ilvl w:val="0"/>
                <w:numId w:val="5"/>
              </w:numPr>
              <w:spacing w:after="160"/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Qua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các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thành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tựu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đạt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được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Trung Quốc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chứng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tỏ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mình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là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một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quốc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gia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phát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triển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xứng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đáng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là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>cái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nôi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của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nền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văn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minh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nhân</w:t>
            </w:r>
            <w:proofErr w:type="spellEnd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/>
                <w:color w:val="002060"/>
                <w:sz w:val="28"/>
                <w:szCs w:val="28"/>
              </w:rPr>
              <w:t>loại</w:t>
            </w:r>
            <w:proofErr w:type="spellEnd"/>
            <w:r w:rsidRPr="00520D05">
              <w:rPr>
                <w:b/>
                <w:bCs/>
                <w:color w:val="002060"/>
                <w:sz w:val="28"/>
                <w:szCs w:val="28"/>
              </w:rPr>
              <w:t xml:space="preserve">. </w:t>
            </w:r>
          </w:p>
          <w:p w14:paraId="29D24BA2" w14:textId="02C9CD5F" w:rsidR="004F0CA8" w:rsidRPr="00520D05" w:rsidRDefault="004F0CA8" w:rsidP="00A73F62">
            <w:pPr>
              <w:pStyle w:val="Tiu4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</w:pPr>
          </w:p>
        </w:tc>
      </w:tr>
      <w:tr w:rsidR="00520D05" w:rsidRPr="00520D05" w14:paraId="2C9D99E4" w14:textId="77777777" w:rsidTr="00A73F62">
        <w:trPr>
          <w:trHeight w:val="34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C39ECD" w14:textId="7CDBB06C" w:rsidR="004F0CA8" w:rsidRPr="00520D05" w:rsidRDefault="004F0CA8" w:rsidP="00A73F62">
            <w:pPr>
              <w:pStyle w:val="Vnbnnidung0"/>
              <w:tabs>
                <w:tab w:val="left" w:pos="71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520D0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lastRenderedPageBreak/>
              <w:t xml:space="preserve">HOẠT ĐỘNG 3: LUYỆN TẬP (5 </w:t>
            </w:r>
            <w:proofErr w:type="spellStart"/>
            <w:r w:rsidRPr="00520D0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phút</w:t>
            </w:r>
            <w:proofErr w:type="spellEnd"/>
            <w:r w:rsidRPr="00520D0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)</w:t>
            </w:r>
          </w:p>
          <w:p w14:paraId="02AFC823" w14:textId="7B95AC81" w:rsidR="004F0CA8" w:rsidRPr="00520D05" w:rsidRDefault="004F0CA8" w:rsidP="00A73F62">
            <w:pPr>
              <w:jc w:val="both"/>
              <w:rPr>
                <w:b/>
                <w:color w:val="002060"/>
                <w:sz w:val="28"/>
                <w:szCs w:val="28"/>
                <w:lang w:val="fr-FR"/>
              </w:rPr>
            </w:pPr>
            <w:proofErr w:type="spellStart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Mục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tiêu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 xml:space="preserve"> : </w:t>
            </w:r>
            <w:proofErr w:type="spellStart"/>
            <w:r w:rsidRPr="00520D05">
              <w:rPr>
                <w:color w:val="002060"/>
                <w:sz w:val="28"/>
                <w:szCs w:val="28"/>
                <w:lang w:eastAsia="vi-VN"/>
              </w:rPr>
              <w:t>Vận</w:t>
            </w:r>
            <w:proofErr w:type="spellEnd"/>
            <w:r w:rsidRPr="00520D05">
              <w:rPr>
                <w:color w:val="00206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eastAsia="vi-VN"/>
              </w:rPr>
              <w:t>dụng</w:t>
            </w:r>
            <w:proofErr w:type="spellEnd"/>
            <w:r w:rsidRPr="00520D05">
              <w:rPr>
                <w:color w:val="002060"/>
                <w:sz w:val="28"/>
                <w:szCs w:val="28"/>
                <w:lang w:val="vi-VN" w:eastAsia="vi-VN"/>
              </w:rPr>
              <w:t xml:space="preserve"> kiến thức đã được lĩnh hội ở </w:t>
            </w:r>
            <w:r w:rsidR="00062C5F" w:rsidRPr="00520D05">
              <w:rPr>
                <w:color w:val="002060"/>
                <w:sz w:val="28"/>
                <w:szCs w:val="28"/>
                <w:lang w:eastAsia="vi-VN"/>
              </w:rPr>
              <w:t>h</w:t>
            </w:r>
            <w:r w:rsidRPr="00520D05">
              <w:rPr>
                <w:color w:val="002060"/>
                <w:sz w:val="28"/>
                <w:szCs w:val="28"/>
                <w:lang w:val="vi-VN" w:eastAsia="vi-VN"/>
              </w:rPr>
              <w:t xml:space="preserve">oạt động </w:t>
            </w:r>
            <w:r w:rsidR="00062C5F" w:rsidRPr="00520D05">
              <w:rPr>
                <w:color w:val="002060"/>
                <w:sz w:val="28"/>
                <w:szCs w:val="28"/>
                <w:lang w:eastAsia="vi-VN"/>
              </w:rPr>
              <w:t>h</w:t>
            </w:r>
            <w:r w:rsidRPr="00520D05">
              <w:rPr>
                <w:color w:val="002060"/>
                <w:sz w:val="28"/>
                <w:szCs w:val="28"/>
                <w:lang w:val="vi-VN" w:eastAsia="vi-VN"/>
              </w:rPr>
              <w:t>ình thành kiến</w:t>
            </w:r>
            <w:r w:rsidRPr="00520D05">
              <w:rPr>
                <w:color w:val="002060"/>
                <w:sz w:val="28"/>
                <w:szCs w:val="28"/>
                <w:lang w:eastAsia="vi-VN"/>
              </w:rPr>
              <w:t xml:space="preserve"> </w:t>
            </w:r>
            <w:r w:rsidRPr="00520D05">
              <w:rPr>
                <w:color w:val="002060"/>
                <w:sz w:val="28"/>
                <w:szCs w:val="28"/>
                <w:lang w:val="vi-VN" w:eastAsia="vi-VN"/>
              </w:rPr>
              <w:t>thức</w:t>
            </w:r>
            <w:r w:rsidRPr="00520D05">
              <w:rPr>
                <w:color w:val="002060"/>
                <w:sz w:val="28"/>
                <w:szCs w:val="28"/>
                <w:lang w:eastAsia="vi-VN"/>
              </w:rPr>
              <w:t xml:space="preserve"> </w:t>
            </w:r>
            <w:proofErr w:type="spellStart"/>
            <w:proofErr w:type="gramStart"/>
            <w:r w:rsidRPr="00520D05">
              <w:rPr>
                <w:color w:val="002060"/>
                <w:sz w:val="28"/>
                <w:szCs w:val="28"/>
                <w:lang w:eastAsia="vi-VN"/>
              </w:rPr>
              <w:t>mới</w:t>
            </w:r>
            <w:proofErr w:type="spellEnd"/>
            <w:r w:rsidRPr="00520D05">
              <w:rPr>
                <w:color w:val="002060"/>
                <w:sz w:val="28"/>
                <w:szCs w:val="28"/>
                <w:lang w:eastAsia="vi-VN"/>
              </w:rPr>
              <w:t xml:space="preserve"> </w:t>
            </w:r>
            <w:r w:rsidRPr="00520D05">
              <w:rPr>
                <w:color w:val="002060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eastAsia="vi-VN"/>
              </w:rPr>
              <w:t>vào</w:t>
            </w:r>
            <w:proofErr w:type="spellEnd"/>
            <w:proofErr w:type="gramEnd"/>
            <w:r w:rsidRPr="00520D05">
              <w:rPr>
                <w:color w:val="00206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eastAsia="vi-VN"/>
              </w:rPr>
              <w:t>việc</w:t>
            </w:r>
            <w:proofErr w:type="spellEnd"/>
            <w:r w:rsidRPr="00520D05">
              <w:rPr>
                <w:color w:val="00206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eastAsia="vi-VN"/>
              </w:rPr>
              <w:t>làm</w:t>
            </w:r>
            <w:proofErr w:type="spellEnd"/>
            <w:r w:rsidRPr="00520D05">
              <w:rPr>
                <w:color w:val="00206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eastAsia="vi-VN"/>
              </w:rPr>
              <w:t>bài</w:t>
            </w:r>
            <w:proofErr w:type="spellEnd"/>
            <w:r w:rsidRPr="00520D05">
              <w:rPr>
                <w:color w:val="00206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eastAsia="vi-VN"/>
              </w:rPr>
              <w:t>tập</w:t>
            </w:r>
            <w:proofErr w:type="spellEnd"/>
            <w:r w:rsidR="00062C5F" w:rsidRPr="00520D05">
              <w:rPr>
                <w:color w:val="002060"/>
                <w:sz w:val="28"/>
                <w:szCs w:val="28"/>
                <w:lang w:eastAsia="vi-VN"/>
              </w:rPr>
              <w:t>.</w:t>
            </w:r>
          </w:p>
        </w:tc>
      </w:tr>
      <w:tr w:rsidR="00520D05" w:rsidRPr="00520D05" w14:paraId="2E5BBE0B" w14:textId="77777777" w:rsidTr="00062C5F">
        <w:trPr>
          <w:trHeight w:val="36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9BFE" w14:textId="77777777" w:rsidR="004F0CA8" w:rsidRPr="00520D05" w:rsidRDefault="004F0CA8" w:rsidP="00A73F62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Tổ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chức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thực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889" w:type="dxa"/>
            <w:tcBorders>
              <w:left w:val="single" w:sz="4" w:space="0" w:color="auto"/>
            </w:tcBorders>
            <w:shd w:val="clear" w:color="auto" w:fill="auto"/>
          </w:tcPr>
          <w:p w14:paraId="7EDE39C9" w14:textId="77777777" w:rsidR="004F0CA8" w:rsidRPr="00520D05" w:rsidRDefault="004F0CA8" w:rsidP="00A73F62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Nội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</w:rPr>
              <w:t xml:space="preserve"> dung/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Sản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phẩm</w:t>
            </w:r>
            <w:proofErr w:type="spellEnd"/>
          </w:p>
        </w:tc>
      </w:tr>
      <w:tr w:rsidR="00520D05" w:rsidRPr="00520D05" w14:paraId="69A59F00" w14:textId="77777777" w:rsidTr="00062C5F">
        <w:trPr>
          <w:trHeight w:val="49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F285" w14:textId="1BF87871" w:rsidR="000F65AB" w:rsidRPr="00520D05" w:rsidRDefault="004F0CA8" w:rsidP="00A73F62">
            <w:pPr>
              <w:pStyle w:val="Vnbnnidung0"/>
              <w:tabs>
                <w:tab w:val="left" w:pos="69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vi-VN"/>
              </w:rPr>
            </w:pPr>
            <w:r w:rsidRPr="00520D05">
              <w:rPr>
                <w:rFonts w:ascii="Times New Roman" w:hAnsi="Times New Roman" w:cs="Times New Roman"/>
                <w:color w:val="002060"/>
                <w:sz w:val="28"/>
                <w:szCs w:val="28"/>
                <w:lang w:val="fr-FR"/>
              </w:rPr>
              <w:t>-</w:t>
            </w:r>
            <w:r w:rsidRPr="00520D0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GV </w:t>
            </w:r>
            <w:r w:rsidR="00485A65" w:rsidRPr="00520D05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tổ chức cho học sinh chơi trò chơi </w:t>
            </w:r>
            <w:r w:rsidR="00485A65" w:rsidRPr="00520D0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vi-VN"/>
              </w:rPr>
              <w:t xml:space="preserve">“Ai nhanh hơn” </w:t>
            </w:r>
          </w:p>
          <w:p w14:paraId="26315919" w14:textId="6D16289B" w:rsidR="000552EB" w:rsidRPr="00520D05" w:rsidRDefault="000552EB" w:rsidP="00A73F62">
            <w:pPr>
              <w:pStyle w:val="Vnbnnidung0"/>
              <w:tabs>
                <w:tab w:val="left" w:pos="69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20D05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- GV phổ biến luật chơi</w:t>
            </w:r>
            <w:r w:rsidR="00116669" w:rsidRPr="00520D0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14:paraId="1351D39F" w14:textId="0E208F99" w:rsidR="000552EB" w:rsidRPr="00520D05" w:rsidRDefault="000552EB" w:rsidP="000552EB">
            <w:pPr>
              <w:rPr>
                <w:rFonts w:eastAsiaTheme="minorHAnsi"/>
                <w:i/>
                <w:iCs/>
                <w:color w:val="002060"/>
                <w:sz w:val="28"/>
                <w:szCs w:val="28"/>
              </w:rPr>
            </w:pPr>
            <w:r w:rsidRPr="00520D05">
              <w:rPr>
                <w:color w:val="002060"/>
                <w:sz w:val="28"/>
                <w:szCs w:val="28"/>
                <w:lang w:val="vi-VN"/>
              </w:rPr>
              <w:t>- Hình thức bốc thăm các</w:t>
            </w:r>
            <w:r w:rsidR="00485A65" w:rsidRPr="00520D05">
              <w:rPr>
                <w:color w:val="002060"/>
                <w:sz w:val="28"/>
                <w:szCs w:val="28"/>
                <w:lang w:val="vi-VN"/>
              </w:rPr>
              <w:t xml:space="preserve"> từ khóa</w:t>
            </w:r>
            <w:r w:rsidRPr="00520D05">
              <w:rPr>
                <w:color w:val="002060"/>
                <w:sz w:val="28"/>
                <w:szCs w:val="28"/>
                <w:lang w:val="vi-VN"/>
              </w:rPr>
              <w:t xml:space="preserve"> cho trước: </w:t>
            </w:r>
            <w:r w:rsidRPr="00520D05">
              <w:rPr>
                <w:rFonts w:eastAsiaTheme="minorHAnsi"/>
                <w:color w:val="002060"/>
                <w:sz w:val="28"/>
                <w:szCs w:val="28"/>
              </w:rPr>
              <w:t xml:space="preserve"> </w:t>
            </w:r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Nho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giáo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Phật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giáo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, Kinh Kim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Cương</w:t>
            </w:r>
            <w:proofErr w:type="spellEnd"/>
          </w:p>
          <w:p w14:paraId="702B4A39" w14:textId="77777777" w:rsidR="00062C5F" w:rsidRPr="00520D05" w:rsidRDefault="000552EB" w:rsidP="005A118F">
            <w:pPr>
              <w:spacing w:after="160"/>
              <w:rPr>
                <w:color w:val="002060"/>
                <w:sz w:val="28"/>
                <w:szCs w:val="28"/>
                <w:lang w:val="vi-VN"/>
              </w:rPr>
            </w:pPr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 Minh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sứ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, Thanh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Thực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Lục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Tứ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Khổ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Toàn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 Thư;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Lý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 Bạch,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Đỗ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Phủ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, Bạch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Cư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Dị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Thủy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Hử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, Tam Quốc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Diễn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 Nghĩa, Tây Du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Kí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, Hồng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Lâu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Mộng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Cổ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 Cung, Viên Minh Viên,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Tượng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Phật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tạc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trên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đá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Tử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cấm</w:t>
            </w:r>
            <w:proofErr w:type="spellEnd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</w:rPr>
              <w:t>thành</w:t>
            </w:r>
            <w:proofErr w:type="spellEnd"/>
            <w:r w:rsidR="005A118F" w:rsidRPr="00520D05">
              <w:rPr>
                <w:rFonts w:eastAsiaTheme="minorHAnsi"/>
                <w:i/>
                <w:iCs/>
                <w:color w:val="002060"/>
                <w:sz w:val="28"/>
                <w:szCs w:val="28"/>
                <w:lang w:val="vi-VN"/>
              </w:rPr>
              <w:t>. Các từ khóa</w:t>
            </w:r>
            <w:r w:rsidRPr="00520D05">
              <w:rPr>
                <w:rFonts w:eastAsiaTheme="minorHAnsi"/>
                <w:i/>
                <w:iCs/>
                <w:color w:val="002060"/>
                <w:sz w:val="28"/>
                <w:szCs w:val="28"/>
                <w:lang w:val="vi-VN"/>
              </w:rPr>
              <w:t xml:space="preserve"> </w:t>
            </w:r>
            <w:r w:rsidR="005A118F" w:rsidRPr="00520D05">
              <w:rPr>
                <w:i/>
                <w:iCs/>
                <w:color w:val="002060"/>
                <w:sz w:val="28"/>
                <w:szCs w:val="28"/>
                <w:lang w:val="vi-VN"/>
              </w:rPr>
              <w:t>t</w:t>
            </w:r>
            <w:r w:rsidR="000F65AB" w:rsidRPr="00520D05">
              <w:rPr>
                <w:color w:val="002060"/>
                <w:sz w:val="28"/>
                <w:szCs w:val="28"/>
                <w:lang w:val="vi-VN"/>
              </w:rPr>
              <w:t>ương ứng với 3 thành tựu</w:t>
            </w:r>
            <w:r w:rsidR="005A118F" w:rsidRPr="00520D05">
              <w:rPr>
                <w:color w:val="002060"/>
                <w:sz w:val="28"/>
                <w:szCs w:val="28"/>
                <w:lang w:val="vi-VN"/>
              </w:rPr>
              <w:t xml:space="preserve"> của Trung Quốc.</w:t>
            </w:r>
          </w:p>
          <w:p w14:paraId="0304CF37" w14:textId="5DE33313" w:rsidR="00485A65" w:rsidRPr="00520D05" w:rsidRDefault="00485A65" w:rsidP="005A118F">
            <w:pPr>
              <w:spacing w:after="160"/>
              <w:rPr>
                <w:color w:val="002060"/>
                <w:sz w:val="28"/>
                <w:szCs w:val="28"/>
                <w:lang w:val="vi-VN"/>
              </w:rPr>
            </w:pPr>
            <w:r w:rsidRPr="00520D05">
              <w:rPr>
                <w:color w:val="002060"/>
                <w:sz w:val="28"/>
                <w:szCs w:val="28"/>
                <w:lang w:val="vi-VN"/>
              </w:rPr>
              <w:t>- HS cử đại diện tham gia chơi</w:t>
            </w:r>
          </w:p>
          <w:p w14:paraId="45508896" w14:textId="07519C7F" w:rsidR="00485A65" w:rsidRPr="00520D05" w:rsidRDefault="00485A65" w:rsidP="005A118F">
            <w:pPr>
              <w:pStyle w:val="Vnbnnidung0"/>
              <w:tabs>
                <w:tab w:val="left" w:pos="69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r w:rsidRPr="00520D05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- GV quan sát, hỗ trợ HS khi cần</w:t>
            </w:r>
            <w:r w:rsidR="005A118F" w:rsidRPr="00520D05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.</w:t>
            </w:r>
          </w:p>
          <w:p w14:paraId="573620F2" w14:textId="1E650AC5" w:rsidR="00485A65" w:rsidRPr="00520D05" w:rsidRDefault="00485A65" w:rsidP="005A118F">
            <w:pPr>
              <w:pStyle w:val="Vnbnnidung0"/>
              <w:tabs>
                <w:tab w:val="left" w:pos="69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r w:rsidRPr="00520D05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- HS chơi trò chơi</w:t>
            </w:r>
          </w:p>
          <w:p w14:paraId="3BC88891" w14:textId="47CB633E" w:rsidR="004F0CA8" w:rsidRPr="00520D05" w:rsidRDefault="00485A65" w:rsidP="005A118F">
            <w:pPr>
              <w:pStyle w:val="Vnbnnidung0"/>
              <w:tabs>
                <w:tab w:val="left" w:pos="69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r w:rsidRPr="00520D05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-</w:t>
            </w:r>
            <w:r w:rsidR="00062C5F" w:rsidRPr="00520D0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520D05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GV nhận xét,</w:t>
            </w:r>
            <w:r w:rsidR="005A118F" w:rsidRPr="00520D05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 trao thưởng cho các đội chơi.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shd w:val="clear" w:color="auto" w:fill="auto"/>
          </w:tcPr>
          <w:p w14:paraId="1A16538F" w14:textId="4B508EDE" w:rsidR="000552EB" w:rsidRPr="00520D05" w:rsidRDefault="005A118F" w:rsidP="000552EB">
            <w:pPr>
              <w:spacing w:after="160" w:line="259" w:lineRule="auto"/>
              <w:rPr>
                <w:rFonts w:eastAsiaTheme="minorHAnsi"/>
                <w:color w:val="002060"/>
                <w:sz w:val="28"/>
                <w:szCs w:val="28"/>
              </w:rPr>
            </w:pPr>
            <w:bookmarkStart w:id="1" w:name="_Hlk212750317"/>
            <w:r w:rsidRPr="00520D05">
              <w:rPr>
                <w:rFonts w:eastAsiaTheme="minorHAnsi"/>
                <w:b/>
                <w:bCs/>
                <w:color w:val="002060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0552EB" w:rsidRPr="00520D05">
              <w:rPr>
                <w:rFonts w:eastAsiaTheme="minorHAnsi"/>
                <w:b/>
                <w:bCs/>
                <w:color w:val="002060"/>
                <w:sz w:val="28"/>
                <w:szCs w:val="28"/>
              </w:rPr>
              <w:t>Tư</w:t>
            </w:r>
            <w:proofErr w:type="spellEnd"/>
            <w:r w:rsidR="000552EB" w:rsidRPr="00520D05">
              <w:rPr>
                <w:rFonts w:eastAsiaTheme="minorHAnsi"/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552EB" w:rsidRPr="00520D05">
              <w:rPr>
                <w:rFonts w:eastAsiaTheme="minorHAnsi"/>
                <w:b/>
                <w:bCs/>
                <w:color w:val="002060"/>
                <w:sz w:val="28"/>
                <w:szCs w:val="28"/>
              </w:rPr>
              <w:t>tưởng-tôn</w:t>
            </w:r>
            <w:proofErr w:type="spellEnd"/>
            <w:r w:rsidR="000552EB" w:rsidRPr="00520D05">
              <w:rPr>
                <w:rFonts w:eastAsiaTheme="minorHAnsi"/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552EB" w:rsidRPr="00520D05">
              <w:rPr>
                <w:rFonts w:eastAsiaTheme="minorHAnsi"/>
                <w:b/>
                <w:bCs/>
                <w:color w:val="002060"/>
                <w:sz w:val="28"/>
                <w:szCs w:val="28"/>
              </w:rPr>
              <w:t>giáo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: Nho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giáo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,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Phật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giáo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, Kinh Kim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Cương</w:t>
            </w:r>
            <w:proofErr w:type="spellEnd"/>
          </w:p>
          <w:p w14:paraId="65906100" w14:textId="62B73692" w:rsidR="000552EB" w:rsidRPr="00520D05" w:rsidRDefault="005A118F" w:rsidP="000552EB">
            <w:pPr>
              <w:spacing w:after="160" w:line="259" w:lineRule="auto"/>
              <w:rPr>
                <w:rFonts w:eastAsiaTheme="minorHAnsi"/>
                <w:color w:val="002060"/>
                <w:sz w:val="28"/>
                <w:szCs w:val="28"/>
              </w:rPr>
            </w:pPr>
            <w:r w:rsidRPr="00520D05">
              <w:rPr>
                <w:rFonts w:eastAsiaTheme="minorHAnsi"/>
                <w:b/>
                <w:bCs/>
                <w:color w:val="002060"/>
                <w:sz w:val="28"/>
                <w:szCs w:val="28"/>
                <w:lang w:val="vi-VN"/>
              </w:rPr>
              <w:t xml:space="preserve">- </w:t>
            </w:r>
            <w:r w:rsidR="000552EB" w:rsidRPr="00520D05">
              <w:rPr>
                <w:rFonts w:eastAsiaTheme="minorHAnsi"/>
                <w:b/>
                <w:bCs/>
                <w:color w:val="002060"/>
                <w:sz w:val="28"/>
                <w:szCs w:val="28"/>
              </w:rPr>
              <w:t xml:space="preserve">Văn </w:t>
            </w:r>
            <w:proofErr w:type="spellStart"/>
            <w:r w:rsidR="000552EB" w:rsidRPr="00520D05">
              <w:rPr>
                <w:rFonts w:eastAsiaTheme="minorHAnsi"/>
                <w:b/>
                <w:bCs/>
                <w:color w:val="002060"/>
                <w:sz w:val="28"/>
                <w:szCs w:val="28"/>
              </w:rPr>
              <w:t>học</w:t>
            </w:r>
            <w:proofErr w:type="spellEnd"/>
            <w:r w:rsidR="000552EB" w:rsidRPr="00520D05">
              <w:rPr>
                <w:rFonts w:eastAsiaTheme="minorHAnsi"/>
                <w:b/>
                <w:bCs/>
                <w:color w:val="002060"/>
                <w:sz w:val="28"/>
                <w:szCs w:val="28"/>
              </w:rPr>
              <w:t xml:space="preserve">, </w:t>
            </w:r>
            <w:proofErr w:type="spellStart"/>
            <w:r w:rsidR="000552EB" w:rsidRPr="00520D05">
              <w:rPr>
                <w:rFonts w:eastAsiaTheme="minorHAnsi"/>
                <w:b/>
                <w:bCs/>
                <w:color w:val="002060"/>
                <w:sz w:val="28"/>
                <w:szCs w:val="28"/>
              </w:rPr>
              <w:t>Sử</w:t>
            </w:r>
            <w:proofErr w:type="spellEnd"/>
            <w:r w:rsidR="000552EB" w:rsidRPr="00520D05">
              <w:rPr>
                <w:rFonts w:eastAsiaTheme="minorHAnsi"/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552EB" w:rsidRPr="00520D05">
              <w:rPr>
                <w:rFonts w:eastAsiaTheme="minorHAnsi"/>
                <w:b/>
                <w:bCs/>
                <w:color w:val="002060"/>
                <w:sz w:val="28"/>
                <w:szCs w:val="28"/>
              </w:rPr>
              <w:t>học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: Minh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sứ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, Thanh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Thực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Lục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,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Tứ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Khổ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Toàn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 Thư;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Lý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 Bạch,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Đỗ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Phủ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, Bạch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Cư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Dị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,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Thủy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Hử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, Tam Quốc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Diễn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 Nghĩa, Tây Du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Kí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, Hồng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Lâu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Mộng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,</w:t>
            </w:r>
          </w:p>
          <w:p w14:paraId="6EE624D9" w14:textId="2CF1837B" w:rsidR="000552EB" w:rsidRPr="00520D05" w:rsidRDefault="005A118F" w:rsidP="000552EB">
            <w:pPr>
              <w:spacing w:after="160" w:line="259" w:lineRule="auto"/>
              <w:rPr>
                <w:rFonts w:eastAsiaTheme="minorHAnsi"/>
                <w:color w:val="002060"/>
                <w:sz w:val="28"/>
                <w:szCs w:val="28"/>
              </w:rPr>
            </w:pPr>
            <w:r w:rsidRPr="00520D05">
              <w:rPr>
                <w:rFonts w:eastAsiaTheme="minorHAnsi"/>
                <w:b/>
                <w:bCs/>
                <w:color w:val="002060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0552EB" w:rsidRPr="00520D05">
              <w:rPr>
                <w:rFonts w:eastAsiaTheme="minorHAnsi"/>
                <w:b/>
                <w:bCs/>
                <w:color w:val="002060"/>
                <w:sz w:val="28"/>
                <w:szCs w:val="28"/>
              </w:rPr>
              <w:t>Kiến</w:t>
            </w:r>
            <w:proofErr w:type="spellEnd"/>
            <w:r w:rsidR="000552EB" w:rsidRPr="00520D05">
              <w:rPr>
                <w:rFonts w:eastAsiaTheme="minorHAnsi"/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552EB" w:rsidRPr="00520D05">
              <w:rPr>
                <w:rFonts w:eastAsiaTheme="minorHAnsi"/>
                <w:b/>
                <w:bCs/>
                <w:color w:val="002060"/>
                <w:sz w:val="28"/>
                <w:szCs w:val="28"/>
              </w:rPr>
              <w:t>trúc</w:t>
            </w:r>
            <w:proofErr w:type="spellEnd"/>
            <w:r w:rsidR="000552EB" w:rsidRPr="00520D05">
              <w:rPr>
                <w:rFonts w:eastAsiaTheme="minorHAnsi"/>
                <w:b/>
                <w:bCs/>
                <w:color w:val="002060"/>
                <w:sz w:val="28"/>
                <w:szCs w:val="28"/>
              </w:rPr>
              <w:t xml:space="preserve">, </w:t>
            </w:r>
            <w:proofErr w:type="spellStart"/>
            <w:r w:rsidR="000552EB" w:rsidRPr="00520D05">
              <w:rPr>
                <w:rFonts w:eastAsiaTheme="minorHAnsi"/>
                <w:b/>
                <w:bCs/>
                <w:color w:val="002060"/>
                <w:sz w:val="28"/>
                <w:szCs w:val="28"/>
              </w:rPr>
              <w:t>Điêu</w:t>
            </w:r>
            <w:proofErr w:type="spellEnd"/>
            <w:r w:rsidR="000552EB" w:rsidRPr="00520D05">
              <w:rPr>
                <w:rFonts w:eastAsiaTheme="minorHAnsi"/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552EB" w:rsidRPr="00520D05">
              <w:rPr>
                <w:rFonts w:eastAsiaTheme="minorHAnsi"/>
                <w:b/>
                <w:bCs/>
                <w:color w:val="002060"/>
                <w:sz w:val="28"/>
                <w:szCs w:val="28"/>
              </w:rPr>
              <w:t>khắc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: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Cổ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 Cung, Viên Minh Viên,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Tượng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Phật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tạc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trên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đá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,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Tử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cấm</w:t>
            </w:r>
            <w:proofErr w:type="spellEnd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552EB" w:rsidRPr="00520D05">
              <w:rPr>
                <w:rFonts w:eastAsiaTheme="minorHAnsi"/>
                <w:color w:val="002060"/>
                <w:sz w:val="28"/>
                <w:szCs w:val="28"/>
              </w:rPr>
              <w:t>thành</w:t>
            </w:r>
            <w:proofErr w:type="spellEnd"/>
          </w:p>
          <w:bookmarkEnd w:id="1"/>
          <w:p w14:paraId="471E1F5A" w14:textId="1C0F9D19" w:rsidR="004F0CA8" w:rsidRPr="00520D05" w:rsidRDefault="004F0CA8" w:rsidP="00A73F62">
            <w:pPr>
              <w:jc w:val="both"/>
              <w:rPr>
                <w:color w:val="002060"/>
                <w:sz w:val="28"/>
                <w:szCs w:val="28"/>
              </w:rPr>
            </w:pPr>
          </w:p>
        </w:tc>
      </w:tr>
      <w:tr w:rsidR="00520D05" w:rsidRPr="00520D05" w14:paraId="2F0A2214" w14:textId="77777777" w:rsidTr="00A73F62">
        <w:trPr>
          <w:trHeight w:val="49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D1C501" w14:textId="0FDC2AEA" w:rsidR="004F0CA8" w:rsidRPr="00520D05" w:rsidRDefault="004F0CA8" w:rsidP="00A73F6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520D05">
              <w:rPr>
                <w:b/>
                <w:bCs/>
                <w:color w:val="002060"/>
                <w:sz w:val="28"/>
                <w:szCs w:val="28"/>
              </w:rPr>
              <w:lastRenderedPageBreak/>
              <w:t>HOẠT ĐỘNG 4: VẬN DỤNG (</w:t>
            </w:r>
            <w:r w:rsidR="00116669" w:rsidRPr="00520D05">
              <w:rPr>
                <w:b/>
                <w:bCs/>
                <w:color w:val="002060"/>
                <w:sz w:val="28"/>
                <w:szCs w:val="28"/>
              </w:rPr>
              <w:t>4</w:t>
            </w:r>
            <w:r w:rsidRPr="00520D0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/>
                <w:bCs/>
                <w:color w:val="002060"/>
                <w:sz w:val="28"/>
                <w:szCs w:val="28"/>
              </w:rPr>
              <w:t>phút</w:t>
            </w:r>
            <w:proofErr w:type="spellEnd"/>
            <w:r w:rsidR="00062C5F" w:rsidRPr="00520D05">
              <w:rPr>
                <w:b/>
                <w:bCs/>
                <w:color w:val="002060"/>
                <w:sz w:val="28"/>
                <w:szCs w:val="28"/>
              </w:rPr>
              <w:t>)</w:t>
            </w:r>
          </w:p>
          <w:p w14:paraId="377F7076" w14:textId="77777777" w:rsidR="004F0CA8" w:rsidRPr="00520D05" w:rsidRDefault="004F0CA8" w:rsidP="00A73F62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Mục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>tiêu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  <w:lang w:val="fr-FR"/>
              </w:rPr>
              <w:t xml:space="preserve"> :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Phát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triển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năng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lực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của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HS </w:t>
            </w:r>
            <w:proofErr w:type="spellStart"/>
            <w:r w:rsidRPr="00520D05">
              <w:rPr>
                <w:color w:val="002060"/>
                <w:sz w:val="28"/>
                <w:szCs w:val="28"/>
              </w:rPr>
              <w:t>thông</w:t>
            </w:r>
            <w:proofErr w:type="spellEnd"/>
            <w:r w:rsidRPr="00520D05">
              <w:rPr>
                <w:color w:val="002060"/>
                <w:sz w:val="28"/>
                <w:szCs w:val="28"/>
              </w:rPr>
              <w:t xml:space="preserve"> qua </w:t>
            </w:r>
            <w:proofErr w:type="spellStart"/>
            <w:r w:rsidRPr="00520D05">
              <w:rPr>
                <w:iCs/>
                <w:color w:val="002060"/>
                <w:sz w:val="28"/>
                <w:szCs w:val="28"/>
              </w:rPr>
              <w:t>yêu</w:t>
            </w:r>
            <w:proofErr w:type="spellEnd"/>
            <w:r w:rsidRPr="00520D05">
              <w:rPr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iCs/>
                <w:color w:val="002060"/>
                <w:sz w:val="28"/>
                <w:szCs w:val="28"/>
              </w:rPr>
              <w:t>cầu</w:t>
            </w:r>
            <w:proofErr w:type="spellEnd"/>
            <w:r w:rsidRPr="00520D05">
              <w:rPr>
                <w:iCs/>
                <w:color w:val="002060"/>
                <w:sz w:val="28"/>
                <w:szCs w:val="28"/>
              </w:rPr>
              <w:t xml:space="preserve"> </w:t>
            </w:r>
            <w:r w:rsidRPr="00520D05">
              <w:rPr>
                <w:iCs/>
                <w:color w:val="002060"/>
                <w:sz w:val="28"/>
                <w:szCs w:val="28"/>
                <w:lang w:val="vi-VN"/>
              </w:rPr>
              <w:t>vận dụng kiến thức, kĩ năng</w:t>
            </w:r>
            <w:r w:rsidRPr="00520D05">
              <w:rPr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iCs/>
                <w:color w:val="002060"/>
                <w:sz w:val="28"/>
                <w:szCs w:val="28"/>
              </w:rPr>
              <w:t>vào</w:t>
            </w:r>
            <w:proofErr w:type="spellEnd"/>
            <w:r w:rsidRPr="00520D05">
              <w:rPr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iCs/>
                <w:color w:val="002060"/>
                <w:sz w:val="28"/>
                <w:szCs w:val="28"/>
              </w:rPr>
              <w:t>thực</w:t>
            </w:r>
            <w:proofErr w:type="spellEnd"/>
            <w:r w:rsidRPr="00520D05">
              <w:rPr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iCs/>
                <w:color w:val="002060"/>
                <w:sz w:val="28"/>
                <w:szCs w:val="28"/>
              </w:rPr>
              <w:t>tiễn</w:t>
            </w:r>
            <w:proofErr w:type="spellEnd"/>
            <w:r w:rsidRPr="00520D05">
              <w:rPr>
                <w:iCs/>
                <w:color w:val="002060"/>
                <w:sz w:val="28"/>
                <w:szCs w:val="28"/>
              </w:rPr>
              <w:t>.</w:t>
            </w:r>
          </w:p>
        </w:tc>
      </w:tr>
      <w:tr w:rsidR="00520D05" w:rsidRPr="00520D05" w14:paraId="12D621E7" w14:textId="77777777" w:rsidTr="00062C5F">
        <w:trPr>
          <w:trHeight w:val="28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307C" w14:textId="77777777" w:rsidR="004F0CA8" w:rsidRPr="00520D05" w:rsidRDefault="004F0CA8" w:rsidP="00A73F62">
            <w:pPr>
              <w:widowControl w:val="0"/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Tổ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chức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thực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889" w:type="dxa"/>
            <w:tcBorders>
              <w:left w:val="single" w:sz="4" w:space="0" w:color="auto"/>
            </w:tcBorders>
            <w:shd w:val="clear" w:color="auto" w:fill="auto"/>
          </w:tcPr>
          <w:p w14:paraId="11B2C903" w14:textId="77777777" w:rsidR="004F0CA8" w:rsidRPr="00520D05" w:rsidRDefault="004F0CA8" w:rsidP="00A73F62">
            <w:pPr>
              <w:widowControl w:val="0"/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Nội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</w:rPr>
              <w:t xml:space="preserve"> dung/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Sản</w:t>
            </w:r>
            <w:proofErr w:type="spellEnd"/>
            <w:r w:rsidRPr="00520D05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b/>
                <w:color w:val="002060"/>
                <w:sz w:val="28"/>
                <w:szCs w:val="28"/>
              </w:rPr>
              <w:t>phẩm</w:t>
            </w:r>
            <w:proofErr w:type="spellEnd"/>
          </w:p>
        </w:tc>
      </w:tr>
      <w:tr w:rsidR="00520D05" w:rsidRPr="00520D05" w14:paraId="69FE58A7" w14:textId="77777777" w:rsidTr="00062C5F">
        <w:trPr>
          <w:trHeight w:val="28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72D4" w14:textId="67D8D768" w:rsidR="00880A29" w:rsidRPr="00520D05" w:rsidRDefault="00116669" w:rsidP="00880A29">
            <w:pPr>
              <w:pStyle w:val="Vnbnnidung0"/>
              <w:tabs>
                <w:tab w:val="left" w:pos="69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vi-VN"/>
              </w:rPr>
            </w:pPr>
            <w:r w:rsidRPr="00520D05">
              <w:rPr>
                <w:rFonts w:ascii="Times New Roman" w:eastAsia="Calibri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 xml:space="preserve">- GV </w:t>
            </w:r>
            <w:proofErr w:type="spellStart"/>
            <w:r w:rsidRPr="00520D05">
              <w:rPr>
                <w:rFonts w:ascii="Times New Roman" w:eastAsia="Calibri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>cho</w:t>
            </w:r>
            <w:proofErr w:type="spellEnd"/>
            <w:r w:rsidRPr="00520D05">
              <w:rPr>
                <w:rFonts w:ascii="Times New Roman" w:eastAsia="Calibri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 xml:space="preserve"> HS </w:t>
            </w:r>
            <w:proofErr w:type="spellStart"/>
            <w:r w:rsidRPr="00520D05">
              <w:rPr>
                <w:rFonts w:ascii="Times New Roman" w:eastAsia="Calibri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>tham</w:t>
            </w:r>
            <w:proofErr w:type="spellEnd"/>
            <w:r w:rsidRPr="00520D05">
              <w:rPr>
                <w:rFonts w:ascii="Times New Roman" w:eastAsia="Calibri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ascii="Times New Roman" w:eastAsia="Calibri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>gia</w:t>
            </w:r>
            <w:proofErr w:type="spellEnd"/>
            <w:r w:rsidRPr="00520D05">
              <w:rPr>
                <w:rFonts w:ascii="Times New Roman" w:eastAsia="Calibri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 xml:space="preserve"> </w:t>
            </w:r>
            <w:proofErr w:type="gramStart"/>
            <w:r w:rsidRPr="00520D05">
              <w:rPr>
                <w:rFonts w:ascii="Times New Roman" w:eastAsia="Calibri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 xml:space="preserve">“ </w:t>
            </w:r>
            <w:proofErr w:type="spellStart"/>
            <w:r w:rsidRPr="00520D05">
              <w:rPr>
                <w:rFonts w:ascii="Times New Roman" w:eastAsia="Calibri" w:hAnsi="Times New Roman" w:cs="Times New Roman"/>
                <w:bCs/>
                <w:i/>
                <w:iCs/>
                <w:color w:val="002060"/>
                <w:sz w:val="28"/>
                <w:szCs w:val="28"/>
                <w:lang w:val="en-GB"/>
              </w:rPr>
              <w:t>Tập</w:t>
            </w:r>
            <w:proofErr w:type="spellEnd"/>
            <w:proofErr w:type="gramEnd"/>
            <w:r w:rsidRPr="00520D05">
              <w:rPr>
                <w:rFonts w:ascii="Times New Roman" w:eastAsia="Calibri" w:hAnsi="Times New Roman" w:cs="Times New Roman"/>
                <w:bCs/>
                <w:i/>
                <w:iCs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ascii="Times New Roman" w:eastAsia="Calibri" w:hAnsi="Times New Roman" w:cs="Times New Roman"/>
                <w:bCs/>
                <w:i/>
                <w:iCs/>
                <w:color w:val="002060"/>
                <w:sz w:val="28"/>
                <w:szCs w:val="28"/>
                <w:lang w:val="en-GB"/>
              </w:rPr>
              <w:t>làm</w:t>
            </w:r>
            <w:proofErr w:type="spellEnd"/>
            <w:r w:rsidRPr="00520D05">
              <w:rPr>
                <w:rFonts w:ascii="Times New Roman" w:eastAsia="Calibri" w:hAnsi="Times New Roman" w:cs="Times New Roman"/>
                <w:bCs/>
                <w:i/>
                <w:iCs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ascii="Times New Roman" w:eastAsia="Calibri" w:hAnsi="Times New Roman" w:cs="Times New Roman"/>
                <w:bCs/>
                <w:i/>
                <w:iCs/>
                <w:color w:val="002060"/>
                <w:sz w:val="28"/>
                <w:szCs w:val="28"/>
                <w:lang w:val="en-GB"/>
              </w:rPr>
              <w:t>phóng</w:t>
            </w:r>
            <w:proofErr w:type="spellEnd"/>
            <w:r w:rsidRPr="00520D05">
              <w:rPr>
                <w:rFonts w:ascii="Times New Roman" w:eastAsia="Calibri" w:hAnsi="Times New Roman" w:cs="Times New Roman"/>
                <w:bCs/>
                <w:i/>
                <w:iCs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ascii="Times New Roman" w:eastAsia="Calibri" w:hAnsi="Times New Roman" w:cs="Times New Roman"/>
                <w:bCs/>
                <w:i/>
                <w:iCs/>
                <w:color w:val="002060"/>
                <w:sz w:val="28"/>
                <w:szCs w:val="28"/>
                <w:lang w:val="en-GB"/>
              </w:rPr>
              <w:t>viên</w:t>
            </w:r>
            <w:proofErr w:type="spellEnd"/>
            <w:r w:rsidRPr="00520D05">
              <w:rPr>
                <w:rFonts w:ascii="Times New Roman" w:eastAsia="Calibri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 xml:space="preserve">” </w:t>
            </w:r>
            <w:proofErr w:type="spellStart"/>
            <w:r w:rsidRPr="00520D05">
              <w:rPr>
                <w:rFonts w:ascii="Times New Roman" w:eastAsia="Calibri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>thảo</w:t>
            </w:r>
            <w:proofErr w:type="spellEnd"/>
            <w:r w:rsidRPr="00520D05">
              <w:rPr>
                <w:rFonts w:ascii="Times New Roman" w:eastAsia="Calibri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ascii="Times New Roman" w:eastAsia="Calibri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>luận</w:t>
            </w:r>
            <w:proofErr w:type="spellEnd"/>
            <w:r w:rsidRPr="00520D05">
              <w:rPr>
                <w:rFonts w:ascii="Times New Roman" w:eastAsia="Calibri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ascii="Times New Roman" w:eastAsia="Calibri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>về</w:t>
            </w:r>
            <w:proofErr w:type="spellEnd"/>
            <w:r w:rsidRPr="00520D05">
              <w:rPr>
                <w:rFonts w:ascii="Times New Roman" w:eastAsia="Calibri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ascii="Times New Roman" w:eastAsia="Calibri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>câu</w:t>
            </w:r>
            <w:proofErr w:type="spellEnd"/>
            <w:r w:rsidRPr="00520D05">
              <w:rPr>
                <w:rFonts w:ascii="Times New Roman" w:eastAsia="Calibri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ascii="Times New Roman" w:eastAsia="Calibri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>hỏi</w:t>
            </w:r>
            <w:proofErr w:type="spellEnd"/>
            <w:r w:rsidRPr="00520D05">
              <w:rPr>
                <w:rFonts w:ascii="Times New Roman" w:eastAsia="Calibri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 xml:space="preserve">: </w:t>
            </w:r>
            <w:r w:rsidRPr="00520D0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  <w:lang w:val="en-GB"/>
              </w:rPr>
              <w:t>H</w:t>
            </w:r>
            <w:r w:rsidR="00880A29" w:rsidRPr="00520D0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vi-VN"/>
              </w:rPr>
              <w:t>ãy kể tên những thành tựu văn hóa Trung Quốc có ảnh hưởng đến ngày nay? Lấy ví dụ?</w:t>
            </w:r>
          </w:p>
          <w:p w14:paraId="711AD354" w14:textId="77777777" w:rsidR="00116669" w:rsidRPr="00520D05" w:rsidRDefault="00116669" w:rsidP="00116669">
            <w:pPr>
              <w:spacing w:after="160"/>
              <w:jc w:val="both"/>
              <w:rPr>
                <w:rFonts w:eastAsia="Calibri"/>
                <w:iCs/>
                <w:color w:val="002060"/>
                <w:sz w:val="28"/>
                <w:szCs w:val="28"/>
                <w:lang w:val="en-GB"/>
              </w:rPr>
            </w:pPr>
            <w:r w:rsidRPr="00520D05">
              <w:rPr>
                <w:rFonts w:eastAsia="Calibri"/>
                <w:iCs/>
                <w:color w:val="002060"/>
                <w:sz w:val="28"/>
                <w:szCs w:val="28"/>
                <w:lang w:val="en-GB"/>
              </w:rPr>
              <w:t xml:space="preserve">- HS </w:t>
            </w:r>
            <w:proofErr w:type="spellStart"/>
            <w:r w:rsidRPr="00520D05">
              <w:rPr>
                <w:rFonts w:eastAsia="Calibri"/>
                <w:iCs/>
                <w:color w:val="002060"/>
                <w:sz w:val="28"/>
                <w:szCs w:val="28"/>
                <w:lang w:val="en-GB"/>
              </w:rPr>
              <w:t>tham</w:t>
            </w:r>
            <w:proofErr w:type="spellEnd"/>
            <w:r w:rsidRPr="00520D05">
              <w:rPr>
                <w:rFonts w:eastAsia="Calibri"/>
                <w:iCs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iCs/>
                <w:color w:val="002060"/>
                <w:sz w:val="28"/>
                <w:szCs w:val="28"/>
                <w:lang w:val="en-GB"/>
              </w:rPr>
              <w:t>gia</w:t>
            </w:r>
            <w:proofErr w:type="spellEnd"/>
            <w:r w:rsidRPr="00520D05">
              <w:rPr>
                <w:rFonts w:eastAsia="Calibri"/>
                <w:iCs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iCs/>
                <w:color w:val="002060"/>
                <w:sz w:val="28"/>
                <w:szCs w:val="28"/>
                <w:lang w:val="en-GB"/>
              </w:rPr>
              <w:t>giao</w:t>
            </w:r>
            <w:proofErr w:type="spellEnd"/>
            <w:r w:rsidRPr="00520D05">
              <w:rPr>
                <w:rFonts w:eastAsia="Calibri"/>
                <w:iCs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iCs/>
                <w:color w:val="002060"/>
                <w:sz w:val="28"/>
                <w:szCs w:val="28"/>
                <w:lang w:val="en-GB"/>
              </w:rPr>
              <w:t>lưu</w:t>
            </w:r>
            <w:proofErr w:type="spellEnd"/>
            <w:r w:rsidRPr="00520D05">
              <w:rPr>
                <w:rFonts w:eastAsia="Calibri"/>
                <w:iCs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iCs/>
                <w:color w:val="002060"/>
                <w:sz w:val="28"/>
                <w:szCs w:val="28"/>
                <w:lang w:val="en-GB"/>
              </w:rPr>
              <w:t>với</w:t>
            </w:r>
            <w:proofErr w:type="spellEnd"/>
            <w:r w:rsidRPr="00520D05">
              <w:rPr>
                <w:rFonts w:eastAsia="Calibri"/>
                <w:iCs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iCs/>
                <w:color w:val="002060"/>
                <w:sz w:val="28"/>
                <w:szCs w:val="28"/>
                <w:lang w:val="en-GB"/>
              </w:rPr>
              <w:t>phóng</w:t>
            </w:r>
            <w:proofErr w:type="spellEnd"/>
            <w:r w:rsidRPr="00520D05">
              <w:rPr>
                <w:rFonts w:eastAsia="Calibri"/>
                <w:iCs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0D05">
              <w:rPr>
                <w:rFonts w:eastAsia="Calibri"/>
                <w:iCs/>
                <w:color w:val="002060"/>
                <w:sz w:val="28"/>
                <w:szCs w:val="28"/>
                <w:lang w:val="en-GB"/>
              </w:rPr>
              <w:t>viên</w:t>
            </w:r>
            <w:proofErr w:type="spellEnd"/>
            <w:r w:rsidRPr="00520D05">
              <w:rPr>
                <w:rFonts w:eastAsia="Calibri"/>
                <w:iCs/>
                <w:color w:val="002060"/>
                <w:sz w:val="28"/>
                <w:szCs w:val="28"/>
                <w:lang w:val="en-GB"/>
              </w:rPr>
              <w:t>.</w:t>
            </w:r>
          </w:p>
          <w:p w14:paraId="04CC9E08" w14:textId="2F512A4D" w:rsidR="00116669" w:rsidRPr="00520D05" w:rsidRDefault="00116669" w:rsidP="00116669">
            <w:pPr>
              <w:spacing w:after="160"/>
              <w:jc w:val="both"/>
              <w:rPr>
                <w:rFonts w:eastAsia="Calibri"/>
                <w:iCs/>
                <w:color w:val="002060"/>
                <w:sz w:val="28"/>
                <w:szCs w:val="28"/>
                <w:lang w:val="en-GB"/>
              </w:rPr>
            </w:pPr>
            <w:r w:rsidRPr="00520D05">
              <w:rPr>
                <w:color w:val="002060"/>
                <w:sz w:val="28"/>
                <w:szCs w:val="28"/>
                <w:lang w:val="en-GB" w:eastAsia="en-GB"/>
              </w:rPr>
              <w:t xml:space="preserve">- GV </w:t>
            </w:r>
            <w:proofErr w:type="spellStart"/>
            <w:r w:rsidRPr="00520D05">
              <w:rPr>
                <w:color w:val="002060"/>
                <w:sz w:val="28"/>
                <w:szCs w:val="28"/>
                <w:lang w:val="en-GB" w:eastAsia="en-GB"/>
              </w:rPr>
              <w:t>nhận</w:t>
            </w:r>
            <w:proofErr w:type="spellEnd"/>
            <w:r w:rsidRPr="00520D05">
              <w:rPr>
                <w:color w:val="00206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val="en-GB" w:eastAsia="en-GB"/>
              </w:rPr>
              <w:t>xét</w:t>
            </w:r>
            <w:proofErr w:type="spellEnd"/>
            <w:r w:rsidRPr="00520D05">
              <w:rPr>
                <w:color w:val="00206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val="en-GB" w:eastAsia="en-GB"/>
              </w:rPr>
              <w:t>phần</w:t>
            </w:r>
            <w:proofErr w:type="spellEnd"/>
            <w:r w:rsidRPr="00520D05">
              <w:rPr>
                <w:color w:val="00206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val="en-GB" w:eastAsia="en-GB"/>
              </w:rPr>
              <w:t>giao</w:t>
            </w:r>
            <w:proofErr w:type="spellEnd"/>
            <w:r w:rsidRPr="00520D05">
              <w:rPr>
                <w:color w:val="00206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val="en-GB" w:eastAsia="en-GB"/>
              </w:rPr>
              <w:t>lưu</w:t>
            </w:r>
            <w:proofErr w:type="spellEnd"/>
            <w:r w:rsidRPr="00520D05">
              <w:rPr>
                <w:color w:val="00206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val="en-GB" w:eastAsia="en-GB"/>
              </w:rPr>
              <w:t>với</w:t>
            </w:r>
            <w:proofErr w:type="spellEnd"/>
            <w:r w:rsidRPr="00520D05">
              <w:rPr>
                <w:color w:val="00206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val="en-GB" w:eastAsia="en-GB"/>
              </w:rPr>
              <w:t>phóng</w:t>
            </w:r>
            <w:proofErr w:type="spellEnd"/>
            <w:r w:rsidRPr="00520D05">
              <w:rPr>
                <w:color w:val="00206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val="en-GB" w:eastAsia="en-GB"/>
              </w:rPr>
              <w:t>viên</w:t>
            </w:r>
            <w:proofErr w:type="spellEnd"/>
            <w:r w:rsidRPr="00520D05">
              <w:rPr>
                <w:color w:val="002060"/>
                <w:sz w:val="28"/>
                <w:szCs w:val="28"/>
                <w:lang w:val="en-GB" w:eastAsia="en-GB"/>
              </w:rPr>
              <w:t xml:space="preserve">: </w:t>
            </w:r>
            <w:proofErr w:type="spellStart"/>
            <w:r w:rsidRPr="00520D05">
              <w:rPr>
                <w:color w:val="002060"/>
                <w:sz w:val="28"/>
                <w:szCs w:val="28"/>
                <w:lang w:val="en-GB" w:eastAsia="en-GB"/>
              </w:rPr>
              <w:t>Khích</w:t>
            </w:r>
            <w:proofErr w:type="spellEnd"/>
            <w:r w:rsidRPr="00520D05">
              <w:rPr>
                <w:color w:val="00206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val="en-GB" w:eastAsia="en-GB"/>
              </w:rPr>
              <w:t>lệ</w:t>
            </w:r>
            <w:proofErr w:type="spellEnd"/>
            <w:r w:rsidRPr="00520D05">
              <w:rPr>
                <w:color w:val="002060"/>
                <w:sz w:val="28"/>
                <w:szCs w:val="28"/>
                <w:lang w:val="en-GB" w:eastAsia="en-GB"/>
              </w:rPr>
              <w:t xml:space="preserve">, </w:t>
            </w:r>
            <w:proofErr w:type="spellStart"/>
            <w:r w:rsidRPr="00520D05">
              <w:rPr>
                <w:color w:val="002060"/>
                <w:sz w:val="28"/>
                <w:szCs w:val="28"/>
                <w:lang w:val="en-GB" w:eastAsia="en-GB"/>
              </w:rPr>
              <w:t>động</w:t>
            </w:r>
            <w:proofErr w:type="spellEnd"/>
            <w:r w:rsidRPr="00520D05">
              <w:rPr>
                <w:color w:val="00206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lang w:val="en-GB" w:eastAsia="en-GB"/>
              </w:rPr>
              <w:t>viên</w:t>
            </w:r>
            <w:proofErr w:type="spellEnd"/>
            <w:r w:rsidRPr="00520D05">
              <w:rPr>
                <w:color w:val="002060"/>
                <w:sz w:val="28"/>
                <w:szCs w:val="28"/>
                <w:lang w:val="en-GB" w:eastAsia="en-GB"/>
              </w:rPr>
              <w:t>.</w:t>
            </w:r>
          </w:p>
          <w:p w14:paraId="68F097BC" w14:textId="217CA8BB" w:rsidR="000552EB" w:rsidRPr="00520D05" w:rsidRDefault="000552EB" w:rsidP="00116669">
            <w:pPr>
              <w:pStyle w:val="Vnbnnidung0"/>
              <w:tabs>
                <w:tab w:val="left" w:pos="69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val="fr-FR"/>
              </w:rPr>
            </w:pPr>
            <w:r w:rsidRPr="00520D05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-</w:t>
            </w:r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GV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giới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thiệu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sự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ảnh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hưởng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của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văn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hóa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Trung Quốc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đến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các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nước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láng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giềng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, Việt Nam (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Tư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tưởng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, Nho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giáo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, Văn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học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,…).</w:t>
            </w:r>
          </w:p>
          <w:p w14:paraId="2F6611BA" w14:textId="77777777" w:rsidR="004F0CA8" w:rsidRPr="00520D05" w:rsidRDefault="000552EB" w:rsidP="005A118F">
            <w:pPr>
              <w:pStyle w:val="Vnbnnidung0"/>
              <w:tabs>
                <w:tab w:val="left" w:pos="69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- HS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lắng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nghe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tiếp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thu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kiến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thức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.</w:t>
            </w:r>
          </w:p>
          <w:p w14:paraId="1173F347" w14:textId="01A27118" w:rsidR="00062C5F" w:rsidRPr="00520D05" w:rsidRDefault="00062C5F" w:rsidP="005A118F">
            <w:pPr>
              <w:pStyle w:val="Vnbnnidung0"/>
              <w:tabs>
                <w:tab w:val="left" w:pos="69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- GV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nhận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xét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bổ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sung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chốt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kiến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thức</w:t>
            </w:r>
            <w:proofErr w:type="spellEnd"/>
            <w:r w:rsidRPr="00520D05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shd w:val="clear" w:color="auto" w:fill="auto"/>
          </w:tcPr>
          <w:p w14:paraId="4F3BD54E" w14:textId="77777777" w:rsidR="000552EB" w:rsidRPr="00520D05" w:rsidRDefault="000552EB" w:rsidP="00880A29">
            <w:pPr>
              <w:widowControl w:val="0"/>
              <w:jc w:val="both"/>
              <w:rPr>
                <w:color w:val="002060"/>
                <w:sz w:val="28"/>
                <w:szCs w:val="28"/>
                <w:shd w:val="clear" w:color="auto" w:fill="FFFFFF"/>
                <w:lang w:val="vi-VN"/>
              </w:rPr>
            </w:pPr>
          </w:p>
          <w:p w14:paraId="653C08F0" w14:textId="77777777" w:rsidR="000552EB" w:rsidRPr="00520D05" w:rsidRDefault="000552EB" w:rsidP="00880A29">
            <w:pPr>
              <w:widowControl w:val="0"/>
              <w:jc w:val="both"/>
              <w:rPr>
                <w:color w:val="002060"/>
                <w:sz w:val="28"/>
                <w:szCs w:val="28"/>
                <w:shd w:val="clear" w:color="auto" w:fill="FFFFFF"/>
                <w:lang w:val="vi-VN"/>
              </w:rPr>
            </w:pPr>
          </w:p>
          <w:p w14:paraId="0640B503" w14:textId="77777777" w:rsidR="000552EB" w:rsidRPr="00520D05" w:rsidRDefault="000552EB" w:rsidP="00880A29">
            <w:pPr>
              <w:widowControl w:val="0"/>
              <w:jc w:val="both"/>
              <w:rPr>
                <w:color w:val="002060"/>
                <w:sz w:val="28"/>
                <w:szCs w:val="28"/>
                <w:shd w:val="clear" w:color="auto" w:fill="FFFFFF"/>
                <w:lang w:val="vi-VN"/>
              </w:rPr>
            </w:pPr>
          </w:p>
          <w:p w14:paraId="337426F4" w14:textId="77777777" w:rsidR="00880A29" w:rsidRPr="00520D05" w:rsidRDefault="00062C5F" w:rsidP="00062C5F">
            <w:pPr>
              <w:widowControl w:val="0"/>
              <w:jc w:val="both"/>
              <w:rPr>
                <w:color w:val="002060"/>
                <w:sz w:val="28"/>
                <w:szCs w:val="28"/>
                <w:shd w:val="clear" w:color="auto" w:fill="FFFFFF"/>
              </w:rPr>
            </w:pPr>
            <w:r w:rsidRPr="00520D05">
              <w:rPr>
                <w:color w:val="002060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556402" w:rsidRPr="00520D05">
              <w:rPr>
                <w:color w:val="002060"/>
                <w:sz w:val="28"/>
                <w:szCs w:val="28"/>
                <w:shd w:val="clear" w:color="auto" w:fill="FFFFFF"/>
              </w:rPr>
              <w:t xml:space="preserve">Nho </w:t>
            </w:r>
            <w:proofErr w:type="spellStart"/>
            <w:r w:rsidR="00556402" w:rsidRPr="00520D05">
              <w:rPr>
                <w:color w:val="002060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="00556402" w:rsidRPr="00520D05">
              <w:rPr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56402" w:rsidRPr="00520D05">
              <w:rPr>
                <w:color w:val="002060"/>
                <w:sz w:val="28"/>
                <w:szCs w:val="28"/>
                <w:shd w:val="clear" w:color="auto" w:fill="FFFFFF"/>
              </w:rPr>
              <w:t>ảnh</w:t>
            </w:r>
            <w:proofErr w:type="spellEnd"/>
            <w:r w:rsidR="00556402" w:rsidRPr="00520D05">
              <w:rPr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56402" w:rsidRPr="00520D05">
              <w:rPr>
                <w:color w:val="002060"/>
                <w:sz w:val="28"/>
                <w:szCs w:val="28"/>
                <w:shd w:val="clear" w:color="auto" w:fill="FFFFFF"/>
              </w:rPr>
              <w:t>hưởng</w:t>
            </w:r>
            <w:proofErr w:type="spellEnd"/>
            <w:r w:rsidR="00556402" w:rsidRPr="00520D05">
              <w:rPr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56402" w:rsidRPr="00520D05">
              <w:rPr>
                <w:color w:val="002060"/>
                <w:sz w:val="28"/>
                <w:szCs w:val="28"/>
                <w:shd w:val="clear" w:color="auto" w:fill="FFFFFF"/>
              </w:rPr>
              <w:t>tới</w:t>
            </w:r>
            <w:proofErr w:type="spellEnd"/>
            <w:r w:rsidR="00556402" w:rsidRPr="00520D05">
              <w:rPr>
                <w:color w:val="002060"/>
                <w:sz w:val="28"/>
                <w:szCs w:val="28"/>
                <w:shd w:val="clear" w:color="auto" w:fill="FFFFFF"/>
              </w:rPr>
              <w:t xml:space="preserve">: Việt Nam, </w:t>
            </w:r>
            <w:proofErr w:type="spellStart"/>
            <w:r w:rsidR="00556402" w:rsidRPr="00520D05">
              <w:rPr>
                <w:color w:val="002060"/>
                <w:sz w:val="28"/>
                <w:szCs w:val="28"/>
                <w:shd w:val="clear" w:color="auto" w:fill="FFFFFF"/>
              </w:rPr>
              <w:t>Hàn</w:t>
            </w:r>
            <w:proofErr w:type="spellEnd"/>
            <w:r w:rsidR="00556402" w:rsidRPr="00520D05">
              <w:rPr>
                <w:color w:val="002060"/>
                <w:sz w:val="28"/>
                <w:szCs w:val="28"/>
                <w:shd w:val="clear" w:color="auto" w:fill="FFFFFF"/>
              </w:rPr>
              <w:t xml:space="preserve"> Quốc, Nhật </w:t>
            </w:r>
            <w:proofErr w:type="spellStart"/>
            <w:r w:rsidR="00556402" w:rsidRPr="00520D05">
              <w:rPr>
                <w:color w:val="002060"/>
                <w:sz w:val="28"/>
                <w:szCs w:val="28"/>
                <w:shd w:val="clear" w:color="auto" w:fill="FFFFFF"/>
              </w:rPr>
              <w:t>Bản</w:t>
            </w:r>
            <w:proofErr w:type="spellEnd"/>
            <w:r w:rsidR="00556402" w:rsidRPr="00520D05">
              <w:rPr>
                <w:color w:val="002060"/>
                <w:sz w:val="28"/>
                <w:szCs w:val="28"/>
                <w:shd w:val="clear" w:color="auto" w:fill="FFFFFF"/>
              </w:rPr>
              <w:t>…..</w:t>
            </w:r>
          </w:p>
          <w:p w14:paraId="3275BDC7" w14:textId="2D1A82BC" w:rsidR="00556402" w:rsidRPr="00520D05" w:rsidRDefault="00556402" w:rsidP="00062C5F">
            <w:pPr>
              <w:widowControl w:val="0"/>
              <w:jc w:val="both"/>
              <w:rPr>
                <w:color w:val="002060"/>
                <w:sz w:val="28"/>
                <w:szCs w:val="28"/>
                <w:shd w:val="clear" w:color="auto" w:fill="FFFFFF"/>
              </w:rPr>
            </w:pPr>
            <w:r w:rsidRPr="00520D05">
              <w:rPr>
                <w:color w:val="002060"/>
                <w:sz w:val="28"/>
                <w:szCs w:val="28"/>
                <w:shd w:val="clear" w:color="auto" w:fill="FFFFFF"/>
              </w:rPr>
              <w:t xml:space="preserve">- Văn </w:t>
            </w:r>
            <w:proofErr w:type="spellStart"/>
            <w:r w:rsidRPr="00520D05">
              <w:rPr>
                <w:color w:val="00206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520D05">
              <w:rPr>
                <w:color w:val="002060"/>
                <w:sz w:val="28"/>
                <w:szCs w:val="28"/>
                <w:shd w:val="clear" w:color="auto" w:fill="FFFFFF"/>
              </w:rPr>
              <w:t xml:space="preserve">: Tây du </w:t>
            </w:r>
            <w:proofErr w:type="spellStart"/>
            <w:r w:rsidRPr="00520D05">
              <w:rPr>
                <w:color w:val="002060"/>
                <w:sz w:val="28"/>
                <w:szCs w:val="28"/>
                <w:shd w:val="clear" w:color="auto" w:fill="FFFFFF"/>
              </w:rPr>
              <w:t>kí</w:t>
            </w:r>
            <w:proofErr w:type="spellEnd"/>
            <w:r w:rsidRPr="00520D05">
              <w:rPr>
                <w:color w:val="00206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20D05">
              <w:rPr>
                <w:color w:val="002060"/>
                <w:sz w:val="28"/>
                <w:szCs w:val="28"/>
                <w:shd w:val="clear" w:color="auto" w:fill="FFFFFF"/>
              </w:rPr>
              <w:t>Thủy</w:t>
            </w:r>
            <w:proofErr w:type="spellEnd"/>
            <w:r w:rsidRPr="00520D05">
              <w:rPr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0D05">
              <w:rPr>
                <w:color w:val="002060"/>
                <w:sz w:val="28"/>
                <w:szCs w:val="28"/>
                <w:shd w:val="clear" w:color="auto" w:fill="FFFFFF"/>
              </w:rPr>
              <w:t>Hử</w:t>
            </w:r>
            <w:proofErr w:type="spellEnd"/>
            <w:r w:rsidR="00116669" w:rsidRPr="00520D05">
              <w:rPr>
                <w:color w:val="002060"/>
                <w:sz w:val="28"/>
                <w:szCs w:val="28"/>
                <w:shd w:val="clear" w:color="auto" w:fill="FFFFFF"/>
              </w:rPr>
              <w:t>…</w:t>
            </w:r>
          </w:p>
        </w:tc>
      </w:tr>
    </w:tbl>
    <w:p w14:paraId="5D9BE4F2" w14:textId="77EC4B75" w:rsidR="004F0CA8" w:rsidRPr="00520D05" w:rsidRDefault="004F0CA8" w:rsidP="004F0CA8">
      <w:pPr>
        <w:tabs>
          <w:tab w:val="center" w:pos="5040"/>
        </w:tabs>
        <w:jc w:val="both"/>
        <w:rPr>
          <w:b/>
          <w:iCs/>
          <w:color w:val="002060"/>
          <w:sz w:val="28"/>
          <w:szCs w:val="28"/>
        </w:rPr>
      </w:pPr>
      <w:r w:rsidRPr="00520D05">
        <w:rPr>
          <w:b/>
          <w:bCs/>
          <w:iCs/>
          <w:color w:val="002060"/>
          <w:sz w:val="28"/>
          <w:szCs w:val="28"/>
          <w:lang w:val="nl-NL"/>
        </w:rPr>
        <w:t xml:space="preserve">4. Hướng dẫn học bài và chuẩn bị bài: </w:t>
      </w:r>
      <w:r w:rsidRPr="00520D05">
        <w:rPr>
          <w:b/>
          <w:iCs/>
          <w:color w:val="002060"/>
          <w:sz w:val="28"/>
          <w:szCs w:val="28"/>
        </w:rPr>
        <w:t>(</w:t>
      </w:r>
      <w:r w:rsidR="00116669" w:rsidRPr="00520D05">
        <w:rPr>
          <w:b/>
          <w:iCs/>
          <w:color w:val="002060"/>
          <w:sz w:val="28"/>
          <w:szCs w:val="28"/>
        </w:rPr>
        <w:t>2</w:t>
      </w:r>
      <w:r w:rsidRPr="00520D05">
        <w:rPr>
          <w:b/>
          <w:iCs/>
          <w:color w:val="002060"/>
          <w:sz w:val="28"/>
          <w:szCs w:val="28"/>
        </w:rPr>
        <w:t xml:space="preserve"> </w:t>
      </w:r>
      <w:proofErr w:type="spellStart"/>
      <w:r w:rsidRPr="00520D05">
        <w:rPr>
          <w:b/>
          <w:iCs/>
          <w:color w:val="002060"/>
          <w:sz w:val="28"/>
          <w:szCs w:val="28"/>
        </w:rPr>
        <w:t>phút</w:t>
      </w:r>
      <w:proofErr w:type="spellEnd"/>
      <w:r w:rsidRPr="00520D05">
        <w:rPr>
          <w:b/>
          <w:iCs/>
          <w:color w:val="002060"/>
          <w:sz w:val="28"/>
          <w:szCs w:val="28"/>
        </w:rPr>
        <w:t xml:space="preserve">) </w:t>
      </w:r>
    </w:p>
    <w:p w14:paraId="0C80989B" w14:textId="59B0AEE1" w:rsidR="00062C5F" w:rsidRPr="00520D05" w:rsidRDefault="00062C5F" w:rsidP="00062C5F">
      <w:pPr>
        <w:spacing w:line="276" w:lineRule="auto"/>
        <w:jc w:val="both"/>
        <w:rPr>
          <w:rFonts w:eastAsia="Calibri"/>
          <w:color w:val="002060"/>
          <w:sz w:val="28"/>
          <w:szCs w:val="28"/>
        </w:rPr>
      </w:pPr>
      <w:r w:rsidRPr="00520D05">
        <w:rPr>
          <w:rFonts w:eastAsia="Calibri"/>
          <w:color w:val="002060"/>
          <w:sz w:val="28"/>
          <w:szCs w:val="28"/>
        </w:rPr>
        <w:t xml:space="preserve">- Học </w:t>
      </w:r>
      <w:proofErr w:type="spellStart"/>
      <w:r w:rsidRPr="00520D05">
        <w:rPr>
          <w:rFonts w:eastAsia="Calibri"/>
          <w:color w:val="002060"/>
          <w:sz w:val="28"/>
          <w:szCs w:val="28"/>
        </w:rPr>
        <w:t>bài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cũ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và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làm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bài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tập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trong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vở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bài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tập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, </w:t>
      </w:r>
      <w:r w:rsidRPr="00520D05">
        <w:rPr>
          <w:color w:val="002060"/>
          <w:sz w:val="28"/>
          <w:szCs w:val="28"/>
          <w:lang w:val="vi-VN"/>
        </w:rPr>
        <w:t>chuẩn bị cho bài học sau</w:t>
      </w:r>
      <w:r w:rsidRPr="00520D05">
        <w:rPr>
          <w:color w:val="002060"/>
          <w:sz w:val="28"/>
          <w:szCs w:val="28"/>
        </w:rPr>
        <w:t>.</w:t>
      </w:r>
    </w:p>
    <w:p w14:paraId="3C6B3AB1" w14:textId="77777777" w:rsidR="00062C5F" w:rsidRPr="00520D05" w:rsidRDefault="00062C5F" w:rsidP="00062C5F">
      <w:pPr>
        <w:spacing w:line="276" w:lineRule="auto"/>
        <w:jc w:val="both"/>
        <w:rPr>
          <w:rFonts w:eastAsia="Calibri"/>
          <w:b/>
          <w:bCs/>
          <w:color w:val="002060"/>
          <w:sz w:val="28"/>
          <w:szCs w:val="28"/>
        </w:rPr>
      </w:pPr>
      <w:r w:rsidRPr="00520D05">
        <w:rPr>
          <w:rFonts w:eastAsia="Calibri"/>
          <w:color w:val="002060"/>
          <w:sz w:val="28"/>
          <w:szCs w:val="28"/>
        </w:rPr>
        <w:t xml:space="preserve">- </w:t>
      </w:r>
      <w:proofErr w:type="spellStart"/>
      <w:r w:rsidRPr="00520D05">
        <w:rPr>
          <w:rFonts w:eastAsia="Calibri"/>
          <w:color w:val="002060"/>
          <w:sz w:val="28"/>
          <w:szCs w:val="28"/>
        </w:rPr>
        <w:t>Tìm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hiểu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tư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liệu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liên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quan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đến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b/>
          <w:bCs/>
          <w:color w:val="002060"/>
          <w:sz w:val="28"/>
          <w:szCs w:val="28"/>
        </w:rPr>
        <w:t>bài</w:t>
      </w:r>
      <w:proofErr w:type="spellEnd"/>
      <w:r w:rsidRPr="00520D05">
        <w:rPr>
          <w:rFonts w:eastAsia="Calibri"/>
          <w:b/>
          <w:bCs/>
          <w:color w:val="002060"/>
          <w:sz w:val="28"/>
          <w:szCs w:val="28"/>
        </w:rPr>
        <w:t xml:space="preserve"> 5: </w:t>
      </w:r>
      <w:proofErr w:type="spellStart"/>
      <w:r w:rsidRPr="00520D05">
        <w:rPr>
          <w:rFonts w:eastAsia="Calibri"/>
          <w:b/>
          <w:bCs/>
          <w:color w:val="002060"/>
          <w:sz w:val="28"/>
          <w:szCs w:val="28"/>
        </w:rPr>
        <w:t>Ấn</w:t>
      </w:r>
      <w:proofErr w:type="spellEnd"/>
      <w:r w:rsidRPr="00520D05">
        <w:rPr>
          <w:rFonts w:eastAsia="Calibri"/>
          <w:b/>
          <w:bCs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b/>
          <w:bCs/>
          <w:color w:val="002060"/>
          <w:sz w:val="28"/>
          <w:szCs w:val="28"/>
        </w:rPr>
        <w:t>Độ</w:t>
      </w:r>
      <w:proofErr w:type="spellEnd"/>
      <w:r w:rsidRPr="00520D05">
        <w:rPr>
          <w:rFonts w:eastAsia="Calibri"/>
          <w:b/>
          <w:bCs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b/>
          <w:bCs/>
          <w:color w:val="002060"/>
          <w:sz w:val="28"/>
          <w:szCs w:val="28"/>
        </w:rPr>
        <w:t>từ</w:t>
      </w:r>
      <w:proofErr w:type="spellEnd"/>
      <w:r w:rsidRPr="00520D05">
        <w:rPr>
          <w:rFonts w:eastAsia="Calibri"/>
          <w:b/>
          <w:bCs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b/>
          <w:bCs/>
          <w:color w:val="002060"/>
          <w:sz w:val="28"/>
          <w:szCs w:val="28"/>
        </w:rPr>
        <w:t>thế</w:t>
      </w:r>
      <w:proofErr w:type="spellEnd"/>
      <w:r w:rsidRPr="00520D05">
        <w:rPr>
          <w:rFonts w:eastAsia="Calibri"/>
          <w:b/>
          <w:bCs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b/>
          <w:bCs/>
          <w:color w:val="002060"/>
          <w:sz w:val="28"/>
          <w:szCs w:val="28"/>
        </w:rPr>
        <w:t>kỉ</w:t>
      </w:r>
      <w:proofErr w:type="spellEnd"/>
      <w:r w:rsidRPr="00520D05">
        <w:rPr>
          <w:rFonts w:eastAsia="Calibri"/>
          <w:b/>
          <w:bCs/>
          <w:color w:val="002060"/>
          <w:sz w:val="28"/>
          <w:szCs w:val="28"/>
        </w:rPr>
        <w:t xml:space="preserve"> IV </w:t>
      </w:r>
      <w:proofErr w:type="spellStart"/>
      <w:r w:rsidRPr="00520D05">
        <w:rPr>
          <w:rFonts w:eastAsia="Calibri"/>
          <w:b/>
          <w:bCs/>
          <w:color w:val="002060"/>
          <w:sz w:val="28"/>
          <w:szCs w:val="28"/>
        </w:rPr>
        <w:t>đến</w:t>
      </w:r>
      <w:proofErr w:type="spellEnd"/>
      <w:r w:rsidRPr="00520D05">
        <w:rPr>
          <w:rFonts w:eastAsia="Calibri"/>
          <w:b/>
          <w:bCs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b/>
          <w:bCs/>
          <w:color w:val="002060"/>
          <w:sz w:val="28"/>
          <w:szCs w:val="28"/>
        </w:rPr>
        <w:t>giữa</w:t>
      </w:r>
      <w:proofErr w:type="spellEnd"/>
      <w:r w:rsidRPr="00520D05">
        <w:rPr>
          <w:rFonts w:eastAsia="Calibri"/>
          <w:b/>
          <w:bCs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b/>
          <w:bCs/>
          <w:color w:val="002060"/>
          <w:sz w:val="28"/>
          <w:szCs w:val="28"/>
        </w:rPr>
        <w:t>thế</w:t>
      </w:r>
      <w:proofErr w:type="spellEnd"/>
      <w:r w:rsidRPr="00520D05">
        <w:rPr>
          <w:rFonts w:eastAsia="Calibri"/>
          <w:b/>
          <w:bCs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b/>
          <w:bCs/>
          <w:color w:val="002060"/>
          <w:sz w:val="28"/>
          <w:szCs w:val="28"/>
        </w:rPr>
        <w:t>kỉ</w:t>
      </w:r>
      <w:proofErr w:type="spellEnd"/>
      <w:r w:rsidRPr="00520D05">
        <w:rPr>
          <w:rFonts w:eastAsia="Calibri"/>
          <w:b/>
          <w:bCs/>
          <w:color w:val="002060"/>
          <w:sz w:val="28"/>
          <w:szCs w:val="28"/>
        </w:rPr>
        <w:t xml:space="preserve"> XIX</w:t>
      </w:r>
    </w:p>
    <w:p w14:paraId="64D765F3" w14:textId="71F9CCCE" w:rsidR="004F0CA8" w:rsidRPr="00520D05" w:rsidRDefault="00062C5F" w:rsidP="00062C5F">
      <w:pPr>
        <w:rPr>
          <w:b/>
          <w:color w:val="002060"/>
          <w:sz w:val="28"/>
          <w:szCs w:val="28"/>
        </w:rPr>
      </w:pPr>
      <w:r w:rsidRPr="00520D05">
        <w:rPr>
          <w:rFonts w:eastAsia="Calibri"/>
          <w:color w:val="002060"/>
          <w:sz w:val="28"/>
          <w:szCs w:val="28"/>
        </w:rPr>
        <w:t xml:space="preserve">+ </w:t>
      </w:r>
      <w:proofErr w:type="spellStart"/>
      <w:r w:rsidRPr="00520D05">
        <w:rPr>
          <w:rFonts w:eastAsia="Calibri"/>
          <w:color w:val="002060"/>
          <w:sz w:val="28"/>
          <w:szCs w:val="28"/>
        </w:rPr>
        <w:t>Sưu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tầm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tư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liệu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, </w:t>
      </w:r>
      <w:proofErr w:type="spellStart"/>
      <w:r w:rsidRPr="00520D05">
        <w:rPr>
          <w:rFonts w:eastAsia="Calibri"/>
          <w:color w:val="002060"/>
          <w:sz w:val="28"/>
          <w:szCs w:val="28"/>
        </w:rPr>
        <w:t>hình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ảnh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về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những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thành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tựu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văn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hóa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tiêu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biểu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của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Ấn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Độ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từ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thế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kỉ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IV </w:t>
      </w:r>
      <w:proofErr w:type="spellStart"/>
      <w:r w:rsidRPr="00520D05">
        <w:rPr>
          <w:rFonts w:eastAsia="Calibri"/>
          <w:color w:val="002060"/>
          <w:sz w:val="28"/>
          <w:szCs w:val="28"/>
        </w:rPr>
        <w:t>đến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giữa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thế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</w:t>
      </w:r>
      <w:proofErr w:type="spellStart"/>
      <w:r w:rsidRPr="00520D05">
        <w:rPr>
          <w:rFonts w:eastAsia="Calibri"/>
          <w:color w:val="002060"/>
          <w:sz w:val="28"/>
          <w:szCs w:val="28"/>
        </w:rPr>
        <w:t>kỉ</w:t>
      </w:r>
      <w:proofErr w:type="spellEnd"/>
      <w:r w:rsidRPr="00520D05">
        <w:rPr>
          <w:rFonts w:eastAsia="Calibri"/>
          <w:color w:val="002060"/>
          <w:sz w:val="28"/>
          <w:szCs w:val="28"/>
        </w:rPr>
        <w:t xml:space="preserve"> XIX</w:t>
      </w:r>
      <w:r w:rsidR="00CA5644" w:rsidRPr="00520D05">
        <w:rPr>
          <w:rFonts w:eastAsia="Calibri"/>
          <w:color w:val="002060"/>
          <w:sz w:val="28"/>
          <w:szCs w:val="28"/>
        </w:rPr>
        <w:t>.</w:t>
      </w:r>
    </w:p>
    <w:p w14:paraId="366F0F6B" w14:textId="77777777" w:rsidR="004F0CA8" w:rsidRPr="00520D05" w:rsidRDefault="004F0CA8" w:rsidP="004F0CA8">
      <w:pPr>
        <w:rPr>
          <w:b/>
          <w:color w:val="002060"/>
          <w:sz w:val="28"/>
          <w:szCs w:val="28"/>
        </w:rPr>
      </w:pPr>
    </w:p>
    <w:p w14:paraId="5DAF442D" w14:textId="77777777" w:rsidR="004F0CA8" w:rsidRPr="00520D05" w:rsidRDefault="004F0CA8" w:rsidP="004F0CA8">
      <w:pPr>
        <w:rPr>
          <w:b/>
          <w:color w:val="002060"/>
          <w:sz w:val="28"/>
          <w:szCs w:val="28"/>
        </w:rPr>
      </w:pPr>
    </w:p>
    <w:p w14:paraId="27D7570E" w14:textId="77777777" w:rsidR="00065F2E" w:rsidRPr="00520D05" w:rsidRDefault="00065F2E">
      <w:pPr>
        <w:rPr>
          <w:color w:val="002060"/>
          <w:sz w:val="28"/>
          <w:szCs w:val="28"/>
        </w:rPr>
      </w:pPr>
    </w:p>
    <w:sectPr w:rsidR="00065F2E" w:rsidRPr="00520D05" w:rsidSect="00365C1A">
      <w:headerReference w:type="default" r:id="rId7"/>
      <w:footerReference w:type="default" r:id="rId8"/>
      <w:pgSz w:w="12240" w:h="15840"/>
      <w:pgMar w:top="1134" w:right="1134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351A" w14:textId="77777777" w:rsidR="007B5B66" w:rsidRDefault="007B5B66" w:rsidP="00365C1A">
      <w:r>
        <w:separator/>
      </w:r>
    </w:p>
  </w:endnote>
  <w:endnote w:type="continuationSeparator" w:id="0">
    <w:p w14:paraId="0019CCBF" w14:textId="77777777" w:rsidR="007B5B66" w:rsidRDefault="007B5B66" w:rsidP="0036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38EB" w14:textId="7CA15D85" w:rsidR="00365C1A" w:rsidRDefault="00365C1A">
    <w:pPr>
      <w:pStyle w:val="Footer"/>
      <w:jc w:val="center"/>
    </w:pPr>
  </w:p>
  <w:p w14:paraId="787FD078" w14:textId="77777777" w:rsidR="00365C1A" w:rsidRDefault="00365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B6C4" w14:textId="77777777" w:rsidR="007B5B66" w:rsidRDefault="007B5B66" w:rsidP="00365C1A">
      <w:r>
        <w:separator/>
      </w:r>
    </w:p>
  </w:footnote>
  <w:footnote w:type="continuationSeparator" w:id="0">
    <w:p w14:paraId="6B680843" w14:textId="77777777" w:rsidR="007B5B66" w:rsidRDefault="007B5B66" w:rsidP="0036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9456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045E7F" w14:textId="2BA2A5CD" w:rsidR="00365C1A" w:rsidRDefault="00365C1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CB24DF" w14:textId="77777777" w:rsidR="00365C1A" w:rsidRDefault="00365C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A02"/>
    <w:multiLevelType w:val="hybridMultilevel"/>
    <w:tmpl w:val="BDD2AB90"/>
    <w:lvl w:ilvl="0" w:tplc="1B0E4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35FF"/>
    <w:multiLevelType w:val="hybridMultilevel"/>
    <w:tmpl w:val="81C28A80"/>
    <w:lvl w:ilvl="0" w:tplc="AD16C3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05253"/>
    <w:multiLevelType w:val="hybridMultilevel"/>
    <w:tmpl w:val="1194C46E"/>
    <w:lvl w:ilvl="0" w:tplc="AAB69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54D1A"/>
    <w:multiLevelType w:val="hybridMultilevel"/>
    <w:tmpl w:val="FC6A32AA"/>
    <w:lvl w:ilvl="0" w:tplc="51BABD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52637"/>
    <w:multiLevelType w:val="hybridMultilevel"/>
    <w:tmpl w:val="8FEA7E7A"/>
    <w:lvl w:ilvl="0" w:tplc="7EF877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A5095"/>
    <w:multiLevelType w:val="hybridMultilevel"/>
    <w:tmpl w:val="46CED332"/>
    <w:lvl w:ilvl="0" w:tplc="5C48926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A8"/>
    <w:rsid w:val="00025DC4"/>
    <w:rsid w:val="000552EB"/>
    <w:rsid w:val="00062C5F"/>
    <w:rsid w:val="00065F2E"/>
    <w:rsid w:val="0008775C"/>
    <w:rsid w:val="000F65AB"/>
    <w:rsid w:val="00116669"/>
    <w:rsid w:val="001811CC"/>
    <w:rsid w:val="002620AA"/>
    <w:rsid w:val="00344181"/>
    <w:rsid w:val="00344E1C"/>
    <w:rsid w:val="00365C1A"/>
    <w:rsid w:val="00384708"/>
    <w:rsid w:val="004110B2"/>
    <w:rsid w:val="00476F58"/>
    <w:rsid w:val="00485A65"/>
    <w:rsid w:val="004F0CA8"/>
    <w:rsid w:val="00520B18"/>
    <w:rsid w:val="00520D05"/>
    <w:rsid w:val="00556402"/>
    <w:rsid w:val="005A118F"/>
    <w:rsid w:val="00684B20"/>
    <w:rsid w:val="00686696"/>
    <w:rsid w:val="006D10F3"/>
    <w:rsid w:val="006E022F"/>
    <w:rsid w:val="007A5AB9"/>
    <w:rsid w:val="007B5B66"/>
    <w:rsid w:val="00814598"/>
    <w:rsid w:val="0086225C"/>
    <w:rsid w:val="00880A29"/>
    <w:rsid w:val="008F7E31"/>
    <w:rsid w:val="00971304"/>
    <w:rsid w:val="00985975"/>
    <w:rsid w:val="00C34F95"/>
    <w:rsid w:val="00C61878"/>
    <w:rsid w:val="00CA5644"/>
    <w:rsid w:val="00CE5348"/>
    <w:rsid w:val="00DD368A"/>
    <w:rsid w:val="00E00337"/>
    <w:rsid w:val="00E23CA6"/>
    <w:rsid w:val="00E4324B"/>
    <w:rsid w:val="00E501F2"/>
    <w:rsid w:val="00F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84CEF"/>
  <w15:chartTrackingRefBased/>
  <w15:docId w15:val="{73CDFCBD-054E-4C49-987E-7FF768B0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4F0C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Vnbnnidung">
    <w:name w:val="Văn bản nội dung_"/>
    <w:link w:val="Vnbnnidung0"/>
    <w:qFormat/>
    <w:rsid w:val="004F0CA8"/>
    <w:rPr>
      <w:rFonts w:ascii="Arial" w:eastAsia="Arial" w:hAnsi="Arial"/>
    </w:rPr>
  </w:style>
  <w:style w:type="paragraph" w:customStyle="1" w:styleId="Vnbnnidung0">
    <w:name w:val="Văn bản nội dung"/>
    <w:basedOn w:val="Normal"/>
    <w:link w:val="Vnbnnidung"/>
    <w:qFormat/>
    <w:rsid w:val="004F0CA8"/>
    <w:pPr>
      <w:widowControl w:val="0"/>
      <w:spacing w:after="100" w:line="346" w:lineRule="auto"/>
      <w:ind w:firstLine="400"/>
    </w:pPr>
    <w:rPr>
      <w:rFonts w:ascii="Arial" w:eastAsia="Arial" w:hAnsi="Arial" w:cstheme="minorBidi"/>
      <w:sz w:val="22"/>
      <w:szCs w:val="22"/>
    </w:rPr>
  </w:style>
  <w:style w:type="character" w:customStyle="1" w:styleId="Vnbnnidung4">
    <w:name w:val="Văn bản nội dung (4)_"/>
    <w:link w:val="Vnbnnidung40"/>
    <w:rsid w:val="004F0CA8"/>
    <w:rPr>
      <w:rFonts w:ascii="Tahoma" w:eastAsia="Tahoma" w:hAnsi="Tahoma"/>
      <w:b/>
      <w:bCs/>
    </w:rPr>
  </w:style>
  <w:style w:type="paragraph" w:customStyle="1" w:styleId="Vnbnnidung40">
    <w:name w:val="Văn bản nội dung (4)"/>
    <w:basedOn w:val="Normal"/>
    <w:link w:val="Vnbnnidung4"/>
    <w:rsid w:val="004F0CA8"/>
    <w:pPr>
      <w:widowControl w:val="0"/>
      <w:spacing w:after="100"/>
      <w:ind w:firstLine="460"/>
    </w:pPr>
    <w:rPr>
      <w:rFonts w:ascii="Tahoma" w:eastAsia="Tahoma" w:hAnsi="Tahoma" w:cstheme="minorBidi"/>
      <w:b/>
      <w:bCs/>
      <w:sz w:val="22"/>
      <w:szCs w:val="22"/>
    </w:rPr>
  </w:style>
  <w:style w:type="character" w:customStyle="1" w:styleId="Heading5">
    <w:name w:val="Heading #5_"/>
    <w:link w:val="Heading50"/>
    <w:rsid w:val="004F0CA8"/>
    <w:rPr>
      <w:rFonts w:ascii="Segoe UI" w:eastAsia="Segoe UI" w:hAnsi="Segoe UI"/>
      <w:b/>
      <w:bCs/>
      <w:color w:val="DD8234"/>
    </w:rPr>
  </w:style>
  <w:style w:type="paragraph" w:customStyle="1" w:styleId="Heading50">
    <w:name w:val="Heading #5"/>
    <w:basedOn w:val="Normal"/>
    <w:link w:val="Heading5"/>
    <w:rsid w:val="004F0CA8"/>
    <w:pPr>
      <w:widowControl w:val="0"/>
      <w:spacing w:after="110" w:line="264" w:lineRule="auto"/>
      <w:ind w:firstLine="460"/>
      <w:outlineLvl w:val="4"/>
    </w:pPr>
    <w:rPr>
      <w:rFonts w:ascii="Segoe UI" w:eastAsia="Segoe UI" w:hAnsi="Segoe UI" w:cstheme="minorBidi"/>
      <w:b/>
      <w:bCs/>
      <w:color w:val="DD8234"/>
      <w:sz w:val="22"/>
      <w:szCs w:val="22"/>
    </w:rPr>
  </w:style>
  <w:style w:type="character" w:customStyle="1" w:styleId="Tiu4">
    <w:name w:val="Tiêu đề #4_"/>
    <w:link w:val="Tiu40"/>
    <w:rsid w:val="004F0CA8"/>
    <w:rPr>
      <w:rFonts w:ascii="Arial" w:eastAsia="Arial" w:hAnsi="Arial"/>
      <w:b/>
      <w:bCs/>
      <w:color w:val="5A3921"/>
    </w:rPr>
  </w:style>
  <w:style w:type="paragraph" w:customStyle="1" w:styleId="Tiu40">
    <w:name w:val="Tiêu đề #4"/>
    <w:basedOn w:val="Normal"/>
    <w:link w:val="Tiu4"/>
    <w:rsid w:val="004F0CA8"/>
    <w:pPr>
      <w:widowControl w:val="0"/>
      <w:spacing w:after="120" w:line="324" w:lineRule="auto"/>
      <w:ind w:left="560"/>
      <w:outlineLvl w:val="3"/>
    </w:pPr>
    <w:rPr>
      <w:rFonts w:ascii="Arial" w:eastAsia="Arial" w:hAnsi="Arial" w:cstheme="minorBidi"/>
      <w:b/>
      <w:bCs/>
      <w:color w:val="5A3921"/>
      <w:sz w:val="22"/>
      <w:szCs w:val="22"/>
    </w:rPr>
  </w:style>
  <w:style w:type="character" w:customStyle="1" w:styleId="Tiu3">
    <w:name w:val="Tiêu đề #3_"/>
    <w:link w:val="Tiu30"/>
    <w:rsid w:val="004F0CA8"/>
    <w:rPr>
      <w:rFonts w:ascii="Arial" w:eastAsia="Arial" w:hAnsi="Arial"/>
      <w:b/>
      <w:bCs/>
      <w:color w:val="FA151E"/>
    </w:rPr>
  </w:style>
  <w:style w:type="paragraph" w:customStyle="1" w:styleId="Tiu30">
    <w:name w:val="Tiêu đề #3"/>
    <w:basedOn w:val="Normal"/>
    <w:link w:val="Tiu3"/>
    <w:rsid w:val="004F0CA8"/>
    <w:pPr>
      <w:widowControl w:val="0"/>
      <w:spacing w:after="100" w:line="331" w:lineRule="auto"/>
      <w:outlineLvl w:val="2"/>
    </w:pPr>
    <w:rPr>
      <w:rFonts w:ascii="Arial" w:eastAsia="Arial" w:hAnsi="Arial" w:cstheme="minorBidi"/>
      <w:b/>
      <w:bCs/>
      <w:color w:val="FA151E"/>
      <w:sz w:val="22"/>
      <w:szCs w:val="22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rsid w:val="004F0CA8"/>
    <w:rPr>
      <w:rFonts w:ascii="Calibri" w:eastAsia="Calibri" w:hAnsi="Calibri" w:cs="Times New Roman"/>
    </w:rPr>
  </w:style>
  <w:style w:type="character" w:customStyle="1" w:styleId="text">
    <w:name w:val="text"/>
    <w:rsid w:val="004F0CA8"/>
  </w:style>
  <w:style w:type="paragraph" w:styleId="Header">
    <w:name w:val="header"/>
    <w:basedOn w:val="Normal"/>
    <w:link w:val="HeaderChar"/>
    <w:uiPriority w:val="99"/>
    <w:unhideWhenUsed/>
    <w:rsid w:val="00365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C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5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C1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2025-10-30T13:38:00Z</cp:lastPrinted>
  <dcterms:created xsi:type="dcterms:W3CDTF">2025-10-28T03:56:00Z</dcterms:created>
  <dcterms:modified xsi:type="dcterms:W3CDTF">2025-12-22T02:28:00Z</dcterms:modified>
</cp:coreProperties>
</file>