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03" w:rsidRDefault="00423003" w:rsidP="00423003">
      <w:pPr>
        <w:snapToGrid w:val="0"/>
        <w:spacing w:after="0" w:line="23" w:lineRule="atLeast"/>
        <w:jc w:val="center"/>
        <w:rPr>
          <w:rFonts w:ascii="Times New Roman" w:hAnsi="Times New Roman" w:cs="Times New Roman"/>
          <w:b/>
          <w:sz w:val="28"/>
          <w:szCs w:val="28"/>
        </w:rPr>
      </w:pPr>
      <w:r>
        <w:rPr>
          <w:rFonts w:ascii="Times New Roman" w:hAnsi="Times New Roman" w:cs="Times New Roman"/>
          <w:b/>
          <w:sz w:val="28"/>
          <w:szCs w:val="28"/>
        </w:rPr>
        <w:t>TIẾNG VIỆT ( TIẾT 2)</w:t>
      </w:r>
    </w:p>
    <w:p w:rsidR="00423003" w:rsidRDefault="00423003" w:rsidP="00423003">
      <w:pPr>
        <w:snapToGrid w:val="0"/>
        <w:spacing w:after="0" w:line="23"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LUYỆN TỪ VÀ CÂU: LUYỆN TẬP VỀ DANH TỪ, ĐỘNG TỪ, TÍNH TỪ</w:t>
      </w:r>
    </w:p>
    <w:p w:rsidR="00423003" w:rsidRDefault="00423003" w:rsidP="00423003">
      <w:pPr>
        <w:snapToGrid w:val="0"/>
        <w:spacing w:after="0" w:line="23" w:lineRule="atLeast"/>
        <w:ind w:firstLine="360"/>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CẦN ĐẠT.</w:t>
      </w:r>
    </w:p>
    <w:p w:rsidR="00423003" w:rsidRDefault="00423003" w:rsidP="00423003">
      <w:pPr>
        <w:snapToGrid w:val="0"/>
        <w:spacing w:after="0" w:line="23" w:lineRule="atLeast"/>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Ôn tập về 3 từ loại đã được học ở lớp 4: danh từ, động từ, tính từ, hiểu đặc điểm và chức năng của mỗi từ loại. </w:t>
      </w:r>
    </w:p>
    <w:p w:rsidR="00423003" w:rsidRDefault="00423003" w:rsidP="00423003">
      <w:pPr>
        <w:snapToGrid w:val="0"/>
        <w:spacing w:after="0" w:line="23" w:lineRule="atLeast"/>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Cảm nhận được vẻ đẹp của thiên nhiên được thể hiện trong ngữ liệu của bài tập thông qua các từ loại tìm được.</w:t>
      </w:r>
    </w:p>
    <w:p w:rsidR="00423003" w:rsidRDefault="00423003" w:rsidP="00423003">
      <w:pPr>
        <w:snapToGrid w:val="0"/>
        <w:spacing w:after="0" w:line="23" w:lineRule="atLeast"/>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Phát triển năng lực ngôn ngữ.</w:t>
      </w:r>
    </w:p>
    <w:p w:rsidR="00423003" w:rsidRDefault="00423003" w:rsidP="00423003">
      <w:pPr>
        <w:snapToGrid w:val="0"/>
        <w:spacing w:after="0" w:line="23" w:lineRule="atLeast"/>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Biết vận dụng bài học vào thực tiễn cuộc sống.</w:t>
      </w:r>
    </w:p>
    <w:p w:rsidR="00423003" w:rsidRDefault="00423003" w:rsidP="00423003">
      <w:pPr>
        <w:snapToGrid w:val="0"/>
        <w:spacing w:after="0" w:line="23" w:lineRule="atLeast"/>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Tích cực học tập, tiếp thu kiến thức để thực hiện tốt nội dung bài học.</w:t>
      </w:r>
    </w:p>
    <w:p w:rsidR="00423003" w:rsidRDefault="00423003" w:rsidP="00423003">
      <w:pPr>
        <w:snapToGrid w:val="0"/>
        <w:spacing w:after="0" w:line="23" w:lineRule="atLeast"/>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Nâng cao kĩ năng vận dụng danh từ, động từ, tính từ vào thực tiễn.</w:t>
      </w:r>
    </w:p>
    <w:p w:rsidR="00423003" w:rsidRDefault="00423003" w:rsidP="00423003">
      <w:pPr>
        <w:snapToGrid w:val="0"/>
        <w:spacing w:after="0" w:line="23" w:lineRule="atLeast"/>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Phát triển năng lực giao tiếp trong trò chơi và hoạt động nhóm.</w:t>
      </w:r>
    </w:p>
    <w:p w:rsidR="00423003" w:rsidRDefault="00423003" w:rsidP="00423003">
      <w:pPr>
        <w:snapToGrid w:val="0"/>
        <w:spacing w:after="0" w:line="23" w:lineRule="atLeast"/>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Thông qua bài học, biết yêu quý bạn bè và đoàn kết trong học tập.</w:t>
      </w:r>
    </w:p>
    <w:p w:rsidR="00423003" w:rsidRDefault="00423003" w:rsidP="00423003">
      <w:pPr>
        <w:snapToGrid w:val="0"/>
        <w:spacing w:after="0" w:line="23" w:lineRule="atLeast"/>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Có ý thức tự giác trong học tập, trò chơi và vận dụng.</w:t>
      </w:r>
    </w:p>
    <w:p w:rsidR="00423003" w:rsidRDefault="00423003" w:rsidP="00423003">
      <w:pPr>
        <w:snapToGrid w:val="0"/>
        <w:spacing w:after="0" w:line="23" w:lineRule="atLeast"/>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Biết giữ trật tự, lắng nghe và học tập nghiêm túc.</w:t>
      </w:r>
    </w:p>
    <w:p w:rsidR="00423003" w:rsidRDefault="00423003" w:rsidP="00423003">
      <w:pPr>
        <w:snapToGrid w:val="0"/>
        <w:spacing w:after="0" w:line="23" w:lineRule="atLeast"/>
        <w:ind w:firstLine="360"/>
        <w:jc w:val="both"/>
        <w:rPr>
          <w:rFonts w:ascii="Times New Roman" w:eastAsia="Calibri" w:hAnsi="Times New Roman" w:cs="Times New Roman"/>
          <w:b/>
          <w:sz w:val="28"/>
          <w:szCs w:val="28"/>
        </w:rPr>
      </w:pPr>
      <w:r>
        <w:rPr>
          <w:rFonts w:ascii="Times New Roman" w:eastAsia="Calibri" w:hAnsi="Times New Roman" w:cs="Times New Roman"/>
          <w:b/>
          <w:sz w:val="28"/>
          <w:szCs w:val="28"/>
        </w:rPr>
        <w:t>II. ĐỒ DÙNG DẠY HỌC.</w:t>
      </w:r>
    </w:p>
    <w:p w:rsidR="00423003" w:rsidRDefault="00423003" w:rsidP="00423003">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Kế hoạch bài dạy, bài giảng Power point.</w:t>
      </w:r>
    </w:p>
    <w:p w:rsidR="00423003" w:rsidRDefault="00423003" w:rsidP="00423003">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SGK và các thiết bị, học liệu phục vụ cho tiết dạy.</w:t>
      </w:r>
    </w:p>
    <w:p w:rsidR="00423003" w:rsidRDefault="00423003" w:rsidP="00423003">
      <w:pPr>
        <w:snapToGrid w:val="0"/>
        <w:spacing w:after="0" w:line="23" w:lineRule="atLeast"/>
        <w:ind w:firstLine="360"/>
        <w:rPr>
          <w:rFonts w:ascii="Times New Roman" w:eastAsia="Calibri" w:hAnsi="Times New Roman" w:cs="Times New Roman"/>
          <w:b/>
          <w:sz w:val="28"/>
          <w:szCs w:val="28"/>
        </w:rPr>
      </w:pPr>
      <w:r>
        <w:rPr>
          <w:rFonts w:ascii="Times New Roman" w:eastAsia="Calibri" w:hAnsi="Times New Roman" w:cs="Times New Roman"/>
          <w:b/>
          <w:sz w:val="28"/>
          <w:szCs w:val="28"/>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6"/>
        <w:gridCol w:w="4572"/>
      </w:tblGrid>
      <w:tr w:rsidR="00423003" w:rsidTr="00052E5E">
        <w:tc>
          <w:tcPr>
            <w:tcW w:w="2589" w:type="pct"/>
            <w:tcBorders>
              <w:bottom w:val="dashed" w:sz="4" w:space="0" w:color="auto"/>
            </w:tcBorders>
          </w:tcPr>
          <w:p w:rsidR="00423003" w:rsidRDefault="00423003" w:rsidP="00052E5E">
            <w:pPr>
              <w:snapToGrid w:val="0"/>
              <w:spacing w:after="0" w:line="23"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giáo viên</w:t>
            </w:r>
          </w:p>
        </w:tc>
        <w:tc>
          <w:tcPr>
            <w:tcW w:w="2411" w:type="pct"/>
            <w:gridSpan w:val="2"/>
            <w:tcBorders>
              <w:bottom w:val="dashed" w:sz="4" w:space="0" w:color="auto"/>
            </w:tcBorders>
          </w:tcPr>
          <w:p w:rsidR="00423003" w:rsidRDefault="00423003" w:rsidP="00052E5E">
            <w:pPr>
              <w:snapToGrid w:val="0"/>
              <w:spacing w:after="0" w:line="23"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học sinh</w:t>
            </w:r>
          </w:p>
        </w:tc>
      </w:tr>
      <w:tr w:rsidR="00423003" w:rsidTr="00052E5E">
        <w:tc>
          <w:tcPr>
            <w:tcW w:w="5000" w:type="pct"/>
            <w:gridSpan w:val="3"/>
            <w:tcBorders>
              <w:bottom w:val="single" w:sz="4" w:space="0" w:color="auto"/>
            </w:tcBorders>
          </w:tcPr>
          <w:p w:rsidR="00423003" w:rsidRDefault="00423003" w:rsidP="00052E5E">
            <w:pPr>
              <w:snapToGrid w:val="0"/>
              <w:spacing w:after="0" w:line="23" w:lineRule="atLeast"/>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Khởi động ( 5p) </w:t>
            </w:r>
          </w:p>
        </w:tc>
      </w:tr>
      <w:tr w:rsidR="00423003" w:rsidTr="00052E5E">
        <w:tc>
          <w:tcPr>
            <w:tcW w:w="2589" w:type="pct"/>
            <w:tcBorders>
              <w:bottom w:val="dashed" w:sz="4" w:space="0" w:color="auto"/>
            </w:tcBorders>
          </w:tcPr>
          <w:p w:rsidR="00423003" w:rsidRDefault="00423003" w:rsidP="00052E5E">
            <w:pPr>
              <w:shd w:val="clear" w:color="auto" w:fill="FFFFFF"/>
              <w:snapToGrid w:val="0"/>
              <w:spacing w:after="0" w:line="23" w:lineRule="atLeast"/>
              <w:jc w:val="both"/>
              <w:outlineLvl w:val="0"/>
              <w:rPr>
                <w:rFonts w:ascii="Times New Roman" w:eastAsia="Times New Roman" w:hAnsi="Times New Roman" w:cs="Times New Roman"/>
                <w:bCs/>
                <w:color w:val="0F0F0F"/>
                <w:kern w:val="36"/>
                <w:sz w:val="28"/>
                <w:szCs w:val="28"/>
              </w:rPr>
            </w:pPr>
            <w:r>
              <w:rPr>
                <w:rFonts w:ascii="Times New Roman" w:eastAsia="Times New Roman" w:hAnsi="Times New Roman" w:cs="Times New Roman"/>
                <w:bCs/>
                <w:kern w:val="36"/>
                <w:sz w:val="28"/>
                <w:szCs w:val="28"/>
              </w:rPr>
              <w:t>- GV tổ chức trò chơi “Dọn dẹp trường học” để ôn lại về Danh từ, động từ, tính từ</w:t>
            </w:r>
          </w:p>
          <w:p w:rsidR="00423003" w:rsidRDefault="00423003" w:rsidP="00052E5E">
            <w:pPr>
              <w:shd w:val="clear" w:color="auto" w:fill="FFFFFF"/>
              <w:snapToGrid w:val="0"/>
              <w:spacing w:after="0" w:line="23" w:lineRule="atLeast"/>
              <w:jc w:val="both"/>
              <w:outlineLvl w:val="0"/>
              <w:rPr>
                <w:rFonts w:ascii="Times New Roman" w:eastAsia="Times New Roman" w:hAnsi="Times New Roman" w:cs="Times New Roman"/>
                <w:bCs/>
                <w:color w:val="0F0F0F"/>
                <w:kern w:val="36"/>
                <w:sz w:val="28"/>
                <w:szCs w:val="28"/>
              </w:rPr>
            </w:pPr>
            <w:r>
              <w:rPr>
                <w:rFonts w:ascii="Times New Roman" w:eastAsia="Times New Roman" w:hAnsi="Times New Roman" w:cs="Times New Roman"/>
                <w:bCs/>
                <w:color w:val="0F0F0F"/>
                <w:kern w:val="36"/>
                <w:sz w:val="28"/>
                <w:szCs w:val="28"/>
              </w:rPr>
              <w:t>- GV dẫn dắt vào bài mới: Ở lớp 4, các em đã được học về các từ loại: danh từ, động từ, tính từ. Trong tiết học hôm nay, chúng ta sẽ củng cố kiến thức về các từ loại đó. Trước khi bước vào nội dung chính của bài học, các em cùng khởi động nhé!</w:t>
            </w:r>
          </w:p>
        </w:tc>
        <w:tc>
          <w:tcPr>
            <w:tcW w:w="2411" w:type="pct"/>
            <w:gridSpan w:val="2"/>
            <w:tcBorders>
              <w:bottom w:val="dashed" w:sz="4" w:space="0" w:color="auto"/>
            </w:tcBorders>
          </w:tcPr>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-Hs tham gia chơi</w:t>
            </w:r>
          </w:p>
          <w:p w:rsidR="00423003" w:rsidRDefault="00423003" w:rsidP="00052E5E">
            <w:pPr>
              <w:snapToGrid w:val="0"/>
              <w:spacing w:after="0" w:line="23" w:lineRule="atLeast"/>
              <w:jc w:val="both"/>
              <w:rPr>
                <w:rFonts w:ascii="Times New Roman" w:eastAsia="Calibri" w:hAnsi="Times New Roman" w:cs="Times New Roman"/>
                <w:sz w:val="28"/>
                <w:szCs w:val="28"/>
              </w:rPr>
            </w:pP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-Hs lắng nghe và ghi tên bài</w:t>
            </w:r>
          </w:p>
          <w:p w:rsidR="00423003" w:rsidRDefault="00423003" w:rsidP="00052E5E">
            <w:pPr>
              <w:snapToGrid w:val="0"/>
              <w:spacing w:after="0" w:line="23" w:lineRule="atLeast"/>
              <w:jc w:val="both"/>
              <w:rPr>
                <w:rFonts w:ascii="Times New Roman" w:eastAsia="Calibri" w:hAnsi="Times New Roman" w:cs="Times New Roman"/>
                <w:sz w:val="28"/>
                <w:szCs w:val="28"/>
              </w:rPr>
            </w:pPr>
          </w:p>
          <w:p w:rsidR="00423003" w:rsidRDefault="00423003" w:rsidP="00052E5E">
            <w:pPr>
              <w:snapToGrid w:val="0"/>
              <w:spacing w:after="0" w:line="23" w:lineRule="atLeast"/>
              <w:jc w:val="both"/>
              <w:rPr>
                <w:rFonts w:ascii="Times New Roman" w:eastAsia="Calibri" w:hAnsi="Times New Roman" w:cs="Times New Roman"/>
                <w:sz w:val="28"/>
                <w:szCs w:val="28"/>
              </w:rPr>
            </w:pPr>
          </w:p>
          <w:p w:rsidR="00423003" w:rsidRDefault="00423003" w:rsidP="00052E5E">
            <w:pPr>
              <w:snapToGrid w:val="0"/>
              <w:spacing w:after="0" w:line="23" w:lineRule="atLeast"/>
              <w:jc w:val="both"/>
              <w:rPr>
                <w:rFonts w:ascii="Times New Roman" w:eastAsia="Calibri" w:hAnsi="Times New Roman" w:cs="Times New Roman"/>
                <w:sz w:val="28"/>
                <w:szCs w:val="28"/>
              </w:rPr>
            </w:pPr>
          </w:p>
          <w:p w:rsidR="00423003" w:rsidRDefault="00423003" w:rsidP="00052E5E">
            <w:pPr>
              <w:snapToGrid w:val="0"/>
              <w:spacing w:after="0" w:line="23" w:lineRule="atLeast"/>
              <w:jc w:val="both"/>
              <w:rPr>
                <w:rFonts w:ascii="Times New Roman" w:eastAsia="Calibri" w:hAnsi="Times New Roman" w:cs="Times New Roman"/>
                <w:sz w:val="28"/>
                <w:szCs w:val="28"/>
              </w:rPr>
            </w:pPr>
          </w:p>
        </w:tc>
      </w:tr>
      <w:tr w:rsidR="00423003" w:rsidTr="00052E5E">
        <w:tc>
          <w:tcPr>
            <w:tcW w:w="5000" w:type="pct"/>
            <w:gridSpan w:val="3"/>
            <w:tcBorders>
              <w:top w:val="dashed" w:sz="4" w:space="0" w:color="auto"/>
              <w:bottom w:val="dashed" w:sz="4" w:space="0" w:color="auto"/>
            </w:tcBorders>
          </w:tcPr>
          <w:p w:rsidR="00423003" w:rsidRDefault="00423003" w:rsidP="00052E5E">
            <w:pPr>
              <w:snapToGrid w:val="0"/>
              <w:spacing w:after="0" w:line="23"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Luyện tập ( 25p) </w:t>
            </w:r>
          </w:p>
        </w:tc>
      </w:tr>
      <w:tr w:rsidR="00423003" w:rsidTr="00052E5E">
        <w:tc>
          <w:tcPr>
            <w:tcW w:w="2613" w:type="pct"/>
            <w:gridSpan w:val="2"/>
            <w:tcBorders>
              <w:top w:val="dashed" w:sz="4" w:space="0" w:color="auto"/>
              <w:bottom w:val="dashed" w:sz="4" w:space="0" w:color="auto"/>
            </w:tcBorders>
          </w:tcPr>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b/>
                <w:bCs/>
                <w:sz w:val="28"/>
                <w:szCs w:val="28"/>
              </w:rPr>
              <w:t>Bài 1:</w:t>
            </w:r>
            <w:r>
              <w:rPr>
                <w:rFonts w:ascii="Times New Roman" w:eastAsia="Calibri" w:hAnsi="Times New Roman" w:cs="Times New Roman"/>
                <w:sz w:val="28"/>
                <w:szCs w:val="28"/>
              </w:rPr>
              <w:t xml:space="preserve"> Mỗi ý ở cột B nói về danh từ, động từ hay tính từ?</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gọi HS đọc yêu cầu của bài tập, cho HS làm theo nhóm.</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mời đại diện một số nhóm trả lời, sau đó chốt đáp án:</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Danh từ: từ chỉ sự vật (người, vật, hiện tượng tự nhiên, thời gian,...)</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Động từ: từ chỉ hoạt động, trạng thái của sự vật</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+Tính từ: từ chỉ đặc điểm của sự vật, hoạt động, trạng thái</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HS nêu ví dụ về danh từ, động từ, tính từ..</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kết luận và tuyên dương.</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Bài 2. Trò chơi: Đọc đoạn đầu của bài Thanh âm của gió và thực hiện các yêu cầu.</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đưa nội dung đoạn 1 bài Thanh âm của gió lên màn hình</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Giới thiệu sơ bộ về trò chơi: Trò chơi có 4 vòng. Các đội chơi lần lượt từ vòng 1 đến vòng 4. Hết mỗi vòng, các đội dừng lại chấm bài và tính điểm. Điểm thi đua của cả cuộc chơi bằng điểm trung bình cộng của cả 4 vòng.</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Cách tính điểm cho 1 vòng</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Nộp bài sớm nhất: 20 điểm</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Nộp bài thứ nhì: 16 điểm</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Nộp bài thứ ba: 12 điểm + Nộp bài thứ tư: 8 điểm...</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Về nội dung:</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Sai (hoặc thiếu) 1 từ: trừ 4 điểm</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Sai (hoặc thiếu) 2 từ: trừ 8 điểm...</w:t>
            </w:r>
          </w:p>
          <w:p w:rsidR="00423003" w:rsidRDefault="00423003" w:rsidP="00052E5E">
            <w:pPr>
              <w:snapToGrid w:val="0"/>
              <w:spacing w:after="0" w:line="23" w:lineRule="atLeast"/>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Đáp án Vòng 1:</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+ 1 danh từ chỉ con vật: trâu</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+ 1 danh từ chỉ thời gian: ngày</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+ 2 danh từ chỉ hiện tượng tự nhiên: gió, nắng </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b/>
                <w:bCs/>
                <w:iCs/>
                <w:sz w:val="28"/>
                <w:szCs w:val="28"/>
              </w:rPr>
              <w:t>Đáp án Vòng 2:</w:t>
            </w:r>
            <w:r>
              <w:rPr>
                <w:rFonts w:ascii="Times New Roman" w:eastAsia="Calibri" w:hAnsi="Times New Roman" w:cs="Times New Roman"/>
                <w:iCs/>
                <w:sz w:val="28"/>
                <w:szCs w:val="28"/>
              </w:rPr>
              <w:t xml:space="preserve"> 4 động từ chỉ hoạt động hoặc trạng thái của người hoặc vật.</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HS có thể chọn 4 trong số các từ sau: chăn, qua, ăn, lên, chiếu, rong chơi, vút, đùa nghịch.</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b/>
                <w:bCs/>
                <w:iCs/>
                <w:sz w:val="28"/>
                <w:szCs w:val="28"/>
              </w:rPr>
              <w:t>Đáp án Vòng 3:</w:t>
            </w:r>
            <w:r>
              <w:rPr>
                <w:rFonts w:ascii="Times New Roman" w:eastAsia="Calibri" w:hAnsi="Times New Roman" w:cs="Times New Roman"/>
                <w:iCs/>
                <w:sz w:val="28"/>
                <w:szCs w:val="28"/>
              </w:rPr>
              <w:t xml:space="preserve"> 4 tính từ chỉ đặc điểm của các sự vật: cỏ, suối, nước, cát, sỏi.</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cỏ: tươi tốt</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suối: nhỏ</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 nước: trong vắt</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cát, sỏi: lấp lánh.</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b/>
                <w:bCs/>
                <w:iCs/>
                <w:sz w:val="28"/>
                <w:szCs w:val="28"/>
              </w:rPr>
              <w:t>Đáp án Vòng 4:</w:t>
            </w:r>
            <w:r>
              <w:rPr>
                <w:rFonts w:ascii="Times New Roman" w:eastAsia="Calibri" w:hAnsi="Times New Roman" w:cs="Times New Roman"/>
                <w:iCs/>
                <w:sz w:val="28"/>
                <w:szCs w:val="28"/>
              </w:rPr>
              <w:t xml:space="preserve"> Đặt 1 câu nói về một hiện tượng tự nhiên, trong đó có ít nhất 1 danh từ, 1 động từ, 1 tính từ.</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Ví dụ 1: Nắng chiếu trên những cánh hoa vàng lung linh.</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Ví dụ 2: Dòng suối nhỏ trong vắt uốn lượn mềm mại dưới chân đồi cỏ mướt màu  xanh. Lưu ý: </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GV theo dõi, quan sát HS các đội chấm bài có đúng nội dung, đúng biểu điểm hay không.</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Vòng 4: GV nhận xét về câu văn của HS có đảm bảo đúng ngữ pháp, có các từ loại theo yêu cầu không. </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Khích lệ những câu văn hay, có hình ảnh đẹp.</w:t>
            </w:r>
          </w:p>
          <w:p w:rsidR="00423003" w:rsidRDefault="00423003"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Kết thúc 4 vòng chơi, GV tổng kết và ghi nhận đội thắng cuộc, trao phần thưởng khích lệ các đội về nhất, nhì, ba.</w:t>
            </w:r>
          </w:p>
        </w:tc>
        <w:tc>
          <w:tcPr>
            <w:tcW w:w="2387" w:type="pct"/>
            <w:tcBorders>
              <w:top w:val="dashed" w:sz="4" w:space="0" w:color="auto"/>
              <w:bottom w:val="dashed" w:sz="4" w:space="0" w:color="auto"/>
            </w:tcBorders>
          </w:tcPr>
          <w:p w:rsidR="00423003" w:rsidRDefault="00423003"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Đọc thầm yêu cầu và nội dung bài tập.</w:t>
            </w: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Các nhóm thảo luận và tìm câu trả lời. (Có thể chọn hình thức nối 2 cột nếu GV viết lại bài lên bảng.)</w:t>
            </w:r>
            <w:r>
              <w:rPr>
                <w:rFonts w:ascii="Times New Roman" w:hAnsi="Times New Roman" w:cs="Times New Roman"/>
                <w:sz w:val="28"/>
                <w:szCs w:val="28"/>
                <w:lang w:val="nl-NL"/>
              </w:rPr>
              <w:t xml:space="preserve"> </w:t>
            </w: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nêu ví dụ</w:t>
            </w: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thầm yêu cầu đề bài</w:t>
            </w: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w:t>
            </w: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hoạt động nhóm 6 để chơi trò chơi theo hướng dẫn của GV.</w:t>
            </w: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 biểu điểm để xác định mục tiêu phấn đấu.</w:t>
            </w: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các đội chấm bài chéo nhau theo biểu điểm.</w:t>
            </w: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Lớp trưởng ghi lại điểm số của từng đội sau mỗi vòng chơi..</w:t>
            </w: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p w:rsidR="00423003" w:rsidRDefault="00423003" w:rsidP="00052E5E">
            <w:pPr>
              <w:snapToGrid w:val="0"/>
              <w:spacing w:after="0" w:line="23" w:lineRule="atLeast"/>
              <w:jc w:val="both"/>
              <w:rPr>
                <w:rFonts w:ascii="Times New Roman" w:eastAsia="Calibri" w:hAnsi="Times New Roman" w:cs="Times New Roman"/>
                <w:sz w:val="28"/>
                <w:szCs w:val="28"/>
                <w:lang w:val="nl-NL"/>
              </w:rPr>
            </w:pPr>
          </w:p>
        </w:tc>
      </w:tr>
      <w:tr w:rsidR="00423003" w:rsidTr="00052E5E">
        <w:tc>
          <w:tcPr>
            <w:tcW w:w="5000" w:type="pct"/>
            <w:gridSpan w:val="3"/>
            <w:tcBorders>
              <w:top w:val="dashed" w:sz="4" w:space="0" w:color="auto"/>
              <w:bottom w:val="dashed" w:sz="4" w:space="0" w:color="auto"/>
            </w:tcBorders>
          </w:tcPr>
          <w:p w:rsidR="00423003" w:rsidRDefault="00423003" w:rsidP="00052E5E">
            <w:pPr>
              <w:snapToGrid w:val="0"/>
              <w:spacing w:after="0" w:line="23" w:lineRule="atLeast"/>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 xml:space="preserve">4. Vận dụng trải nghiệm ( 5p) </w:t>
            </w:r>
          </w:p>
        </w:tc>
      </w:tr>
      <w:tr w:rsidR="00423003" w:rsidTr="00052E5E">
        <w:tc>
          <w:tcPr>
            <w:tcW w:w="2589" w:type="pct"/>
            <w:tcBorders>
              <w:top w:val="dashed" w:sz="4" w:space="0" w:color="auto"/>
              <w:bottom w:val="dashed" w:sz="4" w:space="0" w:color="auto"/>
            </w:tcBorders>
          </w:tcPr>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HS nhắc lại nội dung kiến thức được luyện tập trong tiết học.</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Giao việc cho HS: Về nhà, tập viết nhiều câu văn miêu tả các hiện tượng tự nhiên, hay cảnh vật thiên nhiên trong đó có sử dụng các danh từ, động từ, tính từ.</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về tinh thần, thái độ học tập của HS.</w:t>
            </w:r>
          </w:p>
        </w:tc>
        <w:tc>
          <w:tcPr>
            <w:tcW w:w="2411" w:type="pct"/>
            <w:gridSpan w:val="2"/>
            <w:tcBorders>
              <w:top w:val="dashed" w:sz="4" w:space="0" w:color="auto"/>
              <w:bottom w:val="dashed" w:sz="4" w:space="0" w:color="auto"/>
            </w:tcBorders>
          </w:tcPr>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- 1 - 2 HS nhắc lại nội dung kiến thức được luyện tập trong tiết học.</w:t>
            </w:r>
          </w:p>
          <w:p w:rsidR="00423003" w:rsidRDefault="00423003"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Ghi chép lời dặn dò của GV.</w:t>
            </w:r>
          </w:p>
        </w:tc>
      </w:tr>
      <w:tr w:rsidR="00423003" w:rsidTr="00052E5E">
        <w:tc>
          <w:tcPr>
            <w:tcW w:w="5000" w:type="pct"/>
            <w:gridSpan w:val="3"/>
            <w:tcBorders>
              <w:top w:val="dashed" w:sz="4" w:space="0" w:color="auto"/>
            </w:tcBorders>
          </w:tcPr>
          <w:p w:rsidR="00423003" w:rsidRDefault="00423003" w:rsidP="00052E5E">
            <w:pPr>
              <w:snapToGrid w:val="0"/>
              <w:spacing w:after="0" w:line="23" w:lineRule="atLeast"/>
              <w:jc w:val="center"/>
              <w:rPr>
                <w:rFonts w:ascii="Times New Roman" w:eastAsia="Calibri" w:hAnsi="Times New Roman" w:cs="Times New Roman"/>
                <w:sz w:val="28"/>
                <w:szCs w:val="28"/>
              </w:rPr>
            </w:pPr>
          </w:p>
        </w:tc>
      </w:tr>
    </w:tbl>
    <w:p w:rsidR="00A72DC0" w:rsidRDefault="00423003">
      <w:r>
        <w:rPr>
          <w:rFonts w:ascii="Times New Roman" w:hAnsi="Times New Roman" w:cs="Times New Roman"/>
          <w:sz w:val="28"/>
          <w:szCs w:val="28"/>
        </w:rPr>
        <w:t>--------------------------------------------------------</w:t>
      </w:r>
      <w:bookmarkStart w:id="0" w:name="_GoBack"/>
      <w:bookmarkEnd w:id="0"/>
    </w:p>
    <w:sectPr w:rsidR="00A72D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03"/>
    <w:rsid w:val="000C719C"/>
    <w:rsid w:val="000D1FDB"/>
    <w:rsid w:val="00116EF4"/>
    <w:rsid w:val="001D30C6"/>
    <w:rsid w:val="001D459B"/>
    <w:rsid w:val="002340CA"/>
    <w:rsid w:val="002A2F00"/>
    <w:rsid w:val="00411E84"/>
    <w:rsid w:val="00423003"/>
    <w:rsid w:val="00452FCF"/>
    <w:rsid w:val="00461772"/>
    <w:rsid w:val="004A7C3F"/>
    <w:rsid w:val="005204F0"/>
    <w:rsid w:val="005351AB"/>
    <w:rsid w:val="005728AC"/>
    <w:rsid w:val="005E226C"/>
    <w:rsid w:val="00652271"/>
    <w:rsid w:val="006D46CD"/>
    <w:rsid w:val="00722FB0"/>
    <w:rsid w:val="0079059C"/>
    <w:rsid w:val="007E6FA2"/>
    <w:rsid w:val="00817DE0"/>
    <w:rsid w:val="00823E01"/>
    <w:rsid w:val="0083736E"/>
    <w:rsid w:val="008B65DB"/>
    <w:rsid w:val="008E60FF"/>
    <w:rsid w:val="009D7E1F"/>
    <w:rsid w:val="00A451E3"/>
    <w:rsid w:val="00A72DC0"/>
    <w:rsid w:val="00A92E78"/>
    <w:rsid w:val="00AD6B9F"/>
    <w:rsid w:val="00AE4FE6"/>
    <w:rsid w:val="00B02237"/>
    <w:rsid w:val="00B34E1A"/>
    <w:rsid w:val="00BC7270"/>
    <w:rsid w:val="00BD3A91"/>
    <w:rsid w:val="00D3285E"/>
    <w:rsid w:val="00D51F25"/>
    <w:rsid w:val="00D84EE0"/>
    <w:rsid w:val="00DA7070"/>
    <w:rsid w:val="00DB114A"/>
    <w:rsid w:val="00EA22F7"/>
    <w:rsid w:val="00EB6B86"/>
    <w:rsid w:val="00EC739F"/>
    <w:rsid w:val="00EF7E47"/>
    <w:rsid w:val="00F55A94"/>
    <w:rsid w:val="00F74DD6"/>
    <w:rsid w:val="00FB13CC"/>
    <w:rsid w:val="00FC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3774</Characters>
  <Application>Microsoft Office Word</Application>
  <DocSecurity>0</DocSecurity>
  <Lines>31</Lines>
  <Paragraphs>8</Paragraphs>
  <ScaleCrop>false</ScaleCrop>
  <Company>Truong</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2024-10-05T03:48:00Z</dcterms:created>
  <dcterms:modified xsi:type="dcterms:W3CDTF">2024-10-05T03:49:00Z</dcterms:modified>
</cp:coreProperties>
</file>