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11AA" w14:textId="77777777" w:rsidR="0080779F" w:rsidRDefault="0080779F" w:rsidP="0080779F">
      <w:pPr>
        <w:spacing w:line="288" w:lineRule="auto"/>
        <w:jc w:val="center"/>
        <w:rPr>
          <w:b/>
          <w:szCs w:val="28"/>
        </w:rPr>
      </w:pPr>
      <w:r>
        <w:rPr>
          <w:b/>
          <w:szCs w:val="28"/>
        </w:rPr>
        <w:t xml:space="preserve">TIẾNG VIỆT </w:t>
      </w:r>
      <w:proofErr w:type="gramStart"/>
      <w:r>
        <w:rPr>
          <w:b/>
          <w:szCs w:val="28"/>
        </w:rPr>
        <w:t>( TIẾT</w:t>
      </w:r>
      <w:proofErr w:type="gramEnd"/>
      <w:r>
        <w:rPr>
          <w:b/>
          <w:szCs w:val="28"/>
        </w:rPr>
        <w:t xml:space="preserve"> 23)</w:t>
      </w:r>
    </w:p>
    <w:p w14:paraId="134CB08E" w14:textId="77777777" w:rsidR="0080779F" w:rsidRDefault="0080779F" w:rsidP="0080779F">
      <w:pPr>
        <w:spacing w:line="288" w:lineRule="auto"/>
        <w:jc w:val="center"/>
        <w:rPr>
          <w:b/>
          <w:szCs w:val="28"/>
        </w:rPr>
      </w:pPr>
      <w:r w:rsidRPr="00815B3D">
        <w:rPr>
          <w:b/>
          <w:szCs w:val="28"/>
        </w:rPr>
        <w:t xml:space="preserve">LUYỆN TỪ VÀ </w:t>
      </w:r>
      <w:proofErr w:type="gramStart"/>
      <w:r w:rsidRPr="00815B3D">
        <w:rPr>
          <w:b/>
          <w:szCs w:val="28"/>
        </w:rPr>
        <w:t xml:space="preserve">CÂU </w:t>
      </w:r>
      <w:r>
        <w:rPr>
          <w:b/>
          <w:szCs w:val="28"/>
        </w:rPr>
        <w:t>:</w:t>
      </w:r>
      <w:proofErr w:type="gramEnd"/>
      <w:r>
        <w:rPr>
          <w:b/>
          <w:szCs w:val="28"/>
        </w:rPr>
        <w:t xml:space="preserve"> </w:t>
      </w:r>
      <w:r w:rsidRPr="00815B3D">
        <w:rPr>
          <w:b/>
          <w:szCs w:val="28"/>
        </w:rPr>
        <w:t>QUY TẮC VIẾT TÊN CƠ QUAN, TỔ CHỨC.</w:t>
      </w:r>
      <w:r>
        <w:rPr>
          <w:b/>
          <w:szCs w:val="28"/>
        </w:rPr>
        <w:t xml:space="preserve"> </w:t>
      </w:r>
    </w:p>
    <w:p w14:paraId="001DEC91" w14:textId="77777777" w:rsidR="0080779F" w:rsidRPr="00456427" w:rsidRDefault="0080779F" w:rsidP="0080779F">
      <w:pPr>
        <w:spacing w:line="288" w:lineRule="auto"/>
        <w:jc w:val="both"/>
        <w:rPr>
          <w:b/>
          <w:szCs w:val="28"/>
        </w:rPr>
      </w:pPr>
      <w:r w:rsidRPr="00F27F36">
        <w:rPr>
          <w:b/>
          <w:szCs w:val="28"/>
        </w:rPr>
        <w:t>I. YÊU CẦU CẦN ĐẠT</w:t>
      </w:r>
      <w:r>
        <w:rPr>
          <w:b/>
          <w:szCs w:val="28"/>
        </w:rPr>
        <w:t>.</w:t>
      </w:r>
    </w:p>
    <w:p w14:paraId="170913E7" w14:textId="77777777" w:rsidR="0080779F" w:rsidRPr="002F2D91" w:rsidRDefault="0080779F" w:rsidP="0080779F">
      <w:pPr>
        <w:spacing w:line="288" w:lineRule="auto"/>
        <w:jc w:val="both"/>
        <w:rPr>
          <w:bCs/>
          <w:iCs/>
          <w:szCs w:val="28"/>
        </w:rPr>
      </w:pPr>
      <w:r>
        <w:rPr>
          <w:bCs/>
          <w:iCs/>
          <w:szCs w:val="28"/>
        </w:rPr>
        <w:t>-</w:t>
      </w:r>
      <w:r w:rsidRPr="00456427">
        <w:rPr>
          <w:bCs/>
          <w:iCs/>
          <w:szCs w:val="28"/>
        </w:rPr>
        <w:t xml:space="preserve"> Biết quy tắc viết tên cơ quan, tổ chức.</w:t>
      </w:r>
    </w:p>
    <w:p w14:paraId="524D3240" w14:textId="77777777" w:rsidR="0080779F" w:rsidRDefault="0080779F" w:rsidP="0080779F">
      <w:pPr>
        <w:spacing w:line="288" w:lineRule="auto"/>
        <w:jc w:val="both"/>
        <w:rPr>
          <w:szCs w:val="28"/>
        </w:rPr>
      </w:pPr>
      <w:r>
        <w:rPr>
          <w:szCs w:val="28"/>
        </w:rPr>
        <w:t>- Viết được tên cơ quan, tổ chức đúng quy tắc.</w:t>
      </w:r>
    </w:p>
    <w:p w14:paraId="768DA555" w14:textId="77777777" w:rsidR="0080779F" w:rsidRPr="000C5C42" w:rsidRDefault="0080779F" w:rsidP="0080779F">
      <w:pPr>
        <w:spacing w:line="288" w:lineRule="auto"/>
        <w:jc w:val="both"/>
        <w:rPr>
          <w:szCs w:val="28"/>
        </w:rPr>
      </w:pPr>
      <w:r>
        <w:rPr>
          <w:szCs w:val="28"/>
        </w:rPr>
        <w:t xml:space="preserve">- </w:t>
      </w:r>
      <w:r w:rsidRPr="000C5C42">
        <w:rPr>
          <w:szCs w:val="28"/>
        </w:rPr>
        <w:t xml:space="preserve"> </w:t>
      </w:r>
      <w:r>
        <w:rPr>
          <w:szCs w:val="28"/>
        </w:rPr>
        <w:t>Tích cực học tập, tiếp thu kiến thức để thực hiện tốt nội dung bài học.</w:t>
      </w:r>
    </w:p>
    <w:p w14:paraId="330CA95D" w14:textId="77777777" w:rsidR="0080779F" w:rsidRPr="00B11D69" w:rsidRDefault="0080779F" w:rsidP="0080779F">
      <w:pPr>
        <w:spacing w:line="288" w:lineRule="auto"/>
        <w:jc w:val="both"/>
        <w:rPr>
          <w:szCs w:val="28"/>
        </w:rPr>
      </w:pPr>
      <w:r w:rsidRPr="000C5C42">
        <w:rPr>
          <w:szCs w:val="28"/>
        </w:rPr>
        <w:t xml:space="preserve">- </w:t>
      </w:r>
      <w:r>
        <w:rPr>
          <w:szCs w:val="28"/>
        </w:rPr>
        <w:t>Nâng cao kĩ năng tìm hiểu danh từ, vận dụng bài đọc vào thực tiễn</w:t>
      </w:r>
      <w:r w:rsidRPr="000C5C42">
        <w:rPr>
          <w:szCs w:val="28"/>
        </w:rPr>
        <w:t>.</w:t>
      </w:r>
    </w:p>
    <w:p w14:paraId="07CA1574" w14:textId="77777777" w:rsidR="0080779F" w:rsidRPr="000C5C42" w:rsidRDefault="0080779F" w:rsidP="0080779F">
      <w:pPr>
        <w:spacing w:line="288" w:lineRule="auto"/>
        <w:jc w:val="both"/>
        <w:rPr>
          <w:szCs w:val="28"/>
        </w:rPr>
      </w:pPr>
      <w:r w:rsidRPr="000C5C42">
        <w:rPr>
          <w:szCs w:val="28"/>
        </w:rPr>
        <w:t xml:space="preserve">- Có ý thức tự giác </w:t>
      </w:r>
      <w:r>
        <w:rPr>
          <w:szCs w:val="28"/>
        </w:rPr>
        <w:t>trong học tập, trò chơi và vận dụng</w:t>
      </w:r>
      <w:r w:rsidRPr="000C5C42">
        <w:rPr>
          <w:szCs w:val="28"/>
        </w:rPr>
        <w:t>.</w:t>
      </w:r>
    </w:p>
    <w:p w14:paraId="6EA5AD3F" w14:textId="77777777" w:rsidR="0080779F" w:rsidRPr="000C5C42" w:rsidRDefault="0080779F" w:rsidP="0080779F">
      <w:pPr>
        <w:spacing w:line="288" w:lineRule="auto"/>
        <w:jc w:val="both"/>
        <w:rPr>
          <w:szCs w:val="28"/>
        </w:rPr>
      </w:pPr>
      <w:r w:rsidRPr="000C5C42">
        <w:rPr>
          <w:szCs w:val="28"/>
        </w:rPr>
        <w:t xml:space="preserve">- </w:t>
      </w:r>
      <w:r>
        <w:rPr>
          <w:szCs w:val="28"/>
        </w:rPr>
        <w:t>Biết g</w:t>
      </w:r>
      <w:r w:rsidRPr="000C5C42">
        <w:rPr>
          <w:szCs w:val="28"/>
        </w:rPr>
        <w:t>iữ trật tự, lắ</w:t>
      </w:r>
      <w:r>
        <w:rPr>
          <w:szCs w:val="28"/>
        </w:rPr>
        <w:t>ng nghe và</w:t>
      </w:r>
      <w:r w:rsidRPr="000C5C42">
        <w:rPr>
          <w:szCs w:val="28"/>
        </w:rPr>
        <w:t xml:space="preserve"> học tập nghiêm túc.</w:t>
      </w:r>
    </w:p>
    <w:p w14:paraId="64F44D3C" w14:textId="77777777" w:rsidR="0080779F" w:rsidRPr="00F27F36" w:rsidRDefault="0080779F" w:rsidP="0080779F">
      <w:pPr>
        <w:spacing w:line="288" w:lineRule="auto"/>
        <w:jc w:val="both"/>
        <w:rPr>
          <w:b/>
          <w:szCs w:val="28"/>
        </w:rPr>
      </w:pPr>
      <w:r>
        <w:rPr>
          <w:b/>
          <w:szCs w:val="28"/>
        </w:rPr>
        <w:t xml:space="preserve">    </w:t>
      </w:r>
      <w:r w:rsidRPr="00F27F36">
        <w:rPr>
          <w:b/>
          <w:szCs w:val="28"/>
        </w:rPr>
        <w:t>II. ĐỒ DÙNG DẠY HỌ</w:t>
      </w:r>
      <w:r>
        <w:rPr>
          <w:b/>
          <w:szCs w:val="28"/>
        </w:rPr>
        <w:t>C.</w:t>
      </w:r>
    </w:p>
    <w:p w14:paraId="0B43E0AD" w14:textId="77777777" w:rsidR="0080779F" w:rsidRPr="000C5C42" w:rsidRDefault="0080779F" w:rsidP="0080779F">
      <w:pPr>
        <w:spacing w:line="288" w:lineRule="auto"/>
        <w:jc w:val="both"/>
        <w:rPr>
          <w:szCs w:val="28"/>
        </w:rPr>
      </w:pPr>
      <w:r>
        <w:rPr>
          <w:szCs w:val="28"/>
        </w:rPr>
        <w:t xml:space="preserve">    -GV:  Kế hoạch bài dạy, bài giảng Power point.</w:t>
      </w:r>
    </w:p>
    <w:p w14:paraId="460EF336" w14:textId="77777777" w:rsidR="0080779F" w:rsidRPr="000C5C42" w:rsidRDefault="0080779F" w:rsidP="0080779F">
      <w:pPr>
        <w:spacing w:line="288" w:lineRule="auto"/>
        <w:jc w:val="both"/>
        <w:rPr>
          <w:szCs w:val="28"/>
        </w:rPr>
      </w:pPr>
      <w:r>
        <w:rPr>
          <w:szCs w:val="28"/>
        </w:rPr>
        <w:t xml:space="preserve">    - HS: SGK và các thiết bị, học liệu phụ vụ cho tiết học.</w:t>
      </w:r>
    </w:p>
    <w:p w14:paraId="46953875" w14:textId="77777777" w:rsidR="0080779F" w:rsidRPr="00E00E97" w:rsidRDefault="0080779F" w:rsidP="0080779F">
      <w:pPr>
        <w:spacing w:line="288" w:lineRule="auto"/>
        <w:rPr>
          <w:b/>
          <w:szCs w:val="28"/>
        </w:rPr>
      </w:pPr>
      <w:r>
        <w:rPr>
          <w:b/>
          <w:szCs w:val="28"/>
        </w:rPr>
        <w:t xml:space="preserve">    </w:t>
      </w:r>
      <w:r w:rsidRPr="00F27F36">
        <w:rPr>
          <w:b/>
          <w:szCs w:val="28"/>
        </w:rPr>
        <w:t>III. HOẠT ĐỘNG DẠY HỌC</w:t>
      </w:r>
      <w:r>
        <w:rPr>
          <w:b/>
          <w:szCs w:val="28"/>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4"/>
        <w:gridCol w:w="4027"/>
      </w:tblGrid>
      <w:tr w:rsidR="0080779F" w:rsidRPr="00E00E97" w14:paraId="4FA1BDE2" w14:textId="77777777" w:rsidTr="001414DE">
        <w:tc>
          <w:tcPr>
            <w:tcW w:w="5045" w:type="dxa"/>
            <w:gridSpan w:val="2"/>
            <w:tcBorders>
              <w:bottom w:val="dashed" w:sz="4" w:space="0" w:color="auto"/>
            </w:tcBorders>
          </w:tcPr>
          <w:p w14:paraId="65A3B22C" w14:textId="77777777" w:rsidR="0080779F" w:rsidRPr="00E00E97" w:rsidRDefault="0080779F" w:rsidP="001414DE">
            <w:pPr>
              <w:spacing w:line="288" w:lineRule="auto"/>
              <w:jc w:val="center"/>
              <w:rPr>
                <w:b/>
                <w:szCs w:val="28"/>
              </w:rPr>
            </w:pPr>
            <w:r w:rsidRPr="00E00E97">
              <w:rPr>
                <w:b/>
                <w:szCs w:val="28"/>
              </w:rPr>
              <w:t>Hoạt động của giáo viên</w:t>
            </w:r>
          </w:p>
        </w:tc>
        <w:tc>
          <w:tcPr>
            <w:tcW w:w="4027" w:type="dxa"/>
            <w:tcBorders>
              <w:bottom w:val="dashed" w:sz="4" w:space="0" w:color="auto"/>
            </w:tcBorders>
          </w:tcPr>
          <w:p w14:paraId="53F741BC" w14:textId="77777777" w:rsidR="0080779F" w:rsidRPr="00E00E97" w:rsidRDefault="0080779F" w:rsidP="001414DE">
            <w:pPr>
              <w:spacing w:line="288" w:lineRule="auto"/>
              <w:jc w:val="center"/>
              <w:rPr>
                <w:b/>
                <w:szCs w:val="28"/>
              </w:rPr>
            </w:pPr>
            <w:r w:rsidRPr="00E00E97">
              <w:rPr>
                <w:b/>
                <w:szCs w:val="28"/>
              </w:rPr>
              <w:t>Hoạt động của học sinh</w:t>
            </w:r>
          </w:p>
        </w:tc>
      </w:tr>
      <w:tr w:rsidR="0080779F" w:rsidRPr="000C5C42" w14:paraId="5F7D2552" w14:textId="77777777" w:rsidTr="001414DE">
        <w:tc>
          <w:tcPr>
            <w:tcW w:w="9072" w:type="dxa"/>
            <w:gridSpan w:val="3"/>
            <w:tcBorders>
              <w:bottom w:val="single" w:sz="4" w:space="0" w:color="auto"/>
            </w:tcBorders>
          </w:tcPr>
          <w:p w14:paraId="0AFE7939" w14:textId="77777777" w:rsidR="0080779F" w:rsidRPr="006D269C" w:rsidRDefault="0080779F" w:rsidP="001414DE">
            <w:pPr>
              <w:spacing w:line="288" w:lineRule="auto"/>
              <w:rPr>
                <w:b/>
                <w:szCs w:val="28"/>
              </w:rPr>
            </w:pPr>
            <w:r>
              <w:rPr>
                <w:b/>
                <w:szCs w:val="28"/>
              </w:rPr>
              <w:t>1.Hoạt động mở đầu (5’)</w:t>
            </w:r>
          </w:p>
        </w:tc>
      </w:tr>
      <w:tr w:rsidR="0080779F" w:rsidRPr="000C5C42" w14:paraId="7F98B89C" w14:textId="77777777" w:rsidTr="001414DE">
        <w:tc>
          <w:tcPr>
            <w:tcW w:w="5045" w:type="dxa"/>
            <w:gridSpan w:val="2"/>
            <w:tcBorders>
              <w:bottom w:val="dashed" w:sz="4" w:space="0" w:color="auto"/>
            </w:tcBorders>
          </w:tcPr>
          <w:p w14:paraId="5F0D9BAB" w14:textId="77777777" w:rsidR="0080779F" w:rsidRPr="000C5C42" w:rsidRDefault="0080779F" w:rsidP="001414DE">
            <w:pPr>
              <w:spacing w:line="288" w:lineRule="auto"/>
              <w:jc w:val="both"/>
              <w:rPr>
                <w:szCs w:val="28"/>
              </w:rPr>
            </w:pPr>
            <w:r w:rsidRPr="000C5C42">
              <w:rPr>
                <w:szCs w:val="28"/>
              </w:rPr>
              <w:t xml:space="preserve">- GV </w:t>
            </w:r>
            <w:r>
              <w:rPr>
                <w:szCs w:val="28"/>
              </w:rPr>
              <w:t xml:space="preserve">yêu cầu lớp trưởng </w:t>
            </w:r>
            <w:r w:rsidRPr="000C5C42">
              <w:rPr>
                <w:szCs w:val="28"/>
              </w:rPr>
              <w:t>tổ chức trò chơi</w:t>
            </w:r>
            <w:r>
              <w:rPr>
                <w:szCs w:val="28"/>
              </w:rPr>
              <w:t xml:space="preserve"> cho lớp </w:t>
            </w:r>
            <w:r w:rsidRPr="000C5C42">
              <w:rPr>
                <w:szCs w:val="28"/>
              </w:rPr>
              <w:t xml:space="preserve">để </w:t>
            </w:r>
            <w:r>
              <w:rPr>
                <w:szCs w:val="28"/>
              </w:rPr>
              <w:t>ôn bài.</w:t>
            </w:r>
          </w:p>
          <w:p w14:paraId="2819EA01" w14:textId="77777777" w:rsidR="0080779F" w:rsidRPr="000C5C42" w:rsidRDefault="0080779F" w:rsidP="001414DE">
            <w:pPr>
              <w:spacing w:line="288" w:lineRule="auto"/>
              <w:jc w:val="both"/>
              <w:rPr>
                <w:szCs w:val="28"/>
              </w:rPr>
            </w:pPr>
            <w:r>
              <w:rPr>
                <w:szCs w:val="28"/>
              </w:rPr>
              <w:t>+ Câu 1: Tìm một danh từ chỉ con vật, một danh từ chỉ cây cối.</w:t>
            </w:r>
          </w:p>
          <w:p w14:paraId="0532FE03" w14:textId="77777777" w:rsidR="0080779F" w:rsidRPr="000C5C42" w:rsidRDefault="0080779F" w:rsidP="001414DE">
            <w:pPr>
              <w:spacing w:line="288" w:lineRule="auto"/>
              <w:jc w:val="both"/>
              <w:rPr>
                <w:szCs w:val="28"/>
              </w:rPr>
            </w:pPr>
            <w:r>
              <w:rPr>
                <w:szCs w:val="28"/>
              </w:rPr>
              <w:t>+ Câu 2: Tìm các danh từ chỉ người</w:t>
            </w:r>
          </w:p>
          <w:p w14:paraId="10475DCF" w14:textId="77777777" w:rsidR="0080779F" w:rsidRPr="000C5C42" w:rsidRDefault="0080779F" w:rsidP="001414DE">
            <w:pPr>
              <w:spacing w:line="288" w:lineRule="auto"/>
              <w:jc w:val="both"/>
              <w:rPr>
                <w:szCs w:val="28"/>
              </w:rPr>
            </w:pPr>
            <w:r>
              <w:rPr>
                <w:szCs w:val="28"/>
              </w:rPr>
              <w:t>+ Câu 3: Mây, mưa, nắng, gió là những danh từ chỉ gì?</w:t>
            </w:r>
          </w:p>
          <w:p w14:paraId="1CE681D4" w14:textId="77777777" w:rsidR="0080779F" w:rsidRDefault="0080779F" w:rsidP="001414DE">
            <w:pPr>
              <w:spacing w:line="288" w:lineRule="auto"/>
              <w:jc w:val="both"/>
              <w:rPr>
                <w:szCs w:val="28"/>
              </w:rPr>
            </w:pPr>
            <w:r>
              <w:rPr>
                <w:szCs w:val="28"/>
              </w:rPr>
              <w:t>+ Câu 4: Đặt câu có chứa danh từ chỉ một buổi trong ngày.</w:t>
            </w:r>
          </w:p>
          <w:p w14:paraId="520F5B43" w14:textId="77777777" w:rsidR="0080779F" w:rsidRPr="000C5C42" w:rsidRDefault="0080779F" w:rsidP="001414DE">
            <w:pPr>
              <w:spacing w:line="288" w:lineRule="auto"/>
              <w:jc w:val="both"/>
              <w:rPr>
                <w:szCs w:val="28"/>
              </w:rPr>
            </w:pPr>
          </w:p>
          <w:p w14:paraId="322CEA7D" w14:textId="77777777" w:rsidR="0080779F" w:rsidRPr="000C5C42" w:rsidRDefault="0080779F" w:rsidP="001414DE">
            <w:pPr>
              <w:spacing w:line="288" w:lineRule="auto"/>
              <w:jc w:val="both"/>
              <w:rPr>
                <w:szCs w:val="28"/>
              </w:rPr>
            </w:pPr>
            <w:r w:rsidRPr="000C5C42">
              <w:rPr>
                <w:szCs w:val="28"/>
              </w:rPr>
              <w:t>- GV Nhận xét, tuyên dương</w:t>
            </w:r>
            <w:r>
              <w:rPr>
                <w:szCs w:val="28"/>
              </w:rPr>
              <w:t xml:space="preserve">, dẫn dắt giới thiệu bài mới: </w:t>
            </w:r>
            <w:r w:rsidRPr="00B31BD9">
              <w:rPr>
                <w:i/>
                <w:iCs/>
                <w:szCs w:val="28"/>
              </w:rPr>
              <w:t>Quy tắc viết tên cơ quan, tổ chức.</w:t>
            </w:r>
          </w:p>
        </w:tc>
        <w:tc>
          <w:tcPr>
            <w:tcW w:w="4027" w:type="dxa"/>
            <w:tcBorders>
              <w:bottom w:val="dashed" w:sz="4" w:space="0" w:color="auto"/>
            </w:tcBorders>
          </w:tcPr>
          <w:p w14:paraId="002C8C64" w14:textId="77777777" w:rsidR="0080779F" w:rsidRDefault="0080779F" w:rsidP="001414DE">
            <w:pPr>
              <w:spacing w:line="288" w:lineRule="auto"/>
              <w:jc w:val="both"/>
              <w:rPr>
                <w:szCs w:val="28"/>
              </w:rPr>
            </w:pPr>
            <w:r w:rsidRPr="000C5C42">
              <w:rPr>
                <w:szCs w:val="28"/>
              </w:rPr>
              <w:t xml:space="preserve">- </w:t>
            </w:r>
            <w:r>
              <w:rPr>
                <w:szCs w:val="28"/>
              </w:rPr>
              <w:t>Lớp trưởng tổ chức trò chơi: Gửi thư</w:t>
            </w:r>
          </w:p>
          <w:p w14:paraId="481276AD" w14:textId="77777777" w:rsidR="0080779F" w:rsidRPr="000C5C42" w:rsidRDefault="0080779F" w:rsidP="001414DE">
            <w:pPr>
              <w:spacing w:line="288" w:lineRule="auto"/>
              <w:jc w:val="both"/>
              <w:rPr>
                <w:szCs w:val="28"/>
              </w:rPr>
            </w:pPr>
            <w:r>
              <w:rPr>
                <w:szCs w:val="28"/>
              </w:rPr>
              <w:t>- Lớp tham gia trò chơi.</w:t>
            </w:r>
          </w:p>
          <w:p w14:paraId="075F93FC" w14:textId="77777777" w:rsidR="0080779F" w:rsidRDefault="0080779F" w:rsidP="001414DE">
            <w:pPr>
              <w:spacing w:line="288" w:lineRule="auto"/>
              <w:jc w:val="both"/>
              <w:rPr>
                <w:szCs w:val="28"/>
              </w:rPr>
            </w:pPr>
            <w:r>
              <w:rPr>
                <w:szCs w:val="28"/>
              </w:rPr>
              <w:t>+ Trả lời: mèo, cây bàng.</w:t>
            </w:r>
          </w:p>
          <w:p w14:paraId="78BCD0D5" w14:textId="77777777" w:rsidR="0080779F" w:rsidRPr="000C5C42" w:rsidRDefault="0080779F" w:rsidP="001414DE">
            <w:pPr>
              <w:spacing w:line="288" w:lineRule="auto"/>
              <w:jc w:val="both"/>
              <w:rPr>
                <w:szCs w:val="28"/>
              </w:rPr>
            </w:pPr>
          </w:p>
          <w:p w14:paraId="7EA4749C" w14:textId="77777777" w:rsidR="0080779F" w:rsidRPr="000C5C42" w:rsidRDefault="0080779F" w:rsidP="001414DE">
            <w:pPr>
              <w:spacing w:line="288" w:lineRule="auto"/>
              <w:jc w:val="both"/>
              <w:rPr>
                <w:szCs w:val="28"/>
              </w:rPr>
            </w:pPr>
            <w:r>
              <w:rPr>
                <w:szCs w:val="28"/>
              </w:rPr>
              <w:t>+ Trả lời: học sinh, thầy giáo, ....</w:t>
            </w:r>
          </w:p>
          <w:p w14:paraId="061A80FB" w14:textId="77777777" w:rsidR="0080779F" w:rsidRPr="000C5C42" w:rsidRDefault="0080779F" w:rsidP="001414DE">
            <w:pPr>
              <w:spacing w:line="288" w:lineRule="auto"/>
              <w:jc w:val="both"/>
              <w:rPr>
                <w:szCs w:val="28"/>
              </w:rPr>
            </w:pPr>
            <w:r>
              <w:rPr>
                <w:szCs w:val="28"/>
              </w:rPr>
              <w:t>+ Trả lời: danh từ chỉ hiện tượng</w:t>
            </w:r>
          </w:p>
          <w:p w14:paraId="41D2DDD9" w14:textId="77777777" w:rsidR="0080779F" w:rsidRDefault="0080779F" w:rsidP="001414DE">
            <w:pPr>
              <w:spacing w:line="288" w:lineRule="auto"/>
              <w:jc w:val="both"/>
              <w:rPr>
                <w:szCs w:val="28"/>
              </w:rPr>
            </w:pPr>
          </w:p>
          <w:p w14:paraId="51959E4E" w14:textId="77777777" w:rsidR="0080779F" w:rsidRPr="000C5C42" w:rsidRDefault="0080779F" w:rsidP="001414DE">
            <w:pPr>
              <w:spacing w:line="288" w:lineRule="auto"/>
              <w:jc w:val="both"/>
              <w:rPr>
                <w:szCs w:val="28"/>
              </w:rPr>
            </w:pPr>
            <w:r>
              <w:rPr>
                <w:szCs w:val="28"/>
              </w:rPr>
              <w:t>+ Trả lời: VD: Đêm đêm, các chú công an thường xuyên đi tuần tra để giữ bình yên cho mọi nhà.</w:t>
            </w:r>
          </w:p>
          <w:p w14:paraId="73E6F352" w14:textId="77777777" w:rsidR="0080779F" w:rsidRDefault="0080779F" w:rsidP="001414DE">
            <w:pPr>
              <w:spacing w:line="288" w:lineRule="auto"/>
              <w:jc w:val="both"/>
              <w:rPr>
                <w:szCs w:val="28"/>
              </w:rPr>
            </w:pPr>
            <w:r w:rsidRPr="000C5C42">
              <w:rPr>
                <w:szCs w:val="28"/>
              </w:rPr>
              <w:t>- HS lắng nghe</w:t>
            </w:r>
            <w:r>
              <w:rPr>
                <w:szCs w:val="28"/>
              </w:rPr>
              <w:t>, nối tiếp nhắc lại tên bài.</w:t>
            </w:r>
          </w:p>
          <w:p w14:paraId="7E117A96" w14:textId="77777777" w:rsidR="0080779F" w:rsidRPr="000C5C42" w:rsidRDefault="0080779F" w:rsidP="001414DE">
            <w:pPr>
              <w:spacing w:line="288" w:lineRule="auto"/>
              <w:jc w:val="both"/>
              <w:rPr>
                <w:szCs w:val="28"/>
              </w:rPr>
            </w:pPr>
          </w:p>
        </w:tc>
      </w:tr>
      <w:tr w:rsidR="0080779F" w:rsidRPr="000C5C42" w14:paraId="1506B3E2" w14:textId="77777777" w:rsidTr="001414DE">
        <w:tc>
          <w:tcPr>
            <w:tcW w:w="9072" w:type="dxa"/>
            <w:gridSpan w:val="3"/>
            <w:tcBorders>
              <w:top w:val="dashed" w:sz="4" w:space="0" w:color="auto"/>
              <w:bottom w:val="dashed" w:sz="4" w:space="0" w:color="auto"/>
            </w:tcBorders>
          </w:tcPr>
          <w:p w14:paraId="20EF3D13" w14:textId="77777777" w:rsidR="0080779F" w:rsidRPr="006D269C" w:rsidRDefault="0080779F" w:rsidP="001414DE">
            <w:pPr>
              <w:spacing w:line="288" w:lineRule="auto"/>
              <w:jc w:val="both"/>
              <w:rPr>
                <w:b/>
                <w:szCs w:val="28"/>
              </w:rPr>
            </w:pPr>
            <w:r w:rsidRPr="0054718B">
              <w:rPr>
                <w:b/>
                <w:szCs w:val="28"/>
              </w:rPr>
              <w:t xml:space="preserve">2. </w:t>
            </w:r>
            <w:r>
              <w:rPr>
                <w:b/>
                <w:szCs w:val="28"/>
              </w:rPr>
              <w:t>Khám phá (15’)</w:t>
            </w:r>
          </w:p>
        </w:tc>
      </w:tr>
      <w:tr w:rsidR="0080779F" w:rsidRPr="000C5C42" w14:paraId="35F6C39D" w14:textId="77777777" w:rsidTr="001414DE">
        <w:tc>
          <w:tcPr>
            <w:tcW w:w="4961" w:type="dxa"/>
            <w:tcBorders>
              <w:top w:val="dashed" w:sz="4" w:space="0" w:color="auto"/>
              <w:bottom w:val="dashed" w:sz="4" w:space="0" w:color="auto"/>
            </w:tcBorders>
          </w:tcPr>
          <w:p w14:paraId="3D2F9E7F" w14:textId="77777777" w:rsidR="0080779F" w:rsidRPr="00140C18" w:rsidRDefault="0080779F" w:rsidP="001414DE">
            <w:pPr>
              <w:spacing w:line="288" w:lineRule="auto"/>
              <w:jc w:val="both"/>
              <w:rPr>
                <w:b/>
                <w:bCs/>
                <w:szCs w:val="28"/>
              </w:rPr>
            </w:pPr>
            <w:r>
              <w:rPr>
                <w:b/>
                <w:bCs/>
                <w:szCs w:val="28"/>
              </w:rPr>
              <w:t>* Tìm hiểu về quy tắc viết hoa tên cơ quan, tổ chức.</w:t>
            </w:r>
          </w:p>
          <w:p w14:paraId="66E04D38" w14:textId="77777777" w:rsidR="0080779F" w:rsidRPr="004A73D9" w:rsidRDefault="0080779F" w:rsidP="001414DE">
            <w:pPr>
              <w:spacing w:line="288" w:lineRule="auto"/>
              <w:jc w:val="both"/>
              <w:rPr>
                <w:i/>
                <w:iCs/>
                <w:szCs w:val="28"/>
              </w:rPr>
            </w:pPr>
            <w:r w:rsidRPr="004A73D9">
              <w:rPr>
                <w:i/>
                <w:iCs/>
                <w:szCs w:val="28"/>
              </w:rPr>
              <w:t>Bài 1: Xếp các từ ngữ dưới đây vào nhóm thích hợp.</w:t>
            </w:r>
          </w:p>
          <w:tbl>
            <w:tblPr>
              <w:tblStyle w:val="TableGrid"/>
              <w:tblW w:w="0" w:type="auto"/>
              <w:tblLayout w:type="fixed"/>
              <w:tblLook w:val="04A0" w:firstRow="1" w:lastRow="0" w:firstColumn="1" w:lastColumn="0" w:noHBand="0" w:noVBand="1"/>
            </w:tblPr>
            <w:tblGrid>
              <w:gridCol w:w="1666"/>
              <w:gridCol w:w="1667"/>
              <w:gridCol w:w="1667"/>
            </w:tblGrid>
            <w:tr w:rsidR="0080779F" w:rsidRPr="004A73D9" w14:paraId="169F8BC8" w14:textId="77777777" w:rsidTr="001414DE">
              <w:tc>
                <w:tcPr>
                  <w:tcW w:w="1666" w:type="dxa"/>
                </w:tcPr>
                <w:p w14:paraId="45FF4A70" w14:textId="77777777" w:rsidR="0080779F" w:rsidRPr="004A73D9" w:rsidRDefault="0080779F" w:rsidP="001414DE">
                  <w:pPr>
                    <w:spacing w:line="288" w:lineRule="auto"/>
                    <w:jc w:val="both"/>
                    <w:rPr>
                      <w:i/>
                      <w:iCs/>
                      <w:szCs w:val="28"/>
                    </w:rPr>
                  </w:pPr>
                  <w:r w:rsidRPr="004A73D9">
                    <w:rPr>
                      <w:i/>
                      <w:iCs/>
                      <w:szCs w:val="28"/>
                    </w:rPr>
                    <w:lastRenderedPageBreak/>
                    <w:t>Hồ Chí Minh</w:t>
                  </w:r>
                </w:p>
              </w:tc>
              <w:tc>
                <w:tcPr>
                  <w:tcW w:w="1667" w:type="dxa"/>
                </w:tcPr>
                <w:p w14:paraId="6DD79682" w14:textId="77777777" w:rsidR="0080779F" w:rsidRPr="004A73D9" w:rsidRDefault="0080779F" w:rsidP="001414DE">
                  <w:pPr>
                    <w:spacing w:line="288" w:lineRule="auto"/>
                    <w:jc w:val="both"/>
                    <w:rPr>
                      <w:i/>
                      <w:iCs/>
                      <w:szCs w:val="28"/>
                    </w:rPr>
                  </w:pPr>
                  <w:r w:rsidRPr="004A73D9">
                    <w:rPr>
                      <w:i/>
                      <w:iCs/>
                      <w:szCs w:val="28"/>
                    </w:rPr>
                    <w:t>Đài Truyền hình Việt Nam</w:t>
                  </w:r>
                </w:p>
              </w:tc>
              <w:tc>
                <w:tcPr>
                  <w:tcW w:w="1667" w:type="dxa"/>
                </w:tcPr>
                <w:p w14:paraId="02B5E1AE" w14:textId="77777777" w:rsidR="0080779F" w:rsidRPr="004A73D9" w:rsidRDefault="0080779F" w:rsidP="001414DE">
                  <w:pPr>
                    <w:spacing w:line="288" w:lineRule="auto"/>
                    <w:jc w:val="both"/>
                    <w:rPr>
                      <w:i/>
                      <w:iCs/>
                      <w:szCs w:val="28"/>
                    </w:rPr>
                  </w:pPr>
                  <w:r w:rsidRPr="004A73D9">
                    <w:rPr>
                      <w:i/>
                      <w:iCs/>
                      <w:szCs w:val="28"/>
                    </w:rPr>
                    <w:t>Bộ Văn hóa, Thể thao và Du lịch</w:t>
                  </w:r>
                </w:p>
              </w:tc>
            </w:tr>
          </w:tbl>
          <w:p w14:paraId="01C23AA6" w14:textId="77777777" w:rsidR="0080779F" w:rsidRPr="004A73D9" w:rsidRDefault="0080779F" w:rsidP="001414DE">
            <w:pPr>
              <w:spacing w:line="288" w:lineRule="auto"/>
              <w:jc w:val="both"/>
              <w:rPr>
                <w:i/>
                <w:iCs/>
                <w:szCs w:val="28"/>
              </w:rPr>
            </w:pPr>
          </w:p>
          <w:tbl>
            <w:tblPr>
              <w:tblStyle w:val="TableGrid"/>
              <w:tblW w:w="0" w:type="auto"/>
              <w:tblLayout w:type="fixed"/>
              <w:tblLook w:val="04A0" w:firstRow="1" w:lastRow="0" w:firstColumn="1" w:lastColumn="0" w:noHBand="0" w:noVBand="1"/>
            </w:tblPr>
            <w:tblGrid>
              <w:gridCol w:w="1666"/>
              <w:gridCol w:w="1667"/>
              <w:gridCol w:w="1667"/>
            </w:tblGrid>
            <w:tr w:rsidR="0080779F" w:rsidRPr="004A73D9" w14:paraId="2878FF63" w14:textId="77777777" w:rsidTr="001414DE">
              <w:tc>
                <w:tcPr>
                  <w:tcW w:w="1666" w:type="dxa"/>
                </w:tcPr>
                <w:p w14:paraId="1350A542" w14:textId="77777777" w:rsidR="0080779F" w:rsidRPr="004A73D9" w:rsidRDefault="0080779F" w:rsidP="001414DE">
                  <w:pPr>
                    <w:spacing w:line="288" w:lineRule="auto"/>
                    <w:jc w:val="both"/>
                    <w:rPr>
                      <w:i/>
                      <w:iCs/>
                      <w:szCs w:val="28"/>
                    </w:rPr>
                  </w:pPr>
                  <w:r w:rsidRPr="004A73D9">
                    <w:rPr>
                      <w:i/>
                      <w:iCs/>
                      <w:szCs w:val="28"/>
                    </w:rPr>
                    <w:t>Sở Tài nguyên và Môi trường</w:t>
                  </w:r>
                </w:p>
              </w:tc>
              <w:tc>
                <w:tcPr>
                  <w:tcW w:w="1667" w:type="dxa"/>
                </w:tcPr>
                <w:p w14:paraId="17E09C3D" w14:textId="77777777" w:rsidR="0080779F" w:rsidRPr="004A73D9" w:rsidRDefault="0080779F" w:rsidP="001414DE">
                  <w:pPr>
                    <w:spacing w:line="288" w:lineRule="auto"/>
                    <w:jc w:val="both"/>
                    <w:rPr>
                      <w:i/>
                      <w:iCs/>
                      <w:szCs w:val="28"/>
                    </w:rPr>
                  </w:pPr>
                  <w:r w:rsidRPr="004A73D9">
                    <w:rPr>
                      <w:i/>
                      <w:iCs/>
                      <w:szCs w:val="28"/>
                    </w:rPr>
                    <w:t>Võ Thị Sáu</w:t>
                  </w:r>
                </w:p>
              </w:tc>
              <w:tc>
                <w:tcPr>
                  <w:tcW w:w="1667" w:type="dxa"/>
                </w:tcPr>
                <w:p w14:paraId="1ED690AD" w14:textId="77777777" w:rsidR="0080779F" w:rsidRPr="004A73D9" w:rsidRDefault="0080779F" w:rsidP="001414DE">
                  <w:pPr>
                    <w:spacing w:line="288" w:lineRule="auto"/>
                    <w:jc w:val="both"/>
                    <w:rPr>
                      <w:i/>
                      <w:iCs/>
                      <w:szCs w:val="28"/>
                    </w:rPr>
                  </w:pPr>
                  <w:r w:rsidRPr="004A73D9">
                    <w:rPr>
                      <w:i/>
                      <w:iCs/>
                      <w:szCs w:val="28"/>
                    </w:rPr>
                    <w:t>Trường Tiểu học Ba Đình</w:t>
                  </w:r>
                </w:p>
              </w:tc>
            </w:tr>
          </w:tbl>
          <w:p w14:paraId="44EA37D4" w14:textId="77777777" w:rsidR="0080779F" w:rsidRPr="00CB2641" w:rsidRDefault="0080779F" w:rsidP="001414DE">
            <w:pPr>
              <w:spacing w:line="288" w:lineRule="auto"/>
              <w:jc w:val="both"/>
              <w:rPr>
                <w:b/>
                <w:bCs/>
                <w:szCs w:val="28"/>
              </w:rPr>
            </w:pPr>
            <w:r w:rsidRPr="004A73D9">
              <w:rPr>
                <w:b/>
                <w:bCs/>
                <w:i/>
                <w:iCs/>
                <w:color w:val="0070C0"/>
                <w:szCs w:val="28"/>
              </w:rPr>
              <w:t xml:space="preserve">Tên cơ quan, tổ chức  </w:t>
            </w:r>
            <w:r w:rsidRPr="004A73D9">
              <w:rPr>
                <w:b/>
                <w:bCs/>
                <w:i/>
                <w:iCs/>
                <w:color w:val="00B050"/>
                <w:szCs w:val="28"/>
              </w:rPr>
              <w:t xml:space="preserve">             Tên người</w:t>
            </w:r>
          </w:p>
          <w:p w14:paraId="686CA910" w14:textId="77777777" w:rsidR="0080779F" w:rsidRDefault="0080779F" w:rsidP="001414DE">
            <w:pPr>
              <w:spacing w:line="288" w:lineRule="auto"/>
              <w:jc w:val="both"/>
              <w:rPr>
                <w:szCs w:val="28"/>
              </w:rPr>
            </w:pPr>
            <w:r>
              <w:rPr>
                <w:szCs w:val="28"/>
              </w:rPr>
              <w:t xml:space="preserve">- </w:t>
            </w:r>
            <w:r w:rsidRPr="00140C18">
              <w:rPr>
                <w:szCs w:val="28"/>
              </w:rPr>
              <w:t xml:space="preserve">GV </w:t>
            </w:r>
            <w:r>
              <w:rPr>
                <w:szCs w:val="28"/>
              </w:rPr>
              <w:t>mời 1 HS đọc yêu cầu và nội dung:</w:t>
            </w:r>
          </w:p>
          <w:p w14:paraId="2B9EBDFB" w14:textId="77777777" w:rsidR="0080779F" w:rsidRPr="007C27E7" w:rsidRDefault="0080779F" w:rsidP="001414DE">
            <w:pPr>
              <w:spacing w:line="288" w:lineRule="auto"/>
              <w:jc w:val="both"/>
              <w:rPr>
                <w:iCs/>
                <w:szCs w:val="28"/>
              </w:rPr>
            </w:pPr>
            <w:r>
              <w:rPr>
                <w:iCs/>
                <w:szCs w:val="28"/>
              </w:rPr>
              <w:t>- GV hướng dẫn cách thực hiện</w:t>
            </w:r>
          </w:p>
          <w:p w14:paraId="03EB00A2" w14:textId="77777777" w:rsidR="0080779F" w:rsidRDefault="0080779F" w:rsidP="001414DE">
            <w:pPr>
              <w:spacing w:line="288" w:lineRule="auto"/>
              <w:jc w:val="both"/>
              <w:rPr>
                <w:szCs w:val="28"/>
              </w:rPr>
            </w:pPr>
            <w:r>
              <w:rPr>
                <w:szCs w:val="28"/>
              </w:rPr>
              <w:t>- Tổ chức cho HS làm bài theo nhóm đôi.</w:t>
            </w:r>
          </w:p>
          <w:p w14:paraId="6983EE09" w14:textId="77777777" w:rsidR="0080779F" w:rsidRDefault="0080779F" w:rsidP="001414DE">
            <w:pPr>
              <w:spacing w:line="288" w:lineRule="auto"/>
              <w:jc w:val="both"/>
              <w:rPr>
                <w:szCs w:val="28"/>
              </w:rPr>
            </w:pPr>
            <w:r>
              <w:rPr>
                <w:szCs w:val="28"/>
              </w:rPr>
              <w:t>- GV mời các nhóm trình bày.</w:t>
            </w:r>
          </w:p>
          <w:p w14:paraId="054FCF67" w14:textId="77777777" w:rsidR="0080779F" w:rsidRDefault="0080779F" w:rsidP="001414DE">
            <w:pPr>
              <w:spacing w:line="288" w:lineRule="auto"/>
              <w:jc w:val="both"/>
              <w:rPr>
                <w:szCs w:val="28"/>
              </w:rPr>
            </w:pPr>
          </w:p>
          <w:p w14:paraId="61D446C2" w14:textId="77777777" w:rsidR="0080779F" w:rsidRDefault="0080779F" w:rsidP="001414DE">
            <w:pPr>
              <w:spacing w:line="288" w:lineRule="auto"/>
              <w:jc w:val="both"/>
              <w:rPr>
                <w:szCs w:val="28"/>
              </w:rPr>
            </w:pPr>
          </w:p>
          <w:p w14:paraId="27AB5DFD" w14:textId="77777777" w:rsidR="0080779F" w:rsidRDefault="0080779F" w:rsidP="001414DE">
            <w:pPr>
              <w:spacing w:line="288" w:lineRule="auto"/>
              <w:jc w:val="both"/>
              <w:rPr>
                <w:szCs w:val="28"/>
              </w:rPr>
            </w:pPr>
          </w:p>
          <w:p w14:paraId="744180C2" w14:textId="77777777" w:rsidR="0080779F" w:rsidRDefault="0080779F" w:rsidP="001414DE">
            <w:pPr>
              <w:spacing w:line="288" w:lineRule="auto"/>
              <w:jc w:val="both"/>
              <w:rPr>
                <w:szCs w:val="28"/>
              </w:rPr>
            </w:pPr>
          </w:p>
          <w:p w14:paraId="0FF5881E" w14:textId="77777777" w:rsidR="0080779F" w:rsidRDefault="0080779F" w:rsidP="001414DE">
            <w:pPr>
              <w:spacing w:line="288" w:lineRule="auto"/>
              <w:jc w:val="both"/>
              <w:rPr>
                <w:szCs w:val="28"/>
              </w:rPr>
            </w:pPr>
          </w:p>
          <w:p w14:paraId="5973A144" w14:textId="77777777" w:rsidR="0080779F" w:rsidRDefault="0080779F" w:rsidP="001414DE">
            <w:pPr>
              <w:spacing w:line="288" w:lineRule="auto"/>
              <w:jc w:val="both"/>
              <w:rPr>
                <w:szCs w:val="28"/>
              </w:rPr>
            </w:pPr>
          </w:p>
          <w:p w14:paraId="43FE9AA6" w14:textId="77777777" w:rsidR="0080779F" w:rsidRDefault="0080779F" w:rsidP="001414DE">
            <w:pPr>
              <w:spacing w:line="288" w:lineRule="auto"/>
              <w:jc w:val="both"/>
              <w:rPr>
                <w:szCs w:val="28"/>
              </w:rPr>
            </w:pPr>
          </w:p>
          <w:p w14:paraId="197FB031" w14:textId="77777777" w:rsidR="0080779F" w:rsidRDefault="0080779F" w:rsidP="001414DE">
            <w:pPr>
              <w:spacing w:line="288" w:lineRule="auto"/>
              <w:jc w:val="both"/>
              <w:rPr>
                <w:szCs w:val="28"/>
              </w:rPr>
            </w:pPr>
          </w:p>
          <w:p w14:paraId="52971221" w14:textId="77777777" w:rsidR="0080779F" w:rsidRDefault="0080779F" w:rsidP="001414DE">
            <w:pPr>
              <w:spacing w:line="288" w:lineRule="auto"/>
              <w:jc w:val="both"/>
              <w:rPr>
                <w:szCs w:val="28"/>
              </w:rPr>
            </w:pPr>
          </w:p>
          <w:p w14:paraId="089F5D06" w14:textId="77777777" w:rsidR="0080779F" w:rsidRDefault="0080779F" w:rsidP="001414DE">
            <w:pPr>
              <w:spacing w:line="288" w:lineRule="auto"/>
              <w:jc w:val="both"/>
              <w:rPr>
                <w:szCs w:val="28"/>
              </w:rPr>
            </w:pPr>
          </w:p>
          <w:p w14:paraId="64C06B45" w14:textId="77777777" w:rsidR="0080779F" w:rsidRDefault="0080779F" w:rsidP="001414DE">
            <w:pPr>
              <w:spacing w:line="288" w:lineRule="auto"/>
              <w:jc w:val="both"/>
              <w:rPr>
                <w:szCs w:val="28"/>
              </w:rPr>
            </w:pPr>
            <w:r>
              <w:rPr>
                <w:szCs w:val="28"/>
              </w:rPr>
              <w:t>- Mời các nhóm khác nhận xét, bổ sung.</w:t>
            </w:r>
          </w:p>
          <w:p w14:paraId="44E029D5" w14:textId="77777777" w:rsidR="0080779F" w:rsidRDefault="0080779F" w:rsidP="001414DE">
            <w:pPr>
              <w:spacing w:line="288" w:lineRule="auto"/>
              <w:jc w:val="both"/>
              <w:rPr>
                <w:szCs w:val="28"/>
              </w:rPr>
            </w:pPr>
            <w:r>
              <w:rPr>
                <w:szCs w:val="28"/>
              </w:rPr>
              <w:t>- GV nhận xét kết luận và tuyên dương.</w:t>
            </w:r>
          </w:p>
          <w:p w14:paraId="66B19C34" w14:textId="77777777" w:rsidR="0080779F" w:rsidRPr="004A73D9" w:rsidRDefault="0080779F" w:rsidP="001414DE">
            <w:pPr>
              <w:spacing w:line="288" w:lineRule="auto"/>
              <w:jc w:val="both"/>
              <w:rPr>
                <w:i/>
                <w:iCs/>
                <w:szCs w:val="28"/>
              </w:rPr>
            </w:pPr>
            <w:r w:rsidRPr="004A73D9">
              <w:rPr>
                <w:i/>
                <w:iCs/>
                <w:szCs w:val="28"/>
              </w:rPr>
              <w:t>Bài 2. Cách viết hoa tên của các cơ quan, tổ chức có gì khác với cách viết hoa tên người?</w:t>
            </w:r>
          </w:p>
          <w:p w14:paraId="46C27033" w14:textId="77777777" w:rsidR="0080779F" w:rsidRDefault="0080779F" w:rsidP="001414DE">
            <w:pPr>
              <w:spacing w:line="288" w:lineRule="auto"/>
              <w:jc w:val="both"/>
              <w:rPr>
                <w:szCs w:val="28"/>
              </w:rPr>
            </w:pPr>
          </w:p>
          <w:p w14:paraId="2C57314A" w14:textId="77777777" w:rsidR="0080779F" w:rsidRDefault="0080779F" w:rsidP="001414DE">
            <w:pPr>
              <w:spacing w:line="288" w:lineRule="auto"/>
              <w:jc w:val="both"/>
              <w:rPr>
                <w:szCs w:val="28"/>
              </w:rPr>
            </w:pPr>
            <w:r>
              <w:rPr>
                <w:szCs w:val="28"/>
              </w:rPr>
              <w:t>- GV nhận xét, tuyên dương.</w:t>
            </w:r>
          </w:p>
          <w:p w14:paraId="280AB8C7" w14:textId="77777777" w:rsidR="0080779F" w:rsidRPr="004A73D9" w:rsidRDefault="0080779F" w:rsidP="001414DE">
            <w:pPr>
              <w:spacing w:line="288" w:lineRule="auto"/>
              <w:jc w:val="both"/>
              <w:rPr>
                <w:i/>
                <w:iCs/>
                <w:szCs w:val="28"/>
              </w:rPr>
            </w:pPr>
            <w:r w:rsidRPr="004A73D9">
              <w:rPr>
                <w:i/>
                <w:iCs/>
                <w:szCs w:val="28"/>
              </w:rPr>
              <w:t>Bài 3: Tách tên cơ quan, tổ chức dưới đây thành các bộ phận theo mẫu và nhận xét về cách viết hoa các bộ phận trong tên cơ quan, tổ chức.</w:t>
            </w:r>
          </w:p>
          <w:p w14:paraId="3E5F7C6A" w14:textId="77777777" w:rsidR="0080779F" w:rsidRPr="004A73D9" w:rsidRDefault="0080779F" w:rsidP="001414DE">
            <w:pPr>
              <w:spacing w:line="288" w:lineRule="auto"/>
              <w:jc w:val="both"/>
              <w:rPr>
                <w:i/>
                <w:iCs/>
                <w:szCs w:val="28"/>
              </w:rPr>
            </w:pPr>
            <w:r w:rsidRPr="004A73D9">
              <w:rPr>
                <w:i/>
                <w:iCs/>
                <w:noProof/>
                <w:szCs w:val="28"/>
              </w:rPr>
              <mc:AlternateContent>
                <mc:Choice Requires="wps">
                  <w:drawing>
                    <wp:anchor distT="0" distB="0" distL="114300" distR="114300" simplePos="0" relativeHeight="251659264" behindDoc="0" locked="0" layoutInCell="1" allowOverlap="1" wp14:anchorId="60FAF373" wp14:editId="165A7918">
                      <wp:simplePos x="0" y="0"/>
                      <wp:positionH relativeFrom="column">
                        <wp:posOffset>2430379</wp:posOffset>
                      </wp:positionH>
                      <wp:positionV relativeFrom="paragraph">
                        <wp:posOffset>102034</wp:posOffset>
                      </wp:positionV>
                      <wp:extent cx="320842" cy="0"/>
                      <wp:effectExtent l="0" t="76200" r="22225" b="95250"/>
                      <wp:wrapNone/>
                      <wp:docPr id="1655538832" name="Straight Arrow Connector 1"/>
                      <wp:cNvGraphicFramePr/>
                      <a:graphic xmlns:a="http://schemas.openxmlformats.org/drawingml/2006/main">
                        <a:graphicData uri="http://schemas.microsoft.com/office/word/2010/wordprocessingShape">
                          <wps:wsp>
                            <wps:cNvCnPr/>
                            <wps:spPr>
                              <a:xfrm>
                                <a:off x="0" y="0"/>
                                <a:ext cx="32084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F239F2" id="_x0000_t32" coordsize="21600,21600" o:spt="32" o:oned="t" path="m,l21600,21600e" filled="f">
                      <v:path arrowok="t" fillok="f" o:connecttype="none"/>
                      <o:lock v:ext="edit" shapetype="t"/>
                    </v:shapetype>
                    <v:shape id="Straight Arrow Connector 1" o:spid="_x0000_s1026" type="#_x0000_t32" style="position:absolute;margin-left:191.35pt;margin-top:8.05pt;width:25.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a3uAEAAMoDAAAOAAAAZHJzL2Uyb0RvYy54bWysU8uu0zAQ3SPxD5b3NGlB6Kpqehe9wAbB&#10;FY8P8HXGiSXHtsZDk/w9Y6dNESAkEJuJH3NmzhyfHO6nwYkzYLLBN3K7qaUAr0NrfdfIr1/evriT&#10;IpHyrXLBQyNnSPL++PzZYYx72IU+uBZQcBGf9mNsZE8U91WVdA+DSpsQwfOlCTgo4i12VYtq5OqD&#10;q3Z1/boaA7YRg4aU+PRhuZTHUt8Y0PTRmAQkXCOZG5WIJT7lWB0Pat+hir3VFxrqH1gMynpuupZ6&#10;UKTEN7S/lBqsxpCCoY0OQxWMsRrKDDzNtv5pms+9ilBmYXFSXGVK/6+s/nA++UdkGcaY9ik+Yp5i&#10;MjjkL/MTUxFrXsWCiYTmw5e7+u7VTgp9vapuuIiJ3kEYRF40MhEq2/V0Ct7ziwTcFq3U+X0i7szA&#10;KyA3dT5HUta98a2gObJtCK3ynYP8XpyeU6ob4bKi2cEC/wRG2JYpLm2Kl+DkUJwVu0BpDZ62ayXO&#10;zjBjnVuBdeH3R+AlP0Oh+OxvwCuidA6eVvBgfcDfdafpStks+VcFlrmzBE+hnctTFmnYMEWri7mz&#10;I3/cF/jtFzx+BwAA//8DAFBLAwQUAAYACAAAACEArZSAUtwAAAAJAQAADwAAAGRycy9kb3ducmV2&#10;LnhtbEyPwU7DMAyG70i8Q2Qkbixdi8YoTSeExI4gBge4ZY2XVGucqsnawtNjxAGO9v/p9+dqM/tO&#10;jDjENpCC5SIDgdQE05JV8Pb6eLUGEZMmo7tAqOATI2zq87NKlyZM9ILjLlnBJRRLrcCl1JdSxsah&#10;13EReiTODmHwOvE4WGkGPXG572SeZSvpdUt8wekeHxw2x93JK3i276PPadvKw+3H19Y+maObklKX&#10;F/P9HYiEc/qD4Uef1aFmp304kYmiU1Cs8xtGOVgtQTBwXRQ5iP3vQtaV/P9B/Q0AAP//AwBQSwEC&#10;LQAUAAYACAAAACEAtoM4kv4AAADhAQAAEwAAAAAAAAAAAAAAAAAAAAAAW0NvbnRlbnRfVHlwZXNd&#10;LnhtbFBLAQItABQABgAIAAAAIQA4/SH/1gAAAJQBAAALAAAAAAAAAAAAAAAAAC8BAABfcmVscy8u&#10;cmVsc1BLAQItABQABgAIAAAAIQD29ia3uAEAAMoDAAAOAAAAAAAAAAAAAAAAAC4CAABkcnMvZTJv&#10;RG9jLnhtbFBLAQItABQABgAIAAAAIQCtlIBS3AAAAAkBAAAPAAAAAAAAAAAAAAAAABIEAABkcnMv&#10;ZG93bnJldi54bWxQSwUGAAAAAAQABADzAAAAGwUAAAAA&#10;" strokecolor="#156082 [3204]" strokeweight=".5pt">
                      <v:stroke endarrow="block" joinstyle="miter"/>
                    </v:shape>
                  </w:pict>
                </mc:Fallback>
              </mc:AlternateContent>
            </w:r>
            <w:r w:rsidRPr="004A73D9">
              <w:rPr>
                <w:i/>
                <w:iCs/>
                <w:szCs w:val="28"/>
              </w:rPr>
              <w:t xml:space="preserve">M: Tập đoàn Điện lực Việt Nam </w:t>
            </w:r>
          </w:p>
          <w:p w14:paraId="7034CB57" w14:textId="77777777" w:rsidR="0080779F" w:rsidRPr="004A73D9" w:rsidRDefault="0080779F" w:rsidP="001414DE">
            <w:pPr>
              <w:spacing w:line="288" w:lineRule="auto"/>
              <w:jc w:val="both"/>
              <w:rPr>
                <w:i/>
                <w:iCs/>
                <w:szCs w:val="28"/>
              </w:rPr>
            </w:pPr>
            <w:r w:rsidRPr="004A73D9">
              <w:rPr>
                <w:i/>
                <w:iCs/>
                <w:szCs w:val="28"/>
              </w:rPr>
              <w:lastRenderedPageBreak/>
              <w:t>Tập đoàn/ Điện lực/ Việt Nam.</w:t>
            </w:r>
          </w:p>
          <w:p w14:paraId="3469CAD5" w14:textId="77777777" w:rsidR="0080779F" w:rsidRPr="004A73D9" w:rsidRDefault="0080779F" w:rsidP="001414DE">
            <w:pPr>
              <w:spacing w:line="288" w:lineRule="auto"/>
              <w:jc w:val="both"/>
              <w:rPr>
                <w:i/>
                <w:iCs/>
                <w:szCs w:val="28"/>
              </w:rPr>
            </w:pPr>
            <w:proofErr w:type="gramStart"/>
            <w:r w:rsidRPr="004A73D9">
              <w:rPr>
                <w:i/>
                <w:iCs/>
                <w:szCs w:val="28"/>
              </w:rPr>
              <w:t>a.Trường</w:t>
            </w:r>
            <w:proofErr w:type="gramEnd"/>
            <w:r w:rsidRPr="004A73D9">
              <w:rPr>
                <w:i/>
                <w:iCs/>
                <w:szCs w:val="28"/>
              </w:rPr>
              <w:t xml:space="preserve"> Tiểu học Quang Trung.</w:t>
            </w:r>
          </w:p>
          <w:p w14:paraId="59971B87" w14:textId="77777777" w:rsidR="0080779F" w:rsidRDefault="0080779F" w:rsidP="001414DE">
            <w:pPr>
              <w:spacing w:line="288" w:lineRule="auto"/>
              <w:jc w:val="both"/>
              <w:rPr>
                <w:szCs w:val="28"/>
              </w:rPr>
            </w:pPr>
            <w:proofErr w:type="gramStart"/>
            <w:r w:rsidRPr="004A73D9">
              <w:rPr>
                <w:i/>
                <w:iCs/>
                <w:szCs w:val="28"/>
              </w:rPr>
              <w:t>b.Nhà</w:t>
            </w:r>
            <w:proofErr w:type="gramEnd"/>
            <w:r w:rsidRPr="004A73D9">
              <w:rPr>
                <w:i/>
                <w:iCs/>
                <w:szCs w:val="28"/>
              </w:rPr>
              <w:t xml:space="preserve"> máy Thủy điện Hòa Bình.</w:t>
            </w:r>
            <w:r w:rsidRPr="00F357C8">
              <w:rPr>
                <w:szCs w:val="28"/>
              </w:rPr>
              <w:t xml:space="preserve"> </w:t>
            </w:r>
          </w:p>
          <w:p w14:paraId="1507F532" w14:textId="77777777" w:rsidR="0080779F" w:rsidRDefault="0080779F" w:rsidP="001414DE">
            <w:pPr>
              <w:spacing w:line="288" w:lineRule="auto"/>
              <w:jc w:val="both"/>
              <w:rPr>
                <w:szCs w:val="28"/>
              </w:rPr>
            </w:pPr>
            <w:r>
              <w:rPr>
                <w:szCs w:val="28"/>
              </w:rPr>
              <w:t>- GV mời 1 HS đọc yêu cầu và nội dung bài tập</w:t>
            </w:r>
          </w:p>
          <w:p w14:paraId="6D5628E6" w14:textId="77777777" w:rsidR="0080779F" w:rsidRDefault="0080779F" w:rsidP="001414DE">
            <w:pPr>
              <w:spacing w:line="288" w:lineRule="auto"/>
              <w:jc w:val="both"/>
              <w:rPr>
                <w:szCs w:val="28"/>
              </w:rPr>
            </w:pPr>
            <w:r>
              <w:rPr>
                <w:szCs w:val="28"/>
              </w:rPr>
              <w:t>- GV hướng dẫn cách làm bài theo mẫu.</w:t>
            </w:r>
          </w:p>
          <w:p w14:paraId="1D6BE011" w14:textId="77777777" w:rsidR="0080779F" w:rsidRDefault="0080779F" w:rsidP="001414DE">
            <w:pPr>
              <w:spacing w:line="288" w:lineRule="auto"/>
              <w:jc w:val="both"/>
              <w:rPr>
                <w:szCs w:val="28"/>
              </w:rPr>
            </w:pPr>
            <w:r>
              <w:rPr>
                <w:szCs w:val="28"/>
              </w:rPr>
              <w:t>- Tổ chức cho HS làm bài cá nhân vào vở.</w:t>
            </w:r>
          </w:p>
          <w:p w14:paraId="4E7F9DDA" w14:textId="77777777" w:rsidR="0080779F" w:rsidRDefault="0080779F" w:rsidP="001414DE">
            <w:pPr>
              <w:spacing w:line="288" w:lineRule="auto"/>
              <w:jc w:val="both"/>
              <w:rPr>
                <w:szCs w:val="28"/>
              </w:rPr>
            </w:pPr>
            <w:r>
              <w:rPr>
                <w:szCs w:val="28"/>
              </w:rPr>
              <w:t xml:space="preserve">- GV theo dõi, giúp đỡ các em còn chậm. </w:t>
            </w:r>
          </w:p>
          <w:p w14:paraId="10D79E72" w14:textId="77777777" w:rsidR="0080779F" w:rsidRDefault="0080779F" w:rsidP="001414DE">
            <w:pPr>
              <w:spacing w:line="288" w:lineRule="auto"/>
              <w:jc w:val="both"/>
              <w:rPr>
                <w:szCs w:val="28"/>
              </w:rPr>
            </w:pPr>
            <w:r>
              <w:rPr>
                <w:szCs w:val="28"/>
              </w:rPr>
              <w:t>- Cho HS đổi chéo vở theo bàn để nhận xét bài lẫn nhau.</w:t>
            </w:r>
          </w:p>
          <w:p w14:paraId="3AE6449F" w14:textId="77777777" w:rsidR="0080779F" w:rsidRDefault="0080779F" w:rsidP="001414DE">
            <w:pPr>
              <w:spacing w:line="288" w:lineRule="auto"/>
              <w:jc w:val="both"/>
              <w:rPr>
                <w:szCs w:val="28"/>
              </w:rPr>
            </w:pPr>
            <w:r>
              <w:rPr>
                <w:szCs w:val="28"/>
              </w:rPr>
              <w:t>GV nhận xét, tuyên dương</w:t>
            </w:r>
          </w:p>
          <w:p w14:paraId="2EE34CFF" w14:textId="77777777" w:rsidR="0080779F" w:rsidRPr="00F357C8" w:rsidRDefault="0080779F" w:rsidP="001414DE">
            <w:pPr>
              <w:spacing w:line="288" w:lineRule="auto"/>
              <w:jc w:val="both"/>
              <w:rPr>
                <w:szCs w:val="28"/>
              </w:rPr>
            </w:pPr>
            <w:r>
              <w:rPr>
                <w:szCs w:val="28"/>
              </w:rPr>
              <w:t xml:space="preserve">Đáp án: </w:t>
            </w:r>
          </w:p>
          <w:p w14:paraId="610DA62E" w14:textId="77777777" w:rsidR="0080779F" w:rsidRPr="006E116A" w:rsidRDefault="0080779F" w:rsidP="001414DE">
            <w:pPr>
              <w:spacing w:line="288" w:lineRule="auto"/>
              <w:jc w:val="both"/>
              <w:rPr>
                <w:szCs w:val="28"/>
              </w:rPr>
            </w:pPr>
            <w:proofErr w:type="gramStart"/>
            <w:r w:rsidRPr="006E116A">
              <w:rPr>
                <w:szCs w:val="28"/>
              </w:rPr>
              <w:t>a.Trường</w:t>
            </w:r>
            <w:proofErr w:type="gramEnd"/>
            <w:r>
              <w:rPr>
                <w:szCs w:val="28"/>
              </w:rPr>
              <w:t>/</w:t>
            </w:r>
            <w:r w:rsidRPr="006E116A">
              <w:rPr>
                <w:szCs w:val="28"/>
              </w:rPr>
              <w:t xml:space="preserve"> Tiểu học</w:t>
            </w:r>
            <w:r>
              <w:rPr>
                <w:szCs w:val="28"/>
              </w:rPr>
              <w:t>/</w:t>
            </w:r>
            <w:r w:rsidRPr="006E116A">
              <w:rPr>
                <w:szCs w:val="28"/>
              </w:rPr>
              <w:t xml:space="preserve"> Quang Trung.</w:t>
            </w:r>
          </w:p>
          <w:p w14:paraId="63AD20DB" w14:textId="77777777" w:rsidR="0080779F" w:rsidRDefault="0080779F" w:rsidP="001414DE">
            <w:pPr>
              <w:spacing w:line="288" w:lineRule="auto"/>
              <w:jc w:val="both"/>
              <w:rPr>
                <w:szCs w:val="28"/>
              </w:rPr>
            </w:pPr>
            <w:proofErr w:type="gramStart"/>
            <w:r w:rsidRPr="006E116A">
              <w:rPr>
                <w:szCs w:val="28"/>
              </w:rPr>
              <w:t>b.Nhà</w:t>
            </w:r>
            <w:proofErr w:type="gramEnd"/>
            <w:r w:rsidRPr="006E116A">
              <w:rPr>
                <w:szCs w:val="28"/>
              </w:rPr>
              <w:t xml:space="preserve"> máy</w:t>
            </w:r>
            <w:r>
              <w:rPr>
                <w:szCs w:val="28"/>
              </w:rPr>
              <w:t>/</w:t>
            </w:r>
            <w:r w:rsidRPr="006E116A">
              <w:rPr>
                <w:szCs w:val="28"/>
              </w:rPr>
              <w:t xml:space="preserve"> Thủy điện</w:t>
            </w:r>
            <w:r>
              <w:rPr>
                <w:szCs w:val="28"/>
              </w:rPr>
              <w:t>/</w:t>
            </w:r>
            <w:r w:rsidRPr="006E116A">
              <w:rPr>
                <w:szCs w:val="28"/>
              </w:rPr>
              <w:t xml:space="preserve"> Hòa Bình. </w:t>
            </w:r>
          </w:p>
          <w:p w14:paraId="03D24BDA" w14:textId="77777777" w:rsidR="0080779F" w:rsidRDefault="0080779F" w:rsidP="001414DE">
            <w:pPr>
              <w:spacing w:line="288" w:lineRule="auto"/>
              <w:jc w:val="both"/>
              <w:rPr>
                <w:szCs w:val="28"/>
              </w:rPr>
            </w:pPr>
            <w:r>
              <w:rPr>
                <w:szCs w:val="28"/>
              </w:rPr>
              <w:t>Nhận xét: Viết hoa chữ cái đầu tiên của từng tên bộ phận tạo nên tên riêng đó.</w:t>
            </w:r>
          </w:p>
          <w:p w14:paraId="35B498F4" w14:textId="77777777" w:rsidR="0080779F" w:rsidRPr="00AB70C0" w:rsidRDefault="0080779F" w:rsidP="001414DE">
            <w:pPr>
              <w:spacing w:line="288" w:lineRule="auto"/>
              <w:jc w:val="both"/>
              <w:rPr>
                <w:b/>
                <w:i/>
                <w:szCs w:val="28"/>
              </w:rPr>
            </w:pPr>
            <w:r w:rsidRPr="00AB70C0">
              <w:rPr>
                <w:b/>
                <w:i/>
                <w:szCs w:val="28"/>
              </w:rPr>
              <w:t>- GV rút ra ghi nhớ:</w:t>
            </w:r>
          </w:p>
          <w:p w14:paraId="6C5C894D" w14:textId="77777777" w:rsidR="0080779F" w:rsidRPr="00B10831" w:rsidRDefault="0080779F" w:rsidP="001414DE">
            <w:pPr>
              <w:spacing w:line="288" w:lineRule="auto"/>
              <w:jc w:val="both"/>
              <w:rPr>
                <w:b/>
                <w:i/>
                <w:szCs w:val="28"/>
              </w:rPr>
            </w:pPr>
            <w:r>
              <w:rPr>
                <w:b/>
                <w:i/>
                <w:szCs w:val="28"/>
              </w:rPr>
              <w:t xml:space="preserve">Quy tắc viết tên của cơ quan, tổ </w:t>
            </w:r>
            <w:proofErr w:type="gramStart"/>
            <w:r>
              <w:rPr>
                <w:b/>
                <w:i/>
                <w:szCs w:val="28"/>
              </w:rPr>
              <w:t>chức :</w:t>
            </w:r>
            <w:proofErr w:type="gramEnd"/>
            <w:r>
              <w:rPr>
                <w:b/>
                <w:i/>
                <w:szCs w:val="28"/>
              </w:rPr>
              <w:t xml:space="preserve"> </w:t>
            </w:r>
            <w:r w:rsidRPr="003C505A">
              <w:rPr>
                <w:b/>
                <w:i/>
                <w:szCs w:val="28"/>
              </w:rPr>
              <w:t xml:space="preserve">Viết hoa chữ cái đầu của từng bộ phận tạo </w:t>
            </w:r>
            <w:r>
              <w:rPr>
                <w:b/>
                <w:i/>
                <w:szCs w:val="28"/>
              </w:rPr>
              <w:t>thành</w:t>
            </w:r>
            <w:r w:rsidRPr="003C505A">
              <w:rPr>
                <w:b/>
                <w:i/>
                <w:szCs w:val="28"/>
              </w:rPr>
              <w:t xml:space="preserve"> tê</w:t>
            </w:r>
            <w:r>
              <w:rPr>
                <w:b/>
                <w:i/>
                <w:szCs w:val="28"/>
              </w:rPr>
              <w:t>n.</w:t>
            </w:r>
          </w:p>
        </w:tc>
        <w:tc>
          <w:tcPr>
            <w:tcW w:w="4111" w:type="dxa"/>
            <w:gridSpan w:val="2"/>
            <w:tcBorders>
              <w:top w:val="dashed" w:sz="4" w:space="0" w:color="auto"/>
              <w:bottom w:val="dashed" w:sz="4" w:space="0" w:color="auto"/>
            </w:tcBorders>
          </w:tcPr>
          <w:p w14:paraId="350C45CF" w14:textId="77777777" w:rsidR="0080779F" w:rsidRDefault="0080779F" w:rsidP="001414DE">
            <w:pPr>
              <w:spacing w:line="288" w:lineRule="auto"/>
              <w:jc w:val="both"/>
              <w:rPr>
                <w:szCs w:val="28"/>
                <w:lang w:val="nl-NL"/>
              </w:rPr>
            </w:pPr>
          </w:p>
          <w:p w14:paraId="32DEF356" w14:textId="77777777" w:rsidR="0080779F" w:rsidRDefault="0080779F" w:rsidP="001414DE">
            <w:pPr>
              <w:spacing w:line="288" w:lineRule="auto"/>
              <w:jc w:val="both"/>
              <w:rPr>
                <w:szCs w:val="28"/>
                <w:lang w:val="nl-NL"/>
              </w:rPr>
            </w:pPr>
          </w:p>
          <w:p w14:paraId="2E29FB9E" w14:textId="77777777" w:rsidR="0080779F" w:rsidRDefault="0080779F" w:rsidP="001414DE">
            <w:pPr>
              <w:spacing w:line="288" w:lineRule="auto"/>
              <w:jc w:val="both"/>
              <w:rPr>
                <w:szCs w:val="28"/>
                <w:lang w:val="nl-NL"/>
              </w:rPr>
            </w:pPr>
          </w:p>
          <w:p w14:paraId="1BA699EB" w14:textId="77777777" w:rsidR="0080779F" w:rsidRDefault="0080779F" w:rsidP="001414DE">
            <w:pPr>
              <w:spacing w:line="288" w:lineRule="auto"/>
              <w:jc w:val="both"/>
              <w:rPr>
                <w:szCs w:val="28"/>
                <w:lang w:val="nl-NL"/>
              </w:rPr>
            </w:pPr>
          </w:p>
          <w:p w14:paraId="616B84B7" w14:textId="77777777" w:rsidR="0080779F" w:rsidRDefault="0080779F" w:rsidP="001414DE">
            <w:pPr>
              <w:spacing w:line="288" w:lineRule="auto"/>
              <w:jc w:val="both"/>
              <w:rPr>
                <w:szCs w:val="28"/>
                <w:lang w:val="nl-NL"/>
              </w:rPr>
            </w:pPr>
          </w:p>
          <w:p w14:paraId="74CF5118" w14:textId="77777777" w:rsidR="0080779F" w:rsidRDefault="0080779F" w:rsidP="001414DE">
            <w:pPr>
              <w:spacing w:line="288" w:lineRule="auto"/>
              <w:jc w:val="both"/>
              <w:rPr>
                <w:szCs w:val="28"/>
                <w:lang w:val="nl-NL"/>
              </w:rPr>
            </w:pPr>
          </w:p>
          <w:p w14:paraId="50670625" w14:textId="77777777" w:rsidR="0080779F" w:rsidRDefault="0080779F" w:rsidP="001414DE">
            <w:pPr>
              <w:spacing w:line="288" w:lineRule="auto"/>
              <w:jc w:val="both"/>
              <w:rPr>
                <w:szCs w:val="28"/>
                <w:lang w:val="nl-NL"/>
              </w:rPr>
            </w:pPr>
          </w:p>
          <w:p w14:paraId="1B63A02C" w14:textId="77777777" w:rsidR="0080779F" w:rsidRDefault="0080779F" w:rsidP="001414DE">
            <w:pPr>
              <w:spacing w:line="288" w:lineRule="auto"/>
              <w:jc w:val="both"/>
              <w:rPr>
                <w:szCs w:val="28"/>
                <w:lang w:val="nl-NL"/>
              </w:rPr>
            </w:pPr>
          </w:p>
          <w:p w14:paraId="58046C95" w14:textId="77777777" w:rsidR="0080779F" w:rsidRDefault="0080779F" w:rsidP="001414DE">
            <w:pPr>
              <w:spacing w:line="288" w:lineRule="auto"/>
              <w:jc w:val="both"/>
              <w:rPr>
                <w:szCs w:val="28"/>
                <w:lang w:val="nl-NL"/>
              </w:rPr>
            </w:pPr>
          </w:p>
          <w:p w14:paraId="3CC67D9A" w14:textId="77777777" w:rsidR="0080779F" w:rsidRDefault="0080779F" w:rsidP="001414DE">
            <w:pPr>
              <w:spacing w:line="288" w:lineRule="auto"/>
              <w:jc w:val="both"/>
              <w:rPr>
                <w:szCs w:val="28"/>
                <w:lang w:val="nl-NL"/>
              </w:rPr>
            </w:pPr>
          </w:p>
          <w:p w14:paraId="25CD3EE2" w14:textId="77777777" w:rsidR="0080779F" w:rsidRDefault="0080779F" w:rsidP="001414DE">
            <w:pPr>
              <w:spacing w:line="288" w:lineRule="auto"/>
              <w:jc w:val="both"/>
              <w:rPr>
                <w:szCs w:val="28"/>
                <w:lang w:val="nl-NL"/>
              </w:rPr>
            </w:pPr>
          </w:p>
          <w:p w14:paraId="4DF237F2" w14:textId="77777777" w:rsidR="0080779F" w:rsidRDefault="0080779F" w:rsidP="001414DE">
            <w:pPr>
              <w:spacing w:line="288" w:lineRule="auto"/>
              <w:jc w:val="both"/>
              <w:rPr>
                <w:szCs w:val="28"/>
                <w:lang w:val="nl-NL"/>
              </w:rPr>
            </w:pPr>
          </w:p>
          <w:p w14:paraId="60592291" w14:textId="77777777" w:rsidR="0080779F" w:rsidRDefault="0080779F" w:rsidP="001414DE">
            <w:pPr>
              <w:spacing w:line="288" w:lineRule="auto"/>
              <w:jc w:val="both"/>
              <w:rPr>
                <w:szCs w:val="28"/>
                <w:lang w:val="nl-NL"/>
              </w:rPr>
            </w:pPr>
            <w:r>
              <w:rPr>
                <w:szCs w:val="28"/>
                <w:lang w:val="nl-NL"/>
              </w:rPr>
              <w:t>- 1 HS đọc yêu cầu bài 1. Cả lớp lắng nghe bạn đọc.</w:t>
            </w:r>
          </w:p>
          <w:p w14:paraId="569004D8" w14:textId="77777777" w:rsidR="0080779F" w:rsidRDefault="0080779F" w:rsidP="001414DE">
            <w:pPr>
              <w:spacing w:line="288" w:lineRule="auto"/>
              <w:jc w:val="both"/>
              <w:rPr>
                <w:szCs w:val="28"/>
                <w:lang w:val="nl-NL"/>
              </w:rPr>
            </w:pPr>
            <w:r>
              <w:rPr>
                <w:szCs w:val="28"/>
                <w:lang w:val="nl-NL"/>
              </w:rPr>
              <w:t>- Nghe.</w:t>
            </w:r>
          </w:p>
          <w:p w14:paraId="6E16A915" w14:textId="77777777" w:rsidR="0080779F" w:rsidRDefault="0080779F" w:rsidP="001414DE">
            <w:pPr>
              <w:spacing w:line="288" w:lineRule="auto"/>
              <w:jc w:val="both"/>
              <w:rPr>
                <w:szCs w:val="28"/>
                <w:lang w:val="nl-NL"/>
              </w:rPr>
            </w:pPr>
            <w:r>
              <w:rPr>
                <w:szCs w:val="28"/>
                <w:lang w:val="nl-NL"/>
              </w:rPr>
              <w:t>- HS thảo luận nhóm đôi làm bài.</w:t>
            </w:r>
          </w:p>
          <w:p w14:paraId="766189EE" w14:textId="77777777" w:rsidR="0080779F" w:rsidRDefault="0080779F" w:rsidP="001414DE">
            <w:pPr>
              <w:spacing w:line="288" w:lineRule="auto"/>
              <w:jc w:val="both"/>
              <w:rPr>
                <w:szCs w:val="28"/>
                <w:lang w:val="nl-NL"/>
              </w:rPr>
            </w:pPr>
            <w:r>
              <w:rPr>
                <w:szCs w:val="28"/>
                <w:lang w:val="nl-NL"/>
              </w:rPr>
              <w:t>- Đại diện nhóm trình bày:</w:t>
            </w:r>
          </w:p>
          <w:p w14:paraId="16F560AE" w14:textId="77777777" w:rsidR="0080779F" w:rsidRDefault="0080779F" w:rsidP="001414DE">
            <w:pPr>
              <w:spacing w:line="288" w:lineRule="auto"/>
              <w:jc w:val="both"/>
              <w:rPr>
                <w:szCs w:val="28"/>
                <w:lang w:val="nl-NL"/>
              </w:rPr>
            </w:pPr>
          </w:p>
          <w:tbl>
            <w:tblPr>
              <w:tblStyle w:val="TableGrid"/>
              <w:tblW w:w="0" w:type="auto"/>
              <w:tblLayout w:type="fixed"/>
              <w:tblLook w:val="04A0" w:firstRow="1" w:lastRow="0" w:firstColumn="1" w:lastColumn="0" w:noHBand="0" w:noVBand="1"/>
            </w:tblPr>
            <w:tblGrid>
              <w:gridCol w:w="2704"/>
              <w:gridCol w:w="1842"/>
            </w:tblGrid>
            <w:tr w:rsidR="0080779F" w14:paraId="63FAFB42" w14:textId="77777777" w:rsidTr="001414DE">
              <w:tc>
                <w:tcPr>
                  <w:tcW w:w="2704" w:type="dxa"/>
                </w:tcPr>
                <w:p w14:paraId="5E8AB85E" w14:textId="77777777" w:rsidR="0080779F" w:rsidRDefault="0080779F" w:rsidP="001414DE">
                  <w:pPr>
                    <w:spacing w:line="288" w:lineRule="auto"/>
                    <w:jc w:val="center"/>
                    <w:rPr>
                      <w:szCs w:val="28"/>
                      <w:lang w:val="nl-NL"/>
                    </w:rPr>
                  </w:pPr>
                  <w:r w:rsidRPr="00A32810">
                    <w:rPr>
                      <w:szCs w:val="28"/>
                      <w:lang w:val="nl-NL"/>
                    </w:rPr>
                    <w:t>Tên cơ quan, tổ chức</w:t>
                  </w:r>
                </w:p>
              </w:tc>
              <w:tc>
                <w:tcPr>
                  <w:tcW w:w="1842" w:type="dxa"/>
                </w:tcPr>
                <w:p w14:paraId="0ACFE118" w14:textId="77777777" w:rsidR="0080779F" w:rsidRDefault="0080779F" w:rsidP="001414DE">
                  <w:pPr>
                    <w:spacing w:line="288" w:lineRule="auto"/>
                    <w:jc w:val="center"/>
                    <w:rPr>
                      <w:szCs w:val="28"/>
                      <w:lang w:val="nl-NL"/>
                    </w:rPr>
                  </w:pPr>
                  <w:r w:rsidRPr="00A32810">
                    <w:rPr>
                      <w:szCs w:val="28"/>
                      <w:lang w:val="nl-NL"/>
                    </w:rPr>
                    <w:t>Tên người</w:t>
                  </w:r>
                </w:p>
              </w:tc>
            </w:tr>
            <w:tr w:rsidR="0080779F" w14:paraId="054122B4" w14:textId="77777777" w:rsidTr="001414DE">
              <w:tc>
                <w:tcPr>
                  <w:tcW w:w="2704" w:type="dxa"/>
                </w:tcPr>
                <w:p w14:paraId="2E85ECE4" w14:textId="77777777" w:rsidR="0080779F" w:rsidRDefault="0080779F" w:rsidP="001414DE">
                  <w:pPr>
                    <w:spacing w:line="288" w:lineRule="auto"/>
                    <w:jc w:val="both"/>
                    <w:rPr>
                      <w:szCs w:val="28"/>
                      <w:lang w:val="nl-NL"/>
                    </w:rPr>
                  </w:pPr>
                  <w:r w:rsidRPr="00407AB1">
                    <w:rPr>
                      <w:szCs w:val="28"/>
                      <w:lang w:val="nl-NL"/>
                    </w:rPr>
                    <w:t>Đài Truyền hình Việt Nam</w:t>
                  </w:r>
                  <w:r>
                    <w:rPr>
                      <w:szCs w:val="28"/>
                      <w:lang w:val="nl-NL"/>
                    </w:rPr>
                    <w:t>.</w:t>
                  </w:r>
                </w:p>
                <w:p w14:paraId="62DDBF77" w14:textId="77777777" w:rsidR="0080779F" w:rsidRDefault="0080779F" w:rsidP="001414DE">
                  <w:pPr>
                    <w:spacing w:line="288" w:lineRule="auto"/>
                    <w:jc w:val="both"/>
                    <w:rPr>
                      <w:szCs w:val="28"/>
                      <w:lang w:val="nl-NL"/>
                    </w:rPr>
                  </w:pPr>
                  <w:r w:rsidRPr="00407AB1">
                    <w:rPr>
                      <w:szCs w:val="28"/>
                      <w:lang w:val="nl-NL"/>
                    </w:rPr>
                    <w:t>Bộ Văn hóa, Thể thao và Du lịch</w:t>
                  </w:r>
                </w:p>
                <w:p w14:paraId="700733DC" w14:textId="77777777" w:rsidR="0080779F" w:rsidRDefault="0080779F" w:rsidP="001414DE">
                  <w:pPr>
                    <w:spacing w:line="288" w:lineRule="auto"/>
                    <w:jc w:val="both"/>
                    <w:rPr>
                      <w:szCs w:val="28"/>
                      <w:lang w:val="nl-NL"/>
                    </w:rPr>
                  </w:pPr>
                  <w:r w:rsidRPr="00407AB1">
                    <w:rPr>
                      <w:szCs w:val="28"/>
                      <w:lang w:val="nl-NL"/>
                    </w:rPr>
                    <w:t>Sở Tài nguyên và Môi trường</w:t>
                  </w:r>
                </w:p>
                <w:p w14:paraId="5F5D73E2" w14:textId="77777777" w:rsidR="0080779F" w:rsidRDefault="0080779F" w:rsidP="001414DE">
                  <w:pPr>
                    <w:spacing w:line="288" w:lineRule="auto"/>
                    <w:jc w:val="both"/>
                    <w:rPr>
                      <w:szCs w:val="28"/>
                      <w:lang w:val="nl-NL"/>
                    </w:rPr>
                  </w:pPr>
                  <w:r w:rsidRPr="00407AB1">
                    <w:rPr>
                      <w:szCs w:val="28"/>
                      <w:lang w:val="nl-NL"/>
                    </w:rPr>
                    <w:t>Trường Tiểu học Ba Đình</w:t>
                  </w:r>
                </w:p>
              </w:tc>
              <w:tc>
                <w:tcPr>
                  <w:tcW w:w="1842" w:type="dxa"/>
                </w:tcPr>
                <w:p w14:paraId="1F3393C6" w14:textId="77777777" w:rsidR="0080779F" w:rsidRDefault="0080779F" w:rsidP="001414DE">
                  <w:pPr>
                    <w:spacing w:line="288" w:lineRule="auto"/>
                    <w:jc w:val="both"/>
                    <w:rPr>
                      <w:szCs w:val="28"/>
                      <w:lang w:val="nl-NL"/>
                    </w:rPr>
                  </w:pPr>
                  <w:r w:rsidRPr="00407AB1">
                    <w:rPr>
                      <w:szCs w:val="28"/>
                      <w:lang w:val="nl-NL"/>
                    </w:rPr>
                    <w:t>Hồ Chí Minh</w:t>
                  </w:r>
                </w:p>
                <w:p w14:paraId="18B8D146" w14:textId="77777777" w:rsidR="0080779F" w:rsidRDefault="0080779F" w:rsidP="001414DE">
                  <w:pPr>
                    <w:spacing w:line="288" w:lineRule="auto"/>
                    <w:jc w:val="both"/>
                    <w:rPr>
                      <w:szCs w:val="28"/>
                      <w:lang w:val="nl-NL"/>
                    </w:rPr>
                  </w:pPr>
                  <w:r w:rsidRPr="00407AB1">
                    <w:rPr>
                      <w:szCs w:val="28"/>
                      <w:lang w:val="nl-NL"/>
                    </w:rPr>
                    <w:t>Võ Thị Sáu</w:t>
                  </w:r>
                </w:p>
              </w:tc>
            </w:tr>
          </w:tbl>
          <w:p w14:paraId="2EDD16AD" w14:textId="77777777" w:rsidR="0080779F" w:rsidRPr="00407AB1" w:rsidRDefault="0080779F" w:rsidP="001414DE">
            <w:pPr>
              <w:spacing w:line="288" w:lineRule="auto"/>
              <w:jc w:val="both"/>
              <w:rPr>
                <w:szCs w:val="28"/>
                <w:lang w:val="nl-NL"/>
              </w:rPr>
            </w:pPr>
            <w:r>
              <w:rPr>
                <w:szCs w:val="28"/>
                <w:lang w:val="nl-NL"/>
              </w:rPr>
              <w:t>-Nhận xét, bổ sung.</w:t>
            </w:r>
          </w:p>
          <w:p w14:paraId="72BBC908" w14:textId="77777777" w:rsidR="0080779F" w:rsidRDefault="0080779F" w:rsidP="001414DE">
            <w:pPr>
              <w:spacing w:line="288" w:lineRule="auto"/>
              <w:jc w:val="both"/>
              <w:rPr>
                <w:szCs w:val="28"/>
                <w:lang w:val="nl-NL"/>
              </w:rPr>
            </w:pPr>
          </w:p>
          <w:p w14:paraId="291C1E1C" w14:textId="77777777" w:rsidR="0080779F" w:rsidRPr="009039AA" w:rsidRDefault="0080779F" w:rsidP="001414DE">
            <w:pPr>
              <w:spacing w:line="288" w:lineRule="auto"/>
              <w:jc w:val="both"/>
              <w:rPr>
                <w:szCs w:val="28"/>
                <w:lang w:val="nl-NL"/>
              </w:rPr>
            </w:pPr>
            <w:r>
              <w:rPr>
                <w:szCs w:val="28"/>
                <w:lang w:val="nl-NL"/>
              </w:rPr>
              <w:t xml:space="preserve">-HS trả lời cá nhân: Tên riêng của người được viết hoa chữ cái đầu của tất cả các tiếng, còn tên các cơ quan tổ chức chữ cái đầu của từng bộ phận tạo thành tên. </w:t>
            </w:r>
          </w:p>
          <w:p w14:paraId="36BBE8B8" w14:textId="77777777" w:rsidR="0080779F" w:rsidRDefault="0080779F" w:rsidP="001414DE">
            <w:pPr>
              <w:spacing w:line="288" w:lineRule="auto"/>
              <w:jc w:val="both"/>
              <w:rPr>
                <w:szCs w:val="28"/>
                <w:lang w:val="nl-NL"/>
              </w:rPr>
            </w:pPr>
          </w:p>
          <w:p w14:paraId="61DBBECC" w14:textId="77777777" w:rsidR="0080779F" w:rsidRDefault="0080779F" w:rsidP="001414DE">
            <w:pPr>
              <w:spacing w:line="288" w:lineRule="auto"/>
              <w:jc w:val="both"/>
              <w:rPr>
                <w:szCs w:val="28"/>
                <w:lang w:val="nl-NL"/>
              </w:rPr>
            </w:pPr>
          </w:p>
          <w:p w14:paraId="46337DC9" w14:textId="77777777" w:rsidR="0080779F" w:rsidRDefault="0080779F" w:rsidP="001414DE">
            <w:pPr>
              <w:spacing w:line="288" w:lineRule="auto"/>
              <w:jc w:val="both"/>
              <w:rPr>
                <w:szCs w:val="28"/>
                <w:lang w:val="nl-NL"/>
              </w:rPr>
            </w:pPr>
          </w:p>
          <w:p w14:paraId="406D7484" w14:textId="77777777" w:rsidR="0080779F" w:rsidRDefault="0080779F" w:rsidP="001414DE">
            <w:pPr>
              <w:spacing w:line="288" w:lineRule="auto"/>
              <w:jc w:val="both"/>
              <w:rPr>
                <w:szCs w:val="28"/>
                <w:lang w:val="nl-NL"/>
              </w:rPr>
            </w:pPr>
          </w:p>
          <w:p w14:paraId="421BC664" w14:textId="77777777" w:rsidR="0080779F" w:rsidRDefault="0080779F" w:rsidP="001414DE">
            <w:pPr>
              <w:spacing w:line="288" w:lineRule="auto"/>
              <w:jc w:val="both"/>
              <w:rPr>
                <w:szCs w:val="28"/>
                <w:lang w:val="nl-NL"/>
              </w:rPr>
            </w:pPr>
          </w:p>
          <w:p w14:paraId="3E96CD62" w14:textId="77777777" w:rsidR="0080779F" w:rsidRDefault="0080779F" w:rsidP="001414DE">
            <w:pPr>
              <w:spacing w:line="288" w:lineRule="auto"/>
              <w:jc w:val="both"/>
              <w:rPr>
                <w:szCs w:val="28"/>
                <w:lang w:val="nl-NL"/>
              </w:rPr>
            </w:pPr>
          </w:p>
          <w:p w14:paraId="3A520763" w14:textId="77777777" w:rsidR="0080779F" w:rsidRDefault="0080779F" w:rsidP="001414DE">
            <w:pPr>
              <w:spacing w:line="288" w:lineRule="auto"/>
              <w:jc w:val="both"/>
              <w:rPr>
                <w:szCs w:val="28"/>
              </w:rPr>
            </w:pPr>
          </w:p>
          <w:p w14:paraId="77F2322F" w14:textId="77777777" w:rsidR="0080779F" w:rsidRDefault="0080779F" w:rsidP="001414DE">
            <w:pPr>
              <w:spacing w:line="288" w:lineRule="auto"/>
              <w:jc w:val="both"/>
              <w:rPr>
                <w:szCs w:val="28"/>
              </w:rPr>
            </w:pPr>
          </w:p>
          <w:p w14:paraId="217C3162" w14:textId="77777777" w:rsidR="0080779F" w:rsidRPr="00F357C8" w:rsidRDefault="0080779F" w:rsidP="001414DE">
            <w:pPr>
              <w:spacing w:line="288" w:lineRule="auto"/>
              <w:jc w:val="both"/>
              <w:rPr>
                <w:szCs w:val="28"/>
              </w:rPr>
            </w:pPr>
            <w:r>
              <w:rPr>
                <w:szCs w:val="28"/>
              </w:rPr>
              <w:t>-Một HS đọc bài tập</w:t>
            </w:r>
          </w:p>
          <w:p w14:paraId="347F3D44" w14:textId="77777777" w:rsidR="0080779F" w:rsidRDefault="0080779F" w:rsidP="001414DE">
            <w:pPr>
              <w:spacing w:line="288" w:lineRule="auto"/>
              <w:jc w:val="both"/>
              <w:rPr>
                <w:szCs w:val="28"/>
              </w:rPr>
            </w:pPr>
          </w:p>
          <w:p w14:paraId="105E2A2E" w14:textId="77777777" w:rsidR="0080779F" w:rsidRDefault="0080779F" w:rsidP="001414DE">
            <w:pPr>
              <w:spacing w:line="288" w:lineRule="auto"/>
              <w:jc w:val="both"/>
              <w:rPr>
                <w:szCs w:val="28"/>
              </w:rPr>
            </w:pPr>
            <w:r>
              <w:rPr>
                <w:szCs w:val="28"/>
              </w:rPr>
              <w:t>- Lắng nghe, quan sát.</w:t>
            </w:r>
          </w:p>
          <w:p w14:paraId="0784DD56" w14:textId="77777777" w:rsidR="0080779F" w:rsidRDefault="0080779F" w:rsidP="001414DE">
            <w:pPr>
              <w:spacing w:line="288" w:lineRule="auto"/>
              <w:jc w:val="both"/>
              <w:rPr>
                <w:szCs w:val="28"/>
              </w:rPr>
            </w:pPr>
            <w:r>
              <w:rPr>
                <w:szCs w:val="28"/>
              </w:rPr>
              <w:t>- HS làm bài.</w:t>
            </w:r>
          </w:p>
          <w:p w14:paraId="0F2BEFAE" w14:textId="77777777" w:rsidR="0080779F" w:rsidRDefault="0080779F" w:rsidP="001414DE">
            <w:pPr>
              <w:spacing w:line="288" w:lineRule="auto"/>
              <w:jc w:val="both"/>
              <w:rPr>
                <w:szCs w:val="28"/>
              </w:rPr>
            </w:pPr>
          </w:p>
          <w:p w14:paraId="2396ABF9" w14:textId="77777777" w:rsidR="0080779F" w:rsidRDefault="0080779F" w:rsidP="001414DE">
            <w:pPr>
              <w:spacing w:line="288" w:lineRule="auto"/>
              <w:jc w:val="both"/>
              <w:rPr>
                <w:szCs w:val="28"/>
              </w:rPr>
            </w:pPr>
            <w:r>
              <w:rPr>
                <w:szCs w:val="28"/>
              </w:rPr>
              <w:t>- Đổi vở, nhận xét bài cho bạn.</w:t>
            </w:r>
          </w:p>
          <w:p w14:paraId="6650270D" w14:textId="77777777" w:rsidR="0080779F" w:rsidRDefault="0080779F" w:rsidP="001414DE">
            <w:pPr>
              <w:spacing w:line="288" w:lineRule="auto"/>
              <w:jc w:val="both"/>
              <w:rPr>
                <w:szCs w:val="28"/>
              </w:rPr>
            </w:pPr>
            <w:r>
              <w:rPr>
                <w:szCs w:val="28"/>
              </w:rPr>
              <w:t>- Trình bày trước lớp.</w:t>
            </w:r>
          </w:p>
          <w:p w14:paraId="2BF71562" w14:textId="77777777" w:rsidR="0080779F" w:rsidRDefault="0080779F" w:rsidP="001414DE">
            <w:pPr>
              <w:spacing w:line="288" w:lineRule="auto"/>
              <w:jc w:val="both"/>
              <w:rPr>
                <w:szCs w:val="28"/>
              </w:rPr>
            </w:pPr>
            <w:r>
              <w:rPr>
                <w:szCs w:val="28"/>
              </w:rPr>
              <w:t>- Các nhóm lắng nghe, rút kinh nghiệm.</w:t>
            </w:r>
          </w:p>
          <w:p w14:paraId="40FC2D83" w14:textId="77777777" w:rsidR="0080779F" w:rsidRDefault="0080779F" w:rsidP="001414DE">
            <w:pPr>
              <w:spacing w:line="288" w:lineRule="auto"/>
              <w:jc w:val="both"/>
              <w:rPr>
                <w:szCs w:val="28"/>
              </w:rPr>
            </w:pPr>
          </w:p>
          <w:p w14:paraId="256ADD6C" w14:textId="77777777" w:rsidR="0080779F" w:rsidRDefault="0080779F" w:rsidP="001414DE">
            <w:pPr>
              <w:spacing w:line="288" w:lineRule="auto"/>
              <w:jc w:val="both"/>
              <w:rPr>
                <w:szCs w:val="28"/>
              </w:rPr>
            </w:pPr>
          </w:p>
          <w:p w14:paraId="0FBD421E" w14:textId="77777777" w:rsidR="0080779F" w:rsidRDefault="0080779F" w:rsidP="001414DE">
            <w:pPr>
              <w:spacing w:line="288" w:lineRule="auto"/>
              <w:jc w:val="both"/>
              <w:rPr>
                <w:szCs w:val="28"/>
              </w:rPr>
            </w:pPr>
          </w:p>
          <w:p w14:paraId="6A9E301E" w14:textId="77777777" w:rsidR="0080779F" w:rsidRDefault="0080779F" w:rsidP="001414DE">
            <w:pPr>
              <w:spacing w:line="288" w:lineRule="auto"/>
              <w:jc w:val="both"/>
              <w:rPr>
                <w:szCs w:val="28"/>
              </w:rPr>
            </w:pPr>
          </w:p>
          <w:p w14:paraId="51A8EA14" w14:textId="77777777" w:rsidR="0080779F" w:rsidRDefault="0080779F" w:rsidP="001414DE">
            <w:pPr>
              <w:spacing w:line="288" w:lineRule="auto"/>
              <w:jc w:val="both"/>
              <w:rPr>
                <w:szCs w:val="28"/>
              </w:rPr>
            </w:pPr>
          </w:p>
          <w:p w14:paraId="5828F2C8" w14:textId="77777777" w:rsidR="0080779F" w:rsidRPr="00975349" w:rsidRDefault="0080779F" w:rsidP="001414DE">
            <w:pPr>
              <w:spacing w:line="288" w:lineRule="auto"/>
              <w:jc w:val="both"/>
              <w:rPr>
                <w:szCs w:val="28"/>
                <w:lang w:val="nl-NL"/>
              </w:rPr>
            </w:pPr>
            <w:r>
              <w:rPr>
                <w:szCs w:val="28"/>
              </w:rPr>
              <w:t>- 3-4 HS đọc lại ghi nhớ</w:t>
            </w:r>
          </w:p>
        </w:tc>
      </w:tr>
      <w:tr w:rsidR="0080779F" w:rsidRPr="000C5C42" w14:paraId="679A9B33" w14:textId="77777777" w:rsidTr="001414DE">
        <w:tc>
          <w:tcPr>
            <w:tcW w:w="9072" w:type="dxa"/>
            <w:gridSpan w:val="3"/>
            <w:tcBorders>
              <w:top w:val="dashed" w:sz="4" w:space="0" w:color="auto"/>
              <w:bottom w:val="dashed" w:sz="4" w:space="0" w:color="auto"/>
            </w:tcBorders>
          </w:tcPr>
          <w:p w14:paraId="56BB3986" w14:textId="77777777" w:rsidR="0080779F" w:rsidRPr="006D269C" w:rsidRDefault="0080779F" w:rsidP="001414DE">
            <w:pPr>
              <w:spacing w:line="288" w:lineRule="auto"/>
              <w:jc w:val="both"/>
              <w:rPr>
                <w:b/>
                <w:szCs w:val="28"/>
              </w:rPr>
            </w:pPr>
            <w:r>
              <w:rPr>
                <w:b/>
                <w:szCs w:val="28"/>
              </w:rPr>
              <w:lastRenderedPageBreak/>
              <w:t>3</w:t>
            </w:r>
            <w:r w:rsidRPr="0054718B">
              <w:rPr>
                <w:b/>
                <w:szCs w:val="28"/>
              </w:rPr>
              <w:t xml:space="preserve">. </w:t>
            </w:r>
            <w:r>
              <w:rPr>
                <w:b/>
                <w:szCs w:val="28"/>
              </w:rPr>
              <w:t>Luyện tập. (10’)</w:t>
            </w:r>
          </w:p>
        </w:tc>
      </w:tr>
      <w:tr w:rsidR="0080779F" w:rsidRPr="000C5C42" w14:paraId="794A2465" w14:textId="77777777" w:rsidTr="001414DE">
        <w:tc>
          <w:tcPr>
            <w:tcW w:w="4961" w:type="dxa"/>
            <w:tcBorders>
              <w:top w:val="dashed" w:sz="4" w:space="0" w:color="auto"/>
              <w:bottom w:val="dashed" w:sz="4" w:space="0" w:color="auto"/>
            </w:tcBorders>
          </w:tcPr>
          <w:p w14:paraId="3140E558" w14:textId="77777777" w:rsidR="0080779F" w:rsidRPr="004A73D9" w:rsidRDefault="0080779F" w:rsidP="001414DE">
            <w:pPr>
              <w:spacing w:line="288" w:lineRule="auto"/>
              <w:jc w:val="both"/>
              <w:rPr>
                <w:bCs/>
                <w:i/>
                <w:iCs/>
                <w:szCs w:val="28"/>
              </w:rPr>
            </w:pPr>
            <w:r w:rsidRPr="004A73D9">
              <w:rPr>
                <w:bCs/>
                <w:i/>
                <w:iCs/>
                <w:szCs w:val="28"/>
              </w:rPr>
              <w:t>Bài 4. Thực hành viết tên cơ quan, tổ chức theo gợi ý dưới đây.</w:t>
            </w:r>
          </w:p>
          <w:p w14:paraId="21AB3770" w14:textId="77777777" w:rsidR="0080779F" w:rsidRPr="004A73D9" w:rsidRDefault="0080779F" w:rsidP="001414DE">
            <w:pPr>
              <w:spacing w:line="288" w:lineRule="auto"/>
              <w:jc w:val="both"/>
              <w:rPr>
                <w:bCs/>
                <w:i/>
                <w:iCs/>
                <w:szCs w:val="28"/>
              </w:rPr>
            </w:pPr>
            <w:r w:rsidRPr="004A73D9">
              <w:rPr>
                <w:bCs/>
                <w:i/>
                <w:iCs/>
                <w:szCs w:val="28"/>
              </w:rPr>
              <w:t>Tên trường học của em.</w:t>
            </w:r>
          </w:p>
          <w:p w14:paraId="407A8EB1" w14:textId="77777777" w:rsidR="0080779F" w:rsidRPr="008877B6" w:rsidRDefault="0080779F" w:rsidP="001414DE">
            <w:pPr>
              <w:spacing w:line="288" w:lineRule="auto"/>
              <w:jc w:val="both"/>
              <w:rPr>
                <w:bCs/>
                <w:szCs w:val="28"/>
              </w:rPr>
            </w:pPr>
            <w:r w:rsidRPr="004A73D9">
              <w:rPr>
                <w:bCs/>
                <w:i/>
                <w:iCs/>
                <w:szCs w:val="28"/>
              </w:rPr>
              <w:t>Tên một cơ quan, tổ chức ở địa phương em.</w:t>
            </w:r>
          </w:p>
          <w:p w14:paraId="38C0EF52" w14:textId="77777777" w:rsidR="0080779F" w:rsidRDefault="0080779F" w:rsidP="001414DE">
            <w:pPr>
              <w:spacing w:line="288" w:lineRule="auto"/>
              <w:jc w:val="both"/>
              <w:rPr>
                <w:szCs w:val="28"/>
              </w:rPr>
            </w:pPr>
            <w:r w:rsidRPr="00140C18">
              <w:rPr>
                <w:szCs w:val="28"/>
              </w:rPr>
              <w:t xml:space="preserve">- GV </w:t>
            </w:r>
            <w:r>
              <w:rPr>
                <w:szCs w:val="28"/>
              </w:rPr>
              <w:t>mời</w:t>
            </w:r>
            <w:r w:rsidRPr="00140C18">
              <w:rPr>
                <w:szCs w:val="28"/>
              </w:rPr>
              <w:t xml:space="preserve"> HS đọc</w:t>
            </w:r>
            <w:r>
              <w:rPr>
                <w:szCs w:val="28"/>
              </w:rPr>
              <w:t xml:space="preserve"> yêu cầu của bài.</w:t>
            </w:r>
          </w:p>
          <w:p w14:paraId="5CAA0084" w14:textId="77777777" w:rsidR="0080779F" w:rsidRDefault="0080779F" w:rsidP="001414DE">
            <w:pPr>
              <w:spacing w:line="288" w:lineRule="auto"/>
              <w:jc w:val="both"/>
              <w:rPr>
                <w:szCs w:val="28"/>
              </w:rPr>
            </w:pPr>
            <w:r>
              <w:rPr>
                <w:szCs w:val="28"/>
              </w:rPr>
              <w:t>- Yêu cầu HS làm bài cá nhân vào vở. 1 HS làm bảng nhóm.</w:t>
            </w:r>
          </w:p>
          <w:p w14:paraId="00E2BF18" w14:textId="77777777" w:rsidR="0080779F" w:rsidRDefault="0080779F" w:rsidP="001414DE">
            <w:pPr>
              <w:spacing w:line="288" w:lineRule="auto"/>
              <w:jc w:val="both"/>
              <w:rPr>
                <w:szCs w:val="28"/>
              </w:rPr>
            </w:pPr>
            <w:r>
              <w:rPr>
                <w:szCs w:val="28"/>
              </w:rPr>
              <w:t>- GV thu một số vở nhận xét bài làm của HS</w:t>
            </w:r>
          </w:p>
          <w:p w14:paraId="15C9A7DB" w14:textId="77777777" w:rsidR="0080779F" w:rsidRDefault="0080779F" w:rsidP="001414DE">
            <w:pPr>
              <w:spacing w:line="288" w:lineRule="auto"/>
              <w:jc w:val="both"/>
              <w:rPr>
                <w:szCs w:val="28"/>
              </w:rPr>
            </w:pPr>
            <w:r>
              <w:rPr>
                <w:szCs w:val="28"/>
              </w:rPr>
              <w:t>- GV mời HS làm bài ở bảng nhóm đính lên bảng cho lớp nhận xét</w:t>
            </w:r>
          </w:p>
          <w:p w14:paraId="74392F82" w14:textId="77777777" w:rsidR="0080779F" w:rsidRPr="001907FD" w:rsidRDefault="0080779F" w:rsidP="001414DE">
            <w:pPr>
              <w:spacing w:line="288" w:lineRule="auto"/>
              <w:jc w:val="both"/>
              <w:rPr>
                <w:szCs w:val="28"/>
              </w:rPr>
            </w:pPr>
            <w:r>
              <w:rPr>
                <w:szCs w:val="28"/>
              </w:rPr>
              <w:t xml:space="preserve">- GV nhận xét, tuyên dương </w:t>
            </w:r>
          </w:p>
        </w:tc>
        <w:tc>
          <w:tcPr>
            <w:tcW w:w="4111" w:type="dxa"/>
            <w:gridSpan w:val="2"/>
            <w:tcBorders>
              <w:top w:val="dashed" w:sz="4" w:space="0" w:color="auto"/>
              <w:bottom w:val="dashed" w:sz="4" w:space="0" w:color="auto"/>
            </w:tcBorders>
          </w:tcPr>
          <w:p w14:paraId="50E08759" w14:textId="77777777" w:rsidR="0080779F" w:rsidRDefault="0080779F" w:rsidP="001414DE">
            <w:pPr>
              <w:spacing w:line="288" w:lineRule="auto"/>
              <w:jc w:val="both"/>
              <w:rPr>
                <w:szCs w:val="28"/>
                <w:lang w:val="nl-NL"/>
              </w:rPr>
            </w:pPr>
          </w:p>
          <w:p w14:paraId="50B53FF7" w14:textId="77777777" w:rsidR="0080779F" w:rsidRDefault="0080779F" w:rsidP="001414DE">
            <w:pPr>
              <w:spacing w:line="288" w:lineRule="auto"/>
              <w:jc w:val="both"/>
              <w:rPr>
                <w:szCs w:val="28"/>
                <w:lang w:val="nl-NL"/>
              </w:rPr>
            </w:pPr>
          </w:p>
          <w:p w14:paraId="5463D061" w14:textId="77777777" w:rsidR="0080779F" w:rsidRDefault="0080779F" w:rsidP="001414DE">
            <w:pPr>
              <w:spacing w:line="288" w:lineRule="auto"/>
              <w:jc w:val="both"/>
              <w:rPr>
                <w:szCs w:val="28"/>
                <w:lang w:val="nl-NL"/>
              </w:rPr>
            </w:pPr>
          </w:p>
          <w:p w14:paraId="143DF76D" w14:textId="77777777" w:rsidR="0080779F" w:rsidRDefault="0080779F" w:rsidP="001414DE">
            <w:pPr>
              <w:spacing w:line="288" w:lineRule="auto"/>
              <w:jc w:val="both"/>
              <w:rPr>
                <w:szCs w:val="28"/>
                <w:lang w:val="nl-NL"/>
              </w:rPr>
            </w:pPr>
          </w:p>
          <w:p w14:paraId="2849D070" w14:textId="77777777" w:rsidR="0080779F" w:rsidRDefault="0080779F" w:rsidP="001414DE">
            <w:pPr>
              <w:spacing w:line="288" w:lineRule="auto"/>
              <w:jc w:val="both"/>
              <w:rPr>
                <w:szCs w:val="28"/>
                <w:lang w:val="nl-NL"/>
              </w:rPr>
            </w:pPr>
            <w:r>
              <w:rPr>
                <w:szCs w:val="28"/>
                <w:lang w:val="nl-NL"/>
              </w:rPr>
              <w:t>- 1 HS đọc yêu cầu bài tập 4.</w:t>
            </w:r>
          </w:p>
          <w:p w14:paraId="32CE293D" w14:textId="77777777" w:rsidR="0080779F" w:rsidRDefault="0080779F" w:rsidP="001414DE">
            <w:pPr>
              <w:spacing w:line="288" w:lineRule="auto"/>
              <w:jc w:val="both"/>
              <w:rPr>
                <w:szCs w:val="28"/>
                <w:lang w:val="nl-NL"/>
              </w:rPr>
            </w:pPr>
            <w:r>
              <w:rPr>
                <w:szCs w:val="28"/>
                <w:lang w:val="nl-NL"/>
              </w:rPr>
              <w:t>- HS làm bài.</w:t>
            </w:r>
          </w:p>
          <w:p w14:paraId="2A10C6C1" w14:textId="77777777" w:rsidR="0080779F" w:rsidRDefault="0080779F" w:rsidP="001414DE">
            <w:pPr>
              <w:spacing w:line="288" w:lineRule="auto"/>
              <w:jc w:val="both"/>
              <w:rPr>
                <w:szCs w:val="28"/>
                <w:lang w:val="nl-NL"/>
              </w:rPr>
            </w:pPr>
          </w:p>
          <w:p w14:paraId="60A5996D" w14:textId="77777777" w:rsidR="0080779F" w:rsidRDefault="0080779F" w:rsidP="001414DE">
            <w:pPr>
              <w:spacing w:line="288" w:lineRule="auto"/>
              <w:jc w:val="both"/>
              <w:rPr>
                <w:szCs w:val="28"/>
                <w:lang w:val="nl-NL"/>
              </w:rPr>
            </w:pPr>
            <w:r>
              <w:rPr>
                <w:szCs w:val="28"/>
                <w:lang w:val="nl-NL"/>
              </w:rPr>
              <w:t>- HS nộp vở</w:t>
            </w:r>
          </w:p>
          <w:p w14:paraId="4BFBD718" w14:textId="77777777" w:rsidR="0080779F" w:rsidRDefault="0080779F" w:rsidP="001414DE">
            <w:pPr>
              <w:spacing w:line="288" w:lineRule="auto"/>
              <w:jc w:val="both"/>
              <w:rPr>
                <w:szCs w:val="28"/>
                <w:lang w:val="nl-NL"/>
              </w:rPr>
            </w:pPr>
            <w:r>
              <w:rPr>
                <w:szCs w:val="28"/>
                <w:lang w:val="nl-NL"/>
              </w:rPr>
              <w:t>- HS đính bài lên bảng trình bày.</w:t>
            </w:r>
          </w:p>
          <w:p w14:paraId="17778E29" w14:textId="77777777" w:rsidR="0080779F" w:rsidRDefault="0080779F" w:rsidP="001414DE">
            <w:pPr>
              <w:spacing w:line="288" w:lineRule="auto"/>
              <w:jc w:val="both"/>
              <w:rPr>
                <w:szCs w:val="28"/>
                <w:lang w:val="nl-NL"/>
              </w:rPr>
            </w:pPr>
            <w:r>
              <w:rPr>
                <w:szCs w:val="28"/>
                <w:lang w:val="nl-NL"/>
              </w:rPr>
              <w:t>VD: Trường Tiểu học Ngô Quyền.</w:t>
            </w:r>
          </w:p>
          <w:p w14:paraId="60957796" w14:textId="77777777" w:rsidR="0080779F" w:rsidRDefault="0080779F" w:rsidP="001414DE">
            <w:pPr>
              <w:spacing w:line="288" w:lineRule="auto"/>
              <w:jc w:val="both"/>
              <w:rPr>
                <w:szCs w:val="28"/>
                <w:lang w:val="nl-NL"/>
              </w:rPr>
            </w:pPr>
            <w:r>
              <w:rPr>
                <w:szCs w:val="28"/>
                <w:lang w:val="nl-NL"/>
              </w:rPr>
              <w:t>Ủy ban Nhân dân Phường Thống Nhất.</w:t>
            </w:r>
          </w:p>
          <w:p w14:paraId="61199446" w14:textId="77777777" w:rsidR="0080779F" w:rsidRDefault="0080779F" w:rsidP="001414DE">
            <w:pPr>
              <w:spacing w:line="288" w:lineRule="auto"/>
              <w:jc w:val="both"/>
              <w:rPr>
                <w:szCs w:val="28"/>
                <w:lang w:val="nl-NL"/>
              </w:rPr>
            </w:pPr>
            <w:r>
              <w:rPr>
                <w:szCs w:val="28"/>
                <w:lang w:val="nl-NL"/>
              </w:rPr>
              <w:t>- Lớp nhận xét.</w:t>
            </w:r>
          </w:p>
          <w:p w14:paraId="2D5A3904" w14:textId="77777777" w:rsidR="0080779F" w:rsidRPr="00BD0F52" w:rsidRDefault="0080779F" w:rsidP="001414DE">
            <w:pPr>
              <w:spacing w:line="288" w:lineRule="auto"/>
              <w:jc w:val="both"/>
              <w:rPr>
                <w:szCs w:val="28"/>
                <w:lang w:val="nl-NL"/>
              </w:rPr>
            </w:pPr>
          </w:p>
        </w:tc>
      </w:tr>
      <w:tr w:rsidR="0080779F" w:rsidRPr="000C5C42" w14:paraId="71750C98" w14:textId="77777777" w:rsidTr="001414DE">
        <w:tc>
          <w:tcPr>
            <w:tcW w:w="9072" w:type="dxa"/>
            <w:gridSpan w:val="3"/>
            <w:tcBorders>
              <w:top w:val="dashed" w:sz="4" w:space="0" w:color="auto"/>
              <w:bottom w:val="dashed" w:sz="4" w:space="0" w:color="auto"/>
            </w:tcBorders>
          </w:tcPr>
          <w:p w14:paraId="2C631DA5" w14:textId="77777777" w:rsidR="0080779F" w:rsidRPr="006D269C" w:rsidRDefault="0080779F" w:rsidP="001414DE">
            <w:pPr>
              <w:spacing w:line="288" w:lineRule="auto"/>
              <w:jc w:val="both"/>
              <w:rPr>
                <w:b/>
                <w:bCs/>
                <w:szCs w:val="28"/>
              </w:rPr>
            </w:pPr>
            <w:r w:rsidRPr="00EF074F">
              <w:rPr>
                <w:b/>
                <w:bCs/>
                <w:szCs w:val="28"/>
              </w:rPr>
              <w:lastRenderedPageBreak/>
              <w:t>4. Vận dụng trải nghiệ</w:t>
            </w:r>
            <w:r>
              <w:rPr>
                <w:b/>
                <w:bCs/>
                <w:szCs w:val="28"/>
              </w:rPr>
              <w:t>m (5’)</w:t>
            </w:r>
          </w:p>
        </w:tc>
      </w:tr>
      <w:tr w:rsidR="0080779F" w:rsidRPr="000C5C42" w14:paraId="5C6D1F73" w14:textId="77777777" w:rsidTr="001414DE">
        <w:tc>
          <w:tcPr>
            <w:tcW w:w="5045" w:type="dxa"/>
            <w:gridSpan w:val="2"/>
            <w:tcBorders>
              <w:top w:val="dashed" w:sz="4" w:space="0" w:color="auto"/>
              <w:bottom w:val="dashed" w:sz="4" w:space="0" w:color="auto"/>
            </w:tcBorders>
          </w:tcPr>
          <w:p w14:paraId="32711243" w14:textId="77777777" w:rsidR="0080779F" w:rsidRPr="000C5C42" w:rsidRDefault="0080779F" w:rsidP="001414DE">
            <w:pPr>
              <w:spacing w:line="288" w:lineRule="auto"/>
              <w:rPr>
                <w:szCs w:val="28"/>
              </w:rPr>
            </w:pPr>
            <w:r w:rsidRPr="00E47989">
              <w:rPr>
                <w:szCs w:val="28"/>
              </w:rPr>
              <w:t>- Cách tiến hành:</w:t>
            </w:r>
          </w:p>
        </w:tc>
        <w:tc>
          <w:tcPr>
            <w:tcW w:w="4027" w:type="dxa"/>
            <w:tcBorders>
              <w:top w:val="dashed" w:sz="4" w:space="0" w:color="auto"/>
              <w:bottom w:val="dashed" w:sz="4" w:space="0" w:color="auto"/>
            </w:tcBorders>
          </w:tcPr>
          <w:p w14:paraId="36D675AC" w14:textId="77777777" w:rsidR="0080779F" w:rsidRPr="000C5C42" w:rsidRDefault="0080779F" w:rsidP="001414DE">
            <w:pPr>
              <w:spacing w:line="288" w:lineRule="auto"/>
              <w:rPr>
                <w:szCs w:val="28"/>
              </w:rPr>
            </w:pPr>
          </w:p>
        </w:tc>
      </w:tr>
      <w:tr w:rsidR="0080779F" w:rsidRPr="000C5C42" w14:paraId="5E7E80B4" w14:textId="77777777" w:rsidTr="001414DE">
        <w:tc>
          <w:tcPr>
            <w:tcW w:w="5045" w:type="dxa"/>
            <w:gridSpan w:val="2"/>
            <w:tcBorders>
              <w:top w:val="dashed" w:sz="4" w:space="0" w:color="auto"/>
              <w:bottom w:val="dashed" w:sz="4" w:space="0" w:color="auto"/>
            </w:tcBorders>
          </w:tcPr>
          <w:p w14:paraId="615C620E" w14:textId="77777777" w:rsidR="0080779F" w:rsidRDefault="0080779F" w:rsidP="001414DE">
            <w:pPr>
              <w:spacing w:line="288" w:lineRule="auto"/>
              <w:jc w:val="both"/>
              <w:rPr>
                <w:szCs w:val="28"/>
              </w:rPr>
            </w:pPr>
            <w:r w:rsidRPr="000C5C42">
              <w:rPr>
                <w:szCs w:val="28"/>
              </w:rPr>
              <w:t xml:space="preserve">- GV tổ chức vận dụng bằng </w:t>
            </w:r>
            <w:r>
              <w:rPr>
                <w:szCs w:val="28"/>
              </w:rPr>
              <w:t>trò chơi “Ai nhanh – Ai đúng”.</w:t>
            </w:r>
          </w:p>
          <w:p w14:paraId="302AA6C7" w14:textId="77777777" w:rsidR="0080779F" w:rsidRDefault="0080779F" w:rsidP="001414DE">
            <w:pPr>
              <w:spacing w:line="288" w:lineRule="auto"/>
              <w:jc w:val="both"/>
              <w:rPr>
                <w:szCs w:val="28"/>
              </w:rPr>
            </w:pPr>
            <w:r>
              <w:rPr>
                <w:szCs w:val="28"/>
              </w:rPr>
              <w:t>+ GV chuẩn bị một số tên cơ quan, tổ chức</w:t>
            </w:r>
          </w:p>
          <w:p w14:paraId="6F4CE526" w14:textId="77777777" w:rsidR="0080779F" w:rsidRDefault="0080779F" w:rsidP="001414DE">
            <w:pPr>
              <w:spacing w:line="288" w:lineRule="auto"/>
              <w:jc w:val="both"/>
              <w:rPr>
                <w:szCs w:val="28"/>
              </w:rPr>
            </w:pPr>
            <w:r>
              <w:rPr>
                <w:szCs w:val="28"/>
              </w:rPr>
              <w:t>+ Chia lớp thành 2 nhóm, mỗi nhóm đại diện một số em tham gia (nhất là những em còn chậm)</w:t>
            </w:r>
          </w:p>
          <w:p w14:paraId="73FFE03B" w14:textId="77777777" w:rsidR="0080779F" w:rsidRDefault="0080779F" w:rsidP="001414DE">
            <w:pPr>
              <w:spacing w:line="288" w:lineRule="auto"/>
              <w:jc w:val="both"/>
              <w:rPr>
                <w:szCs w:val="28"/>
              </w:rPr>
            </w:pPr>
            <w:r>
              <w:rPr>
                <w:szCs w:val="28"/>
              </w:rPr>
              <w:t>+ GV lần lượt đọc tên các cơ quan, tổ chức đã chuẩn bị cho HS viết</w:t>
            </w:r>
          </w:p>
          <w:p w14:paraId="3A4A3A56" w14:textId="77777777" w:rsidR="0080779F" w:rsidRDefault="0080779F" w:rsidP="001414DE">
            <w:pPr>
              <w:spacing w:line="288" w:lineRule="auto"/>
              <w:jc w:val="both"/>
              <w:rPr>
                <w:szCs w:val="28"/>
              </w:rPr>
            </w:pPr>
          </w:p>
          <w:p w14:paraId="4CACB54E" w14:textId="77777777" w:rsidR="0080779F" w:rsidRDefault="0080779F" w:rsidP="001414DE">
            <w:pPr>
              <w:spacing w:line="288" w:lineRule="auto"/>
              <w:jc w:val="both"/>
              <w:rPr>
                <w:szCs w:val="28"/>
              </w:rPr>
            </w:pPr>
          </w:p>
          <w:p w14:paraId="18B456CB" w14:textId="77777777" w:rsidR="0080779F" w:rsidRDefault="0080779F" w:rsidP="001414DE">
            <w:pPr>
              <w:spacing w:line="288" w:lineRule="auto"/>
              <w:jc w:val="both"/>
              <w:rPr>
                <w:szCs w:val="28"/>
              </w:rPr>
            </w:pPr>
          </w:p>
          <w:p w14:paraId="59725AF9" w14:textId="77777777" w:rsidR="0080779F" w:rsidRDefault="0080779F" w:rsidP="001414DE">
            <w:pPr>
              <w:spacing w:line="288" w:lineRule="auto"/>
              <w:jc w:val="both"/>
              <w:rPr>
                <w:szCs w:val="28"/>
              </w:rPr>
            </w:pPr>
            <w:r w:rsidRPr="000C5C42">
              <w:rPr>
                <w:szCs w:val="28"/>
              </w:rPr>
              <w:t>- Nhận xét, tuyên dương</w:t>
            </w:r>
            <w:r>
              <w:rPr>
                <w:szCs w:val="28"/>
              </w:rPr>
              <w:t xml:space="preserve">. (có thể trao </w:t>
            </w:r>
            <w:proofErr w:type="gramStart"/>
            <w:r>
              <w:rPr>
                <w:szCs w:val="28"/>
              </w:rPr>
              <w:t>quà,..</w:t>
            </w:r>
            <w:proofErr w:type="gramEnd"/>
            <w:r>
              <w:rPr>
                <w:szCs w:val="28"/>
              </w:rPr>
              <w:t>)</w:t>
            </w:r>
          </w:p>
          <w:p w14:paraId="1318E943" w14:textId="77777777" w:rsidR="0080779F" w:rsidRDefault="0080779F" w:rsidP="001414DE">
            <w:pPr>
              <w:spacing w:line="288" w:lineRule="auto"/>
              <w:jc w:val="both"/>
              <w:rPr>
                <w:szCs w:val="28"/>
              </w:rPr>
            </w:pPr>
            <w:r>
              <w:rPr>
                <w:szCs w:val="28"/>
              </w:rPr>
              <w:t>- GV nhận xét tiết dạy.</w:t>
            </w:r>
          </w:p>
          <w:p w14:paraId="3DB96AE9" w14:textId="77777777" w:rsidR="0080779F" w:rsidRPr="000C5C42" w:rsidRDefault="0080779F" w:rsidP="001414DE">
            <w:pPr>
              <w:spacing w:line="288" w:lineRule="auto"/>
              <w:jc w:val="both"/>
              <w:rPr>
                <w:szCs w:val="28"/>
              </w:rPr>
            </w:pPr>
            <w:r>
              <w:rPr>
                <w:szCs w:val="28"/>
              </w:rPr>
              <w:t>- Dặn HS về nhà hỏi những người quanh em tên trường học, tên cơ quan mà mọi người đang học tập, đang công tác. Ghi lại tên các trường học, cơ quan đó.</w:t>
            </w:r>
          </w:p>
        </w:tc>
        <w:tc>
          <w:tcPr>
            <w:tcW w:w="4027" w:type="dxa"/>
            <w:tcBorders>
              <w:top w:val="dashed" w:sz="4" w:space="0" w:color="auto"/>
              <w:bottom w:val="dashed" w:sz="4" w:space="0" w:color="auto"/>
            </w:tcBorders>
          </w:tcPr>
          <w:p w14:paraId="0D472FA2" w14:textId="77777777" w:rsidR="0080779F" w:rsidRDefault="0080779F" w:rsidP="001414DE">
            <w:pPr>
              <w:spacing w:line="288" w:lineRule="auto"/>
              <w:jc w:val="both"/>
              <w:rPr>
                <w:szCs w:val="28"/>
              </w:rPr>
            </w:pPr>
          </w:p>
          <w:p w14:paraId="7EFB1C29" w14:textId="77777777" w:rsidR="0080779F" w:rsidRDefault="0080779F" w:rsidP="001414DE">
            <w:pPr>
              <w:spacing w:line="288" w:lineRule="auto"/>
              <w:jc w:val="both"/>
              <w:rPr>
                <w:szCs w:val="28"/>
              </w:rPr>
            </w:pPr>
          </w:p>
          <w:p w14:paraId="02744796" w14:textId="77777777" w:rsidR="0080779F" w:rsidRDefault="0080779F" w:rsidP="001414DE">
            <w:pPr>
              <w:spacing w:line="288" w:lineRule="auto"/>
              <w:jc w:val="both"/>
              <w:rPr>
                <w:szCs w:val="28"/>
              </w:rPr>
            </w:pPr>
          </w:p>
          <w:p w14:paraId="41EAEE2E" w14:textId="77777777" w:rsidR="0080779F" w:rsidRDefault="0080779F" w:rsidP="001414DE">
            <w:pPr>
              <w:spacing w:line="288" w:lineRule="auto"/>
              <w:jc w:val="both"/>
              <w:rPr>
                <w:szCs w:val="28"/>
              </w:rPr>
            </w:pPr>
          </w:p>
          <w:p w14:paraId="6CC02663" w14:textId="77777777" w:rsidR="0080779F" w:rsidRDefault="0080779F" w:rsidP="001414DE">
            <w:pPr>
              <w:spacing w:line="288" w:lineRule="auto"/>
              <w:jc w:val="both"/>
              <w:rPr>
                <w:szCs w:val="28"/>
              </w:rPr>
            </w:pPr>
          </w:p>
          <w:p w14:paraId="228DA658" w14:textId="77777777" w:rsidR="0080779F" w:rsidRDefault="0080779F" w:rsidP="001414DE">
            <w:pPr>
              <w:spacing w:line="288" w:lineRule="auto"/>
              <w:jc w:val="both"/>
              <w:rPr>
                <w:szCs w:val="28"/>
              </w:rPr>
            </w:pPr>
          </w:p>
          <w:p w14:paraId="2F33338B" w14:textId="77777777" w:rsidR="0080779F" w:rsidRPr="00EF074F" w:rsidRDefault="0080779F" w:rsidP="001414DE">
            <w:pPr>
              <w:spacing w:line="288" w:lineRule="auto"/>
              <w:jc w:val="both"/>
              <w:rPr>
                <w:szCs w:val="28"/>
              </w:rPr>
            </w:pPr>
            <w:r>
              <w:rPr>
                <w:szCs w:val="28"/>
              </w:rPr>
              <w:t>-HS 2 đội thi viết</w:t>
            </w:r>
          </w:p>
          <w:p w14:paraId="5A4D3077" w14:textId="77777777" w:rsidR="0080779F" w:rsidRDefault="0080779F" w:rsidP="001414DE">
            <w:pPr>
              <w:spacing w:line="288" w:lineRule="auto"/>
              <w:jc w:val="both"/>
              <w:rPr>
                <w:szCs w:val="28"/>
              </w:rPr>
            </w:pPr>
            <w:r>
              <w:rPr>
                <w:szCs w:val="28"/>
              </w:rPr>
              <w:t>- Đội nào viết đúng, nhanh thì đội đó thắng.</w:t>
            </w:r>
          </w:p>
          <w:p w14:paraId="5E491E52" w14:textId="77777777" w:rsidR="0080779F" w:rsidRDefault="0080779F" w:rsidP="001414DE">
            <w:pPr>
              <w:spacing w:line="288" w:lineRule="auto"/>
              <w:jc w:val="both"/>
              <w:rPr>
                <w:szCs w:val="28"/>
              </w:rPr>
            </w:pPr>
            <w:r>
              <w:rPr>
                <w:szCs w:val="28"/>
              </w:rPr>
              <w:t>VD: Kho bạc Nhà nước.</w:t>
            </w:r>
          </w:p>
          <w:p w14:paraId="361D0881" w14:textId="77777777" w:rsidR="0080779F" w:rsidRDefault="0080779F" w:rsidP="001414DE">
            <w:pPr>
              <w:spacing w:line="288" w:lineRule="auto"/>
              <w:jc w:val="both"/>
              <w:rPr>
                <w:szCs w:val="28"/>
              </w:rPr>
            </w:pPr>
            <w:r>
              <w:rPr>
                <w:szCs w:val="28"/>
              </w:rPr>
              <w:t>Trường Tiểu học và Trung học cơ sở Vinh Quang.</w:t>
            </w:r>
          </w:p>
          <w:p w14:paraId="12DC191A" w14:textId="77777777" w:rsidR="0080779F" w:rsidRDefault="0080779F" w:rsidP="001414DE">
            <w:pPr>
              <w:spacing w:line="288" w:lineRule="auto"/>
              <w:jc w:val="both"/>
              <w:rPr>
                <w:szCs w:val="28"/>
              </w:rPr>
            </w:pPr>
            <w:r>
              <w:rPr>
                <w:szCs w:val="28"/>
              </w:rPr>
              <w:t>- HS lắng nghe, rút kinh nghiệm.</w:t>
            </w:r>
          </w:p>
          <w:p w14:paraId="20BBC4ED" w14:textId="77777777" w:rsidR="0080779F" w:rsidRPr="000C5C42" w:rsidRDefault="0080779F" w:rsidP="001414DE">
            <w:pPr>
              <w:spacing w:line="288" w:lineRule="auto"/>
              <w:jc w:val="both"/>
              <w:rPr>
                <w:szCs w:val="28"/>
              </w:rPr>
            </w:pPr>
            <w:r>
              <w:rPr>
                <w:szCs w:val="28"/>
              </w:rPr>
              <w:t>- HS nghe về nhà thực hiện.</w:t>
            </w:r>
          </w:p>
        </w:tc>
      </w:tr>
      <w:tr w:rsidR="0080779F" w:rsidRPr="000C5C42" w14:paraId="73DF84EA" w14:textId="77777777" w:rsidTr="001414DE">
        <w:tc>
          <w:tcPr>
            <w:tcW w:w="9072" w:type="dxa"/>
            <w:gridSpan w:val="3"/>
            <w:tcBorders>
              <w:top w:val="dashed" w:sz="4" w:space="0" w:color="auto"/>
            </w:tcBorders>
          </w:tcPr>
          <w:p w14:paraId="361C539B" w14:textId="77777777" w:rsidR="0080779F" w:rsidRPr="006D269C" w:rsidRDefault="0080779F" w:rsidP="001414DE">
            <w:pPr>
              <w:spacing w:line="288" w:lineRule="auto"/>
              <w:rPr>
                <w:b/>
                <w:szCs w:val="28"/>
              </w:rPr>
            </w:pPr>
            <w:r w:rsidRPr="006D269C">
              <w:rPr>
                <w:b/>
                <w:szCs w:val="28"/>
              </w:rPr>
              <w:t>IV. ĐIỀU CHỈNH SAU BÀI DẠY:</w:t>
            </w:r>
          </w:p>
          <w:p w14:paraId="77C02F75" w14:textId="77777777" w:rsidR="0080779F" w:rsidRPr="000C5C42" w:rsidRDefault="0080779F" w:rsidP="001414DE">
            <w:pPr>
              <w:spacing w:line="288" w:lineRule="auto"/>
              <w:jc w:val="center"/>
              <w:rPr>
                <w:szCs w:val="28"/>
              </w:rPr>
            </w:pPr>
            <w:r w:rsidRPr="000C5C42">
              <w:rPr>
                <w:szCs w:val="28"/>
              </w:rPr>
              <w:t>...........................................................................................................</w:t>
            </w:r>
            <w:r>
              <w:rPr>
                <w:szCs w:val="28"/>
              </w:rPr>
              <w:t>......</w:t>
            </w:r>
            <w:r w:rsidRPr="000C5C42">
              <w:rPr>
                <w:szCs w:val="28"/>
              </w:rPr>
              <w:t>...........</w:t>
            </w:r>
          </w:p>
          <w:p w14:paraId="22E986A7" w14:textId="77777777" w:rsidR="0080779F" w:rsidRPr="000C5C42" w:rsidRDefault="0080779F" w:rsidP="001414DE">
            <w:pPr>
              <w:spacing w:line="288" w:lineRule="auto"/>
              <w:jc w:val="center"/>
              <w:rPr>
                <w:szCs w:val="28"/>
              </w:rPr>
            </w:pPr>
            <w:r w:rsidRPr="000C5C42">
              <w:rPr>
                <w:szCs w:val="28"/>
              </w:rPr>
              <w:t>.........................................................................................................</w:t>
            </w:r>
            <w:r>
              <w:rPr>
                <w:szCs w:val="28"/>
              </w:rPr>
              <w:t>......</w:t>
            </w:r>
            <w:r w:rsidRPr="000C5C42">
              <w:rPr>
                <w:szCs w:val="28"/>
              </w:rPr>
              <w:t>.............</w:t>
            </w:r>
          </w:p>
        </w:tc>
      </w:tr>
    </w:tbl>
    <w:p w14:paraId="6DC0833B" w14:textId="77777777" w:rsidR="00F43F41" w:rsidRPr="0080779F" w:rsidRDefault="00F43F41" w:rsidP="0080779F"/>
    <w:sectPr w:rsidR="00F43F41" w:rsidRPr="0080779F"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2D"/>
    <w:rsid w:val="00201120"/>
    <w:rsid w:val="0080779F"/>
    <w:rsid w:val="00C02B2D"/>
    <w:rsid w:val="00D279E4"/>
    <w:rsid w:val="00DD7650"/>
    <w:rsid w:val="00F43F41"/>
    <w:rsid w:val="00F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4563"/>
  <w15:chartTrackingRefBased/>
  <w15:docId w15:val="{D06025FB-6353-428B-A598-82A682EE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2D"/>
    <w:pPr>
      <w:spacing w:after="0" w:line="240" w:lineRule="auto"/>
    </w:pPr>
    <w:rPr>
      <w:rFonts w:ascii="Times New Roman" w:hAnsi="Times New Roman" w:cs="Times New Roman"/>
      <w:kern w:val="0"/>
      <w:sz w:val="28"/>
      <w14:ligatures w14:val="none"/>
    </w:rPr>
  </w:style>
  <w:style w:type="paragraph" w:styleId="Heading1">
    <w:name w:val="heading 1"/>
    <w:basedOn w:val="Normal"/>
    <w:next w:val="Normal"/>
    <w:link w:val="Heading1Char"/>
    <w:uiPriority w:val="9"/>
    <w:qFormat/>
    <w:rsid w:val="00C02B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2B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2B2D"/>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C02B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02B2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02B2D"/>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02B2D"/>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02B2D"/>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02B2D"/>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B2D"/>
    <w:rPr>
      <w:rFonts w:eastAsiaTheme="majorEastAsia" w:cstheme="majorBidi"/>
      <w:color w:val="272727" w:themeColor="text1" w:themeTint="D8"/>
    </w:rPr>
  </w:style>
  <w:style w:type="paragraph" w:styleId="Title">
    <w:name w:val="Title"/>
    <w:basedOn w:val="Normal"/>
    <w:next w:val="Normal"/>
    <w:link w:val="TitleChar"/>
    <w:uiPriority w:val="10"/>
    <w:qFormat/>
    <w:rsid w:val="00C02B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2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B2D"/>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C02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B2D"/>
    <w:pPr>
      <w:spacing w:before="160" w:after="160" w:line="278" w:lineRule="auto"/>
      <w:jc w:val="center"/>
    </w:pPr>
    <w:rPr>
      <w:rFonts w:ascii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02B2D"/>
    <w:rPr>
      <w:i/>
      <w:iCs/>
      <w:color w:val="404040" w:themeColor="text1" w:themeTint="BF"/>
    </w:rPr>
  </w:style>
  <w:style w:type="paragraph" w:styleId="ListParagraph">
    <w:name w:val="List Paragraph"/>
    <w:basedOn w:val="Normal"/>
    <w:uiPriority w:val="34"/>
    <w:qFormat/>
    <w:rsid w:val="00C02B2D"/>
    <w:pPr>
      <w:spacing w:after="160" w:line="278" w:lineRule="auto"/>
      <w:ind w:left="720"/>
      <w:contextualSpacing/>
    </w:pPr>
    <w:rPr>
      <w:rFonts w:asciiTheme="minorHAnsi" w:hAnsiTheme="minorHAnsi" w:cstheme="minorBidi"/>
      <w:kern w:val="2"/>
      <w:sz w:val="24"/>
      <w14:ligatures w14:val="standardContextual"/>
    </w:rPr>
  </w:style>
  <w:style w:type="character" w:styleId="IntenseEmphasis">
    <w:name w:val="Intense Emphasis"/>
    <w:basedOn w:val="DefaultParagraphFont"/>
    <w:uiPriority w:val="21"/>
    <w:qFormat/>
    <w:rsid w:val="00C02B2D"/>
    <w:rPr>
      <w:i/>
      <w:iCs/>
      <w:color w:val="0F4761" w:themeColor="accent1" w:themeShade="BF"/>
    </w:rPr>
  </w:style>
  <w:style w:type="paragraph" w:styleId="IntenseQuote">
    <w:name w:val="Intense Quote"/>
    <w:basedOn w:val="Normal"/>
    <w:next w:val="Normal"/>
    <w:link w:val="IntenseQuoteChar"/>
    <w:uiPriority w:val="30"/>
    <w:qFormat/>
    <w:rsid w:val="00C02B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02B2D"/>
    <w:rPr>
      <w:i/>
      <w:iCs/>
      <w:color w:val="0F4761" w:themeColor="accent1" w:themeShade="BF"/>
    </w:rPr>
  </w:style>
  <w:style w:type="character" w:styleId="IntenseReference">
    <w:name w:val="Intense Reference"/>
    <w:basedOn w:val="DefaultParagraphFont"/>
    <w:uiPriority w:val="32"/>
    <w:qFormat/>
    <w:rsid w:val="00C02B2D"/>
    <w:rPr>
      <w:b/>
      <w:bCs/>
      <w:smallCaps/>
      <w:color w:val="0F4761" w:themeColor="accent1" w:themeShade="BF"/>
      <w:spacing w:val="5"/>
    </w:rPr>
  </w:style>
  <w:style w:type="table" w:styleId="TableGrid">
    <w:name w:val="Table Grid"/>
    <w:basedOn w:val="TableNormal"/>
    <w:uiPriority w:val="59"/>
    <w:rsid w:val="0080779F"/>
    <w:pPr>
      <w:spacing w:after="0" w:line="240" w:lineRule="auto"/>
    </w:pPr>
    <w:rPr>
      <w:rFonts w:ascii="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cp:revision>
  <dcterms:created xsi:type="dcterms:W3CDTF">2025-10-25T08:04:00Z</dcterms:created>
  <dcterms:modified xsi:type="dcterms:W3CDTF">2025-10-25T08:07:00Z</dcterms:modified>
</cp:coreProperties>
</file>