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AAAEE" w14:textId="73876BAB" w:rsidR="004D5626" w:rsidRDefault="004D5626" w:rsidP="004D5626">
      <w:pPr>
        <w:jc w:val="both"/>
        <w:rPr>
          <w:rFonts w:ascii="Cambria" w:hAnsi="Cambria"/>
          <w:sz w:val="25"/>
          <w:szCs w:val="25"/>
        </w:rPr>
      </w:pPr>
      <w:r>
        <w:rPr>
          <w:rFonts w:ascii="Cambria" w:hAnsi="Cambria"/>
          <w:sz w:val="25"/>
          <w:szCs w:val="25"/>
        </w:rPr>
        <w:t xml:space="preserve">Ngày soạn: </w:t>
      </w:r>
      <w:r w:rsidR="00B84393">
        <w:rPr>
          <w:rFonts w:ascii="Cambria" w:hAnsi="Cambria"/>
          <w:b/>
          <w:sz w:val="25"/>
          <w:szCs w:val="25"/>
        </w:rPr>
        <w:t>12/10/2024</w:t>
      </w:r>
      <w:r w:rsidRPr="00E330D6">
        <w:rPr>
          <w:rFonts w:ascii="Cambria" w:hAnsi="Cambria"/>
          <w:b/>
          <w:sz w:val="25"/>
          <w:szCs w:val="25"/>
        </w:rPr>
        <w:tab/>
      </w:r>
      <w:r>
        <w:rPr>
          <w:rFonts w:ascii="Cambria" w:hAnsi="Cambria"/>
          <w:sz w:val="25"/>
          <w:szCs w:val="25"/>
        </w:rPr>
        <w:tab/>
      </w:r>
      <w:r>
        <w:rPr>
          <w:rFonts w:ascii="Cambria" w:hAnsi="Cambria"/>
          <w:sz w:val="25"/>
          <w:szCs w:val="25"/>
        </w:rPr>
        <w:tab/>
      </w:r>
      <w:r>
        <w:rPr>
          <w:rFonts w:ascii="Cambria" w:hAnsi="Cambria"/>
          <w:sz w:val="25"/>
          <w:szCs w:val="25"/>
        </w:rPr>
        <w:tab/>
      </w:r>
      <w:r>
        <w:rPr>
          <w:rFonts w:ascii="Cambria" w:hAnsi="Cambria"/>
          <w:sz w:val="25"/>
          <w:szCs w:val="25"/>
        </w:rPr>
        <w:tab/>
      </w:r>
      <w:r>
        <w:rPr>
          <w:rFonts w:ascii="Cambria" w:hAnsi="Cambria"/>
          <w:sz w:val="25"/>
          <w:szCs w:val="25"/>
        </w:rPr>
        <w:tab/>
      </w:r>
      <w:r>
        <w:rPr>
          <w:rFonts w:ascii="Cambria" w:hAnsi="Cambria"/>
          <w:sz w:val="25"/>
          <w:szCs w:val="25"/>
        </w:rPr>
        <w:tab/>
      </w:r>
      <w:r w:rsidR="00B84393">
        <w:rPr>
          <w:rFonts w:ascii="Cambria" w:hAnsi="Cambria"/>
          <w:sz w:val="25"/>
          <w:szCs w:val="25"/>
        </w:rPr>
        <w:t xml:space="preserve">            </w:t>
      </w:r>
      <w:r>
        <w:rPr>
          <w:rFonts w:ascii="Cambria" w:hAnsi="Cambria"/>
          <w:sz w:val="25"/>
          <w:szCs w:val="25"/>
        </w:rPr>
        <w:t xml:space="preserve">Ngày dạy: </w:t>
      </w:r>
      <w:r w:rsidR="00B84393">
        <w:rPr>
          <w:rFonts w:ascii="Cambria" w:hAnsi="Cambria"/>
          <w:b/>
          <w:sz w:val="25"/>
          <w:szCs w:val="25"/>
        </w:rPr>
        <w:t>1</w:t>
      </w:r>
      <w:r w:rsidR="00074727">
        <w:rPr>
          <w:rFonts w:ascii="Cambria" w:hAnsi="Cambria"/>
          <w:b/>
          <w:sz w:val="25"/>
          <w:szCs w:val="25"/>
        </w:rPr>
        <w:t>7</w:t>
      </w:r>
      <w:r w:rsidR="00B84393">
        <w:rPr>
          <w:rFonts w:ascii="Cambria" w:hAnsi="Cambria"/>
          <w:b/>
          <w:sz w:val="25"/>
          <w:szCs w:val="25"/>
        </w:rPr>
        <w:t>/10/2024</w:t>
      </w:r>
    </w:p>
    <w:p w14:paraId="52AC5390" w14:textId="77777777" w:rsidR="004D5626" w:rsidRPr="004D5626" w:rsidRDefault="004D5626" w:rsidP="004D5626">
      <w:pPr>
        <w:jc w:val="center"/>
        <w:rPr>
          <w:rFonts w:ascii="Cambria" w:hAnsi="Cambria"/>
          <w:b/>
          <w:color w:val="FF0000"/>
          <w:sz w:val="25"/>
          <w:szCs w:val="25"/>
        </w:rPr>
      </w:pPr>
      <w:r w:rsidRPr="004D5626">
        <w:rPr>
          <w:rFonts w:ascii="Cambria" w:hAnsi="Cambria"/>
          <w:b/>
          <w:color w:val="FF0000"/>
          <w:sz w:val="25"/>
          <w:szCs w:val="25"/>
        </w:rPr>
        <w:t>CHỦ ĐỀ 2: PHÁT TRIỂN BẢN THÂN</w:t>
      </w:r>
    </w:p>
    <w:p w14:paraId="380E92C1" w14:textId="77777777" w:rsidR="004D5626" w:rsidRPr="004D5626" w:rsidRDefault="004D5626" w:rsidP="004D5626">
      <w:pPr>
        <w:jc w:val="center"/>
        <w:rPr>
          <w:rFonts w:ascii="Cambria" w:hAnsi="Cambria"/>
          <w:b/>
          <w:color w:val="FF0000"/>
          <w:sz w:val="25"/>
          <w:szCs w:val="25"/>
        </w:rPr>
      </w:pPr>
      <w:r w:rsidRPr="004D5626">
        <w:rPr>
          <w:rFonts w:ascii="Cambria" w:hAnsi="Cambria"/>
          <w:b/>
          <w:color w:val="FF0000"/>
          <w:sz w:val="25"/>
          <w:szCs w:val="25"/>
        </w:rPr>
        <w:t>CHỦ ĐIỂ</w:t>
      </w:r>
      <w:r>
        <w:rPr>
          <w:rFonts w:ascii="Cambria" w:hAnsi="Cambria"/>
          <w:b/>
          <w:color w:val="FF0000"/>
          <w:sz w:val="25"/>
          <w:szCs w:val="25"/>
        </w:rPr>
        <w:t>M 1: BẢO VỆ QUAN ĐIỂM CỦA BẢN THÂN</w:t>
      </w:r>
    </w:p>
    <w:p w14:paraId="61DA310A" w14:textId="38952081" w:rsidR="004D5626" w:rsidRPr="004D5626" w:rsidRDefault="004D5626" w:rsidP="00074727">
      <w:pPr>
        <w:jc w:val="center"/>
        <w:rPr>
          <w:rFonts w:ascii="Cambria" w:hAnsi="Cambria"/>
          <w:b/>
          <w:color w:val="FF0000"/>
          <w:sz w:val="25"/>
          <w:szCs w:val="25"/>
        </w:rPr>
      </w:pPr>
      <w:r w:rsidRPr="004D5626">
        <w:rPr>
          <w:rFonts w:ascii="Cambria" w:hAnsi="Cambria"/>
          <w:b/>
          <w:color w:val="FF0000"/>
          <w:sz w:val="25"/>
          <w:szCs w:val="25"/>
        </w:rPr>
        <w:t>TIẾT 20: HOẠT ĐỘNG GIÁO DỤC THEO CHỦ ĐỀ</w:t>
      </w:r>
    </w:p>
    <w:p w14:paraId="0A9839CF" w14:textId="77777777" w:rsidR="004D5626" w:rsidRPr="004D5626" w:rsidRDefault="004D5626" w:rsidP="004D5626">
      <w:pPr>
        <w:jc w:val="center"/>
        <w:rPr>
          <w:rFonts w:ascii="Cambria" w:hAnsi="Cambria"/>
          <w:b/>
          <w:color w:val="FF0000"/>
          <w:sz w:val="25"/>
          <w:szCs w:val="25"/>
        </w:rPr>
      </w:pPr>
      <w:r w:rsidRPr="004D5626">
        <w:rPr>
          <w:rFonts w:ascii="Cambria" w:hAnsi="Cambria"/>
          <w:b/>
          <w:color w:val="FF0000"/>
          <w:sz w:val="25"/>
          <w:szCs w:val="25"/>
        </w:rPr>
        <w:t>BẢO VỆ QUAN ĐIỂM CỦA BẢN THÂN</w:t>
      </w:r>
    </w:p>
    <w:p w14:paraId="0CEE6044" w14:textId="77777777" w:rsidR="00F3204B" w:rsidRPr="00F3204B" w:rsidRDefault="00F3204B" w:rsidP="00F3204B">
      <w:pPr>
        <w:spacing w:before="20" w:after="20" w:line="360" w:lineRule="auto"/>
        <w:jc w:val="both"/>
        <w:rPr>
          <w:rFonts w:eastAsia="Times New Roman" w:cs="Times New Roman"/>
          <w:b/>
          <w:sz w:val="27"/>
          <w:szCs w:val="27"/>
        </w:rPr>
      </w:pPr>
      <w:r w:rsidRPr="00F3204B">
        <w:rPr>
          <w:rFonts w:eastAsia="Times New Roman" w:cs="Times New Roman"/>
          <w:b/>
          <w:sz w:val="27"/>
          <w:szCs w:val="27"/>
        </w:rPr>
        <w:t>I. MỤC TIÊU</w:t>
      </w:r>
    </w:p>
    <w:p w14:paraId="2FEFCEAC" w14:textId="77777777" w:rsidR="00F3204B" w:rsidRPr="00F3204B" w:rsidRDefault="00F3204B" w:rsidP="00F3204B">
      <w:pPr>
        <w:spacing w:before="20" w:after="20" w:line="360" w:lineRule="auto"/>
        <w:jc w:val="both"/>
        <w:rPr>
          <w:rFonts w:eastAsia="Times New Roman" w:cs="Times New Roman"/>
          <w:b/>
          <w:sz w:val="27"/>
          <w:szCs w:val="27"/>
        </w:rPr>
      </w:pPr>
      <w:r w:rsidRPr="00F3204B">
        <w:rPr>
          <w:rFonts w:eastAsia="Times New Roman" w:cs="Times New Roman"/>
          <w:b/>
          <w:sz w:val="27"/>
          <w:szCs w:val="27"/>
        </w:rPr>
        <w:t>1. Về kiến thức</w:t>
      </w:r>
    </w:p>
    <w:p w14:paraId="1DD85848" w14:textId="77777777" w:rsidR="00F3204B" w:rsidRPr="00F3204B" w:rsidRDefault="00F3204B" w:rsidP="00F3204B">
      <w:pPr>
        <w:spacing w:before="20" w:after="20" w:line="360" w:lineRule="auto"/>
        <w:jc w:val="both"/>
        <w:rPr>
          <w:rFonts w:eastAsia="Times New Roman" w:cs="Times New Roman"/>
          <w:sz w:val="27"/>
          <w:szCs w:val="27"/>
        </w:rPr>
      </w:pPr>
      <w:r w:rsidRPr="00F3204B">
        <w:rPr>
          <w:rFonts w:eastAsia="Times New Roman" w:cs="Times New Roman"/>
          <w:sz w:val="27"/>
          <w:szCs w:val="27"/>
        </w:rPr>
        <w:t>Sau bài học này, HS sẽ:</w:t>
      </w:r>
    </w:p>
    <w:p w14:paraId="0FBF73B0" w14:textId="77777777" w:rsidR="00F3204B" w:rsidRPr="00F3204B" w:rsidRDefault="00F3204B" w:rsidP="00F3204B">
      <w:pPr>
        <w:numPr>
          <w:ilvl w:val="0"/>
          <w:numId w:val="1"/>
        </w:numPr>
        <w:pBdr>
          <w:top w:val="nil"/>
          <w:left w:val="nil"/>
          <w:bottom w:val="nil"/>
          <w:right w:val="nil"/>
          <w:between w:val="nil"/>
        </w:pBdr>
        <w:spacing w:before="20" w:after="20" w:line="360" w:lineRule="auto"/>
        <w:rPr>
          <w:rFonts w:ascii="Calibri" w:eastAsia="Calibri" w:hAnsi="Calibri" w:cs="Calibri"/>
          <w:color w:val="000000"/>
          <w:sz w:val="27"/>
          <w:szCs w:val="27"/>
        </w:rPr>
      </w:pPr>
      <w:r w:rsidRPr="00F3204B">
        <w:rPr>
          <w:rFonts w:eastAsia="Times New Roman" w:cs="Times New Roman"/>
          <w:color w:val="000000"/>
          <w:sz w:val="27"/>
          <w:szCs w:val="27"/>
        </w:rPr>
        <w:t xml:space="preserve">Nhận diện được khả năng tranh biện để </w:t>
      </w:r>
      <w:r w:rsidRPr="00F3204B">
        <w:rPr>
          <w:rFonts w:eastAsia="Times New Roman" w:cs="Times New Roman"/>
          <w:sz w:val="27"/>
          <w:szCs w:val="27"/>
        </w:rPr>
        <w:t>bảo</w:t>
      </w:r>
      <w:r w:rsidRPr="00F3204B">
        <w:rPr>
          <w:rFonts w:eastAsia="Times New Roman" w:cs="Times New Roman"/>
          <w:color w:val="000000"/>
          <w:sz w:val="27"/>
          <w:szCs w:val="27"/>
        </w:rPr>
        <w:t xml:space="preserve"> vệ quan điểm của bản thân.</w:t>
      </w:r>
    </w:p>
    <w:p w14:paraId="3EC5DCE3" w14:textId="77777777" w:rsidR="00F3204B" w:rsidRPr="00F3204B" w:rsidRDefault="00F3204B" w:rsidP="00F3204B">
      <w:pPr>
        <w:numPr>
          <w:ilvl w:val="0"/>
          <w:numId w:val="1"/>
        </w:numPr>
        <w:pBdr>
          <w:top w:val="nil"/>
          <w:left w:val="nil"/>
          <w:bottom w:val="nil"/>
          <w:right w:val="nil"/>
          <w:between w:val="nil"/>
        </w:pBdr>
        <w:spacing w:before="20" w:after="20" w:line="360" w:lineRule="auto"/>
        <w:rPr>
          <w:rFonts w:ascii="Calibri" w:eastAsia="Calibri" w:hAnsi="Calibri" w:cs="Calibri"/>
          <w:color w:val="000000"/>
          <w:sz w:val="27"/>
          <w:szCs w:val="27"/>
        </w:rPr>
      </w:pPr>
      <w:r w:rsidRPr="00F3204B">
        <w:rPr>
          <w:rFonts w:eastAsia="Times New Roman" w:cs="Times New Roman"/>
          <w:color w:val="000000"/>
          <w:sz w:val="27"/>
          <w:szCs w:val="27"/>
        </w:rPr>
        <w:t>Nhận biết được khả năng tranh biện của bản thân.</w:t>
      </w:r>
    </w:p>
    <w:p w14:paraId="47B7C1E9" w14:textId="77777777" w:rsidR="00F3204B" w:rsidRPr="00F3204B" w:rsidRDefault="00F3204B" w:rsidP="00F3204B">
      <w:pPr>
        <w:numPr>
          <w:ilvl w:val="0"/>
          <w:numId w:val="1"/>
        </w:numPr>
        <w:pBdr>
          <w:top w:val="nil"/>
          <w:left w:val="nil"/>
          <w:bottom w:val="nil"/>
          <w:right w:val="nil"/>
          <w:between w:val="nil"/>
        </w:pBdr>
        <w:spacing w:before="20" w:after="20" w:line="360" w:lineRule="auto"/>
        <w:rPr>
          <w:rFonts w:ascii="Calibri" w:eastAsia="Calibri" w:hAnsi="Calibri" w:cs="Calibri"/>
          <w:color w:val="000000"/>
          <w:sz w:val="27"/>
          <w:szCs w:val="27"/>
        </w:rPr>
      </w:pPr>
      <w:r w:rsidRPr="00F3204B">
        <w:rPr>
          <w:rFonts w:eastAsia="Times New Roman" w:cs="Times New Roman"/>
          <w:color w:val="000000"/>
          <w:sz w:val="27"/>
          <w:szCs w:val="27"/>
        </w:rPr>
        <w:t xml:space="preserve">Nhận diện được khả năng thương thuyết, cách thương thuyết trong một số trường hợp của bản thân. </w:t>
      </w:r>
    </w:p>
    <w:p w14:paraId="6F96F27D" w14:textId="77777777" w:rsidR="00F3204B" w:rsidRPr="00F3204B" w:rsidRDefault="00F3204B" w:rsidP="00F3204B">
      <w:pPr>
        <w:numPr>
          <w:ilvl w:val="0"/>
          <w:numId w:val="1"/>
        </w:numPr>
        <w:pBdr>
          <w:top w:val="nil"/>
          <w:left w:val="nil"/>
          <w:bottom w:val="nil"/>
          <w:right w:val="nil"/>
          <w:between w:val="nil"/>
        </w:pBdr>
        <w:spacing w:before="20" w:after="20" w:line="360" w:lineRule="auto"/>
        <w:rPr>
          <w:rFonts w:ascii="Calibri" w:eastAsia="Calibri" w:hAnsi="Calibri" w:cs="Calibri"/>
          <w:color w:val="000000"/>
          <w:sz w:val="27"/>
          <w:szCs w:val="27"/>
        </w:rPr>
      </w:pPr>
      <w:r w:rsidRPr="00F3204B">
        <w:rPr>
          <w:rFonts w:eastAsia="Times New Roman" w:cs="Times New Roman"/>
          <w:color w:val="000000"/>
          <w:sz w:val="27"/>
          <w:szCs w:val="27"/>
        </w:rPr>
        <w:t xml:space="preserve">Tích cực </w:t>
      </w:r>
      <w:r w:rsidRPr="00F3204B">
        <w:rPr>
          <w:rFonts w:eastAsia="Times New Roman" w:cs="Times New Roman"/>
          <w:sz w:val="27"/>
          <w:szCs w:val="27"/>
        </w:rPr>
        <w:t>rèn</w:t>
      </w:r>
      <w:r w:rsidRPr="00F3204B">
        <w:rPr>
          <w:rFonts w:eastAsia="Times New Roman" w:cs="Times New Roman"/>
          <w:color w:val="000000"/>
          <w:sz w:val="27"/>
          <w:szCs w:val="27"/>
        </w:rPr>
        <w:t xml:space="preserve"> luyện khả năng tranh biện và thương thuyết của bản thân.</w:t>
      </w:r>
    </w:p>
    <w:p w14:paraId="0CE1A65D" w14:textId="77777777" w:rsidR="00F3204B" w:rsidRPr="00F3204B" w:rsidRDefault="00F3204B" w:rsidP="00F3204B">
      <w:pPr>
        <w:spacing w:before="20" w:after="20" w:line="360" w:lineRule="auto"/>
        <w:jc w:val="both"/>
        <w:rPr>
          <w:rFonts w:eastAsia="Times New Roman" w:cs="Times New Roman"/>
          <w:sz w:val="27"/>
          <w:szCs w:val="27"/>
        </w:rPr>
      </w:pPr>
      <w:r w:rsidRPr="00F3204B">
        <w:rPr>
          <w:rFonts w:eastAsia="Times New Roman" w:cs="Times New Roman"/>
          <w:b/>
          <w:sz w:val="27"/>
          <w:szCs w:val="27"/>
        </w:rPr>
        <w:t>2. Năng lực</w:t>
      </w:r>
    </w:p>
    <w:p w14:paraId="47B8087D" w14:textId="77777777" w:rsidR="00F3204B" w:rsidRPr="00F3204B" w:rsidRDefault="00F3204B" w:rsidP="00F3204B">
      <w:pPr>
        <w:spacing w:before="20" w:after="20" w:line="360" w:lineRule="auto"/>
        <w:jc w:val="both"/>
        <w:rPr>
          <w:rFonts w:eastAsia="Times New Roman" w:cs="Times New Roman"/>
          <w:b/>
          <w:i/>
          <w:color w:val="000000"/>
          <w:sz w:val="27"/>
          <w:szCs w:val="27"/>
        </w:rPr>
      </w:pPr>
      <w:r w:rsidRPr="00F3204B">
        <w:rPr>
          <w:rFonts w:eastAsia="Times New Roman" w:cs="Times New Roman"/>
          <w:b/>
          <w:i/>
          <w:sz w:val="27"/>
          <w:szCs w:val="27"/>
        </w:rPr>
        <w:t xml:space="preserve">Năng lực chung: </w:t>
      </w:r>
    </w:p>
    <w:p w14:paraId="7A2A80EB" w14:textId="77777777" w:rsidR="00F3204B" w:rsidRPr="00F3204B" w:rsidRDefault="00F3204B" w:rsidP="00F3204B">
      <w:pPr>
        <w:numPr>
          <w:ilvl w:val="0"/>
          <w:numId w:val="3"/>
        </w:numPr>
        <w:pBdr>
          <w:top w:val="nil"/>
          <w:left w:val="nil"/>
          <w:bottom w:val="nil"/>
          <w:right w:val="nil"/>
          <w:between w:val="nil"/>
        </w:pBdr>
        <w:spacing w:before="20" w:after="20" w:line="360" w:lineRule="auto"/>
        <w:jc w:val="both"/>
        <w:rPr>
          <w:rFonts w:ascii="Calibri" w:eastAsia="Calibri" w:hAnsi="Calibri" w:cs="Calibri"/>
          <w:color w:val="000000"/>
          <w:sz w:val="27"/>
          <w:szCs w:val="27"/>
        </w:rPr>
      </w:pPr>
      <w:r w:rsidRPr="00F3204B">
        <w:rPr>
          <w:rFonts w:eastAsia="Times New Roman" w:cs="Times New Roman"/>
          <w:i/>
          <w:color w:val="000000"/>
          <w:sz w:val="27"/>
          <w:szCs w:val="27"/>
        </w:rPr>
        <w:t>Tự chủ và tự học:</w:t>
      </w:r>
      <w:r w:rsidRPr="00F3204B">
        <w:rPr>
          <w:rFonts w:eastAsia="Times New Roman" w:cs="Times New Roman"/>
          <w:color w:val="000000"/>
          <w:sz w:val="27"/>
          <w:szCs w:val="27"/>
        </w:rPr>
        <w:t xml:space="preserve"> biết lắng nghe và chia sẻ ý kiến cá nhân với bạn, nhóm và GV. Tích cực tham gia các hoạt động trong lớp.</w:t>
      </w:r>
    </w:p>
    <w:p w14:paraId="4BA0AB96" w14:textId="77777777" w:rsidR="00F3204B" w:rsidRPr="00F3204B" w:rsidRDefault="00F3204B" w:rsidP="00F3204B">
      <w:pPr>
        <w:numPr>
          <w:ilvl w:val="0"/>
          <w:numId w:val="3"/>
        </w:numPr>
        <w:pBdr>
          <w:top w:val="nil"/>
          <w:left w:val="nil"/>
          <w:bottom w:val="nil"/>
          <w:right w:val="nil"/>
          <w:between w:val="nil"/>
        </w:pBdr>
        <w:spacing w:before="20" w:after="20" w:line="360" w:lineRule="auto"/>
        <w:jc w:val="both"/>
        <w:rPr>
          <w:rFonts w:ascii="Calibri" w:eastAsia="Calibri" w:hAnsi="Calibri" w:cs="Calibri"/>
          <w:color w:val="000000"/>
          <w:sz w:val="27"/>
          <w:szCs w:val="27"/>
        </w:rPr>
      </w:pPr>
      <w:r w:rsidRPr="00F3204B">
        <w:rPr>
          <w:rFonts w:eastAsia="Times New Roman" w:cs="Times New Roman"/>
          <w:i/>
          <w:color w:val="000000"/>
          <w:sz w:val="27"/>
          <w:szCs w:val="27"/>
        </w:rPr>
        <w:t>Giao tiếp và hợp tác:</w:t>
      </w:r>
      <w:r w:rsidRPr="00F3204B">
        <w:rPr>
          <w:rFonts w:eastAsia="Times New Roman" w:cs="Times New Roman"/>
          <w:color w:val="000000"/>
          <w:sz w:val="27"/>
          <w:szCs w:val="27"/>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14:paraId="6DE368D7" w14:textId="77777777" w:rsidR="00F3204B" w:rsidRPr="00F3204B" w:rsidRDefault="00F3204B" w:rsidP="00F3204B">
      <w:pPr>
        <w:numPr>
          <w:ilvl w:val="0"/>
          <w:numId w:val="3"/>
        </w:numPr>
        <w:pBdr>
          <w:top w:val="nil"/>
          <w:left w:val="nil"/>
          <w:bottom w:val="nil"/>
          <w:right w:val="nil"/>
          <w:between w:val="nil"/>
        </w:pBdr>
        <w:spacing w:before="20" w:after="20" w:line="360" w:lineRule="auto"/>
        <w:jc w:val="both"/>
        <w:rPr>
          <w:rFonts w:ascii="Calibri" w:eastAsia="Calibri" w:hAnsi="Calibri" w:cs="Calibri"/>
          <w:color w:val="000000"/>
          <w:sz w:val="27"/>
          <w:szCs w:val="27"/>
        </w:rPr>
      </w:pPr>
      <w:r w:rsidRPr="00F3204B">
        <w:rPr>
          <w:rFonts w:eastAsia="Times New Roman" w:cs="Times New Roman"/>
          <w:i/>
          <w:color w:val="000000"/>
          <w:sz w:val="27"/>
          <w:szCs w:val="27"/>
        </w:rPr>
        <w:t xml:space="preserve">Giải quyết vấn đề và sáng tạo: </w:t>
      </w:r>
      <w:r w:rsidRPr="00F3204B">
        <w:rPr>
          <w:rFonts w:eastAsia="Times New Roman" w:cs="Times New Roman"/>
          <w:color w:val="000000"/>
          <w:sz w:val="27"/>
          <w:szCs w:val="27"/>
        </w:rPr>
        <w:t>biết phối hợp với bạn bè khi làm việc nhóm, có sáng tạo khi tham gia các hoạt động hướng nghiệp.</w:t>
      </w:r>
    </w:p>
    <w:p w14:paraId="4839E7A8" w14:textId="77777777" w:rsidR="00F3204B" w:rsidRPr="00F3204B" w:rsidRDefault="00F3204B" w:rsidP="00F3204B">
      <w:pPr>
        <w:spacing w:before="20" w:after="20" w:line="360" w:lineRule="auto"/>
        <w:jc w:val="both"/>
        <w:rPr>
          <w:rFonts w:eastAsia="Times New Roman" w:cs="Times New Roman"/>
          <w:b/>
          <w:i/>
          <w:color w:val="000000"/>
          <w:sz w:val="27"/>
          <w:szCs w:val="27"/>
        </w:rPr>
      </w:pPr>
      <w:r w:rsidRPr="00F3204B">
        <w:rPr>
          <w:rFonts w:eastAsia="Times New Roman" w:cs="Times New Roman"/>
          <w:b/>
          <w:i/>
          <w:color w:val="000000"/>
          <w:sz w:val="27"/>
          <w:szCs w:val="27"/>
        </w:rPr>
        <w:t>Năng lực riêng:</w:t>
      </w:r>
    </w:p>
    <w:p w14:paraId="7078F311" w14:textId="77777777" w:rsidR="00F3204B" w:rsidRPr="00F3204B" w:rsidRDefault="00F3204B" w:rsidP="00F3204B">
      <w:pPr>
        <w:numPr>
          <w:ilvl w:val="0"/>
          <w:numId w:val="3"/>
        </w:numPr>
        <w:pBdr>
          <w:top w:val="nil"/>
          <w:left w:val="nil"/>
          <w:bottom w:val="nil"/>
          <w:right w:val="nil"/>
          <w:between w:val="nil"/>
        </w:pBdr>
        <w:spacing w:before="20" w:after="20" w:line="360" w:lineRule="auto"/>
        <w:jc w:val="both"/>
        <w:rPr>
          <w:rFonts w:ascii="Calibri" w:eastAsia="Calibri" w:hAnsi="Calibri" w:cs="Calibri"/>
          <w:color w:val="000000"/>
          <w:sz w:val="27"/>
          <w:szCs w:val="27"/>
        </w:rPr>
      </w:pPr>
      <w:r w:rsidRPr="00F3204B">
        <w:rPr>
          <w:rFonts w:eastAsia="Times New Roman" w:cs="Times New Roman"/>
          <w:color w:val="000000"/>
          <w:sz w:val="27"/>
          <w:szCs w:val="27"/>
        </w:rPr>
        <w:t>Thể hiện được cách giao tiếp, ứng xử phù hợp với tình huống.</w:t>
      </w:r>
    </w:p>
    <w:p w14:paraId="6B11C79D" w14:textId="77777777" w:rsidR="00F3204B" w:rsidRPr="00F3204B" w:rsidRDefault="00F3204B" w:rsidP="00F3204B">
      <w:pPr>
        <w:numPr>
          <w:ilvl w:val="0"/>
          <w:numId w:val="3"/>
        </w:numPr>
        <w:pBdr>
          <w:top w:val="nil"/>
          <w:left w:val="nil"/>
          <w:bottom w:val="nil"/>
          <w:right w:val="nil"/>
          <w:between w:val="nil"/>
        </w:pBdr>
        <w:spacing w:before="20" w:after="20" w:line="360" w:lineRule="auto"/>
        <w:jc w:val="both"/>
        <w:rPr>
          <w:rFonts w:ascii="Calibri" w:eastAsia="Calibri" w:hAnsi="Calibri" w:cs="Calibri"/>
          <w:color w:val="000000"/>
          <w:sz w:val="27"/>
          <w:szCs w:val="27"/>
        </w:rPr>
      </w:pPr>
      <w:r w:rsidRPr="00F3204B">
        <w:rPr>
          <w:rFonts w:eastAsia="Times New Roman" w:cs="Times New Roman"/>
          <w:color w:val="000000"/>
          <w:sz w:val="27"/>
          <w:szCs w:val="27"/>
        </w:rPr>
        <w:t>Biết cách nêu và bảo vệ quan điểm của bản thân.</w:t>
      </w:r>
    </w:p>
    <w:p w14:paraId="2423B65E"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t>3. Phẩm chất:</w:t>
      </w:r>
    </w:p>
    <w:p w14:paraId="0917F005" w14:textId="77777777" w:rsidR="00F3204B" w:rsidRPr="00F3204B" w:rsidRDefault="00F3204B" w:rsidP="00F3204B">
      <w:pPr>
        <w:numPr>
          <w:ilvl w:val="0"/>
          <w:numId w:val="9"/>
        </w:numPr>
        <w:pBdr>
          <w:top w:val="nil"/>
          <w:left w:val="nil"/>
          <w:bottom w:val="nil"/>
          <w:right w:val="nil"/>
          <w:between w:val="nil"/>
        </w:pBdr>
        <w:spacing w:before="20" w:after="20" w:line="360" w:lineRule="auto"/>
        <w:ind w:hanging="294"/>
        <w:jc w:val="both"/>
        <w:rPr>
          <w:rFonts w:ascii="Calibri" w:eastAsia="Calibri" w:hAnsi="Calibri" w:cs="Calibri"/>
          <w:b/>
          <w:color w:val="000000"/>
          <w:sz w:val="27"/>
          <w:szCs w:val="27"/>
        </w:rPr>
      </w:pPr>
      <w:r w:rsidRPr="00F3204B">
        <w:rPr>
          <w:rFonts w:eastAsia="Times New Roman" w:cs="Times New Roman"/>
          <w:color w:val="000000"/>
          <w:sz w:val="27"/>
          <w:szCs w:val="27"/>
        </w:rPr>
        <w:t>Nhân ái, trách nhiệm.</w:t>
      </w:r>
    </w:p>
    <w:p w14:paraId="765FA84F" w14:textId="77777777" w:rsidR="00F3204B" w:rsidRPr="00F3204B" w:rsidRDefault="00F3204B" w:rsidP="00F3204B">
      <w:pPr>
        <w:numPr>
          <w:ilvl w:val="0"/>
          <w:numId w:val="9"/>
        </w:numPr>
        <w:pBdr>
          <w:top w:val="nil"/>
          <w:left w:val="nil"/>
          <w:bottom w:val="nil"/>
          <w:right w:val="nil"/>
          <w:between w:val="nil"/>
        </w:pBdr>
        <w:spacing w:before="20" w:after="20" w:line="360" w:lineRule="auto"/>
        <w:ind w:hanging="294"/>
        <w:jc w:val="both"/>
        <w:rPr>
          <w:rFonts w:ascii="Calibri" w:eastAsia="Calibri" w:hAnsi="Calibri" w:cs="Calibri"/>
          <w:b/>
          <w:color w:val="000000"/>
          <w:sz w:val="27"/>
          <w:szCs w:val="27"/>
        </w:rPr>
      </w:pPr>
      <w:r w:rsidRPr="00F3204B">
        <w:rPr>
          <w:rFonts w:eastAsia="Times New Roman" w:cs="Times New Roman"/>
          <w:color w:val="000000"/>
          <w:sz w:val="27"/>
          <w:szCs w:val="27"/>
        </w:rPr>
        <w:lastRenderedPageBreak/>
        <w:t>Mạnh dạn, thẳng thắn chia sẻ ý kiến của bản thân.</w:t>
      </w:r>
    </w:p>
    <w:p w14:paraId="4EC8DD41"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b/>
          <w:color w:val="000000"/>
          <w:sz w:val="27"/>
          <w:szCs w:val="27"/>
        </w:rPr>
        <w:t>II. THIẾT BỊ DẠY HỌC VÀ HỌC LIỆU</w:t>
      </w:r>
    </w:p>
    <w:p w14:paraId="0ADCD883"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t>1. Đối với giáo viên</w:t>
      </w:r>
    </w:p>
    <w:p w14:paraId="556AE185" w14:textId="77777777" w:rsidR="00F3204B" w:rsidRPr="00F3204B" w:rsidRDefault="00F3204B" w:rsidP="00F3204B">
      <w:pPr>
        <w:numPr>
          <w:ilvl w:val="0"/>
          <w:numId w:val="7"/>
        </w:numPr>
        <w:pBdr>
          <w:top w:val="nil"/>
          <w:left w:val="nil"/>
          <w:bottom w:val="nil"/>
          <w:right w:val="nil"/>
          <w:between w:val="nil"/>
        </w:pBdr>
        <w:spacing w:before="20" w:after="20" w:line="360" w:lineRule="auto"/>
        <w:jc w:val="both"/>
        <w:rPr>
          <w:rFonts w:ascii="Calibri" w:eastAsia="Calibri" w:hAnsi="Calibri" w:cs="Calibri"/>
          <w:color w:val="000000"/>
          <w:sz w:val="27"/>
          <w:szCs w:val="27"/>
        </w:rPr>
      </w:pPr>
      <w:r w:rsidRPr="00F3204B">
        <w:rPr>
          <w:rFonts w:eastAsia="Times New Roman" w:cs="Times New Roman"/>
          <w:color w:val="000000"/>
          <w:sz w:val="27"/>
          <w:szCs w:val="27"/>
        </w:rPr>
        <w:t>SHS, SGV, Giáo án.</w:t>
      </w:r>
    </w:p>
    <w:p w14:paraId="005A938C" w14:textId="77777777" w:rsidR="00F3204B" w:rsidRPr="00F3204B" w:rsidRDefault="00F3204B" w:rsidP="00F3204B">
      <w:pPr>
        <w:numPr>
          <w:ilvl w:val="0"/>
          <w:numId w:val="7"/>
        </w:numPr>
        <w:pBdr>
          <w:top w:val="nil"/>
          <w:left w:val="nil"/>
          <w:bottom w:val="nil"/>
          <w:right w:val="nil"/>
          <w:between w:val="nil"/>
        </w:pBdr>
        <w:spacing w:before="20" w:after="20" w:line="360" w:lineRule="auto"/>
        <w:jc w:val="both"/>
        <w:rPr>
          <w:rFonts w:ascii="Calibri" w:eastAsia="Calibri" w:hAnsi="Calibri" w:cs="Calibri"/>
          <w:color w:val="000000"/>
          <w:sz w:val="27"/>
          <w:szCs w:val="27"/>
        </w:rPr>
      </w:pPr>
      <w:r w:rsidRPr="00F3204B">
        <w:rPr>
          <w:rFonts w:eastAsia="Times New Roman" w:cs="Times New Roman"/>
          <w:color w:val="000000"/>
          <w:sz w:val="27"/>
          <w:szCs w:val="27"/>
        </w:rPr>
        <w:t>Tranh, ảnh liên quan đến chủ đề.</w:t>
      </w:r>
    </w:p>
    <w:p w14:paraId="2DDB0860" w14:textId="77777777" w:rsidR="00F3204B" w:rsidRPr="00F3204B" w:rsidRDefault="00F3204B" w:rsidP="00F3204B">
      <w:pPr>
        <w:numPr>
          <w:ilvl w:val="0"/>
          <w:numId w:val="7"/>
        </w:numPr>
        <w:pBdr>
          <w:top w:val="nil"/>
          <w:left w:val="nil"/>
          <w:bottom w:val="nil"/>
          <w:right w:val="nil"/>
          <w:between w:val="nil"/>
        </w:pBdr>
        <w:spacing w:before="20" w:after="20" w:line="360" w:lineRule="auto"/>
        <w:jc w:val="both"/>
        <w:rPr>
          <w:rFonts w:ascii="Calibri" w:eastAsia="Calibri" w:hAnsi="Calibri" w:cs="Calibri"/>
          <w:color w:val="000000"/>
          <w:sz w:val="27"/>
          <w:szCs w:val="27"/>
        </w:rPr>
      </w:pPr>
      <w:r w:rsidRPr="00F3204B">
        <w:rPr>
          <w:rFonts w:eastAsia="Times New Roman" w:cs="Times New Roman"/>
          <w:color w:val="000000"/>
          <w:sz w:val="27"/>
          <w:szCs w:val="27"/>
        </w:rPr>
        <w:t>Những câu chuyện về nhà ngoại giao, đàm phán nổi tiếng.</w:t>
      </w:r>
    </w:p>
    <w:p w14:paraId="46DD0C4A" w14:textId="77777777" w:rsidR="00F3204B" w:rsidRPr="00F3204B" w:rsidRDefault="00F3204B" w:rsidP="00F3204B">
      <w:pPr>
        <w:numPr>
          <w:ilvl w:val="0"/>
          <w:numId w:val="7"/>
        </w:numPr>
        <w:pBdr>
          <w:top w:val="nil"/>
          <w:left w:val="nil"/>
          <w:bottom w:val="nil"/>
          <w:right w:val="nil"/>
          <w:between w:val="nil"/>
        </w:pBdr>
        <w:spacing w:before="20" w:after="20" w:line="360" w:lineRule="auto"/>
        <w:jc w:val="both"/>
        <w:rPr>
          <w:rFonts w:ascii="Calibri" w:eastAsia="Calibri" w:hAnsi="Calibri" w:cs="Calibri"/>
          <w:color w:val="000000"/>
          <w:sz w:val="27"/>
          <w:szCs w:val="27"/>
        </w:rPr>
      </w:pPr>
      <w:r w:rsidRPr="00F3204B">
        <w:rPr>
          <w:rFonts w:eastAsia="Times New Roman" w:cs="Times New Roman"/>
          <w:color w:val="000000"/>
          <w:sz w:val="27"/>
          <w:szCs w:val="27"/>
        </w:rPr>
        <w:t>Máy tính, máy chiếu (nếu có)</w:t>
      </w:r>
    </w:p>
    <w:p w14:paraId="292D4AB3"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t>2. Đối với học sinh</w:t>
      </w:r>
    </w:p>
    <w:p w14:paraId="49978A5F" w14:textId="77777777" w:rsidR="00F3204B" w:rsidRPr="00F3204B" w:rsidRDefault="00F3204B" w:rsidP="00F3204B">
      <w:pPr>
        <w:numPr>
          <w:ilvl w:val="0"/>
          <w:numId w:val="8"/>
        </w:numPr>
        <w:pBdr>
          <w:top w:val="nil"/>
          <w:left w:val="nil"/>
          <w:bottom w:val="nil"/>
          <w:right w:val="nil"/>
          <w:between w:val="nil"/>
        </w:pBdr>
        <w:spacing w:before="20" w:after="20" w:line="360" w:lineRule="auto"/>
        <w:jc w:val="both"/>
        <w:rPr>
          <w:rFonts w:ascii="Calibri" w:eastAsia="Calibri" w:hAnsi="Calibri" w:cs="Calibri"/>
          <w:color w:val="000000"/>
          <w:sz w:val="27"/>
          <w:szCs w:val="27"/>
        </w:rPr>
      </w:pPr>
      <w:r w:rsidRPr="00F3204B">
        <w:rPr>
          <w:rFonts w:eastAsia="Times New Roman" w:cs="Times New Roman"/>
          <w:color w:val="000000"/>
          <w:sz w:val="27"/>
          <w:szCs w:val="27"/>
        </w:rPr>
        <w:t xml:space="preserve">SHS, SBT </w:t>
      </w:r>
      <w:r w:rsidRPr="00F3204B">
        <w:rPr>
          <w:rFonts w:eastAsia="Times New Roman" w:cs="Times New Roman"/>
          <w:i/>
          <w:color w:val="000000"/>
          <w:sz w:val="27"/>
          <w:szCs w:val="27"/>
        </w:rPr>
        <w:t>Hoạt động trải nghiệm, hướng nghiệp 8</w:t>
      </w:r>
      <w:r w:rsidRPr="00F3204B">
        <w:rPr>
          <w:rFonts w:eastAsia="Times New Roman" w:cs="Times New Roman"/>
          <w:color w:val="000000"/>
          <w:sz w:val="27"/>
          <w:szCs w:val="27"/>
        </w:rPr>
        <w:t>.</w:t>
      </w:r>
    </w:p>
    <w:p w14:paraId="55A43414" w14:textId="77777777" w:rsidR="00F3204B" w:rsidRPr="00F3204B" w:rsidRDefault="00F3204B" w:rsidP="00F3204B">
      <w:pPr>
        <w:numPr>
          <w:ilvl w:val="0"/>
          <w:numId w:val="8"/>
        </w:numPr>
        <w:pBdr>
          <w:top w:val="nil"/>
          <w:left w:val="nil"/>
          <w:bottom w:val="nil"/>
          <w:right w:val="nil"/>
          <w:between w:val="nil"/>
        </w:pBdr>
        <w:spacing w:before="20" w:after="20" w:line="360" w:lineRule="auto"/>
        <w:jc w:val="both"/>
        <w:rPr>
          <w:rFonts w:ascii="Calibri" w:eastAsia="Calibri" w:hAnsi="Calibri" w:cs="Calibri"/>
          <w:color w:val="000000"/>
          <w:sz w:val="27"/>
          <w:szCs w:val="27"/>
        </w:rPr>
      </w:pPr>
      <w:r w:rsidRPr="00F3204B">
        <w:rPr>
          <w:rFonts w:eastAsia="Times New Roman" w:cs="Times New Roman"/>
          <w:color w:val="000000"/>
          <w:sz w:val="27"/>
          <w:szCs w:val="27"/>
        </w:rPr>
        <w:t>Vở ghi, bút, dụng cụ học tập theo yêu cầu của GV.</w:t>
      </w:r>
    </w:p>
    <w:p w14:paraId="176ECDBE"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t>III. TIẾN TRÌNH DẠY HỌC</w:t>
      </w:r>
    </w:p>
    <w:p w14:paraId="10D7A9C6"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t>A. HOẠT ĐỘNG KHỞI ĐỘNG</w:t>
      </w:r>
    </w:p>
    <w:p w14:paraId="3C98C9CD" w14:textId="77777777" w:rsidR="00F3204B" w:rsidRPr="00F3204B" w:rsidRDefault="00F3204B" w:rsidP="00F3204B">
      <w:pPr>
        <w:spacing w:after="0" w:line="360" w:lineRule="auto"/>
        <w:jc w:val="both"/>
        <w:rPr>
          <w:rFonts w:eastAsia="Times New Roman" w:cs="Times New Roman"/>
          <w:color w:val="000000"/>
          <w:sz w:val="27"/>
          <w:szCs w:val="27"/>
        </w:rPr>
      </w:pPr>
      <w:r w:rsidRPr="00F3204B">
        <w:rPr>
          <w:rFonts w:eastAsia="Times New Roman" w:cs="Times New Roman"/>
          <w:b/>
          <w:color w:val="000000"/>
          <w:sz w:val="27"/>
          <w:szCs w:val="27"/>
        </w:rPr>
        <w:t xml:space="preserve">a. Mục tiêu: </w:t>
      </w:r>
      <w:r w:rsidRPr="00F3204B">
        <w:rPr>
          <w:rFonts w:eastAsia="Times New Roman" w:cs="Times New Roman"/>
          <w:color w:val="000000"/>
          <w:sz w:val="27"/>
          <w:szCs w:val="27"/>
        </w:rPr>
        <w:t>Tạo không khí vui vẻ, thoải mái trước khi bước vào bài học.</w:t>
      </w:r>
    </w:p>
    <w:p w14:paraId="4C829224" w14:textId="77777777" w:rsidR="00F3204B" w:rsidRPr="00F3204B" w:rsidRDefault="00F3204B" w:rsidP="00F3204B">
      <w:pPr>
        <w:spacing w:after="0" w:line="360" w:lineRule="auto"/>
        <w:jc w:val="both"/>
        <w:rPr>
          <w:rFonts w:eastAsia="Times New Roman" w:cs="Times New Roman"/>
          <w:i/>
          <w:color w:val="000000"/>
          <w:sz w:val="27"/>
          <w:szCs w:val="27"/>
        </w:rPr>
      </w:pPr>
      <w:r w:rsidRPr="00F3204B">
        <w:rPr>
          <w:rFonts w:eastAsia="Times New Roman" w:cs="Times New Roman"/>
          <w:b/>
          <w:color w:val="000000"/>
          <w:sz w:val="27"/>
          <w:szCs w:val="27"/>
        </w:rPr>
        <w:t xml:space="preserve">b. Nội dung: </w:t>
      </w:r>
      <w:r w:rsidRPr="00F3204B">
        <w:rPr>
          <w:rFonts w:eastAsia="Times New Roman" w:cs="Times New Roman"/>
          <w:color w:val="000000"/>
          <w:sz w:val="27"/>
          <w:szCs w:val="27"/>
        </w:rPr>
        <w:t>GV cho HS xem video và trả lời câu hỏi.</w:t>
      </w:r>
    </w:p>
    <w:p w14:paraId="482D52A8" w14:textId="77777777" w:rsidR="00F3204B" w:rsidRPr="00F3204B" w:rsidRDefault="00F3204B" w:rsidP="00F3204B">
      <w:pPr>
        <w:spacing w:after="0" w:line="360" w:lineRule="auto"/>
        <w:jc w:val="both"/>
        <w:rPr>
          <w:rFonts w:eastAsia="Times New Roman" w:cs="Times New Roman"/>
          <w:color w:val="000000"/>
          <w:sz w:val="27"/>
          <w:szCs w:val="27"/>
        </w:rPr>
      </w:pPr>
      <w:r w:rsidRPr="00F3204B">
        <w:rPr>
          <w:rFonts w:eastAsia="Times New Roman" w:cs="Times New Roman"/>
          <w:b/>
          <w:color w:val="000000"/>
          <w:sz w:val="27"/>
          <w:szCs w:val="27"/>
        </w:rPr>
        <w:t xml:space="preserve">c. Sản phẩm học tập: </w:t>
      </w:r>
      <w:r w:rsidRPr="00F3204B">
        <w:rPr>
          <w:rFonts w:eastAsia="Times New Roman" w:cs="Times New Roman"/>
          <w:color w:val="000000"/>
          <w:sz w:val="27"/>
          <w:szCs w:val="27"/>
        </w:rPr>
        <w:t>Câu trả lời của HS.</w:t>
      </w:r>
    </w:p>
    <w:p w14:paraId="0DC8E03C" w14:textId="77777777" w:rsidR="00F3204B" w:rsidRPr="00F3204B" w:rsidRDefault="00F3204B" w:rsidP="00F3204B">
      <w:pPr>
        <w:spacing w:after="0" w:line="360" w:lineRule="auto"/>
        <w:jc w:val="both"/>
        <w:rPr>
          <w:rFonts w:eastAsia="Times New Roman" w:cs="Times New Roman"/>
          <w:b/>
          <w:color w:val="000000"/>
          <w:sz w:val="27"/>
          <w:szCs w:val="27"/>
        </w:rPr>
      </w:pPr>
      <w:r w:rsidRPr="00F3204B">
        <w:rPr>
          <w:rFonts w:eastAsia="Times New Roman" w:cs="Times New Roman"/>
          <w:b/>
          <w:color w:val="000000"/>
          <w:sz w:val="27"/>
          <w:szCs w:val="27"/>
        </w:rPr>
        <w:t xml:space="preserve">d. Tổ chức thực hiện: </w:t>
      </w:r>
    </w:p>
    <w:p w14:paraId="6E4F122B" w14:textId="77777777" w:rsidR="00F3204B" w:rsidRPr="00F3204B" w:rsidRDefault="00F3204B" w:rsidP="00F3204B">
      <w:pPr>
        <w:spacing w:after="0" w:line="360" w:lineRule="auto"/>
        <w:jc w:val="both"/>
        <w:rPr>
          <w:rFonts w:eastAsia="Times New Roman" w:cs="Times New Roman"/>
          <w:b/>
          <w:color w:val="000000"/>
          <w:sz w:val="27"/>
          <w:szCs w:val="27"/>
        </w:rPr>
      </w:pPr>
      <w:r w:rsidRPr="00F3204B">
        <w:rPr>
          <w:rFonts w:eastAsia="Times New Roman" w:cs="Times New Roman"/>
          <w:b/>
          <w:color w:val="000000"/>
          <w:sz w:val="27"/>
          <w:szCs w:val="27"/>
        </w:rPr>
        <w:t>Bước 1: GV chuyển giao nhiệm vụ học tập</w:t>
      </w:r>
    </w:p>
    <w:p w14:paraId="6A78FA8C" w14:textId="77777777" w:rsidR="00F3204B" w:rsidRPr="00F3204B" w:rsidRDefault="00F3204B" w:rsidP="00F3204B">
      <w:pPr>
        <w:spacing w:after="0" w:line="360" w:lineRule="auto"/>
        <w:jc w:val="both"/>
        <w:rPr>
          <w:rFonts w:eastAsia="Times New Roman" w:cs="Times New Roman"/>
          <w:color w:val="000000"/>
          <w:sz w:val="27"/>
          <w:szCs w:val="27"/>
        </w:rPr>
      </w:pPr>
      <w:r w:rsidRPr="00F3204B">
        <w:rPr>
          <w:rFonts w:eastAsia="Times New Roman" w:cs="Times New Roman"/>
          <w:color w:val="000000"/>
          <w:sz w:val="27"/>
          <w:szCs w:val="27"/>
        </w:rPr>
        <w:t xml:space="preserve">- GV cho HS xem video: </w:t>
      </w:r>
      <w:hyperlink r:id="rId8">
        <w:r w:rsidRPr="00F3204B">
          <w:rPr>
            <w:rFonts w:eastAsia="Times New Roman" w:cs="Times New Roman"/>
            <w:color w:val="0000FF"/>
            <w:sz w:val="27"/>
            <w:szCs w:val="27"/>
            <w:u w:val="single"/>
          </w:rPr>
          <w:t>https://youtu.be/7TZQYPTMhu4</w:t>
        </w:r>
      </w:hyperlink>
      <w:r w:rsidRPr="00F3204B">
        <w:rPr>
          <w:rFonts w:eastAsia="Times New Roman" w:cs="Times New Roman"/>
          <w:color w:val="000000"/>
          <w:sz w:val="27"/>
          <w:szCs w:val="27"/>
        </w:rPr>
        <w:t xml:space="preserve"> (0:16 - 4:40)</w:t>
      </w:r>
    </w:p>
    <w:p w14:paraId="3E30C1AC" w14:textId="77777777" w:rsidR="00F3204B" w:rsidRPr="00F3204B" w:rsidRDefault="00F3204B" w:rsidP="00F3204B">
      <w:pPr>
        <w:spacing w:after="0" w:line="360" w:lineRule="auto"/>
        <w:jc w:val="both"/>
        <w:rPr>
          <w:rFonts w:eastAsia="Times New Roman" w:cs="Times New Roman"/>
          <w:color w:val="000000"/>
          <w:sz w:val="27"/>
          <w:szCs w:val="27"/>
        </w:rPr>
      </w:pPr>
      <w:r w:rsidRPr="00F3204B">
        <w:rPr>
          <w:rFonts w:eastAsia="Times New Roman" w:cs="Times New Roman"/>
          <w:color w:val="000000"/>
          <w:sz w:val="27"/>
          <w:szCs w:val="27"/>
        </w:rPr>
        <w:t xml:space="preserve">- GV đặt câu hỏi: </w:t>
      </w:r>
    </w:p>
    <w:p w14:paraId="6F82C424" w14:textId="77777777" w:rsidR="00F3204B" w:rsidRPr="00F3204B" w:rsidRDefault="00F3204B" w:rsidP="00F3204B">
      <w:pPr>
        <w:spacing w:after="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xml:space="preserve">+ Chuyện gì đã xảy ra trong video? </w:t>
      </w:r>
    </w:p>
    <w:p w14:paraId="06AB7F0F" w14:textId="77777777" w:rsidR="00F3204B" w:rsidRPr="00F3204B" w:rsidRDefault="00F3204B" w:rsidP="00F3204B">
      <w:pPr>
        <w:spacing w:after="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Ông đã dạy cho bạn nhỏ điều gì?</w:t>
      </w:r>
    </w:p>
    <w:p w14:paraId="7C361E2A" w14:textId="77777777" w:rsidR="00F3204B" w:rsidRPr="00F3204B" w:rsidRDefault="00F3204B" w:rsidP="00F3204B">
      <w:pPr>
        <w:spacing w:after="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Em rút ra được bài học gì sau khi xem xong video?</w:t>
      </w:r>
    </w:p>
    <w:p w14:paraId="4330288B" w14:textId="77777777" w:rsidR="00F3204B" w:rsidRPr="00F3204B" w:rsidRDefault="00F3204B" w:rsidP="00F3204B">
      <w:pPr>
        <w:spacing w:after="0" w:line="360" w:lineRule="auto"/>
        <w:jc w:val="both"/>
        <w:rPr>
          <w:rFonts w:eastAsia="Times New Roman" w:cs="Times New Roman"/>
          <w:b/>
          <w:color w:val="000000"/>
          <w:sz w:val="27"/>
          <w:szCs w:val="27"/>
        </w:rPr>
      </w:pPr>
      <w:r w:rsidRPr="00F3204B">
        <w:rPr>
          <w:rFonts w:eastAsia="Times New Roman" w:cs="Times New Roman"/>
          <w:b/>
          <w:color w:val="000000"/>
          <w:sz w:val="27"/>
          <w:szCs w:val="27"/>
        </w:rPr>
        <w:t>Bước 2: HS thực hiện nhiệm vụ học tập</w:t>
      </w:r>
    </w:p>
    <w:p w14:paraId="29903CEE" w14:textId="77777777" w:rsidR="00F3204B" w:rsidRPr="00F3204B" w:rsidRDefault="00F3204B" w:rsidP="00F3204B">
      <w:pPr>
        <w:spacing w:after="0" w:line="360" w:lineRule="auto"/>
        <w:jc w:val="both"/>
        <w:rPr>
          <w:rFonts w:eastAsia="Times New Roman" w:cs="Times New Roman"/>
          <w:color w:val="000000"/>
          <w:sz w:val="27"/>
          <w:szCs w:val="27"/>
        </w:rPr>
      </w:pPr>
      <w:r w:rsidRPr="00F3204B">
        <w:rPr>
          <w:rFonts w:eastAsia="Times New Roman" w:cs="Times New Roman"/>
          <w:color w:val="000000"/>
          <w:sz w:val="27"/>
          <w:szCs w:val="27"/>
        </w:rPr>
        <w:t>- HS xem video và lắng nghe câu hỏi.</w:t>
      </w:r>
    </w:p>
    <w:p w14:paraId="1D7E4789" w14:textId="77777777" w:rsidR="00F3204B" w:rsidRPr="00F3204B" w:rsidRDefault="00F3204B" w:rsidP="00F3204B">
      <w:pPr>
        <w:spacing w:after="0" w:line="360" w:lineRule="auto"/>
        <w:jc w:val="both"/>
        <w:rPr>
          <w:rFonts w:eastAsia="Times New Roman" w:cs="Times New Roman"/>
          <w:color w:val="000000"/>
          <w:sz w:val="27"/>
          <w:szCs w:val="27"/>
        </w:rPr>
      </w:pPr>
      <w:r w:rsidRPr="00F3204B">
        <w:rPr>
          <w:rFonts w:eastAsia="Times New Roman" w:cs="Times New Roman"/>
          <w:color w:val="000000"/>
          <w:sz w:val="27"/>
          <w:szCs w:val="27"/>
        </w:rPr>
        <w:t>- HS lắng nghe, suy nghĩ và đưa ra câu trả lời</w:t>
      </w:r>
    </w:p>
    <w:p w14:paraId="108B1AC7" w14:textId="77777777" w:rsidR="00F3204B" w:rsidRPr="00F3204B" w:rsidRDefault="00F3204B" w:rsidP="00F3204B">
      <w:pPr>
        <w:spacing w:after="0" w:line="360" w:lineRule="auto"/>
        <w:jc w:val="both"/>
        <w:rPr>
          <w:rFonts w:eastAsia="Times New Roman" w:cs="Times New Roman"/>
          <w:b/>
          <w:color w:val="000000"/>
          <w:sz w:val="27"/>
          <w:szCs w:val="27"/>
        </w:rPr>
      </w:pPr>
      <w:r w:rsidRPr="00F3204B">
        <w:rPr>
          <w:rFonts w:eastAsia="Times New Roman" w:cs="Times New Roman"/>
          <w:b/>
          <w:color w:val="000000"/>
          <w:sz w:val="27"/>
          <w:szCs w:val="27"/>
        </w:rPr>
        <w:t>Bước 3: Báo cáo kết quả hoạt động và thảo luận</w:t>
      </w:r>
    </w:p>
    <w:p w14:paraId="438F0D20" w14:textId="77777777" w:rsidR="00F3204B" w:rsidRPr="00F3204B" w:rsidRDefault="00F3204B" w:rsidP="00F3204B">
      <w:pPr>
        <w:spacing w:after="0" w:line="360" w:lineRule="auto"/>
        <w:jc w:val="both"/>
        <w:rPr>
          <w:rFonts w:eastAsia="Times New Roman" w:cs="Times New Roman"/>
          <w:color w:val="000000"/>
          <w:sz w:val="27"/>
          <w:szCs w:val="27"/>
        </w:rPr>
      </w:pPr>
      <w:r w:rsidRPr="00F3204B">
        <w:rPr>
          <w:rFonts w:eastAsia="Times New Roman" w:cs="Times New Roman"/>
          <w:color w:val="000000"/>
          <w:sz w:val="27"/>
          <w:szCs w:val="27"/>
        </w:rPr>
        <w:t>- GV mời HS trả lời câu hỏi:</w:t>
      </w:r>
    </w:p>
    <w:p w14:paraId="61F74D61" w14:textId="77777777" w:rsidR="00F3204B" w:rsidRPr="00F3204B" w:rsidRDefault="00F3204B" w:rsidP="00F3204B">
      <w:pPr>
        <w:spacing w:after="0" w:line="360" w:lineRule="auto"/>
        <w:jc w:val="both"/>
        <w:rPr>
          <w:rFonts w:eastAsia="Times New Roman" w:cs="Times New Roman"/>
          <w:i/>
          <w:color w:val="000000"/>
          <w:sz w:val="27"/>
          <w:szCs w:val="27"/>
        </w:rPr>
      </w:pPr>
      <w:r w:rsidRPr="00F3204B">
        <w:rPr>
          <w:rFonts w:eastAsia="Times New Roman" w:cs="Times New Roman"/>
          <w:i/>
          <w:color w:val="000000"/>
          <w:sz w:val="27"/>
          <w:szCs w:val="27"/>
        </w:rPr>
        <w:lastRenderedPageBreak/>
        <w:t xml:space="preserve">+ </w:t>
      </w:r>
      <w:r w:rsidRPr="00F3204B">
        <w:rPr>
          <w:rFonts w:eastAsia="Times New Roman" w:cs="Times New Roman"/>
          <w:b/>
          <w:i/>
          <w:color w:val="000000"/>
          <w:sz w:val="27"/>
          <w:szCs w:val="27"/>
        </w:rPr>
        <w:t>Tình huống</w:t>
      </w:r>
      <w:r w:rsidRPr="00F3204B">
        <w:rPr>
          <w:rFonts w:eastAsia="Times New Roman" w:cs="Times New Roman"/>
          <w:i/>
          <w:color w:val="000000"/>
          <w:sz w:val="27"/>
          <w:szCs w:val="27"/>
        </w:rPr>
        <w:t>: Cây cầu mới hoàn thành một tháng cho các em đi học đã bị sập vì cây cầu có nhiều vết nứt lớn. Việc đó ảnh hưởng đến các em học sinh đi học, tiền của của bà con, ảnh hưởng đến cuộc sống của mọi người.</w:t>
      </w:r>
    </w:p>
    <w:p w14:paraId="67606A63" w14:textId="77777777" w:rsidR="00F3204B" w:rsidRPr="00F3204B" w:rsidRDefault="00F3204B" w:rsidP="00F3204B">
      <w:pPr>
        <w:spacing w:after="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xml:space="preserve">+ </w:t>
      </w:r>
      <w:r w:rsidRPr="00F3204B">
        <w:rPr>
          <w:rFonts w:eastAsia="Times New Roman" w:cs="Times New Roman"/>
          <w:b/>
          <w:i/>
          <w:color w:val="000000"/>
          <w:sz w:val="27"/>
          <w:szCs w:val="27"/>
        </w:rPr>
        <w:t>Ông dạy bạn nhỏ</w:t>
      </w:r>
      <w:r w:rsidRPr="00F3204B">
        <w:rPr>
          <w:rFonts w:eastAsia="Times New Roman" w:cs="Times New Roman"/>
          <w:i/>
          <w:color w:val="000000"/>
          <w:sz w:val="27"/>
          <w:szCs w:val="27"/>
        </w:rPr>
        <w:t>: thời ông cố xây nhà luôn tính toán thật kĩ, cùng một công xây nhà nhưng phải bền và lâu dài. Ông cố nghĩ rằng không chỉ ông ở mà con cháu ông cũng ở được. Đó là trách nhiệm trong công việc, trong hoạt động xây cầu.</w:t>
      </w:r>
    </w:p>
    <w:p w14:paraId="78DE443C" w14:textId="77777777" w:rsidR="00F3204B" w:rsidRPr="00F3204B" w:rsidRDefault="00F3204B" w:rsidP="00F3204B">
      <w:pPr>
        <w:spacing w:after="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xml:space="preserve">+ </w:t>
      </w:r>
      <w:r w:rsidRPr="00F3204B">
        <w:rPr>
          <w:rFonts w:eastAsia="Times New Roman" w:cs="Times New Roman"/>
          <w:b/>
          <w:i/>
          <w:color w:val="000000"/>
          <w:sz w:val="27"/>
          <w:szCs w:val="27"/>
        </w:rPr>
        <w:t>Bài học rút ra</w:t>
      </w:r>
      <w:r w:rsidRPr="00F3204B">
        <w:rPr>
          <w:rFonts w:eastAsia="Times New Roman" w:cs="Times New Roman"/>
          <w:i/>
          <w:color w:val="000000"/>
          <w:sz w:val="27"/>
          <w:szCs w:val="27"/>
        </w:rPr>
        <w:t>: Khi làm việc gì cần phải có trách nhiệm, luôn có ý thức đối với việc mình làm và phải làm tròn bổn phận.</w:t>
      </w:r>
    </w:p>
    <w:p w14:paraId="01EC9DB3" w14:textId="77777777" w:rsidR="00F3204B" w:rsidRPr="00F3204B" w:rsidRDefault="00F3204B" w:rsidP="00F3204B">
      <w:pPr>
        <w:spacing w:after="0" w:line="360" w:lineRule="auto"/>
        <w:jc w:val="both"/>
        <w:rPr>
          <w:rFonts w:eastAsia="Times New Roman" w:cs="Times New Roman"/>
          <w:color w:val="000000"/>
          <w:sz w:val="27"/>
          <w:szCs w:val="27"/>
        </w:rPr>
      </w:pPr>
      <w:r w:rsidRPr="00F3204B">
        <w:rPr>
          <w:rFonts w:eastAsia="Times New Roman" w:cs="Times New Roman"/>
          <w:color w:val="000000"/>
          <w:sz w:val="27"/>
          <w:szCs w:val="27"/>
        </w:rPr>
        <w:t>- Các HS khác nhận xét, nêu ý kiến khác (nếu có).</w:t>
      </w:r>
    </w:p>
    <w:p w14:paraId="6D6A7EB7" w14:textId="77777777" w:rsidR="00F3204B" w:rsidRPr="00F3204B" w:rsidRDefault="00F3204B" w:rsidP="00F3204B">
      <w:pPr>
        <w:spacing w:after="0" w:line="360" w:lineRule="auto"/>
        <w:jc w:val="both"/>
        <w:rPr>
          <w:rFonts w:eastAsia="Times New Roman" w:cs="Times New Roman"/>
          <w:b/>
          <w:color w:val="000000"/>
          <w:sz w:val="27"/>
          <w:szCs w:val="27"/>
        </w:rPr>
      </w:pPr>
      <w:r w:rsidRPr="00F3204B">
        <w:rPr>
          <w:rFonts w:eastAsia="Times New Roman" w:cs="Times New Roman"/>
          <w:b/>
          <w:color w:val="000000"/>
          <w:sz w:val="27"/>
          <w:szCs w:val="27"/>
        </w:rPr>
        <w:t>Bước 4: Đánh giá kết quả, thực hiện nhiệm vụ học tập</w:t>
      </w:r>
    </w:p>
    <w:p w14:paraId="298C3682" w14:textId="77777777" w:rsidR="00F3204B" w:rsidRPr="00F3204B" w:rsidRDefault="00F3204B" w:rsidP="00F3204B">
      <w:pPr>
        <w:spacing w:after="0" w:line="360" w:lineRule="auto"/>
        <w:jc w:val="both"/>
        <w:rPr>
          <w:rFonts w:eastAsia="Times New Roman" w:cs="Times New Roman"/>
          <w:color w:val="000000"/>
          <w:sz w:val="27"/>
          <w:szCs w:val="27"/>
        </w:rPr>
      </w:pPr>
      <w:r w:rsidRPr="00F3204B">
        <w:rPr>
          <w:rFonts w:eastAsia="Times New Roman" w:cs="Times New Roman"/>
          <w:color w:val="000000"/>
          <w:sz w:val="27"/>
          <w:szCs w:val="27"/>
        </w:rPr>
        <w:t>- GV nhận xét, đánh giá, tuyên dương thái độ học tập của HS.</w:t>
      </w:r>
    </w:p>
    <w:p w14:paraId="0313E5BB"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color w:val="000000"/>
          <w:sz w:val="27"/>
          <w:szCs w:val="27"/>
        </w:rPr>
        <w:t xml:space="preserve">- GV dẫn dắt vào nội dung bài mới: </w:t>
      </w:r>
      <w:r w:rsidRPr="00F3204B">
        <w:rPr>
          <w:rFonts w:eastAsia="Times New Roman" w:cs="Times New Roman"/>
          <w:i/>
          <w:color w:val="000000"/>
          <w:sz w:val="27"/>
          <w:szCs w:val="27"/>
        </w:rPr>
        <w:t xml:space="preserve">Chúng ta cùng vào bài học ngày hôm nay - </w:t>
      </w:r>
      <w:r w:rsidRPr="00F3204B">
        <w:rPr>
          <w:rFonts w:eastAsia="Times New Roman" w:cs="Times New Roman"/>
          <w:b/>
          <w:i/>
          <w:color w:val="000000"/>
          <w:sz w:val="27"/>
          <w:szCs w:val="27"/>
        </w:rPr>
        <w:t>Giáo dục theo chủ đề - Bảo vệ quan điểm của bản thân.</w:t>
      </w:r>
    </w:p>
    <w:p w14:paraId="2D60FBDE"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t>B. HOẠT ĐỘNG HÌNH THÀNH KIẾN THỨC</w:t>
      </w:r>
    </w:p>
    <w:p w14:paraId="7CAB51AF"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t>Hoạt động 1: Tìm hiểu cách tranh biện để bảo vệ quan điểm của bản thân</w:t>
      </w:r>
    </w:p>
    <w:p w14:paraId="536995D8"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b/>
          <w:color w:val="000000"/>
          <w:sz w:val="27"/>
          <w:szCs w:val="27"/>
        </w:rPr>
        <w:t xml:space="preserve">a. Mục tiêu: </w:t>
      </w:r>
      <w:r w:rsidRPr="00F3204B">
        <w:rPr>
          <w:rFonts w:eastAsia="Times New Roman" w:cs="Times New Roman"/>
          <w:color w:val="000000"/>
          <w:sz w:val="27"/>
          <w:szCs w:val="27"/>
        </w:rPr>
        <w:t>Giúp HS h</w:t>
      </w:r>
      <w:r w:rsidRPr="00F3204B">
        <w:rPr>
          <w:rFonts w:eastAsia="Times New Roman" w:cs="Times New Roman"/>
          <w:sz w:val="27"/>
          <w:szCs w:val="27"/>
        </w:rPr>
        <w:t>iểu được cách tranh biện và các lưu ý khi tranh biện.</w:t>
      </w:r>
    </w:p>
    <w:p w14:paraId="14A64F45" w14:textId="77777777" w:rsidR="00F3204B" w:rsidRPr="00F3204B" w:rsidRDefault="00F3204B" w:rsidP="00F3204B">
      <w:pPr>
        <w:spacing w:before="20" w:after="20" w:line="360" w:lineRule="auto"/>
        <w:jc w:val="both"/>
        <w:rPr>
          <w:rFonts w:eastAsia="Times New Roman" w:cs="Times New Roman"/>
          <w:color w:val="FF0000"/>
          <w:sz w:val="27"/>
          <w:szCs w:val="27"/>
        </w:rPr>
      </w:pPr>
      <w:r w:rsidRPr="00F3204B">
        <w:rPr>
          <w:rFonts w:eastAsia="Times New Roman" w:cs="Times New Roman"/>
          <w:b/>
          <w:color w:val="000000"/>
          <w:sz w:val="27"/>
          <w:szCs w:val="27"/>
        </w:rPr>
        <w:t xml:space="preserve">b. Nội dung: </w:t>
      </w:r>
      <w:r w:rsidRPr="00F3204B">
        <w:rPr>
          <w:rFonts w:eastAsia="Times New Roman" w:cs="Times New Roman"/>
          <w:sz w:val="27"/>
          <w:szCs w:val="27"/>
        </w:rPr>
        <w:t>GV lần lượt tổ chức các nhiệm vụ, HS quan sát, theo dõi và thực hiện theo yêu cầu.</w:t>
      </w:r>
    </w:p>
    <w:p w14:paraId="4B3BCEB3"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b/>
          <w:color w:val="000000"/>
          <w:sz w:val="27"/>
          <w:szCs w:val="27"/>
        </w:rPr>
        <w:t>c. Sản phẩm học tập:</w:t>
      </w:r>
      <w:r w:rsidRPr="00F3204B">
        <w:rPr>
          <w:rFonts w:eastAsia="Times New Roman" w:cs="Times New Roman"/>
          <w:color w:val="000000"/>
          <w:sz w:val="27"/>
          <w:szCs w:val="27"/>
        </w:rPr>
        <w:t xml:space="preserve"> HS h</w:t>
      </w:r>
      <w:r w:rsidRPr="00F3204B">
        <w:rPr>
          <w:rFonts w:eastAsia="Times New Roman" w:cs="Times New Roman"/>
          <w:sz w:val="27"/>
          <w:szCs w:val="27"/>
        </w:rPr>
        <w:t>iểu được cách tranh biện và các lưu ý khi tranh biện.</w:t>
      </w:r>
    </w:p>
    <w:p w14:paraId="5075918D"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t>d. Tổ chức hoạt động:</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7"/>
        <w:gridCol w:w="4395"/>
      </w:tblGrid>
      <w:tr w:rsidR="00F3204B" w:rsidRPr="00F3204B" w14:paraId="021DA1AF" w14:textId="77777777" w:rsidTr="000E3A5C">
        <w:trPr>
          <w:trHeight w:val="567"/>
        </w:trPr>
        <w:tc>
          <w:tcPr>
            <w:tcW w:w="6237" w:type="dxa"/>
            <w:shd w:val="clear" w:color="auto" w:fill="auto"/>
            <w:vAlign w:val="center"/>
          </w:tcPr>
          <w:p w14:paraId="495DB6F9" w14:textId="77777777" w:rsidR="00F3204B" w:rsidRPr="00F3204B" w:rsidRDefault="00F3204B" w:rsidP="00F3204B">
            <w:pPr>
              <w:spacing w:before="20" w:after="20" w:line="360" w:lineRule="auto"/>
              <w:jc w:val="center"/>
              <w:rPr>
                <w:rFonts w:eastAsia="Times New Roman" w:cs="Times New Roman"/>
                <w:b/>
                <w:color w:val="000000"/>
                <w:sz w:val="27"/>
                <w:szCs w:val="27"/>
              </w:rPr>
            </w:pPr>
            <w:r w:rsidRPr="00F3204B">
              <w:rPr>
                <w:rFonts w:eastAsia="Times New Roman" w:cs="Times New Roman"/>
                <w:b/>
                <w:color w:val="000000"/>
                <w:sz w:val="27"/>
                <w:szCs w:val="27"/>
              </w:rPr>
              <w:t>HOẠT ĐỘNG CỦA GV - HS</w:t>
            </w:r>
          </w:p>
        </w:tc>
        <w:tc>
          <w:tcPr>
            <w:tcW w:w="4395" w:type="dxa"/>
            <w:shd w:val="clear" w:color="auto" w:fill="auto"/>
            <w:vAlign w:val="center"/>
          </w:tcPr>
          <w:p w14:paraId="2B4145C0" w14:textId="77777777" w:rsidR="00F3204B" w:rsidRPr="00F3204B" w:rsidRDefault="00F3204B" w:rsidP="00F3204B">
            <w:pPr>
              <w:spacing w:before="20" w:after="20" w:line="360" w:lineRule="auto"/>
              <w:jc w:val="center"/>
              <w:rPr>
                <w:rFonts w:eastAsia="Times New Roman" w:cs="Times New Roman"/>
                <w:b/>
                <w:color w:val="000000"/>
                <w:sz w:val="27"/>
                <w:szCs w:val="27"/>
              </w:rPr>
            </w:pPr>
            <w:r w:rsidRPr="00F3204B">
              <w:rPr>
                <w:rFonts w:eastAsia="Times New Roman" w:cs="Times New Roman"/>
                <w:b/>
                <w:color w:val="000000"/>
                <w:sz w:val="27"/>
                <w:szCs w:val="27"/>
              </w:rPr>
              <w:t>DỰ KIẾN SẢN PHẨM</w:t>
            </w:r>
          </w:p>
        </w:tc>
      </w:tr>
      <w:tr w:rsidR="00F3204B" w:rsidRPr="00F3204B" w14:paraId="5BCA73B8" w14:textId="77777777" w:rsidTr="000E3A5C">
        <w:tc>
          <w:tcPr>
            <w:tcW w:w="6237" w:type="dxa"/>
          </w:tcPr>
          <w:p w14:paraId="45D05C43"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t>Bước 1: GV chuyển giao nhiệm vụ học tập</w:t>
            </w:r>
          </w:p>
          <w:p w14:paraId="65705E31"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xml:space="preserve">- GV mời 2 HS đọc phần tranh biện của 2 nhóm trong SHS tr.22 và thực hiện yêu cầu: </w:t>
            </w:r>
          </w:p>
          <w:p w14:paraId="22DA6534"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Em hãy chỉ ra nội dung và cách tranh biện trong ví dụ?</w:t>
            </w:r>
          </w:p>
          <w:p w14:paraId="2F6948D8"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xml:space="preserve">- GV hướng dẫn HS rút ra kết luận, trả lời câu hỏi: </w:t>
            </w:r>
            <w:r w:rsidRPr="00F3204B">
              <w:rPr>
                <w:rFonts w:eastAsia="Times New Roman" w:cs="Times New Roman"/>
                <w:i/>
                <w:color w:val="000000"/>
                <w:sz w:val="27"/>
                <w:szCs w:val="27"/>
              </w:rPr>
              <w:t>Em có biết các cách tranh biện, các lưu ý khi tranh biện?</w:t>
            </w:r>
          </w:p>
          <w:p w14:paraId="751C4ED9"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b/>
                <w:color w:val="000000"/>
                <w:sz w:val="27"/>
                <w:szCs w:val="27"/>
              </w:rPr>
              <w:lastRenderedPageBreak/>
              <w:t>Bước 2: HS thực hiện nhiệm vụ học tập</w:t>
            </w:r>
          </w:p>
          <w:p w14:paraId="5A09C681"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HS làm việc nhóm đôi, đọc ví dụ SHS tr.22 và thực hiện yêu cầu.</w:t>
            </w:r>
          </w:p>
          <w:p w14:paraId="44111D74"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xml:space="preserve">- GV theo dõi, hỗ trợ HS trong quá trình học tập. </w:t>
            </w:r>
          </w:p>
          <w:p w14:paraId="5FA3B5C5"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t>Bước 3: Báo cáo kết quả hoạt động và thảo luận</w:t>
            </w:r>
          </w:p>
          <w:p w14:paraId="26811D1C"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GV mời một số nhóm trình bày câu trả lời:</w:t>
            </w:r>
          </w:p>
          <w:p w14:paraId="42468D25"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Bài tranh biện có 2 luồng ý kiến: ủng hộ và phản đối.</w:t>
            </w:r>
          </w:p>
          <w:p w14:paraId="27A19358"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Mỗi nhóm ủng hộ hoặc phản đối sẽ đưa ra luận điểm bảo vệ quan điểm nhóm mình.</w:t>
            </w:r>
          </w:p>
          <w:p w14:paraId="7C9E54B5"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Với mỗi luận điểm đưa ra sẽ có dẫn chứng, lí lẽ cụ thể và dẫn tới kết luận, khẳng định lại luận điểm.</w:t>
            </w:r>
          </w:p>
          <w:p w14:paraId="6124975E"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GV mời HS nêu cách tranh biện, các lưu ý khi tranh biện:</w:t>
            </w:r>
          </w:p>
          <w:p w14:paraId="53CFD57A"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Cách tranh biện:</w:t>
            </w:r>
          </w:p>
          <w:p w14:paraId="673D8B79"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Đưa ra các luận điểm ủng hộ hay phản đối</w:t>
            </w:r>
          </w:p>
          <w:p w14:paraId="3F1C9F36"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Phân tích, lập luận có chứng cứ.</w:t>
            </w:r>
          </w:p>
          <w:p w14:paraId="4814B6EE"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Kết luận được quan điểm của bản thân.</w:t>
            </w:r>
          </w:p>
          <w:p w14:paraId="5DBA99E8"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Các lưu ý:</w:t>
            </w:r>
          </w:p>
          <w:p w14:paraId="5AAF4421"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Kiềm chế cảm xúc khi bày tỏ quan điểm, tránh mất tự chủ khi có ý kiến trái chiều.</w:t>
            </w:r>
          </w:p>
          <w:p w14:paraId="10D58094"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Lắng nghe, nhìn nhận vấn đề theo hướng khách quan.</w:t>
            </w:r>
          </w:p>
          <w:p w14:paraId="69B27864"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Tránh làm tổn thương người khác, mất đoàn kết.</w:t>
            </w:r>
          </w:p>
          <w:p w14:paraId="7EC1913B"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xml:space="preserve">- GV mời HS nhóm khác nhận xét, bổ sung. </w:t>
            </w:r>
          </w:p>
          <w:p w14:paraId="62ED7CC4"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t>Bước 4: Đánh giá kết quả, thực hiện nhiệm vụ học tập</w:t>
            </w:r>
          </w:p>
          <w:p w14:paraId="4BD8609E"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lastRenderedPageBreak/>
              <w:t>- GV tổng kết lại ý kiến và kết luận.</w:t>
            </w:r>
          </w:p>
          <w:p w14:paraId="46FF5913"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GV chuyển sang hoạt động tiếp theo.</w:t>
            </w:r>
          </w:p>
        </w:tc>
        <w:tc>
          <w:tcPr>
            <w:tcW w:w="4395" w:type="dxa"/>
          </w:tcPr>
          <w:p w14:paraId="4D091946"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lastRenderedPageBreak/>
              <w:t>1. Tìm hiểu cách tranh biện để bảo vệ quan điểm của bản thân</w:t>
            </w:r>
          </w:p>
          <w:p w14:paraId="711B776E"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color w:val="000000"/>
                <w:sz w:val="27"/>
                <w:szCs w:val="27"/>
              </w:rPr>
              <w:t>Khi tranh biện cần chú ý về nội dung và thái độ:</w:t>
            </w:r>
          </w:p>
          <w:p w14:paraId="45C1B178"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xml:space="preserve">- Về nội dung: </w:t>
            </w:r>
            <w:r w:rsidRPr="00F3204B">
              <w:rPr>
                <w:rFonts w:eastAsia="Times New Roman" w:cs="Times New Roman"/>
                <w:color w:val="000000"/>
                <w:sz w:val="27"/>
                <w:szCs w:val="27"/>
              </w:rPr>
              <w:t>nêu ra quan điểm rõ ràng, có chứng cứ, lập luận.</w:t>
            </w:r>
          </w:p>
          <w:p w14:paraId="32C221D6"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i/>
                <w:color w:val="000000"/>
                <w:sz w:val="27"/>
                <w:szCs w:val="27"/>
              </w:rPr>
              <w:lastRenderedPageBreak/>
              <w:t xml:space="preserve">- Về thái độ: </w:t>
            </w:r>
            <w:r w:rsidRPr="00F3204B">
              <w:rPr>
                <w:rFonts w:eastAsia="Times New Roman" w:cs="Times New Roman"/>
                <w:color w:val="000000"/>
                <w:sz w:val="27"/>
                <w:szCs w:val="27"/>
              </w:rPr>
              <w:t>lắng nghe, kiềm chế cảm xúc, không làm tổn thương người khác.</w:t>
            </w:r>
          </w:p>
          <w:p w14:paraId="5C98CF07" w14:textId="77777777" w:rsidR="00F3204B" w:rsidRPr="00F3204B" w:rsidRDefault="00F3204B" w:rsidP="00F3204B">
            <w:pPr>
              <w:spacing w:before="20" w:after="20" w:line="360" w:lineRule="auto"/>
              <w:jc w:val="both"/>
              <w:rPr>
                <w:rFonts w:eastAsia="Times New Roman" w:cs="Times New Roman"/>
                <w:color w:val="000000"/>
                <w:sz w:val="27"/>
                <w:szCs w:val="27"/>
              </w:rPr>
            </w:pPr>
          </w:p>
          <w:p w14:paraId="6D4B39E6" w14:textId="77777777" w:rsidR="00F3204B" w:rsidRPr="00F3204B" w:rsidRDefault="00F3204B" w:rsidP="00F3204B">
            <w:pPr>
              <w:spacing w:before="20" w:after="20" w:line="360" w:lineRule="auto"/>
              <w:jc w:val="both"/>
              <w:rPr>
                <w:rFonts w:eastAsia="Times New Roman" w:cs="Times New Roman"/>
                <w:color w:val="000000"/>
                <w:sz w:val="27"/>
                <w:szCs w:val="27"/>
              </w:rPr>
            </w:pPr>
          </w:p>
          <w:p w14:paraId="79F91E25" w14:textId="77777777" w:rsidR="00F3204B" w:rsidRPr="00F3204B" w:rsidRDefault="00F3204B" w:rsidP="00F3204B">
            <w:pPr>
              <w:spacing w:before="20" w:after="20" w:line="360" w:lineRule="auto"/>
              <w:jc w:val="both"/>
              <w:rPr>
                <w:rFonts w:eastAsia="Times New Roman" w:cs="Times New Roman"/>
                <w:color w:val="000000"/>
                <w:sz w:val="27"/>
                <w:szCs w:val="27"/>
              </w:rPr>
            </w:pPr>
          </w:p>
          <w:p w14:paraId="6506595D" w14:textId="77777777" w:rsidR="00F3204B" w:rsidRPr="00F3204B" w:rsidRDefault="00F3204B" w:rsidP="00F3204B">
            <w:pPr>
              <w:spacing w:before="20" w:after="20" w:line="360" w:lineRule="auto"/>
              <w:jc w:val="both"/>
              <w:rPr>
                <w:rFonts w:eastAsia="Times New Roman" w:cs="Times New Roman"/>
                <w:color w:val="000000"/>
                <w:sz w:val="27"/>
                <w:szCs w:val="27"/>
              </w:rPr>
            </w:pPr>
          </w:p>
          <w:p w14:paraId="3F9F4297" w14:textId="77777777" w:rsidR="00F3204B" w:rsidRPr="00F3204B" w:rsidRDefault="00F3204B" w:rsidP="00F3204B">
            <w:pPr>
              <w:spacing w:before="20" w:after="20" w:line="360" w:lineRule="auto"/>
              <w:jc w:val="both"/>
              <w:rPr>
                <w:rFonts w:eastAsia="Times New Roman" w:cs="Times New Roman"/>
                <w:color w:val="000000"/>
                <w:sz w:val="27"/>
                <w:szCs w:val="27"/>
              </w:rPr>
            </w:pPr>
          </w:p>
        </w:tc>
      </w:tr>
    </w:tbl>
    <w:p w14:paraId="00C64405"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lastRenderedPageBreak/>
        <w:t>Hoạt động 2: Nhận diện khả năng tranh biện của bản thân</w:t>
      </w:r>
    </w:p>
    <w:p w14:paraId="512C360D"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b/>
          <w:color w:val="000000"/>
          <w:sz w:val="27"/>
          <w:szCs w:val="27"/>
        </w:rPr>
        <w:t xml:space="preserve">a. Mục tiêu: </w:t>
      </w:r>
      <w:r w:rsidRPr="00F3204B">
        <w:rPr>
          <w:rFonts w:eastAsia="Times New Roman" w:cs="Times New Roman"/>
          <w:color w:val="000000"/>
          <w:sz w:val="27"/>
          <w:szCs w:val="27"/>
        </w:rPr>
        <w:t>Giúp HS nhận biết được khả năng tranh biện của bản thân ở mức độ bảo để rèn luyện.</w:t>
      </w:r>
    </w:p>
    <w:p w14:paraId="28228072" w14:textId="77777777" w:rsidR="00F3204B" w:rsidRPr="00F3204B" w:rsidRDefault="00F3204B" w:rsidP="00F3204B">
      <w:pPr>
        <w:spacing w:before="20" w:after="20" w:line="360" w:lineRule="auto"/>
        <w:jc w:val="both"/>
        <w:rPr>
          <w:rFonts w:eastAsia="Times New Roman" w:cs="Times New Roman"/>
          <w:color w:val="FF0000"/>
          <w:sz w:val="27"/>
          <w:szCs w:val="27"/>
        </w:rPr>
      </w:pPr>
      <w:r w:rsidRPr="00F3204B">
        <w:rPr>
          <w:rFonts w:eastAsia="Times New Roman" w:cs="Times New Roman"/>
          <w:b/>
          <w:color w:val="000000"/>
          <w:sz w:val="27"/>
          <w:szCs w:val="27"/>
        </w:rPr>
        <w:t xml:space="preserve">b. Nội dung: </w:t>
      </w:r>
      <w:r w:rsidRPr="00F3204B">
        <w:rPr>
          <w:rFonts w:eastAsia="Times New Roman" w:cs="Times New Roman"/>
          <w:sz w:val="27"/>
          <w:szCs w:val="27"/>
        </w:rPr>
        <w:t>GV lần lượt tổ chức các nhiệm vụ, HS quan sát, theo dõi và thực hiện theo yêu cầu.</w:t>
      </w:r>
    </w:p>
    <w:p w14:paraId="4EA64DAF"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b/>
          <w:color w:val="000000"/>
          <w:sz w:val="27"/>
          <w:szCs w:val="27"/>
        </w:rPr>
        <w:t>c. Sản phẩm học tập:</w:t>
      </w:r>
      <w:r w:rsidRPr="00F3204B">
        <w:rPr>
          <w:rFonts w:eastAsia="Times New Roman" w:cs="Times New Roman"/>
          <w:color w:val="000000"/>
          <w:sz w:val="27"/>
          <w:szCs w:val="27"/>
        </w:rPr>
        <w:t xml:space="preserve"> HS nhận biết được khả năng tranh biện của bản thân ở mức độ bảo để rèn luyện.</w:t>
      </w:r>
    </w:p>
    <w:p w14:paraId="5CFF1C39"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t>d. Tổ chức hoạt động:</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4394"/>
      </w:tblGrid>
      <w:tr w:rsidR="00F3204B" w:rsidRPr="00F3204B" w14:paraId="541F6474" w14:textId="77777777" w:rsidTr="000E3A5C">
        <w:trPr>
          <w:trHeight w:val="567"/>
        </w:trPr>
        <w:tc>
          <w:tcPr>
            <w:tcW w:w="6096" w:type="dxa"/>
            <w:shd w:val="clear" w:color="auto" w:fill="auto"/>
            <w:vAlign w:val="center"/>
          </w:tcPr>
          <w:p w14:paraId="41EA94E4" w14:textId="77777777" w:rsidR="00F3204B" w:rsidRPr="00F3204B" w:rsidRDefault="00F3204B" w:rsidP="00F3204B">
            <w:pPr>
              <w:spacing w:before="20" w:after="20" w:line="360" w:lineRule="auto"/>
              <w:jc w:val="center"/>
              <w:rPr>
                <w:rFonts w:eastAsia="Times New Roman" w:cs="Times New Roman"/>
                <w:b/>
                <w:color w:val="000000"/>
                <w:sz w:val="27"/>
                <w:szCs w:val="27"/>
              </w:rPr>
            </w:pPr>
            <w:r w:rsidRPr="00F3204B">
              <w:rPr>
                <w:rFonts w:eastAsia="Times New Roman" w:cs="Times New Roman"/>
                <w:b/>
                <w:color w:val="000000"/>
                <w:sz w:val="27"/>
                <w:szCs w:val="27"/>
              </w:rPr>
              <w:t>HOẠT ĐỘNG CỦA GV - HS</w:t>
            </w:r>
          </w:p>
        </w:tc>
        <w:tc>
          <w:tcPr>
            <w:tcW w:w="4394" w:type="dxa"/>
            <w:shd w:val="clear" w:color="auto" w:fill="auto"/>
            <w:vAlign w:val="center"/>
          </w:tcPr>
          <w:p w14:paraId="5F5ED507" w14:textId="77777777" w:rsidR="00F3204B" w:rsidRPr="00F3204B" w:rsidRDefault="00F3204B" w:rsidP="00F3204B">
            <w:pPr>
              <w:spacing w:before="20" w:after="20" w:line="360" w:lineRule="auto"/>
              <w:jc w:val="center"/>
              <w:rPr>
                <w:rFonts w:eastAsia="Times New Roman" w:cs="Times New Roman"/>
                <w:b/>
                <w:color w:val="000000"/>
                <w:sz w:val="27"/>
                <w:szCs w:val="27"/>
              </w:rPr>
            </w:pPr>
            <w:r w:rsidRPr="00F3204B">
              <w:rPr>
                <w:rFonts w:eastAsia="Times New Roman" w:cs="Times New Roman"/>
                <w:b/>
                <w:color w:val="000000"/>
                <w:sz w:val="27"/>
                <w:szCs w:val="27"/>
              </w:rPr>
              <w:t>DỰ KIẾN SẢN PHẨM</w:t>
            </w:r>
          </w:p>
        </w:tc>
      </w:tr>
      <w:tr w:rsidR="00F3204B" w:rsidRPr="00F3204B" w14:paraId="6BEB6C92" w14:textId="77777777" w:rsidTr="000E3A5C">
        <w:tc>
          <w:tcPr>
            <w:tcW w:w="6096" w:type="dxa"/>
          </w:tcPr>
          <w:p w14:paraId="535D9A18"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t>Bước 1: GV chuyển giao nhiệm vụ học tập</w:t>
            </w:r>
          </w:p>
          <w:p w14:paraId="48ED7065"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xml:space="preserve">- GV yêu cầu HS hoàn thành Phiếu khảo sát nhận diện khả năng tranh biện của bản thân </w:t>
            </w:r>
            <w:r w:rsidRPr="00F3204B">
              <w:rPr>
                <w:rFonts w:eastAsia="Times New Roman" w:cs="Times New Roman"/>
                <w:i/>
                <w:color w:val="FF0000"/>
                <w:sz w:val="27"/>
                <w:szCs w:val="27"/>
              </w:rPr>
              <w:t>(đính kèm phía dưới hoạt động).</w:t>
            </w:r>
          </w:p>
          <w:p w14:paraId="57FDBF30"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color w:val="000000"/>
                <w:sz w:val="27"/>
                <w:szCs w:val="27"/>
              </w:rPr>
              <w:t xml:space="preserve">- GV giải thích: </w:t>
            </w:r>
            <w:r w:rsidRPr="00F3204B">
              <w:rPr>
                <w:rFonts w:eastAsia="Times New Roman" w:cs="Times New Roman"/>
                <w:i/>
                <w:color w:val="000000"/>
                <w:sz w:val="27"/>
                <w:szCs w:val="27"/>
              </w:rPr>
              <w:t>Khả năng tranh biện thể hiện ở các dấu hiệu cụ thể trong cột “dấu hiệu”, nếu cá nhân thường xuyên thực hiện được các dấu hiệu chứng tỏ cá nhân có khả năng tranh biện và ngược lại.</w:t>
            </w:r>
          </w:p>
          <w:p w14:paraId="3C9C6EE0"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GV hướng dẫn HS rút ra kết luận về cách nhận biết khả năng tranh biện của bản thân.</w:t>
            </w:r>
          </w:p>
          <w:p w14:paraId="58566A6E"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b/>
                <w:color w:val="000000"/>
                <w:sz w:val="27"/>
                <w:szCs w:val="27"/>
              </w:rPr>
              <w:t>Bước 2: HS thực hiện nhiệm vụ học tập</w:t>
            </w:r>
          </w:p>
          <w:p w14:paraId="063DDCC0"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HS làm việc cá nhân, hoàn thành Phiếu khảo sát và rút ra kết luận.</w:t>
            </w:r>
          </w:p>
          <w:p w14:paraId="0E4A5C9D"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xml:space="preserve">- HS liên hệ bản thân để xác định khả năng tranh biện </w:t>
            </w:r>
            <w:r w:rsidRPr="00F3204B">
              <w:rPr>
                <w:rFonts w:eastAsia="Times New Roman" w:cs="Times New Roman"/>
                <w:sz w:val="27"/>
                <w:szCs w:val="27"/>
              </w:rPr>
              <w:t>của</w:t>
            </w:r>
            <w:r w:rsidRPr="00F3204B">
              <w:rPr>
                <w:rFonts w:eastAsia="Times New Roman" w:cs="Times New Roman"/>
                <w:color w:val="000000"/>
                <w:sz w:val="27"/>
                <w:szCs w:val="27"/>
              </w:rPr>
              <w:t xml:space="preserve"> bản thân.</w:t>
            </w:r>
          </w:p>
          <w:p w14:paraId="55CFA29D"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xml:space="preserve">- GV theo dõi, hỗ trợ HS trong quá trình học tập. </w:t>
            </w:r>
          </w:p>
          <w:p w14:paraId="199E47FD"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lastRenderedPageBreak/>
              <w:t>Bước 3: Báo cáo kết quả hoạt động và thảo luận</w:t>
            </w:r>
          </w:p>
          <w:p w14:paraId="683C7E6A"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xml:space="preserve">- GV mời một số HS chia sẻ khả năng tranh biện </w:t>
            </w:r>
            <w:r w:rsidRPr="00F3204B">
              <w:rPr>
                <w:rFonts w:eastAsia="Times New Roman" w:cs="Times New Roman"/>
                <w:sz w:val="27"/>
                <w:szCs w:val="27"/>
              </w:rPr>
              <w:t>của</w:t>
            </w:r>
            <w:r w:rsidRPr="00F3204B">
              <w:rPr>
                <w:rFonts w:eastAsia="Times New Roman" w:cs="Times New Roman"/>
                <w:color w:val="000000"/>
                <w:sz w:val="27"/>
                <w:szCs w:val="27"/>
              </w:rPr>
              <w:t xml:space="preserve"> bản thân và thu Phiếu khảo sát.</w:t>
            </w:r>
          </w:p>
          <w:p w14:paraId="73CA899D"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xml:space="preserve">- GV mời HS nhóm khác nhận xét, bổ sung. </w:t>
            </w:r>
          </w:p>
          <w:p w14:paraId="3C0E3576"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t>Bước 4: Đánh giá kết quả, thực hiện nhiệm vụ học tập</w:t>
            </w:r>
          </w:p>
          <w:p w14:paraId="0825B93A"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GV tổng kết lại ý kiến và kết luận.</w:t>
            </w:r>
          </w:p>
          <w:p w14:paraId="2A3F92E1"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GV giải thích thêm:</w:t>
            </w:r>
          </w:p>
          <w:p w14:paraId="63F28D0A"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Nếu luôn tuôn có các biểu hiện này -&gt; Khả năng tranh biện tốt.</w:t>
            </w:r>
          </w:p>
          <w:p w14:paraId="6B19A786"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Nếu đôi khi có những biểu hiện này -&gt; Khả năng tranh biện ở mức trung bình.</w:t>
            </w:r>
          </w:p>
          <w:p w14:paraId="523CB94A"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xml:space="preserve">+ Nếu không bao giờ có những biểu hiện này </w:t>
            </w:r>
          </w:p>
          <w:p w14:paraId="7E9D1E3A"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-&gt; Khả năng tranh biện ở mức kém.</w:t>
            </w:r>
          </w:p>
          <w:p w14:paraId="6C9D88CF"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GV chuyển sang hoạt động tiếp theo.</w:t>
            </w:r>
          </w:p>
        </w:tc>
        <w:tc>
          <w:tcPr>
            <w:tcW w:w="4394" w:type="dxa"/>
          </w:tcPr>
          <w:p w14:paraId="72966335"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b/>
                <w:color w:val="000000"/>
                <w:sz w:val="27"/>
                <w:szCs w:val="27"/>
              </w:rPr>
              <w:lastRenderedPageBreak/>
              <w:t>2. Nhận diện khả năng tranh biện của bản thân</w:t>
            </w:r>
          </w:p>
          <w:p w14:paraId="0E68EBC2"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Giúp HS có cơ sở rèn luyện và nâng cao khả năng này bằng cách cải thiện những biểu hiện khi tranh biện mà HS chưa làm được hoặc thực hiện chưa tốt.</w:t>
            </w:r>
          </w:p>
          <w:p w14:paraId="6A291C8F" w14:textId="77777777" w:rsidR="00F3204B" w:rsidRPr="00F3204B" w:rsidRDefault="00F3204B" w:rsidP="00F3204B">
            <w:pPr>
              <w:spacing w:before="20" w:after="20" w:line="360" w:lineRule="auto"/>
              <w:jc w:val="both"/>
              <w:rPr>
                <w:rFonts w:eastAsia="Times New Roman" w:cs="Times New Roman"/>
                <w:color w:val="000000"/>
                <w:sz w:val="27"/>
                <w:szCs w:val="27"/>
              </w:rPr>
            </w:pPr>
          </w:p>
          <w:p w14:paraId="463984CC" w14:textId="77777777" w:rsidR="00F3204B" w:rsidRPr="00F3204B" w:rsidRDefault="00F3204B" w:rsidP="00F3204B">
            <w:pPr>
              <w:spacing w:before="20" w:after="20" w:line="360" w:lineRule="auto"/>
              <w:jc w:val="both"/>
              <w:rPr>
                <w:rFonts w:eastAsia="Times New Roman" w:cs="Times New Roman"/>
                <w:color w:val="000000"/>
                <w:sz w:val="27"/>
                <w:szCs w:val="27"/>
              </w:rPr>
            </w:pPr>
          </w:p>
          <w:p w14:paraId="27A860B3" w14:textId="77777777" w:rsidR="00F3204B" w:rsidRPr="00F3204B" w:rsidRDefault="00F3204B" w:rsidP="00F3204B">
            <w:pPr>
              <w:spacing w:before="20" w:after="20" w:line="360" w:lineRule="auto"/>
              <w:jc w:val="both"/>
              <w:rPr>
                <w:rFonts w:eastAsia="Times New Roman" w:cs="Times New Roman"/>
                <w:color w:val="000000"/>
                <w:sz w:val="27"/>
                <w:szCs w:val="27"/>
              </w:rPr>
            </w:pPr>
          </w:p>
          <w:p w14:paraId="01927DA9" w14:textId="77777777" w:rsidR="00F3204B" w:rsidRPr="00F3204B" w:rsidRDefault="00F3204B" w:rsidP="00F3204B">
            <w:pPr>
              <w:spacing w:before="20" w:after="20" w:line="360" w:lineRule="auto"/>
              <w:jc w:val="both"/>
              <w:rPr>
                <w:rFonts w:eastAsia="Times New Roman" w:cs="Times New Roman"/>
                <w:color w:val="000000"/>
                <w:sz w:val="27"/>
                <w:szCs w:val="27"/>
              </w:rPr>
            </w:pPr>
          </w:p>
        </w:tc>
      </w:tr>
    </w:tbl>
    <w:p w14:paraId="41B11560" w14:textId="77777777" w:rsidR="00F3204B" w:rsidRPr="00F3204B" w:rsidRDefault="00F3204B" w:rsidP="00F3204B">
      <w:pPr>
        <w:spacing w:before="20" w:after="20" w:line="360" w:lineRule="auto"/>
        <w:jc w:val="center"/>
        <w:rPr>
          <w:rFonts w:eastAsia="Times New Roman" w:cs="Times New Roman"/>
          <w:b/>
          <w:color w:val="000000"/>
          <w:sz w:val="27"/>
          <w:szCs w:val="27"/>
        </w:rPr>
      </w:pPr>
    </w:p>
    <w:p w14:paraId="418DDE50" w14:textId="77777777" w:rsidR="00F3204B" w:rsidRPr="00F3204B" w:rsidRDefault="00F3204B" w:rsidP="00F3204B">
      <w:pPr>
        <w:spacing w:before="20" w:after="20" w:line="360" w:lineRule="auto"/>
        <w:jc w:val="center"/>
        <w:rPr>
          <w:rFonts w:eastAsia="Times New Roman" w:cs="Times New Roman"/>
          <w:b/>
          <w:color w:val="000000"/>
          <w:sz w:val="27"/>
          <w:szCs w:val="27"/>
        </w:rPr>
      </w:pPr>
      <w:r w:rsidRPr="00F3204B">
        <w:rPr>
          <w:rFonts w:eastAsia="Times New Roman" w:cs="Times New Roman"/>
          <w:b/>
          <w:color w:val="000000"/>
          <w:sz w:val="27"/>
          <w:szCs w:val="27"/>
        </w:rPr>
        <w:t>PHIẾU KHẢO SÁT KHẢ NĂNG TRANH BIỆN CỦA BẢN THÂN</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4536"/>
        <w:gridCol w:w="1417"/>
        <w:gridCol w:w="1276"/>
        <w:gridCol w:w="2268"/>
      </w:tblGrid>
      <w:tr w:rsidR="00F3204B" w:rsidRPr="00F3204B" w14:paraId="0EE96561" w14:textId="77777777" w:rsidTr="000E3A5C">
        <w:tc>
          <w:tcPr>
            <w:tcW w:w="846" w:type="dxa"/>
            <w:vAlign w:val="center"/>
          </w:tcPr>
          <w:p w14:paraId="7A96861D" w14:textId="77777777" w:rsidR="00F3204B" w:rsidRPr="00F3204B" w:rsidRDefault="00F3204B" w:rsidP="00F3204B">
            <w:pPr>
              <w:spacing w:before="20" w:after="20" w:line="360" w:lineRule="auto"/>
              <w:jc w:val="center"/>
              <w:rPr>
                <w:rFonts w:eastAsia="Times New Roman" w:cs="Times New Roman"/>
                <w:b/>
                <w:color w:val="000000"/>
                <w:sz w:val="27"/>
                <w:szCs w:val="27"/>
              </w:rPr>
            </w:pPr>
            <w:r w:rsidRPr="00F3204B">
              <w:rPr>
                <w:rFonts w:eastAsia="Times New Roman" w:cs="Times New Roman"/>
                <w:b/>
                <w:color w:val="000000"/>
                <w:sz w:val="27"/>
                <w:szCs w:val="27"/>
              </w:rPr>
              <w:t>STT</w:t>
            </w:r>
          </w:p>
        </w:tc>
        <w:tc>
          <w:tcPr>
            <w:tcW w:w="4536" w:type="dxa"/>
            <w:vAlign w:val="center"/>
          </w:tcPr>
          <w:p w14:paraId="7BA40BAE" w14:textId="77777777" w:rsidR="00F3204B" w:rsidRPr="00F3204B" w:rsidRDefault="00F3204B" w:rsidP="00F3204B">
            <w:pPr>
              <w:spacing w:before="20" w:after="20" w:line="360" w:lineRule="auto"/>
              <w:jc w:val="center"/>
              <w:rPr>
                <w:rFonts w:eastAsia="Times New Roman" w:cs="Times New Roman"/>
                <w:b/>
                <w:color w:val="000000"/>
                <w:sz w:val="27"/>
                <w:szCs w:val="27"/>
              </w:rPr>
            </w:pPr>
            <w:r w:rsidRPr="00F3204B">
              <w:rPr>
                <w:rFonts w:eastAsia="Times New Roman" w:cs="Times New Roman"/>
                <w:b/>
                <w:color w:val="000000"/>
                <w:sz w:val="27"/>
                <w:szCs w:val="27"/>
              </w:rPr>
              <w:t>Dấu hiệu</w:t>
            </w:r>
          </w:p>
        </w:tc>
        <w:tc>
          <w:tcPr>
            <w:tcW w:w="1417" w:type="dxa"/>
            <w:vAlign w:val="center"/>
          </w:tcPr>
          <w:p w14:paraId="5F6109DF" w14:textId="77777777" w:rsidR="00F3204B" w:rsidRPr="00F3204B" w:rsidRDefault="00F3204B" w:rsidP="00F3204B">
            <w:pPr>
              <w:spacing w:before="20" w:after="20" w:line="360" w:lineRule="auto"/>
              <w:jc w:val="center"/>
              <w:rPr>
                <w:rFonts w:eastAsia="Times New Roman" w:cs="Times New Roman"/>
                <w:b/>
                <w:color w:val="000000"/>
                <w:sz w:val="27"/>
                <w:szCs w:val="27"/>
              </w:rPr>
            </w:pPr>
            <w:r w:rsidRPr="00F3204B">
              <w:rPr>
                <w:rFonts w:eastAsia="Times New Roman" w:cs="Times New Roman"/>
                <w:b/>
                <w:color w:val="000000"/>
                <w:sz w:val="27"/>
                <w:szCs w:val="27"/>
              </w:rPr>
              <w:t>Luôn luôn</w:t>
            </w:r>
          </w:p>
        </w:tc>
        <w:tc>
          <w:tcPr>
            <w:tcW w:w="1276" w:type="dxa"/>
            <w:vAlign w:val="center"/>
          </w:tcPr>
          <w:p w14:paraId="28C48D00" w14:textId="77777777" w:rsidR="00F3204B" w:rsidRPr="00F3204B" w:rsidRDefault="00F3204B" w:rsidP="00F3204B">
            <w:pPr>
              <w:spacing w:before="20" w:after="20" w:line="360" w:lineRule="auto"/>
              <w:jc w:val="center"/>
              <w:rPr>
                <w:rFonts w:eastAsia="Times New Roman" w:cs="Times New Roman"/>
                <w:b/>
                <w:color w:val="000000"/>
                <w:sz w:val="27"/>
                <w:szCs w:val="27"/>
              </w:rPr>
            </w:pPr>
            <w:r w:rsidRPr="00F3204B">
              <w:rPr>
                <w:rFonts w:eastAsia="Times New Roman" w:cs="Times New Roman"/>
                <w:b/>
                <w:color w:val="000000"/>
                <w:sz w:val="27"/>
                <w:szCs w:val="27"/>
              </w:rPr>
              <w:t>Đôi khi</w:t>
            </w:r>
          </w:p>
        </w:tc>
        <w:tc>
          <w:tcPr>
            <w:tcW w:w="2268" w:type="dxa"/>
            <w:vAlign w:val="center"/>
          </w:tcPr>
          <w:p w14:paraId="1761FC70" w14:textId="77777777" w:rsidR="00F3204B" w:rsidRPr="00F3204B" w:rsidRDefault="00F3204B" w:rsidP="00F3204B">
            <w:pPr>
              <w:spacing w:before="20" w:after="20" w:line="360" w:lineRule="auto"/>
              <w:jc w:val="center"/>
              <w:rPr>
                <w:rFonts w:eastAsia="Times New Roman" w:cs="Times New Roman"/>
                <w:b/>
                <w:color w:val="000000"/>
                <w:sz w:val="27"/>
                <w:szCs w:val="27"/>
              </w:rPr>
            </w:pPr>
            <w:r w:rsidRPr="00F3204B">
              <w:rPr>
                <w:rFonts w:eastAsia="Times New Roman" w:cs="Times New Roman"/>
                <w:b/>
                <w:color w:val="000000"/>
                <w:sz w:val="27"/>
                <w:szCs w:val="27"/>
              </w:rPr>
              <w:t>Không</w:t>
            </w:r>
          </w:p>
          <w:p w14:paraId="251E1A73" w14:textId="77777777" w:rsidR="00F3204B" w:rsidRPr="00F3204B" w:rsidRDefault="00F3204B" w:rsidP="00F3204B">
            <w:pPr>
              <w:spacing w:before="20" w:after="20" w:line="360" w:lineRule="auto"/>
              <w:jc w:val="center"/>
              <w:rPr>
                <w:rFonts w:eastAsia="Times New Roman" w:cs="Times New Roman"/>
                <w:b/>
                <w:color w:val="000000"/>
                <w:sz w:val="27"/>
                <w:szCs w:val="27"/>
              </w:rPr>
            </w:pPr>
            <w:r w:rsidRPr="00F3204B">
              <w:rPr>
                <w:rFonts w:eastAsia="Times New Roman" w:cs="Times New Roman"/>
                <w:b/>
                <w:color w:val="000000"/>
                <w:sz w:val="27"/>
                <w:szCs w:val="27"/>
              </w:rPr>
              <w:t>bao giờ</w:t>
            </w:r>
          </w:p>
        </w:tc>
      </w:tr>
      <w:tr w:rsidR="00F3204B" w:rsidRPr="00F3204B" w14:paraId="03DCA018" w14:textId="77777777" w:rsidTr="000E3A5C">
        <w:tc>
          <w:tcPr>
            <w:tcW w:w="846" w:type="dxa"/>
          </w:tcPr>
          <w:p w14:paraId="2AE2E52C" w14:textId="77777777" w:rsidR="00F3204B" w:rsidRPr="00F3204B" w:rsidRDefault="00F3204B" w:rsidP="00F3204B">
            <w:pPr>
              <w:spacing w:before="20" w:after="20" w:line="360" w:lineRule="auto"/>
              <w:jc w:val="center"/>
              <w:rPr>
                <w:rFonts w:eastAsia="Times New Roman" w:cs="Times New Roman"/>
                <w:color w:val="000000"/>
                <w:sz w:val="27"/>
                <w:szCs w:val="27"/>
              </w:rPr>
            </w:pPr>
            <w:r w:rsidRPr="00F3204B">
              <w:rPr>
                <w:rFonts w:eastAsia="Times New Roman" w:cs="Times New Roman"/>
                <w:color w:val="000000"/>
                <w:sz w:val="27"/>
                <w:szCs w:val="27"/>
              </w:rPr>
              <w:t>1</w:t>
            </w:r>
          </w:p>
        </w:tc>
        <w:tc>
          <w:tcPr>
            <w:tcW w:w="4536" w:type="dxa"/>
          </w:tcPr>
          <w:p w14:paraId="5D7EA5E5"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Đưa ra quan điểm ủng hộ hay phản đối phù hợp.</w:t>
            </w:r>
          </w:p>
        </w:tc>
        <w:tc>
          <w:tcPr>
            <w:tcW w:w="1417" w:type="dxa"/>
          </w:tcPr>
          <w:p w14:paraId="5EAF2505" w14:textId="77777777" w:rsidR="00F3204B" w:rsidRPr="00F3204B" w:rsidRDefault="00F3204B" w:rsidP="00F3204B">
            <w:pPr>
              <w:spacing w:before="20" w:after="20" w:line="360" w:lineRule="auto"/>
              <w:jc w:val="both"/>
              <w:rPr>
                <w:rFonts w:eastAsia="Times New Roman" w:cs="Times New Roman"/>
                <w:b/>
                <w:color w:val="000000"/>
                <w:sz w:val="27"/>
                <w:szCs w:val="27"/>
              </w:rPr>
            </w:pPr>
          </w:p>
        </w:tc>
        <w:tc>
          <w:tcPr>
            <w:tcW w:w="1276" w:type="dxa"/>
          </w:tcPr>
          <w:p w14:paraId="002C2110" w14:textId="77777777" w:rsidR="00F3204B" w:rsidRPr="00F3204B" w:rsidRDefault="00F3204B" w:rsidP="00F3204B">
            <w:pPr>
              <w:spacing w:before="20" w:after="20" w:line="360" w:lineRule="auto"/>
              <w:jc w:val="both"/>
              <w:rPr>
                <w:rFonts w:eastAsia="Times New Roman" w:cs="Times New Roman"/>
                <w:b/>
                <w:color w:val="000000"/>
                <w:sz w:val="27"/>
                <w:szCs w:val="27"/>
              </w:rPr>
            </w:pPr>
          </w:p>
        </w:tc>
        <w:tc>
          <w:tcPr>
            <w:tcW w:w="2268" w:type="dxa"/>
          </w:tcPr>
          <w:p w14:paraId="37FD1A09" w14:textId="77777777" w:rsidR="00F3204B" w:rsidRPr="00F3204B" w:rsidRDefault="00F3204B" w:rsidP="00F3204B">
            <w:pPr>
              <w:spacing w:before="20" w:after="20" w:line="360" w:lineRule="auto"/>
              <w:jc w:val="both"/>
              <w:rPr>
                <w:rFonts w:eastAsia="Times New Roman" w:cs="Times New Roman"/>
                <w:b/>
                <w:color w:val="000000"/>
                <w:sz w:val="27"/>
                <w:szCs w:val="27"/>
              </w:rPr>
            </w:pPr>
          </w:p>
        </w:tc>
      </w:tr>
      <w:tr w:rsidR="00F3204B" w:rsidRPr="00F3204B" w14:paraId="0055CBAC" w14:textId="77777777" w:rsidTr="000E3A5C">
        <w:tc>
          <w:tcPr>
            <w:tcW w:w="846" w:type="dxa"/>
          </w:tcPr>
          <w:p w14:paraId="41F66BE5" w14:textId="77777777" w:rsidR="00F3204B" w:rsidRPr="00F3204B" w:rsidRDefault="00F3204B" w:rsidP="00F3204B">
            <w:pPr>
              <w:spacing w:before="20" w:after="20" w:line="360" w:lineRule="auto"/>
              <w:jc w:val="center"/>
              <w:rPr>
                <w:rFonts w:eastAsia="Times New Roman" w:cs="Times New Roman"/>
                <w:color w:val="000000"/>
                <w:sz w:val="27"/>
                <w:szCs w:val="27"/>
              </w:rPr>
            </w:pPr>
            <w:r w:rsidRPr="00F3204B">
              <w:rPr>
                <w:rFonts w:eastAsia="Times New Roman" w:cs="Times New Roman"/>
                <w:color w:val="000000"/>
                <w:sz w:val="27"/>
                <w:szCs w:val="27"/>
              </w:rPr>
              <w:t>2</w:t>
            </w:r>
          </w:p>
        </w:tc>
        <w:tc>
          <w:tcPr>
            <w:tcW w:w="4536" w:type="dxa"/>
          </w:tcPr>
          <w:p w14:paraId="25960C5B"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Phân tích, liên kết các chứng cứ khi lập luận.</w:t>
            </w:r>
          </w:p>
        </w:tc>
        <w:tc>
          <w:tcPr>
            <w:tcW w:w="1417" w:type="dxa"/>
          </w:tcPr>
          <w:p w14:paraId="0864C293" w14:textId="77777777" w:rsidR="00F3204B" w:rsidRPr="00F3204B" w:rsidRDefault="00F3204B" w:rsidP="00F3204B">
            <w:pPr>
              <w:spacing w:before="20" w:after="20" w:line="360" w:lineRule="auto"/>
              <w:jc w:val="both"/>
              <w:rPr>
                <w:rFonts w:eastAsia="Times New Roman" w:cs="Times New Roman"/>
                <w:b/>
                <w:color w:val="000000"/>
                <w:sz w:val="27"/>
                <w:szCs w:val="27"/>
              </w:rPr>
            </w:pPr>
          </w:p>
        </w:tc>
        <w:tc>
          <w:tcPr>
            <w:tcW w:w="1276" w:type="dxa"/>
          </w:tcPr>
          <w:p w14:paraId="1C8927C5" w14:textId="77777777" w:rsidR="00F3204B" w:rsidRPr="00F3204B" w:rsidRDefault="00F3204B" w:rsidP="00F3204B">
            <w:pPr>
              <w:spacing w:before="20" w:after="20" w:line="360" w:lineRule="auto"/>
              <w:jc w:val="both"/>
              <w:rPr>
                <w:rFonts w:eastAsia="Times New Roman" w:cs="Times New Roman"/>
                <w:b/>
                <w:color w:val="000000"/>
                <w:sz w:val="27"/>
                <w:szCs w:val="27"/>
              </w:rPr>
            </w:pPr>
          </w:p>
        </w:tc>
        <w:tc>
          <w:tcPr>
            <w:tcW w:w="2268" w:type="dxa"/>
          </w:tcPr>
          <w:p w14:paraId="54C7640B" w14:textId="77777777" w:rsidR="00F3204B" w:rsidRPr="00F3204B" w:rsidRDefault="00F3204B" w:rsidP="00F3204B">
            <w:pPr>
              <w:spacing w:before="20" w:after="20" w:line="360" w:lineRule="auto"/>
              <w:jc w:val="both"/>
              <w:rPr>
                <w:rFonts w:eastAsia="Times New Roman" w:cs="Times New Roman"/>
                <w:b/>
                <w:color w:val="000000"/>
                <w:sz w:val="27"/>
                <w:szCs w:val="27"/>
              </w:rPr>
            </w:pPr>
          </w:p>
        </w:tc>
      </w:tr>
      <w:tr w:rsidR="00F3204B" w:rsidRPr="00F3204B" w14:paraId="17E6EE3E" w14:textId="77777777" w:rsidTr="000E3A5C">
        <w:tc>
          <w:tcPr>
            <w:tcW w:w="846" w:type="dxa"/>
          </w:tcPr>
          <w:p w14:paraId="76733882" w14:textId="77777777" w:rsidR="00F3204B" w:rsidRPr="00F3204B" w:rsidRDefault="00F3204B" w:rsidP="00F3204B">
            <w:pPr>
              <w:spacing w:before="20" w:after="20" w:line="360" w:lineRule="auto"/>
              <w:jc w:val="center"/>
              <w:rPr>
                <w:rFonts w:eastAsia="Times New Roman" w:cs="Times New Roman"/>
                <w:color w:val="000000"/>
                <w:sz w:val="27"/>
                <w:szCs w:val="27"/>
              </w:rPr>
            </w:pPr>
            <w:r w:rsidRPr="00F3204B">
              <w:rPr>
                <w:rFonts w:eastAsia="Times New Roman" w:cs="Times New Roman"/>
                <w:color w:val="000000"/>
                <w:sz w:val="27"/>
                <w:szCs w:val="27"/>
              </w:rPr>
              <w:t>3</w:t>
            </w:r>
          </w:p>
        </w:tc>
        <w:tc>
          <w:tcPr>
            <w:tcW w:w="4536" w:type="dxa"/>
          </w:tcPr>
          <w:p w14:paraId="3D4BC7D1"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Đưa ra được kết luận về quan điểm của bản thân.</w:t>
            </w:r>
          </w:p>
        </w:tc>
        <w:tc>
          <w:tcPr>
            <w:tcW w:w="1417" w:type="dxa"/>
          </w:tcPr>
          <w:p w14:paraId="1F3D7711" w14:textId="77777777" w:rsidR="00F3204B" w:rsidRPr="00F3204B" w:rsidRDefault="00F3204B" w:rsidP="00F3204B">
            <w:pPr>
              <w:spacing w:before="20" w:after="20" w:line="360" w:lineRule="auto"/>
              <w:jc w:val="both"/>
              <w:rPr>
                <w:rFonts w:eastAsia="Times New Roman" w:cs="Times New Roman"/>
                <w:b/>
                <w:color w:val="000000"/>
                <w:sz w:val="27"/>
                <w:szCs w:val="27"/>
              </w:rPr>
            </w:pPr>
          </w:p>
        </w:tc>
        <w:tc>
          <w:tcPr>
            <w:tcW w:w="1276" w:type="dxa"/>
          </w:tcPr>
          <w:p w14:paraId="140D8E5C" w14:textId="77777777" w:rsidR="00F3204B" w:rsidRPr="00F3204B" w:rsidRDefault="00F3204B" w:rsidP="00F3204B">
            <w:pPr>
              <w:spacing w:before="20" w:after="20" w:line="360" w:lineRule="auto"/>
              <w:jc w:val="both"/>
              <w:rPr>
                <w:rFonts w:eastAsia="Times New Roman" w:cs="Times New Roman"/>
                <w:b/>
                <w:color w:val="000000"/>
                <w:sz w:val="27"/>
                <w:szCs w:val="27"/>
              </w:rPr>
            </w:pPr>
          </w:p>
        </w:tc>
        <w:tc>
          <w:tcPr>
            <w:tcW w:w="2268" w:type="dxa"/>
          </w:tcPr>
          <w:p w14:paraId="671B2853" w14:textId="77777777" w:rsidR="00F3204B" w:rsidRPr="00F3204B" w:rsidRDefault="00F3204B" w:rsidP="00F3204B">
            <w:pPr>
              <w:spacing w:before="20" w:after="20" w:line="360" w:lineRule="auto"/>
              <w:jc w:val="both"/>
              <w:rPr>
                <w:rFonts w:eastAsia="Times New Roman" w:cs="Times New Roman"/>
                <w:b/>
                <w:color w:val="000000"/>
                <w:sz w:val="27"/>
                <w:szCs w:val="27"/>
              </w:rPr>
            </w:pPr>
          </w:p>
        </w:tc>
      </w:tr>
      <w:tr w:rsidR="00F3204B" w:rsidRPr="00F3204B" w14:paraId="4E80E448" w14:textId="77777777" w:rsidTr="000E3A5C">
        <w:tc>
          <w:tcPr>
            <w:tcW w:w="846" w:type="dxa"/>
          </w:tcPr>
          <w:p w14:paraId="114E7E31" w14:textId="77777777" w:rsidR="00F3204B" w:rsidRPr="00F3204B" w:rsidRDefault="00F3204B" w:rsidP="00F3204B">
            <w:pPr>
              <w:spacing w:before="20" w:after="20" w:line="360" w:lineRule="auto"/>
              <w:jc w:val="center"/>
              <w:rPr>
                <w:rFonts w:eastAsia="Times New Roman" w:cs="Times New Roman"/>
                <w:color w:val="000000"/>
                <w:sz w:val="27"/>
                <w:szCs w:val="27"/>
              </w:rPr>
            </w:pPr>
            <w:r w:rsidRPr="00F3204B">
              <w:rPr>
                <w:rFonts w:eastAsia="Times New Roman" w:cs="Times New Roman"/>
                <w:color w:val="000000"/>
                <w:sz w:val="27"/>
                <w:szCs w:val="27"/>
              </w:rPr>
              <w:t>4</w:t>
            </w:r>
          </w:p>
        </w:tc>
        <w:tc>
          <w:tcPr>
            <w:tcW w:w="4536" w:type="dxa"/>
          </w:tcPr>
          <w:p w14:paraId="0B4BE416"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Biết lắng nghe ý kiến của người khác.</w:t>
            </w:r>
          </w:p>
        </w:tc>
        <w:tc>
          <w:tcPr>
            <w:tcW w:w="1417" w:type="dxa"/>
          </w:tcPr>
          <w:p w14:paraId="7979E200" w14:textId="77777777" w:rsidR="00F3204B" w:rsidRPr="00F3204B" w:rsidRDefault="00F3204B" w:rsidP="00F3204B">
            <w:pPr>
              <w:spacing w:before="20" w:after="20" w:line="360" w:lineRule="auto"/>
              <w:jc w:val="both"/>
              <w:rPr>
                <w:rFonts w:eastAsia="Times New Roman" w:cs="Times New Roman"/>
                <w:b/>
                <w:color w:val="000000"/>
                <w:sz w:val="27"/>
                <w:szCs w:val="27"/>
              </w:rPr>
            </w:pPr>
          </w:p>
        </w:tc>
        <w:tc>
          <w:tcPr>
            <w:tcW w:w="1276" w:type="dxa"/>
          </w:tcPr>
          <w:p w14:paraId="53E01B2D" w14:textId="77777777" w:rsidR="00F3204B" w:rsidRPr="00F3204B" w:rsidRDefault="00F3204B" w:rsidP="00F3204B">
            <w:pPr>
              <w:spacing w:before="20" w:after="20" w:line="360" w:lineRule="auto"/>
              <w:jc w:val="both"/>
              <w:rPr>
                <w:rFonts w:eastAsia="Times New Roman" w:cs="Times New Roman"/>
                <w:b/>
                <w:color w:val="000000"/>
                <w:sz w:val="27"/>
                <w:szCs w:val="27"/>
              </w:rPr>
            </w:pPr>
          </w:p>
        </w:tc>
        <w:tc>
          <w:tcPr>
            <w:tcW w:w="2268" w:type="dxa"/>
          </w:tcPr>
          <w:p w14:paraId="577F6CE1" w14:textId="77777777" w:rsidR="00F3204B" w:rsidRPr="00F3204B" w:rsidRDefault="00F3204B" w:rsidP="00F3204B">
            <w:pPr>
              <w:spacing w:before="20" w:after="20" w:line="360" w:lineRule="auto"/>
              <w:jc w:val="both"/>
              <w:rPr>
                <w:rFonts w:eastAsia="Times New Roman" w:cs="Times New Roman"/>
                <w:b/>
                <w:color w:val="000000"/>
                <w:sz w:val="27"/>
                <w:szCs w:val="27"/>
              </w:rPr>
            </w:pPr>
          </w:p>
        </w:tc>
      </w:tr>
      <w:tr w:rsidR="00F3204B" w:rsidRPr="00F3204B" w14:paraId="68E2CA7F" w14:textId="77777777" w:rsidTr="000E3A5C">
        <w:tc>
          <w:tcPr>
            <w:tcW w:w="846" w:type="dxa"/>
          </w:tcPr>
          <w:p w14:paraId="41C27140" w14:textId="77777777" w:rsidR="00F3204B" w:rsidRPr="00F3204B" w:rsidRDefault="00F3204B" w:rsidP="00F3204B">
            <w:pPr>
              <w:spacing w:before="20" w:after="20" w:line="360" w:lineRule="auto"/>
              <w:jc w:val="center"/>
              <w:rPr>
                <w:rFonts w:eastAsia="Times New Roman" w:cs="Times New Roman"/>
                <w:color w:val="000000"/>
                <w:sz w:val="27"/>
                <w:szCs w:val="27"/>
              </w:rPr>
            </w:pPr>
            <w:r w:rsidRPr="00F3204B">
              <w:rPr>
                <w:rFonts w:eastAsia="Times New Roman" w:cs="Times New Roman"/>
                <w:color w:val="000000"/>
                <w:sz w:val="27"/>
                <w:szCs w:val="27"/>
              </w:rPr>
              <w:t>5</w:t>
            </w:r>
          </w:p>
        </w:tc>
        <w:tc>
          <w:tcPr>
            <w:tcW w:w="4536" w:type="dxa"/>
          </w:tcPr>
          <w:p w14:paraId="5B7F8EF2"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Sử dụng ngôn từ văn minh, lịch sự.</w:t>
            </w:r>
          </w:p>
        </w:tc>
        <w:tc>
          <w:tcPr>
            <w:tcW w:w="1417" w:type="dxa"/>
          </w:tcPr>
          <w:p w14:paraId="479BCCEE" w14:textId="77777777" w:rsidR="00F3204B" w:rsidRPr="00F3204B" w:rsidRDefault="00F3204B" w:rsidP="00F3204B">
            <w:pPr>
              <w:spacing w:before="20" w:after="20" w:line="360" w:lineRule="auto"/>
              <w:jc w:val="both"/>
              <w:rPr>
                <w:rFonts w:eastAsia="Times New Roman" w:cs="Times New Roman"/>
                <w:b/>
                <w:color w:val="000000"/>
                <w:sz w:val="27"/>
                <w:szCs w:val="27"/>
              </w:rPr>
            </w:pPr>
          </w:p>
        </w:tc>
        <w:tc>
          <w:tcPr>
            <w:tcW w:w="1276" w:type="dxa"/>
          </w:tcPr>
          <w:p w14:paraId="3F119955" w14:textId="77777777" w:rsidR="00F3204B" w:rsidRPr="00F3204B" w:rsidRDefault="00F3204B" w:rsidP="00F3204B">
            <w:pPr>
              <w:spacing w:before="20" w:after="20" w:line="360" w:lineRule="auto"/>
              <w:jc w:val="both"/>
              <w:rPr>
                <w:rFonts w:eastAsia="Times New Roman" w:cs="Times New Roman"/>
                <w:b/>
                <w:color w:val="000000"/>
                <w:sz w:val="27"/>
                <w:szCs w:val="27"/>
              </w:rPr>
            </w:pPr>
          </w:p>
        </w:tc>
        <w:tc>
          <w:tcPr>
            <w:tcW w:w="2268" w:type="dxa"/>
          </w:tcPr>
          <w:p w14:paraId="213427AD" w14:textId="77777777" w:rsidR="00F3204B" w:rsidRPr="00F3204B" w:rsidRDefault="00F3204B" w:rsidP="00F3204B">
            <w:pPr>
              <w:spacing w:before="20" w:after="20" w:line="360" w:lineRule="auto"/>
              <w:jc w:val="both"/>
              <w:rPr>
                <w:rFonts w:eastAsia="Times New Roman" w:cs="Times New Roman"/>
                <w:b/>
                <w:color w:val="000000"/>
                <w:sz w:val="27"/>
                <w:szCs w:val="27"/>
              </w:rPr>
            </w:pPr>
          </w:p>
        </w:tc>
      </w:tr>
      <w:tr w:rsidR="00F3204B" w:rsidRPr="00F3204B" w14:paraId="2B6711A7" w14:textId="77777777" w:rsidTr="000E3A5C">
        <w:tc>
          <w:tcPr>
            <w:tcW w:w="846" w:type="dxa"/>
          </w:tcPr>
          <w:p w14:paraId="5F7F623F" w14:textId="77777777" w:rsidR="00F3204B" w:rsidRPr="00F3204B" w:rsidRDefault="00F3204B" w:rsidP="00F3204B">
            <w:pPr>
              <w:spacing w:before="20" w:after="20" w:line="360" w:lineRule="auto"/>
              <w:jc w:val="center"/>
              <w:rPr>
                <w:rFonts w:eastAsia="Times New Roman" w:cs="Times New Roman"/>
                <w:color w:val="000000"/>
                <w:sz w:val="27"/>
                <w:szCs w:val="27"/>
              </w:rPr>
            </w:pPr>
            <w:r w:rsidRPr="00F3204B">
              <w:rPr>
                <w:rFonts w:eastAsia="Times New Roman" w:cs="Times New Roman"/>
                <w:color w:val="000000"/>
                <w:sz w:val="27"/>
                <w:szCs w:val="27"/>
              </w:rPr>
              <w:lastRenderedPageBreak/>
              <w:t>6</w:t>
            </w:r>
          </w:p>
        </w:tc>
        <w:tc>
          <w:tcPr>
            <w:tcW w:w="4536" w:type="dxa"/>
          </w:tcPr>
          <w:p w14:paraId="34E8EB3F"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Biết kiềm chế cảm xúc.</w:t>
            </w:r>
          </w:p>
        </w:tc>
        <w:tc>
          <w:tcPr>
            <w:tcW w:w="1417" w:type="dxa"/>
          </w:tcPr>
          <w:p w14:paraId="669599FD" w14:textId="77777777" w:rsidR="00F3204B" w:rsidRPr="00F3204B" w:rsidRDefault="00F3204B" w:rsidP="00F3204B">
            <w:pPr>
              <w:spacing w:before="20" w:after="20" w:line="360" w:lineRule="auto"/>
              <w:jc w:val="both"/>
              <w:rPr>
                <w:rFonts w:eastAsia="Times New Roman" w:cs="Times New Roman"/>
                <w:b/>
                <w:color w:val="000000"/>
                <w:sz w:val="27"/>
                <w:szCs w:val="27"/>
              </w:rPr>
            </w:pPr>
          </w:p>
        </w:tc>
        <w:tc>
          <w:tcPr>
            <w:tcW w:w="1276" w:type="dxa"/>
          </w:tcPr>
          <w:p w14:paraId="14417167" w14:textId="77777777" w:rsidR="00F3204B" w:rsidRPr="00F3204B" w:rsidRDefault="00F3204B" w:rsidP="00F3204B">
            <w:pPr>
              <w:spacing w:before="20" w:after="20" w:line="360" w:lineRule="auto"/>
              <w:jc w:val="both"/>
              <w:rPr>
                <w:rFonts w:eastAsia="Times New Roman" w:cs="Times New Roman"/>
                <w:b/>
                <w:color w:val="000000"/>
                <w:sz w:val="27"/>
                <w:szCs w:val="27"/>
              </w:rPr>
            </w:pPr>
          </w:p>
        </w:tc>
        <w:tc>
          <w:tcPr>
            <w:tcW w:w="2268" w:type="dxa"/>
          </w:tcPr>
          <w:p w14:paraId="2DA844E0" w14:textId="77777777" w:rsidR="00F3204B" w:rsidRPr="00F3204B" w:rsidRDefault="00F3204B" w:rsidP="00F3204B">
            <w:pPr>
              <w:spacing w:before="20" w:after="20" w:line="360" w:lineRule="auto"/>
              <w:jc w:val="both"/>
              <w:rPr>
                <w:rFonts w:eastAsia="Times New Roman" w:cs="Times New Roman"/>
                <w:b/>
                <w:color w:val="000000"/>
                <w:sz w:val="27"/>
                <w:szCs w:val="27"/>
              </w:rPr>
            </w:pPr>
          </w:p>
        </w:tc>
      </w:tr>
    </w:tbl>
    <w:p w14:paraId="2C1D0A10"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t>Hoạt động 3: Luyện tập tranh biện</w:t>
      </w:r>
    </w:p>
    <w:p w14:paraId="7117CBD8"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b/>
          <w:color w:val="000000"/>
          <w:sz w:val="27"/>
          <w:szCs w:val="27"/>
        </w:rPr>
        <w:t xml:space="preserve">a. Mục tiêu: </w:t>
      </w:r>
      <w:r w:rsidRPr="00F3204B">
        <w:rPr>
          <w:rFonts w:eastAsia="Times New Roman" w:cs="Times New Roman"/>
          <w:color w:val="000000"/>
          <w:sz w:val="27"/>
          <w:szCs w:val="27"/>
        </w:rPr>
        <w:t>Giúp HS được luyện tập khả năng tranh biện.</w:t>
      </w:r>
    </w:p>
    <w:p w14:paraId="38F41AF9" w14:textId="77777777" w:rsidR="00F3204B" w:rsidRPr="00F3204B" w:rsidRDefault="00F3204B" w:rsidP="00F3204B">
      <w:pPr>
        <w:spacing w:before="20" w:after="20" w:line="360" w:lineRule="auto"/>
        <w:jc w:val="both"/>
        <w:rPr>
          <w:rFonts w:eastAsia="Times New Roman" w:cs="Times New Roman"/>
          <w:color w:val="FF0000"/>
          <w:sz w:val="27"/>
          <w:szCs w:val="27"/>
        </w:rPr>
      </w:pPr>
      <w:r w:rsidRPr="00F3204B">
        <w:rPr>
          <w:rFonts w:eastAsia="Times New Roman" w:cs="Times New Roman"/>
          <w:b/>
          <w:color w:val="000000"/>
          <w:sz w:val="27"/>
          <w:szCs w:val="27"/>
        </w:rPr>
        <w:t xml:space="preserve">b. Nội dung: </w:t>
      </w:r>
      <w:r w:rsidRPr="00F3204B">
        <w:rPr>
          <w:rFonts w:eastAsia="Times New Roman" w:cs="Times New Roman"/>
          <w:sz w:val="27"/>
          <w:szCs w:val="27"/>
        </w:rPr>
        <w:t>GV lần lượt tổ chức các nhiệm vụ, HS quan sát, theo dõi và thực hiện theo yêu cầu.</w:t>
      </w:r>
    </w:p>
    <w:p w14:paraId="07BBA5E4"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b/>
          <w:color w:val="000000"/>
          <w:sz w:val="27"/>
          <w:szCs w:val="27"/>
        </w:rPr>
        <w:t>c. Sản phẩm học tập:</w:t>
      </w:r>
      <w:r w:rsidRPr="00F3204B">
        <w:rPr>
          <w:rFonts w:eastAsia="Times New Roman" w:cs="Times New Roman"/>
          <w:color w:val="000000"/>
          <w:sz w:val="27"/>
          <w:szCs w:val="27"/>
        </w:rPr>
        <w:t xml:space="preserve"> HS được luyện tập khả năng tranh biện.</w:t>
      </w:r>
    </w:p>
    <w:p w14:paraId="44D7D0BA"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t>d. Tổ chức hoạt động:</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7"/>
        <w:gridCol w:w="4111"/>
      </w:tblGrid>
      <w:tr w:rsidR="00F3204B" w:rsidRPr="00F3204B" w14:paraId="0C4D2BFB" w14:textId="77777777" w:rsidTr="000E3A5C">
        <w:trPr>
          <w:trHeight w:val="567"/>
        </w:trPr>
        <w:tc>
          <w:tcPr>
            <w:tcW w:w="6237" w:type="dxa"/>
            <w:shd w:val="clear" w:color="auto" w:fill="auto"/>
            <w:vAlign w:val="center"/>
          </w:tcPr>
          <w:p w14:paraId="266F528D" w14:textId="77777777" w:rsidR="00F3204B" w:rsidRPr="00F3204B" w:rsidRDefault="00F3204B" w:rsidP="00F3204B">
            <w:pPr>
              <w:spacing w:before="20" w:after="20" w:line="360" w:lineRule="auto"/>
              <w:jc w:val="center"/>
              <w:rPr>
                <w:rFonts w:eastAsia="Times New Roman" w:cs="Times New Roman"/>
                <w:b/>
                <w:color w:val="000000"/>
                <w:sz w:val="27"/>
                <w:szCs w:val="27"/>
              </w:rPr>
            </w:pPr>
            <w:r w:rsidRPr="00F3204B">
              <w:rPr>
                <w:rFonts w:eastAsia="Times New Roman" w:cs="Times New Roman"/>
                <w:b/>
                <w:color w:val="000000"/>
                <w:sz w:val="27"/>
                <w:szCs w:val="27"/>
              </w:rPr>
              <w:t>HOẠT ĐỘNG CỦA GV - HS</w:t>
            </w:r>
          </w:p>
        </w:tc>
        <w:tc>
          <w:tcPr>
            <w:tcW w:w="4111" w:type="dxa"/>
            <w:shd w:val="clear" w:color="auto" w:fill="auto"/>
            <w:vAlign w:val="center"/>
          </w:tcPr>
          <w:p w14:paraId="17BEC30B" w14:textId="77777777" w:rsidR="00F3204B" w:rsidRPr="00F3204B" w:rsidRDefault="00F3204B" w:rsidP="00F3204B">
            <w:pPr>
              <w:spacing w:before="20" w:after="20" w:line="360" w:lineRule="auto"/>
              <w:jc w:val="center"/>
              <w:rPr>
                <w:rFonts w:eastAsia="Times New Roman" w:cs="Times New Roman"/>
                <w:b/>
                <w:color w:val="000000"/>
                <w:sz w:val="27"/>
                <w:szCs w:val="27"/>
              </w:rPr>
            </w:pPr>
            <w:r w:rsidRPr="00F3204B">
              <w:rPr>
                <w:rFonts w:eastAsia="Times New Roman" w:cs="Times New Roman"/>
                <w:b/>
                <w:color w:val="000000"/>
                <w:sz w:val="27"/>
                <w:szCs w:val="27"/>
              </w:rPr>
              <w:t>DỰ KIẾN SẢN PHẨM</w:t>
            </w:r>
          </w:p>
        </w:tc>
      </w:tr>
      <w:tr w:rsidR="00F3204B" w:rsidRPr="00F3204B" w14:paraId="259E6949" w14:textId="77777777" w:rsidTr="000E3A5C">
        <w:tc>
          <w:tcPr>
            <w:tcW w:w="6237" w:type="dxa"/>
          </w:tcPr>
          <w:p w14:paraId="079CEB64"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t>Bước 1: GV chuyển giao nhiệm vụ học tập</w:t>
            </w:r>
          </w:p>
          <w:p w14:paraId="29FF1F71"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GV yêu cầu HS thảo luận nhóm và cử ban giám khảo để thực hiện nhiệm vụ: Em hãy tranh biện về các vấn đề trong SHS tr.23:</w:t>
            </w:r>
          </w:p>
          <w:p w14:paraId="3B65E9CC"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Tất cả học sinh cần phải làm việc nhà hằng ngày.</w:t>
            </w:r>
          </w:p>
          <w:p w14:paraId="4FC71658"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Cần có nhiều bài tập về nhà.</w:t>
            </w:r>
          </w:p>
          <w:p w14:paraId="23B102A4"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Học sinh không nên sử dụng điện thoại trong trường học.</w:t>
            </w:r>
          </w:p>
          <w:p w14:paraId="58BF0ACB"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xml:space="preserve">- GV yêu cầu HS </w:t>
            </w:r>
            <w:r w:rsidRPr="00F3204B">
              <w:rPr>
                <w:rFonts w:eastAsia="Times New Roman" w:cs="Times New Roman"/>
                <w:sz w:val="27"/>
                <w:szCs w:val="27"/>
              </w:rPr>
              <w:t>thực</w:t>
            </w:r>
            <w:r w:rsidRPr="00F3204B">
              <w:rPr>
                <w:rFonts w:eastAsia="Times New Roman" w:cs="Times New Roman"/>
                <w:color w:val="000000"/>
                <w:sz w:val="27"/>
                <w:szCs w:val="27"/>
              </w:rPr>
              <w:t xml:space="preserve"> hiện tranh biện, ban giám khảo nhận xét các đội.</w:t>
            </w:r>
          </w:p>
          <w:p w14:paraId="340DF6F2"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xml:space="preserve">- GV nêu lưu ý: </w:t>
            </w:r>
          </w:p>
          <w:p w14:paraId="16C77CA8"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color w:val="000000"/>
                <w:sz w:val="27"/>
                <w:szCs w:val="27"/>
              </w:rPr>
              <w:t xml:space="preserve">+ </w:t>
            </w:r>
            <w:r w:rsidRPr="00F3204B">
              <w:rPr>
                <w:rFonts w:eastAsia="Times New Roman" w:cs="Times New Roman"/>
                <w:i/>
                <w:color w:val="000000"/>
                <w:sz w:val="27"/>
                <w:szCs w:val="27"/>
              </w:rPr>
              <w:t xml:space="preserve">Quan trọng nhất khi tranh biện không phải là thắng thua mà cần đưa ra được luận điểm và lí lẽ, dẫn chứng phù hợp để lập luận, bảo vệ quan điểm của mình. </w:t>
            </w:r>
          </w:p>
          <w:p w14:paraId="7E05EB3B"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i/>
                <w:color w:val="000000"/>
                <w:sz w:val="27"/>
                <w:szCs w:val="27"/>
              </w:rPr>
              <w:t>+ Khi tranh biện cần có thái độ dứt khoát, quyết liệt nhưng lịch sự, không công kích đối phương.</w:t>
            </w:r>
          </w:p>
          <w:p w14:paraId="441E2B19"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GV khuyến khích HS cần rèn luyện khả năng tranh biện thường xuyên.</w:t>
            </w:r>
          </w:p>
          <w:p w14:paraId="546830E0"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b/>
                <w:color w:val="000000"/>
                <w:sz w:val="27"/>
                <w:szCs w:val="27"/>
              </w:rPr>
              <w:t>Bước 2: HS thực hiện nhiệm vụ học tập</w:t>
            </w:r>
          </w:p>
          <w:p w14:paraId="3C27F690"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lastRenderedPageBreak/>
              <w:t>- HS làm việc nhóm, vận dụng kiến thức, hiểu biết để tham gia cuộc tranh biện.</w:t>
            </w:r>
          </w:p>
          <w:p w14:paraId="642ACF72"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xml:space="preserve">- GV theo dõi, hỗ trợ HS trong quá trình học tập. </w:t>
            </w:r>
          </w:p>
          <w:p w14:paraId="59654026"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t>Bước 3: Báo cáo kết quả hoạt động và thảo luận</w:t>
            </w:r>
          </w:p>
          <w:p w14:paraId="1C5AD5B0"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GV mời các nhóm đóng vai và tham gia tranh biện.</w:t>
            </w:r>
          </w:p>
          <w:p w14:paraId="63C47948"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xml:space="preserve">- GV mời HS nhóm khác nhận xét, bổ sung. </w:t>
            </w:r>
          </w:p>
          <w:p w14:paraId="036DAFC7"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t>Bước 4: Đánh giá kết quả, thực hiện nhiệm vụ học tập</w:t>
            </w:r>
          </w:p>
          <w:p w14:paraId="21FD18FF"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GV tổng kết lại ý kiến và kết luận.</w:t>
            </w:r>
          </w:p>
          <w:p w14:paraId="05B4AEDB"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GV chuyển sang hoạt động tiếp theo.</w:t>
            </w:r>
          </w:p>
        </w:tc>
        <w:tc>
          <w:tcPr>
            <w:tcW w:w="4111" w:type="dxa"/>
          </w:tcPr>
          <w:p w14:paraId="7FA4AE38"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b/>
                <w:color w:val="000000"/>
                <w:sz w:val="27"/>
                <w:szCs w:val="27"/>
              </w:rPr>
              <w:lastRenderedPageBreak/>
              <w:t>3. Luyện tập tranh biện</w:t>
            </w:r>
          </w:p>
          <w:p w14:paraId="6BBC900E"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Để có được khả năng tranh biện tốt cần rèn luyện có chủ đích và thường xuyên.</w:t>
            </w:r>
          </w:p>
          <w:p w14:paraId="3BEF50B6" w14:textId="77777777" w:rsidR="00F3204B" w:rsidRPr="00F3204B" w:rsidRDefault="00F3204B" w:rsidP="00F3204B">
            <w:pPr>
              <w:spacing w:before="20" w:after="20" w:line="360" w:lineRule="auto"/>
              <w:jc w:val="both"/>
              <w:rPr>
                <w:rFonts w:eastAsia="Times New Roman" w:cs="Times New Roman"/>
                <w:color w:val="000000"/>
                <w:sz w:val="27"/>
                <w:szCs w:val="27"/>
              </w:rPr>
            </w:pPr>
          </w:p>
          <w:p w14:paraId="66F8380C" w14:textId="77777777" w:rsidR="00F3204B" w:rsidRPr="00F3204B" w:rsidRDefault="00F3204B" w:rsidP="00F3204B">
            <w:pPr>
              <w:spacing w:before="20" w:after="20" w:line="360" w:lineRule="auto"/>
              <w:jc w:val="both"/>
              <w:rPr>
                <w:rFonts w:eastAsia="Times New Roman" w:cs="Times New Roman"/>
                <w:color w:val="000000"/>
                <w:sz w:val="27"/>
                <w:szCs w:val="27"/>
              </w:rPr>
            </w:pPr>
          </w:p>
          <w:p w14:paraId="5B8B0DB5" w14:textId="77777777" w:rsidR="00F3204B" w:rsidRPr="00F3204B" w:rsidRDefault="00F3204B" w:rsidP="00F3204B">
            <w:pPr>
              <w:spacing w:before="20" w:after="20" w:line="360" w:lineRule="auto"/>
              <w:jc w:val="both"/>
              <w:rPr>
                <w:rFonts w:eastAsia="Times New Roman" w:cs="Times New Roman"/>
                <w:color w:val="000000"/>
                <w:sz w:val="27"/>
                <w:szCs w:val="27"/>
              </w:rPr>
            </w:pPr>
          </w:p>
          <w:p w14:paraId="0099C16F" w14:textId="77777777" w:rsidR="00F3204B" w:rsidRPr="00F3204B" w:rsidRDefault="00F3204B" w:rsidP="00F3204B">
            <w:pPr>
              <w:spacing w:before="20" w:after="20" w:line="360" w:lineRule="auto"/>
              <w:jc w:val="both"/>
              <w:rPr>
                <w:rFonts w:eastAsia="Times New Roman" w:cs="Times New Roman"/>
                <w:color w:val="000000"/>
                <w:sz w:val="27"/>
                <w:szCs w:val="27"/>
              </w:rPr>
            </w:pPr>
          </w:p>
        </w:tc>
      </w:tr>
    </w:tbl>
    <w:p w14:paraId="4939E492"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lastRenderedPageBreak/>
        <w:t>Hoạt động 4: Tìm hiểu về cách thương thuyết</w:t>
      </w:r>
    </w:p>
    <w:p w14:paraId="4D028C38"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b/>
          <w:color w:val="000000"/>
          <w:sz w:val="27"/>
          <w:szCs w:val="27"/>
        </w:rPr>
        <w:t xml:space="preserve">a. Mục tiêu: </w:t>
      </w:r>
      <w:r w:rsidRPr="00F3204B">
        <w:rPr>
          <w:rFonts w:eastAsia="Times New Roman" w:cs="Times New Roman"/>
          <w:color w:val="000000"/>
          <w:sz w:val="27"/>
          <w:szCs w:val="27"/>
        </w:rPr>
        <w:t>Giúp HS nêu được cách thương thuyết với người khác.</w:t>
      </w:r>
    </w:p>
    <w:p w14:paraId="75CA13F6" w14:textId="77777777" w:rsidR="00F3204B" w:rsidRPr="00F3204B" w:rsidRDefault="00F3204B" w:rsidP="00F3204B">
      <w:pPr>
        <w:spacing w:before="20" w:after="20" w:line="360" w:lineRule="auto"/>
        <w:jc w:val="both"/>
        <w:rPr>
          <w:rFonts w:eastAsia="Times New Roman" w:cs="Times New Roman"/>
          <w:color w:val="FF0000"/>
          <w:sz w:val="27"/>
          <w:szCs w:val="27"/>
        </w:rPr>
      </w:pPr>
      <w:r w:rsidRPr="00F3204B">
        <w:rPr>
          <w:rFonts w:eastAsia="Times New Roman" w:cs="Times New Roman"/>
          <w:b/>
          <w:color w:val="000000"/>
          <w:sz w:val="27"/>
          <w:szCs w:val="27"/>
        </w:rPr>
        <w:t xml:space="preserve">b. Nội dung: </w:t>
      </w:r>
      <w:r w:rsidRPr="00F3204B">
        <w:rPr>
          <w:rFonts w:eastAsia="Times New Roman" w:cs="Times New Roman"/>
          <w:sz w:val="27"/>
          <w:szCs w:val="27"/>
        </w:rPr>
        <w:t>GV lần lượt tổ chức các nhiệm vụ, HS quan sát, theo dõi và thực hiện theo yêu cầu.</w:t>
      </w:r>
    </w:p>
    <w:p w14:paraId="646CB97A"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b/>
          <w:color w:val="000000"/>
          <w:sz w:val="27"/>
          <w:szCs w:val="27"/>
        </w:rPr>
        <w:t>c. Sản phẩm học tập:</w:t>
      </w:r>
      <w:r w:rsidRPr="00F3204B">
        <w:rPr>
          <w:rFonts w:eastAsia="Times New Roman" w:cs="Times New Roman"/>
          <w:color w:val="000000"/>
          <w:sz w:val="27"/>
          <w:szCs w:val="27"/>
        </w:rPr>
        <w:t xml:space="preserve"> HS nêu được cách thương thuyết với người khác.</w:t>
      </w:r>
    </w:p>
    <w:p w14:paraId="3A1479ED"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t>d. Tổ chức hoạt động:</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9"/>
        <w:gridCol w:w="3969"/>
      </w:tblGrid>
      <w:tr w:rsidR="00F3204B" w:rsidRPr="00F3204B" w14:paraId="19C7557D" w14:textId="77777777" w:rsidTr="000E3A5C">
        <w:trPr>
          <w:trHeight w:val="567"/>
        </w:trPr>
        <w:tc>
          <w:tcPr>
            <w:tcW w:w="6379" w:type="dxa"/>
            <w:shd w:val="clear" w:color="auto" w:fill="auto"/>
            <w:vAlign w:val="center"/>
          </w:tcPr>
          <w:p w14:paraId="3E96558F" w14:textId="77777777" w:rsidR="00F3204B" w:rsidRPr="00F3204B" w:rsidRDefault="00F3204B" w:rsidP="00F3204B">
            <w:pPr>
              <w:spacing w:before="20" w:after="20" w:line="360" w:lineRule="auto"/>
              <w:jc w:val="center"/>
              <w:rPr>
                <w:rFonts w:eastAsia="Times New Roman" w:cs="Times New Roman"/>
                <w:b/>
                <w:color w:val="000000"/>
                <w:sz w:val="27"/>
                <w:szCs w:val="27"/>
              </w:rPr>
            </w:pPr>
            <w:r w:rsidRPr="00F3204B">
              <w:rPr>
                <w:rFonts w:eastAsia="Times New Roman" w:cs="Times New Roman"/>
                <w:b/>
                <w:color w:val="000000"/>
                <w:sz w:val="27"/>
                <w:szCs w:val="27"/>
              </w:rPr>
              <w:t>HOẠT ĐỘNG CỦA GV - HS</w:t>
            </w:r>
          </w:p>
        </w:tc>
        <w:tc>
          <w:tcPr>
            <w:tcW w:w="3969" w:type="dxa"/>
            <w:shd w:val="clear" w:color="auto" w:fill="auto"/>
            <w:vAlign w:val="center"/>
          </w:tcPr>
          <w:p w14:paraId="285D2E56" w14:textId="77777777" w:rsidR="00F3204B" w:rsidRPr="00F3204B" w:rsidRDefault="00F3204B" w:rsidP="00F3204B">
            <w:pPr>
              <w:spacing w:before="20" w:after="20" w:line="360" w:lineRule="auto"/>
              <w:jc w:val="center"/>
              <w:rPr>
                <w:rFonts w:eastAsia="Times New Roman" w:cs="Times New Roman"/>
                <w:b/>
                <w:color w:val="000000"/>
                <w:sz w:val="27"/>
                <w:szCs w:val="27"/>
              </w:rPr>
            </w:pPr>
            <w:r w:rsidRPr="00F3204B">
              <w:rPr>
                <w:rFonts w:eastAsia="Times New Roman" w:cs="Times New Roman"/>
                <w:b/>
                <w:color w:val="000000"/>
                <w:sz w:val="27"/>
                <w:szCs w:val="27"/>
              </w:rPr>
              <w:t>DỰ KIẾN SẢN PHẨM</w:t>
            </w:r>
          </w:p>
        </w:tc>
      </w:tr>
      <w:tr w:rsidR="00F3204B" w:rsidRPr="00F3204B" w14:paraId="632D7649" w14:textId="77777777" w:rsidTr="000E3A5C">
        <w:tc>
          <w:tcPr>
            <w:tcW w:w="6379" w:type="dxa"/>
          </w:tcPr>
          <w:p w14:paraId="0F275163"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t>Bước 1: GV chuyển giao nhiệm vụ học tập</w:t>
            </w:r>
          </w:p>
          <w:p w14:paraId="726A068C"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xml:space="preserve">- GV yêu cầu HS thảo luận nhóm đôi, đọc ví dụ SHS tr.24 và thực hiện nhiệm vụ: </w:t>
            </w:r>
            <w:r w:rsidRPr="00F3204B">
              <w:rPr>
                <w:rFonts w:eastAsia="Times New Roman" w:cs="Times New Roman"/>
                <w:i/>
                <w:color w:val="000000"/>
                <w:sz w:val="27"/>
                <w:szCs w:val="27"/>
              </w:rPr>
              <w:t>Em hãy chỉ ra cách thương thuyết trong ví dụ.</w:t>
            </w:r>
          </w:p>
          <w:p w14:paraId="688A22EA"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xml:space="preserve">- GV hướng dẫn HS rút ra kết luận, trả lời câu hỏi: </w:t>
            </w:r>
            <w:r w:rsidRPr="00F3204B">
              <w:rPr>
                <w:rFonts w:eastAsia="Times New Roman" w:cs="Times New Roman"/>
                <w:i/>
                <w:color w:val="000000"/>
                <w:sz w:val="27"/>
                <w:szCs w:val="27"/>
              </w:rPr>
              <w:t>Em có biết các cách thương thuyết, các lưu ý khi thương thuyết?</w:t>
            </w:r>
          </w:p>
          <w:p w14:paraId="166A672B"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b/>
                <w:color w:val="000000"/>
                <w:sz w:val="27"/>
                <w:szCs w:val="27"/>
              </w:rPr>
              <w:t>Bước 2: HS thực hiện nhiệm vụ học tập</w:t>
            </w:r>
          </w:p>
          <w:p w14:paraId="0B048F47"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HS làm việc nhóm đôi, đọc ví dụ SHS tr.24 và thực hiện yêu cầu.</w:t>
            </w:r>
          </w:p>
          <w:p w14:paraId="48F9422D"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lastRenderedPageBreak/>
              <w:t xml:space="preserve">- GV theo dõi, hỗ trợ HS trong quá trình học tập. </w:t>
            </w:r>
          </w:p>
          <w:p w14:paraId="1D6C98B5"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t>Bước 3: Báo cáo kết quả hoạt động và thảo luận</w:t>
            </w:r>
          </w:p>
          <w:p w14:paraId="6A2B21DB"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GV mời một số nhóm trình bày câu trả lời:</w:t>
            </w:r>
          </w:p>
          <w:p w14:paraId="13BEC10D"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Tìm hiểu mong muốn của nhóm bạn</w:t>
            </w:r>
          </w:p>
          <w:p w14:paraId="1800D82E"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Đưa ra đề xuất cho nhóm mình</w:t>
            </w:r>
          </w:p>
          <w:p w14:paraId="737228FC"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Thuyết phục các bạn về sự hợp lí của đề xuất</w:t>
            </w:r>
          </w:p>
          <w:p w14:paraId="7D9B484D"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Xin ý kiến cả lớp và biểu quyết cho phương án tối ưu.</w:t>
            </w:r>
          </w:p>
          <w:p w14:paraId="49319C72"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GV mời HS nêu cách thương thuyết, các lưu ý khi tranh biện:</w:t>
            </w:r>
          </w:p>
          <w:p w14:paraId="0F4B9F9A"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Cách thương thuyết:</w:t>
            </w:r>
          </w:p>
          <w:p w14:paraId="633696C8"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Tìm hiểu mong muốn của đối tượng thương thuyết</w:t>
            </w:r>
          </w:p>
          <w:p w14:paraId="40436D91"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Đưa ra đề xuất của bản thân</w:t>
            </w:r>
          </w:p>
          <w:p w14:paraId="75CF37A1"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Thuyết phục đối tác</w:t>
            </w:r>
          </w:p>
          <w:p w14:paraId="2996012B"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Đề nghị sự đồng thuận, cam kết.</w:t>
            </w:r>
          </w:p>
          <w:p w14:paraId="7AB794D3"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Các lưu ý:</w:t>
            </w:r>
          </w:p>
          <w:p w14:paraId="6FD56A6B"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Xác định và duy trì được mục tiêu thương thuyết của bản thân.</w:t>
            </w:r>
          </w:p>
          <w:p w14:paraId="6960902B"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Tuân thủ nguyên tắc cả 2 bên cùng có lợi.</w:t>
            </w:r>
          </w:p>
          <w:p w14:paraId="3887A0DB"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Giữ thái độ tích cực, tôn trọng đối phương.</w:t>
            </w:r>
          </w:p>
          <w:p w14:paraId="4632C63A"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xml:space="preserve">- GV mời HS nhóm khác nhận xét, bổ sung. </w:t>
            </w:r>
          </w:p>
          <w:p w14:paraId="24EB82A7"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t>Bước 4: Đánh giá kết quả, thực hiện nhiệm vụ học tập</w:t>
            </w:r>
          </w:p>
          <w:p w14:paraId="7A000380"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GV tổng kết lại ý kiến và kết luận.</w:t>
            </w:r>
          </w:p>
          <w:p w14:paraId="6D934699"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GV chuyển sang hoạt động tiếp theo.</w:t>
            </w:r>
          </w:p>
        </w:tc>
        <w:tc>
          <w:tcPr>
            <w:tcW w:w="3969" w:type="dxa"/>
          </w:tcPr>
          <w:p w14:paraId="46085A96"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b/>
                <w:color w:val="000000"/>
                <w:sz w:val="27"/>
                <w:szCs w:val="27"/>
              </w:rPr>
              <w:lastRenderedPageBreak/>
              <w:t>4. Tìm hiểu về cách thương thuyết</w:t>
            </w:r>
          </w:p>
          <w:p w14:paraId="498801D6"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Để thương thuyết hiệu quả cần:</w:t>
            </w:r>
          </w:p>
          <w:p w14:paraId="01BB4450"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Hiểu rõ mong muốn của đối tượng;</w:t>
            </w:r>
          </w:p>
          <w:p w14:paraId="0838752D"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Đưa ra đề xuất hợp lí cho cả 2 bên.</w:t>
            </w:r>
          </w:p>
          <w:p w14:paraId="78F3F718" w14:textId="77777777" w:rsidR="00F3204B" w:rsidRPr="00F3204B" w:rsidRDefault="00F3204B" w:rsidP="00F3204B">
            <w:pPr>
              <w:spacing w:before="20" w:after="20" w:line="360" w:lineRule="auto"/>
              <w:jc w:val="both"/>
              <w:rPr>
                <w:rFonts w:eastAsia="Times New Roman" w:cs="Times New Roman"/>
                <w:color w:val="000000"/>
                <w:sz w:val="27"/>
                <w:szCs w:val="27"/>
              </w:rPr>
            </w:pPr>
          </w:p>
          <w:p w14:paraId="425B49F2" w14:textId="77777777" w:rsidR="00F3204B" w:rsidRPr="00F3204B" w:rsidRDefault="00F3204B" w:rsidP="00F3204B">
            <w:pPr>
              <w:spacing w:before="20" w:after="20" w:line="360" w:lineRule="auto"/>
              <w:jc w:val="both"/>
              <w:rPr>
                <w:rFonts w:eastAsia="Times New Roman" w:cs="Times New Roman"/>
                <w:color w:val="000000"/>
                <w:sz w:val="27"/>
                <w:szCs w:val="27"/>
              </w:rPr>
            </w:pPr>
          </w:p>
          <w:p w14:paraId="4330ABBF" w14:textId="77777777" w:rsidR="00F3204B" w:rsidRPr="00F3204B" w:rsidRDefault="00F3204B" w:rsidP="00F3204B">
            <w:pPr>
              <w:spacing w:before="20" w:after="20" w:line="360" w:lineRule="auto"/>
              <w:jc w:val="both"/>
              <w:rPr>
                <w:rFonts w:eastAsia="Times New Roman" w:cs="Times New Roman"/>
                <w:color w:val="000000"/>
                <w:sz w:val="27"/>
                <w:szCs w:val="27"/>
              </w:rPr>
            </w:pPr>
          </w:p>
          <w:p w14:paraId="3D398844" w14:textId="77777777" w:rsidR="00F3204B" w:rsidRPr="00F3204B" w:rsidRDefault="00F3204B" w:rsidP="00F3204B">
            <w:pPr>
              <w:spacing w:before="20" w:after="20" w:line="360" w:lineRule="auto"/>
              <w:jc w:val="both"/>
              <w:rPr>
                <w:rFonts w:eastAsia="Times New Roman" w:cs="Times New Roman"/>
                <w:color w:val="000000"/>
                <w:sz w:val="27"/>
                <w:szCs w:val="27"/>
              </w:rPr>
            </w:pPr>
          </w:p>
        </w:tc>
      </w:tr>
    </w:tbl>
    <w:p w14:paraId="621FC9B3"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lastRenderedPageBreak/>
        <w:t>Hoạt động 5: Nhận diện khả năng thương thuyết của bản thân</w:t>
      </w:r>
    </w:p>
    <w:p w14:paraId="7889C98A"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b/>
          <w:color w:val="000000"/>
          <w:sz w:val="27"/>
          <w:szCs w:val="27"/>
        </w:rPr>
        <w:t xml:space="preserve">a. Mục tiêu: </w:t>
      </w:r>
      <w:r w:rsidRPr="00F3204B">
        <w:rPr>
          <w:rFonts w:eastAsia="Times New Roman" w:cs="Times New Roman"/>
          <w:color w:val="000000"/>
          <w:sz w:val="27"/>
          <w:szCs w:val="27"/>
        </w:rPr>
        <w:t>Giúp HS nhận biết được khả năng tranh biện của bản thân ở mức độ nào để tiếp tục rèn luyện.</w:t>
      </w:r>
    </w:p>
    <w:p w14:paraId="5905BA74" w14:textId="77777777" w:rsidR="00F3204B" w:rsidRPr="00F3204B" w:rsidRDefault="00F3204B" w:rsidP="00F3204B">
      <w:pPr>
        <w:spacing w:before="20" w:after="20" w:line="360" w:lineRule="auto"/>
        <w:jc w:val="both"/>
        <w:rPr>
          <w:rFonts w:eastAsia="Times New Roman" w:cs="Times New Roman"/>
          <w:color w:val="FF0000"/>
          <w:sz w:val="27"/>
          <w:szCs w:val="27"/>
        </w:rPr>
      </w:pPr>
      <w:r w:rsidRPr="00F3204B">
        <w:rPr>
          <w:rFonts w:eastAsia="Times New Roman" w:cs="Times New Roman"/>
          <w:b/>
          <w:color w:val="000000"/>
          <w:sz w:val="27"/>
          <w:szCs w:val="27"/>
        </w:rPr>
        <w:lastRenderedPageBreak/>
        <w:t xml:space="preserve">b. Nội dung: </w:t>
      </w:r>
      <w:r w:rsidRPr="00F3204B">
        <w:rPr>
          <w:rFonts w:eastAsia="Times New Roman" w:cs="Times New Roman"/>
          <w:sz w:val="27"/>
          <w:szCs w:val="27"/>
        </w:rPr>
        <w:t>GV lần lượt tổ chức các nhiệm vụ, HS quan sát, theo dõi và thực hiện theo yêu cầu.</w:t>
      </w:r>
    </w:p>
    <w:p w14:paraId="4BCECFC7"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b/>
          <w:color w:val="000000"/>
          <w:sz w:val="27"/>
          <w:szCs w:val="27"/>
        </w:rPr>
        <w:t>c. Sản phẩm học tập:</w:t>
      </w:r>
      <w:r w:rsidRPr="00F3204B">
        <w:rPr>
          <w:rFonts w:eastAsia="Times New Roman" w:cs="Times New Roman"/>
          <w:color w:val="000000"/>
          <w:sz w:val="27"/>
          <w:szCs w:val="27"/>
        </w:rPr>
        <w:t xml:space="preserve"> HS nhận biết được khả năng tranh biện của bản thân ở mức độ nào để tiếp tục rèn luyện.</w:t>
      </w:r>
    </w:p>
    <w:p w14:paraId="5805E4C0"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t>d. Tổ chức hoạt động:</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1"/>
        <w:gridCol w:w="3827"/>
      </w:tblGrid>
      <w:tr w:rsidR="00F3204B" w:rsidRPr="00F3204B" w14:paraId="1CFEA679" w14:textId="77777777" w:rsidTr="000E3A5C">
        <w:trPr>
          <w:trHeight w:val="567"/>
        </w:trPr>
        <w:tc>
          <w:tcPr>
            <w:tcW w:w="6521" w:type="dxa"/>
            <w:shd w:val="clear" w:color="auto" w:fill="auto"/>
            <w:vAlign w:val="center"/>
          </w:tcPr>
          <w:p w14:paraId="75258352" w14:textId="77777777" w:rsidR="00F3204B" w:rsidRPr="00F3204B" w:rsidRDefault="00F3204B" w:rsidP="00F3204B">
            <w:pPr>
              <w:spacing w:before="20" w:after="20" w:line="360" w:lineRule="auto"/>
              <w:jc w:val="center"/>
              <w:rPr>
                <w:rFonts w:eastAsia="Times New Roman" w:cs="Times New Roman"/>
                <w:b/>
                <w:color w:val="000000"/>
                <w:sz w:val="27"/>
                <w:szCs w:val="27"/>
              </w:rPr>
            </w:pPr>
            <w:r w:rsidRPr="00F3204B">
              <w:rPr>
                <w:rFonts w:eastAsia="Times New Roman" w:cs="Times New Roman"/>
                <w:b/>
                <w:color w:val="000000"/>
                <w:sz w:val="27"/>
                <w:szCs w:val="27"/>
              </w:rPr>
              <w:t>HOẠT ĐỘNG CỦA GV - HS</w:t>
            </w:r>
          </w:p>
        </w:tc>
        <w:tc>
          <w:tcPr>
            <w:tcW w:w="3827" w:type="dxa"/>
            <w:shd w:val="clear" w:color="auto" w:fill="auto"/>
            <w:vAlign w:val="center"/>
          </w:tcPr>
          <w:p w14:paraId="3B2BDE5F" w14:textId="77777777" w:rsidR="00F3204B" w:rsidRPr="00F3204B" w:rsidRDefault="00F3204B" w:rsidP="00F3204B">
            <w:pPr>
              <w:spacing w:before="20" w:after="20" w:line="360" w:lineRule="auto"/>
              <w:jc w:val="center"/>
              <w:rPr>
                <w:rFonts w:eastAsia="Times New Roman" w:cs="Times New Roman"/>
                <w:b/>
                <w:color w:val="000000"/>
                <w:sz w:val="27"/>
                <w:szCs w:val="27"/>
              </w:rPr>
            </w:pPr>
            <w:r w:rsidRPr="00F3204B">
              <w:rPr>
                <w:rFonts w:eastAsia="Times New Roman" w:cs="Times New Roman"/>
                <w:b/>
                <w:color w:val="000000"/>
                <w:sz w:val="27"/>
                <w:szCs w:val="27"/>
              </w:rPr>
              <w:t>DỰ KIẾN SẢN PHẨM</w:t>
            </w:r>
          </w:p>
        </w:tc>
      </w:tr>
      <w:tr w:rsidR="00F3204B" w:rsidRPr="00F3204B" w14:paraId="5322F443" w14:textId="77777777" w:rsidTr="000E3A5C">
        <w:tc>
          <w:tcPr>
            <w:tcW w:w="6521" w:type="dxa"/>
          </w:tcPr>
          <w:p w14:paraId="70454021"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t>Bước 1: GV chuyển giao nhiệm vụ học tập</w:t>
            </w:r>
          </w:p>
          <w:p w14:paraId="2BBA1977"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xml:space="preserve">- GV yêu cầu HS hoàn thành Phiếu khảo sát nhận diện khả năng thương thuyết của bản thân </w:t>
            </w:r>
            <w:r w:rsidRPr="00F3204B">
              <w:rPr>
                <w:rFonts w:eastAsia="Times New Roman" w:cs="Times New Roman"/>
                <w:i/>
                <w:color w:val="FF0000"/>
                <w:sz w:val="27"/>
                <w:szCs w:val="27"/>
              </w:rPr>
              <w:t>(đính kèm phía dưới hoạt động).</w:t>
            </w:r>
          </w:p>
          <w:p w14:paraId="1D6FBE3A"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color w:val="000000"/>
                <w:sz w:val="27"/>
                <w:szCs w:val="27"/>
              </w:rPr>
              <w:t xml:space="preserve">- GV giải thích: </w:t>
            </w:r>
            <w:r w:rsidRPr="00F3204B">
              <w:rPr>
                <w:rFonts w:eastAsia="Times New Roman" w:cs="Times New Roman"/>
                <w:i/>
                <w:color w:val="000000"/>
                <w:sz w:val="27"/>
                <w:szCs w:val="27"/>
              </w:rPr>
              <w:t>Khả năng thương thuyết thể hiện ở các dấu hiệu cụ thể trong cột “dấu hiệu”, nếu cá nhân thường xuyên thực hiện được các dấu hiệu chứng tỏ cá nhân có khả năng thương thuyết và ngược lại.</w:t>
            </w:r>
          </w:p>
          <w:p w14:paraId="62E1824C"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GV hướng dẫn HS rút ra kết luận về cách nhận biết khả năng thương thuyết của bản thân.</w:t>
            </w:r>
          </w:p>
          <w:p w14:paraId="0050858A"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b/>
                <w:color w:val="000000"/>
                <w:sz w:val="27"/>
                <w:szCs w:val="27"/>
              </w:rPr>
              <w:t>Bước 2: HS thực hiện nhiệm vụ học tập</w:t>
            </w:r>
          </w:p>
          <w:p w14:paraId="2C1FB023"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HS làm việc cá nhân, hoàn thành Phiếu khảo sát và rút ra kết luận.</w:t>
            </w:r>
          </w:p>
          <w:p w14:paraId="56B5009D"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HS liên hệ bản thân để xác định khả năng thương thuyết của bản thân.</w:t>
            </w:r>
          </w:p>
          <w:p w14:paraId="78E55D59"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xml:space="preserve">- GV theo dõi, hỗ trợ HS trong quá trình học tập. </w:t>
            </w:r>
          </w:p>
          <w:p w14:paraId="123B2921"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t>Bước 3: Báo cáo kết quả hoạt động và thảo luận</w:t>
            </w:r>
          </w:p>
          <w:p w14:paraId="02A58BF7"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GV mời một số HS chia sẻ khả năng thương thuyết của bản thân và thu Phiếu khảo sát.</w:t>
            </w:r>
          </w:p>
          <w:p w14:paraId="23F74651"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xml:space="preserve">- GV mời HS nhóm khác nhận xét, bổ sung. </w:t>
            </w:r>
          </w:p>
          <w:p w14:paraId="6051651F"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t>Bước 4: Đánh giá kết quả, thực hiện nhiệm vụ học tập</w:t>
            </w:r>
          </w:p>
          <w:p w14:paraId="2DA142FC"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lastRenderedPageBreak/>
              <w:t>- GV tổng kết lại ý kiến và kết luận.</w:t>
            </w:r>
          </w:p>
          <w:p w14:paraId="1E938688"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GV giải thích thêm:</w:t>
            </w:r>
          </w:p>
          <w:p w14:paraId="1C9CBFBD"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Nếu luôn tuôn có các biểu hiện này -&gt; Khả năng thương thuyết tốt.</w:t>
            </w:r>
          </w:p>
          <w:p w14:paraId="44746F35"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Nếu đôi khi có những biểu hiện này -&gt; Khả năng thương thuyết ở mức trung bình.</w:t>
            </w:r>
          </w:p>
          <w:p w14:paraId="41DB0AE9"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xml:space="preserve">+ Nếu không bao giờ có những biểu hiện này </w:t>
            </w:r>
          </w:p>
          <w:p w14:paraId="0B3E7180"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-&gt; Khả năng thương thuyết ở mức kém.</w:t>
            </w:r>
          </w:p>
          <w:p w14:paraId="759501B4"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GV chuyển sang hoạt động tiếp theo.</w:t>
            </w:r>
          </w:p>
        </w:tc>
        <w:tc>
          <w:tcPr>
            <w:tcW w:w="3827" w:type="dxa"/>
          </w:tcPr>
          <w:p w14:paraId="706F5E28"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lastRenderedPageBreak/>
              <w:t>5. Nhận diện khả năng thương thuyết của bản thân</w:t>
            </w:r>
          </w:p>
          <w:p w14:paraId="7B7C29D3"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Giúp HS có cơ sở rèn luyện và nâng cao khả năng này.</w:t>
            </w:r>
          </w:p>
          <w:p w14:paraId="655D893F" w14:textId="77777777" w:rsidR="00F3204B" w:rsidRPr="00F3204B" w:rsidRDefault="00F3204B" w:rsidP="00F3204B">
            <w:pPr>
              <w:spacing w:before="20" w:after="20" w:line="360" w:lineRule="auto"/>
              <w:jc w:val="both"/>
              <w:rPr>
                <w:rFonts w:eastAsia="Times New Roman" w:cs="Times New Roman"/>
                <w:color w:val="000000"/>
                <w:sz w:val="27"/>
                <w:szCs w:val="27"/>
              </w:rPr>
            </w:pPr>
          </w:p>
          <w:p w14:paraId="506730FE" w14:textId="77777777" w:rsidR="00F3204B" w:rsidRPr="00F3204B" w:rsidRDefault="00F3204B" w:rsidP="00F3204B">
            <w:pPr>
              <w:spacing w:before="20" w:after="20" w:line="360" w:lineRule="auto"/>
              <w:jc w:val="both"/>
              <w:rPr>
                <w:rFonts w:eastAsia="Times New Roman" w:cs="Times New Roman"/>
                <w:color w:val="000000"/>
                <w:sz w:val="27"/>
                <w:szCs w:val="27"/>
              </w:rPr>
            </w:pPr>
          </w:p>
          <w:p w14:paraId="21CF6AD3" w14:textId="77777777" w:rsidR="00F3204B" w:rsidRPr="00F3204B" w:rsidRDefault="00F3204B" w:rsidP="00F3204B">
            <w:pPr>
              <w:spacing w:before="20" w:after="20" w:line="360" w:lineRule="auto"/>
              <w:jc w:val="both"/>
              <w:rPr>
                <w:rFonts w:eastAsia="Times New Roman" w:cs="Times New Roman"/>
                <w:color w:val="000000"/>
                <w:sz w:val="27"/>
                <w:szCs w:val="27"/>
              </w:rPr>
            </w:pPr>
          </w:p>
          <w:p w14:paraId="2D41DF5E" w14:textId="77777777" w:rsidR="00F3204B" w:rsidRPr="00F3204B" w:rsidRDefault="00F3204B" w:rsidP="00F3204B">
            <w:pPr>
              <w:spacing w:before="20" w:after="20" w:line="360" w:lineRule="auto"/>
              <w:jc w:val="both"/>
              <w:rPr>
                <w:rFonts w:eastAsia="Times New Roman" w:cs="Times New Roman"/>
                <w:color w:val="000000"/>
                <w:sz w:val="27"/>
                <w:szCs w:val="27"/>
              </w:rPr>
            </w:pPr>
          </w:p>
        </w:tc>
      </w:tr>
    </w:tbl>
    <w:p w14:paraId="7F018361" w14:textId="77777777" w:rsidR="00F3204B" w:rsidRPr="00F3204B" w:rsidRDefault="00F3204B" w:rsidP="00F3204B">
      <w:pPr>
        <w:spacing w:before="20" w:after="20" w:line="360" w:lineRule="auto"/>
        <w:jc w:val="center"/>
        <w:rPr>
          <w:rFonts w:eastAsia="Times New Roman" w:cs="Times New Roman"/>
          <w:b/>
          <w:color w:val="000000"/>
          <w:sz w:val="27"/>
          <w:szCs w:val="27"/>
        </w:rPr>
      </w:pPr>
    </w:p>
    <w:p w14:paraId="781A26A8" w14:textId="77777777" w:rsidR="00F3204B" w:rsidRPr="00F3204B" w:rsidRDefault="00F3204B" w:rsidP="00F3204B">
      <w:pPr>
        <w:spacing w:before="20" w:after="20" w:line="360" w:lineRule="auto"/>
        <w:jc w:val="center"/>
        <w:rPr>
          <w:rFonts w:eastAsia="Times New Roman" w:cs="Times New Roman"/>
          <w:b/>
          <w:color w:val="000000"/>
          <w:sz w:val="27"/>
          <w:szCs w:val="27"/>
        </w:rPr>
      </w:pPr>
      <w:r w:rsidRPr="00F3204B">
        <w:rPr>
          <w:rFonts w:eastAsia="Times New Roman" w:cs="Times New Roman"/>
          <w:b/>
          <w:color w:val="000000"/>
          <w:sz w:val="27"/>
          <w:szCs w:val="27"/>
        </w:rPr>
        <w:t>BẢNG KHẢO SÁT KHẢ NĂNG THƯƠNG THUYẾT CỦA BẢN THÂN</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245"/>
        <w:gridCol w:w="1559"/>
        <w:gridCol w:w="992"/>
        <w:gridCol w:w="1701"/>
      </w:tblGrid>
      <w:tr w:rsidR="00F3204B" w:rsidRPr="00F3204B" w14:paraId="0698AD49" w14:textId="77777777" w:rsidTr="00F3204B">
        <w:tc>
          <w:tcPr>
            <w:tcW w:w="846" w:type="dxa"/>
            <w:vAlign w:val="center"/>
          </w:tcPr>
          <w:p w14:paraId="1E49F624" w14:textId="77777777" w:rsidR="00F3204B" w:rsidRPr="00F3204B" w:rsidRDefault="00F3204B" w:rsidP="00F3204B">
            <w:pPr>
              <w:spacing w:before="20" w:after="20" w:line="360" w:lineRule="auto"/>
              <w:jc w:val="center"/>
              <w:rPr>
                <w:rFonts w:eastAsia="Times New Roman" w:cs="Times New Roman"/>
                <w:b/>
                <w:color w:val="000000"/>
                <w:sz w:val="27"/>
                <w:szCs w:val="27"/>
              </w:rPr>
            </w:pPr>
            <w:r w:rsidRPr="00F3204B">
              <w:rPr>
                <w:rFonts w:eastAsia="Times New Roman" w:cs="Times New Roman"/>
                <w:b/>
                <w:color w:val="000000"/>
                <w:sz w:val="27"/>
                <w:szCs w:val="27"/>
              </w:rPr>
              <w:t>STT</w:t>
            </w:r>
          </w:p>
        </w:tc>
        <w:tc>
          <w:tcPr>
            <w:tcW w:w="5245" w:type="dxa"/>
            <w:vAlign w:val="center"/>
          </w:tcPr>
          <w:p w14:paraId="16748757" w14:textId="77777777" w:rsidR="00F3204B" w:rsidRPr="00F3204B" w:rsidRDefault="00F3204B" w:rsidP="00F3204B">
            <w:pPr>
              <w:spacing w:before="20" w:after="20" w:line="360" w:lineRule="auto"/>
              <w:jc w:val="center"/>
              <w:rPr>
                <w:rFonts w:eastAsia="Times New Roman" w:cs="Times New Roman"/>
                <w:b/>
                <w:color w:val="000000"/>
                <w:sz w:val="27"/>
                <w:szCs w:val="27"/>
              </w:rPr>
            </w:pPr>
            <w:r w:rsidRPr="00F3204B">
              <w:rPr>
                <w:rFonts w:eastAsia="Times New Roman" w:cs="Times New Roman"/>
                <w:b/>
                <w:color w:val="000000"/>
                <w:sz w:val="27"/>
                <w:szCs w:val="27"/>
              </w:rPr>
              <w:t>Dấu hiệu</w:t>
            </w:r>
          </w:p>
        </w:tc>
        <w:tc>
          <w:tcPr>
            <w:tcW w:w="1559" w:type="dxa"/>
            <w:vAlign w:val="center"/>
          </w:tcPr>
          <w:p w14:paraId="0F78DA4B" w14:textId="77777777" w:rsidR="00F3204B" w:rsidRPr="00F3204B" w:rsidRDefault="00F3204B" w:rsidP="00F3204B">
            <w:pPr>
              <w:spacing w:before="20" w:after="20" w:line="360" w:lineRule="auto"/>
              <w:jc w:val="center"/>
              <w:rPr>
                <w:rFonts w:eastAsia="Times New Roman" w:cs="Times New Roman"/>
                <w:b/>
                <w:color w:val="000000"/>
                <w:sz w:val="27"/>
                <w:szCs w:val="27"/>
              </w:rPr>
            </w:pPr>
            <w:r w:rsidRPr="00F3204B">
              <w:rPr>
                <w:rFonts w:eastAsia="Times New Roman" w:cs="Times New Roman"/>
                <w:b/>
                <w:color w:val="000000"/>
                <w:sz w:val="27"/>
                <w:szCs w:val="27"/>
              </w:rPr>
              <w:t>Luôn luôn</w:t>
            </w:r>
          </w:p>
        </w:tc>
        <w:tc>
          <w:tcPr>
            <w:tcW w:w="992" w:type="dxa"/>
            <w:vAlign w:val="center"/>
          </w:tcPr>
          <w:p w14:paraId="2A5B1FE0" w14:textId="77777777" w:rsidR="00F3204B" w:rsidRPr="00F3204B" w:rsidRDefault="00F3204B" w:rsidP="00F3204B">
            <w:pPr>
              <w:spacing w:before="20" w:after="20" w:line="360" w:lineRule="auto"/>
              <w:jc w:val="center"/>
              <w:rPr>
                <w:rFonts w:eastAsia="Times New Roman" w:cs="Times New Roman"/>
                <w:b/>
                <w:color w:val="000000"/>
                <w:sz w:val="27"/>
                <w:szCs w:val="27"/>
              </w:rPr>
            </w:pPr>
            <w:r w:rsidRPr="00F3204B">
              <w:rPr>
                <w:rFonts w:eastAsia="Times New Roman" w:cs="Times New Roman"/>
                <w:b/>
                <w:color w:val="000000"/>
                <w:sz w:val="27"/>
                <w:szCs w:val="27"/>
              </w:rPr>
              <w:t>Đôi khi</w:t>
            </w:r>
          </w:p>
        </w:tc>
        <w:tc>
          <w:tcPr>
            <w:tcW w:w="1701" w:type="dxa"/>
            <w:vAlign w:val="center"/>
          </w:tcPr>
          <w:p w14:paraId="04E2A9CC" w14:textId="77777777" w:rsidR="00F3204B" w:rsidRPr="00F3204B" w:rsidRDefault="00F3204B" w:rsidP="00F3204B">
            <w:pPr>
              <w:spacing w:before="20" w:after="20" w:line="360" w:lineRule="auto"/>
              <w:jc w:val="center"/>
              <w:rPr>
                <w:rFonts w:eastAsia="Times New Roman" w:cs="Times New Roman"/>
                <w:b/>
                <w:color w:val="000000"/>
                <w:sz w:val="27"/>
                <w:szCs w:val="27"/>
              </w:rPr>
            </w:pPr>
            <w:r w:rsidRPr="00F3204B">
              <w:rPr>
                <w:rFonts w:eastAsia="Times New Roman" w:cs="Times New Roman"/>
                <w:b/>
                <w:color w:val="000000"/>
                <w:sz w:val="27"/>
                <w:szCs w:val="27"/>
              </w:rPr>
              <w:t>Không bao giờ</w:t>
            </w:r>
          </w:p>
        </w:tc>
      </w:tr>
      <w:tr w:rsidR="00F3204B" w:rsidRPr="00F3204B" w14:paraId="522E9674" w14:textId="77777777" w:rsidTr="00F3204B">
        <w:tc>
          <w:tcPr>
            <w:tcW w:w="846" w:type="dxa"/>
            <w:vAlign w:val="center"/>
          </w:tcPr>
          <w:p w14:paraId="2A3C8983" w14:textId="77777777" w:rsidR="00F3204B" w:rsidRPr="00F3204B" w:rsidRDefault="00F3204B" w:rsidP="00F3204B">
            <w:pPr>
              <w:spacing w:before="20" w:after="20" w:line="360" w:lineRule="auto"/>
              <w:jc w:val="center"/>
              <w:rPr>
                <w:rFonts w:eastAsia="Times New Roman" w:cs="Times New Roman"/>
                <w:color w:val="000000"/>
                <w:sz w:val="27"/>
                <w:szCs w:val="27"/>
              </w:rPr>
            </w:pPr>
            <w:r w:rsidRPr="00F3204B">
              <w:rPr>
                <w:rFonts w:eastAsia="Times New Roman" w:cs="Times New Roman"/>
                <w:color w:val="000000"/>
                <w:sz w:val="27"/>
                <w:szCs w:val="27"/>
              </w:rPr>
              <w:t>1</w:t>
            </w:r>
          </w:p>
        </w:tc>
        <w:tc>
          <w:tcPr>
            <w:tcW w:w="5245" w:type="dxa"/>
          </w:tcPr>
          <w:p w14:paraId="6F741EB5"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Xác định được mục tiêu thương thuyết của bản thân</w:t>
            </w:r>
          </w:p>
        </w:tc>
        <w:tc>
          <w:tcPr>
            <w:tcW w:w="1559" w:type="dxa"/>
          </w:tcPr>
          <w:p w14:paraId="54CB07D4" w14:textId="77777777" w:rsidR="00F3204B" w:rsidRPr="00F3204B" w:rsidRDefault="00F3204B" w:rsidP="00F3204B">
            <w:pPr>
              <w:spacing w:before="20" w:after="20" w:line="360" w:lineRule="auto"/>
              <w:jc w:val="both"/>
              <w:rPr>
                <w:rFonts w:eastAsia="Times New Roman" w:cs="Times New Roman"/>
                <w:b/>
                <w:color w:val="000000"/>
                <w:sz w:val="27"/>
                <w:szCs w:val="27"/>
              </w:rPr>
            </w:pPr>
          </w:p>
        </w:tc>
        <w:tc>
          <w:tcPr>
            <w:tcW w:w="992" w:type="dxa"/>
          </w:tcPr>
          <w:p w14:paraId="0BF83672" w14:textId="77777777" w:rsidR="00F3204B" w:rsidRPr="00F3204B" w:rsidRDefault="00F3204B" w:rsidP="00F3204B">
            <w:pPr>
              <w:spacing w:before="20" w:after="20" w:line="360" w:lineRule="auto"/>
              <w:jc w:val="both"/>
              <w:rPr>
                <w:rFonts w:eastAsia="Times New Roman" w:cs="Times New Roman"/>
                <w:b/>
                <w:color w:val="000000"/>
                <w:sz w:val="27"/>
                <w:szCs w:val="27"/>
              </w:rPr>
            </w:pPr>
          </w:p>
        </w:tc>
        <w:tc>
          <w:tcPr>
            <w:tcW w:w="1701" w:type="dxa"/>
          </w:tcPr>
          <w:p w14:paraId="4C4D7281" w14:textId="77777777" w:rsidR="00F3204B" w:rsidRPr="00F3204B" w:rsidRDefault="00F3204B" w:rsidP="00F3204B">
            <w:pPr>
              <w:spacing w:before="20" w:after="20" w:line="360" w:lineRule="auto"/>
              <w:jc w:val="both"/>
              <w:rPr>
                <w:rFonts w:eastAsia="Times New Roman" w:cs="Times New Roman"/>
                <w:b/>
                <w:color w:val="000000"/>
                <w:sz w:val="27"/>
                <w:szCs w:val="27"/>
              </w:rPr>
            </w:pPr>
          </w:p>
        </w:tc>
      </w:tr>
      <w:tr w:rsidR="00F3204B" w:rsidRPr="00F3204B" w14:paraId="6787AD30" w14:textId="77777777" w:rsidTr="00F3204B">
        <w:tc>
          <w:tcPr>
            <w:tcW w:w="846" w:type="dxa"/>
            <w:vAlign w:val="center"/>
          </w:tcPr>
          <w:p w14:paraId="604EC6F1" w14:textId="77777777" w:rsidR="00F3204B" w:rsidRPr="00F3204B" w:rsidRDefault="00F3204B" w:rsidP="00F3204B">
            <w:pPr>
              <w:spacing w:before="20" w:after="20" w:line="360" w:lineRule="auto"/>
              <w:jc w:val="center"/>
              <w:rPr>
                <w:rFonts w:eastAsia="Times New Roman" w:cs="Times New Roman"/>
                <w:color w:val="000000"/>
                <w:sz w:val="27"/>
                <w:szCs w:val="27"/>
              </w:rPr>
            </w:pPr>
            <w:r w:rsidRPr="00F3204B">
              <w:rPr>
                <w:rFonts w:eastAsia="Times New Roman" w:cs="Times New Roman"/>
                <w:color w:val="000000"/>
                <w:sz w:val="27"/>
                <w:szCs w:val="27"/>
              </w:rPr>
              <w:t>2</w:t>
            </w:r>
          </w:p>
        </w:tc>
        <w:tc>
          <w:tcPr>
            <w:tcW w:w="5245" w:type="dxa"/>
          </w:tcPr>
          <w:p w14:paraId="4932ED7B"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Hiểu được mong muốn của người khác khi thương thuyết</w:t>
            </w:r>
          </w:p>
        </w:tc>
        <w:tc>
          <w:tcPr>
            <w:tcW w:w="1559" w:type="dxa"/>
          </w:tcPr>
          <w:p w14:paraId="41CD7108" w14:textId="77777777" w:rsidR="00F3204B" w:rsidRPr="00F3204B" w:rsidRDefault="00F3204B" w:rsidP="00F3204B">
            <w:pPr>
              <w:spacing w:before="20" w:after="20" w:line="360" w:lineRule="auto"/>
              <w:jc w:val="both"/>
              <w:rPr>
                <w:rFonts w:eastAsia="Times New Roman" w:cs="Times New Roman"/>
                <w:b/>
                <w:color w:val="000000"/>
                <w:sz w:val="27"/>
                <w:szCs w:val="27"/>
              </w:rPr>
            </w:pPr>
          </w:p>
        </w:tc>
        <w:tc>
          <w:tcPr>
            <w:tcW w:w="992" w:type="dxa"/>
          </w:tcPr>
          <w:p w14:paraId="01762896" w14:textId="77777777" w:rsidR="00F3204B" w:rsidRPr="00F3204B" w:rsidRDefault="00F3204B" w:rsidP="00F3204B">
            <w:pPr>
              <w:spacing w:before="20" w:after="20" w:line="360" w:lineRule="auto"/>
              <w:jc w:val="both"/>
              <w:rPr>
                <w:rFonts w:eastAsia="Times New Roman" w:cs="Times New Roman"/>
                <w:b/>
                <w:color w:val="000000"/>
                <w:sz w:val="27"/>
                <w:szCs w:val="27"/>
              </w:rPr>
            </w:pPr>
          </w:p>
        </w:tc>
        <w:tc>
          <w:tcPr>
            <w:tcW w:w="1701" w:type="dxa"/>
          </w:tcPr>
          <w:p w14:paraId="2CFFAC74" w14:textId="77777777" w:rsidR="00F3204B" w:rsidRPr="00F3204B" w:rsidRDefault="00F3204B" w:rsidP="00F3204B">
            <w:pPr>
              <w:spacing w:before="20" w:after="20" w:line="360" w:lineRule="auto"/>
              <w:jc w:val="both"/>
              <w:rPr>
                <w:rFonts w:eastAsia="Times New Roman" w:cs="Times New Roman"/>
                <w:b/>
                <w:color w:val="000000"/>
                <w:sz w:val="27"/>
                <w:szCs w:val="27"/>
              </w:rPr>
            </w:pPr>
          </w:p>
        </w:tc>
      </w:tr>
      <w:tr w:rsidR="00F3204B" w:rsidRPr="00F3204B" w14:paraId="3F91F5DC" w14:textId="77777777" w:rsidTr="00F3204B">
        <w:tc>
          <w:tcPr>
            <w:tcW w:w="846" w:type="dxa"/>
            <w:vAlign w:val="center"/>
          </w:tcPr>
          <w:p w14:paraId="5B0C07FB" w14:textId="77777777" w:rsidR="00F3204B" w:rsidRPr="00F3204B" w:rsidRDefault="00F3204B" w:rsidP="00F3204B">
            <w:pPr>
              <w:spacing w:before="20" w:after="20" w:line="360" w:lineRule="auto"/>
              <w:jc w:val="center"/>
              <w:rPr>
                <w:rFonts w:eastAsia="Times New Roman" w:cs="Times New Roman"/>
                <w:color w:val="000000"/>
                <w:sz w:val="27"/>
                <w:szCs w:val="27"/>
              </w:rPr>
            </w:pPr>
            <w:r w:rsidRPr="00F3204B">
              <w:rPr>
                <w:rFonts w:eastAsia="Times New Roman" w:cs="Times New Roman"/>
                <w:color w:val="000000"/>
                <w:sz w:val="27"/>
                <w:szCs w:val="27"/>
              </w:rPr>
              <w:t>3</w:t>
            </w:r>
          </w:p>
        </w:tc>
        <w:tc>
          <w:tcPr>
            <w:tcW w:w="5245" w:type="dxa"/>
          </w:tcPr>
          <w:p w14:paraId="779AFBCD"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Nêu được đề xuất của bản thân</w:t>
            </w:r>
          </w:p>
        </w:tc>
        <w:tc>
          <w:tcPr>
            <w:tcW w:w="1559" w:type="dxa"/>
          </w:tcPr>
          <w:p w14:paraId="0FBADC97" w14:textId="77777777" w:rsidR="00F3204B" w:rsidRPr="00F3204B" w:rsidRDefault="00F3204B" w:rsidP="00F3204B">
            <w:pPr>
              <w:spacing w:before="20" w:after="20" w:line="360" w:lineRule="auto"/>
              <w:jc w:val="both"/>
              <w:rPr>
                <w:rFonts w:eastAsia="Times New Roman" w:cs="Times New Roman"/>
                <w:b/>
                <w:color w:val="000000"/>
                <w:sz w:val="27"/>
                <w:szCs w:val="27"/>
              </w:rPr>
            </w:pPr>
          </w:p>
        </w:tc>
        <w:tc>
          <w:tcPr>
            <w:tcW w:w="992" w:type="dxa"/>
          </w:tcPr>
          <w:p w14:paraId="0EAD3CBD" w14:textId="77777777" w:rsidR="00F3204B" w:rsidRPr="00F3204B" w:rsidRDefault="00F3204B" w:rsidP="00F3204B">
            <w:pPr>
              <w:spacing w:before="20" w:after="20" w:line="360" w:lineRule="auto"/>
              <w:jc w:val="both"/>
              <w:rPr>
                <w:rFonts w:eastAsia="Times New Roman" w:cs="Times New Roman"/>
                <w:b/>
                <w:color w:val="000000"/>
                <w:sz w:val="27"/>
                <w:szCs w:val="27"/>
              </w:rPr>
            </w:pPr>
          </w:p>
        </w:tc>
        <w:tc>
          <w:tcPr>
            <w:tcW w:w="1701" w:type="dxa"/>
          </w:tcPr>
          <w:p w14:paraId="26FFD4C3" w14:textId="77777777" w:rsidR="00F3204B" w:rsidRPr="00F3204B" w:rsidRDefault="00F3204B" w:rsidP="00F3204B">
            <w:pPr>
              <w:spacing w:before="20" w:after="20" w:line="360" w:lineRule="auto"/>
              <w:jc w:val="both"/>
              <w:rPr>
                <w:rFonts w:eastAsia="Times New Roman" w:cs="Times New Roman"/>
                <w:b/>
                <w:color w:val="000000"/>
                <w:sz w:val="27"/>
                <w:szCs w:val="27"/>
              </w:rPr>
            </w:pPr>
          </w:p>
        </w:tc>
      </w:tr>
      <w:tr w:rsidR="00F3204B" w:rsidRPr="00F3204B" w14:paraId="6E69DB95" w14:textId="77777777" w:rsidTr="00F3204B">
        <w:tc>
          <w:tcPr>
            <w:tcW w:w="846" w:type="dxa"/>
            <w:vAlign w:val="center"/>
          </w:tcPr>
          <w:p w14:paraId="5D91DB87" w14:textId="77777777" w:rsidR="00F3204B" w:rsidRPr="00F3204B" w:rsidRDefault="00F3204B" w:rsidP="00F3204B">
            <w:pPr>
              <w:spacing w:before="20" w:after="20" w:line="360" w:lineRule="auto"/>
              <w:jc w:val="center"/>
              <w:rPr>
                <w:rFonts w:eastAsia="Times New Roman" w:cs="Times New Roman"/>
                <w:color w:val="000000"/>
                <w:sz w:val="27"/>
                <w:szCs w:val="27"/>
              </w:rPr>
            </w:pPr>
            <w:r w:rsidRPr="00F3204B">
              <w:rPr>
                <w:rFonts w:eastAsia="Times New Roman" w:cs="Times New Roman"/>
                <w:color w:val="000000"/>
                <w:sz w:val="27"/>
                <w:szCs w:val="27"/>
              </w:rPr>
              <w:t>4</w:t>
            </w:r>
          </w:p>
        </w:tc>
        <w:tc>
          <w:tcPr>
            <w:tcW w:w="5245" w:type="dxa"/>
          </w:tcPr>
          <w:p w14:paraId="3F9FA562"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Thuyết phục được đối tác về sự hợp lí của phương án mà mình đề xuất</w:t>
            </w:r>
          </w:p>
        </w:tc>
        <w:tc>
          <w:tcPr>
            <w:tcW w:w="1559" w:type="dxa"/>
          </w:tcPr>
          <w:p w14:paraId="6A98642F" w14:textId="77777777" w:rsidR="00F3204B" w:rsidRPr="00F3204B" w:rsidRDefault="00F3204B" w:rsidP="00F3204B">
            <w:pPr>
              <w:spacing w:before="20" w:after="20" w:line="360" w:lineRule="auto"/>
              <w:jc w:val="both"/>
              <w:rPr>
                <w:rFonts w:eastAsia="Times New Roman" w:cs="Times New Roman"/>
                <w:b/>
                <w:color w:val="000000"/>
                <w:sz w:val="27"/>
                <w:szCs w:val="27"/>
              </w:rPr>
            </w:pPr>
          </w:p>
        </w:tc>
        <w:tc>
          <w:tcPr>
            <w:tcW w:w="992" w:type="dxa"/>
          </w:tcPr>
          <w:p w14:paraId="73485921" w14:textId="77777777" w:rsidR="00F3204B" w:rsidRPr="00F3204B" w:rsidRDefault="00F3204B" w:rsidP="00F3204B">
            <w:pPr>
              <w:spacing w:before="20" w:after="20" w:line="360" w:lineRule="auto"/>
              <w:jc w:val="both"/>
              <w:rPr>
                <w:rFonts w:eastAsia="Times New Roman" w:cs="Times New Roman"/>
                <w:b/>
                <w:color w:val="000000"/>
                <w:sz w:val="27"/>
                <w:szCs w:val="27"/>
              </w:rPr>
            </w:pPr>
          </w:p>
        </w:tc>
        <w:tc>
          <w:tcPr>
            <w:tcW w:w="1701" w:type="dxa"/>
          </w:tcPr>
          <w:p w14:paraId="39904312" w14:textId="77777777" w:rsidR="00F3204B" w:rsidRPr="00F3204B" w:rsidRDefault="00F3204B" w:rsidP="00F3204B">
            <w:pPr>
              <w:spacing w:before="20" w:after="20" w:line="360" w:lineRule="auto"/>
              <w:jc w:val="both"/>
              <w:rPr>
                <w:rFonts w:eastAsia="Times New Roman" w:cs="Times New Roman"/>
                <w:b/>
                <w:color w:val="000000"/>
                <w:sz w:val="27"/>
                <w:szCs w:val="27"/>
              </w:rPr>
            </w:pPr>
          </w:p>
        </w:tc>
      </w:tr>
      <w:tr w:rsidR="00F3204B" w:rsidRPr="00F3204B" w14:paraId="68B4657C" w14:textId="77777777" w:rsidTr="00F3204B">
        <w:tc>
          <w:tcPr>
            <w:tcW w:w="846" w:type="dxa"/>
            <w:vAlign w:val="center"/>
          </w:tcPr>
          <w:p w14:paraId="6E19DF5C" w14:textId="77777777" w:rsidR="00F3204B" w:rsidRPr="00F3204B" w:rsidRDefault="00F3204B" w:rsidP="00F3204B">
            <w:pPr>
              <w:spacing w:before="20" w:after="20" w:line="360" w:lineRule="auto"/>
              <w:jc w:val="center"/>
              <w:rPr>
                <w:rFonts w:eastAsia="Times New Roman" w:cs="Times New Roman"/>
                <w:color w:val="000000"/>
                <w:sz w:val="27"/>
                <w:szCs w:val="27"/>
              </w:rPr>
            </w:pPr>
            <w:r w:rsidRPr="00F3204B">
              <w:rPr>
                <w:rFonts w:eastAsia="Times New Roman" w:cs="Times New Roman"/>
                <w:color w:val="000000"/>
                <w:sz w:val="27"/>
                <w:szCs w:val="27"/>
              </w:rPr>
              <w:t>5</w:t>
            </w:r>
          </w:p>
        </w:tc>
        <w:tc>
          <w:tcPr>
            <w:tcW w:w="5245" w:type="dxa"/>
          </w:tcPr>
          <w:p w14:paraId="719AAC8D"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Thống nhất được với đối tác về phương án cuối cùng mà cả hai bên đều chấp nhận</w:t>
            </w:r>
          </w:p>
        </w:tc>
        <w:tc>
          <w:tcPr>
            <w:tcW w:w="1559" w:type="dxa"/>
          </w:tcPr>
          <w:p w14:paraId="55DA9F39" w14:textId="77777777" w:rsidR="00F3204B" w:rsidRPr="00F3204B" w:rsidRDefault="00F3204B" w:rsidP="00F3204B">
            <w:pPr>
              <w:spacing w:before="20" w:after="20" w:line="360" w:lineRule="auto"/>
              <w:jc w:val="both"/>
              <w:rPr>
                <w:rFonts w:eastAsia="Times New Roman" w:cs="Times New Roman"/>
                <w:b/>
                <w:color w:val="000000"/>
                <w:sz w:val="27"/>
                <w:szCs w:val="27"/>
              </w:rPr>
            </w:pPr>
          </w:p>
        </w:tc>
        <w:tc>
          <w:tcPr>
            <w:tcW w:w="992" w:type="dxa"/>
          </w:tcPr>
          <w:p w14:paraId="3F1B2D3E" w14:textId="77777777" w:rsidR="00F3204B" w:rsidRPr="00F3204B" w:rsidRDefault="00F3204B" w:rsidP="00F3204B">
            <w:pPr>
              <w:spacing w:before="20" w:after="20" w:line="360" w:lineRule="auto"/>
              <w:jc w:val="both"/>
              <w:rPr>
                <w:rFonts w:eastAsia="Times New Roman" w:cs="Times New Roman"/>
                <w:b/>
                <w:color w:val="000000"/>
                <w:sz w:val="27"/>
                <w:szCs w:val="27"/>
              </w:rPr>
            </w:pPr>
          </w:p>
        </w:tc>
        <w:tc>
          <w:tcPr>
            <w:tcW w:w="1701" w:type="dxa"/>
          </w:tcPr>
          <w:p w14:paraId="10A36DB5" w14:textId="77777777" w:rsidR="00F3204B" w:rsidRPr="00F3204B" w:rsidRDefault="00F3204B" w:rsidP="00F3204B">
            <w:pPr>
              <w:spacing w:before="20" w:after="20" w:line="360" w:lineRule="auto"/>
              <w:jc w:val="both"/>
              <w:rPr>
                <w:rFonts w:eastAsia="Times New Roman" w:cs="Times New Roman"/>
                <w:b/>
                <w:color w:val="000000"/>
                <w:sz w:val="27"/>
                <w:szCs w:val="27"/>
              </w:rPr>
            </w:pPr>
          </w:p>
        </w:tc>
      </w:tr>
    </w:tbl>
    <w:p w14:paraId="6BA630BE"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t>Hoạt động 6: Rèn luyện khả năng thương thuyết</w:t>
      </w:r>
    </w:p>
    <w:p w14:paraId="61A8DC09"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b/>
          <w:color w:val="000000"/>
          <w:sz w:val="27"/>
          <w:szCs w:val="27"/>
        </w:rPr>
        <w:t xml:space="preserve">a. Mục tiêu: </w:t>
      </w:r>
      <w:r w:rsidRPr="00F3204B">
        <w:rPr>
          <w:rFonts w:eastAsia="Times New Roman" w:cs="Times New Roman"/>
          <w:color w:val="000000"/>
          <w:sz w:val="27"/>
          <w:szCs w:val="27"/>
        </w:rPr>
        <w:t>Giúp HS được rèn luyện khả năng thương thuyết.</w:t>
      </w:r>
    </w:p>
    <w:p w14:paraId="260E3E95" w14:textId="77777777" w:rsidR="00F3204B" w:rsidRPr="00F3204B" w:rsidRDefault="00F3204B" w:rsidP="00F3204B">
      <w:pPr>
        <w:spacing w:before="20" w:after="20" w:line="360" w:lineRule="auto"/>
        <w:jc w:val="both"/>
        <w:rPr>
          <w:rFonts w:eastAsia="Times New Roman" w:cs="Times New Roman"/>
          <w:color w:val="FF0000"/>
          <w:sz w:val="27"/>
          <w:szCs w:val="27"/>
        </w:rPr>
      </w:pPr>
      <w:r w:rsidRPr="00F3204B">
        <w:rPr>
          <w:rFonts w:eastAsia="Times New Roman" w:cs="Times New Roman"/>
          <w:b/>
          <w:color w:val="000000"/>
          <w:sz w:val="27"/>
          <w:szCs w:val="27"/>
        </w:rPr>
        <w:t xml:space="preserve">b. Nội dung: </w:t>
      </w:r>
      <w:r w:rsidRPr="00F3204B">
        <w:rPr>
          <w:rFonts w:eastAsia="Times New Roman" w:cs="Times New Roman"/>
          <w:sz w:val="27"/>
          <w:szCs w:val="27"/>
        </w:rPr>
        <w:t>GV lần lượt tổ chức các nhiệm vụ, HS quan sát, theo dõi và thực hiện theo yêu cầu.</w:t>
      </w:r>
    </w:p>
    <w:p w14:paraId="0B839088"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b/>
          <w:color w:val="000000"/>
          <w:sz w:val="27"/>
          <w:szCs w:val="27"/>
        </w:rPr>
        <w:t>c. Sản phẩm học tập:</w:t>
      </w:r>
      <w:r w:rsidRPr="00F3204B">
        <w:rPr>
          <w:rFonts w:eastAsia="Times New Roman" w:cs="Times New Roman"/>
          <w:color w:val="000000"/>
          <w:sz w:val="27"/>
          <w:szCs w:val="27"/>
        </w:rPr>
        <w:t xml:space="preserve"> HS được rèn luyện khả năng thương thuyết.</w:t>
      </w:r>
    </w:p>
    <w:p w14:paraId="514C5FF0"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lastRenderedPageBreak/>
        <w:t>d. Tổ chức hoạt động:</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3"/>
        <w:gridCol w:w="3685"/>
      </w:tblGrid>
      <w:tr w:rsidR="00F3204B" w:rsidRPr="00F3204B" w14:paraId="001516B6" w14:textId="77777777" w:rsidTr="00F3204B">
        <w:trPr>
          <w:trHeight w:val="567"/>
        </w:trPr>
        <w:tc>
          <w:tcPr>
            <w:tcW w:w="6663" w:type="dxa"/>
            <w:shd w:val="clear" w:color="auto" w:fill="auto"/>
            <w:vAlign w:val="center"/>
          </w:tcPr>
          <w:p w14:paraId="7A094C4E" w14:textId="77777777" w:rsidR="00F3204B" w:rsidRPr="00F3204B" w:rsidRDefault="00F3204B" w:rsidP="00F3204B">
            <w:pPr>
              <w:spacing w:before="20" w:after="20" w:line="360" w:lineRule="auto"/>
              <w:jc w:val="center"/>
              <w:rPr>
                <w:rFonts w:eastAsia="Times New Roman" w:cs="Times New Roman"/>
                <w:b/>
                <w:color w:val="000000"/>
                <w:sz w:val="27"/>
                <w:szCs w:val="27"/>
              </w:rPr>
            </w:pPr>
            <w:r w:rsidRPr="00F3204B">
              <w:rPr>
                <w:rFonts w:eastAsia="Times New Roman" w:cs="Times New Roman"/>
                <w:b/>
                <w:color w:val="000000"/>
                <w:sz w:val="27"/>
                <w:szCs w:val="27"/>
              </w:rPr>
              <w:t>HOẠT ĐỘNG CỦA GV - HS</w:t>
            </w:r>
          </w:p>
        </w:tc>
        <w:tc>
          <w:tcPr>
            <w:tcW w:w="3685" w:type="dxa"/>
            <w:shd w:val="clear" w:color="auto" w:fill="auto"/>
            <w:vAlign w:val="center"/>
          </w:tcPr>
          <w:p w14:paraId="51C14F89" w14:textId="77777777" w:rsidR="00F3204B" w:rsidRPr="00F3204B" w:rsidRDefault="00F3204B" w:rsidP="00F3204B">
            <w:pPr>
              <w:spacing w:before="20" w:after="20" w:line="360" w:lineRule="auto"/>
              <w:jc w:val="center"/>
              <w:rPr>
                <w:rFonts w:eastAsia="Times New Roman" w:cs="Times New Roman"/>
                <w:b/>
                <w:color w:val="000000"/>
                <w:sz w:val="27"/>
                <w:szCs w:val="27"/>
              </w:rPr>
            </w:pPr>
            <w:r w:rsidRPr="00F3204B">
              <w:rPr>
                <w:rFonts w:eastAsia="Times New Roman" w:cs="Times New Roman"/>
                <w:b/>
                <w:color w:val="000000"/>
                <w:sz w:val="27"/>
                <w:szCs w:val="27"/>
              </w:rPr>
              <w:t>DỰ KIẾN SẢN PHẨM</w:t>
            </w:r>
          </w:p>
        </w:tc>
      </w:tr>
      <w:tr w:rsidR="00F3204B" w:rsidRPr="00F3204B" w14:paraId="19018063" w14:textId="77777777" w:rsidTr="00F3204B">
        <w:tc>
          <w:tcPr>
            <w:tcW w:w="6663" w:type="dxa"/>
          </w:tcPr>
          <w:p w14:paraId="4414F2B9"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t>Bước 1: GV chuyển giao nhiệm vụ học tập</w:t>
            </w:r>
          </w:p>
          <w:p w14:paraId="72B07C4C"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color w:val="000000"/>
                <w:sz w:val="27"/>
                <w:szCs w:val="27"/>
              </w:rPr>
              <w:t xml:space="preserve">- GV yêu cầu HS thảo luận nhóm, đọc tình huống SHS tr.25 và thực hiện yêu cầu: </w:t>
            </w:r>
            <w:r w:rsidRPr="00F3204B">
              <w:rPr>
                <w:rFonts w:eastAsia="Times New Roman" w:cs="Times New Roman"/>
                <w:i/>
                <w:color w:val="000000"/>
                <w:sz w:val="27"/>
                <w:szCs w:val="27"/>
              </w:rPr>
              <w:t>Em hãy đóng vai và thể hiện khả năng thương thuyết với người khác trong tình huống.</w:t>
            </w:r>
          </w:p>
          <w:p w14:paraId="779D55F5"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GV yêu cầu HS liên hệ bản thân, vận dụng hiểu biết và kể thêm những tình huống cần thương thuyết và rèn luyện khả năng thương thuyết của bản thân.</w:t>
            </w:r>
          </w:p>
          <w:p w14:paraId="69F79D00"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GV khuyến khích HS cần rèn luyện khả năng thương thuyết của bản thân.</w:t>
            </w:r>
          </w:p>
          <w:p w14:paraId="5B4EF2B9"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b/>
                <w:color w:val="000000"/>
                <w:sz w:val="27"/>
                <w:szCs w:val="27"/>
              </w:rPr>
              <w:t>Bước 2: HS thực hiện nhiệm vụ học tập</w:t>
            </w:r>
          </w:p>
          <w:p w14:paraId="7EC2885B"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HS làm việc nhóm, đọc tình huống SHS và thực hiện nhiệm vụ.</w:t>
            </w:r>
          </w:p>
          <w:p w14:paraId="07F61382"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HS liên hệ bản thân, nêu thêm một số tình huống cần thương thuyết và rèn luyện.</w:t>
            </w:r>
          </w:p>
          <w:p w14:paraId="06570CDD"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xml:space="preserve">- GV theo dõi, hỗ trợ HS trong quá trình học tập. </w:t>
            </w:r>
          </w:p>
          <w:p w14:paraId="54953B52"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t>Bước 3: Báo cáo kết quả hoạt động và thảo luận</w:t>
            </w:r>
          </w:p>
          <w:p w14:paraId="7C11AC1A"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GV mời một số nhóm trình bày câu trả lời:</w:t>
            </w:r>
          </w:p>
          <w:p w14:paraId="4D045030"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Nên chọn tốp ca vì nó thể hiện được tính tập thể trong phong trào thi đua văn nghệ.</w:t>
            </w:r>
          </w:p>
          <w:p w14:paraId="39852D43"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GV mời một số HS nêu thêm các tình huống cần thương thuyết:</w:t>
            </w:r>
          </w:p>
          <w:p w14:paraId="4526256D"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Một số tình huống cần thương thuyết:</w:t>
            </w:r>
          </w:p>
          <w:p w14:paraId="6376A861"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Trang trí lớp học theo kiểu truyền thống hay hiện đại.</w:t>
            </w:r>
          </w:p>
          <w:p w14:paraId="5A266CA6" w14:textId="77777777" w:rsidR="00F3204B" w:rsidRPr="00F3204B" w:rsidRDefault="00F3204B" w:rsidP="00F3204B">
            <w:pPr>
              <w:spacing w:before="20" w:after="20" w:line="360" w:lineRule="auto"/>
              <w:jc w:val="both"/>
              <w:rPr>
                <w:rFonts w:eastAsia="Times New Roman" w:cs="Times New Roman"/>
                <w:i/>
                <w:color w:val="000000"/>
                <w:sz w:val="27"/>
                <w:szCs w:val="27"/>
              </w:rPr>
            </w:pPr>
            <w:r w:rsidRPr="00F3204B">
              <w:rPr>
                <w:rFonts w:eastAsia="Times New Roman" w:cs="Times New Roman"/>
                <w:i/>
                <w:color w:val="000000"/>
                <w:sz w:val="27"/>
                <w:szCs w:val="27"/>
              </w:rPr>
              <w:t>+ Nghỉ hè du lịch lớp theo loại hình hưởng thụ hay trải nghiệm.</w:t>
            </w:r>
          </w:p>
          <w:p w14:paraId="0F230D3A"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lastRenderedPageBreak/>
              <w:t xml:space="preserve">- GV mời HS nhóm khác nhận xét, bổ sung. </w:t>
            </w:r>
          </w:p>
          <w:p w14:paraId="4EBF1348"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t>Bước 4: Đánh giá kết quả, thực hiện nhiệm vụ học tập</w:t>
            </w:r>
          </w:p>
          <w:p w14:paraId="13538740"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GV tổng kết lại ý kiến và kết luận.</w:t>
            </w:r>
          </w:p>
          <w:p w14:paraId="067870C7"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GV chuyển sang nội dung tiếp theo.</w:t>
            </w:r>
          </w:p>
        </w:tc>
        <w:tc>
          <w:tcPr>
            <w:tcW w:w="3685" w:type="dxa"/>
          </w:tcPr>
          <w:p w14:paraId="558B438E" w14:textId="77777777" w:rsidR="00F3204B" w:rsidRPr="00F3204B" w:rsidRDefault="00F3204B" w:rsidP="00F3204B">
            <w:pPr>
              <w:spacing w:before="20" w:after="20" w:line="360" w:lineRule="auto"/>
              <w:jc w:val="both"/>
              <w:rPr>
                <w:rFonts w:eastAsia="Times New Roman" w:cs="Times New Roman"/>
                <w:b/>
                <w:i/>
                <w:color w:val="000000"/>
                <w:sz w:val="27"/>
                <w:szCs w:val="27"/>
              </w:rPr>
            </w:pPr>
            <w:r w:rsidRPr="00F3204B">
              <w:rPr>
                <w:rFonts w:eastAsia="Times New Roman" w:cs="Times New Roman"/>
                <w:b/>
                <w:color w:val="000000"/>
                <w:sz w:val="27"/>
                <w:szCs w:val="27"/>
              </w:rPr>
              <w:lastRenderedPageBreak/>
              <w:t>6. Rèn luyện khả năng thương thuyết</w:t>
            </w:r>
          </w:p>
          <w:p w14:paraId="5AAB8071"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Thương thuyết là năng lực rất cần thiết trong cuộc sống.</w:t>
            </w:r>
          </w:p>
          <w:p w14:paraId="006B5170"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HS cần rèn luyện để hình thành khả năng thương thuyết.</w:t>
            </w:r>
          </w:p>
          <w:p w14:paraId="301FD5C2" w14:textId="77777777" w:rsidR="00F3204B" w:rsidRPr="00F3204B" w:rsidRDefault="00F3204B" w:rsidP="00F3204B">
            <w:pPr>
              <w:spacing w:before="20" w:after="20" w:line="360" w:lineRule="auto"/>
              <w:jc w:val="both"/>
              <w:rPr>
                <w:rFonts w:eastAsia="Times New Roman" w:cs="Times New Roman"/>
                <w:b/>
                <w:color w:val="000000"/>
                <w:sz w:val="27"/>
                <w:szCs w:val="27"/>
              </w:rPr>
            </w:pPr>
            <w:r w:rsidRPr="00F3204B">
              <w:rPr>
                <w:rFonts w:eastAsia="Times New Roman" w:cs="Times New Roman"/>
                <w:b/>
                <w:color w:val="000000"/>
                <w:sz w:val="27"/>
                <w:szCs w:val="27"/>
              </w:rPr>
              <w:t xml:space="preserve">-&gt; Kết luận: </w:t>
            </w:r>
            <w:r w:rsidRPr="00F3204B">
              <w:rPr>
                <w:rFonts w:eastAsia="Times New Roman" w:cs="Times New Roman"/>
                <w:color w:val="000000"/>
                <w:sz w:val="27"/>
                <w:szCs w:val="27"/>
              </w:rPr>
              <w:t>Biết tranh biện và thương thuyết giúp HS bảo vệ quan điểm cá nhân một cách phù hợp.</w:t>
            </w:r>
          </w:p>
          <w:p w14:paraId="5058436D" w14:textId="77777777" w:rsidR="00F3204B" w:rsidRPr="00F3204B" w:rsidRDefault="00F3204B" w:rsidP="00F3204B">
            <w:pPr>
              <w:spacing w:before="20" w:after="20" w:line="360" w:lineRule="auto"/>
              <w:jc w:val="both"/>
              <w:rPr>
                <w:rFonts w:eastAsia="Times New Roman" w:cs="Times New Roman"/>
                <w:color w:val="000000"/>
                <w:sz w:val="27"/>
                <w:szCs w:val="27"/>
              </w:rPr>
            </w:pPr>
          </w:p>
          <w:p w14:paraId="651F8AAB" w14:textId="77777777" w:rsidR="00F3204B" w:rsidRPr="00F3204B" w:rsidRDefault="00F3204B" w:rsidP="00F3204B">
            <w:pPr>
              <w:spacing w:before="20" w:after="20" w:line="360" w:lineRule="auto"/>
              <w:jc w:val="both"/>
              <w:rPr>
                <w:rFonts w:eastAsia="Times New Roman" w:cs="Times New Roman"/>
                <w:color w:val="000000"/>
                <w:sz w:val="27"/>
                <w:szCs w:val="27"/>
              </w:rPr>
            </w:pPr>
          </w:p>
          <w:p w14:paraId="0617B105" w14:textId="77777777" w:rsidR="00F3204B" w:rsidRPr="00F3204B" w:rsidRDefault="00F3204B" w:rsidP="00F3204B">
            <w:pPr>
              <w:spacing w:before="20" w:after="20" w:line="360" w:lineRule="auto"/>
              <w:jc w:val="both"/>
              <w:rPr>
                <w:rFonts w:eastAsia="Times New Roman" w:cs="Times New Roman"/>
                <w:color w:val="000000"/>
                <w:sz w:val="27"/>
                <w:szCs w:val="27"/>
              </w:rPr>
            </w:pPr>
          </w:p>
          <w:p w14:paraId="55EEB9B3" w14:textId="77777777" w:rsidR="00F3204B" w:rsidRPr="00F3204B" w:rsidRDefault="00F3204B" w:rsidP="00F3204B">
            <w:pPr>
              <w:spacing w:before="20" w:after="20" w:line="360" w:lineRule="auto"/>
              <w:jc w:val="both"/>
              <w:rPr>
                <w:rFonts w:eastAsia="Times New Roman" w:cs="Times New Roman"/>
                <w:color w:val="000000"/>
                <w:sz w:val="27"/>
                <w:szCs w:val="27"/>
              </w:rPr>
            </w:pPr>
          </w:p>
          <w:p w14:paraId="4256DA4C" w14:textId="77777777" w:rsidR="00F3204B" w:rsidRPr="00F3204B" w:rsidRDefault="00F3204B" w:rsidP="00F3204B">
            <w:pPr>
              <w:spacing w:before="20" w:after="20" w:line="360" w:lineRule="auto"/>
              <w:jc w:val="both"/>
              <w:rPr>
                <w:rFonts w:eastAsia="Times New Roman" w:cs="Times New Roman"/>
                <w:color w:val="000000"/>
                <w:sz w:val="27"/>
                <w:szCs w:val="27"/>
              </w:rPr>
            </w:pPr>
          </w:p>
        </w:tc>
      </w:tr>
    </w:tbl>
    <w:p w14:paraId="69A70338" w14:textId="77777777" w:rsidR="00F3204B" w:rsidRPr="00F3204B" w:rsidRDefault="00F3204B" w:rsidP="00F3204B">
      <w:pPr>
        <w:spacing w:after="0" w:line="360" w:lineRule="auto"/>
        <w:jc w:val="both"/>
        <w:rPr>
          <w:rFonts w:eastAsia="Times New Roman" w:cs="Times New Roman"/>
          <w:b/>
          <w:sz w:val="27"/>
          <w:szCs w:val="27"/>
        </w:rPr>
      </w:pPr>
      <w:r w:rsidRPr="00F3204B">
        <w:rPr>
          <w:rFonts w:eastAsia="Times New Roman" w:cs="Times New Roman"/>
          <w:b/>
          <w:sz w:val="27"/>
          <w:szCs w:val="27"/>
        </w:rPr>
        <w:lastRenderedPageBreak/>
        <w:t>C. HOẠT ĐỘNG LUYỆN TẬP</w:t>
      </w:r>
    </w:p>
    <w:p w14:paraId="47337075" w14:textId="77777777" w:rsidR="00F3204B" w:rsidRPr="00F3204B" w:rsidRDefault="00F3204B" w:rsidP="00F3204B">
      <w:pPr>
        <w:spacing w:after="0" w:line="360" w:lineRule="auto"/>
        <w:jc w:val="both"/>
        <w:rPr>
          <w:rFonts w:eastAsia="Times New Roman" w:cs="Times New Roman"/>
          <w:b/>
          <w:color w:val="000000"/>
          <w:sz w:val="27"/>
          <w:szCs w:val="27"/>
        </w:rPr>
      </w:pPr>
      <w:r w:rsidRPr="00F3204B">
        <w:rPr>
          <w:rFonts w:eastAsia="Times New Roman" w:cs="Times New Roman"/>
          <w:b/>
          <w:color w:val="000000"/>
          <w:sz w:val="27"/>
          <w:szCs w:val="27"/>
        </w:rPr>
        <w:t xml:space="preserve">a. Mục tiêu: </w:t>
      </w:r>
      <w:r w:rsidRPr="00F3204B">
        <w:rPr>
          <w:rFonts w:eastAsia="Times New Roman" w:cs="Times New Roman"/>
          <w:color w:val="000000"/>
          <w:sz w:val="27"/>
          <w:szCs w:val="27"/>
        </w:rPr>
        <w:t>HS vận dụng kiến thức, hoàn thành bài tập phần luyện tập.</w:t>
      </w:r>
    </w:p>
    <w:p w14:paraId="1B6E0EAD" w14:textId="77777777" w:rsidR="00F3204B" w:rsidRPr="00F3204B" w:rsidRDefault="00F3204B" w:rsidP="00F3204B">
      <w:pPr>
        <w:spacing w:after="0" w:line="360" w:lineRule="auto"/>
        <w:jc w:val="both"/>
        <w:rPr>
          <w:rFonts w:eastAsia="Times New Roman" w:cs="Times New Roman"/>
          <w:color w:val="000000"/>
          <w:sz w:val="27"/>
          <w:szCs w:val="27"/>
        </w:rPr>
      </w:pPr>
      <w:r w:rsidRPr="00F3204B">
        <w:rPr>
          <w:rFonts w:eastAsia="Times New Roman" w:cs="Times New Roman"/>
          <w:b/>
          <w:color w:val="000000"/>
          <w:sz w:val="27"/>
          <w:szCs w:val="27"/>
        </w:rPr>
        <w:t xml:space="preserve">b. Nội dung: </w:t>
      </w:r>
      <w:r w:rsidRPr="00F3204B">
        <w:rPr>
          <w:rFonts w:eastAsia="Times New Roman" w:cs="Times New Roman"/>
          <w:color w:val="000000"/>
          <w:sz w:val="27"/>
          <w:szCs w:val="27"/>
        </w:rPr>
        <w:t>GV giao nhiệm vụ, HS thảo luận</w:t>
      </w:r>
    </w:p>
    <w:p w14:paraId="6835B1FA" w14:textId="77777777" w:rsidR="00F3204B" w:rsidRPr="00F3204B" w:rsidRDefault="00F3204B" w:rsidP="00F3204B">
      <w:pPr>
        <w:spacing w:after="0" w:line="360" w:lineRule="auto"/>
        <w:jc w:val="both"/>
        <w:rPr>
          <w:rFonts w:eastAsia="Times New Roman" w:cs="Times New Roman"/>
          <w:color w:val="000000"/>
          <w:sz w:val="27"/>
          <w:szCs w:val="27"/>
        </w:rPr>
      </w:pPr>
      <w:r w:rsidRPr="00F3204B">
        <w:rPr>
          <w:rFonts w:eastAsia="Times New Roman" w:cs="Times New Roman"/>
          <w:b/>
          <w:color w:val="000000"/>
          <w:sz w:val="27"/>
          <w:szCs w:val="27"/>
        </w:rPr>
        <w:t xml:space="preserve">c. Sản phẩm học tập: </w:t>
      </w:r>
      <w:r w:rsidRPr="00F3204B">
        <w:rPr>
          <w:rFonts w:eastAsia="Times New Roman" w:cs="Times New Roman"/>
          <w:color w:val="000000"/>
          <w:sz w:val="27"/>
          <w:szCs w:val="27"/>
        </w:rPr>
        <w:t>HS chọn được đáp án đúng cho câu hỏi trắc nghiệm và trả lời câu hỏi phần Luyện tập.</w:t>
      </w:r>
    </w:p>
    <w:p w14:paraId="6EF9A753" w14:textId="77777777" w:rsidR="00F3204B" w:rsidRPr="00F3204B" w:rsidRDefault="00F3204B" w:rsidP="00F3204B">
      <w:pPr>
        <w:spacing w:after="0" w:line="360" w:lineRule="auto"/>
        <w:jc w:val="both"/>
        <w:rPr>
          <w:rFonts w:eastAsia="Times New Roman" w:cs="Times New Roman"/>
          <w:b/>
          <w:color w:val="000000"/>
          <w:sz w:val="27"/>
          <w:szCs w:val="27"/>
        </w:rPr>
      </w:pPr>
      <w:r w:rsidRPr="00F3204B">
        <w:rPr>
          <w:rFonts w:eastAsia="Times New Roman" w:cs="Times New Roman"/>
          <w:b/>
          <w:color w:val="000000"/>
          <w:sz w:val="27"/>
          <w:szCs w:val="27"/>
        </w:rPr>
        <w:t>d. Tổ chức thực hiện:</w:t>
      </w:r>
    </w:p>
    <w:p w14:paraId="7A94FD61" w14:textId="77777777" w:rsidR="00F3204B" w:rsidRPr="00F3204B" w:rsidRDefault="00F3204B" w:rsidP="00F3204B">
      <w:pPr>
        <w:spacing w:after="0" w:line="360" w:lineRule="auto"/>
        <w:jc w:val="both"/>
        <w:rPr>
          <w:rFonts w:eastAsia="Times New Roman" w:cs="Times New Roman"/>
          <w:b/>
          <w:color w:val="000000"/>
          <w:sz w:val="27"/>
          <w:szCs w:val="27"/>
        </w:rPr>
      </w:pPr>
      <w:r w:rsidRPr="00F3204B">
        <w:rPr>
          <w:rFonts w:eastAsia="Times New Roman" w:cs="Times New Roman"/>
          <w:b/>
          <w:color w:val="000000"/>
          <w:sz w:val="27"/>
          <w:szCs w:val="27"/>
        </w:rPr>
        <w:t>Bước 1: GV chuyển giao nhiệm vụ học tập</w:t>
      </w:r>
    </w:p>
    <w:p w14:paraId="40C97789" w14:textId="77777777" w:rsidR="00F3204B" w:rsidRPr="00F3204B" w:rsidRDefault="00F3204B" w:rsidP="00F3204B">
      <w:pPr>
        <w:spacing w:after="0" w:line="360" w:lineRule="auto"/>
        <w:jc w:val="both"/>
        <w:rPr>
          <w:rFonts w:eastAsia="Times New Roman" w:cs="Times New Roman"/>
          <w:i/>
          <w:color w:val="000000"/>
          <w:sz w:val="27"/>
          <w:szCs w:val="27"/>
        </w:rPr>
      </w:pPr>
      <w:r w:rsidRPr="00F3204B">
        <w:rPr>
          <w:rFonts w:eastAsia="Times New Roman" w:cs="Times New Roman"/>
          <w:color w:val="000000"/>
          <w:sz w:val="27"/>
          <w:szCs w:val="27"/>
        </w:rPr>
        <w:t xml:space="preserve">- GV nêu yêu cầu: </w:t>
      </w:r>
      <w:r w:rsidRPr="00F3204B">
        <w:rPr>
          <w:rFonts w:eastAsia="Times New Roman" w:cs="Times New Roman"/>
          <w:i/>
          <w:color w:val="000000"/>
          <w:sz w:val="27"/>
          <w:szCs w:val="27"/>
        </w:rPr>
        <w:t>Khoanh tròn vào đáp án đặt trước câu trả lời đúng</w:t>
      </w:r>
    </w:p>
    <w:p w14:paraId="0BFBA202" w14:textId="77777777" w:rsidR="00F3204B" w:rsidRPr="00F3204B" w:rsidRDefault="00F3204B" w:rsidP="00F3204B">
      <w:pPr>
        <w:spacing w:after="0" w:line="360" w:lineRule="auto"/>
        <w:jc w:val="both"/>
        <w:rPr>
          <w:rFonts w:eastAsia="Times New Roman" w:cs="Times New Roman"/>
          <w:sz w:val="27"/>
          <w:szCs w:val="27"/>
        </w:rPr>
      </w:pPr>
      <w:r w:rsidRPr="00F3204B">
        <w:rPr>
          <w:rFonts w:eastAsia="Times New Roman" w:cs="Times New Roman"/>
          <w:b/>
          <w:sz w:val="27"/>
          <w:szCs w:val="27"/>
        </w:rPr>
        <w:t>Câu 1.</w:t>
      </w:r>
      <w:r w:rsidRPr="00F3204B">
        <w:rPr>
          <w:rFonts w:eastAsia="Times New Roman" w:cs="Times New Roman"/>
          <w:sz w:val="27"/>
          <w:szCs w:val="27"/>
        </w:rPr>
        <w:t xml:space="preserve"> Đâu không phải là việc làm thể hiện trách nhiệm của em trong các hoạt động?</w:t>
      </w:r>
    </w:p>
    <w:p w14:paraId="4F82D508" w14:textId="77777777" w:rsidR="00F3204B" w:rsidRPr="00F3204B" w:rsidRDefault="00F3204B" w:rsidP="00F3204B">
      <w:pPr>
        <w:spacing w:after="0" w:line="360" w:lineRule="auto"/>
        <w:jc w:val="both"/>
        <w:rPr>
          <w:rFonts w:eastAsia="Times New Roman" w:cs="Times New Roman"/>
          <w:sz w:val="27"/>
          <w:szCs w:val="27"/>
        </w:rPr>
      </w:pPr>
      <w:r w:rsidRPr="00F3204B">
        <w:rPr>
          <w:rFonts w:eastAsia="Times New Roman" w:cs="Times New Roman"/>
          <w:sz w:val="27"/>
          <w:szCs w:val="27"/>
        </w:rPr>
        <w:t>A. Thức đêm làm bài tập về nhà.</w:t>
      </w:r>
    </w:p>
    <w:p w14:paraId="6933777C" w14:textId="77777777" w:rsidR="00F3204B" w:rsidRPr="00F3204B" w:rsidRDefault="00F3204B" w:rsidP="00F3204B">
      <w:pPr>
        <w:spacing w:after="0" w:line="360" w:lineRule="auto"/>
        <w:jc w:val="both"/>
        <w:rPr>
          <w:rFonts w:eastAsia="Times New Roman" w:cs="Times New Roman"/>
          <w:sz w:val="27"/>
          <w:szCs w:val="27"/>
        </w:rPr>
      </w:pPr>
      <w:r w:rsidRPr="00F3204B">
        <w:rPr>
          <w:rFonts w:eastAsia="Times New Roman" w:cs="Times New Roman"/>
          <w:sz w:val="27"/>
          <w:szCs w:val="27"/>
        </w:rPr>
        <w:t>B. Có ý thức giúp đỡ các bạn trong hoạt động chung.</w:t>
      </w:r>
    </w:p>
    <w:p w14:paraId="767BB93E" w14:textId="77777777" w:rsidR="00F3204B" w:rsidRPr="00F3204B" w:rsidRDefault="00F3204B" w:rsidP="00F3204B">
      <w:pPr>
        <w:spacing w:after="0" w:line="360" w:lineRule="auto"/>
        <w:jc w:val="both"/>
        <w:rPr>
          <w:rFonts w:eastAsia="Times New Roman" w:cs="Times New Roman"/>
          <w:sz w:val="27"/>
          <w:szCs w:val="27"/>
        </w:rPr>
      </w:pPr>
      <w:r w:rsidRPr="00F3204B">
        <w:rPr>
          <w:rFonts w:eastAsia="Times New Roman" w:cs="Times New Roman"/>
          <w:sz w:val="27"/>
          <w:szCs w:val="27"/>
        </w:rPr>
        <w:t>C. Vượt qua khó khăn để thực hiện kế hoạch đã đặt ra.</w:t>
      </w:r>
    </w:p>
    <w:p w14:paraId="037E80A1" w14:textId="77777777" w:rsidR="00F3204B" w:rsidRPr="00F3204B" w:rsidRDefault="00F3204B" w:rsidP="00F3204B">
      <w:pPr>
        <w:spacing w:after="0" w:line="360" w:lineRule="auto"/>
        <w:jc w:val="both"/>
        <w:rPr>
          <w:rFonts w:eastAsia="Times New Roman" w:cs="Times New Roman"/>
          <w:sz w:val="27"/>
          <w:szCs w:val="27"/>
        </w:rPr>
      </w:pPr>
      <w:r w:rsidRPr="00F3204B">
        <w:rPr>
          <w:rFonts w:eastAsia="Times New Roman" w:cs="Times New Roman"/>
          <w:sz w:val="27"/>
          <w:szCs w:val="27"/>
        </w:rPr>
        <w:t>D. Thực hiện đầy đủ các nhiệm vụ được giao.</w:t>
      </w:r>
    </w:p>
    <w:p w14:paraId="271952C4" w14:textId="77777777" w:rsidR="00F3204B" w:rsidRPr="00F3204B" w:rsidRDefault="00F3204B" w:rsidP="00F3204B">
      <w:pPr>
        <w:spacing w:after="0" w:line="360" w:lineRule="auto"/>
        <w:jc w:val="both"/>
        <w:rPr>
          <w:rFonts w:eastAsia="Times New Roman" w:cs="Times New Roman"/>
          <w:sz w:val="27"/>
          <w:szCs w:val="27"/>
        </w:rPr>
      </w:pPr>
      <w:r w:rsidRPr="00F3204B">
        <w:rPr>
          <w:rFonts w:eastAsia="Times New Roman" w:cs="Times New Roman"/>
          <w:b/>
          <w:sz w:val="27"/>
          <w:szCs w:val="27"/>
        </w:rPr>
        <w:t xml:space="preserve">Câu 2. </w:t>
      </w:r>
      <w:r w:rsidRPr="00F3204B">
        <w:rPr>
          <w:rFonts w:eastAsia="Times New Roman" w:cs="Times New Roman"/>
          <w:sz w:val="27"/>
          <w:szCs w:val="27"/>
        </w:rPr>
        <w:t>M muốn hứa với cô giáo sẽ cải thiện vốn từ vựng tiếng Anh của mình, M nên làm gì?</w:t>
      </w:r>
    </w:p>
    <w:p w14:paraId="1188FE7A" w14:textId="77777777" w:rsidR="00F3204B" w:rsidRPr="00F3204B" w:rsidRDefault="00F3204B" w:rsidP="00F3204B">
      <w:pPr>
        <w:spacing w:after="0" w:line="360" w:lineRule="auto"/>
        <w:jc w:val="both"/>
        <w:rPr>
          <w:rFonts w:eastAsia="Times New Roman" w:cs="Times New Roman"/>
          <w:sz w:val="27"/>
          <w:szCs w:val="27"/>
        </w:rPr>
      </w:pPr>
      <w:r w:rsidRPr="00F3204B">
        <w:rPr>
          <w:rFonts w:eastAsia="Times New Roman" w:cs="Times New Roman"/>
          <w:sz w:val="27"/>
          <w:szCs w:val="27"/>
        </w:rPr>
        <w:t>A. Xem phim hoạt hình nhiều.</w:t>
      </w:r>
    </w:p>
    <w:p w14:paraId="4F97368E" w14:textId="77777777" w:rsidR="00F3204B" w:rsidRPr="00F3204B" w:rsidRDefault="00F3204B" w:rsidP="00F3204B">
      <w:pPr>
        <w:spacing w:after="0" w:line="360" w:lineRule="auto"/>
        <w:jc w:val="both"/>
        <w:rPr>
          <w:rFonts w:eastAsia="Times New Roman" w:cs="Times New Roman"/>
          <w:sz w:val="27"/>
          <w:szCs w:val="27"/>
        </w:rPr>
      </w:pPr>
      <w:r w:rsidRPr="00F3204B">
        <w:rPr>
          <w:rFonts w:eastAsia="Times New Roman" w:cs="Times New Roman"/>
          <w:sz w:val="27"/>
          <w:szCs w:val="27"/>
        </w:rPr>
        <w:t>B. Nghe nhạc, chơi thể thao.</w:t>
      </w:r>
    </w:p>
    <w:p w14:paraId="7714D42D" w14:textId="77777777" w:rsidR="00F3204B" w:rsidRPr="00F3204B" w:rsidRDefault="00F3204B" w:rsidP="00F3204B">
      <w:pPr>
        <w:spacing w:after="0" w:line="360" w:lineRule="auto"/>
        <w:jc w:val="both"/>
        <w:rPr>
          <w:rFonts w:eastAsia="Times New Roman" w:cs="Times New Roman"/>
          <w:sz w:val="27"/>
          <w:szCs w:val="27"/>
        </w:rPr>
      </w:pPr>
      <w:r w:rsidRPr="00F3204B">
        <w:rPr>
          <w:rFonts w:eastAsia="Times New Roman" w:cs="Times New Roman"/>
          <w:sz w:val="27"/>
          <w:szCs w:val="27"/>
        </w:rPr>
        <w:t>C. Ghi những từ mới ra một cuốn sổ riêng.</w:t>
      </w:r>
    </w:p>
    <w:p w14:paraId="751CC671" w14:textId="77777777" w:rsidR="00F3204B" w:rsidRPr="00F3204B" w:rsidRDefault="00F3204B" w:rsidP="00F3204B">
      <w:pPr>
        <w:spacing w:after="0" w:line="360" w:lineRule="auto"/>
        <w:jc w:val="both"/>
        <w:rPr>
          <w:rFonts w:eastAsia="Times New Roman" w:cs="Times New Roman"/>
          <w:sz w:val="27"/>
          <w:szCs w:val="27"/>
        </w:rPr>
      </w:pPr>
      <w:r w:rsidRPr="00F3204B">
        <w:rPr>
          <w:rFonts w:eastAsia="Times New Roman" w:cs="Times New Roman"/>
          <w:sz w:val="27"/>
          <w:szCs w:val="27"/>
        </w:rPr>
        <w:t>D. Ngủ sớm, không thức khuya.</w:t>
      </w:r>
    </w:p>
    <w:p w14:paraId="6BF5E63E" w14:textId="77777777" w:rsidR="00F3204B" w:rsidRPr="00F3204B" w:rsidRDefault="00F3204B" w:rsidP="00F3204B">
      <w:pPr>
        <w:spacing w:after="0" w:line="360" w:lineRule="auto"/>
        <w:jc w:val="both"/>
        <w:rPr>
          <w:rFonts w:eastAsia="Times New Roman" w:cs="Times New Roman"/>
          <w:sz w:val="27"/>
          <w:szCs w:val="27"/>
        </w:rPr>
      </w:pPr>
      <w:r w:rsidRPr="00F3204B">
        <w:rPr>
          <w:rFonts w:eastAsia="Times New Roman" w:cs="Times New Roman"/>
          <w:b/>
          <w:sz w:val="27"/>
          <w:szCs w:val="27"/>
        </w:rPr>
        <w:t xml:space="preserve">Câu 3. </w:t>
      </w:r>
      <w:r w:rsidRPr="00F3204B">
        <w:rPr>
          <w:rFonts w:eastAsia="Times New Roman" w:cs="Times New Roman"/>
          <w:sz w:val="27"/>
          <w:szCs w:val="27"/>
        </w:rPr>
        <w:t>Đâu nào điều không nên làm khi tranh biện?</w:t>
      </w:r>
    </w:p>
    <w:p w14:paraId="538EC8D7" w14:textId="77777777" w:rsidR="00F3204B" w:rsidRPr="00F3204B" w:rsidRDefault="00F3204B" w:rsidP="00F3204B">
      <w:pPr>
        <w:spacing w:after="0" w:line="360" w:lineRule="auto"/>
        <w:jc w:val="both"/>
        <w:rPr>
          <w:rFonts w:eastAsia="Times New Roman" w:cs="Times New Roman"/>
          <w:sz w:val="27"/>
          <w:szCs w:val="27"/>
        </w:rPr>
      </w:pPr>
      <w:r w:rsidRPr="00F3204B">
        <w:rPr>
          <w:rFonts w:eastAsia="Times New Roman" w:cs="Times New Roman"/>
          <w:sz w:val="27"/>
          <w:szCs w:val="27"/>
        </w:rPr>
        <w:t>A. Hiếu thắng.</w:t>
      </w:r>
    </w:p>
    <w:p w14:paraId="27BBC4BC" w14:textId="77777777" w:rsidR="00F3204B" w:rsidRPr="00F3204B" w:rsidRDefault="00F3204B" w:rsidP="00F3204B">
      <w:pPr>
        <w:spacing w:after="0" w:line="360" w:lineRule="auto"/>
        <w:jc w:val="both"/>
        <w:rPr>
          <w:rFonts w:eastAsia="Times New Roman" w:cs="Times New Roman"/>
          <w:sz w:val="27"/>
          <w:szCs w:val="27"/>
        </w:rPr>
      </w:pPr>
      <w:r w:rsidRPr="00F3204B">
        <w:rPr>
          <w:rFonts w:eastAsia="Times New Roman" w:cs="Times New Roman"/>
          <w:sz w:val="27"/>
          <w:szCs w:val="27"/>
        </w:rPr>
        <w:t>B. Lập luận chặt chẽ.</w:t>
      </w:r>
    </w:p>
    <w:p w14:paraId="697737F6" w14:textId="77777777" w:rsidR="00F3204B" w:rsidRPr="00F3204B" w:rsidRDefault="00F3204B" w:rsidP="00F3204B">
      <w:pPr>
        <w:spacing w:after="0" w:line="360" w:lineRule="auto"/>
        <w:jc w:val="both"/>
        <w:rPr>
          <w:rFonts w:eastAsia="Times New Roman" w:cs="Times New Roman"/>
          <w:sz w:val="27"/>
          <w:szCs w:val="27"/>
        </w:rPr>
      </w:pPr>
      <w:r w:rsidRPr="00F3204B">
        <w:rPr>
          <w:rFonts w:eastAsia="Times New Roman" w:cs="Times New Roman"/>
          <w:sz w:val="27"/>
          <w:szCs w:val="27"/>
        </w:rPr>
        <w:t>C. Bình tĩnh.</w:t>
      </w:r>
    </w:p>
    <w:p w14:paraId="1DAAC624" w14:textId="77777777" w:rsidR="00F3204B" w:rsidRPr="00F3204B" w:rsidRDefault="00F3204B" w:rsidP="00F3204B">
      <w:pPr>
        <w:spacing w:after="0" w:line="360" w:lineRule="auto"/>
        <w:jc w:val="both"/>
        <w:rPr>
          <w:rFonts w:eastAsia="Times New Roman" w:cs="Times New Roman"/>
          <w:sz w:val="27"/>
          <w:szCs w:val="27"/>
        </w:rPr>
      </w:pPr>
      <w:r w:rsidRPr="00F3204B">
        <w:rPr>
          <w:rFonts w:eastAsia="Times New Roman" w:cs="Times New Roman"/>
          <w:sz w:val="27"/>
          <w:szCs w:val="27"/>
        </w:rPr>
        <w:t>D. Thể hiện cử chỉ phù hợp.</w:t>
      </w:r>
    </w:p>
    <w:p w14:paraId="3B800A87" w14:textId="77777777" w:rsidR="00F3204B" w:rsidRPr="00F3204B" w:rsidRDefault="00F3204B" w:rsidP="00F3204B">
      <w:pPr>
        <w:spacing w:after="0" w:line="360" w:lineRule="auto"/>
        <w:jc w:val="both"/>
        <w:rPr>
          <w:rFonts w:eastAsia="Times New Roman" w:cs="Times New Roman"/>
          <w:sz w:val="27"/>
          <w:szCs w:val="27"/>
        </w:rPr>
      </w:pPr>
      <w:r w:rsidRPr="00F3204B">
        <w:rPr>
          <w:rFonts w:eastAsia="Times New Roman" w:cs="Times New Roman"/>
          <w:b/>
          <w:sz w:val="27"/>
          <w:szCs w:val="27"/>
        </w:rPr>
        <w:t xml:space="preserve">Câu 4. </w:t>
      </w:r>
      <w:r w:rsidRPr="00F3204B">
        <w:rPr>
          <w:rFonts w:eastAsia="Times New Roman" w:cs="Times New Roman"/>
          <w:sz w:val="27"/>
          <w:szCs w:val="27"/>
        </w:rPr>
        <w:t>Đâu là sự khác nhau giữa tranh biện và tranh cãi:</w:t>
      </w:r>
    </w:p>
    <w:p w14:paraId="3A20A067" w14:textId="77777777" w:rsidR="00F3204B" w:rsidRPr="00F3204B" w:rsidRDefault="00F3204B" w:rsidP="00F3204B">
      <w:pPr>
        <w:spacing w:after="0" w:line="360" w:lineRule="auto"/>
        <w:jc w:val="both"/>
        <w:rPr>
          <w:rFonts w:eastAsia="Times New Roman" w:cs="Times New Roman"/>
          <w:sz w:val="27"/>
          <w:szCs w:val="27"/>
        </w:rPr>
      </w:pPr>
      <w:r w:rsidRPr="00F3204B">
        <w:rPr>
          <w:rFonts w:eastAsia="Times New Roman" w:cs="Times New Roman"/>
          <w:sz w:val="27"/>
          <w:szCs w:val="27"/>
        </w:rPr>
        <w:lastRenderedPageBreak/>
        <w:t>A. Tranh biện quan trọng thắng thua hơn tranh cãi.</w:t>
      </w:r>
    </w:p>
    <w:p w14:paraId="10B67493" w14:textId="77777777" w:rsidR="00F3204B" w:rsidRPr="00F3204B" w:rsidRDefault="00F3204B" w:rsidP="00F3204B">
      <w:pPr>
        <w:spacing w:after="0" w:line="360" w:lineRule="auto"/>
        <w:jc w:val="both"/>
        <w:rPr>
          <w:rFonts w:eastAsia="Times New Roman" w:cs="Times New Roman"/>
          <w:sz w:val="27"/>
          <w:szCs w:val="27"/>
        </w:rPr>
      </w:pPr>
      <w:r w:rsidRPr="00F3204B">
        <w:rPr>
          <w:rFonts w:eastAsia="Times New Roman" w:cs="Times New Roman"/>
          <w:sz w:val="27"/>
          <w:szCs w:val="27"/>
        </w:rPr>
        <w:t>B. Tranh cãi là để hạ thấp đối phương, còn tranh biện thì không.</w:t>
      </w:r>
    </w:p>
    <w:p w14:paraId="42A2E71F" w14:textId="77777777" w:rsidR="00F3204B" w:rsidRPr="00F3204B" w:rsidRDefault="00F3204B" w:rsidP="00F3204B">
      <w:pPr>
        <w:spacing w:after="0" w:line="360" w:lineRule="auto"/>
        <w:jc w:val="both"/>
        <w:rPr>
          <w:rFonts w:eastAsia="Times New Roman" w:cs="Times New Roman"/>
          <w:sz w:val="27"/>
          <w:szCs w:val="27"/>
        </w:rPr>
      </w:pPr>
      <w:r w:rsidRPr="00F3204B">
        <w:rPr>
          <w:rFonts w:eastAsia="Times New Roman" w:cs="Times New Roman"/>
          <w:sz w:val="27"/>
          <w:szCs w:val="27"/>
        </w:rPr>
        <w:t>C. Tranh biện là dùng lý lẽ để bảo vệ cái tôi.</w:t>
      </w:r>
    </w:p>
    <w:p w14:paraId="7E89612E" w14:textId="77777777" w:rsidR="00F3204B" w:rsidRPr="00F3204B" w:rsidRDefault="00F3204B" w:rsidP="00F3204B">
      <w:pPr>
        <w:spacing w:after="0" w:line="360" w:lineRule="auto"/>
        <w:jc w:val="both"/>
        <w:rPr>
          <w:rFonts w:eastAsia="Times New Roman" w:cs="Times New Roman"/>
          <w:sz w:val="27"/>
          <w:szCs w:val="27"/>
        </w:rPr>
      </w:pPr>
      <w:r w:rsidRPr="00F3204B">
        <w:rPr>
          <w:rFonts w:eastAsia="Times New Roman" w:cs="Times New Roman"/>
          <w:sz w:val="27"/>
          <w:szCs w:val="27"/>
        </w:rPr>
        <w:t>D. Tranh cãi đề cao tư duy và kiến thức hơn tranh biện.</w:t>
      </w:r>
    </w:p>
    <w:p w14:paraId="77622881" w14:textId="77777777" w:rsidR="00F3204B" w:rsidRPr="00F3204B" w:rsidRDefault="00F3204B" w:rsidP="00F3204B">
      <w:pPr>
        <w:spacing w:after="0" w:line="360" w:lineRule="auto"/>
        <w:jc w:val="both"/>
        <w:rPr>
          <w:rFonts w:eastAsia="Times New Roman" w:cs="Times New Roman"/>
          <w:sz w:val="27"/>
          <w:szCs w:val="27"/>
        </w:rPr>
      </w:pPr>
      <w:r w:rsidRPr="00F3204B">
        <w:rPr>
          <w:rFonts w:eastAsia="Times New Roman" w:cs="Times New Roman"/>
          <w:b/>
          <w:sz w:val="27"/>
          <w:szCs w:val="27"/>
        </w:rPr>
        <w:t xml:space="preserve">Câu 5. </w:t>
      </w:r>
      <w:r w:rsidRPr="00F3204B">
        <w:rPr>
          <w:rFonts w:eastAsia="Times New Roman" w:cs="Times New Roman"/>
          <w:sz w:val="27"/>
          <w:szCs w:val="27"/>
        </w:rPr>
        <w:t>Tranh biện giúp ích như thế nào cho học sinh trong thế hệ ngày nay?</w:t>
      </w:r>
    </w:p>
    <w:p w14:paraId="0BB8D461" w14:textId="77777777" w:rsidR="00F3204B" w:rsidRPr="00F3204B" w:rsidRDefault="00F3204B" w:rsidP="00F3204B">
      <w:pPr>
        <w:spacing w:after="0" w:line="360" w:lineRule="auto"/>
        <w:jc w:val="both"/>
        <w:rPr>
          <w:rFonts w:eastAsia="Times New Roman" w:cs="Times New Roman"/>
          <w:sz w:val="27"/>
          <w:szCs w:val="27"/>
        </w:rPr>
      </w:pPr>
      <w:r w:rsidRPr="00F3204B">
        <w:rPr>
          <w:rFonts w:eastAsia="Times New Roman" w:cs="Times New Roman"/>
          <w:sz w:val="27"/>
          <w:szCs w:val="27"/>
        </w:rPr>
        <w:t>A. Tăng sự tự tin, cải thiện kĩ năng thuyết trình.</w:t>
      </w:r>
    </w:p>
    <w:p w14:paraId="4CB835ED" w14:textId="77777777" w:rsidR="00F3204B" w:rsidRPr="00F3204B" w:rsidRDefault="00F3204B" w:rsidP="00F3204B">
      <w:pPr>
        <w:spacing w:after="0" w:line="360" w:lineRule="auto"/>
        <w:jc w:val="both"/>
        <w:rPr>
          <w:rFonts w:eastAsia="Times New Roman" w:cs="Times New Roman"/>
          <w:sz w:val="27"/>
          <w:szCs w:val="27"/>
        </w:rPr>
      </w:pPr>
      <w:r w:rsidRPr="00F3204B">
        <w:rPr>
          <w:rFonts w:eastAsia="Times New Roman" w:cs="Times New Roman"/>
          <w:sz w:val="27"/>
          <w:szCs w:val="27"/>
        </w:rPr>
        <w:t>B. Trau dồi kỹ năng sắp xếp thông tin.</w:t>
      </w:r>
    </w:p>
    <w:p w14:paraId="51F990C6" w14:textId="77777777" w:rsidR="00F3204B" w:rsidRPr="00F3204B" w:rsidRDefault="00F3204B" w:rsidP="00F3204B">
      <w:pPr>
        <w:spacing w:after="0" w:line="360" w:lineRule="auto"/>
        <w:jc w:val="both"/>
        <w:rPr>
          <w:rFonts w:eastAsia="Times New Roman" w:cs="Times New Roman"/>
          <w:sz w:val="27"/>
          <w:szCs w:val="27"/>
        </w:rPr>
      </w:pPr>
      <w:r w:rsidRPr="00F3204B">
        <w:rPr>
          <w:rFonts w:eastAsia="Times New Roman" w:cs="Times New Roman"/>
          <w:sz w:val="27"/>
          <w:szCs w:val="27"/>
        </w:rPr>
        <w:t>C. Hình thành tư duy phản biện.</w:t>
      </w:r>
    </w:p>
    <w:p w14:paraId="6E33E74D" w14:textId="77777777" w:rsidR="00F3204B" w:rsidRPr="00F3204B" w:rsidRDefault="00F3204B" w:rsidP="00F3204B">
      <w:pPr>
        <w:spacing w:after="0" w:line="360" w:lineRule="auto"/>
        <w:jc w:val="both"/>
        <w:rPr>
          <w:rFonts w:eastAsia="Times New Roman" w:cs="Times New Roman"/>
          <w:sz w:val="27"/>
          <w:szCs w:val="27"/>
        </w:rPr>
      </w:pPr>
      <w:r w:rsidRPr="00F3204B">
        <w:rPr>
          <w:rFonts w:eastAsia="Times New Roman" w:cs="Times New Roman"/>
          <w:sz w:val="27"/>
          <w:szCs w:val="27"/>
        </w:rPr>
        <w:t>D. Tranh biện vừa giúp tăng sự tự tin, trau dồi kĩ năng sắp xếp thông tin và hình thành tư duy phản biện của HS.</w:t>
      </w:r>
    </w:p>
    <w:p w14:paraId="583D59FA" w14:textId="77777777" w:rsidR="00F3204B" w:rsidRPr="00F3204B" w:rsidRDefault="00F3204B" w:rsidP="00F3204B">
      <w:pPr>
        <w:spacing w:after="0" w:line="360" w:lineRule="auto"/>
        <w:jc w:val="both"/>
        <w:rPr>
          <w:rFonts w:eastAsia="Times New Roman" w:cs="Times New Roman"/>
          <w:b/>
          <w:color w:val="000000"/>
          <w:sz w:val="27"/>
          <w:szCs w:val="27"/>
        </w:rPr>
      </w:pPr>
      <w:r w:rsidRPr="00F3204B">
        <w:rPr>
          <w:rFonts w:eastAsia="Times New Roman" w:cs="Times New Roman"/>
          <w:b/>
          <w:color w:val="000000"/>
          <w:sz w:val="27"/>
          <w:szCs w:val="27"/>
        </w:rPr>
        <w:t>Bước 2: HS thực hiện nhiệm vụ học tập</w:t>
      </w:r>
    </w:p>
    <w:p w14:paraId="44B19FF7" w14:textId="77777777" w:rsidR="00F3204B" w:rsidRPr="00F3204B" w:rsidRDefault="00F3204B" w:rsidP="00F3204B">
      <w:pPr>
        <w:spacing w:after="0" w:line="360" w:lineRule="auto"/>
        <w:jc w:val="both"/>
        <w:rPr>
          <w:rFonts w:eastAsia="Times New Roman" w:cs="Times New Roman"/>
          <w:color w:val="000000"/>
          <w:sz w:val="27"/>
          <w:szCs w:val="27"/>
        </w:rPr>
      </w:pPr>
      <w:r w:rsidRPr="00F3204B">
        <w:rPr>
          <w:rFonts w:eastAsia="Times New Roman" w:cs="Times New Roman"/>
          <w:color w:val="000000"/>
          <w:sz w:val="27"/>
          <w:szCs w:val="27"/>
        </w:rPr>
        <w:t xml:space="preserve">- HS vận dụng kiến thức đã học và trả lời câu hỏi. </w:t>
      </w:r>
    </w:p>
    <w:p w14:paraId="6D529FE5" w14:textId="77777777" w:rsidR="00F3204B" w:rsidRPr="00F3204B" w:rsidRDefault="00F3204B" w:rsidP="00F3204B">
      <w:pPr>
        <w:spacing w:after="0" w:line="360" w:lineRule="auto"/>
        <w:jc w:val="both"/>
        <w:rPr>
          <w:rFonts w:eastAsia="Times New Roman" w:cs="Times New Roman"/>
          <w:color w:val="000000"/>
          <w:sz w:val="27"/>
          <w:szCs w:val="27"/>
        </w:rPr>
      </w:pPr>
      <w:r w:rsidRPr="00F3204B">
        <w:rPr>
          <w:rFonts w:eastAsia="Times New Roman" w:cs="Times New Roman"/>
          <w:color w:val="000000"/>
          <w:sz w:val="27"/>
          <w:szCs w:val="27"/>
        </w:rPr>
        <w:t xml:space="preserve">- GV hướng dẫn, theo dõi, hỗ trợ HS nếu cần thiết. </w:t>
      </w:r>
    </w:p>
    <w:p w14:paraId="15CCF3E1" w14:textId="77777777" w:rsidR="00F3204B" w:rsidRPr="00F3204B" w:rsidRDefault="00F3204B" w:rsidP="00F3204B">
      <w:pPr>
        <w:spacing w:after="0" w:line="360" w:lineRule="auto"/>
        <w:jc w:val="both"/>
        <w:rPr>
          <w:rFonts w:eastAsia="Times New Roman" w:cs="Times New Roman"/>
          <w:b/>
          <w:color w:val="000000"/>
          <w:sz w:val="27"/>
          <w:szCs w:val="27"/>
        </w:rPr>
      </w:pPr>
      <w:r w:rsidRPr="00F3204B">
        <w:rPr>
          <w:rFonts w:eastAsia="Times New Roman" w:cs="Times New Roman"/>
          <w:b/>
          <w:color w:val="000000"/>
          <w:sz w:val="27"/>
          <w:szCs w:val="27"/>
        </w:rPr>
        <w:t>Bước 3: Báo cáo kết quả hoạt động và thảo luận</w:t>
      </w:r>
    </w:p>
    <w:p w14:paraId="72B4B090" w14:textId="77777777" w:rsidR="00F3204B" w:rsidRPr="00F3204B" w:rsidRDefault="00F3204B" w:rsidP="00F3204B">
      <w:pPr>
        <w:spacing w:after="0" w:line="360" w:lineRule="auto"/>
        <w:jc w:val="both"/>
        <w:rPr>
          <w:rFonts w:eastAsia="Times New Roman" w:cs="Times New Roman"/>
          <w:color w:val="000000"/>
          <w:sz w:val="27"/>
          <w:szCs w:val="27"/>
        </w:rPr>
      </w:pPr>
      <w:r w:rsidRPr="00F3204B">
        <w:rPr>
          <w:rFonts w:eastAsia="Times New Roman" w:cs="Times New Roman"/>
          <w:color w:val="000000"/>
          <w:sz w:val="27"/>
          <w:szCs w:val="27"/>
        </w:rPr>
        <w:t>- GV mời đại diện HS trả lời:</w:t>
      </w: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7"/>
        <w:gridCol w:w="2126"/>
        <w:gridCol w:w="1985"/>
        <w:gridCol w:w="2126"/>
        <w:gridCol w:w="1843"/>
      </w:tblGrid>
      <w:tr w:rsidR="00F3204B" w:rsidRPr="00F3204B" w14:paraId="07127C2B" w14:textId="77777777" w:rsidTr="00F3204B">
        <w:tc>
          <w:tcPr>
            <w:tcW w:w="2297" w:type="dxa"/>
            <w:vAlign w:val="center"/>
          </w:tcPr>
          <w:p w14:paraId="18E67C80" w14:textId="77777777" w:rsidR="00F3204B" w:rsidRPr="00F3204B" w:rsidRDefault="00F3204B" w:rsidP="00F3204B">
            <w:pPr>
              <w:spacing w:after="200" w:line="360" w:lineRule="auto"/>
              <w:jc w:val="center"/>
              <w:rPr>
                <w:rFonts w:eastAsia="Times New Roman" w:cs="Times New Roman"/>
                <w:b/>
                <w:color w:val="000000"/>
                <w:sz w:val="27"/>
                <w:szCs w:val="27"/>
              </w:rPr>
            </w:pPr>
            <w:r w:rsidRPr="00F3204B">
              <w:rPr>
                <w:rFonts w:eastAsia="Times New Roman" w:cs="Times New Roman"/>
                <w:b/>
                <w:color w:val="000000"/>
                <w:sz w:val="27"/>
                <w:szCs w:val="27"/>
              </w:rPr>
              <w:t>Câu 1</w:t>
            </w:r>
          </w:p>
        </w:tc>
        <w:tc>
          <w:tcPr>
            <w:tcW w:w="2126" w:type="dxa"/>
            <w:vAlign w:val="center"/>
          </w:tcPr>
          <w:p w14:paraId="5D42FB76" w14:textId="77777777" w:rsidR="00F3204B" w:rsidRPr="00F3204B" w:rsidRDefault="00F3204B" w:rsidP="00F3204B">
            <w:pPr>
              <w:spacing w:after="200" w:line="360" w:lineRule="auto"/>
              <w:jc w:val="center"/>
              <w:rPr>
                <w:rFonts w:eastAsia="Times New Roman" w:cs="Times New Roman"/>
                <w:b/>
                <w:color w:val="000000"/>
                <w:sz w:val="27"/>
                <w:szCs w:val="27"/>
              </w:rPr>
            </w:pPr>
            <w:r w:rsidRPr="00F3204B">
              <w:rPr>
                <w:rFonts w:eastAsia="Times New Roman" w:cs="Times New Roman"/>
                <w:b/>
                <w:color w:val="000000"/>
                <w:sz w:val="27"/>
                <w:szCs w:val="27"/>
              </w:rPr>
              <w:t>Câu 2</w:t>
            </w:r>
          </w:p>
        </w:tc>
        <w:tc>
          <w:tcPr>
            <w:tcW w:w="1985" w:type="dxa"/>
            <w:vAlign w:val="center"/>
          </w:tcPr>
          <w:p w14:paraId="6DB5CA36" w14:textId="77777777" w:rsidR="00F3204B" w:rsidRPr="00F3204B" w:rsidRDefault="00F3204B" w:rsidP="00F3204B">
            <w:pPr>
              <w:spacing w:after="200" w:line="360" w:lineRule="auto"/>
              <w:jc w:val="center"/>
              <w:rPr>
                <w:rFonts w:eastAsia="Times New Roman" w:cs="Times New Roman"/>
                <w:b/>
                <w:color w:val="000000"/>
                <w:sz w:val="27"/>
                <w:szCs w:val="27"/>
              </w:rPr>
            </w:pPr>
            <w:r w:rsidRPr="00F3204B">
              <w:rPr>
                <w:rFonts w:eastAsia="Times New Roman" w:cs="Times New Roman"/>
                <w:b/>
                <w:color w:val="000000"/>
                <w:sz w:val="27"/>
                <w:szCs w:val="27"/>
              </w:rPr>
              <w:t>Câu 3</w:t>
            </w:r>
          </w:p>
        </w:tc>
        <w:tc>
          <w:tcPr>
            <w:tcW w:w="2126" w:type="dxa"/>
            <w:vAlign w:val="center"/>
          </w:tcPr>
          <w:p w14:paraId="721B6C7B" w14:textId="77777777" w:rsidR="00F3204B" w:rsidRPr="00F3204B" w:rsidRDefault="00F3204B" w:rsidP="00F3204B">
            <w:pPr>
              <w:spacing w:after="200" w:line="360" w:lineRule="auto"/>
              <w:jc w:val="center"/>
              <w:rPr>
                <w:rFonts w:eastAsia="Times New Roman" w:cs="Times New Roman"/>
                <w:b/>
                <w:color w:val="000000"/>
                <w:sz w:val="27"/>
                <w:szCs w:val="27"/>
              </w:rPr>
            </w:pPr>
            <w:r w:rsidRPr="00F3204B">
              <w:rPr>
                <w:rFonts w:eastAsia="Times New Roman" w:cs="Times New Roman"/>
                <w:b/>
                <w:color w:val="000000"/>
                <w:sz w:val="27"/>
                <w:szCs w:val="27"/>
              </w:rPr>
              <w:t>Câu 4</w:t>
            </w:r>
          </w:p>
        </w:tc>
        <w:tc>
          <w:tcPr>
            <w:tcW w:w="1843" w:type="dxa"/>
            <w:vAlign w:val="center"/>
          </w:tcPr>
          <w:p w14:paraId="211D960F" w14:textId="77777777" w:rsidR="00F3204B" w:rsidRPr="00F3204B" w:rsidRDefault="00F3204B" w:rsidP="00F3204B">
            <w:pPr>
              <w:spacing w:after="200" w:line="360" w:lineRule="auto"/>
              <w:jc w:val="center"/>
              <w:rPr>
                <w:rFonts w:eastAsia="Times New Roman" w:cs="Times New Roman"/>
                <w:b/>
                <w:color w:val="000000"/>
                <w:sz w:val="27"/>
                <w:szCs w:val="27"/>
              </w:rPr>
            </w:pPr>
            <w:r w:rsidRPr="00F3204B">
              <w:rPr>
                <w:rFonts w:eastAsia="Times New Roman" w:cs="Times New Roman"/>
                <w:b/>
                <w:color w:val="000000"/>
                <w:sz w:val="27"/>
                <w:szCs w:val="27"/>
              </w:rPr>
              <w:t>Câu 5</w:t>
            </w:r>
          </w:p>
        </w:tc>
      </w:tr>
      <w:tr w:rsidR="00F3204B" w:rsidRPr="00F3204B" w14:paraId="6F3FD086" w14:textId="77777777" w:rsidTr="00F3204B">
        <w:tc>
          <w:tcPr>
            <w:tcW w:w="2297" w:type="dxa"/>
            <w:vAlign w:val="center"/>
          </w:tcPr>
          <w:p w14:paraId="6B32325E" w14:textId="77777777" w:rsidR="00F3204B" w:rsidRPr="00F3204B" w:rsidRDefault="00F3204B" w:rsidP="00F3204B">
            <w:pPr>
              <w:spacing w:after="200" w:line="360" w:lineRule="auto"/>
              <w:jc w:val="center"/>
              <w:rPr>
                <w:rFonts w:eastAsia="Times New Roman" w:cs="Times New Roman"/>
                <w:color w:val="000000"/>
                <w:sz w:val="27"/>
                <w:szCs w:val="27"/>
              </w:rPr>
            </w:pPr>
            <w:r w:rsidRPr="00F3204B">
              <w:rPr>
                <w:rFonts w:eastAsia="Times New Roman" w:cs="Times New Roman"/>
                <w:color w:val="000000"/>
                <w:sz w:val="27"/>
                <w:szCs w:val="27"/>
              </w:rPr>
              <w:t>A</w:t>
            </w:r>
          </w:p>
        </w:tc>
        <w:tc>
          <w:tcPr>
            <w:tcW w:w="2126" w:type="dxa"/>
            <w:vAlign w:val="center"/>
          </w:tcPr>
          <w:p w14:paraId="7FC33B8D" w14:textId="77777777" w:rsidR="00F3204B" w:rsidRPr="00F3204B" w:rsidRDefault="00F3204B" w:rsidP="00F3204B">
            <w:pPr>
              <w:spacing w:after="200" w:line="360" w:lineRule="auto"/>
              <w:jc w:val="center"/>
              <w:rPr>
                <w:rFonts w:eastAsia="Times New Roman" w:cs="Times New Roman"/>
                <w:color w:val="000000"/>
                <w:sz w:val="27"/>
                <w:szCs w:val="27"/>
              </w:rPr>
            </w:pPr>
            <w:r w:rsidRPr="00F3204B">
              <w:rPr>
                <w:rFonts w:eastAsia="Times New Roman" w:cs="Times New Roman"/>
                <w:color w:val="000000"/>
                <w:sz w:val="27"/>
                <w:szCs w:val="27"/>
              </w:rPr>
              <w:t>C</w:t>
            </w:r>
          </w:p>
        </w:tc>
        <w:tc>
          <w:tcPr>
            <w:tcW w:w="1985" w:type="dxa"/>
            <w:vAlign w:val="center"/>
          </w:tcPr>
          <w:p w14:paraId="7FD096B7" w14:textId="77777777" w:rsidR="00F3204B" w:rsidRPr="00F3204B" w:rsidRDefault="00F3204B" w:rsidP="00F3204B">
            <w:pPr>
              <w:spacing w:after="200" w:line="360" w:lineRule="auto"/>
              <w:jc w:val="center"/>
              <w:rPr>
                <w:rFonts w:eastAsia="Times New Roman" w:cs="Times New Roman"/>
                <w:color w:val="000000"/>
                <w:sz w:val="27"/>
                <w:szCs w:val="27"/>
              </w:rPr>
            </w:pPr>
            <w:r w:rsidRPr="00F3204B">
              <w:rPr>
                <w:rFonts w:eastAsia="Times New Roman" w:cs="Times New Roman"/>
                <w:color w:val="000000"/>
                <w:sz w:val="27"/>
                <w:szCs w:val="27"/>
              </w:rPr>
              <w:t>A</w:t>
            </w:r>
          </w:p>
        </w:tc>
        <w:tc>
          <w:tcPr>
            <w:tcW w:w="2126" w:type="dxa"/>
            <w:vAlign w:val="center"/>
          </w:tcPr>
          <w:p w14:paraId="0032EC7C" w14:textId="77777777" w:rsidR="00F3204B" w:rsidRPr="00F3204B" w:rsidRDefault="00F3204B" w:rsidP="00F3204B">
            <w:pPr>
              <w:spacing w:after="200" w:line="360" w:lineRule="auto"/>
              <w:jc w:val="center"/>
              <w:rPr>
                <w:rFonts w:eastAsia="Times New Roman" w:cs="Times New Roman"/>
                <w:color w:val="000000"/>
                <w:sz w:val="27"/>
                <w:szCs w:val="27"/>
              </w:rPr>
            </w:pPr>
            <w:r w:rsidRPr="00F3204B">
              <w:rPr>
                <w:rFonts w:eastAsia="Times New Roman" w:cs="Times New Roman"/>
                <w:color w:val="000000"/>
                <w:sz w:val="27"/>
                <w:szCs w:val="27"/>
              </w:rPr>
              <w:t>B</w:t>
            </w:r>
          </w:p>
        </w:tc>
        <w:tc>
          <w:tcPr>
            <w:tcW w:w="1843" w:type="dxa"/>
            <w:vAlign w:val="center"/>
          </w:tcPr>
          <w:p w14:paraId="3CA70A38" w14:textId="77777777" w:rsidR="00F3204B" w:rsidRPr="00F3204B" w:rsidRDefault="00F3204B" w:rsidP="00F3204B">
            <w:pPr>
              <w:spacing w:after="200" w:line="360" w:lineRule="auto"/>
              <w:jc w:val="center"/>
              <w:rPr>
                <w:rFonts w:eastAsia="Times New Roman" w:cs="Times New Roman"/>
                <w:color w:val="000000"/>
                <w:sz w:val="27"/>
                <w:szCs w:val="27"/>
              </w:rPr>
            </w:pPr>
            <w:r w:rsidRPr="00F3204B">
              <w:rPr>
                <w:rFonts w:eastAsia="Times New Roman" w:cs="Times New Roman"/>
                <w:color w:val="000000"/>
                <w:sz w:val="27"/>
                <w:szCs w:val="27"/>
              </w:rPr>
              <w:t>D</w:t>
            </w:r>
          </w:p>
        </w:tc>
      </w:tr>
    </w:tbl>
    <w:p w14:paraId="7E2F8628" w14:textId="77777777" w:rsidR="00F3204B" w:rsidRPr="00F3204B" w:rsidRDefault="00F3204B" w:rsidP="00F3204B">
      <w:pPr>
        <w:spacing w:after="0" w:line="360" w:lineRule="auto"/>
        <w:jc w:val="both"/>
        <w:rPr>
          <w:rFonts w:eastAsia="Times New Roman" w:cs="Times New Roman"/>
          <w:color w:val="000000"/>
          <w:sz w:val="27"/>
          <w:szCs w:val="27"/>
        </w:rPr>
      </w:pPr>
      <w:r w:rsidRPr="00F3204B">
        <w:rPr>
          <w:rFonts w:eastAsia="Times New Roman" w:cs="Times New Roman"/>
          <w:color w:val="000000"/>
          <w:sz w:val="27"/>
          <w:szCs w:val="27"/>
        </w:rPr>
        <w:t xml:space="preserve">- GV mời đại diện HS khác nhận xét, bổ sung. </w:t>
      </w:r>
    </w:p>
    <w:p w14:paraId="003AB8E0" w14:textId="77777777" w:rsidR="00F3204B" w:rsidRPr="00F3204B" w:rsidRDefault="00F3204B" w:rsidP="00F3204B">
      <w:pPr>
        <w:spacing w:after="0" w:line="360" w:lineRule="auto"/>
        <w:jc w:val="both"/>
        <w:rPr>
          <w:rFonts w:eastAsia="Times New Roman" w:cs="Times New Roman"/>
          <w:b/>
          <w:color w:val="000000"/>
          <w:sz w:val="27"/>
          <w:szCs w:val="27"/>
        </w:rPr>
      </w:pPr>
      <w:r w:rsidRPr="00F3204B">
        <w:rPr>
          <w:rFonts w:eastAsia="Times New Roman" w:cs="Times New Roman"/>
          <w:b/>
          <w:color w:val="000000"/>
          <w:sz w:val="27"/>
          <w:szCs w:val="27"/>
        </w:rPr>
        <w:t>Bước 4: Đánh giá kết quả, thực hiện nhiệm vụ học tập</w:t>
      </w:r>
    </w:p>
    <w:p w14:paraId="67D32517" w14:textId="77777777" w:rsidR="00F3204B" w:rsidRPr="00F3204B" w:rsidRDefault="00F3204B" w:rsidP="00F3204B">
      <w:pPr>
        <w:spacing w:after="0" w:line="360" w:lineRule="auto"/>
        <w:jc w:val="both"/>
        <w:rPr>
          <w:rFonts w:eastAsia="Times New Roman" w:cs="Times New Roman"/>
          <w:color w:val="000000"/>
          <w:sz w:val="27"/>
          <w:szCs w:val="27"/>
        </w:rPr>
      </w:pPr>
      <w:r w:rsidRPr="00F3204B">
        <w:rPr>
          <w:rFonts w:eastAsia="Times New Roman" w:cs="Times New Roman"/>
          <w:color w:val="000000"/>
          <w:sz w:val="27"/>
          <w:szCs w:val="27"/>
        </w:rPr>
        <w:t>- GV đánh giá, nhận xét, chuẩn kiến thức.</w:t>
      </w:r>
    </w:p>
    <w:p w14:paraId="2A42DAA5" w14:textId="77777777" w:rsidR="00F3204B" w:rsidRPr="00F3204B" w:rsidRDefault="00F3204B" w:rsidP="00F3204B">
      <w:pPr>
        <w:spacing w:after="0" w:line="360" w:lineRule="auto"/>
        <w:jc w:val="both"/>
        <w:rPr>
          <w:rFonts w:eastAsia="Times New Roman" w:cs="Times New Roman"/>
          <w:color w:val="000000"/>
          <w:sz w:val="27"/>
          <w:szCs w:val="27"/>
        </w:rPr>
      </w:pPr>
      <w:r w:rsidRPr="00F3204B">
        <w:rPr>
          <w:rFonts w:eastAsia="Times New Roman" w:cs="Times New Roman"/>
          <w:color w:val="000000"/>
          <w:sz w:val="27"/>
          <w:szCs w:val="27"/>
        </w:rPr>
        <w:t>- GV chuyển sang nội dung mới.</w:t>
      </w:r>
    </w:p>
    <w:p w14:paraId="61CAB465" w14:textId="77777777" w:rsidR="00F3204B" w:rsidRPr="00F3204B" w:rsidRDefault="00F3204B" w:rsidP="00F3204B">
      <w:pPr>
        <w:spacing w:after="0" w:line="360" w:lineRule="auto"/>
        <w:jc w:val="both"/>
        <w:rPr>
          <w:rFonts w:eastAsia="Times New Roman" w:cs="Times New Roman"/>
          <w:b/>
          <w:sz w:val="27"/>
          <w:szCs w:val="27"/>
        </w:rPr>
      </w:pPr>
      <w:r w:rsidRPr="00F3204B">
        <w:rPr>
          <w:rFonts w:eastAsia="Times New Roman" w:cs="Times New Roman"/>
          <w:b/>
          <w:sz w:val="27"/>
          <w:szCs w:val="27"/>
        </w:rPr>
        <w:t>D. HOẠT ĐỘNG VẬN DỤNG</w:t>
      </w:r>
    </w:p>
    <w:p w14:paraId="38777955" w14:textId="77777777" w:rsidR="00F3204B" w:rsidRPr="00F3204B" w:rsidRDefault="00F3204B" w:rsidP="00F3204B">
      <w:pPr>
        <w:spacing w:after="0" w:line="360" w:lineRule="auto"/>
        <w:jc w:val="both"/>
        <w:rPr>
          <w:rFonts w:eastAsia="Times New Roman" w:cs="Times New Roman"/>
          <w:color w:val="000000"/>
          <w:sz w:val="27"/>
          <w:szCs w:val="27"/>
        </w:rPr>
      </w:pPr>
      <w:r w:rsidRPr="00F3204B">
        <w:rPr>
          <w:rFonts w:eastAsia="Times New Roman" w:cs="Times New Roman"/>
          <w:b/>
          <w:color w:val="000000"/>
          <w:sz w:val="27"/>
          <w:szCs w:val="27"/>
        </w:rPr>
        <w:t xml:space="preserve">a. Mục tiêu: </w:t>
      </w:r>
      <w:r w:rsidRPr="00F3204B">
        <w:rPr>
          <w:rFonts w:eastAsia="Times New Roman" w:cs="Times New Roman"/>
          <w:color w:val="000000"/>
          <w:sz w:val="27"/>
          <w:szCs w:val="27"/>
        </w:rPr>
        <w:t>HS vận dụng được tri thức, kinh nghiệm mới đã tiếp thu được vào đời sống thực tiễn.</w:t>
      </w:r>
    </w:p>
    <w:p w14:paraId="5A768845" w14:textId="77777777" w:rsidR="00F3204B" w:rsidRPr="00F3204B" w:rsidRDefault="00F3204B" w:rsidP="00F3204B">
      <w:pPr>
        <w:spacing w:after="0" w:line="360" w:lineRule="auto"/>
        <w:jc w:val="both"/>
        <w:rPr>
          <w:rFonts w:eastAsia="Times New Roman" w:cs="Times New Roman"/>
          <w:b/>
          <w:color w:val="000000"/>
          <w:sz w:val="27"/>
          <w:szCs w:val="27"/>
        </w:rPr>
      </w:pPr>
      <w:r w:rsidRPr="00F3204B">
        <w:rPr>
          <w:rFonts w:eastAsia="Times New Roman" w:cs="Times New Roman"/>
          <w:b/>
          <w:color w:val="000000"/>
          <w:sz w:val="27"/>
          <w:szCs w:val="27"/>
        </w:rPr>
        <w:t xml:space="preserve">b. Nội dung: </w:t>
      </w:r>
      <w:r w:rsidRPr="00F3204B">
        <w:rPr>
          <w:rFonts w:eastAsia="Times New Roman" w:cs="Times New Roman"/>
          <w:color w:val="000000"/>
          <w:sz w:val="27"/>
          <w:szCs w:val="27"/>
        </w:rPr>
        <w:t>GV giao nhiệm vụ, HS về nhà thực hiện</w:t>
      </w:r>
      <w:r w:rsidRPr="00F3204B">
        <w:rPr>
          <w:rFonts w:eastAsia="Times New Roman" w:cs="Times New Roman"/>
          <w:b/>
          <w:color w:val="000000"/>
          <w:sz w:val="27"/>
          <w:szCs w:val="27"/>
        </w:rPr>
        <w:t xml:space="preserve"> </w:t>
      </w:r>
    </w:p>
    <w:p w14:paraId="1056A978" w14:textId="77777777" w:rsidR="00F3204B" w:rsidRPr="00F3204B" w:rsidRDefault="00F3204B" w:rsidP="00F3204B">
      <w:pPr>
        <w:spacing w:after="0" w:line="360" w:lineRule="auto"/>
        <w:jc w:val="both"/>
        <w:rPr>
          <w:rFonts w:eastAsia="Times New Roman" w:cs="Times New Roman"/>
          <w:b/>
          <w:color w:val="000000"/>
          <w:sz w:val="27"/>
          <w:szCs w:val="27"/>
        </w:rPr>
      </w:pPr>
      <w:r w:rsidRPr="00F3204B">
        <w:rPr>
          <w:rFonts w:eastAsia="Times New Roman" w:cs="Times New Roman"/>
          <w:b/>
          <w:color w:val="000000"/>
          <w:sz w:val="27"/>
          <w:szCs w:val="27"/>
        </w:rPr>
        <w:t xml:space="preserve">c. Sản phẩm học tập: </w:t>
      </w:r>
      <w:r w:rsidRPr="00F3204B">
        <w:rPr>
          <w:rFonts w:eastAsia="Times New Roman" w:cs="Times New Roman"/>
          <w:color w:val="000000"/>
          <w:sz w:val="27"/>
          <w:szCs w:val="27"/>
        </w:rPr>
        <w:t>Kết quả thực hiện của HS.</w:t>
      </w:r>
    </w:p>
    <w:p w14:paraId="67B0115F" w14:textId="77777777" w:rsidR="00F3204B" w:rsidRPr="00F3204B" w:rsidRDefault="00F3204B" w:rsidP="00F3204B">
      <w:pPr>
        <w:spacing w:after="0" w:line="360" w:lineRule="auto"/>
        <w:jc w:val="both"/>
        <w:rPr>
          <w:rFonts w:eastAsia="Times New Roman" w:cs="Times New Roman"/>
          <w:b/>
          <w:color w:val="000000"/>
          <w:sz w:val="27"/>
          <w:szCs w:val="27"/>
        </w:rPr>
      </w:pPr>
      <w:r w:rsidRPr="00F3204B">
        <w:rPr>
          <w:rFonts w:eastAsia="Times New Roman" w:cs="Times New Roman"/>
          <w:b/>
          <w:color w:val="000000"/>
          <w:sz w:val="27"/>
          <w:szCs w:val="27"/>
        </w:rPr>
        <w:t>d. Tổ chức thực hiện:</w:t>
      </w:r>
    </w:p>
    <w:p w14:paraId="68974CDD" w14:textId="77777777" w:rsidR="00F3204B" w:rsidRPr="00F3204B" w:rsidRDefault="00F3204B" w:rsidP="00F3204B">
      <w:pPr>
        <w:spacing w:after="0" w:line="360" w:lineRule="auto"/>
        <w:jc w:val="both"/>
        <w:rPr>
          <w:rFonts w:eastAsia="Times New Roman" w:cs="Times New Roman"/>
          <w:b/>
          <w:color w:val="000000"/>
          <w:sz w:val="27"/>
          <w:szCs w:val="27"/>
        </w:rPr>
      </w:pPr>
      <w:r w:rsidRPr="00F3204B">
        <w:rPr>
          <w:rFonts w:eastAsia="Times New Roman" w:cs="Times New Roman"/>
          <w:b/>
          <w:color w:val="000000"/>
          <w:sz w:val="27"/>
          <w:szCs w:val="27"/>
        </w:rPr>
        <w:t>Bước 1: GV chuyển giao nhiệm vụ học tập</w:t>
      </w:r>
    </w:p>
    <w:p w14:paraId="0F6CB4F2" w14:textId="77777777" w:rsidR="00F3204B" w:rsidRPr="00F3204B" w:rsidRDefault="00F3204B" w:rsidP="00F3204B">
      <w:pPr>
        <w:spacing w:after="0" w:line="360" w:lineRule="auto"/>
        <w:jc w:val="both"/>
        <w:rPr>
          <w:rFonts w:eastAsia="Times New Roman" w:cs="Times New Roman"/>
          <w:color w:val="000000"/>
          <w:sz w:val="27"/>
          <w:szCs w:val="27"/>
        </w:rPr>
      </w:pPr>
      <w:r w:rsidRPr="00F3204B">
        <w:rPr>
          <w:rFonts w:eastAsia="Times New Roman" w:cs="Times New Roman"/>
          <w:color w:val="000000"/>
          <w:sz w:val="27"/>
          <w:szCs w:val="27"/>
        </w:rPr>
        <w:lastRenderedPageBreak/>
        <w:t>- GV chia lớp thành 4 nhóm lớn và đánh số cho mỗi nhóm từ 1 đến 4.</w:t>
      </w:r>
    </w:p>
    <w:p w14:paraId="586668A7" w14:textId="77777777" w:rsidR="00F3204B" w:rsidRPr="00F3204B" w:rsidRDefault="00F3204B" w:rsidP="00F3204B">
      <w:pPr>
        <w:spacing w:after="0" w:line="360" w:lineRule="auto"/>
        <w:jc w:val="both"/>
        <w:rPr>
          <w:rFonts w:eastAsia="Times New Roman" w:cs="Times New Roman"/>
          <w:i/>
          <w:color w:val="000000"/>
          <w:sz w:val="27"/>
          <w:szCs w:val="27"/>
        </w:rPr>
      </w:pPr>
      <w:r w:rsidRPr="00F3204B">
        <w:rPr>
          <w:rFonts w:eastAsia="Times New Roman" w:cs="Times New Roman"/>
          <w:color w:val="000000"/>
          <w:sz w:val="27"/>
          <w:szCs w:val="27"/>
        </w:rPr>
        <w:t xml:space="preserve">- GV giao nhiệm vụ cho HS về nhà: </w:t>
      </w:r>
      <w:r w:rsidRPr="00F3204B">
        <w:rPr>
          <w:rFonts w:eastAsia="Times New Roman" w:cs="Times New Roman"/>
          <w:i/>
          <w:color w:val="000000"/>
          <w:sz w:val="27"/>
          <w:szCs w:val="27"/>
        </w:rPr>
        <w:t xml:space="preserve">Mỗi nhóm hãy thảo luận và đưa ra các luận điểm để bảo vệ ý kiến của nhóm mình về quan điểm sau: </w:t>
      </w:r>
    </w:p>
    <w:p w14:paraId="6BC9A61B" w14:textId="77777777" w:rsidR="00F3204B" w:rsidRPr="00F3204B" w:rsidRDefault="00F3204B" w:rsidP="00F3204B">
      <w:pPr>
        <w:spacing w:after="0" w:line="360" w:lineRule="auto"/>
        <w:jc w:val="both"/>
        <w:rPr>
          <w:rFonts w:eastAsia="Times New Roman" w:cs="Times New Roman"/>
          <w:i/>
          <w:color w:val="000000"/>
          <w:sz w:val="27"/>
          <w:szCs w:val="27"/>
        </w:rPr>
      </w:pPr>
      <w:r w:rsidRPr="00F3204B">
        <w:rPr>
          <w:rFonts w:eastAsia="Times New Roman" w:cs="Times New Roman"/>
          <w:b/>
          <w:i/>
          <w:color w:val="000000"/>
          <w:sz w:val="27"/>
          <w:szCs w:val="27"/>
        </w:rPr>
        <w:t>Quan điểm 1.</w:t>
      </w:r>
      <w:r w:rsidRPr="00F3204B">
        <w:rPr>
          <w:rFonts w:eastAsia="Times New Roman" w:cs="Times New Roman"/>
          <w:color w:val="000000"/>
          <w:sz w:val="27"/>
          <w:szCs w:val="27"/>
        </w:rPr>
        <w:t xml:space="preserve"> </w:t>
      </w:r>
      <w:r w:rsidRPr="00F3204B">
        <w:rPr>
          <w:rFonts w:eastAsia="Times New Roman" w:cs="Times New Roman"/>
          <w:i/>
          <w:color w:val="000000"/>
          <w:sz w:val="27"/>
          <w:szCs w:val="27"/>
        </w:rPr>
        <w:t>Học sinh có cần tham gia các lớp rèn luyện kĩ năng mềm.</w:t>
      </w:r>
    </w:p>
    <w:p w14:paraId="31F6590A" w14:textId="77777777" w:rsidR="00F3204B" w:rsidRPr="00F3204B" w:rsidRDefault="00F3204B" w:rsidP="00F3204B">
      <w:pPr>
        <w:spacing w:after="0" w:line="360" w:lineRule="auto"/>
        <w:jc w:val="both"/>
        <w:rPr>
          <w:rFonts w:eastAsia="Times New Roman" w:cs="Times New Roman"/>
          <w:i/>
          <w:color w:val="000000"/>
          <w:sz w:val="27"/>
          <w:szCs w:val="27"/>
        </w:rPr>
      </w:pPr>
      <w:r w:rsidRPr="00F3204B">
        <w:rPr>
          <w:rFonts w:eastAsia="Times New Roman" w:cs="Times New Roman"/>
          <w:b/>
          <w:i/>
          <w:color w:val="000000"/>
          <w:sz w:val="27"/>
          <w:szCs w:val="27"/>
        </w:rPr>
        <w:t xml:space="preserve">Quan điểm 2. </w:t>
      </w:r>
      <w:r w:rsidRPr="00F3204B">
        <w:rPr>
          <w:rFonts w:eastAsia="Times New Roman" w:cs="Times New Roman"/>
          <w:i/>
          <w:color w:val="000000"/>
          <w:sz w:val="27"/>
          <w:szCs w:val="27"/>
        </w:rPr>
        <w:t>Có cần thiết phải bắt buộc học lịch sử trong chương trình trung học cơ sở không?</w:t>
      </w:r>
    </w:p>
    <w:p w14:paraId="52C29898" w14:textId="77777777" w:rsidR="00F3204B" w:rsidRPr="00F3204B" w:rsidRDefault="00F3204B" w:rsidP="00F3204B">
      <w:pPr>
        <w:spacing w:after="0" w:line="360" w:lineRule="auto"/>
        <w:jc w:val="both"/>
        <w:rPr>
          <w:rFonts w:eastAsia="Times New Roman" w:cs="Times New Roman"/>
          <w:b/>
          <w:color w:val="000000"/>
          <w:sz w:val="27"/>
          <w:szCs w:val="27"/>
        </w:rPr>
      </w:pPr>
      <w:r w:rsidRPr="00F3204B">
        <w:rPr>
          <w:rFonts w:eastAsia="Times New Roman" w:cs="Times New Roman"/>
          <w:b/>
          <w:color w:val="000000"/>
          <w:sz w:val="27"/>
          <w:szCs w:val="27"/>
        </w:rPr>
        <w:t>Bước 2: HS thực hiện nhiệm vụ học tập</w:t>
      </w:r>
    </w:p>
    <w:p w14:paraId="0E64CF65" w14:textId="77777777" w:rsidR="00F3204B" w:rsidRPr="00F3204B" w:rsidRDefault="00F3204B" w:rsidP="00F3204B">
      <w:pPr>
        <w:spacing w:after="0" w:line="360" w:lineRule="auto"/>
        <w:jc w:val="both"/>
        <w:rPr>
          <w:rFonts w:eastAsia="Times New Roman" w:cs="Times New Roman"/>
          <w:color w:val="000000"/>
          <w:sz w:val="27"/>
          <w:szCs w:val="27"/>
        </w:rPr>
      </w:pPr>
      <w:r w:rsidRPr="00F3204B">
        <w:rPr>
          <w:rFonts w:eastAsia="Times New Roman" w:cs="Times New Roman"/>
          <w:color w:val="000000"/>
          <w:sz w:val="27"/>
          <w:szCs w:val="27"/>
        </w:rPr>
        <w:t>- Các nhóm thảo luận và thực hiện nhiệm vụ ở nhà, sau đó trình bày vào tiết Sinh hoạt lớp.</w:t>
      </w:r>
    </w:p>
    <w:p w14:paraId="4C7516CE" w14:textId="77777777" w:rsidR="00F3204B" w:rsidRPr="00F3204B" w:rsidRDefault="00F3204B" w:rsidP="00F3204B">
      <w:pPr>
        <w:spacing w:after="0" w:line="360" w:lineRule="auto"/>
        <w:jc w:val="both"/>
        <w:rPr>
          <w:rFonts w:eastAsia="Times New Roman" w:cs="Times New Roman"/>
          <w:color w:val="000000"/>
          <w:sz w:val="27"/>
          <w:szCs w:val="27"/>
        </w:rPr>
      </w:pPr>
      <w:r w:rsidRPr="00F3204B">
        <w:rPr>
          <w:rFonts w:eastAsia="Times New Roman" w:cs="Times New Roman"/>
          <w:color w:val="000000"/>
          <w:sz w:val="27"/>
          <w:szCs w:val="27"/>
        </w:rPr>
        <w:t xml:space="preserve">- GV hướng dẫn, theo dõi, hỗ trợ HS nếu cần thiết. </w:t>
      </w:r>
    </w:p>
    <w:p w14:paraId="42F8B0C1" w14:textId="77777777" w:rsidR="00F3204B" w:rsidRPr="00F3204B" w:rsidRDefault="00F3204B" w:rsidP="00F3204B">
      <w:pPr>
        <w:spacing w:after="0" w:line="360" w:lineRule="auto"/>
        <w:jc w:val="both"/>
        <w:rPr>
          <w:rFonts w:eastAsia="Times New Roman" w:cs="Times New Roman"/>
          <w:b/>
          <w:color w:val="000000"/>
          <w:sz w:val="27"/>
          <w:szCs w:val="27"/>
        </w:rPr>
      </w:pPr>
      <w:r w:rsidRPr="00F3204B">
        <w:rPr>
          <w:rFonts w:eastAsia="Times New Roman" w:cs="Times New Roman"/>
          <w:b/>
          <w:color w:val="000000"/>
          <w:sz w:val="27"/>
          <w:szCs w:val="27"/>
        </w:rPr>
        <w:t>Bước 3: Báo cáo kết quả hoạt động và thảo luận</w:t>
      </w:r>
    </w:p>
    <w:p w14:paraId="59A1C6BC" w14:textId="77777777" w:rsidR="00F3204B" w:rsidRPr="00F3204B" w:rsidRDefault="00F3204B" w:rsidP="00F3204B">
      <w:pPr>
        <w:spacing w:after="0" w:line="360" w:lineRule="auto"/>
        <w:jc w:val="both"/>
        <w:rPr>
          <w:rFonts w:eastAsia="Times New Roman" w:cs="Times New Roman"/>
          <w:color w:val="000000"/>
          <w:sz w:val="27"/>
          <w:szCs w:val="27"/>
        </w:rPr>
      </w:pPr>
      <w:r w:rsidRPr="00F3204B">
        <w:rPr>
          <w:rFonts w:eastAsia="Times New Roman" w:cs="Times New Roman"/>
          <w:color w:val="000000"/>
          <w:sz w:val="27"/>
          <w:szCs w:val="27"/>
        </w:rPr>
        <w:t>- GV đánh giá mức độ hiểu nhiệm vụ của HS.</w:t>
      </w:r>
    </w:p>
    <w:p w14:paraId="2E520658" w14:textId="77777777" w:rsidR="00F3204B" w:rsidRPr="00F3204B" w:rsidRDefault="00F3204B" w:rsidP="00F3204B">
      <w:pPr>
        <w:spacing w:after="0" w:line="360" w:lineRule="auto"/>
        <w:jc w:val="both"/>
        <w:rPr>
          <w:rFonts w:eastAsia="Times New Roman" w:cs="Times New Roman"/>
          <w:b/>
          <w:color w:val="000000"/>
          <w:sz w:val="27"/>
          <w:szCs w:val="27"/>
        </w:rPr>
      </w:pPr>
      <w:r w:rsidRPr="00F3204B">
        <w:rPr>
          <w:rFonts w:eastAsia="Times New Roman" w:cs="Times New Roman"/>
          <w:b/>
          <w:color w:val="000000"/>
          <w:sz w:val="27"/>
          <w:szCs w:val="27"/>
        </w:rPr>
        <w:t>Bước 4: Đánh giá kết quả, thực hiện nhiệm vụ học tập</w:t>
      </w:r>
    </w:p>
    <w:p w14:paraId="1BCA34F7" w14:textId="77777777" w:rsidR="00F3204B" w:rsidRPr="00F3204B" w:rsidRDefault="00F3204B" w:rsidP="00F3204B">
      <w:pPr>
        <w:spacing w:after="0" w:line="360" w:lineRule="auto"/>
        <w:jc w:val="both"/>
        <w:rPr>
          <w:rFonts w:eastAsia="Times New Roman" w:cs="Times New Roman"/>
          <w:color w:val="000000"/>
          <w:sz w:val="27"/>
          <w:szCs w:val="27"/>
        </w:rPr>
      </w:pPr>
      <w:r w:rsidRPr="00F3204B">
        <w:rPr>
          <w:rFonts w:eastAsia="Times New Roman" w:cs="Times New Roman"/>
          <w:color w:val="000000"/>
          <w:sz w:val="27"/>
          <w:szCs w:val="27"/>
        </w:rPr>
        <w:t>- GV đánh giá, nhận xét, chuẩn kiến thức.</w:t>
      </w:r>
    </w:p>
    <w:p w14:paraId="375E96C9" w14:textId="77777777" w:rsidR="00F3204B" w:rsidRPr="00F3204B" w:rsidRDefault="00F3204B" w:rsidP="00F3204B">
      <w:pPr>
        <w:spacing w:after="0" w:line="360" w:lineRule="auto"/>
        <w:jc w:val="both"/>
        <w:rPr>
          <w:rFonts w:eastAsia="Times New Roman" w:cs="Times New Roman"/>
          <w:color w:val="000000"/>
          <w:sz w:val="27"/>
          <w:szCs w:val="27"/>
        </w:rPr>
      </w:pPr>
      <w:r w:rsidRPr="00F3204B">
        <w:rPr>
          <w:rFonts w:eastAsia="Times New Roman" w:cs="Times New Roman"/>
          <w:color w:val="000000"/>
          <w:sz w:val="27"/>
          <w:szCs w:val="27"/>
        </w:rPr>
        <w:t>- GV kết thúc bài học.</w:t>
      </w:r>
    </w:p>
    <w:p w14:paraId="42CB798E" w14:textId="77777777" w:rsidR="00F3204B" w:rsidRPr="00F3204B" w:rsidRDefault="00F3204B" w:rsidP="00F3204B">
      <w:pPr>
        <w:spacing w:after="0" w:line="360" w:lineRule="auto"/>
        <w:jc w:val="both"/>
        <w:rPr>
          <w:rFonts w:eastAsia="Times New Roman" w:cs="Times New Roman"/>
          <w:b/>
          <w:color w:val="000000"/>
          <w:sz w:val="27"/>
          <w:szCs w:val="27"/>
        </w:rPr>
      </w:pPr>
      <w:r w:rsidRPr="00F3204B">
        <w:rPr>
          <w:rFonts w:eastAsia="Times New Roman" w:cs="Times New Roman"/>
          <w:b/>
          <w:color w:val="000000"/>
          <w:sz w:val="27"/>
          <w:szCs w:val="27"/>
        </w:rPr>
        <w:t>E. HƯỚNG DẪN VỀ NHÀ:</w:t>
      </w:r>
    </w:p>
    <w:p w14:paraId="130322F1" w14:textId="77777777" w:rsidR="00F3204B" w:rsidRPr="00F3204B" w:rsidRDefault="00F3204B" w:rsidP="00F3204B">
      <w:pPr>
        <w:spacing w:after="0" w:line="360" w:lineRule="auto"/>
        <w:jc w:val="both"/>
        <w:rPr>
          <w:rFonts w:eastAsia="Times New Roman" w:cs="Times New Roman"/>
          <w:color w:val="000000"/>
          <w:sz w:val="27"/>
          <w:szCs w:val="27"/>
        </w:rPr>
      </w:pPr>
      <w:r w:rsidRPr="00F3204B">
        <w:rPr>
          <w:rFonts w:eastAsia="Times New Roman" w:cs="Times New Roman"/>
          <w:color w:val="000000"/>
          <w:sz w:val="27"/>
          <w:szCs w:val="27"/>
        </w:rPr>
        <w:t>- Ôn lại kiến thức đã học.</w:t>
      </w:r>
    </w:p>
    <w:p w14:paraId="7A602FAB" w14:textId="77777777" w:rsidR="00F3204B" w:rsidRPr="00F3204B" w:rsidRDefault="00F3204B" w:rsidP="00F3204B">
      <w:pPr>
        <w:spacing w:after="0" w:line="360" w:lineRule="auto"/>
        <w:jc w:val="both"/>
        <w:rPr>
          <w:rFonts w:eastAsia="Times New Roman" w:cs="Times New Roman"/>
          <w:b/>
          <w:color w:val="000000"/>
          <w:sz w:val="27"/>
          <w:szCs w:val="27"/>
        </w:rPr>
      </w:pPr>
      <w:r w:rsidRPr="00F3204B">
        <w:rPr>
          <w:rFonts w:eastAsia="Times New Roman" w:cs="Times New Roman"/>
          <w:color w:val="000000"/>
          <w:sz w:val="27"/>
          <w:szCs w:val="27"/>
        </w:rPr>
        <w:t>- Hoàn thành nhiệm vụ được giao ở phần Vận dụng.</w:t>
      </w:r>
    </w:p>
    <w:p w14:paraId="5711B532" w14:textId="77777777" w:rsidR="00F3204B" w:rsidRPr="00F3204B" w:rsidRDefault="00F3204B" w:rsidP="00F3204B">
      <w:pPr>
        <w:spacing w:before="20" w:after="20" w:line="360" w:lineRule="auto"/>
        <w:jc w:val="both"/>
        <w:rPr>
          <w:rFonts w:eastAsia="Times New Roman" w:cs="Times New Roman"/>
          <w:color w:val="000000"/>
          <w:sz w:val="27"/>
          <w:szCs w:val="27"/>
        </w:rPr>
      </w:pPr>
      <w:r w:rsidRPr="00F3204B">
        <w:rPr>
          <w:rFonts w:eastAsia="Times New Roman" w:cs="Times New Roman"/>
          <w:color w:val="000000"/>
          <w:sz w:val="27"/>
          <w:szCs w:val="27"/>
        </w:rPr>
        <w:t xml:space="preserve">- Đọc và tìm hiểu trước nội dung </w:t>
      </w:r>
      <w:r w:rsidRPr="00F3204B">
        <w:rPr>
          <w:rFonts w:eastAsia="Times New Roman" w:cs="Times New Roman"/>
          <w:b/>
          <w:i/>
          <w:sz w:val="27"/>
          <w:szCs w:val="27"/>
        </w:rPr>
        <w:t>Hoạt</w:t>
      </w:r>
      <w:r w:rsidRPr="00F3204B">
        <w:rPr>
          <w:rFonts w:eastAsia="Times New Roman" w:cs="Times New Roman"/>
          <w:b/>
          <w:i/>
          <w:color w:val="000000"/>
          <w:sz w:val="27"/>
          <w:szCs w:val="27"/>
        </w:rPr>
        <w:t xml:space="preserve"> động đánh giá cuối chủ đề 2.</w:t>
      </w:r>
    </w:p>
    <w:p w14:paraId="5D612597" w14:textId="77777777" w:rsidR="004D5626" w:rsidRPr="00F3204B" w:rsidRDefault="004D5626" w:rsidP="004D5626">
      <w:pPr>
        <w:jc w:val="both"/>
        <w:rPr>
          <w:rFonts w:ascii="Cambria" w:hAnsi="Cambria"/>
          <w:sz w:val="25"/>
          <w:szCs w:val="25"/>
        </w:rPr>
      </w:pPr>
    </w:p>
    <w:p w14:paraId="72EBF74E" w14:textId="77777777" w:rsidR="004D5626" w:rsidRDefault="004D5626" w:rsidP="004D5626">
      <w:pPr>
        <w:jc w:val="both"/>
        <w:rPr>
          <w:rFonts w:ascii="Cambria" w:hAnsi="Cambria"/>
          <w:sz w:val="25"/>
          <w:szCs w:val="25"/>
        </w:rPr>
      </w:pPr>
      <w:r>
        <w:rPr>
          <w:rFonts w:ascii="Cambria" w:hAnsi="Cambria"/>
          <w:sz w:val="25"/>
          <w:szCs w:val="25"/>
        </w:rPr>
        <w:tab/>
      </w:r>
      <w:r>
        <w:rPr>
          <w:rFonts w:ascii="Cambria" w:hAnsi="Cambria"/>
          <w:sz w:val="25"/>
          <w:szCs w:val="25"/>
        </w:rPr>
        <w:tab/>
      </w:r>
      <w:r>
        <w:rPr>
          <w:rFonts w:ascii="Cambria" w:hAnsi="Cambria"/>
          <w:sz w:val="25"/>
          <w:szCs w:val="25"/>
        </w:rPr>
        <w:tab/>
      </w:r>
      <w:r>
        <w:rPr>
          <w:rFonts w:ascii="Cambria" w:hAnsi="Cambria"/>
          <w:sz w:val="25"/>
          <w:szCs w:val="25"/>
        </w:rPr>
        <w:tab/>
        <w:t>_______________________________________</w:t>
      </w:r>
    </w:p>
    <w:p w14:paraId="211962B2" w14:textId="77777777" w:rsidR="00AC5B21" w:rsidRPr="000C48EA" w:rsidRDefault="00AC5B21" w:rsidP="00AE4898">
      <w:pPr>
        <w:jc w:val="both"/>
        <w:rPr>
          <w:rFonts w:ascii="Cambria" w:hAnsi="Cambria"/>
          <w:sz w:val="25"/>
          <w:szCs w:val="25"/>
        </w:rPr>
      </w:pPr>
      <w:bookmarkStart w:id="0" w:name="_GoBack"/>
      <w:bookmarkEnd w:id="0"/>
    </w:p>
    <w:sectPr w:rsidR="00AC5B21" w:rsidRPr="000C48EA" w:rsidSect="00885DF1">
      <w:headerReference w:type="default" r:id="rId9"/>
      <w:footerReference w:type="default" r:id="rId10"/>
      <w:pgSz w:w="12240" w:h="15840"/>
      <w:pgMar w:top="851" w:right="900" w:bottom="709" w:left="851" w:header="284" w:footer="24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3A82B" w14:textId="77777777" w:rsidR="008D4B51" w:rsidRDefault="008D4B51" w:rsidP="000C48EA">
      <w:pPr>
        <w:spacing w:after="0" w:line="240" w:lineRule="auto"/>
      </w:pPr>
      <w:r>
        <w:separator/>
      </w:r>
    </w:p>
  </w:endnote>
  <w:endnote w:type="continuationSeparator" w:id="0">
    <w:p w14:paraId="63797C07" w14:textId="77777777" w:rsidR="008D4B51" w:rsidRDefault="008D4B51" w:rsidP="000C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6FE84" w14:textId="1AFE463B" w:rsidR="00F3204B" w:rsidRPr="00885DF1" w:rsidRDefault="00F3204B" w:rsidP="00885DF1">
    <w:pPr>
      <w:pStyle w:val="Footer"/>
      <w:pBdr>
        <w:top w:val="single" w:sz="4" w:space="8" w:color="5B9BD5" w:themeColor="accent1"/>
      </w:pBdr>
      <w:tabs>
        <w:tab w:val="clear" w:pos="4680"/>
        <w:tab w:val="clear" w:pos="9360"/>
      </w:tabs>
      <w:spacing w:before="360"/>
      <w:contextualSpacing/>
      <w:rPr>
        <w:rFonts w:ascii="Cambria" w:hAnsi="Cambria"/>
        <w:b/>
        <w:noProof/>
        <w:color w:val="404040" w:themeColor="text1" w:themeTint="BF"/>
        <w:sz w:val="25"/>
        <w:szCs w:val="25"/>
      </w:rPr>
    </w:pPr>
    <w:r w:rsidRPr="00885DF1">
      <w:rPr>
        <w:rFonts w:ascii="Cambria" w:hAnsi="Cambria"/>
        <w:b/>
        <w:noProof/>
        <w:color w:val="404040" w:themeColor="text1" w:themeTint="BF"/>
        <w:sz w:val="25"/>
        <w:szCs w:val="25"/>
      </w:rPr>
      <w:t xml:space="preserve">GV: Hoàng Thị </w:t>
    </w:r>
    <w:r w:rsidR="00694BCA">
      <w:rPr>
        <w:rFonts w:ascii="Cambria" w:hAnsi="Cambria"/>
        <w:b/>
        <w:noProof/>
        <w:color w:val="404040" w:themeColor="text1" w:themeTint="BF"/>
        <w:sz w:val="25"/>
        <w:szCs w:val="25"/>
      </w:rPr>
      <w:t>Hoa</w:t>
    </w:r>
    <w:r w:rsidRPr="00885DF1">
      <w:rPr>
        <w:rFonts w:ascii="Cambria" w:hAnsi="Cambria"/>
        <w:b/>
        <w:noProof/>
        <w:color w:val="404040" w:themeColor="text1" w:themeTint="BF"/>
        <w:sz w:val="25"/>
        <w:szCs w:val="25"/>
      </w:rPr>
      <w:t xml:space="preserve">     </w:t>
    </w:r>
    <w:r>
      <w:rPr>
        <w:rFonts w:ascii="Cambria" w:hAnsi="Cambria"/>
        <w:b/>
        <w:noProof/>
        <w:color w:val="404040" w:themeColor="text1" w:themeTint="BF"/>
        <w:sz w:val="25"/>
        <w:szCs w:val="25"/>
      </w:rPr>
      <w:t xml:space="preserve">                                                                                                                                </w:t>
    </w:r>
    <w:r w:rsidRPr="00885DF1">
      <w:rPr>
        <w:rFonts w:ascii="Cambria" w:hAnsi="Cambria"/>
        <w:b/>
        <w:noProof/>
        <w:color w:val="404040" w:themeColor="text1" w:themeTint="BF"/>
        <w:sz w:val="25"/>
        <w:szCs w:val="25"/>
      </w:rPr>
      <w:t xml:space="preserve">  </w:t>
    </w:r>
    <w:r w:rsidRPr="00885DF1">
      <w:rPr>
        <w:rFonts w:ascii="Cambria" w:hAnsi="Cambria"/>
        <w:b/>
        <w:noProof/>
        <w:color w:val="404040" w:themeColor="text1" w:themeTint="BF"/>
        <w:sz w:val="25"/>
        <w:szCs w:val="25"/>
      </w:rPr>
      <w:fldChar w:fldCharType="begin"/>
    </w:r>
    <w:r w:rsidRPr="00885DF1">
      <w:rPr>
        <w:rFonts w:ascii="Cambria" w:hAnsi="Cambria"/>
        <w:b/>
        <w:noProof/>
        <w:color w:val="404040" w:themeColor="text1" w:themeTint="BF"/>
        <w:sz w:val="25"/>
        <w:szCs w:val="25"/>
      </w:rPr>
      <w:instrText xml:space="preserve"> PAGE   \* MERGEFORMAT </w:instrText>
    </w:r>
    <w:r w:rsidRPr="00885DF1">
      <w:rPr>
        <w:rFonts w:ascii="Cambria" w:hAnsi="Cambria"/>
        <w:b/>
        <w:noProof/>
        <w:color w:val="404040" w:themeColor="text1" w:themeTint="BF"/>
        <w:sz w:val="25"/>
        <w:szCs w:val="25"/>
      </w:rPr>
      <w:fldChar w:fldCharType="separate"/>
    </w:r>
    <w:r w:rsidR="00074727">
      <w:rPr>
        <w:rFonts w:ascii="Cambria" w:hAnsi="Cambria"/>
        <w:b/>
        <w:noProof/>
        <w:color w:val="404040" w:themeColor="text1" w:themeTint="BF"/>
        <w:sz w:val="25"/>
        <w:szCs w:val="25"/>
      </w:rPr>
      <w:t>12</w:t>
    </w:r>
    <w:r w:rsidRPr="00885DF1">
      <w:rPr>
        <w:rFonts w:ascii="Cambria" w:hAnsi="Cambria"/>
        <w:b/>
        <w:noProof/>
        <w:color w:val="404040" w:themeColor="text1" w:themeTint="BF"/>
        <w:sz w:val="25"/>
        <w:szCs w:val="25"/>
      </w:rPr>
      <w:fldChar w:fldCharType="end"/>
    </w:r>
  </w:p>
  <w:p w14:paraId="4AFEE445" w14:textId="77777777" w:rsidR="00F3204B" w:rsidRDefault="00F320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1DE6B" w14:textId="77777777" w:rsidR="008D4B51" w:rsidRDefault="008D4B51" w:rsidP="000C48EA">
      <w:pPr>
        <w:spacing w:after="0" w:line="240" w:lineRule="auto"/>
      </w:pPr>
      <w:r>
        <w:separator/>
      </w:r>
    </w:p>
  </w:footnote>
  <w:footnote w:type="continuationSeparator" w:id="0">
    <w:p w14:paraId="343DDF25" w14:textId="77777777" w:rsidR="008D4B51" w:rsidRDefault="008D4B51" w:rsidP="000C48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E5A15" w14:textId="77777777" w:rsidR="00F3204B" w:rsidRDefault="008D4B51" w:rsidP="000C48EA">
    <w:pPr>
      <w:pStyle w:val="Header"/>
      <w:pBdr>
        <w:bottom w:val="single" w:sz="4" w:space="8" w:color="5B9BD5" w:themeColor="accent1"/>
      </w:pBdr>
      <w:tabs>
        <w:tab w:val="clear" w:pos="4680"/>
        <w:tab w:val="clear" w:pos="9360"/>
      </w:tabs>
      <w:spacing w:after="360"/>
      <w:contextualSpacing/>
      <w:rPr>
        <w:color w:val="404040" w:themeColor="text1" w:themeTint="BF"/>
      </w:rPr>
    </w:pPr>
    <w:sdt>
      <w:sdtPr>
        <w:rPr>
          <w:rFonts w:ascii="Cambria" w:hAnsi="Cambria"/>
          <w:b/>
          <w:color w:val="404040" w:themeColor="text1" w:themeTint="BF"/>
          <w:sz w:val="25"/>
          <w:szCs w:val="25"/>
        </w:rPr>
        <w:alias w:val="Title"/>
        <w:tag w:val=""/>
        <w:id w:val="381684294"/>
        <w:placeholder>
          <w:docPart w:val="C4E5ED2600F4438DB26D004E48179350"/>
        </w:placeholder>
        <w:dataBinding w:prefixMappings="xmlns:ns0='http://purl.org/dc/elements/1.1/' xmlns:ns1='http://schemas.openxmlformats.org/package/2006/metadata/core-properties' " w:xpath="/ns1:coreProperties[1]/ns0:title[1]" w:storeItemID="{6C3C8BC8-F283-45AE-878A-BAB7291924A1}"/>
        <w:text/>
      </w:sdtPr>
      <w:sdtEndPr/>
      <w:sdtContent>
        <w:r w:rsidR="00F3204B">
          <w:rPr>
            <w:rFonts w:ascii="Cambria" w:hAnsi="Cambria"/>
            <w:b/>
            <w:color w:val="404040" w:themeColor="text1" w:themeTint="BF"/>
            <w:sz w:val="25"/>
            <w:szCs w:val="25"/>
          </w:rPr>
          <w:t>Hoạt động trải nghiệm, hướng nghiệp 8  – KHBD                                                Năm họ</w:t>
        </w:r>
        <w:r w:rsidR="00B84393">
          <w:rPr>
            <w:rFonts w:ascii="Cambria" w:hAnsi="Cambria"/>
            <w:b/>
            <w:color w:val="404040" w:themeColor="text1" w:themeTint="BF"/>
            <w:sz w:val="25"/>
            <w:szCs w:val="25"/>
          </w:rPr>
          <w:t>c 2024-2025</w:t>
        </w:r>
      </w:sdtContent>
    </w:sdt>
  </w:p>
  <w:p w14:paraId="4A629465" w14:textId="77777777" w:rsidR="00F3204B" w:rsidRDefault="00F320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64E98"/>
    <w:multiLevelType w:val="multilevel"/>
    <w:tmpl w:val="E10AB8F0"/>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7466DAB"/>
    <w:multiLevelType w:val="multilevel"/>
    <w:tmpl w:val="05445658"/>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A401861"/>
    <w:multiLevelType w:val="multilevel"/>
    <w:tmpl w:val="E56A917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C934FD2"/>
    <w:multiLevelType w:val="multilevel"/>
    <w:tmpl w:val="DDA8354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B873D2F"/>
    <w:multiLevelType w:val="multilevel"/>
    <w:tmpl w:val="C7D022A4"/>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39830CC"/>
    <w:multiLevelType w:val="multilevel"/>
    <w:tmpl w:val="961665E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3B6459E"/>
    <w:multiLevelType w:val="multilevel"/>
    <w:tmpl w:val="FFBA2938"/>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44F2D7C"/>
    <w:multiLevelType w:val="multilevel"/>
    <w:tmpl w:val="50426A8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C6A7D13"/>
    <w:multiLevelType w:val="multilevel"/>
    <w:tmpl w:val="4B2E9C5A"/>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2"/>
  </w:num>
  <w:num w:numId="3">
    <w:abstractNumId w:val="3"/>
  </w:num>
  <w:num w:numId="4">
    <w:abstractNumId w:val="1"/>
  </w:num>
  <w:num w:numId="5">
    <w:abstractNumId w:val="6"/>
  </w:num>
  <w:num w:numId="6">
    <w:abstractNumId w:val="5"/>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898"/>
    <w:rsid w:val="000152EB"/>
    <w:rsid w:val="00074727"/>
    <w:rsid w:val="000C48EA"/>
    <w:rsid w:val="000C51E8"/>
    <w:rsid w:val="000E3A5C"/>
    <w:rsid w:val="001D5E86"/>
    <w:rsid w:val="00322298"/>
    <w:rsid w:val="0045675A"/>
    <w:rsid w:val="004D5626"/>
    <w:rsid w:val="004F1554"/>
    <w:rsid w:val="00553C9F"/>
    <w:rsid w:val="00694BCA"/>
    <w:rsid w:val="006D5781"/>
    <w:rsid w:val="00834A39"/>
    <w:rsid w:val="00885DF1"/>
    <w:rsid w:val="008D4B51"/>
    <w:rsid w:val="00945E11"/>
    <w:rsid w:val="00A32CD0"/>
    <w:rsid w:val="00AC5B21"/>
    <w:rsid w:val="00AE4898"/>
    <w:rsid w:val="00B84393"/>
    <w:rsid w:val="00C6264F"/>
    <w:rsid w:val="00D61EEE"/>
    <w:rsid w:val="00D66525"/>
    <w:rsid w:val="00F3204B"/>
    <w:rsid w:val="00F41DA5"/>
    <w:rsid w:val="00FC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A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8EA"/>
  </w:style>
  <w:style w:type="paragraph" w:styleId="Footer">
    <w:name w:val="footer"/>
    <w:basedOn w:val="Normal"/>
    <w:link w:val="FooterChar"/>
    <w:uiPriority w:val="99"/>
    <w:unhideWhenUsed/>
    <w:qFormat/>
    <w:rsid w:val="000C4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8EA"/>
  </w:style>
  <w:style w:type="paragraph" w:styleId="BalloonText">
    <w:name w:val="Balloon Text"/>
    <w:basedOn w:val="Normal"/>
    <w:link w:val="BalloonTextChar"/>
    <w:uiPriority w:val="99"/>
    <w:semiHidden/>
    <w:unhideWhenUsed/>
    <w:rsid w:val="00074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7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8EA"/>
  </w:style>
  <w:style w:type="paragraph" w:styleId="Footer">
    <w:name w:val="footer"/>
    <w:basedOn w:val="Normal"/>
    <w:link w:val="FooterChar"/>
    <w:uiPriority w:val="99"/>
    <w:unhideWhenUsed/>
    <w:qFormat/>
    <w:rsid w:val="000C4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8EA"/>
  </w:style>
  <w:style w:type="paragraph" w:styleId="BalloonText">
    <w:name w:val="Balloon Text"/>
    <w:basedOn w:val="Normal"/>
    <w:link w:val="BalloonTextChar"/>
    <w:uiPriority w:val="99"/>
    <w:semiHidden/>
    <w:unhideWhenUsed/>
    <w:rsid w:val="00074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7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7TZQYPTMhu4%2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4E5ED2600F4438DB26D004E48179350"/>
        <w:category>
          <w:name w:val="General"/>
          <w:gallery w:val="placeholder"/>
        </w:category>
        <w:types>
          <w:type w:val="bbPlcHdr"/>
        </w:types>
        <w:behaviors>
          <w:behavior w:val="content"/>
        </w:behaviors>
        <w:guid w:val="{CE41D87A-3FB3-4BEE-89AE-CB8D42CFF51E}"/>
      </w:docPartPr>
      <w:docPartBody>
        <w:p w:rsidR="00D05555" w:rsidRDefault="00AD0C3F" w:rsidP="00AD0C3F">
          <w:pPr>
            <w:pStyle w:val="C4E5ED2600F4438DB26D004E48179350"/>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C3F"/>
    <w:rsid w:val="001B257C"/>
    <w:rsid w:val="00422E96"/>
    <w:rsid w:val="004F1554"/>
    <w:rsid w:val="00667FFA"/>
    <w:rsid w:val="007C3887"/>
    <w:rsid w:val="009750AF"/>
    <w:rsid w:val="00A07AD8"/>
    <w:rsid w:val="00AB7513"/>
    <w:rsid w:val="00AD0C3F"/>
    <w:rsid w:val="00D05555"/>
    <w:rsid w:val="00E92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E5ED2600F4438DB26D004E48179350">
    <w:name w:val="C4E5ED2600F4438DB26D004E48179350"/>
    <w:rsid w:val="00AD0C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E5ED2600F4438DB26D004E48179350">
    <w:name w:val="C4E5ED2600F4438DB26D004E48179350"/>
    <w:rsid w:val="00AD0C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2678</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Hoạt động trải nghiệm, hướng nghiệp 8  – KHBD                                                Năm học 2023-2024</vt:lpstr>
    </vt:vector>
  </TitlesOfParts>
  <Company/>
  <LinksUpToDate>false</LinksUpToDate>
  <CharactersWithSpaces>17914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Hoạt động trải nghiệm, hướng nghiệp 8  – KHBD                                                Năm học 2024-2025</dc:title>
  <dc:subject/>
  <dc:creator>LINH</dc:creator>
  <cp:keywords/>
  <dc:description/>
  <cp:lastModifiedBy>Admin</cp:lastModifiedBy>
  <cp:revision>14</cp:revision>
  <dcterms:created xsi:type="dcterms:W3CDTF">2023-08-13T16:23:00Z</dcterms:created>
  <dcterms:modified xsi:type="dcterms:W3CDTF">2024-11-30T07:04:00Z</dcterms:modified>
</cp:coreProperties>
</file>