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F35AA" w14:textId="15920158" w:rsidR="00346D95" w:rsidRPr="00994F61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</w:pPr>
      <w:r w:rsidRPr="00994F61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 xml:space="preserve">Ngày soạn: 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1</w:t>
      </w:r>
      <w:r w:rsidRPr="00994F61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/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12</w:t>
      </w:r>
      <w:r w:rsidRPr="00994F61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/202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5</w:t>
      </w:r>
    </w:p>
    <w:p w14:paraId="0982AC78" w14:textId="77777777" w:rsidR="00346D95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Ngày dạy: 8/12/25 (6A, 6C)</w:t>
      </w:r>
    </w:p>
    <w:p w14:paraId="76BDAA71" w14:textId="4BAB665C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nl-NL"/>
        </w:rPr>
        <w:t>Tiết 53</w:t>
      </w:r>
      <w:bookmarkStart w:id="0" w:name="_GoBack"/>
      <w:bookmarkEnd w:id="0"/>
    </w:p>
    <w:p w14:paraId="6540A4F7" w14:textId="77777777" w:rsidR="00346D95" w:rsidRPr="009A22D6" w:rsidRDefault="00346D95" w:rsidP="00346D95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A22D6">
        <w:rPr>
          <w:rFonts w:ascii="Times New Roman" w:hAnsi="Times New Roman" w:cs="Times New Roman"/>
          <w:b/>
          <w:sz w:val="28"/>
          <w:szCs w:val="28"/>
          <w:lang w:val="nl-NL"/>
        </w:rPr>
        <w:t>CHỦ ĐỀ 8. ĐA DẠNG THẾ GIỚI SỐNG</w:t>
      </w:r>
    </w:p>
    <w:p w14:paraId="7C057191" w14:textId="77777777" w:rsidR="00346D95" w:rsidRPr="009A22D6" w:rsidRDefault="00346D95" w:rsidP="00346D95">
      <w:pPr>
        <w:pStyle w:val="Heading2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A22D6">
        <w:rPr>
          <w:rFonts w:ascii="Times New Roman" w:hAnsi="Times New Roman" w:cs="Times New Roman"/>
          <w:b/>
          <w:sz w:val="28"/>
          <w:szCs w:val="28"/>
          <w:lang w:val="nl-NL"/>
        </w:rPr>
        <w:t>BÀI 14. PHÂN LOẠI THẾ GIỚI SỐNG (t1)</w:t>
      </w:r>
    </w:p>
    <w:p w14:paraId="77E2BFB5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>I.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>MỤC TIÊU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14:paraId="50E182A8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>1. Kiến thức:</w:t>
      </w:r>
      <w:r w:rsidRPr="00154826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>Sau khi học xong bài này HS:</w:t>
      </w:r>
    </w:p>
    <w:p w14:paraId="765E4344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sz w:val="26"/>
          <w:szCs w:val="26"/>
          <w:lang w:val="nl-NL"/>
        </w:rPr>
        <w:t>- Nêu được sự cần thiết của việc phân loại thế giới sống</w:t>
      </w:r>
    </w:p>
    <w:p w14:paraId="1947788C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 xml:space="preserve">2. Năng lực </w:t>
      </w:r>
    </w:p>
    <w:p w14:paraId="65E85B9D" w14:textId="77777777" w:rsidR="00346D95" w:rsidRPr="00154826" w:rsidRDefault="00346D95" w:rsidP="00346D95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b/>
          <w:szCs w:val="26"/>
          <w:lang w:val="nl-NL"/>
        </w:rPr>
      </w:pPr>
      <w:r w:rsidRPr="00154826">
        <w:rPr>
          <w:rFonts w:ascii="Times New Roman" w:hAnsi="Times New Roman"/>
          <w:b/>
          <w:szCs w:val="26"/>
          <w:lang w:val="nl-NL"/>
        </w:rPr>
        <w:t xml:space="preserve">- Năng lực chung: </w:t>
      </w:r>
      <w:r w:rsidRPr="00154826">
        <w:rPr>
          <w:rFonts w:ascii="Times New Roman" w:hAnsi="Times New Roman"/>
          <w:szCs w:val="26"/>
          <w:lang w:val="nl-NL"/>
        </w:rPr>
        <w:t>Năng lực tự chủ và tự học, năng lực giao tiếp và hợp tác, năng lực giải quyết vấn đề và sáng tạo.</w:t>
      </w:r>
    </w:p>
    <w:p w14:paraId="1E0F7E30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>- Năng lực KHTN: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 xml:space="preserve"> Hình thành, phát triển biểu hiện của các năng lực:</w:t>
      </w:r>
    </w:p>
    <w:p w14:paraId="5368BD58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sz w:val="26"/>
          <w:szCs w:val="26"/>
          <w:lang w:val="nl-NL"/>
        </w:rPr>
        <w:t>+ Nhận biết và nêu được tên các sự vật, hiện tượng, khái niệm, quy luật, quá trình tự nhiên.</w:t>
      </w:r>
    </w:p>
    <w:p w14:paraId="7434C4DD" w14:textId="77777777" w:rsidR="00346D95" w:rsidRPr="00154826" w:rsidRDefault="00346D95" w:rsidP="00346D95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sz w:val="26"/>
          <w:szCs w:val="26"/>
          <w:lang w:val="nl-NL"/>
        </w:rPr>
        <w:t>+ So sánh, phân loại, lựa chọn được các sự vật, hiện tượng, quá trình tự nhiên theo các tiêu chí khác nhau.</w:t>
      </w:r>
    </w:p>
    <w:p w14:paraId="277141B5" w14:textId="77777777" w:rsidR="00346D95" w:rsidRPr="00154826" w:rsidRDefault="00346D95" w:rsidP="00346D95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color w:val="000000"/>
          <w:szCs w:val="26"/>
          <w:lang w:val="nl-NL"/>
        </w:rPr>
      </w:pPr>
      <w:r w:rsidRPr="00154826">
        <w:rPr>
          <w:rFonts w:ascii="Times New Roman" w:hAnsi="Times New Roman"/>
          <w:b/>
          <w:szCs w:val="26"/>
          <w:lang w:val="nl-NL"/>
        </w:rPr>
        <w:t xml:space="preserve">3. Phẩm chất: </w:t>
      </w:r>
      <w:r w:rsidRPr="00154826">
        <w:rPr>
          <w:rFonts w:ascii="Times New Roman" w:hAnsi="Times New Roman"/>
          <w:color w:val="000000"/>
          <w:szCs w:val="26"/>
          <w:lang w:val="nl-NL"/>
        </w:rPr>
        <w:t>Hình thành và phát triển phẩm chất chăm chỉ, trách nhiệm.</w:t>
      </w:r>
    </w:p>
    <w:p w14:paraId="3EF27420" w14:textId="77777777" w:rsidR="00346D95" w:rsidRPr="00154826" w:rsidRDefault="00346D95" w:rsidP="00346D95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II. THIẾT BỊ DẠY HỌC VÀ HỌC LIỆU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765DD261" w14:textId="77777777" w:rsidR="00346D95" w:rsidRPr="00154826" w:rsidRDefault="00346D95" w:rsidP="00346D95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 xml:space="preserve">1 - GV: 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>hình ảnh người cổ đại, người hiện đại,</w:t>
      </w:r>
      <w:r>
        <w:rPr>
          <w:rFonts w:ascii="Times New Roman" w:hAnsi="Times New Roman" w:cs="Times New Roman"/>
          <w:sz w:val="26"/>
          <w:szCs w:val="26"/>
          <w:lang w:val="nl-NL"/>
        </w:rPr>
        <w:t>tivi,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 xml:space="preserve"> giáo án, sgk...</w:t>
      </w:r>
    </w:p>
    <w:p w14:paraId="085CBC84" w14:textId="77777777" w:rsidR="00346D95" w:rsidRPr="00154826" w:rsidRDefault="00346D95" w:rsidP="00346D95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>2 - HS</w:t>
      </w:r>
      <w:r w:rsidRPr="00154826">
        <w:rPr>
          <w:rFonts w:ascii="Times New Roman" w:hAnsi="Times New Roman" w:cs="Times New Roman"/>
          <w:sz w:val="26"/>
          <w:szCs w:val="26"/>
          <w:lang w:val="nl-NL"/>
        </w:rPr>
        <w:t xml:space="preserve"> : Sgk, vở ghi chép, một số hình ảnh liên quan đến bài học.</w:t>
      </w:r>
    </w:p>
    <w:p w14:paraId="68B8CF5E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III. TIẾN TRÌNH DẠY HỌC</w:t>
      </w:r>
    </w:p>
    <w:p w14:paraId="14F84AED" w14:textId="77777777" w:rsidR="00346D95" w:rsidRPr="00154826" w:rsidRDefault="00346D95" w:rsidP="00346D9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sz w:val="26"/>
          <w:szCs w:val="26"/>
          <w:lang w:val="nl-NL"/>
        </w:rPr>
        <w:t>A. HOẠT ĐỘNG KHỞI ĐỘNG (MỞ ĐẦU)</w:t>
      </w:r>
    </w:p>
    <w:p w14:paraId="145F30A8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a) Mục tiêu: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Tạo hứng thú, thu hút sự chú ý của HS. Kiểm tra sự hiểu biết của HS về phân loại thế giới sống, mối quan hệ họ hàng giữa các loài sinh vật.</w:t>
      </w:r>
    </w:p>
    <w:p w14:paraId="22DA463E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b) Nội dung: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GV đưa ra câu hỏi, HS suy nghĩ, trả lời</w:t>
      </w:r>
    </w:p>
    <w:p w14:paraId="2AC58E9E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c) Sản phẩm: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Câu trả lời của HS.</w:t>
      </w:r>
    </w:p>
    <w:p w14:paraId="77FD11EC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d) Tổ chức thực hiện: </w:t>
      </w:r>
    </w:p>
    <w:p w14:paraId="42A5725C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GV tổ chức nhóm cho HS nêu tên các sinh vật có tại địa phương và phân chia thành các nhóm, có nêu tiêu chí phân loại.</w:t>
      </w:r>
    </w:p>
    <w:p w14:paraId="6021155A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HS thảo luận theo cặp đôi, lần lượt kể tên các loại sinh vật địa ở địa phương mình.</w:t>
      </w:r>
    </w:p>
    <w:p w14:paraId="703D070B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GV đặt thêm câu hỏi: </w:t>
      </w:r>
      <w:r w:rsidRPr="001548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Vậy trong các loài sinh vật đó, loài nào có quan hệ gần gũi với nhau?</w:t>
      </w:r>
    </w:p>
    <w:p w14:paraId="704419AB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lastRenderedPageBreak/>
        <w:t>- GV nghe câu trả lời của HS, từng bước dẫn dắt HS vào nội dung bài học mới.</w:t>
      </w:r>
    </w:p>
    <w:p w14:paraId="7F99ABE1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B. HOẠT ĐỘNG HÌNH THÀNH KIẾN THỨC</w:t>
      </w:r>
    </w:p>
    <w:p w14:paraId="4563D332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Hoạt động 1: Vì sao cần phân loại thế giới sống</w:t>
      </w:r>
    </w:p>
    <w:p w14:paraId="21A9F3C4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a) Mục tiêu: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Nêu được ý nghĩa của việc phân loại thế giới sống</w:t>
      </w:r>
    </w:p>
    <w:p w14:paraId="0FF96E70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b) Nội dung: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GV hướng dẫn, đưa ra câu hỏi, yêu cầu HS trả lời câu hỏi.</w:t>
      </w:r>
    </w:p>
    <w:p w14:paraId="6F0E760F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c) Sản phẩm: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Câu trả lời của HS.</w:t>
      </w:r>
    </w:p>
    <w:p w14:paraId="18D40035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4"/>
        <w:gridCol w:w="3961"/>
      </w:tblGrid>
      <w:tr w:rsidR="00346D95" w:rsidRPr="00154826" w14:paraId="1A86FBF5" w14:textId="77777777" w:rsidTr="00EB123D">
        <w:tc>
          <w:tcPr>
            <w:tcW w:w="5384" w:type="dxa"/>
          </w:tcPr>
          <w:p w14:paraId="1818B451" w14:textId="77777777" w:rsidR="00346D95" w:rsidRPr="00154826" w:rsidRDefault="00346D95" w:rsidP="00EB1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HOẠT ĐỘNG CỦA GV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–</w:t>
            </w:r>
            <w:r w:rsidRPr="0015482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HS</w:t>
            </w:r>
          </w:p>
        </w:tc>
        <w:tc>
          <w:tcPr>
            <w:tcW w:w="3961" w:type="dxa"/>
          </w:tcPr>
          <w:p w14:paraId="06CA50B6" w14:textId="77777777" w:rsidR="00346D95" w:rsidRPr="00154826" w:rsidRDefault="00346D95" w:rsidP="00EB12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b/>
                <w:sz w:val="26"/>
                <w:szCs w:val="26"/>
              </w:rPr>
              <w:t>DỰ KIẾN SẢN PHẨM</w:t>
            </w:r>
          </w:p>
        </w:tc>
      </w:tr>
      <w:tr w:rsidR="00346D95" w:rsidRPr="00154826" w14:paraId="4360E6EF" w14:textId="77777777" w:rsidTr="00EB123D">
        <w:tc>
          <w:tcPr>
            <w:tcW w:w="5384" w:type="dxa"/>
          </w:tcPr>
          <w:p w14:paraId="477CB56E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1: Chuyển giao nhiệm vụ</w:t>
            </w:r>
          </w:p>
          <w:p w14:paraId="1649051F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yêu cầu</w:t>
            </w: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 HS đọc thông tin trong phần I SGK, quan sát hình 14.1 và 14.2 sgk, nêu ý nghĩa của việc phân loại thế giới sống?</w:t>
            </w:r>
          </w:p>
          <w:p w14:paraId="0A5626AB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đặt thêm câu hỏi:</w:t>
            </w: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Nếu không phân loại các sinh vật thì sao? Sinh vật được phân chia thành những nhóm nào?</w:t>
            </w:r>
          </w:p>
          <w:p w14:paraId="26162EA3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2: Thực hiện nhiệm vụ</w:t>
            </w:r>
          </w:p>
          <w:p w14:paraId="3C07E5C0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đọc thông tin, rút ra ý nghĩa, trả lời câu hỏi của GV.</w:t>
            </w:r>
          </w:p>
          <w:p w14:paraId="1605DBFB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3: Báo cáo, thảo luận</w:t>
            </w:r>
          </w:p>
          <w:p w14:paraId="79D4EEDE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đứng dậy trình bày</w:t>
            </w:r>
          </w:p>
          <w:p w14:paraId="78DCADCF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khác nhận xét, bổ sung ý cho bạn (nếu có).</w:t>
            </w:r>
          </w:p>
          <w:p w14:paraId="4504E572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 4: Kết luận, nhận định</w:t>
            </w:r>
          </w:p>
          <w:p w14:paraId="67E31B02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sz w:val="26"/>
                <w:szCs w:val="26"/>
              </w:rPr>
              <w:t>- GV nhận xét, đánh giá, chốt kiến thức cốt lõi của hoạt động.</w:t>
            </w:r>
          </w:p>
        </w:tc>
        <w:tc>
          <w:tcPr>
            <w:tcW w:w="3961" w:type="dxa"/>
          </w:tcPr>
          <w:p w14:paraId="0E8FF857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b/>
                <w:sz w:val="26"/>
                <w:szCs w:val="26"/>
              </w:rPr>
              <w:t>I. Vì sao cần phân loại thế giới sống</w:t>
            </w:r>
          </w:p>
          <w:p w14:paraId="4436E890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826">
              <w:rPr>
                <w:rFonts w:ascii="Times New Roman" w:hAnsi="Times New Roman" w:cs="Times New Roman"/>
                <w:sz w:val="26"/>
                <w:szCs w:val="26"/>
              </w:rPr>
              <w:t>- Ý nghĩa của việc phân loại thế giới sống: giúp cho việc gọi tên sinh vật và xác định mối quan hệ họ hàng giữa các nhóm sinh vật với nhau được thuận lợi.</w:t>
            </w:r>
          </w:p>
          <w:p w14:paraId="0984B6AE" w14:textId="77777777" w:rsidR="00346D95" w:rsidRPr="00154826" w:rsidRDefault="00346D95" w:rsidP="00EB123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8841BA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C. HOẠT ĐỘNG LUYỆN TẬP</w:t>
      </w:r>
    </w:p>
    <w:p w14:paraId="414E73C8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a) Mục tiêu: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Vận dụng kiến thức phân loại thế giới sống, làm một số bài tập.</w:t>
      </w:r>
    </w:p>
    <w:p w14:paraId="79BC9931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b) Nội dung: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GV giao bài tập, HS hoàn thành</w:t>
      </w:r>
    </w:p>
    <w:p w14:paraId="534DEF53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lastRenderedPageBreak/>
        <w:t xml:space="preserve">c) Sản phẩm: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Câu trả lời của HS. </w:t>
      </w:r>
    </w:p>
    <w:p w14:paraId="6FE32D2C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d) Tổ chức thực hiện: </w:t>
      </w:r>
    </w:p>
    <w:p w14:paraId="7948F202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GV cho HS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nhắc lại nôi dung của tiết học </w:t>
      </w:r>
    </w:p>
    <w:p w14:paraId="7E792ED5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4262"/>
        <w:gridCol w:w="3190"/>
      </w:tblGrid>
      <w:tr w:rsidR="00346D95" w:rsidRPr="00154826" w14:paraId="70DBC73E" w14:textId="77777777" w:rsidTr="00481220">
        <w:trPr>
          <w:trHeight w:val="893"/>
        </w:trPr>
        <w:tc>
          <w:tcPr>
            <w:tcW w:w="2119" w:type="dxa"/>
          </w:tcPr>
          <w:p w14:paraId="0A06A82E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Môi trường sống</w:t>
            </w:r>
          </w:p>
        </w:tc>
        <w:tc>
          <w:tcPr>
            <w:tcW w:w="4265" w:type="dxa"/>
          </w:tcPr>
          <w:p w14:paraId="3C6E977F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Tên sinh vật</w:t>
            </w:r>
          </w:p>
        </w:tc>
        <w:tc>
          <w:tcPr>
            <w:tcW w:w="3192" w:type="dxa"/>
          </w:tcPr>
          <w:p w14:paraId="79B6B21C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Mức độ đa dạng số lượng loài</w:t>
            </w:r>
          </w:p>
        </w:tc>
      </w:tr>
      <w:tr w:rsidR="00346D95" w:rsidRPr="00154826" w14:paraId="19E3551D" w14:textId="77777777" w:rsidTr="00EB123D">
        <w:tc>
          <w:tcPr>
            <w:tcW w:w="2119" w:type="dxa"/>
          </w:tcPr>
          <w:p w14:paraId="3A778518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Rừng nhiệt đới</w:t>
            </w:r>
          </w:p>
        </w:tc>
        <w:tc>
          <w:tcPr>
            <w:tcW w:w="4265" w:type="dxa"/>
          </w:tcPr>
          <w:p w14:paraId="1639AF08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3192" w:type="dxa"/>
          </w:tcPr>
          <w:p w14:paraId="3DFC7A0F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46D95" w:rsidRPr="00154826" w14:paraId="1770A6E4" w14:textId="77777777" w:rsidTr="00EB123D">
        <w:tc>
          <w:tcPr>
            <w:tcW w:w="2119" w:type="dxa"/>
          </w:tcPr>
          <w:p w14:paraId="4144EDD6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Sa mạc</w:t>
            </w:r>
          </w:p>
        </w:tc>
        <w:tc>
          <w:tcPr>
            <w:tcW w:w="4265" w:type="dxa"/>
          </w:tcPr>
          <w:p w14:paraId="0C64FC58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3192" w:type="dxa"/>
          </w:tcPr>
          <w:p w14:paraId="19316807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46D95" w:rsidRPr="00154826" w14:paraId="2FE7F9CF" w14:textId="77777777" w:rsidTr="00EB123D">
        <w:tc>
          <w:tcPr>
            <w:tcW w:w="2119" w:type="dxa"/>
          </w:tcPr>
          <w:p w14:paraId="57BF4434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Rạn san hô</w:t>
            </w:r>
          </w:p>
        </w:tc>
        <w:tc>
          <w:tcPr>
            <w:tcW w:w="4265" w:type="dxa"/>
          </w:tcPr>
          <w:p w14:paraId="5FA874C0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3192" w:type="dxa"/>
          </w:tcPr>
          <w:p w14:paraId="5C93DF3C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71673B16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HS thảo luận, suy nghĩ, đưa ra câu trả lời: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4263"/>
        <w:gridCol w:w="3190"/>
      </w:tblGrid>
      <w:tr w:rsidR="00346D95" w:rsidRPr="00154826" w14:paraId="0DCE34E1" w14:textId="77777777" w:rsidTr="00481220">
        <w:trPr>
          <w:trHeight w:val="617"/>
        </w:trPr>
        <w:tc>
          <w:tcPr>
            <w:tcW w:w="2119" w:type="dxa"/>
          </w:tcPr>
          <w:p w14:paraId="2052A05F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Môi trường sống</w:t>
            </w:r>
          </w:p>
        </w:tc>
        <w:tc>
          <w:tcPr>
            <w:tcW w:w="4265" w:type="dxa"/>
          </w:tcPr>
          <w:p w14:paraId="1CDF2D36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Tên sinh vật</w:t>
            </w:r>
          </w:p>
        </w:tc>
        <w:tc>
          <w:tcPr>
            <w:tcW w:w="3192" w:type="dxa"/>
          </w:tcPr>
          <w:p w14:paraId="38D63C25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Mức độ đa dạng số lượng loài</w:t>
            </w:r>
          </w:p>
        </w:tc>
      </w:tr>
      <w:tr w:rsidR="00346D95" w:rsidRPr="00154826" w14:paraId="26A6E431" w14:textId="77777777" w:rsidTr="00481220">
        <w:trPr>
          <w:trHeight w:val="917"/>
        </w:trPr>
        <w:tc>
          <w:tcPr>
            <w:tcW w:w="2119" w:type="dxa"/>
          </w:tcPr>
          <w:p w14:paraId="3ACF629F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Rừng nhiệt đới</w:t>
            </w:r>
          </w:p>
        </w:tc>
        <w:tc>
          <w:tcPr>
            <w:tcW w:w="4265" w:type="dxa"/>
          </w:tcPr>
          <w:p w14:paraId="41074128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Hổ, báo, cây gỗ lớn, nai, hươu, voi, sư tử,...</w:t>
            </w:r>
          </w:p>
        </w:tc>
        <w:tc>
          <w:tcPr>
            <w:tcW w:w="3192" w:type="dxa"/>
          </w:tcPr>
          <w:p w14:paraId="4E5B7BBD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Đa dạng cao</w:t>
            </w:r>
          </w:p>
        </w:tc>
      </w:tr>
      <w:tr w:rsidR="00346D95" w:rsidRPr="00154826" w14:paraId="01C278E0" w14:textId="77777777" w:rsidTr="00EB123D">
        <w:tc>
          <w:tcPr>
            <w:tcW w:w="2119" w:type="dxa"/>
          </w:tcPr>
          <w:p w14:paraId="6B8D002B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Sa mạc</w:t>
            </w:r>
          </w:p>
        </w:tc>
        <w:tc>
          <w:tcPr>
            <w:tcW w:w="4265" w:type="dxa"/>
          </w:tcPr>
          <w:p w14:paraId="1B4C5FB1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Xương rồng, thằn lằn, lạc đà,...</w:t>
            </w:r>
          </w:p>
        </w:tc>
        <w:tc>
          <w:tcPr>
            <w:tcW w:w="3192" w:type="dxa"/>
          </w:tcPr>
          <w:p w14:paraId="5BFFDCB2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Đa dạng thấp</w:t>
            </w:r>
          </w:p>
        </w:tc>
      </w:tr>
      <w:tr w:rsidR="00346D95" w:rsidRPr="00154826" w14:paraId="2B9FABAD" w14:textId="77777777" w:rsidTr="00EB123D">
        <w:tc>
          <w:tcPr>
            <w:tcW w:w="2119" w:type="dxa"/>
          </w:tcPr>
          <w:p w14:paraId="1CA3E58B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Rạn san hô</w:t>
            </w:r>
          </w:p>
        </w:tc>
        <w:tc>
          <w:tcPr>
            <w:tcW w:w="4265" w:type="dxa"/>
          </w:tcPr>
          <w:p w14:paraId="56A9D9DE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San hô, tảo, cá, tôm, cua, sò...</w:t>
            </w:r>
          </w:p>
        </w:tc>
        <w:tc>
          <w:tcPr>
            <w:tcW w:w="3192" w:type="dxa"/>
          </w:tcPr>
          <w:p w14:paraId="4D17F85B" w14:textId="77777777" w:rsidR="00346D95" w:rsidRPr="00154826" w:rsidRDefault="00346D95" w:rsidP="0048122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15482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Đa dạng cao</w:t>
            </w:r>
          </w:p>
        </w:tc>
      </w:tr>
    </w:tbl>
    <w:p w14:paraId="2789E5EA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GV nhận xét, chốt lại đáp án.</w:t>
      </w:r>
    </w:p>
    <w:p w14:paraId="70460238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D. HOẠT ĐỘNG VẬN DỤNG</w:t>
      </w:r>
    </w:p>
    <w:p w14:paraId="48D011BC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a) Mục tiêu: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Vận dụng kiến thức bài học vào xử lí tình huống thực tiễn.</w:t>
      </w:r>
    </w:p>
    <w:p w14:paraId="714528A5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b) Nội dung: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GV giao bài tập, HS hoàn thành</w:t>
      </w:r>
    </w:p>
    <w:p w14:paraId="0535297F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c) Sản phẩm: </w:t>
      </w: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Câu trả lời của HS. </w:t>
      </w:r>
    </w:p>
    <w:p w14:paraId="6385A1CF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d) Tổ chức thực hiện: </w:t>
      </w:r>
    </w:p>
    <w:p w14:paraId="189D76A4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GV nêu tên một số loài động vật: chuồn chuồn, dơi, đại bàng, cá voi, cá heo, cá thu. GV yêu cầu HS phân loại các động vật nêu trên vào các lớp, ngành thích hợp.</w:t>
      </w:r>
    </w:p>
    <w:p w14:paraId="6BDD2F64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HS bắt cặp với bạn bên cạnh, trao đổi, thảo luận đưa ra câu trả lời:</w:t>
      </w:r>
    </w:p>
    <w:p w14:paraId="1F7009EA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+ Chuồn chuồn: ngành chân khớp, lớp sâu bọ</w:t>
      </w:r>
    </w:p>
    <w:p w14:paraId="28390FC8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+ Dơi: lớp Thú</w:t>
      </w:r>
    </w:p>
    <w:p w14:paraId="301F20DB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+ Đại bàng: lớp Chim</w:t>
      </w:r>
    </w:p>
    <w:p w14:paraId="353C4A0D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+ Cá voi, cá heo: lớp Thú</w:t>
      </w:r>
    </w:p>
    <w:p w14:paraId="64F19C0D" w14:textId="77777777" w:rsidR="00346D95" w:rsidRPr="00154826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+ Cá Thu: lớp Cá.</w:t>
      </w:r>
    </w:p>
    <w:p w14:paraId="23FC9BEE" w14:textId="397FB2A6" w:rsidR="00346D95" w:rsidRDefault="00346D95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15482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GV nhận xét, bổ sung, chuẩn kiến thức bài học.</w:t>
      </w:r>
    </w:p>
    <w:p w14:paraId="12DD9D45" w14:textId="77777777" w:rsidR="00481220" w:rsidRDefault="00481220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p w14:paraId="5AE712A4" w14:textId="77777777" w:rsidR="00481220" w:rsidRDefault="00481220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p w14:paraId="6DC30EB8" w14:textId="77777777" w:rsidR="00481220" w:rsidRDefault="00481220" w:rsidP="00346D95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</w:p>
    <w:sectPr w:rsidR="00481220" w:rsidSect="001E168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95"/>
    <w:rsid w:val="001B3272"/>
    <w:rsid w:val="001E1687"/>
    <w:rsid w:val="002520F1"/>
    <w:rsid w:val="00346D95"/>
    <w:rsid w:val="003B5A86"/>
    <w:rsid w:val="003E7A22"/>
    <w:rsid w:val="00481220"/>
    <w:rsid w:val="005A28C4"/>
    <w:rsid w:val="006B6C06"/>
    <w:rsid w:val="00816511"/>
    <w:rsid w:val="00964381"/>
    <w:rsid w:val="009A22D6"/>
    <w:rsid w:val="00ED3841"/>
    <w:rsid w:val="00EE45C2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95"/>
    <w:pPr>
      <w:spacing w:after="200" w:line="276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D95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346D9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D95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D95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D95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D95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D95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D95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D95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46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D9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D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D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D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D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D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D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D9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D95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D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D95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D95"/>
    <w:pPr>
      <w:spacing w:after="0" w:line="240" w:lineRule="auto"/>
      <w:ind w:left="720"/>
      <w:contextualSpacing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D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6D95"/>
    <w:pPr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46D95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6D95"/>
    <w:rPr>
      <w:rFonts w:ascii=".VnTime" w:eastAsia="Times New Roman" w:hAnsi=".VnTime" w:cs="Times New Roman"/>
      <w:kern w:val="0"/>
      <w:sz w:val="26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2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95"/>
    <w:pPr>
      <w:spacing w:after="200" w:line="276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D95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346D9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D95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D95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D95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D95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D95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D95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D95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46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D9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D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D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D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D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D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D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D9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D95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D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D95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D95"/>
    <w:pPr>
      <w:spacing w:after="0" w:line="240" w:lineRule="auto"/>
      <w:ind w:left="720"/>
      <w:contextualSpacing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D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6D95"/>
    <w:pPr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46D95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6D95"/>
    <w:rPr>
      <w:rFonts w:ascii=".VnTime" w:eastAsia="Times New Roman" w:hAnsi=".VnTime" w:cs="Times New Roman"/>
      <w:kern w:val="0"/>
      <w:sz w:val="26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2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nguyen</dc:creator>
  <cp:lastModifiedBy>Admin</cp:lastModifiedBy>
  <cp:revision>3</cp:revision>
  <dcterms:created xsi:type="dcterms:W3CDTF">2026-01-19T07:33:00Z</dcterms:created>
  <dcterms:modified xsi:type="dcterms:W3CDTF">2026-01-19T07:41:00Z</dcterms:modified>
</cp:coreProperties>
</file>