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CD1" w:rsidRDefault="00516CD1" w:rsidP="00516CD1">
      <w:pPr>
        <w:spacing w:before="40" w:after="200" w:line="288" w:lineRule="auto"/>
        <w:rPr>
          <w:rFonts w:ascii="Times New Roman" w:eastAsia="Times New Roman" w:hAnsi="Times New Roman" w:cs="Times New Roman"/>
          <w:b/>
          <w:i/>
          <w:color w:val="4472C4"/>
          <w:sz w:val="24"/>
          <w:szCs w:val="24"/>
          <w:lang w:val="vi-VN"/>
        </w:rPr>
      </w:pPr>
      <w:r>
        <w:rPr>
          <w:rFonts w:ascii="Times New Roman" w:eastAsia="Times New Roman" w:hAnsi="Times New Roman" w:cs="Times New Roman"/>
          <w:b/>
          <w:i/>
          <w:color w:val="4472C4"/>
          <w:sz w:val="24"/>
          <w:szCs w:val="24"/>
          <w:lang w:val="vi-VN"/>
        </w:rPr>
        <w:t xml:space="preserve">Ngày </w:t>
      </w:r>
      <w:r w:rsidR="00047730">
        <w:rPr>
          <w:rFonts w:ascii="Times New Roman" w:eastAsia="Times New Roman" w:hAnsi="Times New Roman" w:cs="Times New Roman"/>
          <w:b/>
          <w:i/>
          <w:color w:val="4472C4"/>
          <w:sz w:val="24"/>
          <w:szCs w:val="24"/>
          <w:lang w:val="vi-VN"/>
        </w:rPr>
        <w:t>soạn: 03/09/2025</w:t>
      </w:r>
    </w:p>
    <w:p w:rsidR="00516CD1" w:rsidRDefault="00516CD1" w:rsidP="00516CD1">
      <w:pPr>
        <w:spacing w:before="40" w:after="200" w:line="288" w:lineRule="auto"/>
        <w:rPr>
          <w:rFonts w:ascii="Times New Roman" w:eastAsia="Times New Roman" w:hAnsi="Times New Roman" w:cs="Times New Roman"/>
          <w:b/>
          <w:i/>
          <w:color w:val="4472C4"/>
          <w:sz w:val="24"/>
          <w:szCs w:val="24"/>
          <w:lang w:val="vi-VN"/>
        </w:rPr>
      </w:pPr>
      <w:r>
        <w:rPr>
          <w:rFonts w:ascii="Times New Roman" w:eastAsia="Times New Roman" w:hAnsi="Times New Roman" w:cs="Times New Roman"/>
          <w:b/>
          <w:i/>
          <w:color w:val="4472C4"/>
          <w:sz w:val="24"/>
          <w:szCs w:val="24"/>
          <w:lang w:val="vi-VN"/>
        </w:rPr>
        <w:t xml:space="preserve">Ngày dạy: </w:t>
      </w:r>
      <w:r w:rsidR="00047730">
        <w:rPr>
          <w:rFonts w:ascii="Times New Roman" w:eastAsia="Times New Roman" w:hAnsi="Times New Roman" w:cs="Times New Roman"/>
          <w:b/>
          <w:i/>
          <w:color w:val="4472C4"/>
          <w:sz w:val="24"/>
          <w:szCs w:val="24"/>
          <w:lang w:val="vi-VN"/>
        </w:rPr>
        <w:t>10/9</w:t>
      </w:r>
      <w:r w:rsidR="005E3F1C">
        <w:rPr>
          <w:rFonts w:ascii="Times New Roman" w:eastAsia="Times New Roman" w:hAnsi="Times New Roman" w:cs="Times New Roman"/>
          <w:b/>
          <w:i/>
          <w:color w:val="4472C4"/>
          <w:sz w:val="24"/>
          <w:szCs w:val="24"/>
        </w:rPr>
        <w:t>/2025</w:t>
      </w:r>
      <w:r w:rsidR="00047730">
        <w:rPr>
          <w:rFonts w:ascii="Times New Roman" w:eastAsia="Times New Roman" w:hAnsi="Times New Roman" w:cs="Times New Roman"/>
          <w:b/>
          <w:i/>
          <w:color w:val="4472C4"/>
          <w:sz w:val="24"/>
          <w:szCs w:val="24"/>
          <w:lang w:val="vi-VN"/>
        </w:rPr>
        <w:t xml:space="preserve"> (6A), 11/9</w:t>
      </w:r>
      <w:r w:rsidR="005E3F1C">
        <w:rPr>
          <w:rFonts w:ascii="Times New Roman" w:eastAsia="Times New Roman" w:hAnsi="Times New Roman" w:cs="Times New Roman"/>
          <w:b/>
          <w:i/>
          <w:color w:val="4472C4"/>
          <w:sz w:val="24"/>
          <w:szCs w:val="24"/>
        </w:rPr>
        <w:t>/2025</w:t>
      </w:r>
      <w:r w:rsidR="00047730">
        <w:rPr>
          <w:rFonts w:ascii="Times New Roman" w:eastAsia="Times New Roman" w:hAnsi="Times New Roman" w:cs="Times New Roman"/>
          <w:b/>
          <w:i/>
          <w:color w:val="4472C4"/>
          <w:sz w:val="24"/>
          <w:szCs w:val="24"/>
          <w:lang w:val="vi-VN"/>
        </w:rPr>
        <w:t xml:space="preserve"> (6C)</w:t>
      </w:r>
    </w:p>
    <w:p w:rsidR="00516CD1" w:rsidRPr="008B5557" w:rsidRDefault="00516CD1" w:rsidP="00516CD1">
      <w:pPr>
        <w:spacing w:before="40" w:after="200" w:line="288" w:lineRule="auto"/>
        <w:jc w:val="center"/>
        <w:rPr>
          <w:rFonts w:ascii="Times New Roman" w:eastAsia="Times New Roman" w:hAnsi="Times New Roman" w:cs="Times New Roman"/>
          <w:b/>
          <w:i/>
          <w:color w:val="4472C4"/>
          <w:sz w:val="24"/>
          <w:szCs w:val="24"/>
        </w:rPr>
      </w:pPr>
      <w:r>
        <w:rPr>
          <w:rFonts w:ascii="Times New Roman" w:eastAsia="Times New Roman" w:hAnsi="Times New Roman" w:cs="Times New Roman"/>
          <w:b/>
          <w:i/>
          <w:color w:val="4472C4"/>
          <w:sz w:val="24"/>
          <w:szCs w:val="24"/>
          <w:lang w:val="vi-VN"/>
        </w:rPr>
        <w:t xml:space="preserve">Tiết 3: </w:t>
      </w:r>
      <w:r>
        <w:rPr>
          <w:rFonts w:ascii="Times New Roman" w:eastAsia="Times New Roman" w:hAnsi="Times New Roman" w:cs="Times New Roman"/>
          <w:b/>
          <w:i/>
          <w:color w:val="4472C4"/>
          <w:sz w:val="24"/>
          <w:szCs w:val="24"/>
        </w:rPr>
        <w:t>BÀI HỌC ĐƯỜNG ĐỜI ĐẦU TIÊN</w:t>
      </w:r>
    </w:p>
    <w:p w:rsidR="00516CD1" w:rsidRDefault="00516CD1"/>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C55911"/>
          <w:sz w:val="24"/>
          <w:szCs w:val="24"/>
        </w:rPr>
      </w:pPr>
      <w:r w:rsidRPr="00FF5934">
        <w:rPr>
          <w:rFonts w:ascii="Times New Roman" w:eastAsia="Times New Roman" w:hAnsi="Times New Roman" w:cs="Times New Roman"/>
          <w:b/>
          <w:color w:val="C55911"/>
          <w:sz w:val="24"/>
          <w:szCs w:val="24"/>
        </w:rPr>
        <w:t>A. MỤC TIÊU BÀI HỌC</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2F5496"/>
          <w:sz w:val="24"/>
          <w:szCs w:val="24"/>
        </w:rPr>
      </w:pPr>
      <w:r w:rsidRPr="00FF5934">
        <w:rPr>
          <w:rFonts w:ascii="Times New Roman" w:eastAsia="Times New Roman" w:hAnsi="Times New Roman" w:cs="Times New Roman"/>
          <w:b/>
          <w:color w:val="2F5496"/>
          <w:sz w:val="24"/>
          <w:szCs w:val="24"/>
        </w:rPr>
        <w:t>1. Kiến thức</w:t>
      </w:r>
    </w:p>
    <w:p w:rsidR="00FF5934" w:rsidRPr="00FF5934" w:rsidRDefault="00FF5934" w:rsidP="00FF5934">
      <w:pPr>
        <w:spacing w:after="0" w:line="276"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Khái niệm truyện đồng thoại và một số yếu tố của truyện đồng thoại (cốt truyện, nhân vật, lời người kể chuyện, lời nhân vật) và người kể chuyện ngôi thứ nhất.</w:t>
      </w:r>
    </w:p>
    <w:p w:rsidR="00FF5934" w:rsidRPr="00FF5934" w:rsidRDefault="00FF5934" w:rsidP="00FF5934">
      <w:pPr>
        <w:spacing w:after="0" w:line="276"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Nhận biết và phân tích được đặc điểm nhân vật thể hiện qua hình dáng, cử chỉ, hành động, ngôn ngữ, ý nghĩ của nhân vật.</w:t>
      </w:r>
    </w:p>
    <w:p w:rsidR="00FF5934" w:rsidRPr="00FF5934" w:rsidRDefault="00FF5934" w:rsidP="00FF5934">
      <w:pPr>
        <w:spacing w:after="0" w:line="276"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Nêu được bài học về cách nghĩ và cách ứng xử của cá nhân do văn bản gợi ra</w:t>
      </w:r>
    </w:p>
    <w:p w:rsidR="00FF5934" w:rsidRPr="00516CD1" w:rsidRDefault="00516CD1" w:rsidP="00FF5934">
      <w:pPr>
        <w:tabs>
          <w:tab w:val="left" w:pos="11550"/>
        </w:tabs>
        <w:spacing w:before="40" w:after="0" w:line="288" w:lineRule="auto"/>
        <w:jc w:val="both"/>
        <w:rPr>
          <w:rFonts w:ascii="Times New Roman" w:eastAsia="Times New Roman" w:hAnsi="Times New Roman" w:cs="Times New Roman"/>
          <w:b/>
          <w:color w:val="2F5496"/>
          <w:sz w:val="24"/>
          <w:szCs w:val="24"/>
        </w:rPr>
      </w:pPr>
      <w:r>
        <w:rPr>
          <w:rFonts w:ascii="Times New Roman" w:eastAsia="Times New Roman" w:hAnsi="Times New Roman" w:cs="Times New Roman"/>
          <w:b/>
          <w:color w:val="2F5496"/>
          <w:sz w:val="24"/>
          <w:szCs w:val="24"/>
        </w:rPr>
        <w:t>2. Năng lực</w:t>
      </w:r>
    </w:p>
    <w:tbl>
      <w:tblPr>
        <w:tblW w:w="9625"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4675"/>
        <w:gridCol w:w="4950"/>
      </w:tblGrid>
      <w:tr w:rsidR="00FF5934" w:rsidRPr="00FF5934" w:rsidTr="00FF5934">
        <w:tc>
          <w:tcPr>
            <w:tcW w:w="4675" w:type="dxa"/>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i/>
                <w:color w:val="000000"/>
                <w:sz w:val="24"/>
                <w:szCs w:val="24"/>
              </w:rPr>
            </w:pPr>
            <w:r w:rsidRPr="00FF5934">
              <w:rPr>
                <w:rFonts w:ascii="Times New Roman" w:eastAsia="Times New Roman" w:hAnsi="Times New Roman" w:cs="Times New Roman"/>
                <w:i/>
                <w:color w:val="000000"/>
                <w:sz w:val="24"/>
                <w:szCs w:val="24"/>
              </w:rPr>
              <w:t>Năng lực chung:</w:t>
            </w:r>
          </w:p>
        </w:tc>
        <w:tc>
          <w:tcPr>
            <w:tcW w:w="4950" w:type="dxa"/>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i/>
                <w:color w:val="000000"/>
                <w:sz w:val="24"/>
                <w:szCs w:val="24"/>
              </w:rPr>
            </w:pPr>
            <w:r w:rsidRPr="00FF5934">
              <w:rPr>
                <w:rFonts w:ascii="Times New Roman" w:eastAsia="Times New Roman" w:hAnsi="Times New Roman" w:cs="Times New Roman"/>
                <w:i/>
                <w:color w:val="000000"/>
                <w:sz w:val="24"/>
                <w:szCs w:val="24"/>
              </w:rPr>
              <w:t>Năng lực đặc thù</w:t>
            </w:r>
          </w:p>
        </w:tc>
      </w:tr>
      <w:tr w:rsidR="00FF5934" w:rsidRPr="00FF5934" w:rsidTr="00FF5934">
        <w:tc>
          <w:tcPr>
            <w:tcW w:w="4675" w:type="dxa"/>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NL giao tiếp, hợp tác: </w:t>
            </w:r>
          </w:p>
          <w:p w:rsidR="00FF5934" w:rsidRPr="00FF5934" w:rsidRDefault="00FF5934" w:rsidP="00516CD1">
            <w:pPr>
              <w:pBdr>
                <w:top w:val="nil"/>
                <w:left w:val="nil"/>
                <w:bottom w:val="nil"/>
                <w:right w:val="nil"/>
                <w:between w:val="nil"/>
              </w:pBd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100% biết lắng nghe và có phản hồi tích cực trong giao tiếp</w:t>
            </w:r>
          </w:p>
          <w:p w:rsidR="00FF5934" w:rsidRPr="00FF5934" w:rsidRDefault="00FF5934" w:rsidP="00516CD1">
            <w:pPr>
              <w:pBdr>
                <w:top w:val="nil"/>
                <w:left w:val="nil"/>
                <w:bottom w:val="nil"/>
                <w:right w:val="nil"/>
                <w:between w:val="nil"/>
              </w:pBdr>
              <w:tabs>
                <w:tab w:val="left" w:pos="11550"/>
              </w:tabs>
              <w:spacing w:after="20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75% biết phối hợp với bạn cùng nhóm, thực hiện công việc nhóm nhỏ; đánh giá được khả năng của mình và tự nhận công việc phù hợp với bản thân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NL tự chủ và tự học: </w:t>
            </w:r>
          </w:p>
          <w:p w:rsidR="00FF5934" w:rsidRPr="00FF5934" w:rsidRDefault="00FF5934" w:rsidP="00516CD1">
            <w:pPr>
              <w:pBdr>
                <w:top w:val="nil"/>
                <w:left w:val="nil"/>
                <w:bottom w:val="nil"/>
                <w:right w:val="nil"/>
                <w:between w:val="nil"/>
              </w:pBdr>
              <w:tabs>
                <w:tab w:val="left" w:pos="11550"/>
              </w:tabs>
              <w:spacing w:before="40" w:after="20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80% biết chủ động, tích cực thực hiện những công việc của bản thân trong học tập</w:t>
            </w:r>
          </w:p>
        </w:tc>
        <w:tc>
          <w:tcPr>
            <w:tcW w:w="4950" w:type="dxa"/>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- 60% đọc-hiểu được văn bản khác thuộc thể loại truyện đồng thoại</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- 60% liên hệ được sự giống và khác nhau giữa các nhân vật </w:t>
            </w:r>
            <w:r w:rsidRPr="00FF5934">
              <w:rPr>
                <w:rFonts w:ascii="Times New Roman" w:eastAsia="Times New Roman" w:hAnsi="Times New Roman" w:cs="Times New Roman"/>
                <w:sz w:val="24"/>
                <w:szCs w:val="24"/>
              </w:rPr>
              <w:t xml:space="preserve">đồng thoại </w:t>
            </w:r>
            <w:r w:rsidRPr="00FF5934">
              <w:rPr>
                <w:rFonts w:ascii="Times New Roman" w:eastAsia="Times New Roman" w:hAnsi="Times New Roman" w:cs="Times New Roman"/>
                <w:color w:val="000000"/>
                <w:sz w:val="24"/>
                <w:szCs w:val="24"/>
              </w:rPr>
              <w:t>ở các truyện đồng thoại khác nhau; nêu được bài học về cách nghĩ, cách ứng xử do văn bản gợi ra</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p>
        </w:tc>
      </w:tr>
    </w:tbl>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2F5496"/>
          <w:sz w:val="24"/>
          <w:szCs w:val="24"/>
        </w:rPr>
      </w:pPr>
      <w:r w:rsidRPr="00FF5934">
        <w:rPr>
          <w:rFonts w:ascii="Times New Roman" w:eastAsia="Times New Roman" w:hAnsi="Times New Roman" w:cs="Times New Roman"/>
          <w:b/>
          <w:color w:val="2F5496"/>
          <w:sz w:val="24"/>
          <w:szCs w:val="24"/>
        </w:rPr>
        <w:t>3. Phẩm chất</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Sống vị tha, yêu thương con người</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Sống trung thực, khiêm tốn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ED7D31"/>
          <w:sz w:val="24"/>
          <w:szCs w:val="24"/>
        </w:rPr>
        <w:t>B. PHƯƠNG PHÁP TRỌNG TÂM</w:t>
      </w:r>
    </w:p>
    <w:tbl>
      <w:tblPr>
        <w:tblW w:w="9625"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4675"/>
        <w:gridCol w:w="4950"/>
      </w:tblGrid>
      <w:tr w:rsidR="00FF5934" w:rsidRPr="00FF5934" w:rsidTr="00FF5934">
        <w:tc>
          <w:tcPr>
            <w:tcW w:w="4675" w:type="dxa"/>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i/>
                <w:color w:val="000000"/>
                <w:sz w:val="24"/>
                <w:szCs w:val="24"/>
              </w:rPr>
            </w:pPr>
            <w:r w:rsidRPr="00FF5934">
              <w:rPr>
                <w:rFonts w:ascii="Times New Roman" w:eastAsia="Times New Roman" w:hAnsi="Times New Roman" w:cs="Times New Roman"/>
                <w:i/>
                <w:color w:val="000000"/>
                <w:sz w:val="24"/>
                <w:szCs w:val="24"/>
              </w:rPr>
              <w:t>Phương pháp:</w:t>
            </w:r>
          </w:p>
        </w:tc>
        <w:tc>
          <w:tcPr>
            <w:tcW w:w="4950" w:type="dxa"/>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i/>
                <w:color w:val="000000"/>
                <w:sz w:val="24"/>
                <w:szCs w:val="24"/>
              </w:rPr>
            </w:pPr>
            <w:r w:rsidRPr="00FF5934">
              <w:rPr>
                <w:rFonts w:ascii="Times New Roman" w:eastAsia="Times New Roman" w:hAnsi="Times New Roman" w:cs="Times New Roman"/>
                <w:i/>
                <w:color w:val="000000"/>
                <w:sz w:val="24"/>
                <w:szCs w:val="24"/>
              </w:rPr>
              <w:t>Kĩ thuật</w:t>
            </w:r>
          </w:p>
        </w:tc>
      </w:tr>
      <w:tr w:rsidR="00FF5934" w:rsidRPr="00FF5934" w:rsidTr="00FF5934">
        <w:tc>
          <w:tcPr>
            <w:tcW w:w="4675" w:type="dxa"/>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thuyết trình, đàm thoại, dạy học nhóm, giải quyết vấn đề, dạy học theo tình huống,...</w:t>
            </w:r>
          </w:p>
        </w:tc>
        <w:tc>
          <w:tcPr>
            <w:tcW w:w="4950" w:type="dxa"/>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giao nhiệm vụ, động não, vấn đáp, trình bày một phút, tóm tắt tài liệu,....</w:t>
            </w:r>
          </w:p>
        </w:tc>
      </w:tr>
    </w:tbl>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ED7D31"/>
          <w:sz w:val="24"/>
          <w:szCs w:val="24"/>
        </w:rPr>
      </w:pPr>
      <w:r w:rsidRPr="00FF5934">
        <w:rPr>
          <w:rFonts w:ascii="Times New Roman" w:eastAsia="Times New Roman" w:hAnsi="Times New Roman" w:cs="Times New Roman"/>
          <w:b/>
          <w:color w:val="ED7D31"/>
          <w:sz w:val="24"/>
          <w:szCs w:val="24"/>
        </w:rPr>
        <w:t>C. CHUẨN BỊ CỦA GIÁO VIÊN VÀ HỌC SINH</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1. Giáo viên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lastRenderedPageBreak/>
        <w:t>- Phương tiện: SGK, SGV, bài giảng PPT, phiếu học tập và các tài liệu tham khảo.</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Hình thức tổ chức: hình thức làm việc trên lớp theo nhóm, làm việc cá nhân.</w:t>
      </w:r>
    </w:p>
    <w:p w:rsidR="00FF5934" w:rsidRPr="00FF5934" w:rsidRDefault="00FF5934" w:rsidP="00FF5934">
      <w:pPr>
        <w:tabs>
          <w:tab w:val="left" w:pos="11550"/>
        </w:tabs>
        <w:spacing w:before="40" w:after="0" w:line="288" w:lineRule="auto"/>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2. Học sinh</w:t>
      </w:r>
    </w:p>
    <w:p w:rsidR="00FF5934" w:rsidRPr="00FF5934" w:rsidRDefault="00FF5934" w:rsidP="00FF5934">
      <w:pPr>
        <w:tabs>
          <w:tab w:val="left" w:pos="11550"/>
        </w:tabs>
        <w:spacing w:before="40"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Đồ dùng học tập</w:t>
      </w:r>
    </w:p>
    <w:p w:rsidR="00FF5934" w:rsidRPr="00FF5934" w:rsidRDefault="00FF5934" w:rsidP="00FF5934">
      <w:pPr>
        <w:tabs>
          <w:tab w:val="left" w:pos="11550"/>
        </w:tabs>
        <w:spacing w:before="40" w:after="0" w:line="288" w:lineRule="auto"/>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ED7D31"/>
          <w:sz w:val="24"/>
          <w:szCs w:val="24"/>
        </w:rPr>
        <w:t>D. TIẾN TRÌNH DẠY HỌC</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4519"/>
      </w:tblGrid>
      <w:tr w:rsidR="00FF5934" w:rsidRPr="00FF5934" w:rsidTr="00FF5934">
        <w:trPr>
          <w:jc w:val="center"/>
        </w:trPr>
        <w:tc>
          <w:tcPr>
            <w:tcW w:w="5125" w:type="dxa"/>
            <w:shd w:val="clear" w:color="auto" w:fill="0070C0"/>
            <w:vAlign w:val="center"/>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b/>
                <w:color w:val="FFFFFF"/>
                <w:sz w:val="24"/>
                <w:szCs w:val="24"/>
              </w:rPr>
            </w:pPr>
            <w:r w:rsidRPr="00FF5934">
              <w:rPr>
                <w:rFonts w:ascii="Times New Roman" w:eastAsia="Times New Roman" w:hAnsi="Times New Roman" w:cs="Times New Roman"/>
                <w:b/>
                <w:color w:val="FFFFFF"/>
                <w:sz w:val="24"/>
                <w:szCs w:val="24"/>
              </w:rPr>
              <w:t>TỔ CHỨC HOẠT ĐỘNG</w:t>
            </w:r>
          </w:p>
        </w:tc>
        <w:tc>
          <w:tcPr>
            <w:tcW w:w="4519" w:type="dxa"/>
            <w:shd w:val="clear" w:color="auto" w:fill="0070C0"/>
            <w:vAlign w:val="center"/>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b/>
                <w:color w:val="FFFFFF"/>
                <w:sz w:val="24"/>
                <w:szCs w:val="24"/>
              </w:rPr>
            </w:pPr>
            <w:r w:rsidRPr="00FF5934">
              <w:rPr>
                <w:rFonts w:ascii="Times New Roman" w:eastAsia="Times New Roman" w:hAnsi="Times New Roman" w:cs="Times New Roman"/>
                <w:b/>
                <w:color w:val="FFFFFF"/>
                <w:sz w:val="24"/>
                <w:szCs w:val="24"/>
              </w:rPr>
              <w:t>YÊU CẦU CẦN ĐẠT</w:t>
            </w:r>
          </w:p>
        </w:tc>
      </w:tr>
      <w:tr w:rsidR="00FF5934" w:rsidRPr="00FF5934" w:rsidTr="00FF5934">
        <w:trPr>
          <w:jc w:val="center"/>
        </w:trPr>
        <w:tc>
          <w:tcPr>
            <w:tcW w:w="9644" w:type="dxa"/>
            <w:gridSpan w:val="2"/>
            <w:shd w:val="clear" w:color="auto" w:fill="FBE5D5"/>
          </w:tcPr>
          <w:p w:rsidR="00FF5934" w:rsidRPr="00FF5934" w:rsidRDefault="00FF5934" w:rsidP="00516CD1">
            <w:pPr>
              <w:tabs>
                <w:tab w:val="left" w:pos="11550"/>
              </w:tabs>
              <w:spacing w:before="40" w:after="0" w:line="288" w:lineRule="auto"/>
              <w:jc w:val="center"/>
              <w:rPr>
                <w:rFonts w:ascii="Times New Roman" w:eastAsia="Times New Roman" w:hAnsi="Times New Roman" w:cs="Times New Roman"/>
                <w:color w:val="000000"/>
                <w:sz w:val="24"/>
                <w:szCs w:val="24"/>
              </w:rPr>
            </w:pPr>
            <w:r w:rsidRPr="00FF5934">
              <w:rPr>
                <w:rFonts w:ascii="Times New Roman" w:eastAsia="Times New Roman" w:hAnsi="Times New Roman" w:cs="Times New Roman"/>
                <w:b/>
                <w:color w:val="000000"/>
                <w:sz w:val="24"/>
                <w:szCs w:val="24"/>
              </w:rPr>
              <w:t xml:space="preserve">HOẠT ĐỘNG 1: KHỞI ĐỘNG </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Mục tiêu: </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+ 100% HS có tâm thế hứng thú, sẵn sàng tiếp cận bài học</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+ 80% HS được kích hoạt tri thức nền về thể loại truyện đồng thoại</w:t>
            </w:r>
          </w:p>
          <w:p w:rsidR="00FF5934" w:rsidRPr="00FF5934" w:rsidRDefault="00FF5934" w:rsidP="00FF5934">
            <w:pPr>
              <w:pBdr>
                <w:top w:val="nil"/>
                <w:left w:val="nil"/>
                <w:bottom w:val="nil"/>
                <w:right w:val="nil"/>
                <w:between w:val="nil"/>
              </w:pBdr>
              <w:tabs>
                <w:tab w:val="left" w:pos="11550"/>
              </w:tabs>
              <w:spacing w:before="40"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Phương pháp, kĩ thuật dạy học: trò chơi</w:t>
            </w:r>
          </w:p>
          <w:p w:rsidR="00FF5934" w:rsidRPr="00FF5934" w:rsidRDefault="00FF5934" w:rsidP="00FF5934">
            <w:pPr>
              <w:pBdr>
                <w:top w:val="nil"/>
                <w:left w:val="nil"/>
                <w:bottom w:val="nil"/>
                <w:right w:val="nil"/>
                <w:between w:val="nil"/>
              </w:pBdr>
              <w:tabs>
                <w:tab w:val="left" w:pos="11550"/>
              </w:tabs>
              <w:spacing w:before="40" w:after="0" w:line="288" w:lineRule="auto"/>
              <w:rPr>
                <w:rFonts w:ascii="Times New Roman" w:eastAsia="Times New Roman" w:hAnsi="Times New Roman" w:cs="Times New Roman"/>
                <w:b/>
                <w:color w:val="000000"/>
                <w:sz w:val="24"/>
                <w:szCs w:val="24"/>
              </w:rPr>
            </w:pPr>
            <w:r w:rsidRPr="00FF5934">
              <w:rPr>
                <w:rFonts w:ascii="Times New Roman" w:eastAsia="Times New Roman" w:hAnsi="Times New Roman" w:cs="Times New Roman"/>
                <w:color w:val="000000"/>
                <w:sz w:val="24"/>
                <w:szCs w:val="24"/>
              </w:rPr>
              <w:t>- Sản phẩm dự kiến: câu trả lời của HS</w:t>
            </w:r>
          </w:p>
        </w:tc>
      </w:tr>
      <w:tr w:rsidR="00FF5934" w:rsidRPr="00FF5934" w:rsidTr="00FF5934">
        <w:trPr>
          <w:jc w:val="center"/>
        </w:trPr>
        <w:tc>
          <w:tcPr>
            <w:tcW w:w="5125" w:type="dxa"/>
            <w:shd w:val="clear" w:color="auto" w:fill="auto"/>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sz w:val="24"/>
                <w:szCs w:val="24"/>
              </w:rPr>
              <w:t xml:space="preserve">- GV dẫn dắt: Tuổi thơ chúng ta đều ít nhiều đã đọc những câu chuyện cổ tích, những câu chuyện về loài vật phải không nào? Ở chủ đề </w:t>
            </w:r>
            <w:r w:rsidRPr="00FF5934">
              <w:rPr>
                <w:rFonts w:ascii="Times New Roman" w:eastAsia="Times New Roman" w:hAnsi="Times New Roman" w:cs="Times New Roman"/>
                <w:i/>
                <w:sz w:val="24"/>
                <w:szCs w:val="24"/>
              </w:rPr>
              <w:t>Tôi và các bạn</w:t>
            </w:r>
            <w:r w:rsidRPr="00FF5934">
              <w:rPr>
                <w:rFonts w:ascii="Times New Roman" w:eastAsia="Times New Roman" w:hAnsi="Times New Roman" w:cs="Times New Roman"/>
                <w:sz w:val="24"/>
                <w:szCs w:val="24"/>
              </w:rPr>
              <w:t>, các em sẽ đi tìm hiểu thể loại truyện đồng thoại – loại truyện viết cho thiếu nhi. Chúng ta sẽ cùng nhau đi khám phá đặc điểm thể loại và sau bài học là những thông điệp, bài học ứng xử về cuộc sống.</w:t>
            </w:r>
          </w:p>
        </w:tc>
        <w:tc>
          <w:tcPr>
            <w:tcW w:w="4519" w:type="dxa"/>
            <w:shd w:val="clear" w:color="auto" w:fill="auto"/>
          </w:tcPr>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Tạo tâm thế trước khi đọc văn bản</w:t>
            </w:r>
          </w:p>
        </w:tc>
      </w:tr>
      <w:tr w:rsidR="00FF5934" w:rsidRPr="00FF5934" w:rsidTr="00FF5934">
        <w:trPr>
          <w:jc w:val="center"/>
        </w:trPr>
        <w:tc>
          <w:tcPr>
            <w:tcW w:w="9644" w:type="dxa"/>
            <w:gridSpan w:val="2"/>
            <w:shd w:val="clear" w:color="auto" w:fill="FBE5D5"/>
            <w:vAlign w:val="center"/>
          </w:tcPr>
          <w:p w:rsidR="00FF5934" w:rsidRPr="00FF5934" w:rsidRDefault="00FF5934" w:rsidP="00FF5934">
            <w:pPr>
              <w:tabs>
                <w:tab w:val="left" w:pos="11550"/>
              </w:tabs>
              <w:spacing w:before="40" w:after="0" w:line="288" w:lineRule="auto"/>
              <w:jc w:val="center"/>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 xml:space="preserve">HOẠT ĐỘNG 2: HÌNH THÀNH KIẾN THỨC MỚI </w:t>
            </w:r>
          </w:p>
        </w:tc>
      </w:tr>
      <w:tr w:rsidR="00FF5934" w:rsidRPr="00FF5934" w:rsidTr="00FF5934">
        <w:trPr>
          <w:trHeight w:val="260"/>
          <w:jc w:val="center"/>
        </w:trPr>
        <w:tc>
          <w:tcPr>
            <w:tcW w:w="9644" w:type="dxa"/>
            <w:gridSpan w:val="2"/>
            <w:shd w:val="clear" w:color="auto" w:fill="EDEDED"/>
          </w:tcPr>
          <w:p w:rsidR="00FF5934" w:rsidRPr="00FF5934" w:rsidRDefault="00FF5934" w:rsidP="00516CD1">
            <w:pPr>
              <w:tabs>
                <w:tab w:val="left" w:pos="11550"/>
              </w:tabs>
              <w:spacing w:before="40" w:after="0" w:line="288" w:lineRule="auto"/>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NỘI DUNG 2: HOẠT ĐỘNG ĐỌC – KHÁM PHÁ VĂN BẢN</w:t>
            </w:r>
          </w:p>
          <w:p w:rsidR="00FF5934" w:rsidRPr="00FF5934" w:rsidRDefault="00FF5934" w:rsidP="00FF5934">
            <w:pP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Thời gian: </w:t>
            </w:r>
          </w:p>
          <w:p w:rsidR="00FF5934" w:rsidRPr="00FF5934" w:rsidRDefault="00FF5934" w:rsidP="00FF5934">
            <w:pP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+ 75 phút đọc-khám phá văn bản </w:t>
            </w:r>
            <w:r w:rsidRPr="00FF5934">
              <w:rPr>
                <w:rFonts w:ascii="Times New Roman" w:eastAsia="Times New Roman" w:hAnsi="Times New Roman" w:cs="Times New Roman"/>
                <w:i/>
                <w:color w:val="000000"/>
                <w:sz w:val="24"/>
                <w:szCs w:val="24"/>
              </w:rPr>
              <w:t>Bài học đường đời đầu tiên</w:t>
            </w:r>
            <w:r w:rsidRPr="00FF5934">
              <w:rPr>
                <w:rFonts w:ascii="Times New Roman" w:eastAsia="Times New Roman" w:hAnsi="Times New Roman" w:cs="Times New Roman"/>
                <w:color w:val="000000"/>
                <w:sz w:val="24"/>
                <w:szCs w:val="24"/>
              </w:rPr>
              <w:t xml:space="preserve"> (2 tiết bao gồm cả phần tìm hiểu tri thức ngữ văn)</w:t>
            </w:r>
          </w:p>
          <w:p w:rsidR="00FF5934" w:rsidRPr="00FF5934" w:rsidRDefault="00FF5934" w:rsidP="00FF5934">
            <w:pP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+ 90 phút đọc-khám phá văn bản </w:t>
            </w:r>
            <w:r w:rsidRPr="00FF5934">
              <w:rPr>
                <w:rFonts w:ascii="Times New Roman" w:eastAsia="Times New Roman" w:hAnsi="Times New Roman" w:cs="Times New Roman"/>
                <w:i/>
                <w:color w:val="000000"/>
                <w:sz w:val="24"/>
                <w:szCs w:val="24"/>
              </w:rPr>
              <w:t>Nếu cậu muốn có một người bạn</w:t>
            </w:r>
            <w:r w:rsidRPr="00FF5934">
              <w:rPr>
                <w:rFonts w:ascii="Times New Roman" w:eastAsia="Times New Roman" w:hAnsi="Times New Roman" w:cs="Times New Roman"/>
                <w:color w:val="000000"/>
                <w:sz w:val="24"/>
                <w:szCs w:val="24"/>
              </w:rPr>
              <w:t xml:space="preserve"> (2 tiết)</w:t>
            </w:r>
          </w:p>
          <w:p w:rsidR="00FF5934" w:rsidRPr="00FF5934" w:rsidRDefault="00FF5934" w:rsidP="00FF5934">
            <w:pP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Mục tiêu: </w:t>
            </w:r>
          </w:p>
          <w:p w:rsidR="00FF5934" w:rsidRPr="00FF5934" w:rsidRDefault="00FF5934" w:rsidP="00FF5934">
            <w:pPr>
              <w:numPr>
                <w:ilvl w:val="1"/>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100% nhận biết được một số yếu tố của truyện đồng thoại: (cốt truyện, nhân vật, lời người kể chuyện, lời nhân vật) và người kể chuyện ngôi thứ nhất.</w:t>
            </w:r>
          </w:p>
          <w:p w:rsidR="00FF5934" w:rsidRPr="00FF5934" w:rsidRDefault="00FF5934" w:rsidP="00FF5934">
            <w:pPr>
              <w:numPr>
                <w:ilvl w:val="1"/>
                <w:numId w:val="1"/>
              </w:numPr>
              <w:pBdr>
                <w:top w:val="nil"/>
                <w:left w:val="nil"/>
                <w:bottom w:val="nil"/>
                <w:right w:val="nil"/>
                <w:between w:val="nil"/>
              </w:pBd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90% nêu được ấn tượng chung về văn bản; nhận biết được các chi tiết tiêu biểu, đề tài, câu chuyện, nhân vật trong tính chỉnh thể của tác phẩm</w:t>
            </w:r>
          </w:p>
          <w:p w:rsidR="00FF5934" w:rsidRPr="00FF5934" w:rsidRDefault="00FF5934" w:rsidP="00FF5934">
            <w:pPr>
              <w:numPr>
                <w:ilvl w:val="1"/>
                <w:numId w:val="1"/>
              </w:numPr>
              <w:pBdr>
                <w:top w:val="nil"/>
                <w:left w:val="nil"/>
                <w:bottom w:val="nil"/>
                <w:right w:val="nil"/>
                <w:between w:val="nil"/>
              </w:pBd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80% tóm tắt được văn bản một cách ngắn gọn</w:t>
            </w:r>
          </w:p>
          <w:p w:rsidR="00FF5934" w:rsidRPr="00FF5934" w:rsidRDefault="00FF5934" w:rsidP="00FF5934">
            <w:pPr>
              <w:numPr>
                <w:ilvl w:val="1"/>
                <w:numId w:val="1"/>
              </w:numPr>
              <w:pBdr>
                <w:top w:val="nil"/>
                <w:left w:val="nil"/>
                <w:bottom w:val="nil"/>
                <w:right w:val="nil"/>
                <w:between w:val="nil"/>
              </w:pBd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80% hiểu được chủ đề của văn bản</w:t>
            </w:r>
          </w:p>
          <w:p w:rsidR="00FF5934" w:rsidRPr="00FF5934" w:rsidRDefault="00FF5934" w:rsidP="00FF5934">
            <w:pPr>
              <w:numPr>
                <w:ilvl w:val="1"/>
                <w:numId w:val="1"/>
              </w:numPr>
              <w:pBdr>
                <w:top w:val="nil"/>
                <w:left w:val="nil"/>
                <w:bottom w:val="nil"/>
                <w:right w:val="nil"/>
                <w:between w:val="nil"/>
              </w:pBd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60% đọc-hiểu được văn bản khác thuộc thể loại truyện đồng thoại</w:t>
            </w:r>
          </w:p>
          <w:p w:rsidR="00FF5934" w:rsidRPr="00FF5934" w:rsidRDefault="00FF5934" w:rsidP="00FF5934">
            <w:pPr>
              <w:numPr>
                <w:ilvl w:val="1"/>
                <w:numId w:val="1"/>
              </w:numPr>
              <w:pBdr>
                <w:top w:val="nil"/>
                <w:left w:val="nil"/>
                <w:bottom w:val="nil"/>
                <w:right w:val="nil"/>
                <w:between w:val="nil"/>
              </w:pBdr>
              <w:tabs>
                <w:tab w:val="left" w:pos="11550"/>
              </w:tabs>
              <w:spacing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60% liên hệ được sự giống và khác nhau giữa các nhân vật đồng thoại ở các truyện đồng thoại khác nhau; nêu được bài học về cách nghĩ, cách ứng xử do văn bản gợi ra</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Phương pháp, kĩ thuật dạy học: nêu và giải quyết vấn đề, thảo luận nhóm, thuyết trình, vấn đáp</w:t>
            </w:r>
          </w:p>
          <w:p w:rsidR="00FF5934" w:rsidRPr="00FF5934" w:rsidRDefault="00FF5934" w:rsidP="00FF5934">
            <w:pPr>
              <w:tabs>
                <w:tab w:val="left" w:pos="11550"/>
              </w:tabs>
              <w:spacing w:before="40"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lastRenderedPageBreak/>
              <w:t>- Sản phẩm dự kiến:</w:t>
            </w:r>
          </w:p>
          <w:p w:rsidR="00FF5934" w:rsidRPr="00FF5934" w:rsidRDefault="00FF5934" w:rsidP="00FF5934">
            <w:pPr>
              <w:numPr>
                <w:ilvl w:val="0"/>
                <w:numId w:val="6"/>
              </w:numPr>
              <w:pBdr>
                <w:top w:val="nil"/>
                <w:left w:val="nil"/>
                <w:bottom w:val="nil"/>
                <w:right w:val="nil"/>
                <w:between w:val="nil"/>
              </w:pBdr>
              <w:tabs>
                <w:tab w:val="left" w:pos="11550"/>
              </w:tabs>
              <w:spacing w:before="40"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Ghi chú trong khi đọc</w:t>
            </w:r>
          </w:p>
          <w:p w:rsidR="00FF5934" w:rsidRPr="00FF5934" w:rsidRDefault="00FF5934" w:rsidP="00FF5934">
            <w:pPr>
              <w:numPr>
                <w:ilvl w:val="0"/>
                <w:numId w:val="6"/>
              </w:numPr>
              <w:pBdr>
                <w:top w:val="nil"/>
                <w:left w:val="nil"/>
                <w:bottom w:val="nil"/>
                <w:right w:val="nil"/>
                <w:between w:val="nil"/>
              </w:pBdr>
              <w:tabs>
                <w:tab w:val="left" w:pos="11550"/>
              </w:tabs>
              <w:spacing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Câu trả lời của HS</w:t>
            </w:r>
          </w:p>
          <w:p w:rsidR="00FF5934" w:rsidRPr="00FF5934" w:rsidRDefault="00FF5934" w:rsidP="00FF5934">
            <w:pPr>
              <w:numPr>
                <w:ilvl w:val="0"/>
                <w:numId w:val="6"/>
              </w:numPr>
              <w:pBdr>
                <w:top w:val="nil"/>
                <w:left w:val="nil"/>
                <w:bottom w:val="nil"/>
                <w:right w:val="nil"/>
                <w:between w:val="nil"/>
              </w:pBdr>
              <w:tabs>
                <w:tab w:val="left" w:pos="11550"/>
              </w:tabs>
              <w:spacing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Phiếu học tập</w:t>
            </w:r>
          </w:p>
          <w:p w:rsidR="00FF5934" w:rsidRPr="00FF5934" w:rsidRDefault="00FF5934" w:rsidP="00FF5934">
            <w:pPr>
              <w:numPr>
                <w:ilvl w:val="0"/>
                <w:numId w:val="6"/>
              </w:numPr>
              <w:pBdr>
                <w:top w:val="nil"/>
                <w:left w:val="nil"/>
                <w:bottom w:val="nil"/>
                <w:right w:val="nil"/>
                <w:between w:val="nil"/>
              </w:pBdr>
              <w:tabs>
                <w:tab w:val="left" w:pos="11550"/>
              </w:tabs>
              <w:spacing w:after="0" w:line="288" w:lineRule="auto"/>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Bài viết của HS</w:t>
            </w:r>
          </w:p>
        </w:tc>
      </w:tr>
      <w:tr w:rsidR="00FF5934" w:rsidRPr="00FF5934" w:rsidTr="00FF5934">
        <w:trPr>
          <w:trHeight w:val="1503"/>
          <w:jc w:val="center"/>
        </w:trPr>
        <w:tc>
          <w:tcPr>
            <w:tcW w:w="5125" w:type="dxa"/>
            <w:shd w:val="clear" w:color="auto" w:fill="FFFFFF"/>
          </w:tcPr>
          <w:p w:rsidR="00516CD1" w:rsidRDefault="00FF5934" w:rsidP="00FF5934">
            <w:pPr>
              <w:tabs>
                <w:tab w:val="left" w:pos="11550"/>
              </w:tabs>
              <w:spacing w:before="40" w:after="0" w:line="288" w:lineRule="auto"/>
              <w:jc w:val="both"/>
              <w:rPr>
                <w:rFonts w:ascii="Times New Roman" w:eastAsia="Times New Roman" w:hAnsi="Times New Roman" w:cs="Times New Roman"/>
                <w:b/>
                <w:color w:val="2F5496"/>
                <w:sz w:val="24"/>
                <w:szCs w:val="24"/>
              </w:rPr>
            </w:pPr>
            <w:r w:rsidRPr="00FF5934">
              <w:rPr>
                <w:rFonts w:ascii="Times New Roman" w:eastAsia="Times New Roman" w:hAnsi="Times New Roman" w:cs="Times New Roman"/>
                <w:b/>
                <w:color w:val="2F5496"/>
                <w:sz w:val="24"/>
                <w:szCs w:val="24"/>
              </w:rPr>
              <w:lastRenderedPageBreak/>
              <w:t xml:space="preserve">KHÁM PHÁ VĂN BẢN </w:t>
            </w:r>
            <w:r w:rsidRPr="00FF5934">
              <w:rPr>
                <w:rFonts w:ascii="Times New Roman" w:eastAsia="Times New Roman" w:hAnsi="Times New Roman" w:cs="Times New Roman"/>
                <w:b/>
                <w:i/>
                <w:color w:val="2F5496"/>
                <w:sz w:val="24"/>
                <w:szCs w:val="24"/>
              </w:rPr>
              <w:t xml:space="preserve">BÀI HỌC ĐƯỜNG ĐỜI ĐẦU TIÊN </w:t>
            </w:r>
            <w:r w:rsidRPr="00FF5934">
              <w:rPr>
                <w:rFonts w:ascii="Times New Roman" w:eastAsia="Times New Roman" w:hAnsi="Times New Roman" w:cs="Times New Roman"/>
                <w:b/>
                <w:color w:val="2F5496"/>
                <w:sz w:val="24"/>
                <w:szCs w:val="24"/>
              </w:rPr>
              <w:t xml:space="preserve">– HOẠT ĐỘNG </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1: Chuyển giao nhiệm vụ</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GV giao nhiệm vụ học tập:</w:t>
            </w:r>
          </w:p>
          <w:p w:rsidR="00FF5934" w:rsidRPr="00FF5934" w:rsidRDefault="00516CD1" w:rsidP="00FF5934">
            <w:pPr>
              <w:tabs>
                <w:tab w:val="left" w:pos="11550"/>
              </w:tabs>
              <w:spacing w:before="40" w:after="4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Nhiệm vụ</w:t>
            </w:r>
            <w:r w:rsidR="00FF5934" w:rsidRPr="00FF5934">
              <w:rPr>
                <w:rFonts w:ascii="Times New Roman" w:eastAsia="Times New Roman" w:hAnsi="Times New Roman" w:cs="Times New Roman"/>
                <w:b/>
                <w:color w:val="000000"/>
                <w:sz w:val="24"/>
                <w:szCs w:val="24"/>
              </w:rPr>
              <w:t xml:space="preserve">: </w:t>
            </w:r>
            <w:r w:rsidR="00FF5934" w:rsidRPr="00FF5934">
              <w:rPr>
                <w:rFonts w:ascii="Times New Roman" w:eastAsia="Times New Roman" w:hAnsi="Times New Roman" w:cs="Times New Roman"/>
                <w:sz w:val="24"/>
                <w:szCs w:val="24"/>
              </w:rPr>
              <w:t>Trả lời câu hỏi mà GV đặt ra</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Qua việc Dế Mèn đối xử với Dế Choắt, với chị Cốc em rút ra bài học gì về cách ứng xử với mọi người xung quanh?</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Trong văn bản, khi bị người khác trêu, chị Cốc đã trừng phạt rất nặng. Theo em, sự trừng phạt đó có thể xem là một hiện tượng đã và đang xảy ra trong cuộc sống không? Hãy đưa ra ý kiến của em về vấn đề này?</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b/>
                <w:color w:val="000000"/>
                <w:sz w:val="24"/>
                <w:szCs w:val="24"/>
              </w:rPr>
              <w:t>Bước 2: Thực hiện nhiệm vụ</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Nhiệm vụ 1: HS thực hiện cá nhân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Nhiệm vụ 2: HS thực hiện theo nhóm</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color w:val="000000"/>
                <w:sz w:val="24"/>
                <w:szCs w:val="24"/>
              </w:rPr>
              <w:t xml:space="preserve">- </w:t>
            </w:r>
            <w:r w:rsidRPr="00FF5934">
              <w:rPr>
                <w:rFonts w:ascii="Times New Roman" w:eastAsia="Times New Roman" w:hAnsi="Times New Roman" w:cs="Times New Roman"/>
                <w:sz w:val="24"/>
                <w:szCs w:val="24"/>
              </w:rPr>
              <w:t xml:space="preserve"> Nhiệm vụ 3: HS suy nghĩ cá nhân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3: Báo cáo kết quả</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Nhiệm vụ 1: HS báo cáo kết quả thực hiện thử thách của các nhóm được treo lên bảng</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sz w:val="24"/>
                <w:szCs w:val="24"/>
              </w:rPr>
            </w:pPr>
            <w:r w:rsidRPr="00FF5934">
              <w:rPr>
                <w:rFonts w:ascii="Times New Roman" w:eastAsia="Times New Roman" w:hAnsi="Times New Roman" w:cs="Times New Roman"/>
                <w:sz w:val="24"/>
                <w:szCs w:val="24"/>
              </w:rPr>
              <w:t>- Nhiệm vụ 2: HS chia sẻ cảm xúc, suy nghĩ cá nhân về những câu hỏi GV đưa ra</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4: Đánh giá kết quả, đưa ra kết luận</w:t>
            </w:r>
          </w:p>
          <w:p w:rsidR="00FF5934" w:rsidRPr="00FF5934" w:rsidRDefault="00FF5934" w:rsidP="00FF5934">
            <w:pPr>
              <w:tabs>
                <w:tab w:val="left" w:pos="11550"/>
              </w:tabs>
              <w:spacing w:before="40" w:after="40" w:line="288" w:lineRule="auto"/>
              <w:jc w:val="both"/>
              <w:rPr>
                <w:rFonts w:ascii="Times New Roman" w:eastAsia="Times New Roman" w:hAnsi="Times New Roman" w:cs="Times New Roman"/>
                <w:i/>
                <w:sz w:val="24"/>
                <w:szCs w:val="24"/>
              </w:rPr>
            </w:pPr>
            <w:r w:rsidRPr="00FF5934">
              <w:rPr>
                <w:rFonts w:ascii="Times New Roman" w:eastAsia="Times New Roman" w:hAnsi="Times New Roman" w:cs="Times New Roman"/>
                <w:color w:val="000000"/>
                <w:sz w:val="24"/>
                <w:szCs w:val="24"/>
              </w:rPr>
              <w:t xml:space="preserve">- GV nhận xét, đánh giá về kết quả thực hiện thử thách của các nhóm </w:t>
            </w:r>
            <w:r w:rsidRPr="00FF5934">
              <w:rPr>
                <w:rFonts w:ascii="Times New Roman" w:eastAsia="Times New Roman" w:hAnsi="Times New Roman" w:cs="Times New Roman"/>
                <w:i/>
                <w:sz w:val="24"/>
                <w:szCs w:val="24"/>
              </w:rPr>
              <w:t>(Phát cho HS 1 bản tóm tắt kiến thức cần nhớ về văn bản Bài học đường đời đầu tiên một cách ngắn gọn, sinh động, dễ nhớ)</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sz w:val="24"/>
                <w:szCs w:val="24"/>
              </w:rPr>
              <w:t>- GV chia sẻ về những ý kiến của HS và đưa ra những định hướng cách ứng xử trong cuộc sống</w:t>
            </w:r>
          </w:p>
        </w:tc>
        <w:tc>
          <w:tcPr>
            <w:tcW w:w="4519" w:type="dxa"/>
            <w:shd w:val="clear" w:color="auto" w:fill="FFFFFF"/>
            <w:vAlign w:val="center"/>
          </w:tcPr>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c. Tìm hiểu đề tài, chủ đề</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b/>
                <w:color w:val="000000"/>
                <w:sz w:val="24"/>
                <w:szCs w:val="24"/>
              </w:rPr>
              <w:t xml:space="preserve">- </w:t>
            </w:r>
            <w:r w:rsidRPr="00FF5934">
              <w:rPr>
                <w:rFonts w:ascii="Times New Roman" w:eastAsia="Times New Roman" w:hAnsi="Times New Roman" w:cs="Times New Roman"/>
                <w:color w:val="000000"/>
                <w:sz w:val="24"/>
                <w:szCs w:val="24"/>
              </w:rPr>
              <w:t xml:space="preserve">Đề tài: Loài vật </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Chủ đề: Bài học đầu tiên Dế Mèn nhận được: những người có thói kiêu căng, hống hách sớm muộn cũng mang vạ vào thân, gây hại cho người khác</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d. Chia sẻ bài học về cách nghĩ và ứng xử của cá nhân</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Cần bảo vệ, giúp đỡ những người yếu hơn mình</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Cần cân nhắc kĩ trước mọi hành động của bản thân để không gây hại cho người khác</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Trong cuộc sống, ai cũng có sai lầm, điều quan trọng là biết nhận ra sai lầm để sửa chữa, điều chỉnh phù hợp</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Dám chịu trách nhiệm trước lỗi lầm của bản thân</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w:t>
            </w:r>
          </w:p>
        </w:tc>
      </w:tr>
      <w:tr w:rsidR="00FF5934" w:rsidRPr="00FF5934" w:rsidTr="00FF5934">
        <w:trPr>
          <w:trHeight w:val="930"/>
          <w:jc w:val="center"/>
        </w:trPr>
        <w:tc>
          <w:tcPr>
            <w:tcW w:w="5125" w:type="dxa"/>
            <w:shd w:val="clear" w:color="auto" w:fill="FFFFFF"/>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1: Chuyển giao nhiệm vụ</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GV giao nhiệm vụ học tập: </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lastRenderedPageBreak/>
              <w:t>- HS hoàn thành Phiếu học tập số 2, 3 trong vòng 15 phút</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Chia sẻ ý kiến với cả lớp</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2: Thực hiện nhiệm vụ</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thực hiện cá nhân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3: Báo cáo kết quả</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- 02 HS chia sẻ trước lớp kết quả làm việc</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4: Đánh giá kết quả, đưa ra kết luận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khác nhận xét, bổ sung</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GV nhận xét, kết luận</w:t>
            </w:r>
          </w:p>
        </w:tc>
        <w:tc>
          <w:tcPr>
            <w:tcW w:w="4519" w:type="dxa"/>
            <w:shd w:val="clear" w:color="auto" w:fill="FFFFFF"/>
          </w:tcPr>
          <w:p w:rsidR="00FF5934" w:rsidRPr="00FF5934" w:rsidRDefault="00516CD1" w:rsidP="00FF5934">
            <w:pPr>
              <w:widowControl w:val="0"/>
              <w:pBdr>
                <w:top w:val="nil"/>
                <w:left w:val="nil"/>
                <w:bottom w:val="nil"/>
                <w:right w:val="nil"/>
                <w:between w:val="nil"/>
              </w:pBdr>
              <w:spacing w:before="40" w:after="0" w:line="288" w:lineRule="auto"/>
              <w:rPr>
                <w:rFonts w:ascii="Times New Roman" w:eastAsia="Times New Roman" w:hAnsi="Times New Roman" w:cs="Times New Roman"/>
                <w:b/>
                <w:color w:val="ED7D31"/>
                <w:sz w:val="24"/>
                <w:szCs w:val="24"/>
              </w:rPr>
            </w:pPr>
            <w:r>
              <w:rPr>
                <w:rFonts w:ascii="Times New Roman" w:eastAsia="Times New Roman" w:hAnsi="Times New Roman" w:cs="Times New Roman"/>
                <w:b/>
                <w:color w:val="ED7D31"/>
                <w:sz w:val="24"/>
                <w:szCs w:val="24"/>
                <w:lang w:val="vi-VN"/>
              </w:rPr>
              <w:lastRenderedPageBreak/>
              <w:t>III</w:t>
            </w:r>
            <w:r w:rsidR="00FF5934" w:rsidRPr="00FF5934">
              <w:rPr>
                <w:rFonts w:ascii="Times New Roman" w:eastAsia="Times New Roman" w:hAnsi="Times New Roman" w:cs="Times New Roman"/>
                <w:b/>
                <w:color w:val="ED7D31"/>
                <w:sz w:val="24"/>
                <w:szCs w:val="24"/>
              </w:rPr>
              <w:t>. Luyện tập</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i/>
                <w:color w:val="000000"/>
                <w:sz w:val="24"/>
                <w:szCs w:val="24"/>
              </w:rPr>
            </w:pPr>
            <w:r w:rsidRPr="00FF5934">
              <w:rPr>
                <w:rFonts w:ascii="Times New Roman" w:eastAsia="Times New Roman" w:hAnsi="Times New Roman" w:cs="Times New Roman"/>
                <w:color w:val="000000"/>
                <w:sz w:val="24"/>
                <w:szCs w:val="24"/>
              </w:rPr>
              <w:t xml:space="preserve">- Khái quát đặc điểm thể loại qua văn bản </w:t>
            </w:r>
            <w:r w:rsidRPr="00FF5934">
              <w:rPr>
                <w:rFonts w:ascii="Times New Roman" w:eastAsia="Times New Roman" w:hAnsi="Times New Roman" w:cs="Times New Roman"/>
                <w:i/>
                <w:color w:val="000000"/>
                <w:sz w:val="24"/>
                <w:szCs w:val="24"/>
              </w:rPr>
              <w:lastRenderedPageBreak/>
              <w:t xml:space="preserve">Bài học đường đời đầu tiên </w:t>
            </w:r>
            <w:r w:rsidRPr="00FF5934">
              <w:rPr>
                <w:rFonts w:ascii="Times New Roman" w:eastAsia="Times New Roman" w:hAnsi="Times New Roman" w:cs="Times New Roman"/>
                <w:color w:val="000000"/>
                <w:sz w:val="24"/>
                <w:szCs w:val="24"/>
              </w:rPr>
              <w:t>bằng sơ đồ tư duy</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color w:val="000000"/>
                <w:sz w:val="24"/>
                <w:szCs w:val="24"/>
              </w:rPr>
              <w:t xml:space="preserve">- Kết nối đọc - viết: Viết đoạn văn (khoảng 5-7 câu) kể lại một sự việc trong đoạn trích </w:t>
            </w:r>
            <w:r w:rsidRPr="00FF5934">
              <w:rPr>
                <w:rFonts w:ascii="Times New Roman" w:eastAsia="Times New Roman" w:hAnsi="Times New Roman" w:cs="Times New Roman"/>
                <w:i/>
                <w:color w:val="000000"/>
                <w:sz w:val="24"/>
                <w:szCs w:val="24"/>
              </w:rPr>
              <w:t>Bài học đường đời đầu tiên</w:t>
            </w:r>
            <w:r w:rsidRPr="00FF5934">
              <w:rPr>
                <w:rFonts w:ascii="Times New Roman" w:eastAsia="Times New Roman" w:hAnsi="Times New Roman" w:cs="Times New Roman"/>
                <w:color w:val="000000"/>
                <w:sz w:val="24"/>
                <w:szCs w:val="24"/>
              </w:rPr>
              <w:t xml:space="preserve"> bằng lời của một nhân vật do em tự chọn.</w:t>
            </w:r>
          </w:p>
        </w:tc>
      </w:tr>
      <w:tr w:rsidR="00FF5934" w:rsidRPr="00FF5934" w:rsidTr="00FF5934">
        <w:trPr>
          <w:trHeight w:val="930"/>
          <w:jc w:val="center"/>
        </w:trPr>
        <w:tc>
          <w:tcPr>
            <w:tcW w:w="5125" w:type="dxa"/>
            <w:shd w:val="clear" w:color="auto" w:fill="FFFFFF"/>
          </w:tcPr>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lastRenderedPageBreak/>
              <w:t>Bước 1: Chuyển giao nhiệm vụ</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GV giao nhiệm vụ học tập: </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Đọc mở rộng văn bản cùng thể loại: </w:t>
            </w:r>
            <w:r w:rsidRPr="00FF5934">
              <w:rPr>
                <w:rFonts w:ascii="Times New Roman" w:eastAsia="Times New Roman" w:hAnsi="Times New Roman" w:cs="Times New Roman"/>
                <w:i/>
                <w:color w:val="000000"/>
                <w:sz w:val="24"/>
                <w:szCs w:val="24"/>
              </w:rPr>
              <w:t>Nếu cậu muốn có một người bạn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xml:space="preserve">- Khám phá văn bản </w:t>
            </w:r>
            <w:r w:rsidRPr="00FF5934">
              <w:rPr>
                <w:rFonts w:ascii="Times New Roman" w:eastAsia="Times New Roman" w:hAnsi="Times New Roman" w:cs="Times New Roman"/>
                <w:i/>
                <w:color w:val="000000"/>
                <w:sz w:val="24"/>
                <w:szCs w:val="24"/>
              </w:rPr>
              <w:t xml:space="preserve">Nếu cậu muốn có một người bạn </w:t>
            </w:r>
            <w:r w:rsidRPr="00FF5934">
              <w:rPr>
                <w:rFonts w:ascii="Times New Roman" w:eastAsia="Times New Roman" w:hAnsi="Times New Roman" w:cs="Times New Roman"/>
                <w:color w:val="000000"/>
                <w:sz w:val="24"/>
                <w:szCs w:val="24"/>
              </w:rPr>
              <w:t>theo phiếu gợi dẫn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Buổi sau báo cáo sản phẩm</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2: Thực hiện nhiệm vụ</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thực hiện ở nhà</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3: Báo cáo kết quả</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báo cáo kết quả trên lớp buổi sau</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b/>
                <w:color w:val="000000"/>
                <w:sz w:val="24"/>
                <w:szCs w:val="24"/>
              </w:rPr>
              <w:t>Bước 4: Buổi sau GV đánh giá kết quả, đưa ra kết luận</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color w:val="000000"/>
                <w:sz w:val="24"/>
                <w:szCs w:val="24"/>
              </w:rPr>
            </w:pPr>
            <w:r w:rsidRPr="00FF5934">
              <w:rPr>
                <w:rFonts w:ascii="Times New Roman" w:eastAsia="Times New Roman" w:hAnsi="Times New Roman" w:cs="Times New Roman"/>
                <w:color w:val="000000"/>
                <w:sz w:val="24"/>
                <w:szCs w:val="24"/>
              </w:rPr>
              <w:t>- HS nhận xét, bổ sung chéo cho nhau theo tiến trình hoạt động</w:t>
            </w:r>
          </w:p>
          <w:p w:rsidR="00FF5934" w:rsidRPr="00FF5934" w:rsidRDefault="00FF5934" w:rsidP="00FF5934">
            <w:pPr>
              <w:tabs>
                <w:tab w:val="left" w:pos="11550"/>
              </w:tabs>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color w:val="000000"/>
                <w:sz w:val="24"/>
                <w:szCs w:val="24"/>
              </w:rPr>
              <w:t>- GV nhận xét, kết luận</w:t>
            </w:r>
          </w:p>
        </w:tc>
        <w:tc>
          <w:tcPr>
            <w:tcW w:w="4519" w:type="dxa"/>
            <w:shd w:val="clear" w:color="auto" w:fill="FFFFFF"/>
          </w:tcPr>
          <w:p w:rsidR="00FF5934" w:rsidRPr="00FF5934" w:rsidRDefault="00FF5934" w:rsidP="00FF5934">
            <w:pPr>
              <w:widowControl w:val="0"/>
              <w:pBdr>
                <w:top w:val="nil"/>
                <w:left w:val="nil"/>
                <w:bottom w:val="nil"/>
                <w:right w:val="nil"/>
                <w:between w:val="nil"/>
              </w:pBdr>
              <w:spacing w:before="40" w:after="0" w:line="288" w:lineRule="auto"/>
              <w:rPr>
                <w:rFonts w:ascii="Times New Roman" w:eastAsia="Times New Roman" w:hAnsi="Times New Roman" w:cs="Times New Roman"/>
                <w:b/>
                <w:color w:val="ED7D31"/>
                <w:sz w:val="24"/>
                <w:szCs w:val="24"/>
              </w:rPr>
            </w:pPr>
            <w:r w:rsidRPr="00FF5934">
              <w:rPr>
                <w:rFonts w:ascii="Times New Roman" w:eastAsia="Times New Roman" w:hAnsi="Times New Roman" w:cs="Times New Roman"/>
                <w:b/>
                <w:color w:val="ED7D31"/>
                <w:sz w:val="24"/>
                <w:szCs w:val="24"/>
              </w:rPr>
              <w:t>5. Vận dụng</w:t>
            </w:r>
          </w:p>
          <w:p w:rsidR="00FF5934" w:rsidRPr="00FF5934" w:rsidRDefault="00FF5934" w:rsidP="00FF5934">
            <w:pPr>
              <w:widowControl w:val="0"/>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4"/>
                <w:szCs w:val="24"/>
              </w:rPr>
            </w:pPr>
            <w:r w:rsidRPr="00FF5934">
              <w:rPr>
                <w:rFonts w:ascii="Times New Roman" w:eastAsia="Times New Roman" w:hAnsi="Times New Roman" w:cs="Times New Roman"/>
                <w:color w:val="000000"/>
                <w:sz w:val="24"/>
                <w:szCs w:val="24"/>
              </w:rPr>
              <w:t xml:space="preserve">Đọc mở rộng văn bản cùng thể loại: </w:t>
            </w:r>
            <w:r w:rsidRPr="00FF5934">
              <w:rPr>
                <w:rFonts w:ascii="Times New Roman" w:eastAsia="Times New Roman" w:hAnsi="Times New Roman" w:cs="Times New Roman"/>
                <w:i/>
                <w:color w:val="000000"/>
                <w:sz w:val="24"/>
                <w:szCs w:val="24"/>
              </w:rPr>
              <w:t>Nếu cậu muốn có một người bạn</w:t>
            </w:r>
          </w:p>
        </w:tc>
      </w:tr>
    </w:tbl>
    <w:p w:rsidR="00FF5934" w:rsidRDefault="00FF5934"/>
    <w:p w:rsidR="00516CD1" w:rsidRDefault="00516CD1"/>
    <w:p w:rsidR="00516CD1" w:rsidRDefault="00516CD1"/>
    <w:p w:rsidR="00516CD1" w:rsidRDefault="00516CD1"/>
    <w:p w:rsidR="00516CD1" w:rsidRDefault="00516CD1"/>
    <w:p w:rsidR="00047730" w:rsidRDefault="00047730"/>
    <w:p w:rsidR="00047730" w:rsidRDefault="00047730"/>
    <w:p w:rsidR="00047730" w:rsidRDefault="00047730">
      <w:bookmarkStart w:id="0" w:name="_GoBack"/>
      <w:bookmarkEnd w:id="0"/>
    </w:p>
    <w:sectPr w:rsidR="00047730">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8D" w:rsidRDefault="000A2F8D" w:rsidP="00FF5934">
      <w:pPr>
        <w:spacing w:after="0" w:line="240" w:lineRule="auto"/>
      </w:pPr>
      <w:r>
        <w:separator/>
      </w:r>
    </w:p>
  </w:endnote>
  <w:endnote w:type="continuationSeparator" w:id="0">
    <w:p w:rsidR="000A2F8D" w:rsidRDefault="000A2F8D" w:rsidP="00FF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8D" w:rsidRDefault="000A2F8D" w:rsidP="00FF5934">
      <w:pPr>
        <w:spacing w:after="0" w:line="240" w:lineRule="auto"/>
      </w:pPr>
      <w:r>
        <w:separator/>
      </w:r>
    </w:p>
  </w:footnote>
  <w:footnote w:type="continuationSeparator" w:id="0">
    <w:p w:rsidR="000A2F8D" w:rsidRDefault="000A2F8D" w:rsidP="00FF5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D1" w:rsidRPr="00FF5934" w:rsidRDefault="00516CD1" w:rsidP="00FF5934">
    <w:pPr>
      <w:pStyle w:val="Header"/>
      <w:jc w:val="center"/>
      <w:rPr>
        <w:rFonts w:ascii="Times New Roman" w:hAnsi="Times New Roman" w:cs="Times New Roman"/>
        <w:i/>
        <w:lang w:val="vi-VN"/>
      </w:rPr>
    </w:pPr>
    <w:r w:rsidRPr="00FF5934">
      <w:rPr>
        <w:rFonts w:ascii="Times New Roman" w:hAnsi="Times New Roman" w:cs="Times New Roman"/>
        <w:i/>
        <w:lang w:val="vi-VN"/>
      </w:rPr>
      <w:t>KHBD Ngữ Văn 6 – THCS Tân Phú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4920"/>
    <w:multiLevelType w:val="multilevel"/>
    <w:tmpl w:val="036CC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2237A4C"/>
    <w:multiLevelType w:val="multilevel"/>
    <w:tmpl w:val="FA9E2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89578D"/>
    <w:multiLevelType w:val="multilevel"/>
    <w:tmpl w:val="298080C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nsid w:val="2B1B60A8"/>
    <w:multiLevelType w:val="multilevel"/>
    <w:tmpl w:val="CC86EC1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0AE4F40"/>
    <w:multiLevelType w:val="multilevel"/>
    <w:tmpl w:val="25BE58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39D8557B"/>
    <w:multiLevelType w:val="multilevel"/>
    <w:tmpl w:val="261A2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377607E"/>
    <w:multiLevelType w:val="multilevel"/>
    <w:tmpl w:val="35CAC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99C2894"/>
    <w:multiLevelType w:val="multilevel"/>
    <w:tmpl w:val="F22E8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9C2670C"/>
    <w:multiLevelType w:val="multilevel"/>
    <w:tmpl w:val="1F00C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70D48F1"/>
    <w:multiLevelType w:val="multilevel"/>
    <w:tmpl w:val="20082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D0937DE"/>
    <w:multiLevelType w:val="multilevel"/>
    <w:tmpl w:val="F27C2DC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2253409"/>
    <w:multiLevelType w:val="multilevel"/>
    <w:tmpl w:val="04F6D4F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34E3ED1"/>
    <w:multiLevelType w:val="multilevel"/>
    <w:tmpl w:val="1568A29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3596812"/>
    <w:multiLevelType w:val="multilevel"/>
    <w:tmpl w:val="9072D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71C3461"/>
    <w:multiLevelType w:val="multilevel"/>
    <w:tmpl w:val="6F92B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4"/>
  </w:num>
  <w:num w:numId="3">
    <w:abstractNumId w:val="1"/>
  </w:num>
  <w:num w:numId="4">
    <w:abstractNumId w:val="12"/>
  </w:num>
  <w:num w:numId="5">
    <w:abstractNumId w:val="0"/>
  </w:num>
  <w:num w:numId="6">
    <w:abstractNumId w:val="2"/>
  </w:num>
  <w:num w:numId="7">
    <w:abstractNumId w:val="3"/>
  </w:num>
  <w:num w:numId="8">
    <w:abstractNumId w:val="8"/>
  </w:num>
  <w:num w:numId="9">
    <w:abstractNumId w:val="10"/>
  </w:num>
  <w:num w:numId="10">
    <w:abstractNumId w:val="6"/>
  </w:num>
  <w:num w:numId="11">
    <w:abstractNumId w:val="11"/>
  </w:num>
  <w:num w:numId="12">
    <w:abstractNumId w:val="5"/>
  </w:num>
  <w:num w:numId="13">
    <w:abstractNumId w:val="1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34"/>
    <w:rsid w:val="00047730"/>
    <w:rsid w:val="000A2F8D"/>
    <w:rsid w:val="002D061C"/>
    <w:rsid w:val="00457995"/>
    <w:rsid w:val="00516CD1"/>
    <w:rsid w:val="005215CC"/>
    <w:rsid w:val="005E3F1C"/>
    <w:rsid w:val="006D68BB"/>
    <w:rsid w:val="00706D8A"/>
    <w:rsid w:val="008B45E4"/>
    <w:rsid w:val="008B5557"/>
    <w:rsid w:val="009D4BA1"/>
    <w:rsid w:val="00AC2930"/>
    <w:rsid w:val="00B07A0A"/>
    <w:rsid w:val="00CE3EAD"/>
    <w:rsid w:val="00D32BDF"/>
    <w:rsid w:val="00F04A0E"/>
    <w:rsid w:val="00FF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934"/>
  </w:style>
  <w:style w:type="paragraph" w:styleId="Footer">
    <w:name w:val="footer"/>
    <w:basedOn w:val="Normal"/>
    <w:link w:val="FooterChar"/>
    <w:uiPriority w:val="99"/>
    <w:unhideWhenUsed/>
    <w:rsid w:val="00FF5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934"/>
  </w:style>
  <w:style w:type="table" w:styleId="TableGrid">
    <w:name w:val="Table Grid"/>
    <w:basedOn w:val="TableNormal"/>
    <w:uiPriority w:val="59"/>
    <w:rsid w:val="00F04A0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934"/>
  </w:style>
  <w:style w:type="paragraph" w:styleId="Footer">
    <w:name w:val="footer"/>
    <w:basedOn w:val="Normal"/>
    <w:link w:val="FooterChar"/>
    <w:uiPriority w:val="99"/>
    <w:unhideWhenUsed/>
    <w:rsid w:val="00FF5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934"/>
  </w:style>
  <w:style w:type="table" w:styleId="TableGrid">
    <w:name w:val="Table Grid"/>
    <w:basedOn w:val="TableNormal"/>
    <w:uiPriority w:val="59"/>
    <w:rsid w:val="00F04A0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07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0CEAE-8E73-4844-B2A2-11585213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8</cp:revision>
  <dcterms:created xsi:type="dcterms:W3CDTF">2025-08-15T00:22:00Z</dcterms:created>
  <dcterms:modified xsi:type="dcterms:W3CDTF">2025-09-30T09:05:00Z</dcterms:modified>
</cp:coreProperties>
</file>