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DB7B" w14:textId="176F00E4" w:rsidR="006A535B" w:rsidRPr="00B05B74" w:rsidRDefault="006A535B" w:rsidP="006A535B">
      <w:pPr>
        <w:shd w:val="clear" w:color="auto" w:fill="FFFFFF"/>
        <w:spacing w:before="0" w:after="0" w:line="288" w:lineRule="auto"/>
        <w:rPr>
          <w:rFonts w:eastAsia="Times New Roman"/>
          <w:i/>
          <w:color w:val="000000" w:themeColor="text1"/>
          <w:szCs w:val="28"/>
        </w:rPr>
      </w:pPr>
      <w:r w:rsidRPr="00B05B74">
        <w:rPr>
          <w:rFonts w:eastAsia="Times New Roman"/>
          <w:i/>
          <w:color w:val="000000" w:themeColor="text1"/>
          <w:szCs w:val="28"/>
        </w:rPr>
        <w:t>Ngày soạn:</w:t>
      </w:r>
      <w:r w:rsidR="006509BA">
        <w:rPr>
          <w:rFonts w:eastAsia="Times New Roman"/>
          <w:i/>
          <w:color w:val="000000" w:themeColor="text1"/>
          <w:szCs w:val="28"/>
        </w:rPr>
        <w:t xml:space="preserve"> 15/02/2025</w:t>
      </w:r>
      <w:bookmarkStart w:id="0" w:name="_GoBack"/>
      <w:bookmarkEnd w:id="0"/>
    </w:p>
    <w:p w14:paraId="0CC9C552" w14:textId="5E240AD8" w:rsidR="006A535B" w:rsidRPr="00B05B74" w:rsidRDefault="006A535B" w:rsidP="006A535B">
      <w:pPr>
        <w:shd w:val="clear" w:color="auto" w:fill="FFFFFF"/>
        <w:spacing w:before="0" w:after="0" w:line="288" w:lineRule="auto"/>
        <w:rPr>
          <w:rFonts w:eastAsia="Times New Roman"/>
          <w:i/>
          <w:color w:val="000000" w:themeColor="text1"/>
          <w:szCs w:val="28"/>
        </w:rPr>
      </w:pPr>
      <w:r w:rsidRPr="00B05B74">
        <w:rPr>
          <w:rFonts w:eastAsia="Times New Roman"/>
          <w:i/>
          <w:color w:val="000000" w:themeColor="text1"/>
          <w:szCs w:val="28"/>
        </w:rPr>
        <w:t>Ngày dạy:</w:t>
      </w:r>
      <w:r w:rsidR="006509BA">
        <w:rPr>
          <w:rFonts w:eastAsia="Times New Roman"/>
          <w:i/>
          <w:color w:val="000000" w:themeColor="text1"/>
          <w:szCs w:val="28"/>
        </w:rPr>
        <w:t>18/02/2025</w:t>
      </w:r>
    </w:p>
    <w:p w14:paraId="33A380C7" w14:textId="77777777" w:rsidR="006A535B" w:rsidRPr="00DA182E" w:rsidRDefault="006A535B" w:rsidP="006A535B">
      <w:pPr>
        <w:shd w:val="clear" w:color="auto" w:fill="FFFFFF"/>
        <w:spacing w:before="0" w:after="0" w:line="288" w:lineRule="auto"/>
        <w:jc w:val="center"/>
        <w:outlineLvl w:val="2"/>
        <w:rPr>
          <w:rFonts w:eastAsia="Times New Roman"/>
          <w:b/>
          <w:bCs/>
          <w:caps/>
          <w:color w:val="000000" w:themeColor="text1"/>
          <w:szCs w:val="28"/>
        </w:rPr>
      </w:pPr>
      <w:r w:rsidRPr="00DA182E">
        <w:rPr>
          <w:rFonts w:eastAsia="Times New Roman"/>
          <w:b/>
          <w:bCs/>
          <w:caps/>
          <w:color w:val="000000" w:themeColor="text1"/>
          <w:szCs w:val="28"/>
        </w:rPr>
        <w:t>TIẾT 32- BÀI 18: THỰC HÀNH</w:t>
      </w:r>
    </w:p>
    <w:p w14:paraId="22902FA8" w14:textId="77777777" w:rsidR="006A535B" w:rsidRPr="00B05B74" w:rsidRDefault="006A535B" w:rsidP="006A535B">
      <w:pPr>
        <w:shd w:val="clear" w:color="auto" w:fill="FFFFFF"/>
        <w:spacing w:before="0" w:after="0" w:line="288" w:lineRule="auto"/>
        <w:jc w:val="center"/>
        <w:outlineLvl w:val="2"/>
        <w:rPr>
          <w:rFonts w:eastAsia="Times New Roman"/>
          <w:b/>
          <w:bCs/>
          <w:caps/>
          <w:color w:val="000000" w:themeColor="text1"/>
          <w:szCs w:val="28"/>
        </w:rPr>
      </w:pPr>
      <w:r w:rsidRPr="00B05B74">
        <w:rPr>
          <w:rFonts w:eastAsia="Times New Roman"/>
          <w:b/>
          <w:bCs/>
          <w:caps/>
          <w:color w:val="000000" w:themeColor="text1"/>
          <w:szCs w:val="28"/>
        </w:rPr>
        <w:t>PHÂN TÍCH BIỂU ĐỒ NHIỆT ĐỘ, LƯỢNG MƯA</w:t>
      </w:r>
    </w:p>
    <w:p w14:paraId="1080FFF3" w14:textId="77777777" w:rsidR="006A535B" w:rsidRPr="00DA182E" w:rsidRDefault="006A535B" w:rsidP="006A535B">
      <w:pPr>
        <w:pStyle w:val="NormalWeb"/>
        <w:spacing w:before="0" w:beforeAutospacing="0" w:after="0" w:afterAutospacing="0" w:line="288" w:lineRule="auto"/>
        <w:ind w:right="48"/>
        <w:jc w:val="both"/>
        <w:rPr>
          <w:rStyle w:val="Strong"/>
          <w:color w:val="000000" w:themeColor="text1"/>
          <w:sz w:val="28"/>
          <w:szCs w:val="28"/>
        </w:rPr>
      </w:pPr>
      <w:r w:rsidRPr="00DA182E">
        <w:rPr>
          <w:rStyle w:val="Strong"/>
          <w:color w:val="000000"/>
          <w:sz w:val="28"/>
          <w:szCs w:val="28"/>
          <w:shd w:val="clear" w:color="auto" w:fill="FFFFFF"/>
        </w:rPr>
        <w:t>I. MỤC TIÊU</w:t>
      </w:r>
      <w:r w:rsidRPr="00DA182E">
        <w:rPr>
          <w:color w:val="000000"/>
          <w:sz w:val="28"/>
          <w:szCs w:val="28"/>
          <w:shd w:val="clear" w:color="auto" w:fill="FFFFFF"/>
        </w:rPr>
        <w:t> </w:t>
      </w:r>
    </w:p>
    <w:p w14:paraId="3FE7BE6E"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1. Kiến thức</w:t>
      </w:r>
      <w:r w:rsidRPr="00DA182E">
        <w:rPr>
          <w:color w:val="000000" w:themeColor="text1"/>
          <w:sz w:val="28"/>
          <w:szCs w:val="28"/>
        </w:rPr>
        <w:t>:</w:t>
      </w:r>
    </w:p>
    <w:p w14:paraId="388161CC"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Phân tích được biểu đồ nhiệt độ, lượng mưa.</w:t>
      </w:r>
    </w:p>
    <w:p w14:paraId="56918ECC"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Xác định được đặc điểm về nhiệt độ và lượng mưa của một số địa điểm trên bản đồ khí hậu thế giới</w:t>
      </w:r>
    </w:p>
    <w:p w14:paraId="29201116"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2. Năng lực</w:t>
      </w:r>
    </w:p>
    <w:p w14:paraId="4E3C3ED3"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 Năng lực chung</w:t>
      </w:r>
    </w:p>
    <w:p w14:paraId="78430994"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 </w:t>
      </w:r>
      <w:r w:rsidRPr="00DA182E">
        <w:rPr>
          <w:color w:val="000000" w:themeColor="text1"/>
          <w:sz w:val="28"/>
          <w:szCs w:val="28"/>
        </w:rPr>
        <w:t>Năng lực tự chủ và tự học: biết chủ động tích cực thực hiện nhiệm vụ học tập.</w:t>
      </w:r>
    </w:p>
    <w:p w14:paraId="3ED3664E"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 </w:t>
      </w:r>
      <w:r w:rsidRPr="00DA182E">
        <w:rPr>
          <w:color w:val="000000" w:themeColor="text1"/>
          <w:sz w:val="28"/>
          <w:szCs w:val="28"/>
        </w:rPr>
        <w:t>Năng lực giao tiếp và hợp tác: biết chủ động đưa ra ý kiến giải pháp khi được giao nhiệm vụ để hoàn thành tốt khi làm việc nhóm.</w:t>
      </w:r>
    </w:p>
    <w:p w14:paraId="4F089BC5"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 Năng lực Địa Lí</w:t>
      </w:r>
    </w:p>
    <w:p w14:paraId="184CC1D1"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Năng lực tìm hiểu địa lí: </w:t>
      </w:r>
    </w:p>
    <w:p w14:paraId="53B41BF5"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Vận dụng kiến thức, kĩ năng đã học: Biết liên hệ thực tế để giải thích các hiện tượng, các vấn đề liên quan đến bài học; Liên hệ với Việt Nam nếu có</w:t>
      </w:r>
    </w:p>
    <w:p w14:paraId="3FA16636"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Năng lực nhận thức khoa học địa lí: Phân tích mối liên hệ giữa các yếu tố tự  nhiên</w:t>
      </w:r>
    </w:p>
    <w:p w14:paraId="2DDB0826"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rStyle w:val="Strong"/>
          <w:color w:val="000000" w:themeColor="text1"/>
          <w:sz w:val="28"/>
          <w:szCs w:val="28"/>
        </w:rPr>
        <w:t>3. Phẩm chất</w:t>
      </w:r>
    </w:p>
    <w:p w14:paraId="46D46E2D"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Trách nhiệm:</w:t>
      </w:r>
    </w:p>
    <w:p w14:paraId="5E937C0D"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Chăm chỉ: tích cực, chủ động trong các hoạt động học</w:t>
      </w:r>
    </w:p>
    <w:p w14:paraId="5B0AF868" w14:textId="77777777" w:rsidR="006A535B" w:rsidRPr="00DA182E" w:rsidRDefault="006A535B" w:rsidP="006A535B">
      <w:pPr>
        <w:pStyle w:val="NormalWeb"/>
        <w:spacing w:before="0" w:beforeAutospacing="0" w:after="0" w:afterAutospacing="0" w:line="288" w:lineRule="auto"/>
        <w:ind w:left="48" w:right="48"/>
        <w:jc w:val="both"/>
        <w:rPr>
          <w:color w:val="000000" w:themeColor="text1"/>
          <w:sz w:val="28"/>
          <w:szCs w:val="28"/>
        </w:rPr>
      </w:pPr>
      <w:r w:rsidRPr="00DA182E">
        <w:rPr>
          <w:color w:val="000000" w:themeColor="text1"/>
          <w:sz w:val="28"/>
          <w:szCs w:val="28"/>
        </w:rPr>
        <w:t>- Nhân ái: Chia sẻ, cảm thông với những sự khó khăn, thách thức của những vấn đề liên quan đến nội dung bài học.</w:t>
      </w:r>
    </w:p>
    <w:p w14:paraId="4EE88705"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b/>
          <w:bCs/>
          <w:color w:val="000000" w:themeColor="text1"/>
          <w:szCs w:val="28"/>
        </w:rPr>
        <w:t>II.THIẾT BỊ DẠY HỌC VÀ HỌC LIỆU</w:t>
      </w:r>
    </w:p>
    <w:p w14:paraId="4990B178"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1. </w:t>
      </w:r>
      <w:r w:rsidRPr="00B05B74">
        <w:rPr>
          <w:rFonts w:eastAsia="Times New Roman"/>
          <w:b/>
          <w:bCs/>
          <w:color w:val="000000" w:themeColor="text1"/>
          <w:szCs w:val="28"/>
        </w:rPr>
        <w:t>Đối với giáo viên:</w:t>
      </w:r>
    </w:p>
    <w:p w14:paraId="4EF51C96" w14:textId="77777777" w:rsidR="006A535B" w:rsidRPr="00B05B74" w:rsidRDefault="006A535B" w:rsidP="006A535B">
      <w:pPr>
        <w:numPr>
          <w:ilvl w:val="0"/>
          <w:numId w:val="13"/>
        </w:numPr>
        <w:shd w:val="clear" w:color="auto" w:fill="FFFFFF"/>
        <w:spacing w:before="0" w:after="0" w:line="288" w:lineRule="auto"/>
        <w:rPr>
          <w:rFonts w:eastAsia="Times New Roman"/>
          <w:color w:val="000000" w:themeColor="text1"/>
          <w:szCs w:val="28"/>
        </w:rPr>
      </w:pPr>
      <w:r w:rsidRPr="00B05B74">
        <w:rPr>
          <w:rFonts w:eastAsia="Times New Roman"/>
          <w:color w:val="000000" w:themeColor="text1"/>
          <w:szCs w:val="28"/>
        </w:rPr>
        <w:t>Biểu đồ nhiệt độ lượng mưa tại trạm khí tượng Láng (Hà Nội)</w:t>
      </w:r>
    </w:p>
    <w:p w14:paraId="2C569816" w14:textId="77777777" w:rsidR="006A535B" w:rsidRPr="00B05B74" w:rsidRDefault="006A535B" w:rsidP="006A535B">
      <w:pPr>
        <w:numPr>
          <w:ilvl w:val="0"/>
          <w:numId w:val="13"/>
        </w:numPr>
        <w:shd w:val="clear" w:color="auto" w:fill="FFFFFF"/>
        <w:spacing w:before="0" w:after="0" w:line="288" w:lineRule="auto"/>
        <w:rPr>
          <w:rFonts w:eastAsia="Times New Roman"/>
          <w:color w:val="000000" w:themeColor="text1"/>
          <w:szCs w:val="28"/>
        </w:rPr>
      </w:pPr>
      <w:r w:rsidRPr="00B05B74">
        <w:rPr>
          <w:rFonts w:eastAsia="Times New Roman"/>
          <w:color w:val="000000" w:themeColor="text1"/>
          <w:szCs w:val="28"/>
        </w:rPr>
        <w:t>Biểu đồ nhiệt độ lượng mưa ở 3 địa điểm</w:t>
      </w:r>
    </w:p>
    <w:p w14:paraId="1115458F" w14:textId="77777777" w:rsidR="006A535B" w:rsidRPr="00B05B74" w:rsidRDefault="006A535B" w:rsidP="006A535B">
      <w:pPr>
        <w:numPr>
          <w:ilvl w:val="0"/>
          <w:numId w:val="13"/>
        </w:numPr>
        <w:shd w:val="clear" w:color="auto" w:fill="FFFFFF"/>
        <w:spacing w:before="0" w:after="0" w:line="288" w:lineRule="auto"/>
        <w:rPr>
          <w:rFonts w:eastAsia="Times New Roman"/>
          <w:color w:val="000000" w:themeColor="text1"/>
          <w:szCs w:val="28"/>
        </w:rPr>
      </w:pPr>
      <w:r w:rsidRPr="00B05B74">
        <w:rPr>
          <w:rFonts w:eastAsia="Times New Roman"/>
          <w:color w:val="000000" w:themeColor="text1"/>
          <w:szCs w:val="28"/>
        </w:rPr>
        <w:t>Phiếu học tập</w:t>
      </w:r>
    </w:p>
    <w:p w14:paraId="781A2FF3"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2. </w:t>
      </w:r>
      <w:r w:rsidRPr="00B05B74">
        <w:rPr>
          <w:rFonts w:eastAsia="Times New Roman"/>
          <w:b/>
          <w:bCs/>
          <w:color w:val="000000" w:themeColor="text1"/>
          <w:szCs w:val="28"/>
        </w:rPr>
        <w:t>Đối với học sinh: </w:t>
      </w:r>
      <w:r w:rsidRPr="00B05B74">
        <w:rPr>
          <w:rFonts w:eastAsia="Times New Roman"/>
          <w:color w:val="000000" w:themeColor="text1"/>
          <w:szCs w:val="28"/>
        </w:rPr>
        <w:t>vở ghi, sgk</w:t>
      </w:r>
    </w:p>
    <w:p w14:paraId="1FAE758A"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b/>
          <w:bCs/>
          <w:color w:val="000000" w:themeColor="text1"/>
          <w:szCs w:val="28"/>
        </w:rPr>
        <w:t>III. TIẾN TRÌNH DẠY HỌC</w:t>
      </w:r>
    </w:p>
    <w:p w14:paraId="02DFF725"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b/>
          <w:bCs/>
          <w:color w:val="000000" w:themeColor="text1"/>
          <w:szCs w:val="28"/>
        </w:rPr>
        <w:t>A. HOẠT ĐỘNG KHỞI ĐỘNG</w:t>
      </w:r>
    </w:p>
    <w:p w14:paraId="6518E8E8"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1. </w:t>
      </w:r>
      <w:r w:rsidRPr="00B05B74">
        <w:rPr>
          <w:rFonts w:eastAsia="Times New Roman"/>
          <w:b/>
          <w:bCs/>
          <w:color w:val="000000" w:themeColor="text1"/>
          <w:szCs w:val="28"/>
        </w:rPr>
        <w:t>Mục tiêu: </w:t>
      </w:r>
      <w:r w:rsidRPr="00B05B74">
        <w:rPr>
          <w:rFonts w:eastAsia="Times New Roman"/>
          <w:color w:val="000000" w:themeColor="text1"/>
          <w:szCs w:val="28"/>
        </w:rPr>
        <w:t>Tạo tâm thế hứng thú cho học sinh và từng bước làm quen bài học.</w:t>
      </w:r>
    </w:p>
    <w:p w14:paraId="07ABFB68"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2. </w:t>
      </w:r>
      <w:r w:rsidRPr="00B05B74">
        <w:rPr>
          <w:rFonts w:eastAsia="Times New Roman"/>
          <w:b/>
          <w:bCs/>
          <w:color w:val="000000" w:themeColor="text1"/>
          <w:szCs w:val="28"/>
        </w:rPr>
        <w:t>Nội dung:</w:t>
      </w:r>
      <w:r w:rsidRPr="00B05B74">
        <w:rPr>
          <w:rFonts w:eastAsia="Times New Roman"/>
          <w:color w:val="000000" w:themeColor="text1"/>
          <w:szCs w:val="28"/>
        </w:rPr>
        <w:t> GV trình bày vấn đề, HS trả lời câu hỏi</w:t>
      </w:r>
    </w:p>
    <w:p w14:paraId="6BD87735"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3. </w:t>
      </w:r>
      <w:r w:rsidRPr="00B05B74">
        <w:rPr>
          <w:rFonts w:eastAsia="Times New Roman"/>
          <w:b/>
          <w:bCs/>
          <w:color w:val="000000" w:themeColor="text1"/>
          <w:szCs w:val="28"/>
        </w:rPr>
        <w:t>Sản phẩm học tập:</w:t>
      </w:r>
      <w:r w:rsidRPr="00B05B74">
        <w:rPr>
          <w:rFonts w:eastAsia="Times New Roman"/>
          <w:color w:val="000000" w:themeColor="text1"/>
          <w:szCs w:val="28"/>
        </w:rPr>
        <w:t> HS lắng nghe và tiếp thu kiến thức</w:t>
      </w:r>
    </w:p>
    <w:p w14:paraId="6A620F75"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4. </w:t>
      </w:r>
      <w:r w:rsidRPr="00B05B74">
        <w:rPr>
          <w:rFonts w:eastAsia="Times New Roman"/>
          <w:b/>
          <w:bCs/>
          <w:color w:val="000000" w:themeColor="text1"/>
          <w:szCs w:val="28"/>
        </w:rPr>
        <w:t>Tổ chức thực hiện:</w:t>
      </w:r>
    </w:p>
    <w:p w14:paraId="4EF7E839"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i/>
          <w:iCs/>
          <w:color w:val="000000" w:themeColor="text1"/>
          <w:szCs w:val="28"/>
        </w:rPr>
        <w:lastRenderedPageBreak/>
        <w:t>- GV trình bày vấn đề:</w:t>
      </w:r>
      <w:r w:rsidRPr="00DA182E">
        <w:rPr>
          <w:rFonts w:eastAsia="Times New Roman"/>
          <w:i/>
          <w:iCs/>
          <w:color w:val="000000" w:themeColor="text1"/>
          <w:szCs w:val="28"/>
        </w:rPr>
        <w:t xml:space="preserve"> </w:t>
      </w:r>
      <w:r w:rsidRPr="00B05B74">
        <w:rPr>
          <w:rFonts w:eastAsia="Times New Roman"/>
          <w:i/>
          <w:iCs/>
          <w:color w:val="000000" w:themeColor="text1"/>
          <w:szCs w:val="28"/>
        </w:rPr>
        <w:t>Để minh  họa cho khí hậu ở</w:t>
      </w:r>
      <w:r w:rsidRPr="00DA182E">
        <w:rPr>
          <w:rFonts w:eastAsia="Times New Roman"/>
          <w:i/>
          <w:iCs/>
          <w:color w:val="000000" w:themeColor="text1"/>
          <w:szCs w:val="28"/>
        </w:rPr>
        <w:t xml:space="preserve"> m</w:t>
      </w:r>
      <w:r w:rsidRPr="00B05B74">
        <w:rPr>
          <w:rFonts w:eastAsia="Times New Roman"/>
          <w:i/>
          <w:iCs/>
          <w:color w:val="000000" w:themeColor="text1"/>
          <w:szCs w:val="28"/>
        </w:rPr>
        <w:t>ột địa phương, người ta dùng biểu đồ nhiệt độ và lượng mưa vì đây</w:t>
      </w:r>
      <w:r w:rsidRPr="00DA182E">
        <w:rPr>
          <w:rFonts w:eastAsia="Times New Roman"/>
          <w:i/>
          <w:iCs/>
          <w:color w:val="000000" w:themeColor="text1"/>
          <w:szCs w:val="28"/>
        </w:rPr>
        <w:t xml:space="preserve"> là hai yếu tố </w:t>
      </w:r>
      <w:r w:rsidRPr="00B05B74">
        <w:rPr>
          <w:rFonts w:eastAsia="Times New Roman"/>
          <w:i/>
          <w:iCs/>
          <w:color w:val="000000" w:themeColor="text1"/>
          <w:szCs w:val="28"/>
        </w:rPr>
        <w:t>quan trọng của khí hậu địa phương. Bài này sẽ giúp chúng ta phân tích biểu đồ này.</w:t>
      </w:r>
    </w:p>
    <w:p w14:paraId="1794C20E"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b/>
          <w:bCs/>
          <w:color w:val="000000" w:themeColor="text1"/>
          <w:szCs w:val="28"/>
        </w:rPr>
        <w:t>B. HOẠT ĐỘNG HÌNH THÀNH KIẾN THỨC</w:t>
      </w:r>
    </w:p>
    <w:p w14:paraId="40E5436A"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b/>
          <w:bCs/>
          <w:color w:val="000000" w:themeColor="text1"/>
          <w:szCs w:val="28"/>
        </w:rPr>
        <w:t>Hoạt động 1: Hướng dẫn đọc biểu đồ nhiệt độ, lượng mưa</w:t>
      </w:r>
    </w:p>
    <w:p w14:paraId="3658196B"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1. </w:t>
      </w:r>
      <w:r w:rsidRPr="00B05B74">
        <w:rPr>
          <w:rFonts w:eastAsia="Times New Roman"/>
          <w:b/>
          <w:bCs/>
          <w:color w:val="000000" w:themeColor="text1"/>
          <w:szCs w:val="28"/>
        </w:rPr>
        <w:t>Mục tiêu: </w:t>
      </w:r>
      <w:r w:rsidRPr="00B05B74">
        <w:rPr>
          <w:rFonts w:eastAsia="Times New Roman"/>
          <w:color w:val="000000" w:themeColor="text1"/>
          <w:szCs w:val="28"/>
        </w:rPr>
        <w:t>HS biết thế nào là biểu đồ nhiệt độ, lượng mưa</w:t>
      </w:r>
    </w:p>
    <w:p w14:paraId="6CD3E487"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2. </w:t>
      </w:r>
      <w:r w:rsidRPr="00B05B74">
        <w:rPr>
          <w:rFonts w:eastAsia="Times New Roman"/>
          <w:b/>
          <w:bCs/>
          <w:color w:val="000000" w:themeColor="text1"/>
          <w:szCs w:val="28"/>
        </w:rPr>
        <w:t>Nội dung: </w:t>
      </w:r>
      <w:r w:rsidRPr="00B05B74">
        <w:rPr>
          <w:rFonts w:eastAsia="Times New Roman"/>
          <w:color w:val="000000" w:themeColor="text1"/>
          <w:szCs w:val="28"/>
        </w:rPr>
        <w:t>Đọc thông tin sgk, nghe giáo viên hướng dẫn, học sinh thảo luận, trao đổi.</w:t>
      </w:r>
    </w:p>
    <w:p w14:paraId="17F2F3E6"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3. </w:t>
      </w:r>
      <w:r w:rsidRPr="00B05B74">
        <w:rPr>
          <w:rFonts w:eastAsia="Times New Roman"/>
          <w:b/>
          <w:bCs/>
          <w:color w:val="000000" w:themeColor="text1"/>
          <w:szCs w:val="28"/>
        </w:rPr>
        <w:t>Sản phẩm học tập: </w:t>
      </w:r>
      <w:r w:rsidRPr="00B05B74">
        <w:rPr>
          <w:rFonts w:eastAsia="Times New Roman"/>
          <w:color w:val="000000" w:themeColor="text1"/>
          <w:szCs w:val="28"/>
        </w:rPr>
        <w:t>Câu trả lời của học sinh</w:t>
      </w:r>
    </w:p>
    <w:p w14:paraId="5E8384E9"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4. </w:t>
      </w:r>
      <w:r w:rsidRPr="00B05B74">
        <w:rPr>
          <w:rFonts w:eastAsia="Times New Roman"/>
          <w:b/>
          <w:bCs/>
          <w:color w:val="000000" w:themeColor="text1"/>
          <w:szCs w:val="28"/>
        </w:rPr>
        <w:t>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8"/>
        <w:gridCol w:w="4961"/>
      </w:tblGrid>
      <w:tr w:rsidR="006A535B" w:rsidRPr="00DA182E" w14:paraId="7B8BA8ED" w14:textId="77777777" w:rsidTr="006A535B">
        <w:tc>
          <w:tcPr>
            <w:tcW w:w="4248" w:type="dxa"/>
            <w:tcMar>
              <w:top w:w="75" w:type="dxa"/>
              <w:left w:w="0" w:type="dxa"/>
              <w:bottom w:w="75" w:type="dxa"/>
              <w:right w:w="75" w:type="dxa"/>
            </w:tcMar>
            <w:hideMark/>
          </w:tcPr>
          <w:p w14:paraId="768ECDFC" w14:textId="77777777" w:rsidR="006A535B" w:rsidRPr="00B05B74" w:rsidRDefault="006A535B" w:rsidP="006A535B">
            <w:pPr>
              <w:spacing w:before="0" w:after="0" w:line="288" w:lineRule="auto"/>
              <w:jc w:val="center"/>
              <w:rPr>
                <w:rFonts w:eastAsia="Times New Roman"/>
                <w:color w:val="000000" w:themeColor="text1"/>
                <w:szCs w:val="28"/>
              </w:rPr>
            </w:pPr>
            <w:r w:rsidRPr="00B05B74">
              <w:rPr>
                <w:rFonts w:eastAsia="Times New Roman"/>
                <w:b/>
                <w:bCs/>
                <w:color w:val="000000" w:themeColor="text1"/>
                <w:szCs w:val="28"/>
              </w:rPr>
              <w:t>HOẠT ĐỘNG CỦA GV - HS</w:t>
            </w:r>
          </w:p>
        </w:tc>
        <w:tc>
          <w:tcPr>
            <w:tcW w:w="4961" w:type="dxa"/>
            <w:tcMar>
              <w:top w:w="75" w:type="dxa"/>
              <w:left w:w="75" w:type="dxa"/>
              <w:bottom w:w="75" w:type="dxa"/>
              <w:right w:w="0" w:type="dxa"/>
            </w:tcMar>
            <w:hideMark/>
          </w:tcPr>
          <w:p w14:paraId="5F81399A" w14:textId="77777777" w:rsidR="006A535B" w:rsidRPr="00B05B74" w:rsidRDefault="006A535B" w:rsidP="006A535B">
            <w:pPr>
              <w:spacing w:before="0" w:after="0" w:line="288" w:lineRule="auto"/>
              <w:jc w:val="center"/>
              <w:rPr>
                <w:rFonts w:eastAsia="Times New Roman"/>
                <w:color w:val="000000" w:themeColor="text1"/>
                <w:szCs w:val="28"/>
              </w:rPr>
            </w:pPr>
            <w:r w:rsidRPr="00B05B74">
              <w:rPr>
                <w:rFonts w:eastAsia="Times New Roman"/>
                <w:b/>
                <w:bCs/>
                <w:color w:val="000000" w:themeColor="text1"/>
                <w:szCs w:val="28"/>
              </w:rPr>
              <w:t>DỰ KIẾN SẢN PHẨM</w:t>
            </w:r>
          </w:p>
        </w:tc>
      </w:tr>
      <w:tr w:rsidR="006A535B" w:rsidRPr="00DA182E" w14:paraId="50552D6C" w14:textId="77777777" w:rsidTr="006A535B">
        <w:tc>
          <w:tcPr>
            <w:tcW w:w="4248" w:type="dxa"/>
            <w:tcMar>
              <w:top w:w="75" w:type="dxa"/>
              <w:left w:w="0" w:type="dxa"/>
              <w:bottom w:w="75" w:type="dxa"/>
              <w:right w:w="75" w:type="dxa"/>
            </w:tcMar>
            <w:hideMark/>
          </w:tcPr>
          <w:p w14:paraId="37DC8016"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1: GV chuyển giao nhiệm vụ học tập</w:t>
            </w:r>
          </w:p>
          <w:p w14:paraId="212AACBA"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giới thiệu hình 1  giới thiệu thêm về biểu đồ</w:t>
            </w:r>
          </w:p>
          <w:p w14:paraId="7D312226"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chú y</w:t>
            </w:r>
            <w:r w:rsidRPr="00B05B74">
              <w:rPr>
                <w:rFonts w:eastAsia="Times New Roman"/>
                <w:b/>
                <w:bCs/>
                <w:color w:val="000000" w:themeColor="text1"/>
                <w:szCs w:val="28"/>
              </w:rPr>
              <w:t>‎ hs v</w:t>
            </w:r>
            <w:r w:rsidRPr="00B05B74">
              <w:rPr>
                <w:rFonts w:eastAsia="Times New Roman"/>
                <w:color w:val="000000" w:themeColor="text1"/>
                <w:szCs w:val="28"/>
              </w:rPr>
              <w:t>ề cách vẽ, số liệu khí hậu</w:t>
            </w:r>
          </w:p>
          <w:p w14:paraId="60F8100D"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HS nắm được cách đọc biểu đồ</w:t>
            </w:r>
          </w:p>
          <w:p w14:paraId="278CB37E"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HS quan sát hình 1 và trả lời câu hỏi</w:t>
            </w:r>
          </w:p>
          <w:p w14:paraId="5BCEAA69"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2: HS thực hiện nhiệm vụ học tập</w:t>
            </w:r>
          </w:p>
          <w:p w14:paraId="226C5C7B"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HS tiếp nhận nhiệm vụ, trao đổi, thảo luận.</w:t>
            </w:r>
          </w:p>
          <w:p w14:paraId="3224A876"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quan sát HS hoạt động, hỗ trợ khi HS cần</w:t>
            </w:r>
          </w:p>
          <w:p w14:paraId="435F7F2C"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3: Báo cáo kết quả hoạt động và thảo luận</w:t>
            </w:r>
          </w:p>
          <w:p w14:paraId="419E9FB0"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gọi HS đứng tại chỗ trả lời câu hỏi.</w:t>
            </w:r>
          </w:p>
          <w:p w14:paraId="7D610192"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gọi HS khác nhận xét, đánh giá.</w:t>
            </w:r>
          </w:p>
          <w:p w14:paraId="0D8627B1"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4: Đánh giá kết quả thực hiện nhiệm vụ học tập</w:t>
            </w:r>
          </w:p>
          <w:p w14:paraId="6EAD6945"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đánh giá, nhận xét, chuẩn kiến thức, chuyển sang nội dung mới</w:t>
            </w:r>
          </w:p>
        </w:tc>
        <w:tc>
          <w:tcPr>
            <w:tcW w:w="4961" w:type="dxa"/>
            <w:tcMar>
              <w:top w:w="75" w:type="dxa"/>
              <w:left w:w="75" w:type="dxa"/>
              <w:bottom w:w="75" w:type="dxa"/>
              <w:right w:w="0" w:type="dxa"/>
            </w:tcMar>
            <w:hideMark/>
          </w:tcPr>
          <w:p w14:paraId="0DAC7035"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1. Hướng dẫn đọc biểu đồ nhiệt độ, lượng mưa</w:t>
            </w:r>
          </w:p>
          <w:p w14:paraId="2B5969B6"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Biểu đồ nhiệt độ lượng mưa được vẽ trên hệ hệ toạ độ vuông góc với trục ngang (trục hoành) biểu hiện thời gian với 12 phần, mỗi phần tương ứng một tháng và trục dọc (trục tung) biểu hiện nhiệt độ (bên trái) và lượng mưa (bên phải), mỗi trục được chia ra các khoảng phù hợp,</w:t>
            </w:r>
          </w:p>
          <w:p w14:paraId="20393765"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Giá trị nhiệt độ, lượng mưa trong biểu đó là giá trị trung bình trong nhiều năm tại một trạm khí tượng cụ thể, như vậy dày là số liệu khi hau.</w:t>
            </w:r>
          </w:p>
          <w:p w14:paraId="4E0EF415"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Đọc biểu đồ nhiệt độ, lượng mưa</w:t>
            </w:r>
          </w:p>
          <w:p w14:paraId="2EB6B407"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Trục bên tay trái thể hiện yếu tố nhiệt độ. Đơn vị đo là </w:t>
            </w:r>
            <w:r w:rsidRPr="00B05B74">
              <w:rPr>
                <w:rFonts w:eastAsia="Times New Roman"/>
                <w:color w:val="000000" w:themeColor="text1"/>
                <w:szCs w:val="28"/>
                <w:vertAlign w:val="superscript"/>
              </w:rPr>
              <w:t>0</w:t>
            </w:r>
            <w:r w:rsidRPr="00B05B74">
              <w:rPr>
                <w:rFonts w:eastAsia="Times New Roman"/>
                <w:color w:val="000000" w:themeColor="text1"/>
                <w:szCs w:val="28"/>
              </w:rPr>
              <w:t>C</w:t>
            </w:r>
          </w:p>
          <w:p w14:paraId="322547B0"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Trục bên tay phải là yếu tố lượng mưa. Đơn vị đo là mi-li-mét</w:t>
            </w:r>
          </w:p>
          <w:p w14:paraId="5B3BE7EE"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Biểu đồ cột màu xanh thể hiện cho lượng mưa, chia thành các tháng</w:t>
            </w:r>
          </w:p>
          <w:p w14:paraId="243D69C2"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Đường màu đỏ thể hiện cho nhiệt độ</w:t>
            </w:r>
          </w:p>
          <w:p w14:paraId="630EF836"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Trục ngang thể hiện thời gian với 12 phần tương ứng với 12 tháng</w:t>
            </w:r>
          </w:p>
        </w:tc>
      </w:tr>
    </w:tbl>
    <w:p w14:paraId="6EBC6119"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B05B74">
        <w:rPr>
          <w:rFonts w:eastAsia="Times New Roman"/>
          <w:color w:val="000000" w:themeColor="text1"/>
          <w:szCs w:val="28"/>
        </w:rPr>
        <w:t> </w:t>
      </w:r>
      <w:r w:rsidRPr="00B05B74">
        <w:rPr>
          <w:rFonts w:eastAsia="Times New Roman"/>
          <w:b/>
          <w:bCs/>
          <w:color w:val="000000" w:themeColor="text1"/>
          <w:szCs w:val="28"/>
        </w:rPr>
        <w:t>Hoạt động 2: Nội dung thực hành</w:t>
      </w:r>
    </w:p>
    <w:p w14:paraId="4BE5E641"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lastRenderedPageBreak/>
        <w:t xml:space="preserve">1. </w:t>
      </w:r>
      <w:r w:rsidRPr="00B05B74">
        <w:rPr>
          <w:rFonts w:eastAsia="Times New Roman"/>
          <w:b/>
          <w:bCs/>
          <w:color w:val="000000" w:themeColor="text1"/>
          <w:szCs w:val="28"/>
        </w:rPr>
        <w:t>Mục tiêu: </w:t>
      </w:r>
      <w:r w:rsidRPr="00B05B74">
        <w:rPr>
          <w:rFonts w:eastAsia="Times New Roman"/>
          <w:color w:val="000000" w:themeColor="text1"/>
          <w:szCs w:val="28"/>
        </w:rPr>
        <w:t>Biết cách phân tích, làm việc nhóm và hoàn thành bảng</w:t>
      </w:r>
    </w:p>
    <w:p w14:paraId="4DBF344A"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2. </w:t>
      </w:r>
      <w:r w:rsidRPr="00B05B74">
        <w:rPr>
          <w:rFonts w:eastAsia="Times New Roman"/>
          <w:b/>
          <w:bCs/>
          <w:color w:val="000000" w:themeColor="text1"/>
          <w:szCs w:val="28"/>
        </w:rPr>
        <w:t>Nội dung: </w:t>
      </w:r>
      <w:r w:rsidRPr="00B05B74">
        <w:rPr>
          <w:rFonts w:eastAsia="Times New Roman"/>
          <w:color w:val="000000" w:themeColor="text1"/>
          <w:szCs w:val="28"/>
        </w:rPr>
        <w:t>Đọc thông tin sgk, nghe giáo viên hướng dẫn, học sinh thảo luận, trao đổi.</w:t>
      </w:r>
    </w:p>
    <w:p w14:paraId="3B45CB35"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3. </w:t>
      </w:r>
      <w:r w:rsidRPr="00B05B74">
        <w:rPr>
          <w:rFonts w:eastAsia="Times New Roman"/>
          <w:b/>
          <w:bCs/>
          <w:color w:val="000000" w:themeColor="text1"/>
          <w:szCs w:val="28"/>
        </w:rPr>
        <w:t>Sản phẩm học tập: </w:t>
      </w:r>
      <w:r w:rsidRPr="00B05B74">
        <w:rPr>
          <w:rFonts w:eastAsia="Times New Roman"/>
          <w:color w:val="000000" w:themeColor="text1"/>
          <w:szCs w:val="28"/>
        </w:rPr>
        <w:t>Câu trả lời của học sinh</w:t>
      </w:r>
    </w:p>
    <w:p w14:paraId="7F917F4D" w14:textId="77777777" w:rsidR="006A535B" w:rsidRPr="00B05B74" w:rsidRDefault="006A535B" w:rsidP="006A535B">
      <w:pPr>
        <w:shd w:val="clear" w:color="auto" w:fill="FFFFFF"/>
        <w:spacing w:before="0" w:after="0" w:line="288" w:lineRule="auto"/>
        <w:rPr>
          <w:rFonts w:eastAsia="Times New Roman"/>
          <w:color w:val="000000" w:themeColor="text1"/>
          <w:szCs w:val="28"/>
        </w:rPr>
      </w:pPr>
      <w:r w:rsidRPr="00DA182E">
        <w:rPr>
          <w:rFonts w:eastAsia="Times New Roman"/>
          <w:b/>
          <w:bCs/>
          <w:color w:val="000000" w:themeColor="text1"/>
          <w:szCs w:val="28"/>
        </w:rPr>
        <w:t xml:space="preserve">4. </w:t>
      </w:r>
      <w:r w:rsidRPr="00B05B74">
        <w:rPr>
          <w:rFonts w:eastAsia="Times New Roman"/>
          <w:b/>
          <w:bCs/>
          <w:color w:val="000000" w:themeColor="text1"/>
          <w:szCs w:val="28"/>
        </w:rPr>
        <w:t>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90"/>
        <w:gridCol w:w="4819"/>
      </w:tblGrid>
      <w:tr w:rsidR="006A535B" w:rsidRPr="00DA182E" w14:paraId="1EC8509D" w14:textId="77777777" w:rsidTr="006A535B">
        <w:tc>
          <w:tcPr>
            <w:tcW w:w="4390" w:type="dxa"/>
            <w:tcMar>
              <w:top w:w="75" w:type="dxa"/>
              <w:left w:w="0" w:type="dxa"/>
              <w:bottom w:w="75" w:type="dxa"/>
              <w:right w:w="75" w:type="dxa"/>
            </w:tcMar>
            <w:hideMark/>
          </w:tcPr>
          <w:p w14:paraId="0BCD9F04"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HOẠT ĐỘNG CỦA GV - HS</w:t>
            </w:r>
          </w:p>
        </w:tc>
        <w:tc>
          <w:tcPr>
            <w:tcW w:w="4819" w:type="dxa"/>
            <w:tcMar>
              <w:top w:w="75" w:type="dxa"/>
              <w:left w:w="75" w:type="dxa"/>
              <w:bottom w:w="75" w:type="dxa"/>
              <w:right w:w="0" w:type="dxa"/>
            </w:tcMar>
            <w:hideMark/>
          </w:tcPr>
          <w:p w14:paraId="6A5A219C"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DỰ KIẾN SẢN PHẨM</w:t>
            </w:r>
          </w:p>
        </w:tc>
      </w:tr>
      <w:tr w:rsidR="006A535B" w:rsidRPr="00DA182E" w14:paraId="49F5070B" w14:textId="77777777" w:rsidTr="006A535B">
        <w:tc>
          <w:tcPr>
            <w:tcW w:w="4390" w:type="dxa"/>
            <w:tcMar>
              <w:top w:w="75" w:type="dxa"/>
              <w:left w:w="0" w:type="dxa"/>
              <w:bottom w:w="75" w:type="dxa"/>
              <w:right w:w="75" w:type="dxa"/>
            </w:tcMar>
            <w:hideMark/>
          </w:tcPr>
          <w:p w14:paraId="05C962F1"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1: GV chuyển giao nhiệm vụ học tập</w:t>
            </w:r>
          </w:p>
          <w:p w14:paraId="19E56B1B"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chia lớp thành 3 nhóm, mỗi nhóm tìm hiểu về biểu đồ nhiệt độ, lượng mưa cụ thể.</w:t>
            </w:r>
          </w:p>
          <w:p w14:paraId="114A9D17"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nêu rõ các nhiệm vụ cụ thể HS phải hoàn thành</w:t>
            </w:r>
          </w:p>
          <w:p w14:paraId="76792A42"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2: HS thực hiện nhiệm vụ học tập</w:t>
            </w:r>
          </w:p>
          <w:p w14:paraId="21571AF1"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HS tiếp nhận nhiệm vụ, trao đổi, thảo luận theo nhóm nhỏ.</w:t>
            </w:r>
          </w:p>
          <w:p w14:paraId="25B157DC"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quan sát HS hoạt động, hỗ trợ khi HS cần</w:t>
            </w:r>
          </w:p>
          <w:p w14:paraId="1F845144"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3: Báo cáo kết quả hoạt động và thảo luận</w:t>
            </w:r>
          </w:p>
          <w:p w14:paraId="322E55FA"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gọi 2 bạn đại diện 2 nhóm đứng dậy báo cáo kết quả làm việc của nhóm.</w:t>
            </w:r>
          </w:p>
          <w:p w14:paraId="36A51B1B"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gọi HS nhóm khác nhận xét, đánh giá.</w:t>
            </w:r>
          </w:p>
          <w:p w14:paraId="770DB8FE"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Bước 4: Đánh giá kết quả thực hiện nhiệm vụ học tập</w:t>
            </w:r>
          </w:p>
          <w:p w14:paraId="647ECE79"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GV đánh giá, nhận xét, chuẩn kiến thức, chuyển sang nội dung mới</w:t>
            </w:r>
          </w:p>
        </w:tc>
        <w:tc>
          <w:tcPr>
            <w:tcW w:w="4819" w:type="dxa"/>
            <w:tcMar>
              <w:top w:w="75" w:type="dxa"/>
              <w:left w:w="75" w:type="dxa"/>
              <w:bottom w:w="75" w:type="dxa"/>
              <w:right w:w="0" w:type="dxa"/>
            </w:tcMar>
            <w:hideMark/>
          </w:tcPr>
          <w:p w14:paraId="6FC3EEDE"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b/>
                <w:bCs/>
                <w:color w:val="000000" w:themeColor="text1"/>
                <w:szCs w:val="28"/>
              </w:rPr>
              <w:t>2. Nội dung thực hành</w:t>
            </w:r>
          </w:p>
          <w:p w14:paraId="4AAF9E9A"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Phân tích biểu đồ:</w:t>
            </w:r>
          </w:p>
          <w:p w14:paraId="4E645FC6"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Biểu dó Tích-xi thuộc đới lạnh: Nhiệt độ trung bình năm thấp dưới 0</w:t>
            </w:r>
            <w:r w:rsidRPr="00B05B74">
              <w:rPr>
                <w:rFonts w:eastAsia="Times New Roman"/>
                <w:color w:val="000000" w:themeColor="text1"/>
                <w:szCs w:val="28"/>
                <w:vertAlign w:val="superscript"/>
              </w:rPr>
              <w:t>o</w:t>
            </w:r>
            <w:r w:rsidRPr="00B05B74">
              <w:rPr>
                <w:rFonts w:eastAsia="Times New Roman"/>
                <w:color w:val="000000" w:themeColor="text1"/>
                <w:szCs w:val="28"/>
              </w:rPr>
              <w:t>C, lượng mưa năm nhỏ</w:t>
            </w:r>
          </w:p>
          <w:p w14:paraId="7BBB02FF"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Biểu đồ Xơ-un thuộc đới ôn hoà nhiệt độ trung bình năm nhỏ hơn 20</w:t>
            </w:r>
            <w:r w:rsidRPr="00B05B74">
              <w:rPr>
                <w:rFonts w:eastAsia="Times New Roman"/>
                <w:color w:val="000000" w:themeColor="text1"/>
                <w:szCs w:val="28"/>
                <w:vertAlign w:val="superscript"/>
              </w:rPr>
              <w:t>o</w:t>
            </w:r>
            <w:r w:rsidRPr="00B05B74">
              <w:rPr>
                <w:rFonts w:eastAsia="Times New Roman"/>
                <w:color w:val="000000" w:themeColor="text1"/>
                <w:szCs w:val="28"/>
              </w:rPr>
              <w:t>C, tháng nóng nhất là 26</w:t>
            </w:r>
            <w:r w:rsidRPr="00B05B74">
              <w:rPr>
                <w:rFonts w:eastAsia="Times New Roman"/>
                <w:color w:val="000000" w:themeColor="text1"/>
                <w:szCs w:val="28"/>
                <w:vertAlign w:val="superscript"/>
              </w:rPr>
              <w:t>o</w:t>
            </w:r>
            <w:r w:rsidRPr="00B05B74">
              <w:rPr>
                <w:rFonts w:eastAsia="Times New Roman"/>
                <w:color w:val="000000" w:themeColor="text1"/>
                <w:szCs w:val="28"/>
              </w:rPr>
              <w:t>C, mưa tương đối nhiều</w:t>
            </w:r>
          </w:p>
          <w:p w14:paraId="506EE932" w14:textId="77777777" w:rsidR="006A535B" w:rsidRPr="00B05B74" w:rsidRDefault="006A535B" w:rsidP="006A535B">
            <w:pPr>
              <w:spacing w:before="0" w:after="0" w:line="288" w:lineRule="auto"/>
              <w:rPr>
                <w:rFonts w:eastAsia="Times New Roman"/>
                <w:color w:val="000000" w:themeColor="text1"/>
                <w:szCs w:val="28"/>
              </w:rPr>
            </w:pPr>
            <w:r w:rsidRPr="00B05B74">
              <w:rPr>
                <w:rFonts w:eastAsia="Times New Roman"/>
                <w:color w:val="000000" w:themeColor="text1"/>
                <w:szCs w:val="28"/>
              </w:rPr>
              <w:t>+ Biểu đồ Ma-ni-lu thuộc đới nóng nhiệt độ trung bình năm cao biên độ nhiệt năm nhỏ, lượng mưa lớn.</w:t>
            </w:r>
          </w:p>
        </w:tc>
      </w:tr>
    </w:tbl>
    <w:p w14:paraId="581C0FB4" w14:textId="77777777" w:rsidR="006A535B" w:rsidRPr="00DA182E" w:rsidRDefault="006A535B" w:rsidP="006A535B">
      <w:pPr>
        <w:pStyle w:val="NormalWeb"/>
        <w:shd w:val="clear" w:color="auto" w:fill="FFFFFF"/>
        <w:spacing w:before="0" w:beforeAutospacing="0" w:after="0" w:afterAutospacing="0" w:line="288" w:lineRule="auto"/>
        <w:ind w:left="48" w:right="48"/>
        <w:rPr>
          <w:color w:val="000000"/>
          <w:sz w:val="28"/>
          <w:szCs w:val="28"/>
        </w:rPr>
      </w:pPr>
      <w:r>
        <w:rPr>
          <w:rStyle w:val="Strong"/>
          <w:color w:val="000000"/>
          <w:sz w:val="28"/>
          <w:szCs w:val="28"/>
        </w:rPr>
        <w:t xml:space="preserve">C. HOẠT ĐỘNG LUYỆN TẬP </w:t>
      </w:r>
    </w:p>
    <w:p w14:paraId="47935D02" w14:textId="77777777" w:rsidR="006A535B" w:rsidRPr="00DA182E" w:rsidRDefault="006A535B" w:rsidP="006A535B">
      <w:pPr>
        <w:pStyle w:val="NormalWeb"/>
        <w:shd w:val="clear" w:color="auto" w:fill="FFFFFF"/>
        <w:spacing w:before="0" w:beforeAutospacing="0" w:after="0" w:afterAutospacing="0" w:line="288" w:lineRule="auto"/>
        <w:ind w:left="48" w:right="48"/>
        <w:jc w:val="both"/>
        <w:rPr>
          <w:color w:val="000000"/>
          <w:sz w:val="28"/>
          <w:szCs w:val="28"/>
        </w:rPr>
      </w:pPr>
      <w:r w:rsidRPr="00DA182E">
        <w:rPr>
          <w:rStyle w:val="Strong"/>
          <w:color w:val="000000"/>
          <w:sz w:val="28"/>
          <w:szCs w:val="28"/>
        </w:rPr>
        <w:t>a. Mục đích: </w:t>
      </w:r>
      <w:r w:rsidRPr="00DA182E">
        <w:rPr>
          <w:color w:val="000000"/>
          <w:sz w:val="28"/>
          <w:szCs w:val="28"/>
        </w:rPr>
        <w:t>Giúp học sinh khắc sâu kiến thức bài học</w:t>
      </w:r>
    </w:p>
    <w:p w14:paraId="7B63EFC9" w14:textId="77777777" w:rsidR="006A535B" w:rsidRPr="00DA182E" w:rsidRDefault="006A535B" w:rsidP="006A535B">
      <w:pPr>
        <w:pStyle w:val="NormalWeb"/>
        <w:shd w:val="clear" w:color="auto" w:fill="FFFFFF"/>
        <w:spacing w:before="0" w:beforeAutospacing="0" w:after="0" w:afterAutospacing="0" w:line="288" w:lineRule="auto"/>
        <w:ind w:left="48" w:right="48"/>
        <w:jc w:val="both"/>
        <w:rPr>
          <w:color w:val="000000"/>
          <w:sz w:val="28"/>
          <w:szCs w:val="28"/>
        </w:rPr>
      </w:pPr>
      <w:r w:rsidRPr="00DA182E">
        <w:rPr>
          <w:rStyle w:val="Strong"/>
          <w:color w:val="000000"/>
          <w:sz w:val="28"/>
          <w:szCs w:val="28"/>
        </w:rPr>
        <w:t>b. Nội dung: </w:t>
      </w:r>
      <w:r w:rsidRPr="00DA182E">
        <w:rPr>
          <w:color w:val="000000"/>
          <w:sz w:val="28"/>
          <w:szCs w:val="28"/>
        </w:rPr>
        <w:t>Trả lời các câu hỏi trắc nghiệm</w:t>
      </w:r>
    </w:p>
    <w:p w14:paraId="43F2FEF6" w14:textId="77777777" w:rsidR="006A535B" w:rsidRPr="00DA182E" w:rsidRDefault="006A535B" w:rsidP="006A535B">
      <w:pPr>
        <w:pStyle w:val="NormalWeb"/>
        <w:shd w:val="clear" w:color="auto" w:fill="FFFFFF"/>
        <w:spacing w:before="0" w:beforeAutospacing="0" w:after="0" w:afterAutospacing="0" w:line="288" w:lineRule="auto"/>
        <w:ind w:left="48" w:right="48"/>
        <w:jc w:val="both"/>
        <w:rPr>
          <w:color w:val="000000"/>
          <w:sz w:val="28"/>
          <w:szCs w:val="28"/>
        </w:rPr>
      </w:pPr>
      <w:r w:rsidRPr="00DA182E">
        <w:rPr>
          <w:rStyle w:val="Strong"/>
          <w:color w:val="000000"/>
          <w:sz w:val="28"/>
          <w:szCs w:val="28"/>
        </w:rPr>
        <w:t>c.  Sản phẩm: </w:t>
      </w:r>
      <w:r w:rsidRPr="00DA182E">
        <w:rPr>
          <w:color w:val="000000"/>
          <w:sz w:val="28"/>
          <w:szCs w:val="28"/>
        </w:rPr>
        <w:t>câu trả lời của học sinh</w:t>
      </w:r>
    </w:p>
    <w:p w14:paraId="5C2BF078" w14:textId="77777777" w:rsidR="006A535B" w:rsidRPr="00DA182E" w:rsidRDefault="006A535B" w:rsidP="006A535B">
      <w:pPr>
        <w:pStyle w:val="NormalWeb"/>
        <w:shd w:val="clear" w:color="auto" w:fill="FFFFFF"/>
        <w:spacing w:before="0" w:beforeAutospacing="0" w:after="0" w:afterAutospacing="0" w:line="288" w:lineRule="auto"/>
        <w:ind w:left="48" w:right="48"/>
        <w:jc w:val="both"/>
        <w:rPr>
          <w:color w:val="000000"/>
          <w:sz w:val="28"/>
          <w:szCs w:val="28"/>
        </w:rPr>
      </w:pPr>
      <w:r w:rsidRPr="00DA182E">
        <w:rPr>
          <w:rStyle w:val="Strong"/>
          <w:color w:val="000000"/>
          <w:sz w:val="28"/>
          <w:szCs w:val="28"/>
        </w:rPr>
        <w:t>d. Cách thực hiện.</w:t>
      </w:r>
    </w:p>
    <w:p w14:paraId="1CB501EA" w14:textId="77777777" w:rsidR="006A535B" w:rsidRPr="00DA182E" w:rsidRDefault="006A535B" w:rsidP="006A535B">
      <w:pPr>
        <w:spacing w:before="0" w:after="0" w:line="288" w:lineRule="auto"/>
        <w:rPr>
          <w:rStyle w:val="Strong"/>
          <w:szCs w:val="28"/>
          <w:shd w:val="clear" w:color="auto" w:fill="FFFFFF"/>
        </w:rPr>
      </w:pPr>
      <w:r w:rsidRPr="00DA182E">
        <w:rPr>
          <w:rStyle w:val="Strong"/>
          <w:szCs w:val="28"/>
          <w:shd w:val="clear" w:color="auto" w:fill="FFFFFF"/>
        </w:rPr>
        <w:t>Bước 1: Chuyển giao nhiệm vụ học tập</w:t>
      </w:r>
    </w:p>
    <w:p w14:paraId="67172B13"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szCs w:val="28"/>
        </w:rPr>
        <w:t>GV: đưa ra các câu hỏi trắc nghiệm liên quan đến bài học hôm nay.</w:t>
      </w:r>
    </w:p>
    <w:p w14:paraId="7EDC5329" w14:textId="77777777" w:rsidR="006A535B" w:rsidRPr="00DA182E" w:rsidRDefault="006A535B" w:rsidP="006A535B">
      <w:pPr>
        <w:spacing w:before="0" w:after="0" w:line="288" w:lineRule="auto"/>
        <w:rPr>
          <w:rStyle w:val="Strong"/>
          <w:szCs w:val="28"/>
          <w:shd w:val="clear" w:color="auto" w:fill="FFFFFF"/>
        </w:rPr>
      </w:pPr>
      <w:r w:rsidRPr="00B05B74">
        <w:rPr>
          <w:rFonts w:eastAsia="Times New Roman"/>
          <w:szCs w:val="28"/>
        </w:rPr>
        <w:lastRenderedPageBreak/>
        <w:t>HS: lắng nghe</w:t>
      </w:r>
    </w:p>
    <w:p w14:paraId="656F553C" w14:textId="77777777" w:rsidR="006A535B" w:rsidRPr="00DA182E" w:rsidRDefault="006A535B" w:rsidP="006A535B">
      <w:pPr>
        <w:spacing w:before="0" w:after="0" w:line="288" w:lineRule="auto"/>
        <w:rPr>
          <w:rFonts w:eastAsia="Times New Roman"/>
          <w:b/>
          <w:bCs/>
          <w:szCs w:val="28"/>
        </w:rPr>
      </w:pPr>
      <w:r w:rsidRPr="00B05B74">
        <w:rPr>
          <w:rFonts w:eastAsia="Times New Roman"/>
          <w:b/>
          <w:bCs/>
          <w:szCs w:val="28"/>
        </w:rPr>
        <w:t>Bước 2: Thực hiện nhiệm vụ học tập</w:t>
      </w:r>
    </w:p>
    <w:p w14:paraId="7B25DD0C" w14:textId="77777777" w:rsidR="006A535B" w:rsidRPr="00DA182E" w:rsidRDefault="006A535B" w:rsidP="006A535B">
      <w:pPr>
        <w:spacing w:before="0" w:after="0" w:line="288" w:lineRule="auto"/>
        <w:rPr>
          <w:rFonts w:eastAsia="Times New Roman"/>
          <w:szCs w:val="28"/>
        </w:rPr>
      </w:pPr>
      <w:r w:rsidRPr="00B05B74">
        <w:rPr>
          <w:rFonts w:eastAsia="Times New Roman"/>
          <w:szCs w:val="28"/>
        </w:rPr>
        <w:t>HS suy nghĩ để tìm đáp án đúng</w:t>
      </w:r>
    </w:p>
    <w:p w14:paraId="769E1808" w14:textId="77777777" w:rsidR="006A535B" w:rsidRPr="00DA182E" w:rsidRDefault="006A535B" w:rsidP="006A535B">
      <w:pPr>
        <w:spacing w:before="0" w:after="0" w:line="288" w:lineRule="auto"/>
        <w:rPr>
          <w:rFonts w:eastAsia="Times New Roman"/>
          <w:b/>
          <w:bCs/>
          <w:szCs w:val="28"/>
        </w:rPr>
      </w:pPr>
      <w:r w:rsidRPr="00B05B74">
        <w:rPr>
          <w:rFonts w:eastAsia="Times New Roman"/>
          <w:b/>
          <w:bCs/>
          <w:szCs w:val="28"/>
        </w:rPr>
        <w:t>Bước 3: Báo cáo kết quả và thảo luận</w:t>
      </w:r>
    </w:p>
    <w:p w14:paraId="2A0CE2B8" w14:textId="77777777" w:rsidR="006A535B" w:rsidRPr="00DA182E" w:rsidRDefault="006A535B" w:rsidP="006A535B">
      <w:pPr>
        <w:spacing w:before="0" w:after="0" w:line="288" w:lineRule="auto"/>
        <w:rPr>
          <w:rFonts w:eastAsia="Times New Roman"/>
          <w:szCs w:val="28"/>
        </w:rPr>
      </w:pPr>
      <w:r w:rsidRPr="00B05B74">
        <w:rPr>
          <w:rFonts w:eastAsia="Times New Roman"/>
          <w:szCs w:val="28"/>
        </w:rPr>
        <w:t>HS lần lượt trả lời các câu hỏi trắc nghiệm</w:t>
      </w:r>
    </w:p>
    <w:p w14:paraId="4B627167" w14:textId="77777777" w:rsidR="006A535B" w:rsidRPr="00DA182E" w:rsidRDefault="006A535B" w:rsidP="006A535B">
      <w:pPr>
        <w:spacing w:before="0" w:after="0" w:line="288" w:lineRule="auto"/>
        <w:rPr>
          <w:rFonts w:eastAsia="Times New Roman"/>
          <w:b/>
          <w:bCs/>
          <w:szCs w:val="28"/>
        </w:rPr>
      </w:pPr>
      <w:r w:rsidRPr="00B05B74">
        <w:rPr>
          <w:rFonts w:eastAsia="Times New Roman"/>
          <w:b/>
          <w:bCs/>
          <w:szCs w:val="28"/>
        </w:rPr>
        <w:t>Bước 4: Đánh giá kết quả thực hiện nhiệm vụ học tập</w:t>
      </w:r>
    </w:p>
    <w:p w14:paraId="1AA55DFA" w14:textId="77777777" w:rsidR="006A535B" w:rsidRPr="00DA182E" w:rsidRDefault="006A535B" w:rsidP="006A535B">
      <w:pPr>
        <w:spacing w:before="0" w:after="0" w:line="288" w:lineRule="auto"/>
        <w:rPr>
          <w:rFonts w:eastAsia="Times New Roman"/>
          <w:szCs w:val="28"/>
        </w:rPr>
      </w:pPr>
      <w:r w:rsidRPr="00B05B74">
        <w:rPr>
          <w:rFonts w:eastAsia="Times New Roman"/>
          <w:szCs w:val="28"/>
        </w:rPr>
        <w:t>GV chuẩn kiến thức, nhấn mạnh kiến thức trọng tâm của bài học</w:t>
      </w:r>
    </w:p>
    <w:p w14:paraId="55130654" w14:textId="77777777" w:rsidR="006A535B" w:rsidRPr="00B05B74" w:rsidRDefault="006A535B" w:rsidP="006A535B">
      <w:pPr>
        <w:spacing w:before="0" w:after="0" w:line="288" w:lineRule="auto"/>
        <w:ind w:left="48" w:right="48"/>
        <w:rPr>
          <w:rFonts w:eastAsia="Times New Roman"/>
          <w:szCs w:val="28"/>
        </w:rPr>
      </w:pPr>
      <w:r>
        <w:rPr>
          <w:rFonts w:eastAsia="Times New Roman"/>
          <w:b/>
          <w:bCs/>
          <w:szCs w:val="28"/>
        </w:rPr>
        <w:t>D. HOẠT ĐỘNG VẬN DỤNG</w:t>
      </w:r>
    </w:p>
    <w:p w14:paraId="55E69B6E"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a. Mục đích: </w:t>
      </w:r>
      <w:r w:rsidRPr="00B05B74">
        <w:rPr>
          <w:rFonts w:eastAsia="Times New Roman"/>
          <w:szCs w:val="28"/>
        </w:rPr>
        <w:t>HS biết được giải thích được những vấn đề có liên quan đến bài học hôm nay</w:t>
      </w:r>
    </w:p>
    <w:p w14:paraId="0AE5BFC7"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b. Nội dung: </w:t>
      </w:r>
      <w:r w:rsidRPr="00B05B74">
        <w:rPr>
          <w:rFonts w:eastAsia="Times New Roman"/>
          <w:szCs w:val="28"/>
        </w:rPr>
        <w:t>Vận dụng kiến thức</w:t>
      </w:r>
    </w:p>
    <w:p w14:paraId="2AFAEF97"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c.  Sản phẩm: </w:t>
      </w:r>
      <w:r w:rsidRPr="00B05B74">
        <w:rPr>
          <w:rFonts w:eastAsia="Times New Roman"/>
          <w:szCs w:val="28"/>
        </w:rPr>
        <w:t>Thuyết trình sản phẩm, câu trả lời, bài làm của học sinh</w:t>
      </w:r>
    </w:p>
    <w:p w14:paraId="77C63377" w14:textId="77777777" w:rsidR="006A535B" w:rsidRPr="00DA182E" w:rsidRDefault="006A535B" w:rsidP="006A535B">
      <w:pPr>
        <w:spacing w:before="0" w:after="0" w:line="288" w:lineRule="auto"/>
        <w:ind w:left="48" w:right="48"/>
        <w:jc w:val="both"/>
        <w:rPr>
          <w:rFonts w:eastAsia="Times New Roman"/>
          <w:b/>
          <w:bCs/>
          <w:szCs w:val="28"/>
        </w:rPr>
      </w:pPr>
      <w:r w:rsidRPr="00B05B74">
        <w:rPr>
          <w:rFonts w:eastAsia="Times New Roman"/>
          <w:b/>
          <w:bCs/>
          <w:szCs w:val="28"/>
        </w:rPr>
        <w:t>d. Cách thực hiện.</w:t>
      </w:r>
    </w:p>
    <w:p w14:paraId="09B1649B"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Bước 1: Chuyển giao nhiệm vụ học tập</w:t>
      </w:r>
    </w:p>
    <w:p w14:paraId="756D31E6"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szCs w:val="28"/>
        </w:rPr>
        <w:t>GV: HS đọc biểu đồ lượng mưa của tỉnh mình sinh sống</w:t>
      </w:r>
    </w:p>
    <w:p w14:paraId="7920291B" w14:textId="77777777" w:rsidR="006A535B" w:rsidRPr="00DA182E" w:rsidRDefault="006A535B" w:rsidP="006A535B">
      <w:pPr>
        <w:spacing w:before="0" w:after="0" w:line="288" w:lineRule="auto"/>
        <w:ind w:left="48" w:right="48"/>
        <w:jc w:val="both"/>
        <w:rPr>
          <w:rFonts w:eastAsia="Times New Roman"/>
          <w:szCs w:val="28"/>
        </w:rPr>
      </w:pPr>
      <w:r w:rsidRPr="00B05B74">
        <w:rPr>
          <w:rFonts w:eastAsia="Times New Roman"/>
          <w:szCs w:val="28"/>
        </w:rPr>
        <w:t>HS: Lắng nghe và tiếp cận nhiệm vụ</w:t>
      </w:r>
    </w:p>
    <w:p w14:paraId="61D5E805"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Bước 2: Thực hiện nhiệm vụ học tập</w:t>
      </w:r>
    </w:p>
    <w:p w14:paraId="6632E15B"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szCs w:val="28"/>
        </w:rPr>
        <w:t>GV: Gợi ý, hỗ trợ học sinh thực hiện nhiệm vụ</w:t>
      </w:r>
    </w:p>
    <w:p w14:paraId="48FC3C38" w14:textId="77777777" w:rsidR="006A535B" w:rsidRPr="00DA182E" w:rsidRDefault="006A535B" w:rsidP="006A535B">
      <w:pPr>
        <w:spacing w:before="0" w:after="0" w:line="288" w:lineRule="auto"/>
        <w:ind w:left="48" w:right="48"/>
        <w:jc w:val="both"/>
        <w:rPr>
          <w:rFonts w:eastAsia="Times New Roman"/>
          <w:szCs w:val="28"/>
        </w:rPr>
      </w:pPr>
      <w:r w:rsidRPr="00B05B74">
        <w:rPr>
          <w:rFonts w:eastAsia="Times New Roman"/>
          <w:szCs w:val="28"/>
        </w:rPr>
        <w:t>HS: Suy nghĩ, trả lời</w:t>
      </w:r>
    </w:p>
    <w:p w14:paraId="0F9F1A39"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Bước 3: Báo cáo kết quả và thảo luận</w:t>
      </w:r>
    </w:p>
    <w:p w14:paraId="65BDA311"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szCs w:val="28"/>
        </w:rPr>
        <w:t>HS: trình bày kết quả</w:t>
      </w:r>
    </w:p>
    <w:p w14:paraId="3725C361"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szCs w:val="28"/>
        </w:rPr>
        <w:t>GV: Lắng nghe, gọi HS nhận xét và bổ sung</w:t>
      </w:r>
    </w:p>
    <w:p w14:paraId="3EC531E9"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b/>
          <w:bCs/>
          <w:szCs w:val="28"/>
        </w:rPr>
        <w:t>Bước 4: Đánh giá kết quả thực hiện nhiệm vụ học tập</w:t>
      </w:r>
    </w:p>
    <w:p w14:paraId="2E189109" w14:textId="77777777" w:rsidR="006A535B" w:rsidRPr="00B05B74" w:rsidRDefault="006A535B" w:rsidP="006A535B">
      <w:pPr>
        <w:spacing w:before="0" w:after="0" w:line="288" w:lineRule="auto"/>
        <w:ind w:left="48" w:right="48"/>
        <w:jc w:val="both"/>
        <w:rPr>
          <w:rFonts w:eastAsia="Times New Roman"/>
          <w:szCs w:val="28"/>
        </w:rPr>
      </w:pPr>
      <w:r w:rsidRPr="00B05B74">
        <w:rPr>
          <w:rFonts w:eastAsia="Times New Roman"/>
          <w:szCs w:val="28"/>
        </w:rPr>
        <w:t>GV: Chuẩn kiến thức</w:t>
      </w:r>
    </w:p>
    <w:p w14:paraId="7F80D47E" w14:textId="77777777" w:rsidR="006A535B" w:rsidRPr="00DA182E" w:rsidRDefault="006A535B" w:rsidP="006A535B">
      <w:pPr>
        <w:spacing w:before="0" w:after="0" w:line="288" w:lineRule="auto"/>
        <w:ind w:left="48" w:right="48"/>
        <w:jc w:val="both"/>
        <w:rPr>
          <w:rFonts w:eastAsia="Times New Roman"/>
          <w:b/>
          <w:bCs/>
          <w:szCs w:val="28"/>
        </w:rPr>
      </w:pPr>
      <w:r w:rsidRPr="00B05B74">
        <w:rPr>
          <w:rFonts w:eastAsia="Times New Roman"/>
          <w:szCs w:val="28"/>
        </w:rPr>
        <w:t>HS: Lắng nghe và ghi nhớ.</w:t>
      </w:r>
    </w:p>
    <w:p w14:paraId="52D38F38" w14:textId="77777777" w:rsidR="006A535B" w:rsidRPr="00A90364" w:rsidRDefault="006A535B" w:rsidP="006A535B">
      <w:pPr>
        <w:spacing w:before="0" w:after="0" w:line="288" w:lineRule="auto"/>
        <w:ind w:right="-2"/>
        <w:jc w:val="both"/>
        <w:rPr>
          <w:rFonts w:eastAsia="Times New Roman"/>
          <w:b/>
          <w:bCs/>
          <w:color w:val="auto"/>
          <w:spacing w:val="-4"/>
          <w:szCs w:val="28"/>
          <w:lang w:val="vi-VN"/>
        </w:rPr>
      </w:pPr>
      <w:r w:rsidRPr="00A90364">
        <w:rPr>
          <w:rFonts w:eastAsia="Times New Roman"/>
          <w:b/>
          <w:bCs/>
          <w:color w:val="auto"/>
          <w:spacing w:val="-4"/>
          <w:szCs w:val="28"/>
          <w:lang w:val="vi-VN"/>
        </w:rPr>
        <w:t>* Hướng dẫn học ở nhà:</w:t>
      </w:r>
    </w:p>
    <w:p w14:paraId="192A34EF" w14:textId="4C885928" w:rsidR="006A535B" w:rsidRPr="00A90364" w:rsidRDefault="006A535B" w:rsidP="006A535B">
      <w:pPr>
        <w:spacing w:before="0" w:after="0" w:line="288" w:lineRule="auto"/>
        <w:ind w:right="-2"/>
        <w:jc w:val="both"/>
        <w:rPr>
          <w:rFonts w:eastAsia="Times New Roman"/>
          <w:bCs/>
          <w:color w:val="auto"/>
          <w:spacing w:val="-4"/>
          <w:szCs w:val="28"/>
        </w:rPr>
      </w:pPr>
      <w:r w:rsidRPr="00A90364">
        <w:rPr>
          <w:rFonts w:eastAsia="Times New Roman"/>
          <w:b/>
          <w:bCs/>
          <w:color w:val="auto"/>
          <w:spacing w:val="-4"/>
          <w:szCs w:val="28"/>
          <w:lang w:val="vi-VN"/>
        </w:rPr>
        <w:t xml:space="preserve">- </w:t>
      </w:r>
      <w:r w:rsidRPr="00A90364">
        <w:rPr>
          <w:rFonts w:eastAsia="Times New Roman"/>
          <w:bCs/>
          <w:color w:val="auto"/>
          <w:spacing w:val="-4"/>
          <w:szCs w:val="28"/>
          <w:lang w:val="vi-VN"/>
        </w:rPr>
        <w:t xml:space="preserve">Học thuộc Nội dung </w:t>
      </w:r>
      <w:r>
        <w:rPr>
          <w:rFonts w:eastAsia="Times New Roman"/>
          <w:bCs/>
          <w:color w:val="auto"/>
          <w:spacing w:val="-4"/>
          <w:szCs w:val="28"/>
        </w:rPr>
        <w:t>bài</w:t>
      </w:r>
    </w:p>
    <w:p w14:paraId="033D6349" w14:textId="736669A9" w:rsidR="006A535B" w:rsidRPr="00A90364" w:rsidRDefault="006A535B" w:rsidP="006A535B">
      <w:pPr>
        <w:spacing w:before="0" w:after="0" w:line="288" w:lineRule="auto"/>
        <w:ind w:right="-2"/>
        <w:jc w:val="both"/>
        <w:rPr>
          <w:rFonts w:eastAsia="Times New Roman"/>
          <w:bCs/>
          <w:color w:val="auto"/>
          <w:spacing w:val="-4"/>
          <w:szCs w:val="28"/>
        </w:rPr>
      </w:pPr>
      <w:r w:rsidRPr="00A90364">
        <w:rPr>
          <w:rFonts w:eastAsia="Times New Roman"/>
          <w:b/>
          <w:bCs/>
          <w:color w:val="auto"/>
          <w:spacing w:val="-4"/>
          <w:szCs w:val="28"/>
        </w:rPr>
        <w:t>-</w:t>
      </w:r>
      <w:r>
        <w:rPr>
          <w:rFonts w:eastAsia="Times New Roman"/>
          <w:bCs/>
          <w:color w:val="auto"/>
          <w:spacing w:val="-4"/>
          <w:szCs w:val="28"/>
        </w:rPr>
        <w:t xml:space="preserve"> Hoàn thiện bài tập SGK và SBT</w:t>
      </w:r>
    </w:p>
    <w:p w14:paraId="21FC4EA5" w14:textId="209016EB" w:rsidR="00EC46BA" w:rsidRDefault="006A535B" w:rsidP="008B07CC">
      <w:pPr>
        <w:spacing w:before="0" w:after="0" w:line="288" w:lineRule="auto"/>
        <w:ind w:right="-2"/>
        <w:jc w:val="both"/>
        <w:rPr>
          <w:rFonts w:eastAsia="Times New Roman"/>
          <w:bCs/>
          <w:color w:val="auto"/>
          <w:spacing w:val="-4"/>
          <w:szCs w:val="28"/>
        </w:rPr>
      </w:pPr>
      <w:r w:rsidRPr="00A90364">
        <w:rPr>
          <w:rFonts w:eastAsia="Times New Roman"/>
          <w:bCs/>
          <w:color w:val="auto"/>
          <w:spacing w:val="-4"/>
          <w:szCs w:val="28"/>
          <w:lang w:val="vi-VN"/>
        </w:rPr>
        <w:t xml:space="preserve">- </w:t>
      </w:r>
      <w:r w:rsidRPr="00A90364">
        <w:rPr>
          <w:rFonts w:eastAsia="Times New Roman"/>
          <w:bCs/>
          <w:color w:val="auto"/>
          <w:spacing w:val="-4"/>
          <w:szCs w:val="28"/>
        </w:rPr>
        <w:t xml:space="preserve">Tìm hiểu </w:t>
      </w:r>
      <w:r>
        <w:rPr>
          <w:rFonts w:eastAsia="Times New Roman"/>
          <w:bCs/>
          <w:color w:val="auto"/>
          <w:spacing w:val="-4"/>
          <w:szCs w:val="28"/>
          <w:lang w:val="vi-VN"/>
        </w:rPr>
        <w:t>trước bài 19</w:t>
      </w:r>
      <w:r w:rsidRPr="00A90364">
        <w:rPr>
          <w:rFonts w:eastAsia="Times New Roman"/>
          <w:bCs/>
          <w:color w:val="auto"/>
          <w:spacing w:val="-4"/>
          <w:szCs w:val="28"/>
          <w:lang w:val="vi-VN"/>
        </w:rPr>
        <w:t xml:space="preserve">. </w:t>
      </w:r>
      <w:r>
        <w:rPr>
          <w:rFonts w:eastAsia="Times New Roman"/>
          <w:bCs/>
          <w:color w:val="auto"/>
          <w:spacing w:val="-4"/>
          <w:szCs w:val="28"/>
        </w:rPr>
        <w:t>Thủy quyển và vòng tuần hoàn lớn của nước</w:t>
      </w:r>
    </w:p>
    <w:p w14:paraId="52CBF296" w14:textId="77777777" w:rsidR="008B07CC" w:rsidRDefault="008B07CC" w:rsidP="008B07CC">
      <w:pPr>
        <w:spacing w:before="0" w:after="0" w:line="288" w:lineRule="auto"/>
        <w:ind w:right="-2"/>
        <w:jc w:val="both"/>
        <w:rPr>
          <w:rFonts w:eastAsia="Times New Roman"/>
          <w:szCs w:val="28"/>
        </w:rPr>
      </w:pPr>
    </w:p>
    <w:tbl>
      <w:tblPr>
        <w:tblW w:w="0" w:type="auto"/>
        <w:jc w:val="right"/>
        <w:tblLook w:val="04A0" w:firstRow="1" w:lastRow="0" w:firstColumn="1" w:lastColumn="0" w:noHBand="0" w:noVBand="1"/>
      </w:tblPr>
      <w:tblGrid>
        <w:gridCol w:w="3020"/>
        <w:gridCol w:w="3020"/>
        <w:gridCol w:w="3021"/>
      </w:tblGrid>
      <w:tr w:rsidR="00EC46BA" w14:paraId="30004AFD" w14:textId="77777777" w:rsidTr="00876CB1">
        <w:trPr>
          <w:jc w:val="right"/>
        </w:trPr>
        <w:tc>
          <w:tcPr>
            <w:tcW w:w="3020" w:type="dxa"/>
            <w:hideMark/>
          </w:tcPr>
          <w:p w14:paraId="0F016B50" w14:textId="77777777" w:rsidR="00EC46BA" w:rsidRPr="00E22C92" w:rsidRDefault="00EC46BA" w:rsidP="00876CB1">
            <w:pPr>
              <w:spacing w:before="0" w:after="0" w:line="288" w:lineRule="auto"/>
              <w:jc w:val="center"/>
              <w:rPr>
                <w:b/>
                <w:szCs w:val="28"/>
              </w:rPr>
            </w:pPr>
            <w:r w:rsidRPr="00E22C92">
              <w:rPr>
                <w:b/>
                <w:szCs w:val="28"/>
              </w:rPr>
              <w:t>Duyệt của BGH</w:t>
            </w:r>
          </w:p>
        </w:tc>
        <w:tc>
          <w:tcPr>
            <w:tcW w:w="3020" w:type="dxa"/>
            <w:hideMark/>
          </w:tcPr>
          <w:p w14:paraId="447E856C" w14:textId="77777777" w:rsidR="00EC46BA" w:rsidRPr="00E22C92" w:rsidRDefault="00EC46BA" w:rsidP="00876CB1">
            <w:pPr>
              <w:spacing w:before="0" w:after="0" w:line="288" w:lineRule="auto"/>
              <w:jc w:val="center"/>
              <w:rPr>
                <w:b/>
                <w:szCs w:val="28"/>
              </w:rPr>
            </w:pPr>
            <w:r w:rsidRPr="00E22C92">
              <w:rPr>
                <w:b/>
                <w:szCs w:val="28"/>
              </w:rPr>
              <w:t>Duyệt của TTCM</w:t>
            </w:r>
          </w:p>
        </w:tc>
        <w:tc>
          <w:tcPr>
            <w:tcW w:w="3021" w:type="dxa"/>
            <w:hideMark/>
          </w:tcPr>
          <w:p w14:paraId="44D16444" w14:textId="77777777" w:rsidR="00EC46BA" w:rsidRPr="00E22C92" w:rsidRDefault="00EC46BA" w:rsidP="00876CB1">
            <w:pPr>
              <w:spacing w:before="0" w:after="0" w:line="288" w:lineRule="auto"/>
              <w:jc w:val="center"/>
              <w:rPr>
                <w:b/>
                <w:szCs w:val="28"/>
              </w:rPr>
            </w:pPr>
            <w:r w:rsidRPr="00E22C92">
              <w:rPr>
                <w:b/>
                <w:szCs w:val="28"/>
              </w:rPr>
              <w:t>Giáo viên soạn</w:t>
            </w:r>
          </w:p>
        </w:tc>
      </w:tr>
      <w:tr w:rsidR="00EC46BA" w14:paraId="32908E77" w14:textId="77777777" w:rsidTr="00876CB1">
        <w:trPr>
          <w:trHeight w:val="1375"/>
          <w:jc w:val="right"/>
        </w:trPr>
        <w:tc>
          <w:tcPr>
            <w:tcW w:w="3020" w:type="dxa"/>
          </w:tcPr>
          <w:p w14:paraId="16498DED" w14:textId="77777777" w:rsidR="00EC46BA" w:rsidRPr="00E22C92" w:rsidRDefault="00EC46BA" w:rsidP="00876CB1">
            <w:pPr>
              <w:spacing w:before="0" w:after="0" w:line="288" w:lineRule="auto"/>
              <w:rPr>
                <w:b/>
                <w:szCs w:val="28"/>
              </w:rPr>
            </w:pPr>
          </w:p>
          <w:p w14:paraId="1ED6718D" w14:textId="77777777" w:rsidR="00EC46BA" w:rsidRPr="00E22C92" w:rsidRDefault="00EC46BA" w:rsidP="00876CB1">
            <w:pPr>
              <w:spacing w:before="0" w:after="0" w:line="288" w:lineRule="auto"/>
              <w:rPr>
                <w:b/>
                <w:szCs w:val="28"/>
              </w:rPr>
            </w:pPr>
          </w:p>
          <w:p w14:paraId="23CEE765" w14:textId="77777777" w:rsidR="00EC46BA" w:rsidRPr="00E22C92" w:rsidRDefault="00EC46BA" w:rsidP="00876CB1">
            <w:pPr>
              <w:spacing w:before="0" w:after="0" w:line="288" w:lineRule="auto"/>
              <w:rPr>
                <w:b/>
                <w:szCs w:val="28"/>
              </w:rPr>
            </w:pPr>
          </w:p>
          <w:p w14:paraId="538FD7DF" w14:textId="77777777" w:rsidR="00EC46BA" w:rsidRPr="00E22C92" w:rsidRDefault="00EC46BA" w:rsidP="00876CB1">
            <w:pPr>
              <w:spacing w:before="0" w:after="0" w:line="288" w:lineRule="auto"/>
              <w:rPr>
                <w:b/>
                <w:szCs w:val="28"/>
              </w:rPr>
            </w:pPr>
          </w:p>
        </w:tc>
        <w:tc>
          <w:tcPr>
            <w:tcW w:w="3020" w:type="dxa"/>
          </w:tcPr>
          <w:p w14:paraId="5059591B" w14:textId="77777777" w:rsidR="00EC46BA" w:rsidRPr="00E22C92" w:rsidRDefault="00EC46BA" w:rsidP="00876CB1">
            <w:pPr>
              <w:spacing w:before="0" w:after="0" w:line="288" w:lineRule="auto"/>
              <w:rPr>
                <w:b/>
                <w:szCs w:val="28"/>
              </w:rPr>
            </w:pPr>
          </w:p>
          <w:p w14:paraId="0EBC4B83" w14:textId="77777777" w:rsidR="00EC46BA" w:rsidRPr="00E22C92" w:rsidRDefault="00EC46BA" w:rsidP="00876CB1">
            <w:pPr>
              <w:spacing w:before="0" w:after="0" w:line="288" w:lineRule="auto"/>
              <w:rPr>
                <w:szCs w:val="28"/>
              </w:rPr>
            </w:pPr>
          </w:p>
        </w:tc>
        <w:tc>
          <w:tcPr>
            <w:tcW w:w="3021" w:type="dxa"/>
          </w:tcPr>
          <w:p w14:paraId="68A986E0" w14:textId="77777777" w:rsidR="00EC46BA" w:rsidRPr="00E22C92" w:rsidRDefault="00EC46BA" w:rsidP="00876CB1">
            <w:pPr>
              <w:spacing w:before="0" w:after="0" w:line="288" w:lineRule="auto"/>
              <w:rPr>
                <w:b/>
                <w:szCs w:val="28"/>
              </w:rPr>
            </w:pPr>
          </w:p>
          <w:p w14:paraId="4AA8389C" w14:textId="77777777" w:rsidR="00EC46BA" w:rsidRPr="00E22C92" w:rsidRDefault="00EC46BA" w:rsidP="00876CB1">
            <w:pPr>
              <w:spacing w:before="0" w:after="0" w:line="288" w:lineRule="auto"/>
              <w:jc w:val="center"/>
              <w:rPr>
                <w:b/>
                <w:szCs w:val="28"/>
              </w:rPr>
            </w:pPr>
          </w:p>
        </w:tc>
      </w:tr>
      <w:tr w:rsidR="00EC46BA" w14:paraId="07441299" w14:textId="77777777" w:rsidTr="00876CB1">
        <w:trPr>
          <w:jc w:val="right"/>
        </w:trPr>
        <w:tc>
          <w:tcPr>
            <w:tcW w:w="3020" w:type="dxa"/>
          </w:tcPr>
          <w:p w14:paraId="6EB6443E" w14:textId="77777777" w:rsidR="00EC46BA" w:rsidRPr="00E22C92" w:rsidRDefault="00EC46BA" w:rsidP="00876CB1">
            <w:pPr>
              <w:spacing w:before="0" w:after="0" w:line="288" w:lineRule="auto"/>
              <w:jc w:val="center"/>
              <w:rPr>
                <w:b/>
                <w:szCs w:val="28"/>
              </w:rPr>
            </w:pPr>
          </w:p>
        </w:tc>
        <w:tc>
          <w:tcPr>
            <w:tcW w:w="3020" w:type="dxa"/>
            <w:hideMark/>
          </w:tcPr>
          <w:p w14:paraId="6164F6A2" w14:textId="77777777" w:rsidR="00EC46BA" w:rsidRPr="00E22C92" w:rsidRDefault="00EC46BA" w:rsidP="00876CB1">
            <w:pPr>
              <w:spacing w:before="0" w:after="0" w:line="288" w:lineRule="auto"/>
              <w:jc w:val="center"/>
              <w:rPr>
                <w:b/>
                <w:szCs w:val="28"/>
              </w:rPr>
            </w:pPr>
            <w:r w:rsidRPr="00E22C92">
              <w:rPr>
                <w:b/>
                <w:szCs w:val="28"/>
              </w:rPr>
              <w:t>Đào Thị Phúc</w:t>
            </w:r>
          </w:p>
        </w:tc>
        <w:tc>
          <w:tcPr>
            <w:tcW w:w="3021" w:type="dxa"/>
            <w:hideMark/>
          </w:tcPr>
          <w:p w14:paraId="79568548" w14:textId="77777777" w:rsidR="00EC46BA" w:rsidRPr="00E22C92" w:rsidRDefault="00EC46BA" w:rsidP="00876CB1">
            <w:pPr>
              <w:spacing w:before="0" w:after="0" w:line="288" w:lineRule="auto"/>
              <w:jc w:val="center"/>
              <w:rPr>
                <w:b/>
                <w:szCs w:val="28"/>
              </w:rPr>
            </w:pPr>
            <w:r w:rsidRPr="00E22C92">
              <w:rPr>
                <w:b/>
                <w:szCs w:val="28"/>
              </w:rPr>
              <w:t>Dương Thị Loan</w:t>
            </w:r>
          </w:p>
        </w:tc>
      </w:tr>
    </w:tbl>
    <w:p w14:paraId="7976BD93" w14:textId="75264DB0" w:rsidR="004A535A" w:rsidRPr="001D581C" w:rsidRDefault="004A535A" w:rsidP="006A535B">
      <w:pPr>
        <w:spacing w:before="0" w:after="0" w:line="288" w:lineRule="auto"/>
        <w:jc w:val="both"/>
        <w:rPr>
          <w:rFonts w:eastAsia="Times New Roman"/>
          <w:szCs w:val="28"/>
        </w:rPr>
      </w:pPr>
    </w:p>
    <w:sectPr w:rsidR="004A535A" w:rsidRPr="001D581C" w:rsidSect="006A535B">
      <w:headerReference w:type="even" r:id="rId8"/>
      <w:pgSz w:w="11901"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C50D9" w14:textId="77777777" w:rsidR="00704082" w:rsidRDefault="00704082" w:rsidP="00E86FBB">
      <w:pPr>
        <w:spacing w:before="0" w:after="0"/>
      </w:pPr>
      <w:r>
        <w:separator/>
      </w:r>
    </w:p>
  </w:endnote>
  <w:endnote w:type="continuationSeparator" w:id="0">
    <w:p w14:paraId="29538D3D" w14:textId="77777777" w:rsidR="00704082" w:rsidRDefault="0070408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5C02D" w14:textId="77777777" w:rsidR="00704082" w:rsidRDefault="00704082" w:rsidP="00E86FBB">
      <w:pPr>
        <w:spacing w:before="0" w:after="0"/>
      </w:pPr>
      <w:r>
        <w:separator/>
      </w:r>
    </w:p>
  </w:footnote>
  <w:footnote w:type="continuationSeparator" w:id="0">
    <w:p w14:paraId="7D9FBABC" w14:textId="77777777" w:rsidR="00704082" w:rsidRDefault="0070408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7253BA8E" w14:textId="77777777" w:rsidR="00C10F09" w:rsidRDefault="00310708" w:rsidP="00671251">
        <w:pPr>
          <w:pStyle w:val="Header"/>
          <w:framePr w:wrap="none" w:vAnchor="text" w:hAnchor="margin" w:xAlign="center" w:y="1"/>
          <w:rPr>
            <w:rStyle w:val="PageNumber"/>
          </w:rPr>
        </w:pPr>
        <w:r>
          <w:rPr>
            <w:rStyle w:val="PageNumber"/>
          </w:rPr>
          <w:fldChar w:fldCharType="begin"/>
        </w:r>
        <w:r w:rsidR="00C10F09">
          <w:rPr>
            <w:rStyle w:val="PageNumber"/>
          </w:rPr>
          <w:instrText xml:space="preserve"> PAGE </w:instrText>
        </w:r>
        <w:r>
          <w:rPr>
            <w:rStyle w:val="PageNumber"/>
          </w:rPr>
          <w:fldChar w:fldCharType="end"/>
        </w:r>
      </w:p>
    </w:sdtContent>
  </w:sdt>
  <w:p w14:paraId="1128C0FD" w14:textId="77777777" w:rsidR="00C10F09" w:rsidRDefault="00C10F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7D7892"/>
    <w:multiLevelType w:val="multilevel"/>
    <w:tmpl w:val="72C0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0"/>
  </w:num>
  <w:num w:numId="5">
    <w:abstractNumId w:val="5"/>
  </w:num>
  <w:num w:numId="6">
    <w:abstractNumId w:val="9"/>
  </w:num>
  <w:num w:numId="7">
    <w:abstractNumId w:val="6"/>
  </w:num>
  <w:num w:numId="8">
    <w:abstractNumId w:val="7"/>
  </w:num>
  <w:num w:numId="9">
    <w:abstractNumId w:val="0"/>
  </w:num>
  <w:num w:numId="10">
    <w:abstractNumId w:val="3"/>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209A"/>
    <w:rsid w:val="000047C4"/>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D59"/>
    <w:rsid w:val="00082F47"/>
    <w:rsid w:val="00085379"/>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C349E"/>
    <w:rsid w:val="000D0162"/>
    <w:rsid w:val="000D5738"/>
    <w:rsid w:val="000E5F12"/>
    <w:rsid w:val="000E73D6"/>
    <w:rsid w:val="000F722E"/>
    <w:rsid w:val="001049B5"/>
    <w:rsid w:val="0010570E"/>
    <w:rsid w:val="001062BE"/>
    <w:rsid w:val="00110FBE"/>
    <w:rsid w:val="00114082"/>
    <w:rsid w:val="00123D76"/>
    <w:rsid w:val="0012541F"/>
    <w:rsid w:val="00127087"/>
    <w:rsid w:val="0013288F"/>
    <w:rsid w:val="00132E68"/>
    <w:rsid w:val="00135FB4"/>
    <w:rsid w:val="00140DAB"/>
    <w:rsid w:val="0014614D"/>
    <w:rsid w:val="00152D11"/>
    <w:rsid w:val="001535C3"/>
    <w:rsid w:val="00154267"/>
    <w:rsid w:val="001545B3"/>
    <w:rsid w:val="001554EF"/>
    <w:rsid w:val="00155DF8"/>
    <w:rsid w:val="00160EBF"/>
    <w:rsid w:val="00164EF5"/>
    <w:rsid w:val="0017718E"/>
    <w:rsid w:val="0018520E"/>
    <w:rsid w:val="00190D62"/>
    <w:rsid w:val="001944E5"/>
    <w:rsid w:val="00197414"/>
    <w:rsid w:val="001A03C3"/>
    <w:rsid w:val="001A1E7C"/>
    <w:rsid w:val="001A3EEA"/>
    <w:rsid w:val="001A4441"/>
    <w:rsid w:val="001A5EA3"/>
    <w:rsid w:val="001B0919"/>
    <w:rsid w:val="001B1625"/>
    <w:rsid w:val="001B1BBF"/>
    <w:rsid w:val="001B60C4"/>
    <w:rsid w:val="001B6861"/>
    <w:rsid w:val="001B6959"/>
    <w:rsid w:val="001C2574"/>
    <w:rsid w:val="001D4859"/>
    <w:rsid w:val="001D581C"/>
    <w:rsid w:val="001E6967"/>
    <w:rsid w:val="001F17F6"/>
    <w:rsid w:val="001F2286"/>
    <w:rsid w:val="001F5FD1"/>
    <w:rsid w:val="00203BC0"/>
    <w:rsid w:val="00204628"/>
    <w:rsid w:val="00207311"/>
    <w:rsid w:val="00210FF3"/>
    <w:rsid w:val="002126F8"/>
    <w:rsid w:val="0021513F"/>
    <w:rsid w:val="00216B4F"/>
    <w:rsid w:val="0022233B"/>
    <w:rsid w:val="00222C35"/>
    <w:rsid w:val="00223696"/>
    <w:rsid w:val="00224C17"/>
    <w:rsid w:val="00231CAF"/>
    <w:rsid w:val="00232B34"/>
    <w:rsid w:val="00233A8B"/>
    <w:rsid w:val="00241CD3"/>
    <w:rsid w:val="00242113"/>
    <w:rsid w:val="0024259A"/>
    <w:rsid w:val="00242E03"/>
    <w:rsid w:val="002501A8"/>
    <w:rsid w:val="00250E6B"/>
    <w:rsid w:val="002534BB"/>
    <w:rsid w:val="00255FBB"/>
    <w:rsid w:val="00260880"/>
    <w:rsid w:val="0026368E"/>
    <w:rsid w:val="002637E9"/>
    <w:rsid w:val="00270D6A"/>
    <w:rsid w:val="0028099D"/>
    <w:rsid w:val="00280FC3"/>
    <w:rsid w:val="00285354"/>
    <w:rsid w:val="00286E59"/>
    <w:rsid w:val="002A7240"/>
    <w:rsid w:val="002B043A"/>
    <w:rsid w:val="002B0D2D"/>
    <w:rsid w:val="002B358F"/>
    <w:rsid w:val="002D35BF"/>
    <w:rsid w:val="002D406C"/>
    <w:rsid w:val="002D44E6"/>
    <w:rsid w:val="002D56AA"/>
    <w:rsid w:val="002D772E"/>
    <w:rsid w:val="002E1FDB"/>
    <w:rsid w:val="002E54E1"/>
    <w:rsid w:val="002F03EF"/>
    <w:rsid w:val="002F73B6"/>
    <w:rsid w:val="002F7F44"/>
    <w:rsid w:val="003030B8"/>
    <w:rsid w:val="00306B65"/>
    <w:rsid w:val="0031070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77ED1"/>
    <w:rsid w:val="00382A4E"/>
    <w:rsid w:val="00383099"/>
    <w:rsid w:val="00387686"/>
    <w:rsid w:val="0039761A"/>
    <w:rsid w:val="003A2FDB"/>
    <w:rsid w:val="003A55D7"/>
    <w:rsid w:val="003B1BAF"/>
    <w:rsid w:val="003B58A0"/>
    <w:rsid w:val="003C23C5"/>
    <w:rsid w:val="003C5E5B"/>
    <w:rsid w:val="003C6898"/>
    <w:rsid w:val="003D15B6"/>
    <w:rsid w:val="003D4354"/>
    <w:rsid w:val="003D6895"/>
    <w:rsid w:val="003E142C"/>
    <w:rsid w:val="003E1C91"/>
    <w:rsid w:val="003E3820"/>
    <w:rsid w:val="003E4ED4"/>
    <w:rsid w:val="003E6ED3"/>
    <w:rsid w:val="003E7074"/>
    <w:rsid w:val="003F1CFD"/>
    <w:rsid w:val="003F3534"/>
    <w:rsid w:val="003F3A43"/>
    <w:rsid w:val="003F5EE9"/>
    <w:rsid w:val="004009B8"/>
    <w:rsid w:val="004027E1"/>
    <w:rsid w:val="00403DF4"/>
    <w:rsid w:val="00404047"/>
    <w:rsid w:val="004055AD"/>
    <w:rsid w:val="0041234C"/>
    <w:rsid w:val="00414B18"/>
    <w:rsid w:val="00415128"/>
    <w:rsid w:val="00421C73"/>
    <w:rsid w:val="00421C8E"/>
    <w:rsid w:val="00423A70"/>
    <w:rsid w:val="004272E6"/>
    <w:rsid w:val="00431D91"/>
    <w:rsid w:val="00431DE8"/>
    <w:rsid w:val="004360D4"/>
    <w:rsid w:val="00443AAD"/>
    <w:rsid w:val="004466CD"/>
    <w:rsid w:val="00450A92"/>
    <w:rsid w:val="00451863"/>
    <w:rsid w:val="00461281"/>
    <w:rsid w:val="004626CF"/>
    <w:rsid w:val="00464788"/>
    <w:rsid w:val="0046541B"/>
    <w:rsid w:val="00471569"/>
    <w:rsid w:val="00472D79"/>
    <w:rsid w:val="004744D5"/>
    <w:rsid w:val="00481A53"/>
    <w:rsid w:val="00481F6B"/>
    <w:rsid w:val="004838CE"/>
    <w:rsid w:val="00483DB1"/>
    <w:rsid w:val="004845A7"/>
    <w:rsid w:val="00496AA5"/>
    <w:rsid w:val="00497EA3"/>
    <w:rsid w:val="004A2D50"/>
    <w:rsid w:val="004A2FFB"/>
    <w:rsid w:val="004A535A"/>
    <w:rsid w:val="004A616C"/>
    <w:rsid w:val="004B3FD8"/>
    <w:rsid w:val="004B4D69"/>
    <w:rsid w:val="004C089A"/>
    <w:rsid w:val="004C4DCA"/>
    <w:rsid w:val="004C62C1"/>
    <w:rsid w:val="004C707C"/>
    <w:rsid w:val="004D29FE"/>
    <w:rsid w:val="004D7F8A"/>
    <w:rsid w:val="004E530A"/>
    <w:rsid w:val="004E689B"/>
    <w:rsid w:val="004F0331"/>
    <w:rsid w:val="004F11C6"/>
    <w:rsid w:val="004F1CB6"/>
    <w:rsid w:val="004F2950"/>
    <w:rsid w:val="004F4BCD"/>
    <w:rsid w:val="004F76EC"/>
    <w:rsid w:val="00503334"/>
    <w:rsid w:val="0050383D"/>
    <w:rsid w:val="00506F98"/>
    <w:rsid w:val="005150FB"/>
    <w:rsid w:val="0051694D"/>
    <w:rsid w:val="00523725"/>
    <w:rsid w:val="00524838"/>
    <w:rsid w:val="0052623C"/>
    <w:rsid w:val="005308F9"/>
    <w:rsid w:val="0053145E"/>
    <w:rsid w:val="005336D9"/>
    <w:rsid w:val="00536475"/>
    <w:rsid w:val="0053718B"/>
    <w:rsid w:val="00540448"/>
    <w:rsid w:val="00540AA8"/>
    <w:rsid w:val="00540EA6"/>
    <w:rsid w:val="00541679"/>
    <w:rsid w:val="005456CF"/>
    <w:rsid w:val="00546CAC"/>
    <w:rsid w:val="0055627D"/>
    <w:rsid w:val="0056066D"/>
    <w:rsid w:val="00564735"/>
    <w:rsid w:val="00564CE4"/>
    <w:rsid w:val="0056645F"/>
    <w:rsid w:val="00567239"/>
    <w:rsid w:val="0057122F"/>
    <w:rsid w:val="00571324"/>
    <w:rsid w:val="00577998"/>
    <w:rsid w:val="00584243"/>
    <w:rsid w:val="00587D38"/>
    <w:rsid w:val="00592EB0"/>
    <w:rsid w:val="0059400E"/>
    <w:rsid w:val="005975CB"/>
    <w:rsid w:val="0059761C"/>
    <w:rsid w:val="00597A07"/>
    <w:rsid w:val="005A16F5"/>
    <w:rsid w:val="005A5E6B"/>
    <w:rsid w:val="005A605F"/>
    <w:rsid w:val="005B095E"/>
    <w:rsid w:val="005B3032"/>
    <w:rsid w:val="005B42CD"/>
    <w:rsid w:val="005B5C00"/>
    <w:rsid w:val="005B5D81"/>
    <w:rsid w:val="005B6740"/>
    <w:rsid w:val="005C1101"/>
    <w:rsid w:val="005C78BA"/>
    <w:rsid w:val="005D2810"/>
    <w:rsid w:val="005E4EA8"/>
    <w:rsid w:val="005F0EB8"/>
    <w:rsid w:val="005F38B2"/>
    <w:rsid w:val="00600F58"/>
    <w:rsid w:val="00603D1B"/>
    <w:rsid w:val="00613C62"/>
    <w:rsid w:val="00620AAC"/>
    <w:rsid w:val="0062237E"/>
    <w:rsid w:val="00622A87"/>
    <w:rsid w:val="00622AA9"/>
    <w:rsid w:val="0063038E"/>
    <w:rsid w:val="00633CED"/>
    <w:rsid w:val="00640F55"/>
    <w:rsid w:val="006509BA"/>
    <w:rsid w:val="00650B70"/>
    <w:rsid w:val="00653BD0"/>
    <w:rsid w:val="006570BA"/>
    <w:rsid w:val="00662EBA"/>
    <w:rsid w:val="00671251"/>
    <w:rsid w:val="00673841"/>
    <w:rsid w:val="00673A7D"/>
    <w:rsid w:val="00674A29"/>
    <w:rsid w:val="00676757"/>
    <w:rsid w:val="00682A99"/>
    <w:rsid w:val="00682F2B"/>
    <w:rsid w:val="006930B8"/>
    <w:rsid w:val="006951D0"/>
    <w:rsid w:val="006A1B2C"/>
    <w:rsid w:val="006A535B"/>
    <w:rsid w:val="006A53AE"/>
    <w:rsid w:val="006A7025"/>
    <w:rsid w:val="006B2456"/>
    <w:rsid w:val="006B399B"/>
    <w:rsid w:val="006B4B9E"/>
    <w:rsid w:val="006C1171"/>
    <w:rsid w:val="006C14EE"/>
    <w:rsid w:val="006C56E6"/>
    <w:rsid w:val="006C597C"/>
    <w:rsid w:val="006C60B4"/>
    <w:rsid w:val="006C64AA"/>
    <w:rsid w:val="006D0D6D"/>
    <w:rsid w:val="006D701A"/>
    <w:rsid w:val="006E3457"/>
    <w:rsid w:val="006E5A5E"/>
    <w:rsid w:val="006E7123"/>
    <w:rsid w:val="006F06B1"/>
    <w:rsid w:val="006F4AC6"/>
    <w:rsid w:val="00704082"/>
    <w:rsid w:val="00705D88"/>
    <w:rsid w:val="00706021"/>
    <w:rsid w:val="0071277D"/>
    <w:rsid w:val="00713173"/>
    <w:rsid w:val="0071467C"/>
    <w:rsid w:val="00722ED1"/>
    <w:rsid w:val="0072368C"/>
    <w:rsid w:val="00745B1E"/>
    <w:rsid w:val="00746E14"/>
    <w:rsid w:val="00750FA9"/>
    <w:rsid w:val="007609BC"/>
    <w:rsid w:val="00760BEF"/>
    <w:rsid w:val="0076245E"/>
    <w:rsid w:val="007708F2"/>
    <w:rsid w:val="00770F15"/>
    <w:rsid w:val="007763D3"/>
    <w:rsid w:val="007914B7"/>
    <w:rsid w:val="00791BF3"/>
    <w:rsid w:val="00791EBE"/>
    <w:rsid w:val="00792548"/>
    <w:rsid w:val="00796C03"/>
    <w:rsid w:val="007A0A56"/>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27E91"/>
    <w:rsid w:val="0084182C"/>
    <w:rsid w:val="0084381E"/>
    <w:rsid w:val="00846416"/>
    <w:rsid w:val="008537D0"/>
    <w:rsid w:val="008559BB"/>
    <w:rsid w:val="008578E4"/>
    <w:rsid w:val="008622D3"/>
    <w:rsid w:val="00862A33"/>
    <w:rsid w:val="00864A97"/>
    <w:rsid w:val="00865D1C"/>
    <w:rsid w:val="00866AC9"/>
    <w:rsid w:val="00872E73"/>
    <w:rsid w:val="008731BC"/>
    <w:rsid w:val="00881CE9"/>
    <w:rsid w:val="00881E07"/>
    <w:rsid w:val="00884A3F"/>
    <w:rsid w:val="0088578E"/>
    <w:rsid w:val="00886A85"/>
    <w:rsid w:val="00890CFE"/>
    <w:rsid w:val="00893026"/>
    <w:rsid w:val="008A06AF"/>
    <w:rsid w:val="008A2C09"/>
    <w:rsid w:val="008A4744"/>
    <w:rsid w:val="008B07CC"/>
    <w:rsid w:val="008B3372"/>
    <w:rsid w:val="008C10E2"/>
    <w:rsid w:val="008C3D38"/>
    <w:rsid w:val="008C6EEF"/>
    <w:rsid w:val="008C7498"/>
    <w:rsid w:val="008D084B"/>
    <w:rsid w:val="008D7BF2"/>
    <w:rsid w:val="008E123A"/>
    <w:rsid w:val="008F2647"/>
    <w:rsid w:val="008F6673"/>
    <w:rsid w:val="008F77DC"/>
    <w:rsid w:val="00904BF7"/>
    <w:rsid w:val="00904D6A"/>
    <w:rsid w:val="009053B8"/>
    <w:rsid w:val="00906385"/>
    <w:rsid w:val="0091008F"/>
    <w:rsid w:val="00911660"/>
    <w:rsid w:val="0091214E"/>
    <w:rsid w:val="009130D2"/>
    <w:rsid w:val="009158B1"/>
    <w:rsid w:val="009202EF"/>
    <w:rsid w:val="00920FC8"/>
    <w:rsid w:val="00934EF2"/>
    <w:rsid w:val="0093582B"/>
    <w:rsid w:val="00937F57"/>
    <w:rsid w:val="009410EE"/>
    <w:rsid w:val="0094189B"/>
    <w:rsid w:val="009425F3"/>
    <w:rsid w:val="009432A3"/>
    <w:rsid w:val="00947E03"/>
    <w:rsid w:val="00950EB9"/>
    <w:rsid w:val="0095602B"/>
    <w:rsid w:val="00957428"/>
    <w:rsid w:val="0096275F"/>
    <w:rsid w:val="009627B2"/>
    <w:rsid w:val="0096437F"/>
    <w:rsid w:val="00964D1C"/>
    <w:rsid w:val="00966575"/>
    <w:rsid w:val="009670F5"/>
    <w:rsid w:val="009751E3"/>
    <w:rsid w:val="00976D2D"/>
    <w:rsid w:val="0098078F"/>
    <w:rsid w:val="009930DF"/>
    <w:rsid w:val="009A1F37"/>
    <w:rsid w:val="009A260C"/>
    <w:rsid w:val="009A5001"/>
    <w:rsid w:val="009B0B52"/>
    <w:rsid w:val="009B2D1B"/>
    <w:rsid w:val="009B57AD"/>
    <w:rsid w:val="009B7586"/>
    <w:rsid w:val="009C0A8B"/>
    <w:rsid w:val="009C739F"/>
    <w:rsid w:val="009D08E0"/>
    <w:rsid w:val="009D42F7"/>
    <w:rsid w:val="009D6740"/>
    <w:rsid w:val="009D6E97"/>
    <w:rsid w:val="009E7487"/>
    <w:rsid w:val="009E7B0B"/>
    <w:rsid w:val="009F4238"/>
    <w:rsid w:val="009F7B17"/>
    <w:rsid w:val="00A01055"/>
    <w:rsid w:val="00A010C8"/>
    <w:rsid w:val="00A04682"/>
    <w:rsid w:val="00A04FB7"/>
    <w:rsid w:val="00A0656D"/>
    <w:rsid w:val="00A12F86"/>
    <w:rsid w:val="00A13361"/>
    <w:rsid w:val="00A16355"/>
    <w:rsid w:val="00A16817"/>
    <w:rsid w:val="00A236FF"/>
    <w:rsid w:val="00A24742"/>
    <w:rsid w:val="00A33E0B"/>
    <w:rsid w:val="00A47216"/>
    <w:rsid w:val="00A6456B"/>
    <w:rsid w:val="00A6616F"/>
    <w:rsid w:val="00A674A8"/>
    <w:rsid w:val="00A7281C"/>
    <w:rsid w:val="00A72BAE"/>
    <w:rsid w:val="00A74F80"/>
    <w:rsid w:val="00A759A7"/>
    <w:rsid w:val="00A76ED9"/>
    <w:rsid w:val="00A83C3E"/>
    <w:rsid w:val="00A84CA4"/>
    <w:rsid w:val="00A8754B"/>
    <w:rsid w:val="00A879E8"/>
    <w:rsid w:val="00A917BB"/>
    <w:rsid w:val="00A95B07"/>
    <w:rsid w:val="00A963B7"/>
    <w:rsid w:val="00AA1959"/>
    <w:rsid w:val="00AA2DFA"/>
    <w:rsid w:val="00AA4B2F"/>
    <w:rsid w:val="00AA562E"/>
    <w:rsid w:val="00AB0502"/>
    <w:rsid w:val="00AB11E4"/>
    <w:rsid w:val="00AC13A9"/>
    <w:rsid w:val="00AC6445"/>
    <w:rsid w:val="00AD13DB"/>
    <w:rsid w:val="00AD4FB9"/>
    <w:rsid w:val="00AD53F5"/>
    <w:rsid w:val="00AD6DF4"/>
    <w:rsid w:val="00AE2520"/>
    <w:rsid w:val="00AE2B56"/>
    <w:rsid w:val="00AF0582"/>
    <w:rsid w:val="00AF4352"/>
    <w:rsid w:val="00B037D9"/>
    <w:rsid w:val="00B04F31"/>
    <w:rsid w:val="00B075B1"/>
    <w:rsid w:val="00B07ACA"/>
    <w:rsid w:val="00B1056A"/>
    <w:rsid w:val="00B16DF0"/>
    <w:rsid w:val="00B17C97"/>
    <w:rsid w:val="00B219B5"/>
    <w:rsid w:val="00B22FA1"/>
    <w:rsid w:val="00B27E4C"/>
    <w:rsid w:val="00B31FA8"/>
    <w:rsid w:val="00B35335"/>
    <w:rsid w:val="00B357CF"/>
    <w:rsid w:val="00B40FF7"/>
    <w:rsid w:val="00B42C4B"/>
    <w:rsid w:val="00B430E0"/>
    <w:rsid w:val="00B447EC"/>
    <w:rsid w:val="00B45406"/>
    <w:rsid w:val="00B5067C"/>
    <w:rsid w:val="00B51E6D"/>
    <w:rsid w:val="00B52E5B"/>
    <w:rsid w:val="00B531D1"/>
    <w:rsid w:val="00B60506"/>
    <w:rsid w:val="00B61034"/>
    <w:rsid w:val="00B74FCC"/>
    <w:rsid w:val="00B844FD"/>
    <w:rsid w:val="00B86D6C"/>
    <w:rsid w:val="00B92CDD"/>
    <w:rsid w:val="00B95089"/>
    <w:rsid w:val="00B95A7A"/>
    <w:rsid w:val="00B96CC3"/>
    <w:rsid w:val="00BA06ED"/>
    <w:rsid w:val="00BA1FCC"/>
    <w:rsid w:val="00BA3C04"/>
    <w:rsid w:val="00BA515C"/>
    <w:rsid w:val="00BA6B11"/>
    <w:rsid w:val="00BB2096"/>
    <w:rsid w:val="00BB53F7"/>
    <w:rsid w:val="00BB69DD"/>
    <w:rsid w:val="00BC050A"/>
    <w:rsid w:val="00BC547A"/>
    <w:rsid w:val="00BD41F3"/>
    <w:rsid w:val="00BE03CF"/>
    <w:rsid w:val="00BF14D6"/>
    <w:rsid w:val="00BF3550"/>
    <w:rsid w:val="00C10562"/>
    <w:rsid w:val="00C10EDC"/>
    <w:rsid w:val="00C10F09"/>
    <w:rsid w:val="00C11696"/>
    <w:rsid w:val="00C12646"/>
    <w:rsid w:val="00C12EF0"/>
    <w:rsid w:val="00C1309F"/>
    <w:rsid w:val="00C14FFD"/>
    <w:rsid w:val="00C15E78"/>
    <w:rsid w:val="00C23278"/>
    <w:rsid w:val="00C2452A"/>
    <w:rsid w:val="00C3088E"/>
    <w:rsid w:val="00C31035"/>
    <w:rsid w:val="00C35C46"/>
    <w:rsid w:val="00C52DE3"/>
    <w:rsid w:val="00C540DF"/>
    <w:rsid w:val="00C54D5A"/>
    <w:rsid w:val="00C57F8B"/>
    <w:rsid w:val="00C61604"/>
    <w:rsid w:val="00C738FC"/>
    <w:rsid w:val="00C754D0"/>
    <w:rsid w:val="00C76340"/>
    <w:rsid w:val="00C76C01"/>
    <w:rsid w:val="00C8637B"/>
    <w:rsid w:val="00C90DF9"/>
    <w:rsid w:val="00C933CA"/>
    <w:rsid w:val="00C93934"/>
    <w:rsid w:val="00C9693B"/>
    <w:rsid w:val="00CA157B"/>
    <w:rsid w:val="00CA5189"/>
    <w:rsid w:val="00CA72EB"/>
    <w:rsid w:val="00CB5C9D"/>
    <w:rsid w:val="00CB67CD"/>
    <w:rsid w:val="00CB6BA8"/>
    <w:rsid w:val="00CC1541"/>
    <w:rsid w:val="00CD188D"/>
    <w:rsid w:val="00CD3C74"/>
    <w:rsid w:val="00CD3CD8"/>
    <w:rsid w:val="00CD52EC"/>
    <w:rsid w:val="00CD5BC7"/>
    <w:rsid w:val="00CE6B4E"/>
    <w:rsid w:val="00CE6EDA"/>
    <w:rsid w:val="00CF1BFB"/>
    <w:rsid w:val="00CF287D"/>
    <w:rsid w:val="00CF2D1B"/>
    <w:rsid w:val="00CF4D65"/>
    <w:rsid w:val="00CF5AFB"/>
    <w:rsid w:val="00CF5F2F"/>
    <w:rsid w:val="00CF734D"/>
    <w:rsid w:val="00D0460B"/>
    <w:rsid w:val="00D062BE"/>
    <w:rsid w:val="00D067D8"/>
    <w:rsid w:val="00D22908"/>
    <w:rsid w:val="00D24B13"/>
    <w:rsid w:val="00D31226"/>
    <w:rsid w:val="00D43F60"/>
    <w:rsid w:val="00D45DF8"/>
    <w:rsid w:val="00D531E8"/>
    <w:rsid w:val="00D54A89"/>
    <w:rsid w:val="00D57624"/>
    <w:rsid w:val="00D57FA9"/>
    <w:rsid w:val="00D6109A"/>
    <w:rsid w:val="00D631D6"/>
    <w:rsid w:val="00D644F3"/>
    <w:rsid w:val="00D64A78"/>
    <w:rsid w:val="00D7323C"/>
    <w:rsid w:val="00D7574B"/>
    <w:rsid w:val="00D763DF"/>
    <w:rsid w:val="00D77024"/>
    <w:rsid w:val="00D7793B"/>
    <w:rsid w:val="00D822D1"/>
    <w:rsid w:val="00D844C6"/>
    <w:rsid w:val="00D845E9"/>
    <w:rsid w:val="00D911C7"/>
    <w:rsid w:val="00D953D6"/>
    <w:rsid w:val="00D973F4"/>
    <w:rsid w:val="00DA1967"/>
    <w:rsid w:val="00DA1F98"/>
    <w:rsid w:val="00DA211E"/>
    <w:rsid w:val="00DA3C3D"/>
    <w:rsid w:val="00DA68DE"/>
    <w:rsid w:val="00DA77F2"/>
    <w:rsid w:val="00DB4D9C"/>
    <w:rsid w:val="00DB7B22"/>
    <w:rsid w:val="00DB7BA4"/>
    <w:rsid w:val="00DC4B0C"/>
    <w:rsid w:val="00DC6570"/>
    <w:rsid w:val="00DC77E8"/>
    <w:rsid w:val="00DD0536"/>
    <w:rsid w:val="00DD0C9A"/>
    <w:rsid w:val="00DE42DE"/>
    <w:rsid w:val="00DE4F07"/>
    <w:rsid w:val="00DE6815"/>
    <w:rsid w:val="00DF0C5B"/>
    <w:rsid w:val="00DF4E77"/>
    <w:rsid w:val="00DF5DB3"/>
    <w:rsid w:val="00E01B63"/>
    <w:rsid w:val="00E03615"/>
    <w:rsid w:val="00E06054"/>
    <w:rsid w:val="00E15C3D"/>
    <w:rsid w:val="00E22D10"/>
    <w:rsid w:val="00E2381F"/>
    <w:rsid w:val="00E3012B"/>
    <w:rsid w:val="00E37FAF"/>
    <w:rsid w:val="00E50875"/>
    <w:rsid w:val="00E556EA"/>
    <w:rsid w:val="00E57DD2"/>
    <w:rsid w:val="00E62865"/>
    <w:rsid w:val="00E73B34"/>
    <w:rsid w:val="00E8220E"/>
    <w:rsid w:val="00E82EB1"/>
    <w:rsid w:val="00E839A9"/>
    <w:rsid w:val="00E8435D"/>
    <w:rsid w:val="00E86FBB"/>
    <w:rsid w:val="00E92783"/>
    <w:rsid w:val="00E97CFC"/>
    <w:rsid w:val="00EA1976"/>
    <w:rsid w:val="00EA2888"/>
    <w:rsid w:val="00EA3F92"/>
    <w:rsid w:val="00EA658E"/>
    <w:rsid w:val="00EB31DD"/>
    <w:rsid w:val="00EB567E"/>
    <w:rsid w:val="00EB755C"/>
    <w:rsid w:val="00EC11DE"/>
    <w:rsid w:val="00EC1A81"/>
    <w:rsid w:val="00EC2C01"/>
    <w:rsid w:val="00EC46BA"/>
    <w:rsid w:val="00ED21EC"/>
    <w:rsid w:val="00EE17E6"/>
    <w:rsid w:val="00EE196F"/>
    <w:rsid w:val="00EE621E"/>
    <w:rsid w:val="00EF1B8B"/>
    <w:rsid w:val="00EF1D92"/>
    <w:rsid w:val="00EF1EAB"/>
    <w:rsid w:val="00EF520E"/>
    <w:rsid w:val="00EF64C5"/>
    <w:rsid w:val="00EF71BA"/>
    <w:rsid w:val="00F000ED"/>
    <w:rsid w:val="00F037AC"/>
    <w:rsid w:val="00F06204"/>
    <w:rsid w:val="00F07F5C"/>
    <w:rsid w:val="00F17BF1"/>
    <w:rsid w:val="00F20B8C"/>
    <w:rsid w:val="00F2331C"/>
    <w:rsid w:val="00F303D5"/>
    <w:rsid w:val="00F331D1"/>
    <w:rsid w:val="00F35EA2"/>
    <w:rsid w:val="00F40340"/>
    <w:rsid w:val="00F40EAE"/>
    <w:rsid w:val="00F44E94"/>
    <w:rsid w:val="00F53578"/>
    <w:rsid w:val="00F5413E"/>
    <w:rsid w:val="00F64603"/>
    <w:rsid w:val="00F6738D"/>
    <w:rsid w:val="00F70C6C"/>
    <w:rsid w:val="00F7119B"/>
    <w:rsid w:val="00F722AD"/>
    <w:rsid w:val="00F73428"/>
    <w:rsid w:val="00F7521D"/>
    <w:rsid w:val="00F9208E"/>
    <w:rsid w:val="00F945CD"/>
    <w:rsid w:val="00F97AF6"/>
    <w:rsid w:val="00F97C4E"/>
    <w:rsid w:val="00FA25B6"/>
    <w:rsid w:val="00FA3981"/>
    <w:rsid w:val="00FB0486"/>
    <w:rsid w:val="00FB1A10"/>
    <w:rsid w:val="00FC64CD"/>
    <w:rsid w:val="00FD233A"/>
    <w:rsid w:val="00FD3127"/>
    <w:rsid w:val="00FD7828"/>
    <w:rsid w:val="00FE3FF2"/>
    <w:rsid w:val="00FF06B4"/>
    <w:rsid w:val="00FF62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A7644"/>
  <w15:docId w15:val="{72F30F48-7C67-4827-A0C2-B7712B1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81"/>
  </w:style>
  <w:style w:type="paragraph" w:styleId="Heading3">
    <w:name w:val="heading 3"/>
    <w:basedOn w:val="Normal"/>
    <w:link w:val="Heading3Char"/>
    <w:uiPriority w:val="9"/>
    <w:qFormat/>
    <w:rsid w:val="00DA211E"/>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72BAE"/>
    <w:pPr>
      <w:tabs>
        <w:tab w:val="center" w:pos="4680"/>
        <w:tab w:val="right" w:pos="9360"/>
      </w:tabs>
      <w:spacing w:before="0" w:after="0"/>
    </w:pPr>
  </w:style>
  <w:style w:type="character" w:customStyle="1" w:styleId="FooterChar">
    <w:name w:val="Footer Char"/>
    <w:basedOn w:val="DefaultParagraphFont"/>
    <w:link w:val="Footer"/>
    <w:uiPriority w:val="99"/>
    <w:rsid w:val="00A72BAE"/>
  </w:style>
  <w:style w:type="paragraph" w:styleId="ListParagraph">
    <w:name w:val="List Paragraph"/>
    <w:basedOn w:val="Normal"/>
    <w:uiPriority w:val="34"/>
    <w:qFormat/>
    <w:rsid w:val="00B92CDD"/>
    <w:pPr>
      <w:ind w:left="720"/>
      <w:contextualSpacing/>
    </w:pPr>
  </w:style>
  <w:style w:type="paragraph" w:styleId="Title">
    <w:name w:val="Title"/>
    <w:basedOn w:val="Normal"/>
    <w:next w:val="Normal"/>
    <w:link w:val="TitleChar"/>
    <w:uiPriority w:val="10"/>
    <w:qFormat/>
    <w:rsid w:val="001D581C"/>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581C"/>
    <w:rPr>
      <w:rFonts w:asciiTheme="majorHAnsi" w:eastAsiaTheme="majorEastAsia" w:hAnsiTheme="majorHAnsi" w:cstheme="majorBidi"/>
      <w:color w:val="auto"/>
      <w:spacing w:val="-10"/>
      <w:kern w:val="28"/>
      <w:sz w:val="56"/>
      <w:szCs w:val="56"/>
    </w:rPr>
  </w:style>
  <w:style w:type="character" w:customStyle="1" w:styleId="Heading3Char">
    <w:name w:val="Heading 3 Char"/>
    <w:basedOn w:val="DefaultParagraphFont"/>
    <w:link w:val="Heading3"/>
    <w:uiPriority w:val="9"/>
    <w:rsid w:val="00DA211E"/>
    <w:rPr>
      <w:rFonts w:eastAsia="Times New Roman"/>
      <w:b/>
      <w:bCs/>
      <w:color w:val="auto"/>
      <w:sz w:val="27"/>
      <w:szCs w:val="27"/>
    </w:rPr>
  </w:style>
  <w:style w:type="character" w:styleId="Strong">
    <w:name w:val="Strong"/>
    <w:basedOn w:val="DefaultParagraphFont"/>
    <w:uiPriority w:val="22"/>
    <w:qFormat/>
    <w:rsid w:val="006A5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1168">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2047B-6F09-4FF2-BF12-1AF70529E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cp:lastModifiedBy>
  <cp:revision>5</cp:revision>
  <cp:lastPrinted>2023-02-17T08:56:00Z</cp:lastPrinted>
  <dcterms:created xsi:type="dcterms:W3CDTF">2025-02-12T08:21:00Z</dcterms:created>
  <dcterms:modified xsi:type="dcterms:W3CDTF">2025-02-15T12:36:00Z</dcterms:modified>
</cp:coreProperties>
</file>