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9"/>
        <w:gridCol w:w="4609"/>
      </w:tblGrid>
      <w:tr w:rsidR="00081C4B" w:rsidRPr="00081C4B" w:rsidTr="00081C4B">
        <w:trPr>
          <w:trHeight w:val="117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Tiểu học Láng Thượng</w:t>
            </w:r>
          </w:p>
          <w:p w:rsidR="00081C4B" w:rsidRPr="00081C4B" w:rsidRDefault="00081C4B" w:rsidP="00081C4B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GV: Lê Thị Vân Anh</w:t>
            </w:r>
          </w:p>
          <w:p w:rsidR="00081C4B" w:rsidRPr="00081C4B" w:rsidRDefault="00081C4B" w:rsidP="0008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Lớp: 2</w:t>
            </w:r>
          </w:p>
          <w:p w:rsidR="00081C4B" w:rsidRPr="00081C4B" w:rsidRDefault="00081C4B" w:rsidP="0008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 dạy: 4 / 2/ 2025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 HOẠCH DẠY HỌC</w:t>
            </w:r>
          </w:p>
          <w:p w:rsidR="00081C4B" w:rsidRPr="00081C4B" w:rsidRDefault="00081C4B" w:rsidP="0008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 : TOÁN – TUẦN: 20 - Tiết 97 </w:t>
            </w:r>
          </w:p>
          <w:p w:rsidR="00081C4B" w:rsidRPr="00081C4B" w:rsidRDefault="00081C4B" w:rsidP="0008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56: BẢNG NHÂN 5 ( Tiết 1)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1C4B" w:rsidRPr="00081C4B" w:rsidRDefault="00081C4B" w:rsidP="0008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C4B" w:rsidRPr="00081C4B" w:rsidRDefault="00081C4B" w:rsidP="0008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ĐẠT:</w:t>
      </w:r>
      <w:r w:rsidRPr="00081C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Sau bài học, giúp HS: </w:t>
      </w:r>
    </w:p>
    <w:p w:rsidR="00081C4B" w:rsidRPr="00081C4B" w:rsidRDefault="00081C4B" w:rsidP="0008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Năng lực đặc thù:</w:t>
      </w:r>
    </w:p>
    <w:p w:rsidR="00081C4B" w:rsidRPr="00081C4B" w:rsidRDefault="00081C4B" w:rsidP="0008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C4B">
        <w:rPr>
          <w:rFonts w:ascii="Times New Roman" w:eastAsia="Times New Roman" w:hAnsi="Times New Roman" w:cs="Times New Roman"/>
          <w:color w:val="000000"/>
          <w:sz w:val="28"/>
          <w:szCs w:val="28"/>
        </w:rPr>
        <w:t>-Tìm được kết quả các phép tính trong Bảng nhân 5 và thành lập Bảng nhân 5</w:t>
      </w:r>
    </w:p>
    <w:p w:rsidR="00081C4B" w:rsidRPr="00081C4B" w:rsidRDefault="00081C4B" w:rsidP="0008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C4B">
        <w:rPr>
          <w:rFonts w:ascii="Times New Roman" w:eastAsia="Times New Roman" w:hAnsi="Times New Roman" w:cs="Times New Roman"/>
          <w:color w:val="000000"/>
          <w:sz w:val="28"/>
          <w:szCs w:val="28"/>
        </w:rPr>
        <w:t>-Vận dụng Bảng nhân 5 để tính nhẩm và giải quyết một số tình huống gắn với thực tiễn.</w:t>
      </w:r>
    </w:p>
    <w:p w:rsidR="00081C4B" w:rsidRPr="00081C4B" w:rsidRDefault="00081C4B" w:rsidP="0008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Năng lực chung:</w:t>
      </w:r>
    </w:p>
    <w:p w:rsidR="00081C4B" w:rsidRPr="00081C4B" w:rsidRDefault="00081C4B" w:rsidP="00081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C4B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năng lực tư duy và lập luận toán học. Có khả năng kết hợp nhóm để hoàn thành bảng nhân .</w:t>
      </w:r>
    </w:p>
    <w:p w:rsidR="00081C4B" w:rsidRPr="00081C4B" w:rsidRDefault="00081C4B" w:rsidP="00081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081C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8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 chất:</w:t>
      </w:r>
      <w:r w:rsidRPr="00081C4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81C4B" w:rsidRPr="00081C4B" w:rsidRDefault="00081C4B" w:rsidP="00081C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C4B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phẩm chất</w:t>
      </w:r>
      <w:r w:rsidRPr="00081C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81C4B">
        <w:rPr>
          <w:rFonts w:ascii="Times New Roman" w:eastAsia="Times New Roman" w:hAnsi="Times New Roman" w:cs="Times New Roman"/>
          <w:color w:val="000000"/>
          <w:sz w:val="28"/>
          <w:szCs w:val="28"/>
        </w:rPr>
        <w:t>chăm chỉ, đồng thời giáo dục HS tình yêu với Toán học, tích cực, hăng hái tham gia các nhiệm vụ học tập.</w:t>
      </w:r>
    </w:p>
    <w:p w:rsidR="00081C4B" w:rsidRPr="00081C4B" w:rsidRDefault="00081C4B" w:rsidP="0008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:rsidR="00081C4B" w:rsidRPr="00081C4B" w:rsidRDefault="00081C4B" w:rsidP="0008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1.Giáo viên: </w:t>
      </w:r>
      <w:r w:rsidRPr="00081C4B">
        <w:rPr>
          <w:rFonts w:ascii="Times New Roman" w:eastAsia="Times New Roman" w:hAnsi="Times New Roman" w:cs="Times New Roman"/>
          <w:color w:val="000000"/>
          <w:sz w:val="28"/>
          <w:szCs w:val="28"/>
        </w:rPr>
        <w:t>thẻ giấy ghi số: 5, 10, 15, 20, 25, 30, 35, 40, 45; 10 thẻ 5 chấm tròn; một số tình huống đơn giản dẫn tới phép nhân trong Bảng nhân 5</w:t>
      </w:r>
      <w:r w:rsidRPr="0008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81C4B" w:rsidRPr="00081C4B" w:rsidRDefault="00081C4B" w:rsidP="0008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2.Học sinh: </w:t>
      </w:r>
      <w:r w:rsidRPr="00081C4B">
        <w:rPr>
          <w:rFonts w:ascii="Times New Roman" w:eastAsia="Times New Roman" w:hAnsi="Times New Roman" w:cs="Times New Roman"/>
          <w:color w:val="000000"/>
          <w:sz w:val="28"/>
          <w:szCs w:val="28"/>
        </w:rPr>
        <w:t>SGK, vở, đồ dùng học tập, bộ đồ dùng học Toán</w:t>
      </w:r>
    </w:p>
    <w:p w:rsidR="00081C4B" w:rsidRPr="00081C4B" w:rsidRDefault="00081C4B" w:rsidP="0008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VÀ HỌC: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2658"/>
        <w:gridCol w:w="3698"/>
        <w:gridCol w:w="2599"/>
      </w:tblGrid>
      <w:tr w:rsidR="00081C4B" w:rsidRPr="00081C4B" w:rsidTr="00081C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081C4B" w:rsidRPr="00081C4B" w:rsidTr="00081C4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 Khởi động</w:t>
            </w:r>
          </w:p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Mục tiêu</w:t>
            </w:r>
            <w:r w:rsidRPr="00081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081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Tạo tâm thế tích cực, hứng thú học tập cho HS và ôn lại Bảng nhân 2; kết nối bài mới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Giáo viên kết hợp với bạn học tập tổ chức chơi trò chơi </w:t>
            </w:r>
            <w:r w:rsidRPr="00081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Truyền bóng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Nội dung chơi: học sinh thi đọc thuộc một số phép tính và kết quả của bảng nhân 2.</w:t>
            </w:r>
          </w:p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Giáo viên nhận xét, tuyên dương học sinh.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tham gia chơi</w:t>
            </w:r>
          </w:p>
          <w:p w:rsidR="00081C4B" w:rsidRPr="00081C4B" w:rsidRDefault="00081C4B" w:rsidP="00081C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81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81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</w:t>
            </w:r>
          </w:p>
        </w:tc>
      </w:tr>
      <w:tr w:rsidR="00081C4B" w:rsidRPr="00081C4B" w:rsidTr="00081C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*Giới thiệu bài mới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quan sát tranh trong SGK: nói với bạn về những điều quan sát 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chia sẻ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đặt câu hỏi để HS nêu phép nhân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</w:t>
            </w:r>
          </w:p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kết nối với nội dung bài mới và ghi tên bài lên bảng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quan sát và trao đổi nhóm đôi: </w:t>
            </w:r>
            <w:r w:rsidRPr="00081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mỗi hàng có 5 bạn đang tập thể dục, 3 hàng có 15 bạn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chia sẻ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trả lời: </w:t>
            </w:r>
            <w:r w:rsidRPr="00081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 được lấy 3 lần. Ta có phép nhân: 5 x 3 = 15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lắng nghe</w:t>
            </w:r>
          </w:p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mở sách giáo khoa, ghi vở.</w:t>
            </w:r>
          </w:p>
        </w:tc>
      </w:tr>
      <w:tr w:rsidR="00081C4B" w:rsidRPr="00081C4B" w:rsidTr="00081C4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13’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Khám phá:</w:t>
            </w:r>
          </w:p>
        </w:tc>
      </w:tr>
      <w:tr w:rsidR="00081C4B" w:rsidRPr="00081C4B" w:rsidTr="00081C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Thành lập bảng nhân 5</w:t>
            </w:r>
          </w:p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081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Mục tiêu</w:t>
            </w:r>
            <w:r w:rsidRPr="00081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 lập bảng nhân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*GV cho HS trải nghiệm trên vật thật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học sinh lấy 1 tấm bìa có 5 chấm tròn lên bàn.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Gắn 1 tấm bìa có 5 chấm tròn lên bảng và hỏi: 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?. </w:t>
            </w:r>
            <w:r w:rsidRPr="00081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Có mấy chấm tròn?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?. Năm chấm tròn được lấy mấy lần?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ghi</w:t>
            </w:r>
            <w:r w:rsidRPr="00081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 5 x 1 = 5</w:t>
            </w: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học sinh lập các phép  tính còn lại tương tự như trên. 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Chỉ bảng và nói: </w:t>
            </w:r>
            <w:r w:rsidRPr="00081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Đây là bảng nhân 5. các phép nhân trong bảng đều có một thừa số là 5, thừa số còn lại lần lượt là các số 1, 2, 3,..., 10.</w:t>
            </w:r>
          </w:p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đọc bảng nhân 5 vừa lập được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*HS trải nghiệm trên vật thật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Quan sát hoạt động của giáo viên 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trả lời: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  <w:r w:rsidRPr="00081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Có 5 chấm tròn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 được lấy 1 lần.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Học sinh đọc phép nhân: </w:t>
            </w:r>
            <w:r w:rsidRPr="00081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5 nhân 1 bằng 5.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Lập các phép tính 5 nhân với 3, 4, 5, 6,..., 10 theo hướng dẫn của giáo viên.</w:t>
            </w:r>
          </w:p>
          <w:p w:rsidR="00081C4B" w:rsidRPr="00081C4B" w:rsidRDefault="00081C4B" w:rsidP="00081C4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Nghe giảng.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Cả lớp nói tiếp nhau đọc bảng nhân 5 </w:t>
            </w:r>
          </w:p>
        </w:tc>
      </w:tr>
      <w:tr w:rsidR="00081C4B" w:rsidRPr="00081C4B" w:rsidTr="00081C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Nhớ bảng nhân 5 + Thi đọc Bảng nhân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tự học thuộc lòng bảng nhân.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Xoá dần cho HS học thuộc.</w:t>
            </w:r>
          </w:p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Thi đọc thuộc bảng nhân 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Tự học thuộc bảng nhân 5.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Đọc bảng nhân.</w:t>
            </w:r>
          </w:p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Thi đọc thuộc bảng nhân 5</w:t>
            </w:r>
          </w:p>
        </w:tc>
      </w:tr>
      <w:tr w:rsidR="00081C4B" w:rsidRPr="00081C4B" w:rsidTr="00081C4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7’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Luyện tập</w:t>
            </w:r>
          </w:p>
        </w:tc>
      </w:tr>
      <w:tr w:rsidR="00081C4B" w:rsidRPr="00081C4B" w:rsidTr="00081C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Bài 1: Tính nhẩm</w:t>
            </w:r>
          </w:p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*Mục tiêu: nhớ được bảng nhân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xác định yêu cầu bài tập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TBHT điều hành hoạt động chia sẻ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Mời các đại diện nhóm nối </w:t>
            </w: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tiếp báo cáo kết quả.</w:t>
            </w:r>
          </w:p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 bài làm học sinh.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thực hiện nghiêm túc YC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chia sẻ, tương tác cùng bạn. Kiểm </w:t>
            </w: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tra chéo trong cặp.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nối tiếp nêu kết quả.</w:t>
            </w:r>
          </w:p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</w:t>
            </w:r>
          </w:p>
        </w:tc>
      </w:tr>
      <w:tr w:rsidR="00081C4B" w:rsidRPr="00081C4B" w:rsidTr="00081C4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7’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Vận dụng</w:t>
            </w:r>
          </w:p>
        </w:tc>
      </w:tr>
      <w:tr w:rsidR="00081C4B" w:rsidRPr="00081C4B" w:rsidTr="00081C4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 chơi: Xì điện</w:t>
            </w:r>
          </w:p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</w:t>
            </w:r>
            <w:r w:rsidRPr="00081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Mục tiêu</w:t>
            </w:r>
            <w:r w:rsidRPr="00081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 học thuộc bảng nhân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tổ chức hướng dẫn cho HS tham gia trò chơi.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tham gia chơi</w:t>
            </w:r>
          </w:p>
        </w:tc>
      </w:tr>
      <w:tr w:rsidR="00081C4B" w:rsidRPr="00081C4B" w:rsidTr="00081C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Mục tiêu:</w:t>
            </w: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1C4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 nhớ, khắc sâu nội dung bài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?. Bài học hôm nay, em đã học thêm được điều gì? 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nhấn mạnh kiến thức tiết học</w:t>
            </w:r>
          </w:p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đánh giá, động viên, khích lệ HS.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nêu ý kiến 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</w:t>
            </w:r>
          </w:p>
          <w:p w:rsidR="00081C4B" w:rsidRPr="00081C4B" w:rsidRDefault="00081C4B" w:rsidP="0008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1C4B" w:rsidRPr="00081C4B" w:rsidRDefault="00081C4B" w:rsidP="00081C4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C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</w:t>
            </w:r>
          </w:p>
        </w:tc>
      </w:tr>
    </w:tbl>
    <w:p w:rsidR="00081C4B" w:rsidRPr="00081C4B" w:rsidRDefault="00081C4B" w:rsidP="00081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1C4B" w:rsidRPr="00081C4B" w:rsidRDefault="00081C4B" w:rsidP="00081C4B">
      <w:pPr>
        <w:spacing w:after="0" w:line="240" w:lineRule="auto"/>
        <w:ind w:left="-180" w:right="-313"/>
        <w:rPr>
          <w:rFonts w:ascii="Times New Roman" w:eastAsia="Times New Roman" w:hAnsi="Times New Roman" w:cs="Times New Roman"/>
          <w:sz w:val="24"/>
          <w:szCs w:val="24"/>
        </w:rPr>
      </w:pPr>
      <w:r w:rsidRPr="00081C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Điều chỉnh sau tiết dạy (nếu có):</w:t>
      </w:r>
    </w:p>
    <w:p w:rsidR="00081C4B" w:rsidRPr="00081C4B" w:rsidRDefault="00081C4B" w:rsidP="00081C4B">
      <w:pPr>
        <w:spacing w:after="0" w:line="240" w:lineRule="auto"/>
        <w:ind w:left="-180" w:right="-313"/>
        <w:rPr>
          <w:rFonts w:ascii="Times New Roman" w:eastAsia="Times New Roman" w:hAnsi="Times New Roman" w:cs="Times New Roman"/>
          <w:sz w:val="24"/>
          <w:szCs w:val="24"/>
        </w:rPr>
      </w:pPr>
      <w:r w:rsidRPr="00081C4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………………………………………………………………………………………………..</w:t>
      </w:r>
    </w:p>
    <w:p w:rsidR="00081C4B" w:rsidRPr="00081C4B" w:rsidRDefault="00081C4B" w:rsidP="00081C4B">
      <w:pPr>
        <w:spacing w:after="0" w:line="240" w:lineRule="auto"/>
        <w:ind w:left="-180" w:right="-313"/>
        <w:rPr>
          <w:rFonts w:ascii="Times New Roman" w:eastAsia="Times New Roman" w:hAnsi="Times New Roman" w:cs="Times New Roman"/>
          <w:sz w:val="24"/>
          <w:szCs w:val="24"/>
        </w:rPr>
      </w:pPr>
      <w:r w:rsidRPr="00081C4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………………………………………………………………………………………………..</w:t>
      </w:r>
    </w:p>
    <w:p w:rsidR="00081C4B" w:rsidRPr="00081C4B" w:rsidRDefault="00081C4B" w:rsidP="00081C4B">
      <w:pPr>
        <w:spacing w:after="0" w:line="240" w:lineRule="auto"/>
        <w:ind w:left="-180" w:right="-313"/>
        <w:rPr>
          <w:rFonts w:ascii="Times New Roman" w:eastAsia="Times New Roman" w:hAnsi="Times New Roman" w:cs="Times New Roman"/>
          <w:sz w:val="24"/>
          <w:szCs w:val="24"/>
        </w:rPr>
      </w:pPr>
      <w:r w:rsidRPr="00081C4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………………………………………………………………………………………………..</w:t>
      </w:r>
    </w:p>
    <w:p w:rsidR="00081C4B" w:rsidRPr="00081C4B" w:rsidRDefault="00081C4B" w:rsidP="00081C4B">
      <w:pPr>
        <w:spacing w:after="0" w:line="240" w:lineRule="auto"/>
        <w:ind w:left="-180" w:right="-313"/>
        <w:rPr>
          <w:rFonts w:ascii="Times New Roman" w:eastAsia="Times New Roman" w:hAnsi="Times New Roman" w:cs="Times New Roman"/>
          <w:sz w:val="24"/>
          <w:szCs w:val="24"/>
        </w:rPr>
      </w:pPr>
      <w:r w:rsidRPr="00081C4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………………………………………………………………………………….…………….</w:t>
      </w:r>
    </w:p>
    <w:p w:rsidR="00BF71FC" w:rsidRDefault="00BF71FC">
      <w:bookmarkStart w:id="0" w:name="_GoBack"/>
      <w:bookmarkEnd w:id="0"/>
    </w:p>
    <w:sectPr w:rsidR="00BF7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4B"/>
    <w:rsid w:val="00081C4B"/>
    <w:rsid w:val="00B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66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471">
          <w:marLeft w:val="-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2025-04-07T10:26:00Z</dcterms:created>
  <dcterms:modified xsi:type="dcterms:W3CDTF">2025-04-07T10:27:00Z</dcterms:modified>
</cp:coreProperties>
</file>