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Hoạt động trải nghiệm</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SINH HOẠT DƯỚI CỜ</w:t>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Chia sẻ và yêu thương</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Hai ngày 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0C">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I.YÊU CẦU CẦN ĐẠT </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Học sinh thực hiện được: </w:t>
      </w:r>
    </w:p>
    <w:p w:rsidR="00000000" w:rsidDel="00000000" w:rsidP="00000000" w:rsidRDefault="00000000" w:rsidRPr="00000000" w14:paraId="0000000E">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Lễ chào cờ đầu tuần</w:t>
      </w:r>
    </w:p>
    <w:p w:rsidR="00000000" w:rsidDel="00000000" w:rsidP="00000000" w:rsidRDefault="00000000" w:rsidRPr="00000000" w14:paraId="0000000F">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quy định khi tham gia giao thông</w:t>
      </w:r>
    </w:p>
    <w:p w:rsidR="00000000" w:rsidDel="00000000" w:rsidP="00000000" w:rsidRDefault="00000000" w:rsidRPr="00000000" w14:paraId="00000010">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vận dụng được:</w:t>
      </w:r>
    </w:p>
    <w:p w:rsidR="00000000" w:rsidDel="00000000" w:rsidP="00000000" w:rsidRDefault="00000000" w:rsidRPr="00000000" w14:paraId="00000011">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Tự tin tham gia buổi lễ chào cờ đầu tuần.</w:t>
      </w:r>
    </w:p>
    <w:p w:rsidR="00000000" w:rsidDel="00000000" w:rsidP="00000000" w:rsidRDefault="00000000" w:rsidRPr="00000000" w14:paraId="00000012">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giữ an toàn cho bản thân khi tham gia giao thông.</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Học sinh có cơ hội hình thành, phát triển</w:t>
      </w:r>
    </w:p>
    <w:p w:rsidR="00000000" w:rsidDel="00000000" w:rsidP="00000000" w:rsidRDefault="00000000" w:rsidRPr="00000000" w14:paraId="00000014">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Kĩ năng hợp tác trong hoạt động; tính tự chủ, tự tin, tinh thần trách nhiệm, ý thức tổ chức kỉ luật, biết lắng nghe</w:t>
      </w:r>
    </w:p>
    <w:p w:rsidR="00000000" w:rsidDel="00000000" w:rsidP="00000000" w:rsidRDefault="00000000" w:rsidRPr="00000000" w14:paraId="00000015">
      <w:pPr>
        <w:tabs>
          <w:tab w:val="left" w:leader="none" w:pos="90"/>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Y</w:t>
      </w:r>
      <w:r w:rsidDel="00000000" w:rsidR="00000000" w:rsidRPr="00000000">
        <w:rPr>
          <w:rFonts w:ascii="Times New Roman" w:cs="Times New Roman" w:eastAsia="Times New Roman" w:hAnsi="Times New Roman"/>
          <w:sz w:val="28"/>
          <w:szCs w:val="28"/>
          <w:rtl w:val="0"/>
        </w:rPr>
        <w:t xml:space="preserve">êu trường, yêu lớp</w:t>
      </w:r>
    </w:p>
    <w:p w:rsidR="00000000" w:rsidDel="00000000" w:rsidP="00000000" w:rsidRDefault="00000000" w:rsidRPr="00000000" w14:paraId="00000016">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7">
      <w:pPr>
        <w:tabs>
          <w:tab w:val="left" w:leader="none" w:pos="90"/>
        </w:tabs>
        <w:spacing w:after="0" w:line="240" w:lineRule="auto"/>
        <w:ind w:hanging="2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 Nhà trường: </w:t>
      </w:r>
    </w:p>
    <w:p w:rsidR="00000000" w:rsidDel="00000000" w:rsidP="00000000" w:rsidRDefault="00000000" w:rsidRPr="00000000" w14:paraId="00000018">
      <w:pPr>
        <w:tabs>
          <w:tab w:val="left" w:leader="none" w:pos="90"/>
        </w:tabs>
        <w:spacing w:after="0" w:line="240" w:lineRule="auto"/>
        <w:ind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Hệ thống âm thanh phục vụ hoạt động</w:t>
      </w:r>
    </w:p>
    <w:p w:rsidR="00000000" w:rsidDel="00000000" w:rsidP="00000000" w:rsidRDefault="00000000" w:rsidRPr="00000000" w14:paraId="00000019">
      <w:pPr>
        <w:tabs>
          <w:tab w:val="left" w:leader="none" w:pos="90"/>
        </w:tabs>
        <w:spacing w:after="0" w:line="240" w:lineRule="auto"/>
        <w:ind w:hanging="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Quốc kì, kèn, trống nghi thức</w:t>
      </w:r>
    </w:p>
    <w:p w:rsidR="00000000" w:rsidDel="00000000" w:rsidP="00000000" w:rsidRDefault="00000000" w:rsidRPr="00000000" w14:paraId="0000001A">
      <w:pPr>
        <w:tabs>
          <w:tab w:val="left" w:leader="none" w:pos="90"/>
        </w:tabs>
        <w:spacing w:after="0" w:line="240" w:lineRule="auto"/>
        <w:ind w:hanging="2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Kịch bản chương trình tuyên truyền an toàn giao thông học đường.</w:t>
      </w:r>
    </w:p>
    <w:p w:rsidR="00000000" w:rsidDel="00000000" w:rsidP="00000000" w:rsidRDefault="00000000" w:rsidRPr="00000000" w14:paraId="0000001B">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Giáo viên: </w:t>
      </w:r>
    </w:p>
    <w:p w:rsidR="00000000" w:rsidDel="00000000" w:rsidP="00000000" w:rsidRDefault="00000000" w:rsidRPr="00000000" w14:paraId="0000001C">
      <w:pPr>
        <w:tabs>
          <w:tab w:val="left" w:leader="none" w:pos="90"/>
        </w:tabs>
        <w:spacing w:after="0" w:line="240" w:lineRule="auto"/>
        <w:ind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GV TPT đội: Thành lập đội nghi lễ: Đội trống, đội cờ và tập dượt các bài trống nghi thức theo qui định của đội TNTP HCM</w:t>
      </w:r>
    </w:p>
    <w:p w:rsidR="00000000" w:rsidDel="00000000" w:rsidP="00000000" w:rsidRDefault="00000000" w:rsidRPr="00000000" w14:paraId="0000001D">
      <w:pPr>
        <w:tabs>
          <w:tab w:val="left" w:leader="none" w:pos="90"/>
        </w:tabs>
        <w:spacing w:after="0" w:line="240" w:lineRule="auto"/>
        <w:ind w:hanging="28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 GVCN: Nhắc nhở, đôn đốc lớp tập trung dưới cờ đúng giờ </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Học sinh: </w:t>
      </w:r>
      <w:r w:rsidDel="00000000" w:rsidR="00000000" w:rsidRPr="00000000">
        <w:rPr>
          <w:rFonts w:ascii="Times New Roman" w:cs="Times New Roman" w:eastAsia="Times New Roman" w:hAnsi="Times New Roman"/>
          <w:sz w:val="28"/>
          <w:szCs w:val="28"/>
          <w:rtl w:val="0"/>
        </w:rPr>
        <w:t xml:space="preserve">Mặc ĐP, đội viên đeo khăn quàng đỏ. </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p>
    <w:tbl>
      <w:tblPr>
        <w:tblStyle w:val="Table2"/>
        <w:tblW w:w="104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2410"/>
        <w:gridCol w:w="3685"/>
        <w:gridCol w:w="2693"/>
        <w:gridCol w:w="851"/>
        <w:tblGridChange w:id="0">
          <w:tblGrid>
            <w:gridCol w:w="851"/>
            <w:gridCol w:w="2410"/>
            <w:gridCol w:w="3685"/>
            <w:gridCol w:w="2693"/>
            <w:gridCol w:w="851"/>
          </w:tblGrid>
        </w:tblGridChange>
      </w:tblGrid>
      <w:tr>
        <w:trPr>
          <w:cantSplit w:val="0"/>
          <w:trHeight w:val="228" w:hRule="atLeast"/>
          <w:tblHeader w:val="1"/>
        </w:trPr>
        <w:tc>
          <w:tcPr>
            <w:vMerge w:val="restart"/>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các hoạt động dạy học</w:t>
            </w:r>
          </w:p>
        </w:tc>
        <w:tc>
          <w:tcPr>
            <w:gridSpan w:val="2"/>
          </w:tcPr>
          <w:p w:rsidR="00000000" w:rsidDel="00000000" w:rsidP="00000000" w:rsidRDefault="00000000" w:rsidRPr="00000000" w14:paraId="000000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PP- Hình thức tổ chức các HĐ dạy học </w:t>
            </w:r>
          </w:p>
          <w:p w:rsidR="00000000" w:rsidDel="00000000" w:rsidP="00000000" w:rsidRDefault="00000000" w:rsidRPr="00000000" w14:paraId="0000002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tương ứng</w:t>
            </w:r>
          </w:p>
        </w:tc>
        <w:tc>
          <w:tcPr>
            <w:vMerge w:val="restart"/>
          </w:tcPr>
          <w:p w:rsidR="00000000" w:rsidDel="00000000" w:rsidP="00000000" w:rsidRDefault="00000000" w:rsidRPr="00000000" w14:paraId="0000002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ĐD</w:t>
            </w:r>
          </w:p>
        </w:tc>
      </w:tr>
      <w:tr>
        <w:trPr>
          <w:cantSplit w:val="0"/>
          <w:trHeight w:val="325" w:hRule="atLeast"/>
          <w:tblHeader w:val="1"/>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2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thầy</w:t>
            </w:r>
          </w:p>
        </w:tc>
        <w:tc>
          <w:tcPr>
            <w:vAlign w:val="center"/>
          </w:tcPr>
          <w:p w:rsidR="00000000" w:rsidDel="00000000" w:rsidP="00000000" w:rsidRDefault="00000000" w:rsidRPr="00000000" w14:paraId="0000002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trò</w:t>
            </w:r>
          </w:p>
        </w:tc>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bottom w:color="000000" w:space="0" w:sz="4" w:val="dotted"/>
            </w:tcBorders>
          </w:tcPr>
          <w:p w:rsidR="00000000" w:rsidDel="00000000" w:rsidP="00000000" w:rsidRDefault="00000000" w:rsidRPr="00000000" w14:paraId="0000002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bottom w:color="000000" w:space="0" w:sz="4" w:val="dotted"/>
            </w:tcBorders>
            <w:vAlign w:val="center"/>
          </w:tcPr>
          <w:p w:rsidR="00000000" w:rsidDel="00000000" w:rsidP="00000000" w:rsidRDefault="00000000" w:rsidRPr="00000000" w14:paraId="0000002C">
            <w:pPr>
              <w:spacing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1.Trước buổi SHDC</w:t>
            </w:r>
          </w:p>
          <w:p w:rsidR="00000000" w:rsidDel="00000000" w:rsidP="00000000" w:rsidRDefault="00000000" w:rsidRPr="00000000" w14:paraId="0000002D">
            <w:pPr>
              <w:spacing w:line="312" w:lineRule="auto"/>
              <w:rPr>
                <w:rFonts w:ascii="Times New Roman" w:cs="Times New Roman" w:eastAsia="Times New Roman" w:hAnsi="Times New Roman"/>
                <w:b w:val="1"/>
                <w:i w:val="1"/>
                <w:sz w:val="28"/>
                <w:szCs w:val="28"/>
              </w:rPr>
            </w:pPr>
            <w:r w:rsidDel="00000000" w:rsidR="00000000" w:rsidRPr="00000000">
              <w:rPr>
                <w:rtl w:val="0"/>
              </w:rPr>
            </w:r>
          </w:p>
        </w:tc>
        <w:tc>
          <w:tcPr>
            <w:tcBorders>
              <w:bottom w:color="000000" w:space="0" w:sz="4" w:val="dotted"/>
            </w:tcBorders>
          </w:tcPr>
          <w:p w:rsidR="00000000" w:rsidDel="00000000" w:rsidP="00000000" w:rsidRDefault="00000000" w:rsidRPr="00000000" w14:paraId="0000002E">
            <w:pPr>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tập trung HS</w:t>
            </w:r>
          </w:p>
        </w:tc>
        <w:tc>
          <w:tcPr>
            <w:tcBorders>
              <w:bottom w:color="000000" w:space="0" w:sz="4" w:val="dotted"/>
            </w:tcBorders>
          </w:tcPr>
          <w:p w:rsidR="00000000" w:rsidDel="00000000" w:rsidP="00000000" w:rsidRDefault="00000000" w:rsidRPr="00000000" w14:paraId="0000002F">
            <w:pPr>
              <w:spacing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trung dưới sân trường theo quy định</w:t>
            </w:r>
          </w:p>
        </w:tc>
        <w:tc>
          <w:tcPr>
            <w:tcBorders>
              <w:bottom w:color="000000" w:space="0" w:sz="4" w:val="dotted"/>
            </w:tcBorders>
          </w:tcPr>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otted"/>
              <w:bottom w:color="000000" w:space="0" w:sz="4" w:val="dotted"/>
            </w:tcBorders>
          </w:tcPr>
          <w:p w:rsidR="00000000" w:rsidDel="00000000" w:rsidP="00000000" w:rsidRDefault="00000000" w:rsidRPr="00000000" w14:paraId="000000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tcBorders>
              <w:top w:color="000000" w:space="0" w:sz="4" w:val="dotted"/>
              <w:bottom w:color="000000" w:space="0" w:sz="4" w:val="dotted"/>
            </w:tcBorders>
          </w:tcPr>
          <w:p w:rsidR="00000000" w:rsidDel="00000000" w:rsidP="00000000" w:rsidRDefault="00000000" w:rsidRPr="00000000" w14:paraId="00000032">
            <w:pPr>
              <w:spacing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Trong buổi SHDC</w:t>
            </w:r>
          </w:p>
          <w:p w:rsidR="00000000" w:rsidDel="00000000" w:rsidP="00000000" w:rsidRDefault="00000000" w:rsidRPr="00000000" w14:paraId="00000033">
            <w:pPr>
              <w:spacing w:line="312"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3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TPT cho HS : Chào cờ: Hát Quốc ca, Đội ca, hô đáp khẩu hiệu Đội</w:t>
            </w:r>
          </w:p>
          <w:p w:rsidR="00000000" w:rsidDel="00000000" w:rsidP="00000000" w:rsidRDefault="00000000" w:rsidRPr="00000000" w14:paraId="0000003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thi đua của các lớp trong tuần qua</w:t>
            </w:r>
          </w:p>
          <w:p w:rsidR="00000000" w:rsidDel="00000000" w:rsidP="00000000" w:rsidRDefault="00000000" w:rsidRPr="00000000" w14:paraId="0000003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động thi đua trong tuần tới</w:t>
            </w:r>
          </w:p>
          <w:p w:rsidR="00000000" w:rsidDel="00000000" w:rsidP="00000000" w:rsidRDefault="00000000" w:rsidRPr="00000000" w14:paraId="0000003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HT phát biểu ý kiến</w:t>
            </w:r>
          </w:p>
          <w:p w:rsidR="00000000" w:rsidDel="00000000" w:rsidP="00000000" w:rsidRDefault="00000000" w:rsidRPr="00000000" w14:paraId="0000003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Cô TPT  phát động phong trào: Khéo tay hay làm</w:t>
            </w:r>
          </w:p>
          <w:p w:rsidR="00000000" w:rsidDel="00000000" w:rsidP="00000000" w:rsidRDefault="00000000" w:rsidRPr="00000000" w14:paraId="0000003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Chương trình văn nghệ dưới cờ</w:t>
            </w:r>
          </w:p>
        </w:tc>
        <w:tc>
          <w:tcPr>
            <w:tcBorders>
              <w:top w:color="000000" w:space="0" w:sz="4" w:val="dotted"/>
              <w:bottom w:color="000000" w:space="0" w:sz="4" w:val="dotted"/>
            </w:tcBorders>
          </w:tcPr>
          <w:p w:rsidR="00000000" w:rsidDel="00000000" w:rsidP="00000000" w:rsidRDefault="00000000" w:rsidRPr="00000000" w14:paraId="0000003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yêu cầu</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nhận xét</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bottom w:color="000000" w:space="0" w:sz="4" w:val="dotted"/>
            </w:tcBorders>
          </w:tcPr>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dotted"/>
              <w:bottom w:color="000000" w:space="0" w:sz="4" w:val="single"/>
            </w:tcBorders>
          </w:tcPr>
          <w:p w:rsidR="00000000" w:rsidDel="00000000" w:rsidP="00000000" w:rsidRDefault="00000000" w:rsidRPr="00000000" w14:paraId="0000004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dotted"/>
              <w:bottom w:color="000000" w:space="0" w:sz="4" w:val="single"/>
            </w:tcBorders>
          </w:tcPr>
          <w:p w:rsidR="00000000" w:rsidDel="00000000" w:rsidP="00000000" w:rsidRDefault="00000000" w:rsidRPr="00000000" w14:paraId="00000046">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Sau buổi SHDC</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bottom w:color="000000" w:space="0" w:sz="4" w:val="single"/>
            </w:tcBorders>
          </w:tcPr>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lớp</w:t>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cho HS nhắc lại mộ số yêu cầu để rèn luyện đôi tay khéo léo học đường</w:t>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về ý thức, thái độ của HS khi tham gia buổi SHDC</w:t>
            </w:r>
          </w:p>
        </w:tc>
        <w:tc>
          <w:tcPr>
            <w:tcBorders>
              <w:top w:color="000000" w:space="0" w:sz="4" w:val="dotted"/>
              <w:bottom w:color="000000" w:space="0" w:sz="4" w:val="single"/>
            </w:tcBorders>
          </w:tcPr>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nhớ lại nội dung trong buổi SHDC</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Đăng ký làm sản phẩm thể hiện đôi bàn tay khéo léo</w:t>
            </w:r>
          </w:p>
        </w:tc>
        <w:tc>
          <w:tcPr>
            <w:tcBorders>
              <w:top w:color="000000" w:space="0" w:sz="4" w:val="dotted"/>
              <w:bottom w:color="000000" w:space="0" w:sz="4" w:val="single"/>
            </w:tcBorders>
          </w:tcPr>
          <w:p w:rsidR="00000000" w:rsidDel="00000000" w:rsidP="00000000" w:rsidRDefault="00000000" w:rsidRPr="00000000" w14:paraId="0000004D">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E">
      <w:pPr>
        <w:ind w:left="360" w:firstLine="0"/>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F">
      <w:pPr>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dạy:</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3"/>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5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Hoạt động trải nghiệm</w:t>
            </w:r>
            <w:r w:rsidDel="00000000" w:rsidR="00000000" w:rsidRPr="00000000">
              <w:rPr>
                <w:rtl w:val="0"/>
              </w:rPr>
            </w:r>
          </w:p>
          <w:p w:rsidR="00000000" w:rsidDel="00000000" w:rsidP="00000000" w:rsidRDefault="00000000" w:rsidRPr="00000000" w14:paraId="0000005B">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HĐGD theo chủ đề:</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5C">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ĐÔI TAY KHÉO LÉO </w:t>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Năm</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5F">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Tự làm được một món đồ thủ công.</w:t>
      </w:r>
    </w:p>
    <w:p w:rsidR="00000000" w:rsidDel="00000000" w:rsidP="00000000" w:rsidRDefault="00000000" w:rsidRPr="00000000" w14:paraId="0000006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Tự đánh giá được sự khéo léo, cẩn thận của đôi bàn tay qua một hoạt động cụ thể</w:t>
      </w:r>
    </w:p>
    <w:p w:rsidR="00000000" w:rsidDel="00000000" w:rsidP="00000000" w:rsidRDefault="00000000" w:rsidRPr="00000000" w14:paraId="0000006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63">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Tìm các nguyên liệu, dụng cụ có thể dùng để làm ra những sản phẩm sáng tạo.</w:t>
      </w:r>
    </w:p>
    <w:p w:rsidR="00000000" w:rsidDel="00000000" w:rsidP="00000000" w:rsidRDefault="00000000" w:rsidRPr="00000000" w14:paraId="00000064">
      <w:pPr>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Sử dụng các kiến thức đã học ứng dụng vào thực tế.</w:t>
      </w:r>
    </w:p>
    <w:p w:rsidR="00000000" w:rsidDel="00000000" w:rsidP="00000000" w:rsidRDefault="00000000" w:rsidRPr="00000000" w14:paraId="00000065">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06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Năng lực giao tiếp, hợp tác: Trao đổi, thảo luận để thực hiện các nhiệm vụ học tập.</w:t>
      </w:r>
    </w:p>
    <w:p w:rsidR="00000000" w:rsidDel="00000000" w:rsidP="00000000" w:rsidRDefault="00000000" w:rsidRPr="00000000" w14:paraId="00000067">
      <w:pPr>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giải quyết vấn đề và sáng tạo: </w:t>
      </w:r>
    </w:p>
    <w:p w:rsidR="00000000" w:rsidDel="00000000" w:rsidP="00000000" w:rsidRDefault="00000000" w:rsidRPr="00000000" w14:paraId="0000006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Sự khéo léo, cẩn thận của mình khi làm việc.</w:t>
      </w:r>
    </w:p>
    <w:p w:rsidR="00000000" w:rsidDel="00000000" w:rsidP="00000000" w:rsidRDefault="00000000" w:rsidRPr="00000000" w14:paraId="00000069">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6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nguyên vật liệu và dụng cụ để làm đồ thủ công (kéo, keo dán, băng dính, lá cây khô, lõi giấy, vải, giấy màu, cúc áo…).</w:t>
      </w:r>
    </w:p>
    <w:p w:rsidR="00000000" w:rsidDel="00000000" w:rsidP="00000000" w:rsidRDefault="00000000" w:rsidRPr="00000000" w14:paraId="0000006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Thẻ chữ: KHÉO LÉO, CẨN THẬN.</w:t>
      </w:r>
    </w:p>
    <w:p w:rsidR="00000000" w:rsidDel="00000000" w:rsidP="00000000" w:rsidRDefault="00000000" w:rsidRPr="00000000" w14:paraId="0000006C">
      <w:pPr>
        <w:widowControl w:val="0"/>
        <w:tabs>
          <w:tab w:val="left" w:leader="none" w:pos="698"/>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Sách giáo khoa. </w:t>
      </w:r>
      <w:r w:rsidDel="00000000" w:rsidR="00000000" w:rsidRPr="00000000">
        <w:rPr>
          <w:rFonts w:ascii="Times New Roman" w:cs="Times New Roman" w:eastAsia="Times New Roman" w:hAnsi="Times New Roman"/>
          <w:color w:val="000000"/>
          <w:sz w:val="28"/>
          <w:szCs w:val="28"/>
          <w:rtl w:val="0"/>
        </w:rPr>
        <w:t xml:space="preserve">Vở bài tập HĐTN.</w:t>
      </w:r>
      <w:r w:rsidDel="00000000" w:rsidR="00000000" w:rsidRPr="00000000">
        <w:rPr>
          <w:rtl w:val="0"/>
        </w:rPr>
      </w:r>
    </w:p>
    <w:p w:rsidR="00000000" w:rsidDel="00000000" w:rsidP="00000000" w:rsidRDefault="00000000" w:rsidRPr="00000000" w14:paraId="0000006D">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tbl>
      <w:tblPr>
        <w:tblStyle w:val="Table4"/>
        <w:tblW w:w="111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410"/>
        <w:gridCol w:w="3685"/>
        <w:gridCol w:w="3157"/>
        <w:gridCol w:w="1075"/>
        <w:tblGridChange w:id="0">
          <w:tblGrid>
            <w:gridCol w:w="846"/>
            <w:gridCol w:w="2410"/>
            <w:gridCol w:w="3685"/>
            <w:gridCol w:w="3157"/>
            <w:gridCol w:w="1075"/>
          </w:tblGrid>
        </w:tblGridChange>
      </w:tblGrid>
      <w:tr>
        <w:trPr>
          <w:cantSplit w:val="0"/>
          <w:trHeight w:val="20" w:hRule="atLeast"/>
          <w:tblHeader w:val="0"/>
        </w:trPr>
        <w:tc>
          <w:tcPr>
            <w:vMerge w:val="restart"/>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tcPr>
          <w:p w:rsidR="00000000" w:rsidDel="00000000" w:rsidP="00000000" w:rsidRDefault="00000000" w:rsidRPr="00000000" w14:paraId="0000006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2"/>
          </w:tcPr>
          <w:p w:rsidR="00000000" w:rsidDel="00000000" w:rsidP="00000000" w:rsidRDefault="00000000" w:rsidRPr="00000000" w14:paraId="0000007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dạy - học tương ứng</w:t>
            </w:r>
          </w:p>
        </w:tc>
        <w:tc>
          <w:tcPr>
            <w:vMerge w:val="restart"/>
          </w:tcPr>
          <w:p w:rsidR="00000000" w:rsidDel="00000000" w:rsidP="00000000" w:rsidRDefault="00000000" w:rsidRPr="00000000" w14:paraId="0000007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rHeight w:val="20" w:hRule="atLeast"/>
          <w:tblHeader w:val="0"/>
        </w:trPr>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07A">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7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ghi tên bài lên bảng.</w:t>
            </w:r>
            <w:r w:rsidDel="00000000" w:rsidR="00000000" w:rsidRPr="00000000">
              <w:rPr>
                <w:rtl w:val="0"/>
              </w:rPr>
            </w:r>
          </w:p>
        </w:tc>
        <w:tc>
          <w:tcPr/>
          <w:p w:rsidR="00000000" w:rsidDel="00000000" w:rsidP="00000000" w:rsidRDefault="00000000" w:rsidRPr="00000000" w14:paraId="0000007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7E">
            <w:pPr>
              <w:tabs>
                <w:tab w:val="left" w:leader="none" w:pos="600"/>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- 2 HS đọc -  Ghi tên bài vào vở</w:t>
            </w:r>
            <w:r w:rsidDel="00000000" w:rsidR="00000000" w:rsidRPr="00000000">
              <w:rPr>
                <w:rtl w:val="0"/>
              </w:rPr>
            </w:r>
          </w:p>
        </w:tc>
        <w:tc>
          <w:tcPr/>
          <w:p w:rsidR="00000000" w:rsidDel="00000000" w:rsidP="00000000" w:rsidRDefault="00000000" w:rsidRPr="00000000" w14:paraId="0000007F">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tc>
        <w:tc>
          <w:tcPr/>
          <w:p w:rsidR="00000000" w:rsidDel="00000000" w:rsidP="00000000" w:rsidRDefault="00000000" w:rsidRPr="00000000" w14:paraId="00000082">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84">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8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Hoạt động 1:</w:t>
            </w:r>
          </w:p>
          <w:p w:rsidR="00000000" w:rsidDel="00000000" w:rsidP="00000000" w:rsidRDefault="00000000" w:rsidRPr="00000000" w14:paraId="0000008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Thử tài khéo léo của đôi bàn tay.</w:t>
            </w:r>
            <w:r w:rsidDel="00000000" w:rsidR="00000000" w:rsidRPr="00000000">
              <w:rPr>
                <w:rtl w:val="0"/>
              </w:rPr>
            </w:r>
          </w:p>
          <w:p w:rsidR="00000000" w:rsidDel="00000000" w:rsidP="00000000" w:rsidRDefault="00000000" w:rsidRPr="00000000" w14:paraId="00000088">
            <w:pPr>
              <w:spacing w:after="0" w:line="28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tự đánh giá được sự khéo léo, cẩn thận của đôi bàn tay qua một hoạt động cụ thể. Từ đó phát hiện ra những việc mình đã làm được, làm tốt, những việc cần luyện tập thêm. </w:t>
            </w:r>
          </w:p>
          <w:p w:rsidR="00000000" w:rsidDel="00000000" w:rsidP="00000000" w:rsidRDefault="00000000" w:rsidRPr="00000000" w14:paraId="00000089">
            <w:pPr>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8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B">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lựa chọn đưa ra một số việc, mời HS đại diện mỗi tổ lên bốc thăm hoạt động thực hiện cùng nhau. Ví dụ: xâu lá khô thành vòng, làm tranh từ lá khô, xâu dây giày, làm khung ảnh bằng bìa,...</w:t>
            </w:r>
          </w:p>
          <w:p w:rsidR="00000000" w:rsidDel="00000000" w:rsidP="00000000" w:rsidRDefault="00000000" w:rsidRPr="00000000" w14:paraId="0000008C">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đề nghị HS quan sát và lựa chọn những nguyên liêu, dụng cụ để thực hiện nhiệm vụ.</w:t>
            </w:r>
          </w:p>
          <w:p w:rsidR="00000000" w:rsidDel="00000000" w:rsidP="00000000" w:rsidRDefault="00000000" w:rsidRPr="00000000" w14:paraId="0000008D">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thực hiện và lưu ý việc sử dụng các nguyên liệu dụng cụ. </w:t>
            </w:r>
          </w:p>
          <w:p w:rsidR="00000000" w:rsidDel="00000000" w:rsidP="00000000" w:rsidRDefault="00000000" w:rsidRPr="00000000" w14:paraId="0000008E">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đặt các câu hỏi gợi ý: </w:t>
            </w:r>
          </w:p>
          <w:p w:rsidR="00000000" w:rsidDel="00000000" w:rsidP="00000000" w:rsidRDefault="00000000" w:rsidRPr="00000000" w14:paraId="0000008F">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sử dụng kéo, có được đi lại không? </w:t>
            </w:r>
          </w:p>
          <w:p w:rsidR="00000000" w:rsidDel="00000000" w:rsidP="00000000" w:rsidRDefault="00000000" w:rsidRPr="00000000" w14:paraId="00000090">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1">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thế nào để những chiếc lá không bị tuột khỏi dây khi xâu? </w:t>
            </w:r>
          </w:p>
          <w:p w:rsidR="00000000" w:rsidDel="00000000" w:rsidP="00000000" w:rsidRDefault="00000000" w:rsidRPr="00000000" w14:paraId="00000092">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Dây giày có phải có duy nhất một cách xâu? </w:t>
            </w:r>
          </w:p>
          <w:p w:rsidR="00000000" w:rsidDel="00000000" w:rsidP="00000000" w:rsidRDefault="00000000" w:rsidRPr="00000000" w14:paraId="00000093">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và hỗ trợ HS trong quá trình thực hiện. </w:t>
            </w:r>
          </w:p>
          <w:p w:rsidR="00000000" w:rsidDel="00000000" w:rsidP="00000000" w:rsidRDefault="00000000" w:rsidRPr="00000000" w14:paraId="00000094">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đánh giá sản phẩm của mỗi tổ. GV hỏi HS: Theo các em, để có thể làm nên những sản phẩm đẹp, chúng ta cần điều gì? </w:t>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rút ra kết luận.</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Kết luận: </w:t>
            </w:r>
            <w:r w:rsidDel="00000000" w:rsidR="00000000" w:rsidRPr="00000000">
              <w:rPr>
                <w:rFonts w:ascii="Times New Roman" w:cs="Times New Roman" w:eastAsia="Times New Roman" w:hAnsi="Times New Roman"/>
                <w:i w:val="1"/>
                <w:color w:val="000000"/>
                <w:sz w:val="28"/>
                <w:szCs w:val="28"/>
                <w:rtl w:val="0"/>
              </w:rPr>
              <w:t xml:space="preserve">Bàn tay thật kì diệu, bàn tay có thể giúp ta làm mọi việc, tạo ra các sản phẩm. Để làm được nhiều việc hơn, luôn cần luyện tay khéo léo. GV đưa thẻ chữ</w:t>
            </w:r>
            <w:r w:rsidDel="00000000" w:rsidR="00000000" w:rsidRPr="00000000">
              <w:rPr>
                <w:rFonts w:ascii="Times New Roman" w:cs="Times New Roman" w:eastAsia="Times New Roman" w:hAnsi="Times New Roman"/>
                <w:color w:val="000000"/>
                <w:sz w:val="28"/>
                <w:szCs w:val="28"/>
                <w:rtl w:val="0"/>
              </w:rPr>
              <w:t xml:space="preserve">: KHÉO LÉO, CẨN THẬN.</w:t>
            </w:r>
            <w:r w:rsidDel="00000000" w:rsidR="00000000" w:rsidRPr="00000000">
              <w:rPr>
                <w:rtl w:val="0"/>
              </w:rPr>
            </w:r>
          </w:p>
        </w:tc>
        <w:tc>
          <w:tcPr/>
          <w:p w:rsidR="00000000" w:rsidDel="00000000" w:rsidP="00000000" w:rsidRDefault="00000000" w:rsidRPr="00000000" w14:paraId="0000009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đại diện lên bốc thăm. </w:t>
            </w:r>
          </w:p>
          <w:p w:rsidR="00000000" w:rsidDel="00000000" w:rsidP="00000000" w:rsidRDefault="00000000" w:rsidRPr="00000000" w14:paraId="0000009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lựa chọn nguyên liệu để thực hiện nhiệm vụ.</w:t>
            </w:r>
          </w:p>
          <w:p w:rsidR="00000000" w:rsidDel="00000000" w:rsidP="00000000" w:rsidRDefault="00000000" w:rsidRPr="00000000" w14:paraId="0000009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các nhiệm vụ mà mình đã lựa chọn.</w:t>
            </w:r>
          </w:p>
          <w:p w:rsidR="00000000" w:rsidDel="00000000" w:rsidP="00000000" w:rsidRDefault="00000000" w:rsidRPr="00000000" w14:paraId="000000A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 sử dụng kéo nên hạn chế đi lại kẻo vấp ngã gây nguy hiểm.</w:t>
            </w:r>
          </w:p>
          <w:p w:rsidR="00000000" w:rsidDel="00000000" w:rsidP="00000000" w:rsidRDefault="00000000" w:rsidRPr="00000000" w14:paraId="000000A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Buộc nút một đầu dây và xâu ở đầu dây còn lại.</w:t>
            </w:r>
          </w:p>
          <w:p w:rsidR="00000000" w:rsidDel="00000000" w:rsidP="00000000" w:rsidRDefault="00000000" w:rsidRPr="00000000" w14:paraId="000000A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Dây giày có nhiều cách xâu.</w:t>
            </w:r>
          </w:p>
          <w:p w:rsidR="00000000" w:rsidDel="00000000" w:rsidP="00000000" w:rsidRDefault="00000000" w:rsidRPr="00000000" w14:paraId="000000A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A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nhận xét, dánh giá các sản phẩm của nhóm bạn.</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   BGĐT</w:t>
            </w:r>
          </w:p>
        </w:tc>
      </w:tr>
      <w:tr>
        <w:trPr>
          <w:cantSplit w:val="0"/>
          <w:trHeight w:val="20" w:hRule="atLeast"/>
          <w:tblHeader w:val="0"/>
        </w:trPr>
        <w:tc>
          <w:tcPr>
            <w:vAlign w:val="center"/>
          </w:tcPr>
          <w:p w:rsidR="00000000" w:rsidDel="00000000" w:rsidP="00000000" w:rsidRDefault="00000000" w:rsidRPr="00000000" w14:paraId="000000A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0A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2: Mở rộng và tổng kết chủ đề</w:t>
            </w:r>
          </w:p>
          <w:p w:rsidR="00000000" w:rsidDel="00000000" w:rsidP="00000000" w:rsidRDefault="00000000" w:rsidRPr="00000000" w14:paraId="000000AF">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Khuyến khích HS để ý tìm các nguyên liệu, dụng cụ có thể dùng để làm ra những sản phẩm sáng tạo.</w:t>
            </w:r>
            <w:r w:rsidDel="00000000" w:rsidR="00000000" w:rsidRPr="00000000">
              <w:rPr>
                <w:rtl w:val="0"/>
              </w:rPr>
            </w:r>
          </w:p>
          <w:p w:rsidR="00000000" w:rsidDel="00000000" w:rsidP="00000000" w:rsidRDefault="00000000" w:rsidRPr="00000000" w14:paraId="000000B0">
            <w:pPr>
              <w:spacing w:after="0" w:line="240" w:lineRule="auto"/>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0B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Thảo luận: Để sáng tạo bằng đôi bàn tay, em cần nguyên liệu, dụng cụ gì? </w:t>
            </w:r>
          </w:p>
          <w:p w:rsidR="00000000" w:rsidDel="00000000" w:rsidP="00000000" w:rsidRDefault="00000000" w:rsidRPr="00000000" w14:paraId="000000B2">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Tổ chức hoạt động:</w:t>
            </w:r>
          </w:p>
          <w:p w:rsidR="00000000" w:rsidDel="00000000" w:rsidP="00000000" w:rsidRDefault="00000000" w:rsidRPr="00000000" w14:paraId="000000B3">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mỗi tổ một tờ giấy A1, bút màu, HS sẽ cùng thảo luận và viết tên các nguyên liệu, dụng cụ mà các em có thể dùng để làm các sản phẩm sáng tạo. </w:t>
            </w:r>
          </w:p>
          <w:p w:rsidR="00000000" w:rsidDel="00000000" w:rsidP="00000000" w:rsidRDefault="00000000" w:rsidRPr="00000000" w14:paraId="000000B4">
            <w:pPr>
              <w:spacing w:after="0" w:line="240" w:lineRule="auto"/>
              <w:ind w:right="43"/>
              <w:jc w:val="both"/>
              <w:rPr>
                <w:rFonts w:ascii="Times New Roman" w:cs="Times New Roman" w:eastAsia="Times New Roman" w:hAnsi="Times New Roman"/>
                <w:color w:val="000000"/>
                <w:sz w:val="28"/>
                <w:szCs w:val="28"/>
              </w:rPr>
            </w:pPr>
            <w:sdt>
              <w:sdtPr>
                <w:tag w:val="goog_rdk_0"/>
              </w:sdtPr>
              <w:sdtContent>
                <w:r w:rsidDel="00000000" w:rsidR="00000000" w:rsidRPr="00000000">
                  <w:rPr>
                    <w:rFonts w:ascii="Caudex" w:cs="Caudex" w:eastAsia="Caudex" w:hAnsi="Caudex"/>
                    <w:color w:val="000000"/>
                    <w:sz w:val="28"/>
                    <w:szCs w:val="28"/>
                    <w:rtl w:val="0"/>
                  </w:rPr>
                  <w:t xml:space="preserve">− GV gợi ý HS bằng một số cách sau:</w:t>
                </w:r>
              </w:sdtContent>
            </w:sdt>
          </w:p>
          <w:p w:rsidR="00000000" w:rsidDel="00000000" w:rsidP="00000000" w:rsidRDefault="00000000" w:rsidRPr="00000000" w14:paraId="000000B5">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Mời HS quan sát lại các dụng cụ, nguyên liệu đã sử dụng ở hoạt động trước.</w:t>
            </w:r>
          </w:p>
          <w:p w:rsidR="00000000" w:rsidDel="00000000" w:rsidP="00000000" w:rsidRDefault="00000000" w:rsidRPr="00000000" w14:paraId="000000B6">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một sản phẩm sáng tạo bằng đôi tay (ví dụ: một con cú vải nhồi bông) để HS quan sát và thử đoán xem, cần các dụng cụ, nguyên liệu nào.</w:t>
            </w:r>
          </w:p>
          <w:p w:rsidR="00000000" w:rsidDel="00000000" w:rsidP="00000000" w:rsidRDefault="00000000" w:rsidRPr="00000000" w14:paraId="000000B7">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nhớ lại các sản phẩm mình đã từng làm và kể tên các dụng cụ, nguyên liệu đã dùng.</w:t>
            </w:r>
          </w:p>
          <w:p w:rsidR="00000000" w:rsidDel="00000000" w:rsidP="00000000" w:rsidRDefault="00000000" w:rsidRPr="00000000" w14:paraId="000000B8">
            <w:pPr>
              <w:spacing w:after="0" w:line="240" w:lineRule="auto"/>
              <w:ind w:right="43"/>
              <w:jc w:val="both"/>
              <w:rPr>
                <w:rFonts w:ascii="Times New Roman" w:cs="Times New Roman" w:eastAsia="Times New Roman" w:hAnsi="Times New Roman"/>
                <w:color w:val="000000"/>
                <w:sz w:val="28"/>
                <w:szCs w:val="28"/>
              </w:rPr>
            </w:pPr>
            <w:sdt>
              <w:sdtPr>
                <w:tag w:val="goog_rdk_1"/>
              </w:sdtPr>
              <w:sdtContent>
                <w:r w:rsidDel="00000000" w:rsidR="00000000" w:rsidRPr="00000000">
                  <w:rPr>
                    <w:rFonts w:ascii="Caudex" w:cs="Caudex" w:eastAsia="Caudex" w:hAnsi="Caudex"/>
                    <w:color w:val="000000"/>
                    <w:sz w:val="28"/>
                    <w:szCs w:val="28"/>
                    <w:rtl w:val="0"/>
                  </w:rPr>
                  <w:t xml:space="preserve">− GV mời HS các tổ cùng trình bày kết quả thảo luận.</w:t>
                </w:r>
              </w:sdtContent>
            </w:sdt>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rút ra kết luận.</w:t>
            </w:r>
          </w:p>
          <w:p w:rsidR="00000000" w:rsidDel="00000000" w:rsidP="00000000" w:rsidRDefault="00000000" w:rsidRPr="00000000" w14:paraId="000000B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Kết luận: </w:t>
            </w:r>
            <w:r w:rsidDel="00000000" w:rsidR="00000000" w:rsidRPr="00000000">
              <w:rPr>
                <w:rFonts w:ascii="Times New Roman" w:cs="Times New Roman" w:eastAsia="Times New Roman" w:hAnsi="Times New Roman"/>
                <w:i w:val="1"/>
                <w:color w:val="000000"/>
                <w:sz w:val="28"/>
                <w:szCs w:val="28"/>
                <w:rtl w:val="0"/>
              </w:rPr>
              <w:t xml:space="preserve">Với bàn tay khéo léo và sự sáng tạo, chúng ta có thể làm được nhiều việc, tạo ra nhiều sản phẩm đẹp.</w:t>
            </w:r>
            <w:r w:rsidDel="00000000" w:rsidR="00000000" w:rsidRPr="00000000">
              <w:rPr>
                <w:rtl w:val="0"/>
              </w:rPr>
            </w:r>
          </w:p>
        </w:tc>
        <w:tc>
          <w:tcPr/>
          <w:p w:rsidR="00000000" w:rsidDel="00000000" w:rsidP="00000000" w:rsidRDefault="00000000" w:rsidRPr="00000000" w14:paraId="000000B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tổ.</w:t>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một sản phẩm sáng tạo bằng đôi tay (ví dụ: một con cú vải nhồi bông).</w:t>
            </w:r>
          </w:p>
          <w:p w:rsidR="00000000" w:rsidDel="00000000" w:rsidP="00000000" w:rsidRDefault="00000000" w:rsidRPr="00000000" w14:paraId="000000C6">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thử đoán xem, cần các dụng cụ, nguyên liệu nào.</w:t>
            </w:r>
          </w:p>
          <w:p w:rsidR="00000000" w:rsidDel="00000000" w:rsidP="00000000" w:rsidRDefault="00000000" w:rsidRPr="00000000" w14:paraId="000000C8">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tabs>
                <w:tab w:val="left" w:leader="none" w:pos="703"/>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nhớ lại các sản phẩm mình đã từng làm và kể tên các dụng cụ, nguyên liệu đã dùng.</w:t>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các tổ cùng trình bày kết quả thảo luận.</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1430" w:hRule="atLeast"/>
          <w:tblHeader w:val="0"/>
        </w:trPr>
        <w:tc>
          <w:tcPr>
            <w:vAlign w:val="center"/>
          </w:tcPr>
          <w:p w:rsidR="00000000" w:rsidDel="00000000" w:rsidP="00000000" w:rsidRDefault="00000000" w:rsidRPr="00000000" w14:paraId="000000D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0D1">
            <w:pPr>
              <w:spacing w:after="0" w:line="24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2">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Hoạt động Vận dụng-Trải nghiệm:</w:t>
            </w: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Thể hiện đôi bàn tay khéo léo khi ở nhà.</w:t>
            </w:r>
            <w:r w:rsidDel="00000000" w:rsidR="00000000" w:rsidRPr="00000000">
              <w:rPr>
                <w:rtl w:val="0"/>
              </w:rPr>
            </w:r>
          </w:p>
        </w:tc>
        <w:tc>
          <w:tcPr/>
          <w:p w:rsidR="00000000" w:rsidDel="00000000" w:rsidP="00000000" w:rsidRDefault="00000000" w:rsidRPr="00000000" w14:paraId="000000D4">
            <w:pPr>
              <w:spacing w:after="0" w:line="240" w:lineRule="auto"/>
              <w:ind w:right="4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gợi ý HS về nhà cùng bố mẹ chơi trò “Xiếc bóng”. </w:t>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GV gợi ý HS hãy học cách thể hiện bóng hình nhiều con vật bằng đôi bàn tay của mình.</w:t>
            </w:r>
            <w:r w:rsidDel="00000000" w:rsidR="00000000" w:rsidRPr="00000000">
              <w:rPr>
                <w:rtl w:val="0"/>
              </w:rPr>
            </w:r>
          </w:p>
        </w:tc>
        <w:tc>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ghi nhớ và làm theo.</w:t>
            </w:r>
            <w:r w:rsidDel="00000000" w:rsidR="00000000" w:rsidRPr="00000000">
              <w:rPr>
                <w:rtl w:val="0"/>
              </w:rPr>
            </w:r>
          </w:p>
        </w:tc>
        <w:tc>
          <w:tcPr/>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D8">
      <w:pPr>
        <w:tabs>
          <w:tab w:val="left" w:leader="none" w:pos="9922"/>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spacing w:after="0" w:line="312" w:lineRule="auto"/>
        <w:jc w:val="both"/>
        <w:rPr>
          <w:rFonts w:ascii="Times New Roman" w:cs="Times New Roman" w:eastAsia="Times New Roman" w:hAnsi="Times New Roman"/>
          <w:b w:val="1"/>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*Điều chỉnh sau bài học:</w:t>
      </w:r>
    </w:p>
    <w:p w:rsidR="00000000" w:rsidDel="00000000" w:rsidP="00000000" w:rsidRDefault="00000000" w:rsidRPr="00000000" w14:paraId="000000DA">
      <w:pPr>
        <w:spacing w:before="120" w:line="312" w:lineRule="auto"/>
        <w:ind w:right="-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bl>
      <w:tblPr>
        <w:tblStyle w:val="Table5"/>
        <w:tblpPr w:leftFromText="180" w:rightFromText="180" w:topFromText="0" w:bottomFromText="0" w:vertAnchor="text" w:horzAnchor="text" w:tblpX="0" w:tblpY="0"/>
        <w:tblW w:w="9908.0" w:type="dxa"/>
        <w:jc w:val="left"/>
        <w:tblLayout w:type="fixed"/>
        <w:tblLook w:val="0400"/>
      </w:tblPr>
      <w:tblGrid>
        <w:gridCol w:w="4668"/>
        <w:gridCol w:w="5240"/>
        <w:tblGridChange w:id="0">
          <w:tblGrid>
            <w:gridCol w:w="4668"/>
            <w:gridCol w:w="5240"/>
          </w:tblGrid>
        </w:tblGridChange>
      </w:tblGrid>
      <w:tr>
        <w:trPr>
          <w:cantSplit w:val="0"/>
          <w:trHeight w:val="1534"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Vương Hiểu Loan</w:t>
            </w: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E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E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Hoạt động trải nghiệm</w:t>
            </w:r>
            <w:r w:rsidDel="00000000" w:rsidR="00000000" w:rsidRPr="00000000">
              <w:rPr>
                <w:rtl w:val="0"/>
              </w:rPr>
            </w:r>
          </w:p>
          <w:p w:rsidR="00000000" w:rsidDel="00000000" w:rsidP="00000000" w:rsidRDefault="00000000" w:rsidRPr="00000000" w14:paraId="000000E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SHL   : Hoạt động tổng kết tuần</w:t>
            </w:r>
          </w:p>
          <w:p w:rsidR="00000000" w:rsidDel="00000000" w:rsidP="00000000" w:rsidRDefault="00000000" w:rsidRPr="00000000" w14:paraId="000000E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SHTCD: Luyện cho tay khéo</w:t>
            </w:r>
          </w:p>
          <w:p w:rsidR="00000000" w:rsidDel="00000000" w:rsidP="00000000" w:rsidRDefault="00000000" w:rsidRPr="00000000" w14:paraId="000000E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Sáu ngày 2</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E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E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Nắm được các ưu điểm, tồn tại của lớp, của bản thân trong tuần </w:t>
      </w:r>
    </w:p>
    <w:p w:rsidR="00000000" w:rsidDel="00000000" w:rsidP="00000000" w:rsidRDefault="00000000" w:rsidRPr="00000000" w14:paraId="000000E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Biết được các nội dung, kế hoạch hoạt động trong tuần tới</w:t>
      </w:r>
    </w:p>
    <w:p w:rsidR="00000000" w:rsidDel="00000000" w:rsidP="00000000" w:rsidRDefault="00000000" w:rsidRPr="00000000" w14:paraId="000000E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Tự làm một món đồ thủ công.</w:t>
      </w:r>
    </w:p>
    <w:p w:rsidR="00000000" w:rsidDel="00000000" w:rsidP="00000000" w:rsidRDefault="00000000" w:rsidRPr="00000000" w14:paraId="000000EB">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E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Tự nhận xét  các hoạt động của bản thân trong tuần qua</w:t>
      </w:r>
    </w:p>
    <w:p w:rsidR="00000000" w:rsidDel="00000000" w:rsidP="00000000" w:rsidRDefault="00000000" w:rsidRPr="00000000" w14:paraId="000000E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thu hoạch của mình sau lần trải nghiệm trước. Thân thiện, vui vẻ, đoàn kết với các thành viên trong lớp.</w:t>
      </w:r>
    </w:p>
    <w:p w:rsidR="00000000" w:rsidDel="00000000" w:rsidP="00000000" w:rsidRDefault="00000000" w:rsidRPr="00000000" w14:paraId="000000EE">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0E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Ý thức tự giác</w:t>
      </w:r>
    </w:p>
    <w:p w:rsidR="00000000" w:rsidDel="00000000" w:rsidP="00000000" w:rsidRDefault="00000000" w:rsidRPr="00000000" w14:paraId="000000F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Năng lực giao tiếp, năng lực thể hiện bản thân</w:t>
      </w:r>
    </w:p>
    <w:p w:rsidR="00000000" w:rsidDel="00000000" w:rsidP="00000000" w:rsidRDefault="00000000" w:rsidRPr="00000000" w14:paraId="000000F1">
      <w:pPr>
        <w:widowControl w:val="0"/>
        <w:tabs>
          <w:tab w:val="left" w:leader="none" w:pos="883"/>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Thói quen thực hiện nền nếp theo quy định.</w:t>
      </w:r>
    </w:p>
    <w:p w:rsidR="00000000" w:rsidDel="00000000" w:rsidP="00000000" w:rsidRDefault="00000000" w:rsidRPr="00000000" w14:paraId="000000F2">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F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Giáo viên: Tivi chiếu bài. Tấm bìa cứng có in hình đơn giản.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Học sinh: SGK. Hạt đỗ, hạt gạo và các vật liệu khác;</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60"/>
        </w:tabs>
        <w:spacing w:after="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III. CÁC HOẠT ĐỘNG DẠY HỌC CHỦ YÊU</w:t>
      </w:r>
      <w:r w:rsidDel="00000000" w:rsidR="00000000" w:rsidRPr="00000000">
        <w:rPr>
          <w:rtl w:val="0"/>
        </w:rPr>
      </w:r>
    </w:p>
    <w:tbl>
      <w:tblPr>
        <w:tblStyle w:val="Table6"/>
        <w:tblW w:w="112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
        <w:gridCol w:w="2468"/>
        <w:gridCol w:w="3628"/>
        <w:gridCol w:w="3402"/>
        <w:gridCol w:w="850"/>
        <w:tblGridChange w:id="0">
          <w:tblGrid>
            <w:gridCol w:w="935"/>
            <w:gridCol w:w="2468"/>
            <w:gridCol w:w="3628"/>
            <w:gridCol w:w="3402"/>
            <w:gridCol w:w="850"/>
          </w:tblGrid>
        </w:tblGridChange>
      </w:tblGrid>
      <w:tr>
        <w:trPr>
          <w:cantSplit w:val="0"/>
          <w:tblHeader w:val="0"/>
        </w:trPr>
        <w:tc>
          <w:tcPr>
            <w:vMerge w:val="restart"/>
            <w:shd w:fill="auto" w:val="clear"/>
          </w:tcPr>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vMerge w:val="restart"/>
            <w:shd w:fill="auto" w:val="clea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dạy học chủ yếu</w:t>
            </w:r>
          </w:p>
        </w:tc>
        <w:tc>
          <w:tcPr>
            <w:gridSpan w:val="2"/>
            <w:shd w:fill="auto" w:val="clear"/>
          </w:tcPr>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Phương pháp, hình thức dạy - học tương ứng</w:t>
            </w:r>
          </w:p>
        </w:tc>
        <w:tc>
          <w:tcPr>
            <w:vMerge w:val="restart"/>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vMerge w:val="continue"/>
            <w:shd w:fill="auto"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shd w:fill="auto"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0F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shd w:fill="auto" w:val="clear"/>
          </w:tcPr>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102">
            <w:pPr>
              <w:spacing w:after="0" w:line="240" w:lineRule="auto"/>
              <w:rPr>
                <w:rFonts w:ascii="Times New Roman" w:cs="Times New Roman" w:eastAsia="Times New Roman" w:hAnsi="Times New Roman"/>
                <w:i w:val="1"/>
                <w:sz w:val="28"/>
                <w:szCs w:val="28"/>
              </w:rPr>
            </w:pPr>
            <w:r w:rsidDel="00000000" w:rsidR="00000000" w:rsidRPr="00000000">
              <w:rPr>
                <w:rtl w:val="0"/>
              </w:rPr>
            </w:r>
          </w:p>
        </w:tc>
        <w:tc>
          <w:tcPr>
            <w:shd w:fill="auto" w:val="clear"/>
          </w:tcPr>
          <w:p w:rsidR="00000000" w:rsidDel="00000000" w:rsidP="00000000" w:rsidRDefault="00000000" w:rsidRPr="00000000" w14:paraId="000001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lớp trưởng lên ổn định lớp học.</w:t>
            </w:r>
          </w:p>
        </w:tc>
        <w:tc>
          <w:tcPr>
            <w:shd w:fill="auto" w:val="clear"/>
          </w:tcPr>
          <w:p w:rsidR="00000000" w:rsidDel="00000000" w:rsidP="00000000" w:rsidRDefault="00000000" w:rsidRPr="00000000" w14:paraId="000001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 một số bài hát.</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6">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shd w:fill="auto" w:val="clear"/>
          </w:tcPr>
          <w:p w:rsidR="00000000" w:rsidDel="00000000" w:rsidP="00000000" w:rsidRDefault="00000000" w:rsidRPr="00000000" w14:paraId="0000010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Sơ kết tuần học</w:t>
            </w:r>
          </w:p>
          <w:p w:rsidR="00000000" w:rsidDel="00000000" w:rsidP="00000000" w:rsidRDefault="00000000" w:rsidRPr="00000000" w14:paraId="0000010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 được những ưu điểm và tồn tại trong việc thực hiện nội quy lớp học.</w:t>
            </w:r>
            <w:r w:rsidDel="00000000" w:rsidR="00000000" w:rsidRPr="00000000">
              <w:rPr>
                <w:rtl w:val="0"/>
              </w:rPr>
            </w:r>
          </w:p>
          <w:p w:rsidR="00000000" w:rsidDel="00000000" w:rsidP="00000000" w:rsidRDefault="00000000" w:rsidRPr="00000000" w14:paraId="0000010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Xây dựng kế hoạch tuần tới</w:t>
            </w: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i w:val="1"/>
                <w:color w:val="000000"/>
                <w:sz w:val="28"/>
                <w:szCs w:val="28"/>
                <w:rtl w:val="0"/>
              </w:rPr>
              <w:t xml:space="preserve">: HS biết được cách lập kế hoạch trong tuần tiếp theo.</w:t>
            </w: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1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thức tiến hành:</w:t>
            </w:r>
          </w:p>
          <w:p w:rsidR="00000000" w:rsidDel="00000000" w:rsidP="00000000" w:rsidRDefault="00000000" w:rsidRPr="00000000" w14:paraId="0000012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mời lần lượt các tổ trưởng lên báo cáo, nhận xét kết quả thực hiện các mặt hoạt động của tổ mình trong tuần qua.</w:t>
            </w:r>
          </w:p>
          <w:p w:rsidR="00000000" w:rsidDel="00000000" w:rsidP="00000000" w:rsidRDefault="00000000" w:rsidRPr="00000000" w14:paraId="000001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các Tổ trưởng lên báo cáo, nhận xét kết quả thực hiện các mặt hoạt động trong tuần qua.</w:t>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báo cáo của mỗi tổ, các thành viên trong lớp đóng góp ý kiến.</w:t>
            </w:r>
          </w:p>
          <w:p w:rsidR="00000000" w:rsidDel="00000000" w:rsidP="00000000" w:rsidRDefault="00000000" w:rsidRPr="00000000" w14:paraId="0000012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mời giáo viên chủ nhiệm cho ý kiến.</w:t>
            </w:r>
          </w:p>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trên những thông tin thu thập được về hoạt động học tập và rèn luyện của lớp, giáo viên chủ nhiệm góp ý, nhận xét và đánh giá về các mặt hoạt động.</w:t>
            </w:r>
          </w:p>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*Cách thức tiến hành:</w:t>
            </w:r>
          </w:p>
          <w:p w:rsidR="00000000" w:rsidDel="00000000" w:rsidP="00000000" w:rsidRDefault="00000000" w:rsidRPr="00000000" w14:paraId="0000012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Lớp trưởng yêu cầu các tổ trưởng dựa vào nội dung cô giáo vừa phổ biến lập kế hoạch thực hiện. </w:t>
            </w: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cho cả lớp hát một bài trước khi các tổ báo cáo kế hoạch tuần tới.</w:t>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các Tổ trưởng báo cáo kế hoạch tuần tới.</w:t>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mỗi tổ báo cáo, tập thể lớp trao đổi, góp ý kiến và đi đến thống nhất phương án thực hiện. </w:t>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Nhận xét chung tinh thần làm việc và kết qủa thảo luận của các tổ.</w:t>
            </w:r>
          </w:p>
          <w:p w:rsidR="00000000" w:rsidDel="00000000" w:rsidP="00000000" w:rsidRDefault="00000000" w:rsidRPr="00000000" w14:paraId="0000013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Giáo viên chốt lại và bổ sung kế hoạch cho các bạn.</w:t>
            </w:r>
            <w:r w:rsidDel="00000000" w:rsidR="00000000" w:rsidRPr="00000000">
              <w:rPr>
                <w:rtl w:val="0"/>
              </w:rPr>
            </w:r>
          </w:p>
        </w:tc>
        <w:tc>
          <w:tcPr>
            <w:shd w:fill="auto" w:val="clear"/>
          </w:tcPr>
          <w:p w:rsidR="00000000" w:rsidDel="00000000" w:rsidP="00000000" w:rsidRDefault="00000000" w:rsidRPr="00000000" w14:paraId="0000013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tổ  trưởng nêu ưu điểm và tồn tại việc thực hiện hoạt động của tổ.</w:t>
            </w:r>
          </w:p>
          <w:p w:rsidR="00000000" w:rsidDel="00000000" w:rsidP="00000000" w:rsidRDefault="00000000" w:rsidRPr="00000000" w14:paraId="0000013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9">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Lớp trưởng nhận xét chung cả lớp.</w:t>
            </w:r>
          </w:p>
          <w:p w:rsidR="00000000" w:rsidDel="00000000" w:rsidP="00000000" w:rsidRDefault="00000000" w:rsidRPr="00000000" w14:paraId="0000013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13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1">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14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14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tổ thực hiện theo. </w:t>
            </w:r>
          </w:p>
          <w:p w:rsidR="00000000" w:rsidDel="00000000" w:rsidP="00000000" w:rsidRDefault="00000000" w:rsidRPr="00000000" w14:paraId="0000015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tổ thảo luận và nêu kế hoạch tuần tới.</w:t>
            </w:r>
          </w:p>
          <w:p w:rsidR="00000000" w:rsidDel="00000000" w:rsidP="00000000" w:rsidRDefault="00000000" w:rsidRPr="00000000" w14:paraId="00000153">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4">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6">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7">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hát đồng thanh.</w:t>
            </w:r>
          </w:p>
          <w:p w:rsidR="00000000" w:rsidDel="00000000" w:rsidP="00000000" w:rsidRDefault="00000000" w:rsidRPr="00000000" w14:paraId="0000015C">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Tổ trưởng lên báo cáo. Cả lớp lắng nghe, thảo luận trao đổi ý kiến và thống nhất phương án thực hiện.</w:t>
            </w:r>
            <w:r w:rsidDel="00000000" w:rsidR="00000000" w:rsidRPr="00000000">
              <w:rPr>
                <w:rtl w:val="0"/>
              </w:rPr>
            </w:r>
          </w:p>
        </w:tc>
        <w:tc>
          <w:tcPr/>
          <w:p w:rsidR="00000000" w:rsidDel="00000000" w:rsidP="00000000" w:rsidRDefault="00000000" w:rsidRPr="00000000" w14:paraId="0000015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 MC</w:t>
            </w:r>
          </w:p>
        </w:tc>
      </w:tr>
      <w:tr>
        <w:trPr>
          <w:cantSplit w:val="0"/>
          <w:tblHeader w:val="0"/>
        </w:trPr>
        <w:tc>
          <w:tcPr>
            <w:shd w:fill="auto" w:val="clear"/>
          </w:tcPr>
          <w:p w:rsidR="00000000" w:rsidDel="00000000" w:rsidP="00000000" w:rsidRDefault="00000000" w:rsidRPr="00000000" w14:paraId="000001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shd w:fill="auto" w:val="clear"/>
          </w:tcPr>
          <w:p w:rsidR="00000000" w:rsidDel="00000000" w:rsidP="00000000" w:rsidRDefault="00000000" w:rsidRPr="00000000" w14:paraId="00000161">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Chia sẻ sau thu hoạch trải nghiệm lần trước</w:t>
            </w:r>
          </w:p>
          <w:p w:rsidR="00000000" w:rsidDel="00000000" w:rsidP="00000000" w:rsidRDefault="00000000" w:rsidRPr="00000000" w14:paraId="00000162">
            <w:pPr>
              <w:tabs>
                <w:tab w:val="left" w:leader="none" w:pos="600"/>
              </w:tabs>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Chia sẻ về cách làm xiếc bóng của gia đinh em.</w:t>
            </w:r>
          </w:p>
          <w:p w:rsidR="00000000" w:rsidDel="00000000" w:rsidP="00000000" w:rsidRDefault="00000000" w:rsidRPr="00000000" w14:paraId="0000016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HS chia sẻ cách làm xiếc bóng những con vật mà mình biết.</w:t>
            </w:r>
            <w:r w:rsidDel="00000000" w:rsidR="00000000" w:rsidRPr="00000000">
              <w:rPr>
                <w:rtl w:val="0"/>
              </w:rPr>
            </w:r>
          </w:p>
          <w:p w:rsidR="00000000" w:rsidDel="00000000" w:rsidP="00000000" w:rsidRDefault="00000000" w:rsidRPr="00000000" w14:paraId="00000164">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6">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8">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Trang trí tranh bằng hạt đỗ, hạt gạo hoặc các vật liệu khác.</w:t>
            </w:r>
          </w:p>
          <w:p w:rsidR="00000000" w:rsidDel="00000000" w:rsidP="00000000" w:rsidRDefault="00000000" w:rsidRPr="00000000" w14:paraId="0000017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Bản chất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sẽ rèn được sự khéo léo, cẩn thận khi thực hiện nhiệm vụ. </w:t>
            </w:r>
            <w:r w:rsidDel="00000000" w:rsidR="00000000" w:rsidRPr="00000000">
              <w:rPr>
                <w:rtl w:val="0"/>
              </w:rPr>
            </w:r>
          </w:p>
        </w:tc>
        <w:tc>
          <w:tcPr>
            <w:shd w:fill="auto" w:val="clear"/>
          </w:tcPr>
          <w:p w:rsidR="00000000" w:rsidDel="00000000" w:rsidP="00000000" w:rsidRDefault="00000000" w:rsidRPr="00000000" w14:paraId="00000171">
            <w:pPr>
              <w:spacing w:after="0" w:line="297"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tổ sẽ là một gia đình loài vật, mỗi em sẽ làm bóng bằng đôi bàn tay của mình.</w:t>
            </w:r>
          </w:p>
          <w:p w:rsidR="00000000" w:rsidDel="00000000" w:rsidP="00000000" w:rsidRDefault="00000000" w:rsidRPr="00000000" w14:paraId="00000172">
            <w:pPr>
              <w:spacing w:after="0" w:line="297"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sắp xếp để HS thể hiện được bóng các loài vật bằng tay (đóng cửa lớp) nhưng cũng có thể chỉ cần thực hiện bằng tay.</w:t>
            </w:r>
          </w:p>
          <w:p w:rsidR="00000000" w:rsidDel="00000000" w:rsidP="00000000" w:rsidRDefault="00000000" w:rsidRPr="00000000" w14:paraId="00000173">
            <w:pPr>
              <w:spacing w:after="0" w:line="14.39999999999999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after="0" w:line="29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từng bạn trong tổ sẽ giới thiệu về con vật mình thể hiện bằng đôi tay khi xuất hiện : Chào các bạn! Mình là…..</w:t>
            </w:r>
          </w:p>
          <w:p w:rsidR="00000000" w:rsidDel="00000000" w:rsidP="00000000" w:rsidRDefault="00000000" w:rsidRPr="00000000" w14:paraId="0000017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Kết luận: </w:t>
            </w:r>
            <w:r w:rsidDel="00000000" w:rsidR="00000000" w:rsidRPr="00000000">
              <w:rPr>
                <w:rFonts w:ascii="Times New Roman" w:cs="Times New Roman" w:eastAsia="Times New Roman" w:hAnsi="Times New Roman"/>
                <w:i w:val="1"/>
                <w:color w:val="000000"/>
                <w:sz w:val="28"/>
                <w:szCs w:val="28"/>
                <w:rtl w:val="0"/>
              </w:rPr>
              <w:t xml:space="preserve">GV cùng cả lớp chia sẻ niềm vui sau màn chào hỏi sáng tạo.</w:t>
            </w:r>
            <w:r w:rsidDel="00000000" w:rsidR="00000000" w:rsidRPr="00000000">
              <w:rPr>
                <w:rtl w:val="0"/>
              </w:rPr>
            </w:r>
          </w:p>
          <w:p w:rsidR="00000000" w:rsidDel="00000000" w:rsidP="00000000" w:rsidRDefault="00000000" w:rsidRPr="00000000" w14:paraId="00000176">
            <w:pPr>
              <w:spacing w:after="0" w:line="10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after="0" w:line="14.39999999999999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after="0" w:line="117"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tabs>
                <w:tab w:val="left" w:leader="none" w:pos="457"/>
              </w:tabs>
              <w:spacing w:after="0" w:line="297"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sắp xếp để HS ngồi theo nhóm 4 – 5 HS / nhóm. GV mời các nhóm lựa chọn ý tưởng cho bức tranh sẽ trang trí. </w:t>
            </w:r>
          </w:p>
          <w:p w:rsidR="00000000" w:rsidDel="00000000" w:rsidP="00000000" w:rsidRDefault="00000000" w:rsidRPr="00000000" w14:paraId="0000017A">
            <w:pPr>
              <w:spacing w:after="0" w:line="14.399999999999999"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tabs>
                <w:tab w:val="left" w:leader="none" w:pos="466"/>
              </w:tabs>
              <w:spacing w:after="0" w:line="281"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các nguyên tắc an toàn khi sử dụng các loại hạt, các dụng cụ trong quá trình trang trí tranh (không cho hạt vào mũi, miệng; không vừa làm vừa đùa nghịch). GV phát hạt đỗ, gạo và các vật liệu cho HS từng nhóm và hỗ trợ HS khi làm việc.</w:t>
            </w:r>
          </w:p>
          <w:p w:rsidR="00000000" w:rsidDel="00000000" w:rsidP="00000000" w:rsidRDefault="00000000" w:rsidRPr="00000000" w14:paraId="0000017C">
            <w:pPr>
              <w:spacing w:after="0" w:line="15"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cùng HS đánh giá và khen tặng bức tranh được trang trí đẹp, sáng tạo.</w:t>
            </w:r>
          </w:p>
          <w:p w:rsidR="00000000" w:rsidDel="00000000" w:rsidP="00000000" w:rsidRDefault="00000000" w:rsidRPr="00000000" w14:paraId="0000017E">
            <w:pPr>
              <w:spacing w:after="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Kết luận: </w:t>
            </w:r>
            <w:r w:rsidDel="00000000" w:rsidR="00000000" w:rsidRPr="00000000">
              <w:rPr>
                <w:rFonts w:ascii="Times New Roman" w:cs="Times New Roman" w:eastAsia="Times New Roman" w:hAnsi="Times New Roman"/>
                <w:i w:val="1"/>
                <w:color w:val="000000"/>
                <w:sz w:val="28"/>
                <w:szCs w:val="28"/>
                <w:rtl w:val="0"/>
              </w:rPr>
              <w:t xml:space="preserve">Khi có một đôi tay khéo, những việc khó khăn đều có thể thực hiện.</w:t>
            </w:r>
          </w:p>
          <w:p w:rsidR="00000000" w:rsidDel="00000000" w:rsidP="00000000" w:rsidRDefault="00000000" w:rsidRPr="00000000" w14:paraId="0000017F">
            <w:pPr>
              <w:spacing w:after="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180">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xiếc bóng theo tổ.</w:t>
            </w:r>
          </w:p>
          <w:p w:rsidR="00000000" w:rsidDel="00000000" w:rsidP="00000000" w:rsidRDefault="00000000" w:rsidRPr="00000000" w14:paraId="00000182">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3">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4">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5">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6">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7">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8">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9">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giới thiệu về con vật mình thể hiện bằng đôi tay.</w:t>
            </w:r>
          </w:p>
          <w:p w:rsidR="00000000" w:rsidDel="00000000" w:rsidP="00000000" w:rsidRDefault="00000000" w:rsidRPr="00000000" w14:paraId="0000018B">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C">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D">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E">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F">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0">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1">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các nhóm lựa chọn ý tưởng cho bức tranh sẽ trang trí.</w:t>
            </w:r>
          </w:p>
          <w:p w:rsidR="00000000" w:rsidDel="00000000" w:rsidP="00000000" w:rsidRDefault="00000000" w:rsidRPr="00000000" w14:paraId="00000193">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4">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5">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nhận hạt về và trang trí.</w:t>
            </w:r>
          </w:p>
          <w:p w:rsidR="00000000" w:rsidDel="00000000" w:rsidP="00000000" w:rsidRDefault="00000000" w:rsidRPr="00000000" w14:paraId="00000197">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8">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9">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A">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cùng nhận xét.</w:t>
            </w:r>
          </w:p>
          <w:p w:rsidR="00000000" w:rsidDel="00000000" w:rsidP="00000000" w:rsidRDefault="00000000" w:rsidRPr="00000000" w14:paraId="0000019C">
            <w:pPr>
              <w:spacing w:after="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9D">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MC</w:t>
            </w:r>
          </w:p>
        </w:tc>
      </w:tr>
      <w:tr>
        <w:trPr>
          <w:cantSplit w:val="0"/>
          <w:tblHeader w:val="0"/>
        </w:trPr>
        <w:tc>
          <w:tcPr>
            <w:shd w:fill="auto" w:val="clear"/>
          </w:tcPr>
          <w:p w:rsidR="00000000" w:rsidDel="00000000" w:rsidP="00000000" w:rsidRDefault="00000000" w:rsidRPr="00000000" w14:paraId="0000019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shd w:fill="auto" w:val="clear"/>
          </w:tcPr>
          <w:p w:rsidR="00000000" w:rsidDel="00000000" w:rsidP="00000000" w:rsidRDefault="00000000" w:rsidRPr="00000000" w14:paraId="0000019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Cam kết hành động.</w:t>
            </w:r>
          </w:p>
          <w:p w:rsidR="00000000" w:rsidDel="00000000" w:rsidP="00000000" w:rsidRDefault="00000000" w:rsidRPr="00000000" w14:paraId="000001A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lựa chọn một việc làm để thể hiện sự khéo léo của mình.</w:t>
            </w:r>
          </w:p>
        </w:tc>
        <w:tc>
          <w:tcPr>
            <w:shd w:fill="auto" w:val="clear"/>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cả lớp: Sau bài học hom nay các con thấy mình có thể luyện tập để có đôi bàn tay khéo léo không?</w:t>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đề nghị HS lựa chọn một việc làm trong hôm nay để thể hiện sự khéo léo của mình. </w:t>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đề nghị HS tự làm HỘP SÁNG TẠO để thu nhặt những món đồ có thể tái chế, HS có thể đặt một tên khác cho chiếc hộp này.</w:t>
            </w:r>
          </w:p>
        </w:tc>
        <w:tc>
          <w:tcPr>
            <w:shd w:fill="auto" w:val="clear"/>
          </w:tcPr>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của cá nhân.</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lựa chọn việc làm.</w:t>
            </w:r>
          </w:p>
        </w:tc>
        <w:tc>
          <w:tcPr/>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A9">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1AA">
      <w:pPr>
        <w:spacing w:before="120" w:line="312" w:lineRule="auto"/>
        <w:ind w:right="-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3C8A"/>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AD3C8A"/>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ListParagraph">
    <w:name w:val="List Paragraph"/>
    <w:basedOn w:val="Normal"/>
    <w:uiPriority w:val="34"/>
    <w:qFormat w:val="1"/>
    <w:rsid w:val="00AD3C8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OMZ7YM/YA2uKoQlgUfkAE6Ovg==">CgMxLjAaJAoBMBIfCh0IB0IZCg9UaW1lcyBOZXcgUm9tYW4SBkNhdWRleBokCgExEh8KHQgHQhkKD1RpbWVzIE5ldyBSb21hbhIGQ2F1ZGV4OAByITFJWDlCRVNlMGZEOXBZR3Q0aVpoUlV5ZjdmcWF0R29GaA==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2023-09-17T04:11:00Z</dcterms:created>
  <dc:creator>User</dc:creator>
</cp:coreProperties>
</file>