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Nông Thị Uyên</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Tự nhiên và xã hội</w:t>
            </w: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NGHỀ NGHIỆP (tiết 1)</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Hai</w:t>
            </w:r>
            <w:r w:rsidDel="00000000" w:rsidR="00000000" w:rsidRPr="00000000">
              <w:rPr>
                <w:rFonts w:ascii="Times New Roman" w:cs="Times New Roman" w:eastAsia="Times New Roman" w:hAnsi="Times New Roman"/>
                <w:color w:val="000000"/>
                <w:sz w:val="28"/>
                <w:szCs w:val="28"/>
                <w:rtl w:val="0"/>
              </w:rPr>
              <w:t xml:space="preserve"> ngày</w:t>
            </w:r>
            <w:r w:rsidDel="00000000" w:rsidR="00000000" w:rsidRPr="00000000">
              <w:rPr>
                <w:sz w:val="28"/>
                <w:szCs w:val="28"/>
                <w:rtl w:val="0"/>
              </w:rPr>
              <w:t xml:space="preserve"> 9</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w:t>
      </w:r>
    </w:p>
    <w:p w:rsidR="00000000" w:rsidDel="00000000" w:rsidP="00000000" w:rsidRDefault="00000000" w:rsidRPr="00000000" w14:paraId="0000000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Đặt được câu hỏi để tìm thông tin về công việc, nghề nghiệp của những người lớn trong gia đình.</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ý nghĩa của những công việc, nghề nghiệp đó đối với gia đình và  xã hội.</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về công việc hoặc nghề nghiệp khác.</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Tìm hiểu về công việc hoặc nghề nghiệp của người thân.</w:t>
      </w:r>
    </w:p>
    <w:p w:rsidR="00000000" w:rsidDel="00000000" w:rsidP="00000000" w:rsidRDefault="00000000" w:rsidRPr="00000000" w14:paraId="00000012">
      <w:pPr>
        <w:shd w:fill="ffffff" w:val="clea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năng lực giải quyết vấn đề và sáng tạo.</w:t>
      </w:r>
    </w:p>
    <w:p w:rsidR="00000000" w:rsidDel="00000000" w:rsidP="00000000" w:rsidRDefault="00000000" w:rsidRPr="00000000" w14:paraId="0000001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Yêu quý và kính trọng những người thân trong gia đình.</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 Phiếu học tập </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tranh ( ảnh) về gia đình mình.</w:t>
      </w:r>
    </w:p>
    <w:p w:rsidR="00000000" w:rsidDel="00000000" w:rsidP="00000000" w:rsidRDefault="00000000" w:rsidRPr="00000000" w14:paraId="000000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2"/>
        <w:tblW w:w="108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
        <w:gridCol w:w="2835"/>
        <w:gridCol w:w="3827"/>
        <w:gridCol w:w="2694"/>
        <w:gridCol w:w="850"/>
        <w:tblGridChange w:id="0">
          <w:tblGrid>
            <w:gridCol w:w="650"/>
            <w:gridCol w:w="2835"/>
            <w:gridCol w:w="3827"/>
            <w:gridCol w:w="2694"/>
            <w:gridCol w:w="850"/>
          </w:tblGrid>
        </w:tblGridChange>
      </w:tblGrid>
      <w:tr>
        <w:trPr>
          <w:cantSplit w:val="0"/>
          <w:trHeight w:val="20" w:hRule="atLeast"/>
          <w:tblHeader w:val="0"/>
        </w:trPr>
        <w:tc>
          <w:tcPr>
            <w:vMerge w:val="restart"/>
            <w:vAlign w:val="center"/>
          </w:tcPr>
          <w:p w:rsidR="00000000" w:rsidDel="00000000" w:rsidP="00000000" w:rsidRDefault="00000000" w:rsidRPr="00000000" w14:paraId="0000001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vMerge w:val="restart"/>
          </w:tcPr>
          <w:p w:rsidR="00000000" w:rsidDel="00000000" w:rsidP="00000000" w:rsidRDefault="00000000" w:rsidRPr="00000000" w14:paraId="0000001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dạy học chủ yếu</w:t>
            </w:r>
          </w:p>
        </w:tc>
        <w:tc>
          <w:tcPr>
            <w:gridSpan w:val="2"/>
          </w:tcPr>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HĐ dạy học tương ứng</w:t>
            </w:r>
            <w:r w:rsidDel="00000000" w:rsidR="00000000" w:rsidRPr="00000000">
              <w:rPr>
                <w:rtl w:val="0"/>
              </w:rPr>
            </w:r>
          </w:p>
        </w:tc>
        <w:tc>
          <w:tcPr/>
          <w:p w:rsidR="00000000" w:rsidDel="00000000" w:rsidP="00000000" w:rsidRDefault="00000000" w:rsidRPr="00000000" w14:paraId="0000001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20" w:hRule="atLeast"/>
          <w:tblHeader w:val="0"/>
        </w:trPr>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w:t>
            </w:r>
          </w:p>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w:t>
            </w:r>
          </w:p>
        </w:tc>
        <w:tc>
          <w:tcPr/>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020" w:hRule="atLeast"/>
          <w:tblHeader w:val="0"/>
        </w:trPr>
        <w:tc>
          <w:tcPr>
            <w:vAlign w:val="center"/>
          </w:tcPr>
          <w:p w:rsidR="00000000" w:rsidDel="00000000" w:rsidP="00000000" w:rsidRDefault="00000000" w:rsidRPr="00000000" w14:paraId="00000024">
            <w:pPr>
              <w:jc w:val="center"/>
              <w:rPr>
                <w:rFonts w:ascii="Times New Roman" w:cs="Times New Roman" w:eastAsia="Times New Roman" w:hAnsi="Times New Roman"/>
                <w:sz w:val="28"/>
                <w:szCs w:val="28"/>
              </w:rPr>
            </w:pPr>
            <w:r w:rsidDel="00000000" w:rsidR="00000000" w:rsidRPr="00000000">
              <w:rPr>
                <w:sz w:val="28"/>
                <w:szCs w:val="28"/>
                <w:rtl w:val="0"/>
              </w:rPr>
              <w:t xml:space="preserve">5’</w:t>
            </w: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02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color w:val="2c2f34"/>
                <w:sz w:val="28"/>
                <w:szCs w:val="28"/>
                <w:highlight w:val="white"/>
                <w:rtl w:val="0"/>
              </w:rPr>
              <w:t xml:space="preserve">Tạo tâm thế cho HS bước vào tìm hiểu bài mới</w:t>
            </w:r>
            <w:r w:rsidDel="00000000" w:rsidR="00000000" w:rsidRPr="00000000">
              <w:rPr>
                <w:rtl w:val="0"/>
              </w:rPr>
            </w:r>
          </w:p>
        </w:tc>
        <w:tc>
          <w:tcPr/>
          <w:p w:rsidR="00000000" w:rsidDel="00000000" w:rsidP="00000000" w:rsidRDefault="00000000" w:rsidRPr="00000000" w14:paraId="00000027">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Tổ chức trò chơi “Xì điện” kể tên những nghề nghiệp của người lớn mà em biết.</w:t>
            </w:r>
          </w:p>
        </w:tc>
        <w:tc>
          <w:tcPr/>
          <w:p w:rsidR="00000000" w:rsidDel="00000000" w:rsidP="00000000" w:rsidRDefault="00000000" w:rsidRPr="00000000" w14:paraId="00000029">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E">
            <w:pPr>
              <w:ind w:right="-1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3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tên bài lên bảng.</w:t>
            </w:r>
          </w:p>
        </w:tc>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  Ghi tên bài vào vở</w:t>
            </w:r>
          </w:p>
        </w:tc>
        <w:tc>
          <w:tcPr/>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20" w:hRule="atLeast"/>
          <w:tblHeader w:val="0"/>
        </w:trPr>
        <w:tc>
          <w:tcPr>
            <w:vAlign w:val="center"/>
          </w:tcPr>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A">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*Hoạt động 1: Kể về công việc hoặc nghề nghiệp của người </w:t>
            </w:r>
            <w:r w:rsidDel="00000000" w:rsidR="00000000" w:rsidRPr="00000000">
              <w:rPr>
                <w:rFonts w:ascii="Times New Roman" w:cs="Times New Roman" w:eastAsia="Times New Roman" w:hAnsi="Times New Roman"/>
                <w:b w:val="1"/>
                <w:i w:val="1"/>
                <w:sz w:val="28"/>
                <w:szCs w:val="28"/>
                <w:rtl w:val="0"/>
              </w:rPr>
              <w:t xml:space="preserve">thân.</w:t>
            </w:r>
          </w:p>
          <w:p w:rsidR="00000000" w:rsidDel="00000000" w:rsidP="00000000" w:rsidRDefault="00000000" w:rsidRPr="00000000" w14:paraId="0000003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*MT:Đặt được câu hỏi để tìm thông tin về công việc, nghề nghiệp của những người lớn trong gia đình.</w:t>
            </w:r>
          </w:p>
          <w:p w:rsidR="00000000" w:rsidDel="00000000" w:rsidP="00000000" w:rsidRDefault="00000000" w:rsidRPr="00000000" w14:paraId="0000003C">
            <w:pPr>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2 trả lời các câu hỏi sau:</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Ông bà ( bố,mẹ,…) làm công việc hay nghề nghiệp gì?</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việc hoặc nghề nghiệp đó mang lại lợi ích gì?</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giải thích nghĩa từ lợi ích: Là những sản phẩm, của cải vât chất, giá trị nghè nghiệp hoặc công việc tạo ra)</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2.</w:t>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numPr>
                <w:ilvl w:val="0"/>
                <w:numId w:val="1"/>
              </w:numPr>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lên chia sẻ.</w:t>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1531" w:hRule="atLeast"/>
          <w:tblHeader w:val="0"/>
        </w:trPr>
        <w:tc>
          <w:tcPr>
            <w:vAlign w:val="center"/>
          </w:tcPr>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5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Kể về công việc hoặc nghề nghiệp khác.</w:t>
            </w: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*MT: Nêu được ý nghĩa của những công việc, nghề nghiệp đó đối với gia đình và  xã hội.</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quan sát các hình(2,3,4,5,6,7) trong sgk/tr10,11; thảo luận nhóm 4 trả lời các câu hỏi:</w:t>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Người trong tranh làm công việc hoặc nghề nghiệp gì?</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việc hoặc nghề nghiệp đó làm ở  đâu?</w:t>
            </w:r>
          </w:p>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lợi ích của công việc hoặc nghề nghiệp đó?</w:t>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cho HS chia sẻ trước lớp.</w:t>
            </w:r>
          </w:p>
          <w:p w:rsidR="00000000" w:rsidDel="00000000" w:rsidP="00000000" w:rsidRDefault="00000000" w:rsidRPr="00000000" w14:paraId="000000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Mỗi người đề có công việc hoặc nghề nghiệp riêng.</w:t>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hoàn thành phiếu học tập. (HS chọn 1 nghề nghiệp hoặc công việc trong các hình vừa thảo luận)</w:t>
            </w:r>
          </w:p>
          <w:p w:rsidR="00000000" w:rsidDel="00000000" w:rsidP="00000000" w:rsidRDefault="00000000" w:rsidRPr="00000000" w14:paraId="000000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Tên công việc hoặc nghề nghiệp.:</w:t>
            </w:r>
          </w:p>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Nơi làm việc:</w:t>
            </w:r>
          </w:p>
          <w:p w:rsidR="00000000" w:rsidDel="00000000" w:rsidP="00000000" w:rsidRDefault="00000000" w:rsidRPr="00000000" w14:paraId="0000007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việc hoặc nghề nghiệp có mang lại thu nhập không?</w:t>
            </w:r>
          </w:p>
          <w:p w:rsidR="00000000" w:rsidDel="00000000" w:rsidP="00000000" w:rsidRDefault="00000000" w:rsidRPr="00000000" w14:paraId="000000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Lợi ích của công việc hoặc nghề nghiệp?</w:t>
            </w:r>
          </w:p>
          <w:p w:rsidR="00000000" w:rsidDel="00000000" w:rsidP="00000000" w:rsidRDefault="00000000" w:rsidRPr="00000000" w14:paraId="000000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cho HS chia sẻ trước lớp.</w:t>
            </w:r>
          </w:p>
          <w:p w:rsidR="00000000" w:rsidDel="00000000" w:rsidP="00000000" w:rsidRDefault="00000000" w:rsidRPr="00000000" w14:paraId="000000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Mọi công việc hoặc nghề nghiệp đều mang lại thu nhập để đảm bảo cuộc song cho bản thân và gia đình, mang lại lợi ích cho xã hội và đất nước.</w:t>
            </w:r>
          </w:p>
        </w:tc>
        <w:tc>
          <w:tcPr/>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thảo luận theo nhóm 4.</w:t>
            </w:r>
          </w:p>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+H1: Ngư dân. – H2: Bộ đội hải quân.</w:t>
            </w:r>
          </w:p>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+H3: Công nhân may  + H4:Thợ đan nón.</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H5: Nông dân     +H7: Người bán hàng.</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numPr>
                <w:ilvl w:val="0"/>
                <w:numId w:val="3"/>
              </w:numPr>
              <w:ind w:left="95" w:hanging="1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điện 3 nhóm HS trình bày.</w:t>
            </w:r>
          </w:p>
          <w:p w:rsidR="00000000" w:rsidDel="00000000" w:rsidP="00000000" w:rsidRDefault="00000000" w:rsidRPr="00000000" w14:paraId="0000007C">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cá nhân.</w:t>
            </w:r>
          </w:p>
          <w:p w:rsidR="00000000" w:rsidDel="00000000" w:rsidP="00000000" w:rsidRDefault="00000000" w:rsidRPr="00000000" w14:paraId="00000083">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widowControl w:val="0"/>
              <w:tabs>
                <w:tab w:val="left" w:leader="none" w:pos="698"/>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lên trình bày trước lớp.</w:t>
            </w:r>
          </w:p>
        </w:tc>
        <w:tc>
          <w:tcPr/>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 </w:t>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Phiếu</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HT</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9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p w:rsidR="00000000" w:rsidDel="00000000" w:rsidP="00000000" w:rsidRDefault="00000000" w:rsidRPr="00000000" w14:paraId="0000009B">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 thực hành:</w:t>
            </w:r>
          </w:p>
          <w:p w:rsidR="00000000" w:rsidDel="00000000" w:rsidP="00000000" w:rsidRDefault="00000000" w:rsidRPr="00000000" w14:paraId="0000009D">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Biết và kể thêm một số công việc hoặc nghề nghiệp có thu nhập khác.</w:t>
            </w:r>
          </w:p>
          <w:p w:rsidR="00000000" w:rsidDel="00000000" w:rsidP="00000000" w:rsidRDefault="00000000" w:rsidRPr="00000000" w14:paraId="0000009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Tìm về công việc hoặc nghề nghiệp khác.</w:t>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2: Tìm hiểu về công việc hoặc nghề nghiệp của người thân.</w:t>
            </w:r>
            <w:r w:rsidDel="00000000" w:rsidR="00000000" w:rsidRPr="00000000">
              <w:rPr>
                <w:rtl w:val="0"/>
              </w:rPr>
            </w:r>
          </w:p>
        </w:tc>
        <w:tc>
          <w:tcPr/>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thảo luận theo nhóm 2 trả lời câu hỏi:</w:t>
            </w:r>
          </w:p>
          <w:p w:rsidR="00000000" w:rsidDel="00000000" w:rsidP="00000000" w:rsidRDefault="00000000" w:rsidRPr="00000000" w14:paraId="000000A8">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Kể tên một số công việc hoặc nghề nghiệp có thu nhập khác mà em biết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A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cho HS chia sẻ trước lớp.</w:t>
            </w:r>
          </w:p>
          <w:p w:rsidR="00000000" w:rsidDel="00000000" w:rsidP="00000000" w:rsidRDefault="00000000" w:rsidRPr="00000000" w14:paraId="000000A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A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làm việc cá nhân để nói về nghề nghiệp của một người lớn trong gia đình mình theo gợi ý:</w:t>
            </w:r>
          </w:p>
          <w:p w:rsidR="00000000" w:rsidDel="00000000" w:rsidP="00000000" w:rsidRDefault="00000000" w:rsidRPr="00000000" w14:paraId="000000A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về tên mình, tên và nghề nghiệp của người mình muốn nói đến</w:t>
            </w:r>
          </w:p>
          <w:p w:rsidR="00000000" w:rsidDel="00000000" w:rsidP="00000000" w:rsidRDefault="00000000" w:rsidRPr="00000000" w14:paraId="000000A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Nét chính của nghề nghiệp? ( nơi làm việc, sản phẩm làm ra, lợi ích của nghề nghiệp,…)</w:t>
            </w:r>
          </w:p>
          <w:p w:rsidR="00000000" w:rsidDel="00000000" w:rsidP="00000000" w:rsidRDefault="00000000" w:rsidRPr="00000000" w14:paraId="000000B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có suy ngĩ gì về công việc hoặc nghề nghiêp đó?</w:t>
            </w:r>
          </w:p>
          <w:p w:rsidR="00000000" w:rsidDel="00000000" w:rsidP="00000000" w:rsidRDefault="00000000" w:rsidRPr="00000000" w14:paraId="000000B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cho HS chia sẻ trước lớp.</w:t>
            </w:r>
          </w:p>
          <w:p w:rsidR="00000000" w:rsidDel="00000000" w:rsidP="00000000" w:rsidRDefault="00000000" w:rsidRPr="00000000" w14:paraId="000000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tc>
        <w:tc>
          <w:tcPr/>
          <w:p w:rsidR="00000000" w:rsidDel="00000000" w:rsidP="00000000" w:rsidRDefault="00000000" w:rsidRPr="00000000" w14:paraId="000000B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-HS thảo luận và trả lời theo ý hiểu.</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đại diện nhóm lên chia sẻ..</w:t>
            </w:r>
          </w:p>
          <w:p w:rsidR="00000000" w:rsidDel="00000000" w:rsidP="00000000" w:rsidRDefault="00000000" w:rsidRPr="00000000" w14:paraId="000000B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cá nhân.</w:t>
            </w:r>
          </w:p>
          <w:p w:rsidR="00000000" w:rsidDel="00000000" w:rsidP="00000000" w:rsidRDefault="00000000" w:rsidRPr="00000000" w14:paraId="000000C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lên chia sẻ.</w:t>
            </w:r>
          </w:p>
        </w:tc>
        <w:tc>
          <w:tcPr/>
          <w:p w:rsidR="00000000" w:rsidDel="00000000" w:rsidP="00000000" w:rsidRDefault="00000000" w:rsidRPr="00000000" w14:paraId="000000C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3909" w:hRule="atLeast"/>
          <w:tblHeader w:val="0"/>
        </w:trPr>
        <w:tc>
          <w:tcPr>
            <w:vAlign w:val="center"/>
          </w:tcPr>
          <w:p w:rsidR="00000000" w:rsidDel="00000000" w:rsidP="00000000" w:rsidRDefault="00000000" w:rsidRPr="00000000" w14:paraId="000000D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jc w:val="center"/>
              <w:rPr>
                <w:rFonts w:ascii="Times New Roman" w:cs="Times New Roman" w:eastAsia="Times New Roman" w:hAnsi="Times New Roman"/>
                <w:sz w:val="28"/>
                <w:szCs w:val="28"/>
              </w:rPr>
            </w:pPr>
            <w:r w:rsidDel="00000000" w:rsidR="00000000" w:rsidRPr="00000000">
              <w:rPr>
                <w:sz w:val="28"/>
                <w:szCs w:val="28"/>
                <w:rtl w:val="0"/>
              </w:rPr>
              <w:t xml:space="preserve">3’</w:t>
            </w:r>
            <w:r w:rsidDel="00000000" w:rsidR="00000000" w:rsidRPr="00000000">
              <w:rPr>
                <w:rtl w:val="0"/>
              </w:rPr>
            </w:r>
          </w:p>
          <w:p w:rsidR="00000000" w:rsidDel="00000000" w:rsidP="00000000" w:rsidRDefault="00000000" w:rsidRPr="00000000" w14:paraId="000000D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trải nghiệm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tiêu:Tổng hợp lại kiến thức</w:t>
            </w:r>
          </w:p>
          <w:p w:rsidR="00000000" w:rsidDel="00000000" w:rsidP="00000000" w:rsidRDefault="00000000" w:rsidRPr="00000000" w14:paraId="000000D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Định hướng học tập tiếp theo</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chúng ta học bài gì?</w:t>
            </w:r>
          </w:p>
          <w:p w:rsidR="00000000" w:rsidDel="00000000" w:rsidP="00000000" w:rsidRDefault="00000000" w:rsidRPr="00000000" w14:paraId="000000E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bài học hãy kể tên một số nghề nghiệp hoặc công việc mà em biết.</w:t>
            </w:r>
          </w:p>
          <w:p w:rsidR="00000000" w:rsidDel="00000000" w:rsidP="00000000" w:rsidRDefault="00000000" w:rsidRPr="00000000" w14:paraId="000000E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w:t>
            </w:r>
          </w:p>
          <w:p w:rsidR="00000000" w:rsidDel="00000000" w:rsidP="00000000" w:rsidRDefault="00000000" w:rsidRPr="00000000" w14:paraId="000000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sách, truyện cũ mang đến lớp góp vào “ Tủ sách ủng hộ vùng khó khăn” để giúp đỡ những bạn hs vùng khó khăn.</w:t>
            </w:r>
          </w:p>
        </w:tc>
        <w:tc>
          <w:tcPr/>
          <w:p w:rsidR="00000000" w:rsidDel="00000000" w:rsidP="00000000" w:rsidRDefault="00000000" w:rsidRPr="00000000" w14:paraId="000000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 </w:t>
            </w:r>
          </w:p>
        </w:tc>
      </w:tr>
    </w:tbl>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spacing w:line="312" w:lineRule="auto"/>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 Điều chỉnh sau bài dạy</w:t>
      </w:r>
      <w:r w:rsidDel="00000000" w:rsidR="00000000" w:rsidRPr="00000000">
        <w:rPr>
          <w:rtl w:val="0"/>
        </w:rPr>
      </w:r>
    </w:p>
    <w:p w:rsidR="00000000" w:rsidDel="00000000" w:rsidP="00000000" w:rsidRDefault="00000000" w:rsidRPr="00000000" w14:paraId="000000F3">
      <w:pPr>
        <w:ind w:right="-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4">
      <w:pPr>
        <w:ind w:right="-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5">
      <w:pPr>
        <w:ind w:right="-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F6">
      <w:pPr>
        <w:ind w:right="-28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tl w:val="0"/>
        </w:rPr>
      </w:r>
    </w:p>
    <w:tbl>
      <w:tblPr>
        <w:tblStyle w:val="Table3"/>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Nguyễn Phương Anh</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Lớp: 2A1</w:t>
            </w: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u w:val="single"/>
                <w:rtl w:val="0"/>
              </w:rPr>
              <w:t xml:space="preserve">TUẦN 2</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0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1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Tự nhiên và xã hội</w:t>
            </w: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NGHỀ NGHIỆP (tiết 2)</w:t>
            </w:r>
          </w:p>
          <w:p w:rsidR="00000000" w:rsidDel="00000000" w:rsidP="00000000" w:rsidRDefault="00000000" w:rsidRPr="00000000" w14:paraId="00000104">
            <w:pPr>
              <w:jc w:val="cente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1</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sz w:val="28"/>
                <w:szCs w:val="28"/>
                <w:rtl w:val="0"/>
              </w:rPr>
              <w:t xml:space="preserve">4</w:t>
            </w:r>
            <w:r w:rsidDel="00000000" w:rsidR="00000000" w:rsidRPr="00000000">
              <w:rPr>
                <w:rtl w:val="0"/>
              </w:rPr>
            </w:r>
          </w:p>
        </w:tc>
      </w:tr>
    </w:tbl>
    <w:p w:rsidR="00000000" w:rsidDel="00000000" w:rsidP="00000000" w:rsidRDefault="00000000" w:rsidRPr="00000000" w14:paraId="0000010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 </w:t>
      </w:r>
    </w:p>
    <w:p w:rsidR="00000000" w:rsidDel="00000000" w:rsidP="00000000" w:rsidRDefault="00000000" w:rsidRPr="00000000" w14:paraId="000001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thực hiện được:</w:t>
      </w:r>
    </w:p>
    <w:p w:rsidR="00000000" w:rsidDel="00000000" w:rsidP="00000000" w:rsidRDefault="00000000" w:rsidRPr="00000000" w14:paraId="000001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Thu thập và nói được một số thông tin về những công việc, nghề có thu nhập; những công việc tình nguyện không nhận lương.</w:t>
      </w:r>
    </w:p>
    <w:p w:rsidR="00000000" w:rsidDel="00000000" w:rsidP="00000000" w:rsidRDefault="00000000" w:rsidRPr="00000000" w14:paraId="000001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w:t>
      </w:r>
    </w:p>
    <w:p w:rsidR="00000000" w:rsidDel="00000000" w:rsidP="00000000" w:rsidRDefault="00000000" w:rsidRPr="00000000" w14:paraId="000001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Hiểu được một số công việc tình nguyện, tham gia công việc đó(trong điều kiện phù hợp) </w:t>
      </w:r>
    </w:p>
    <w:p w:rsidR="00000000" w:rsidDel="00000000" w:rsidP="00000000" w:rsidRDefault="00000000" w:rsidRPr="00000000" w14:paraId="000001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được với các bạn, người thân về công việc, nghề nghiệp yêu thích sau này.</w:t>
      </w:r>
    </w:p>
    <w:p w:rsidR="00000000" w:rsidDel="00000000" w:rsidP="00000000" w:rsidRDefault="00000000" w:rsidRPr="00000000" w14:paraId="0000010C">
      <w:pPr>
        <w:ind w:left="720" w:hanging="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28"/>
          <w:szCs w:val="28"/>
          <w:highlight w:val="white"/>
          <w:rtl w:val="0"/>
        </w:rPr>
        <w:t xml:space="preserve"> Học sinh có cơ hội hình thành, phát triển</w:t>
      </w: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giao tiếp, hợp tác, năng lực giải quyết vấn đề và sáng tạo.</w:t>
      </w:r>
    </w:p>
    <w:p w:rsidR="00000000" w:rsidDel="00000000" w:rsidP="00000000" w:rsidRDefault="00000000" w:rsidRPr="00000000" w14:paraId="000001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giúp đỡ bố mẹ làm việc nhà theo sức của mình.</w:t>
      </w:r>
    </w:p>
    <w:p w:rsidR="00000000" w:rsidDel="00000000" w:rsidP="00000000" w:rsidRDefault="00000000" w:rsidRPr="00000000" w14:paraId="0000010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 Hình ảnh mô tả các công việc bác sĩ tình nguyện, thanh niên tình nguyện.</w:t>
      </w:r>
    </w:p>
    <w:p w:rsidR="00000000" w:rsidDel="00000000" w:rsidP="00000000" w:rsidRDefault="00000000" w:rsidRPr="00000000" w14:paraId="000001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w:t>
      </w:r>
    </w:p>
    <w:p w:rsidR="00000000" w:rsidDel="00000000" w:rsidP="00000000" w:rsidRDefault="00000000" w:rsidRPr="00000000" w14:paraId="0000011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4"/>
        <w:tblW w:w="11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
        <w:gridCol w:w="2946"/>
        <w:gridCol w:w="4425"/>
        <w:gridCol w:w="1975"/>
        <w:gridCol w:w="49"/>
        <w:gridCol w:w="943"/>
        <w:gridCol w:w="18"/>
        <w:tblGridChange w:id="0">
          <w:tblGrid>
            <w:gridCol w:w="719"/>
            <w:gridCol w:w="2946"/>
            <w:gridCol w:w="4425"/>
            <w:gridCol w:w="1975"/>
            <w:gridCol w:w="49"/>
            <w:gridCol w:w="943"/>
            <w:gridCol w:w="18"/>
          </w:tblGrid>
        </w:tblGridChange>
      </w:tblGrid>
      <w:tr>
        <w:trPr>
          <w:cantSplit w:val="0"/>
          <w:tblHeader w:val="0"/>
        </w:trPr>
        <w:tc>
          <w:tcPr>
            <w:vMerge w:val="restart"/>
            <w:shd w:fill="auto" w:val="clear"/>
          </w:tcPr>
          <w:p w:rsidR="00000000" w:rsidDel="00000000" w:rsidP="00000000" w:rsidRDefault="00000000" w:rsidRPr="00000000" w14:paraId="000001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vMerge w:val="restart"/>
            <w:shd w:fill="auto" w:val="clear"/>
          </w:tcPr>
          <w:p w:rsidR="00000000" w:rsidDel="00000000" w:rsidP="00000000" w:rsidRDefault="00000000" w:rsidRPr="00000000" w14:paraId="0000011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dạy học chủ yếu</w:t>
            </w:r>
          </w:p>
        </w:tc>
        <w:tc>
          <w:tcPr>
            <w:gridSpan w:val="3"/>
            <w:shd w:fill="auto" w:val="clear"/>
          </w:tcPr>
          <w:p w:rsidR="00000000" w:rsidDel="00000000" w:rsidP="00000000" w:rsidRDefault="00000000" w:rsidRPr="00000000" w14:paraId="0000011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gridSpan w:val="2"/>
          </w:tcPr>
          <w:p w:rsidR="00000000" w:rsidDel="00000000" w:rsidP="00000000" w:rsidRDefault="00000000" w:rsidRPr="00000000" w14:paraId="0000011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shd w:fill="auto"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1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11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gridSpan w:val="2"/>
          </w:tcPr>
          <w:p w:rsidR="00000000" w:rsidDel="00000000" w:rsidP="00000000" w:rsidRDefault="00000000" w:rsidRPr="00000000" w14:paraId="0000011E">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2415" w:hRule="atLeast"/>
          <w:tblHeader w:val="0"/>
        </w:trPr>
        <w:tc>
          <w:tcPr>
            <w:shd w:fill="auto" w:val="clear"/>
          </w:tcPr>
          <w:p w:rsidR="00000000" w:rsidDel="00000000" w:rsidP="00000000" w:rsidRDefault="00000000" w:rsidRPr="00000000" w14:paraId="00000120">
            <w:pPr>
              <w:jc w:val="center"/>
              <w:rPr>
                <w:rFonts w:ascii="Times New Roman" w:cs="Times New Roman" w:eastAsia="Times New Roman" w:hAnsi="Times New Roman"/>
                <w:sz w:val="28"/>
                <w:szCs w:val="28"/>
              </w:rPr>
            </w:pPr>
            <w:r w:rsidDel="00000000" w:rsidR="00000000" w:rsidRPr="00000000">
              <w:rPr>
                <w:sz w:val="28"/>
                <w:szCs w:val="28"/>
                <w:rtl w:val="0"/>
              </w:rPr>
              <w:t xml:space="preserve">5’</w:t>
            </w:r>
            <w:r w:rsidDel="00000000" w:rsidR="00000000" w:rsidRPr="00000000">
              <w:rPr>
                <w:rtl w:val="0"/>
              </w:rPr>
            </w:r>
          </w:p>
        </w:tc>
        <w:tc>
          <w:tcPr>
            <w:shd w:fill="auto" w:val="clear"/>
          </w:tcPr>
          <w:p w:rsidR="00000000" w:rsidDel="00000000" w:rsidP="00000000" w:rsidRDefault="00000000" w:rsidRPr="00000000" w14:paraId="00000121">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122">
            <w:pPr>
              <w:spacing w:line="276" w:lineRule="auto"/>
              <w:ind w:right="-11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color w:val="2c2f34"/>
                <w:sz w:val="28"/>
                <w:szCs w:val="28"/>
                <w:highlight w:val="white"/>
                <w:rtl w:val="0"/>
              </w:rPr>
              <w:t xml:space="preserve">Tạo tâm thế cho HS bước vào tìm hiểu bài mới</w:t>
            </w:r>
            <w:r w:rsidDel="00000000" w:rsidR="00000000" w:rsidRPr="00000000">
              <w:rPr>
                <w:rtl w:val="0"/>
              </w:rPr>
            </w:r>
          </w:p>
        </w:tc>
        <w:tc>
          <w:tcPr>
            <w:shd w:fill="auto" w:val="clear"/>
          </w:tcPr>
          <w:p w:rsidR="00000000" w:rsidDel="00000000" w:rsidP="00000000" w:rsidRDefault="00000000" w:rsidRPr="00000000" w14:paraId="000001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Mở cho HS xem clip Sôi nổi các hoạt động tình nguyện hè 2020 để trả lời câu hỏi:</w:t>
            </w:r>
          </w:p>
          <w:p w:rsidR="00000000" w:rsidDel="00000000" w:rsidP="00000000" w:rsidRDefault="00000000" w:rsidRPr="00000000" w14:paraId="000001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của clip là gì?</w:t>
            </w:r>
          </w:p>
          <w:p w:rsidR="00000000" w:rsidDel="00000000" w:rsidP="00000000" w:rsidRDefault="00000000" w:rsidRPr="00000000" w14:paraId="000001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?Những người làm công việc hoặc nghề nghiệp tình nguyện có  nhận lương không?</w:t>
            </w:r>
          </w:p>
          <w:p w:rsidR="00000000" w:rsidDel="00000000" w:rsidP="00000000" w:rsidRDefault="00000000" w:rsidRPr="00000000" w14:paraId="000001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tc>
        <w:tc>
          <w:tcPr>
            <w:gridSpan w:val="2"/>
            <w:shd w:fill="auto" w:val="clear"/>
          </w:tcPr>
          <w:p w:rsidR="00000000" w:rsidDel="00000000" w:rsidP="00000000" w:rsidRDefault="00000000" w:rsidRPr="00000000" w14:paraId="00000127">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 và trả lời câu hỏi.</w:t>
            </w:r>
          </w:p>
          <w:p w:rsidR="00000000" w:rsidDel="00000000" w:rsidP="00000000" w:rsidRDefault="00000000" w:rsidRPr="00000000" w14:paraId="00000129">
            <w:pPr>
              <w:spacing w:line="276" w:lineRule="auto"/>
              <w:ind w:right="-1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A">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B">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blHeader w:val="0"/>
        </w:trPr>
        <w:tc>
          <w:tcPr>
            <w:shd w:fill="auto" w:val="clear"/>
          </w:tcPr>
          <w:p w:rsidR="00000000" w:rsidDel="00000000" w:rsidP="00000000" w:rsidRDefault="00000000" w:rsidRPr="00000000" w14:paraId="0000013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shd w:fill="auto" w:val="clear"/>
          </w:tcPr>
          <w:p w:rsidR="00000000" w:rsidDel="00000000" w:rsidP="00000000" w:rsidRDefault="00000000" w:rsidRPr="00000000" w14:paraId="000001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Mục tiêu: Thu thập và nói được một số thông tin về những công việc, nghề có thu nhập; những công việc tình nguyện không nhận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lương.</w:t>
            </w: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3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quan sát hình 1,2,3 trong sgk/tr.12, thảo luận nhóm 4 trả lời các câu hỏi:</w:t>
            </w:r>
          </w:p>
          <w:p w:rsidR="00000000" w:rsidDel="00000000" w:rsidP="00000000" w:rsidRDefault="00000000" w:rsidRPr="00000000" w14:paraId="000001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tên những công việc trong hình?</w:t>
            </w:r>
          </w:p>
          <w:p w:rsidR="00000000" w:rsidDel="00000000" w:rsidP="00000000" w:rsidRDefault="00000000" w:rsidRPr="00000000" w14:paraId="0000013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em những người làm công việc trên có nhận lương không? </w:t>
            </w:r>
          </w:p>
          <w:p w:rsidR="00000000" w:rsidDel="00000000" w:rsidP="00000000" w:rsidRDefault="00000000" w:rsidRPr="00000000" w14:paraId="000001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từ ngữ nào cho em biết đó là công việc tình nguyện không nhận lương?</w:t>
            </w:r>
          </w:p>
          <w:p w:rsidR="00000000" w:rsidDel="00000000" w:rsidP="00000000" w:rsidRDefault="00000000" w:rsidRPr="00000000" w14:paraId="000001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công việc trên mang lại lợi ích gì cho mọi người và xã hội.</w:t>
            </w:r>
          </w:p>
          <w:p w:rsidR="00000000" w:rsidDel="00000000" w:rsidP="00000000" w:rsidRDefault="00000000" w:rsidRPr="00000000" w14:paraId="000001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13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3F">
            <w:pPr>
              <w:ind w:firstLine="34"/>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chốt: Đây là những công việc tình nguyện. Những người làm các công việc này không nhận lương. Những việc làm trên mang lại nhiều lợi ích cho mọi người và xã hội</w:t>
            </w:r>
          </w:p>
        </w:tc>
        <w:tc>
          <w:tcPr>
            <w:gridSpan w:val="2"/>
            <w:shd w:fill="auto" w:val="clear"/>
          </w:tcPr>
          <w:p w:rsidR="00000000" w:rsidDel="00000000" w:rsidP="00000000" w:rsidRDefault="00000000" w:rsidRPr="00000000" w14:paraId="0000014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theo nhóm 4.</w:t>
            </w:r>
          </w:p>
          <w:p w:rsidR="00000000" w:rsidDel="00000000" w:rsidP="00000000" w:rsidRDefault="00000000" w:rsidRPr="00000000" w14:paraId="000001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+H1: Thanh niên tình nguyện.</w:t>
            </w:r>
          </w:p>
          <w:p w:rsidR="00000000" w:rsidDel="00000000" w:rsidP="00000000" w:rsidRDefault="00000000" w:rsidRPr="00000000" w14:paraId="000001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+H2: Khám bệnh miễn phí.</w:t>
            </w:r>
          </w:p>
          <w:p w:rsidR="00000000" w:rsidDel="00000000" w:rsidP="00000000" w:rsidRDefault="00000000" w:rsidRPr="00000000" w14:paraId="000001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+H3: Dạy học miễn phí</w:t>
            </w:r>
          </w:p>
          <w:p w:rsidR="00000000" w:rsidDel="00000000" w:rsidP="00000000" w:rsidRDefault="00000000" w:rsidRPr="00000000" w14:paraId="0000014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HS đại diện nhóm chia sẻ trước lớp.</w:t>
            </w:r>
          </w:p>
          <w:p w:rsidR="00000000" w:rsidDel="00000000" w:rsidP="00000000" w:rsidRDefault="00000000" w:rsidRPr="00000000" w14:paraId="0000014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line="276" w:lineRule="auto"/>
              <w:jc w:val="both"/>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 ảnh</w:t>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15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shd w:fill="auto" w:val="clear"/>
          </w:tcPr>
          <w:p w:rsidR="00000000" w:rsidDel="00000000" w:rsidP="00000000" w:rsidRDefault="00000000" w:rsidRPr="00000000" w14:paraId="0000015F">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luyện tập, thực hành:</w:t>
            </w:r>
          </w:p>
          <w:p w:rsidR="00000000" w:rsidDel="00000000" w:rsidP="00000000" w:rsidRDefault="00000000" w:rsidRPr="00000000" w14:paraId="0000016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1: Tìm hiểu các  công việc tình nguyện.</w:t>
            </w:r>
          </w:p>
          <w:p w:rsidR="00000000" w:rsidDel="00000000" w:rsidP="00000000" w:rsidRDefault="00000000" w:rsidRPr="00000000" w14:paraId="0000016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Hiểu và kể được một số công việc tình nguyện</w:t>
            </w:r>
          </w:p>
          <w:p w:rsidR="00000000" w:rsidDel="00000000" w:rsidP="00000000" w:rsidRDefault="00000000" w:rsidRPr="00000000" w14:paraId="0000016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Lợi ích của các công việc tình nguyện:</w:t>
            </w:r>
          </w:p>
          <w:p w:rsidR="00000000" w:rsidDel="00000000" w:rsidP="00000000" w:rsidRDefault="00000000" w:rsidRPr="00000000" w14:paraId="0000016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Hiểu được ích lợi của công việc tình nguyện</w:t>
            </w:r>
          </w:p>
          <w:p w:rsidR="00000000" w:rsidDel="00000000" w:rsidP="00000000" w:rsidRDefault="00000000" w:rsidRPr="00000000" w14:paraId="000001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w:t>
            </w:r>
          </w:p>
          <w:p w:rsidR="00000000" w:rsidDel="00000000" w:rsidP="00000000" w:rsidRDefault="00000000" w:rsidRPr="00000000" w14:paraId="000001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kể một số công việc tình nguyện không nhận lương khác mà em biết?</w:t>
            </w:r>
          </w:p>
          <w:p w:rsidR="00000000" w:rsidDel="00000000" w:rsidP="00000000" w:rsidRDefault="00000000" w:rsidRPr="00000000" w14:paraId="000001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1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chốt: Đây là những công việc tình nguyện. Những người làm các công việc này không nhận lương.</w:t>
            </w:r>
          </w:p>
          <w:p w:rsidR="00000000" w:rsidDel="00000000" w:rsidP="00000000" w:rsidRDefault="00000000" w:rsidRPr="00000000" w14:paraId="000001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cho HS hoạt động cá nhân trả lời các câu hỏi:</w:t>
            </w:r>
          </w:p>
          <w:p w:rsidR="00000000" w:rsidDel="00000000" w:rsidP="00000000" w:rsidRDefault="00000000" w:rsidRPr="00000000" w14:paraId="0000017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và người thân đã từng tham gia công việc tình nguyện nao?</w:t>
            </w:r>
          </w:p>
          <w:p w:rsidR="00000000" w:rsidDel="00000000" w:rsidP="00000000" w:rsidRDefault="00000000" w:rsidRPr="00000000" w14:paraId="000001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Công việc đó mang lại lợi ích gì?</w:t>
            </w:r>
          </w:p>
          <w:p w:rsidR="00000000" w:rsidDel="00000000" w:rsidP="00000000" w:rsidRDefault="00000000" w:rsidRPr="00000000" w14:paraId="000001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việc làm của các thành viên trong gia đình Hải thể hiện điều gì?</w:t>
            </w:r>
          </w:p>
          <w:p w:rsidR="00000000" w:rsidDel="00000000" w:rsidP="00000000" w:rsidRDefault="00000000" w:rsidRPr="00000000" w14:paraId="000001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1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77">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chốt: Có nhiều công việc tình nguyện, mang lại lợi ích cho những người xung quanh, cho cộng đồng mà chúng ta có thể làm được. Tùy theo sức của mình, cá em hãy luôn ý thức việc giúp đỡ người khác là một việc tốt, đáng được trân trọng.</w:t>
            </w:r>
          </w:p>
        </w:tc>
        <w:tc>
          <w:tcPr>
            <w:gridSpan w:val="2"/>
            <w:shd w:fill="auto" w:val="clear"/>
          </w:tcPr>
          <w:p w:rsidR="00000000" w:rsidDel="00000000" w:rsidP="00000000" w:rsidRDefault="00000000" w:rsidRPr="00000000" w14:paraId="0000017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2.</w:t>
            </w:r>
          </w:p>
          <w:p w:rsidR="00000000" w:rsidDel="00000000" w:rsidP="00000000" w:rsidRDefault="00000000" w:rsidRPr="00000000" w14:paraId="0000017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trước lớp.</w:t>
            </w:r>
          </w:p>
          <w:p w:rsidR="00000000" w:rsidDel="00000000" w:rsidP="00000000" w:rsidRDefault="00000000" w:rsidRPr="00000000" w14:paraId="0000017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cá nhân.</w:t>
            </w:r>
          </w:p>
          <w:p w:rsidR="00000000" w:rsidDel="00000000" w:rsidP="00000000" w:rsidRDefault="00000000" w:rsidRPr="00000000" w14:paraId="0000018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trước lớp.</w:t>
            </w:r>
          </w:p>
          <w:p w:rsidR="00000000" w:rsidDel="00000000" w:rsidP="00000000" w:rsidRDefault="00000000" w:rsidRPr="00000000" w14:paraId="0000018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tl w:val="0"/>
              </w:rPr>
            </w:r>
          </w:p>
        </w:tc>
        <w:tc>
          <w:tcPr>
            <w:gridSpan w:val="2"/>
          </w:tcPr>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MC</w:t>
            </w:r>
          </w:p>
        </w:tc>
      </w:tr>
      <w:tr>
        <w:trPr>
          <w:cantSplit w:val="0"/>
          <w:trHeight w:val="3410" w:hRule="atLeast"/>
          <w:tblHeader w:val="0"/>
        </w:trPr>
        <w:tc>
          <w:tcPr>
            <w:shd w:fill="auto" w:val="clear"/>
          </w:tcPr>
          <w:p w:rsidR="00000000" w:rsidDel="00000000" w:rsidP="00000000" w:rsidRDefault="00000000" w:rsidRPr="00000000" w14:paraId="0000018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19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19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B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3 : Nghề nghiệp của em</w:t>
            </w:r>
          </w:p>
          <w:p w:rsidR="00000000" w:rsidDel="00000000" w:rsidP="00000000" w:rsidRDefault="00000000" w:rsidRPr="00000000" w14:paraId="000001BC">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 Chia sẻ được với các bạn, người thân về công việc, nghề nghiệp yêu thích sau này.</w:t>
            </w:r>
          </w:p>
          <w:p w:rsidR="00000000" w:rsidDel="00000000" w:rsidP="00000000" w:rsidRDefault="00000000" w:rsidRPr="00000000" w14:paraId="000001B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4: Kế hoạch “Tủ sách ủng hộ vùng khó khăn”</w:t>
            </w:r>
          </w:p>
          <w:p w:rsidR="00000000" w:rsidDel="00000000" w:rsidP="00000000" w:rsidRDefault="00000000" w:rsidRPr="00000000" w14:paraId="000001BF">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XD được kế hoạch “Tủ sách ủng hộ vùng khó khăn”</w:t>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học:</w:t>
            </w:r>
          </w:p>
          <w:p w:rsidR="00000000" w:rsidDel="00000000" w:rsidP="00000000" w:rsidRDefault="00000000" w:rsidRPr="00000000" w14:paraId="000001C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MT: HS rút ra được bài học cho bản thân</w:t>
            </w:r>
          </w:p>
          <w:p w:rsidR="00000000" w:rsidDel="00000000" w:rsidP="00000000" w:rsidRDefault="00000000" w:rsidRPr="00000000" w14:paraId="000001C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Hoạt động Vận dụng, trải nghiệm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D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tiêu:Tổng hợp lại kiến thức</w:t>
            </w:r>
          </w:p>
          <w:p w:rsidR="00000000" w:rsidDel="00000000" w:rsidP="00000000" w:rsidRDefault="00000000" w:rsidRPr="00000000" w14:paraId="000001D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 Định hướng học tập tiếp theo</w:t>
            </w:r>
            <w:r w:rsidDel="00000000" w:rsidR="00000000" w:rsidRPr="00000000">
              <w:rPr>
                <w:rtl w:val="0"/>
              </w:rPr>
            </w:r>
          </w:p>
        </w:tc>
        <w:tc>
          <w:tcPr>
            <w:shd w:fill="auto" w:val="clear"/>
          </w:tcPr>
          <w:p w:rsidR="00000000" w:rsidDel="00000000" w:rsidP="00000000" w:rsidRDefault="00000000" w:rsidRPr="00000000" w14:paraId="000001D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thảo luận nhóm đôi theo nội dung:</w:t>
            </w:r>
          </w:p>
          <w:p w:rsidR="00000000" w:rsidDel="00000000" w:rsidP="00000000" w:rsidRDefault="00000000" w:rsidRPr="00000000" w14:paraId="000001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Lớn lên em thích làm nghề gì?</w:t>
            </w:r>
          </w:p>
          <w:p w:rsidR="00000000" w:rsidDel="00000000" w:rsidP="00000000" w:rsidRDefault="00000000" w:rsidRPr="00000000" w14:paraId="000001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em muốn làm nghề đó?</w:t>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sẽ làm những gì để thực hiện ước mơ đó?</w:t>
            </w:r>
          </w:p>
          <w:p w:rsidR="00000000" w:rsidDel="00000000" w:rsidP="00000000" w:rsidRDefault="00000000" w:rsidRPr="00000000" w14:paraId="000001E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trước lớp.</w:t>
            </w:r>
          </w:p>
          <w:p w:rsidR="00000000" w:rsidDel="00000000" w:rsidP="00000000" w:rsidRDefault="00000000" w:rsidRPr="00000000" w14:paraId="000001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theo nhóm tổ để thực hiện yêu cầu:</w:t>
            </w:r>
          </w:p>
          <w:p w:rsidR="00000000" w:rsidDel="00000000" w:rsidP="00000000" w:rsidRDefault="00000000" w:rsidRPr="00000000" w14:paraId="000001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Lên kế hoạch thực hiện ( thành viên, thời gian thực hiện; dự kiến số lượng sách; những khó khan có thể xảy ra)</w:t>
            </w:r>
          </w:p>
          <w:p w:rsidR="00000000" w:rsidDel="00000000" w:rsidP="00000000" w:rsidRDefault="00000000" w:rsidRPr="00000000" w14:paraId="000001E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thực hiện ( nguồn sách; cách duy trì tủ sách; ….)</w:t>
            </w:r>
          </w:p>
          <w:p w:rsidR="00000000" w:rsidDel="00000000" w:rsidP="00000000" w:rsidRDefault="00000000" w:rsidRPr="00000000" w14:paraId="000001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Lý do nhóm muốn thực hiện kế hoạch.</w:t>
            </w:r>
          </w:p>
          <w:p w:rsidR="00000000" w:rsidDel="00000000" w:rsidP="00000000" w:rsidRDefault="00000000" w:rsidRPr="00000000" w14:paraId="000001E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thực hiện kế hoạch đó em có cảm nghĩ gì?</w:t>
            </w:r>
          </w:p>
          <w:p w:rsidR="00000000" w:rsidDel="00000000" w:rsidP="00000000" w:rsidRDefault="00000000" w:rsidRPr="00000000" w14:paraId="000001E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chia sẻ trước lớp.</w:t>
            </w:r>
          </w:p>
          <w:p w:rsidR="00000000" w:rsidDel="00000000" w:rsidP="00000000" w:rsidRDefault="00000000" w:rsidRPr="00000000" w14:paraId="000001E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1E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quan sát tranh cuối của trang 9 và trả lời các câu hỏi sau:</w:t>
            </w:r>
          </w:p>
          <w:p w:rsidR="00000000" w:rsidDel="00000000" w:rsidP="00000000" w:rsidRDefault="00000000" w:rsidRPr="00000000" w14:paraId="000001E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vẽ gì?</w:t>
            </w:r>
          </w:p>
          <w:p w:rsidR="00000000" w:rsidDel="00000000" w:rsidP="00000000" w:rsidRDefault="00000000" w:rsidRPr="00000000" w14:paraId="000001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người trong tranh làm nghề nghiệp gì?</w:t>
            </w:r>
          </w:p>
          <w:p w:rsidR="00000000" w:rsidDel="00000000" w:rsidP="00000000" w:rsidRDefault="00000000" w:rsidRPr="00000000" w14:paraId="000001F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1F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*GV chốt: Hình vẽ nhóm người làm các nghề nghiệp khác nhau nhưng đều chung  một  mục đích là tạo ra của cái vật chất  và những giá trị tốt đẹp cho cuộc sống. Vì vậy nghề nghiệp nào cũng đáng quý và đáng trân trọng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đọc phần chốt của  Mặt Trời.</w:t>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em được biết thêm được điều gì qua bài học?</w:t>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giờ học và định hướng tiết học sau</w:t>
            </w:r>
          </w:p>
        </w:tc>
        <w:tc>
          <w:tcPr>
            <w:gridSpan w:val="2"/>
            <w:shd w:fill="auto" w:val="clear"/>
          </w:tcPr>
          <w:p w:rsidR="00000000" w:rsidDel="00000000" w:rsidP="00000000" w:rsidRDefault="00000000" w:rsidRPr="00000000" w14:paraId="000001F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đôi.</w:t>
            </w:r>
          </w:p>
          <w:p w:rsidR="00000000" w:rsidDel="00000000" w:rsidP="00000000" w:rsidRDefault="00000000" w:rsidRPr="00000000" w14:paraId="000001F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chia sẻ trước lớp.</w:t>
            </w:r>
          </w:p>
          <w:p w:rsidR="00000000" w:rsidDel="00000000" w:rsidP="00000000" w:rsidRDefault="00000000" w:rsidRPr="00000000" w14:paraId="000001F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20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đại diện nhóm chia sẻ</w:t>
            </w:r>
          </w:p>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và trả lời câu hỏi.</w:t>
            </w:r>
          </w:p>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-2,3HS đọc.</w:t>
            </w:r>
          </w:p>
        </w:tc>
        <w:tc>
          <w:tcPr>
            <w:gridSpan w:val="2"/>
          </w:tcPr>
          <w:p w:rsidR="00000000" w:rsidDel="00000000" w:rsidP="00000000" w:rsidRDefault="00000000" w:rsidRPr="00000000" w14:paraId="0000021E">
            <w:pPr>
              <w:tabs>
                <w:tab w:val="left" w:leader="none" w:pos="24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ảnh</w:t>
            </w:r>
          </w:p>
          <w:p w:rsidR="00000000" w:rsidDel="00000000" w:rsidP="00000000" w:rsidRDefault="00000000" w:rsidRPr="00000000" w14:paraId="0000021F">
            <w:pPr>
              <w:tabs>
                <w:tab w:val="left" w:leader="none" w:pos="246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điện thoại chụp ảnh). </w:t>
            </w:r>
          </w:p>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22">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chỉnh sau bài dạy:</w:t>
      </w:r>
    </w:p>
    <w:p w:rsidR="00000000" w:rsidDel="00000000" w:rsidP="00000000" w:rsidRDefault="00000000" w:rsidRPr="00000000" w14:paraId="00000224">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5">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tabs>
          <w:tab w:val="left" w:leader="none" w:pos="9900"/>
        </w:tabs>
        <w:spacing w:line="264"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1770"/>
    <w:pPr>
      <w:spacing w:after="0" w:line="240" w:lineRule="auto"/>
    </w:pPr>
    <w:rPr>
      <w:rFonts w:ascii=".VnTime" w:cs="Times New Roman" w:eastAsia="Times New Roman" w:hAnsi=".VnTime"/>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2JGoeQblnk2rH21cgNEmvFZg==">CgMxLjAyCGguZ2pkZ3hzOAByITFfMnRDRXh4TFc5VGdfQVFScTdIWVZnTzVxNEJGZDFKSw==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2023-09-17T02:50:00Z</dcterms:created>
  <dc:creator>User</dc:creator>
</cp:coreProperties>
</file>