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KẾ HOẠCH BÀI DẠY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88"/>
        <w:gridCol w:w="3574"/>
        <w:tblGridChange w:id="0">
          <w:tblGrid>
            <w:gridCol w:w="5488"/>
            <w:gridCol w:w="357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Môn học: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Giáo dục kĩ năng công dân số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Lớp 2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Tên bài học: Chủ đề 1. Sử dụng thiết bị số</w:t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Bài 1. Điện thoại thông minh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Số tiết: 2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7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Thời gian thực hiện: Ngày      tháng       năm</w:t>
            </w:r>
          </w:p>
        </w:tc>
      </w:tr>
    </w:tbl>
    <w:p w:rsidR="00000000" w:rsidDel="00000000" w:rsidP="00000000" w:rsidRDefault="00000000" w:rsidRPr="00000000" w14:paraId="00000009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I. YÊU CẦU CẦN ĐẠT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Sử dụng được một số tính năng cơ bản của điện thoại di động: Nhận và gọi được cuộc gọi (bấm số, sử dụng danh bạ, danh sách cuộc gọi gần đây);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Biết được cần lễ phép khi trao đổi qua điện thoại; chỉ dùng điện thoại khi người lớn cho phép.</w:t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II. ĐỒ DÙNG DẠY HỌC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Máy tính, máy chiếu và tệp trình chiếu Slide Chủ đề 1. Bài 1. Điện thoại thông minh.pptx.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Điện thoại thông minh.</w:t>
      </w:r>
    </w:p>
    <w:p w:rsidR="00000000" w:rsidDel="00000000" w:rsidP="00000000" w:rsidRDefault="00000000" w:rsidRPr="00000000" w14:paraId="00000010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III. PHÂN BỔ THỜI LƯỢNG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4" w:right="0" w:hanging="2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Tiết 1: Khởi động, Khám phá.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4" w:right="0" w:hanging="2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Tiết 2: Luyện tập, Thực hành. </w:t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IV. CÁC HOẠT ĐỘNG DẠY HỌC CHỦ YẾU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 HOẠT ĐỘNG KHỞI ĐỘNG</w:t>
      </w:r>
    </w:p>
    <w:p w:rsidR="00000000" w:rsidDel="00000000" w:rsidP="00000000" w:rsidRDefault="00000000" w:rsidRPr="00000000" w14:paraId="00000015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Mục tiêu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nhận biết được điện thoại thông minh và tác dụng của thiết bị này đối với đời sống.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hứng thú vào bài học mới.</w:t>
      </w:r>
    </w:p>
    <w:p w:rsidR="00000000" w:rsidDel="00000000" w:rsidP="00000000" w:rsidRDefault="00000000" w:rsidRPr="00000000" w14:paraId="00000018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Nhiệm vụ của GV, HS và sản phẩm</w:t>
      </w:r>
    </w:p>
    <w:tbl>
      <w:tblPr>
        <w:tblStyle w:val="Table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96"/>
        <w:gridCol w:w="4566"/>
        <w:tblGridChange w:id="0">
          <w:tblGrid>
            <w:gridCol w:w="4496"/>
            <w:gridCol w:w="456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GV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HS</w:t>
            </w:r>
          </w:p>
        </w:tc>
      </w:tr>
      <w:tr>
        <w:trPr>
          <w:cantSplit w:val="0"/>
          <w:trHeight w:val="74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6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trình chiếu hình 1, có hình ảnh về những chiếc điện thoại thông minh.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6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gợi ý để HS: nêu tên thiết bị vừa quan sát, nêu tác dụng của thiết bị này đối với đời sống.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210" w:right="0" w:hanging="21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quan sát, nêu tên và tác dụng của thiết bị này.</w:t>
            </w:r>
          </w:p>
        </w:tc>
      </w:tr>
      <w:tr>
        <w:trPr>
          <w:cantSplit w:val="0"/>
          <w:trHeight w:val="742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1993811" cy="2053200"/>
                  <wp:effectExtent b="28575" l="28575" r="28575" t="28575"/>
                  <wp:docPr descr="A group of cell phones arranged in a circle&#10;&#10;Description automatically generated" id="2142565384" name="image6.jpg"/>
                  <a:graphic>
                    <a:graphicData uri="http://schemas.openxmlformats.org/drawingml/2006/picture">
                      <pic:pic>
                        <pic:nvPicPr>
                          <pic:cNvPr descr="A group of cell phones arranged in a circle&#10;&#10;Description automatically generated" id="0" name="image6.jpg"/>
                          <pic:cNvPicPr preferRelativeResize="0"/>
                        </pic:nvPicPr>
                        <pic:blipFill>
                          <a:blip r:embed="rId7"/>
                          <a:srcRect b="0" l="22699" r="2269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11" cy="2053200"/>
                          </a:xfrm>
                          <a:prstGeom prst="rect"/>
                          <a:ln w="28575">
                            <a:solidFill>
                              <a:srgbClr val="BF4F14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Hình 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Sản phẩm: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tên thiết bị: điện thoại thông minh.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được tác dụng của thiết bị: Sử dụng để liên lạc, giải trí, tìm kiếm thông tin, giao dịch chuyển tiền …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tích cực tham gia phát biểu và hào hứng vào bài học mới.</w:t>
            </w:r>
          </w:p>
        </w:tc>
      </w:tr>
    </w:tbl>
    <w:p w:rsidR="00000000" w:rsidDel="00000000" w:rsidP="00000000" w:rsidRDefault="00000000" w:rsidRPr="00000000" w14:paraId="00000026">
      <w:pPr>
        <w:spacing w:after="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 HOẠT ĐỘNG HÌNH THÀNH KIẾN THỨC MỚI </w:t>
      </w:r>
    </w:p>
    <w:p w:rsidR="00000000" w:rsidDel="00000000" w:rsidP="00000000" w:rsidRDefault="00000000" w:rsidRPr="00000000" w14:paraId="00000028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HOẠT ĐỘNG 1. TÌM HIỂU ĐIỆN THOẠI THÔNG MINH</w:t>
      </w:r>
    </w:p>
    <w:p w:rsidR="00000000" w:rsidDel="00000000" w:rsidP="00000000" w:rsidRDefault="00000000" w:rsidRPr="00000000" w14:paraId="00000029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Mục tiêu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6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gọi tên được các bộ phận của điện thoại thông minh.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6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nêu tác dụng của điện thoại thông minh với đời sống.  </w:t>
      </w:r>
    </w:p>
    <w:p w:rsidR="00000000" w:rsidDel="00000000" w:rsidP="00000000" w:rsidRDefault="00000000" w:rsidRPr="00000000" w14:paraId="0000002C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Nhiệm vụ của GV, HS và sản phẩm</w:t>
      </w:r>
    </w:p>
    <w:tbl>
      <w:tblPr>
        <w:tblStyle w:val="Table3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57"/>
        <w:gridCol w:w="4105"/>
        <w:tblGridChange w:id="0">
          <w:tblGrid>
            <w:gridCol w:w="4957"/>
            <w:gridCol w:w="41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GV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HS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1007745" cy="581660"/>
                  <wp:effectExtent b="0" l="0" r="0" t="0"/>
                  <wp:docPr descr="Icon Kham pha-01" id="2142565386" name="image1.png"/>
                  <a:graphic>
                    <a:graphicData uri="http://schemas.openxmlformats.org/drawingml/2006/picture">
                      <pic:pic>
                        <pic:nvPicPr>
                          <pic:cNvPr descr="Icon Kham pha-01" id="0" name="image1.png"/>
                          <pic:cNvPicPr preferRelativeResize="0"/>
                        </pic:nvPicPr>
                        <pic:blipFill>
                          <a:blip r:embed="rId8"/>
                          <a:srcRect b="0" l="7963" r="9008" t="20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581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trình chiếu hình 2, yêu cầu HS quan sát.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tổ chức cho HS gọi tên nhanh các bộ phận trên điện thoại thông minh theo vị trí mà GV chỉ.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nhận xét câu trả lời của HS, trình chiếu hình 3. 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quan sát hình và nêu từng bộ phận của điện thoại thông minh theo chỉ dẫn của GV.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63500</wp:posOffset>
                      </wp:positionV>
                      <wp:extent cx="2392924" cy="1567306"/>
                      <wp:effectExtent b="0" l="0" r="0" t="0"/>
                      <wp:wrapNone/>
                      <wp:docPr id="214256537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120675" y="2967475"/>
                                <a:ext cx="2392924" cy="1567306"/>
                                <a:chOff x="4120675" y="2967475"/>
                                <a:chExt cx="2773950" cy="19483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149538" y="2996347"/>
                                  <a:ext cx="2392924" cy="1567306"/>
                                  <a:chOff x="-77309" y="3"/>
                                  <a:chExt cx="6899494" cy="4045879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-77309" y="3"/>
                                    <a:ext cx="6899475" cy="404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4" name="Shape 4"/>
                                  <pic:cNvPicPr preferRelativeResize="0"/>
                                </pic:nvPicPr>
                                <pic:blipFill rotWithShape="1">
                                  <a:blip r:embed="rId9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-77309" y="3"/>
                                    <a:ext cx="6899494" cy="40458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190500" algn="ctr" dir="2700000" dist="228600">
                                      <a:srgbClr val="000000">
                                        <a:alpha val="29803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231907" y="216814"/>
                                    <a:ext cx="1514474" cy="1809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F0E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2521487" y="232840"/>
                                    <a:ext cx="952501" cy="1809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F0E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4060388" y="210464"/>
                                    <a:ext cx="952501" cy="1809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F0E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4729519" y="3368950"/>
                                    <a:ext cx="664368" cy="1809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F0E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5720007" y="3343549"/>
                                    <a:ext cx="823638" cy="2000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F0E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63500</wp:posOffset>
                      </wp:positionV>
                      <wp:extent cx="2392924" cy="1567306"/>
                      <wp:effectExtent b="0" l="0" r="0" t="0"/>
                      <wp:wrapNone/>
                      <wp:docPr id="214256537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92924" cy="15673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6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Hình 2</w:t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</w:rPr>
              <w:drawing>
                <wp:inline distB="0" distT="0" distL="0" distR="0">
                  <wp:extent cx="3654593" cy="2394007"/>
                  <wp:effectExtent b="0" l="0" r="0" t="0"/>
                  <wp:docPr id="214256538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93" cy="23940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Hình 3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114300" distR="114300">
                  <wp:extent cx="1007745" cy="641350"/>
                  <wp:effectExtent b="0" l="0" r="0" t="0"/>
                  <wp:docPr descr="Lam-01" id="2142565388" name="image10.png"/>
                  <a:graphic>
                    <a:graphicData uri="http://schemas.openxmlformats.org/drawingml/2006/picture">
                      <pic:pic>
                        <pic:nvPicPr>
                          <pic:cNvPr descr="Lam-01" id="0" name="image10.png"/>
                          <pic:cNvPicPr preferRelativeResize="0"/>
                        </pic:nvPicPr>
                        <pic:blipFill>
                          <a:blip r:embed="rId12"/>
                          <a:srcRect b="0" l="13912" r="1208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641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yêu cầu HS làm việc nhóm, hoàn thành bài tập ở hoạt động Làm trong sách.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yêu cầu HS trình bày kết quả bài làm.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làm việc nhóm, hoàn thành bài tập ở hoạt động Làm.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Báo cáo kết quả bài làm trước lớp.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Quan sát đáp án trên màn chiếu.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Sản phẩm: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Học sinh gọi đúng tên các bộ phận của điện thoại thông minh: màn hình cảm ứng, loa trong, nút nguồn, micro, loa ngoài.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được tác dụng của điện thoại thông minh: gọi điện thoại, nghe điện thoại, xem tin tức, tham gia các mạng xã hội …</w:t>
            </w:r>
          </w:p>
        </w:tc>
      </w:tr>
    </w:tbl>
    <w:p w:rsidR="00000000" w:rsidDel="00000000" w:rsidP="00000000" w:rsidRDefault="00000000" w:rsidRPr="00000000" w14:paraId="00000050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HOẠT ĐỘNG 2. NHẬN CUỘC GỌI ĐẾN</w:t>
      </w:r>
    </w:p>
    <w:p w:rsidR="00000000" w:rsidDel="00000000" w:rsidP="00000000" w:rsidRDefault="00000000" w:rsidRPr="00000000" w14:paraId="00000052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Mục tiêu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6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thực hiện được việc nhận hoặc từ chối cuộc gọi đến.  </w:t>
      </w:r>
    </w:p>
    <w:p w:rsidR="00000000" w:rsidDel="00000000" w:rsidP="00000000" w:rsidRDefault="00000000" w:rsidRPr="00000000" w14:paraId="00000054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Nhiệm vụ của GV, HS và sản phẩm</w:t>
      </w:r>
    </w:p>
    <w:tbl>
      <w:tblPr>
        <w:tblStyle w:val="Table4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98"/>
        <w:gridCol w:w="323"/>
        <w:gridCol w:w="3641"/>
        <w:tblGridChange w:id="0">
          <w:tblGrid>
            <w:gridCol w:w="5098"/>
            <w:gridCol w:w="323"/>
            <w:gridCol w:w="3641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GV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HS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114300" distR="114300">
                  <wp:extent cx="1007745" cy="581660"/>
                  <wp:effectExtent b="0" l="0" r="0" t="0"/>
                  <wp:docPr descr="Icon Kham pha-01" id="2142565387" name="image1.png"/>
                  <a:graphic>
                    <a:graphicData uri="http://schemas.openxmlformats.org/drawingml/2006/picture">
                      <pic:pic>
                        <pic:nvPicPr>
                          <pic:cNvPr descr="Icon Kham pha-01" id="0" name="image1.png"/>
                          <pic:cNvPicPr preferRelativeResize="0"/>
                        </pic:nvPicPr>
                        <pic:blipFill>
                          <a:blip r:embed="rId8"/>
                          <a:srcRect b="0" l="7963" r="9008" t="20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581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trình chiếu hình 4, gợi ý để HS nêu các bước nhận cuộc gọi đến.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yêu cầu HS trình bày kết quả thảo luận.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nhận xét, trình chiếu các bước nhận cuộc gọi đến.</w:t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làm việc nhóm nêu các bước nhận cuộc gọi đến.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Báo cáo kết quả làm việc của nhóm trước lớp.   </w:t>
            </w:r>
          </w:p>
          <w:p w:rsidR="00000000" w:rsidDel="00000000" w:rsidP="00000000" w:rsidRDefault="00000000" w:rsidRPr="00000000" w14:paraId="00000061">
            <w:pPr>
              <w:ind w:left="32" w:firstLine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580759" cy="2582316"/>
                  <wp:effectExtent b="0" l="0" r="0" t="0"/>
                  <wp:docPr id="214256539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59" cy="25823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Hình 4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114300" distR="114300">
                  <wp:extent cx="1007745" cy="641350"/>
                  <wp:effectExtent b="0" l="0" r="0" t="0"/>
                  <wp:docPr descr="Lam-01" id="2142565389" name="image10.png"/>
                  <a:graphic>
                    <a:graphicData uri="http://schemas.openxmlformats.org/drawingml/2006/picture">
                      <pic:pic>
                        <pic:nvPicPr>
                          <pic:cNvPr descr="Lam-01" id="0" name="image10.png"/>
                          <pic:cNvPicPr preferRelativeResize="0"/>
                        </pic:nvPicPr>
                        <pic:blipFill>
                          <a:blip r:embed="rId12"/>
                          <a:srcRect b="0" l="13912" r="1208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641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gợi ý để HS: nêu thao tác từ chối cuộc gọi đến. 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mời HS đưa ra ý kiến.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NX, chỉ vào nút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24769" cy="362040"/>
                  <wp:effectExtent b="0" l="0" r="0" t="0"/>
                  <wp:docPr id="214256539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9" cy="362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trên điện thoại.  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làm việc cá nhân.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quan sát hình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đưa ra ý kiến trước lớp.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Sản phẩm: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và thực hiện được các bước nhận cuộc gọi đến </w:t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Dùng ngón tay nhấn vào nút </w:t>
            </w:r>
            <w:r w:rsidDel="00000000" w:rsidR="00000000" w:rsidRPr="00000000">
              <w:rPr/>
              <w:drawing>
                <wp:inline distB="0" distT="0" distL="0" distR="0">
                  <wp:extent cx="290849" cy="285691"/>
                  <wp:effectExtent b="0" l="0" r="0" t="0"/>
                  <wp:docPr id="214256539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13485" l="11030" r="11000" t="14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9" cy="285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3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Cầm điện thoại và áp vào tai để nói chuyện.</w:t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Khi nói chuyện xong, dùng ngón tay nhấn vào nút </w:t>
            </w:r>
            <w:r w:rsidDel="00000000" w:rsidR="00000000" w:rsidRPr="00000000">
              <w:rPr/>
              <w:drawing>
                <wp:inline distB="0" distT="0" distL="0" distR="0">
                  <wp:extent cx="284493" cy="284336"/>
                  <wp:effectExtent b="0" l="0" r="0" t="0"/>
                  <wp:docPr id="214256539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8076" l="5165" r="9412" t="8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3" cy="284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để kết thúc cuộc gọi. </w:t>
            </w:r>
          </w:p>
          <w:p w:rsidR="00000000" w:rsidDel="00000000" w:rsidP="00000000" w:rsidRDefault="00000000" w:rsidRPr="00000000" w14:paraId="00000075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nguồn để tắt màn hình.  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biết cách từ chối cuộc gọi đến. </w:t>
            </w:r>
          </w:p>
        </w:tc>
      </w:tr>
    </w:tbl>
    <w:p w:rsidR="00000000" w:rsidDel="00000000" w:rsidP="00000000" w:rsidRDefault="00000000" w:rsidRPr="00000000" w14:paraId="00000079">
      <w:pPr>
        <w:spacing w:after="0" w:line="24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HOẠT ĐỘNG 3. GỌI ĐIỆN THOẠI</w:t>
      </w:r>
    </w:p>
    <w:p w:rsidR="00000000" w:rsidDel="00000000" w:rsidP="00000000" w:rsidRDefault="00000000" w:rsidRPr="00000000" w14:paraId="0000007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Mục tiêu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6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thực hiện được thao tác gọi điện thoại. 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6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biết được cần lễ phép khi trao đổi qua điện thoại; chỉ dùng điện thoại khi người lớn cho phép.</w:t>
      </w:r>
    </w:p>
    <w:p w:rsidR="00000000" w:rsidDel="00000000" w:rsidP="00000000" w:rsidRDefault="00000000" w:rsidRPr="00000000" w14:paraId="0000007E">
      <w:pPr>
        <w:spacing w:after="0" w:line="240" w:lineRule="auto"/>
        <w:ind w:left="32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Nhiệm vụ của GV, HS và sản phẩm</w:t>
      </w:r>
    </w:p>
    <w:tbl>
      <w:tblPr>
        <w:tblStyle w:val="Table5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2042"/>
        <w:gridCol w:w="142"/>
        <w:gridCol w:w="127"/>
        <w:gridCol w:w="4062"/>
        <w:tblGridChange w:id="0">
          <w:tblGrid>
            <w:gridCol w:w="2689"/>
            <w:gridCol w:w="2042"/>
            <w:gridCol w:w="142"/>
            <w:gridCol w:w="127"/>
            <w:gridCol w:w="4062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F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GV</w:t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HS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114300" distR="114300">
                  <wp:extent cx="1007745" cy="581660"/>
                  <wp:effectExtent b="0" l="0" r="0" t="0"/>
                  <wp:docPr descr="Icon Kham pha-01" id="2142565394" name="image1.png"/>
                  <a:graphic>
                    <a:graphicData uri="http://schemas.openxmlformats.org/drawingml/2006/picture">
                      <pic:pic>
                        <pic:nvPicPr>
                          <pic:cNvPr descr="Icon Kham pha-01" id="0" name="image1.png"/>
                          <pic:cNvPicPr preferRelativeResize="0"/>
                        </pic:nvPicPr>
                        <pic:blipFill>
                          <a:blip r:embed="rId8"/>
                          <a:srcRect b="0" l="7963" r="9008" t="20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581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minh hoạ trên điện thoại: thao tác gọi điện thoại sử dụng danh sách cuộc gọi gần đây. 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yêu cầu HS nhắc lại các bước.  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nhận xét, trình chiếu hình 5.</w:t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quan sát thao tác của GV.   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làm việc theo nhóm.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trình bày các bước thực hiện.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theo dõi đáp án trên màn chiếu. 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89727" cy="1320284"/>
                  <wp:effectExtent b="0" l="0" r="0" t="0"/>
                  <wp:docPr id="214256539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27" cy="13202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443367" cy="1787524"/>
                  <wp:effectExtent b="0" l="0" r="0" t="0"/>
                  <wp:docPr id="214256539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367" cy="17875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Hình 5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minh hoạ trên điện thoại: thao tác gọi điện thoại bằng cách bấm số.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yêu cầu HS nhắc lại các bước  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nhận xét, trình chiếu hình 6.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quan sát thao tác của GV.   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làm việc theo nhóm. 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trình bày các bước thực hiện.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theo dõi đáp án trên màn chiếu. 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4549641" cy="2790926"/>
                  <wp:effectExtent b="0" l="0" r="0" t="0"/>
                  <wp:docPr id="214256539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641" cy="27909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Hình 6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trình chiếu hình 7, gợi ý để HS nêu: Sự thay đổi danh sách cuộc gọi gần đây sau khi em thực hiện cuộc gọi. 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yêu cầu HS thực hiện bài tập trong mục văn hoá, ứng xử. 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yêu cầu HS báo cáo kết quả làm bài.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nhận xét câu trả lời của HS, trình chiếu đáp án hình 8.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làm việc nhóm lần lượt thực hiện các yêu cầu của GV.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Báo cáo kết quả thảo luận.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870772" cy="1642535"/>
                  <wp:effectExtent b="0" l="0" r="0" t="0"/>
                  <wp:docPr id="214256539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72" cy="1642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Hình 7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53897" cy="1464742"/>
                  <wp:effectExtent b="0" l="0" r="0" t="0"/>
                  <wp:docPr id="214256540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897" cy="14647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Hình 8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Sản phẩm: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biết và thực hiện được có 2 cách gọi điện thoại:</w:t>
            </w:r>
          </w:p>
          <w:p w:rsidR="00000000" w:rsidDel="00000000" w:rsidP="00000000" w:rsidRDefault="00000000" w:rsidRPr="00000000" w14:paraId="000000BC">
            <w:pPr>
              <w:ind w:left="32" w:firstLine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+ Cách 1: Sử dụng danh sách cuộc gọi gần đây.</w:t>
            </w:r>
          </w:p>
          <w:p w:rsidR="00000000" w:rsidDel="00000000" w:rsidP="00000000" w:rsidRDefault="00000000" w:rsidRPr="00000000" w14:paraId="000000BD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nguồn để bật màn hình (nếu màn hình tắt) </w:t>
            </w:r>
          </w:p>
          <w:p w:rsidR="00000000" w:rsidDel="00000000" w:rsidP="00000000" w:rsidRDefault="00000000" w:rsidRPr="00000000" w14:paraId="000000BE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290849" cy="285691"/>
                  <wp:effectExtent b="0" l="0" r="0" t="0"/>
                  <wp:docPr id="214256540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13485" l="11030" r="11000" t="14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9" cy="285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F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305824" cy="447854"/>
                  <wp:effectExtent b="0" l="0" r="0" t="0"/>
                  <wp:docPr id="214256540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b="0" l="8726" r="612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4" cy="4478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0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tên người em muốn gọi. </w:t>
            </w:r>
          </w:p>
          <w:p w:rsidR="00000000" w:rsidDel="00000000" w:rsidP="00000000" w:rsidRDefault="00000000" w:rsidRPr="00000000" w14:paraId="000000C1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Cầm điện thoại áp vào tai để nghe. Nếu có người nghe, em thực hiện cuộc nói chuyện. Nếu không, em nhấn vào nút </w:t>
            </w:r>
            <w:r w:rsidDel="00000000" w:rsidR="00000000" w:rsidRPr="00000000">
              <w:rPr/>
              <w:drawing>
                <wp:inline distB="0" distT="0" distL="0" distR="0">
                  <wp:extent cx="284493" cy="284336"/>
                  <wp:effectExtent b="0" l="0" r="0" t="0"/>
                  <wp:docPr id="214256540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8076" l="5165" r="9412" t="8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3" cy="284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để kết thúc (hoặc cuộc gọi tự kết thúc)</w:t>
            </w:r>
          </w:p>
          <w:p w:rsidR="00000000" w:rsidDel="00000000" w:rsidP="00000000" w:rsidRDefault="00000000" w:rsidRPr="00000000" w14:paraId="000000C2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+ Cách 2: Bấm số.</w:t>
            </w:r>
          </w:p>
          <w:p w:rsidR="00000000" w:rsidDel="00000000" w:rsidP="00000000" w:rsidRDefault="00000000" w:rsidRPr="00000000" w14:paraId="000000C3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Bật màn hình</w:t>
            </w:r>
          </w:p>
          <w:p w:rsidR="00000000" w:rsidDel="00000000" w:rsidP="00000000" w:rsidRDefault="00000000" w:rsidRPr="00000000" w14:paraId="000000C4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290849" cy="285691"/>
                  <wp:effectExtent b="0" l="0" r="0" t="0"/>
                  <wp:docPr id="214256540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13485" l="11030" r="11000" t="14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9" cy="285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364177" cy="425958"/>
                  <wp:effectExtent b="0" l="0" r="0" t="0"/>
                  <wp:docPr id="214256537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77" cy="4259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6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Bấm số cần gọi. Ví dụ: 0123456789. </w:t>
            </w:r>
          </w:p>
          <w:p w:rsidR="00000000" w:rsidDel="00000000" w:rsidP="00000000" w:rsidRDefault="00000000" w:rsidRPr="00000000" w14:paraId="000000C7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290849" cy="285691"/>
                  <wp:effectExtent b="0" l="0" r="0" t="0"/>
                  <wp:docPr id="214256537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13485" l="11030" r="11000" t="14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9" cy="285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biết được cần lễ phép khi trao đổi qua điện thoại; chỉ dùng điện thoại khi người lớn cho phép.</w:t>
            </w:r>
          </w:p>
        </w:tc>
      </w:tr>
    </w:tbl>
    <w:p w:rsidR="00000000" w:rsidDel="00000000" w:rsidP="00000000" w:rsidRDefault="00000000" w:rsidRPr="00000000" w14:paraId="000000CD">
      <w:pPr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 HOẠT ĐỘNG LUYỆN TẬP</w:t>
      </w:r>
    </w:p>
    <w:p w:rsidR="00000000" w:rsidDel="00000000" w:rsidP="00000000" w:rsidRDefault="00000000" w:rsidRPr="00000000" w14:paraId="000000C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Mục tiêu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6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thực hiện được các thao tác nhận cuộc gọi đến, gọi điện thoại bằng cách sử dụng danh sách cuộc gọi gần đây hoặc bằng cách bấm số. </w:t>
      </w:r>
    </w:p>
    <w:p w:rsidR="00000000" w:rsidDel="00000000" w:rsidP="00000000" w:rsidRDefault="00000000" w:rsidRPr="00000000" w14:paraId="000000D1">
      <w:pPr>
        <w:spacing w:after="0" w:line="240" w:lineRule="auto"/>
        <w:ind w:left="32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Nhiệm vụ của GV, HS và sản phẩm</w:t>
      </w:r>
    </w:p>
    <w:tbl>
      <w:tblPr>
        <w:tblStyle w:val="Table6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57"/>
        <w:gridCol w:w="4105"/>
        <w:tblGridChange w:id="0">
          <w:tblGrid>
            <w:gridCol w:w="4957"/>
            <w:gridCol w:w="41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GV</w:t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Hoạt động của HS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tổ chức HS tham gia đóng vai phóng viên, phỏng vấn các bạn về 3 nội dung: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4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Nhận cuộc gọi đến.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4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Gọi điện thoại bằng cách sử dụng danh sách cuộc gọi gần đây.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4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Gọi điện thoại bằng cách bấm số.   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nhận xét hoạt động đóng vai của HS.    </w:t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tham gia đóng vai phóng viên.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trả lời các câu hỏi của phóng viên. </w:t>
            </w:r>
          </w:p>
          <w:p w:rsidR="00000000" w:rsidDel="00000000" w:rsidP="00000000" w:rsidRDefault="00000000" w:rsidRPr="00000000" w14:paraId="000000DB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C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Sản phẩm: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và thực hiện được các bước nhận cuộc gọi đến: </w:t>
            </w:r>
          </w:p>
          <w:p w:rsidR="00000000" w:rsidDel="00000000" w:rsidP="00000000" w:rsidRDefault="00000000" w:rsidRPr="00000000" w14:paraId="000000DE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Dùng ngón tay nhấn vào nút. </w:t>
            </w:r>
          </w:p>
          <w:p w:rsidR="00000000" w:rsidDel="00000000" w:rsidP="00000000" w:rsidRDefault="00000000" w:rsidRPr="00000000" w14:paraId="000000DF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Cầm điện thoại và áp vào tai để nói chuyện.</w:t>
            </w:r>
          </w:p>
          <w:p w:rsidR="00000000" w:rsidDel="00000000" w:rsidP="00000000" w:rsidRDefault="00000000" w:rsidRPr="00000000" w14:paraId="000000E0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Khi nói chuyện xong, dùng ngón tay nhấn vào nút </w:t>
            </w:r>
            <w:r w:rsidDel="00000000" w:rsidR="00000000" w:rsidRPr="00000000">
              <w:rPr/>
              <w:drawing>
                <wp:inline distB="0" distT="0" distL="0" distR="0">
                  <wp:extent cx="284493" cy="284336"/>
                  <wp:effectExtent b="0" l="0" r="0" t="0"/>
                  <wp:docPr id="214256537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8076" l="5165" r="9412" t="8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3" cy="284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để kết thúc cuộc gọi. </w:t>
            </w:r>
          </w:p>
          <w:p w:rsidR="00000000" w:rsidDel="00000000" w:rsidP="00000000" w:rsidRDefault="00000000" w:rsidRPr="00000000" w14:paraId="000000E1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nguồn để tắt màn hình.  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các bước gọi điện bằng cách sử dụng danh sách cuộc gọi gần đây.</w:t>
            </w:r>
          </w:p>
          <w:p w:rsidR="00000000" w:rsidDel="00000000" w:rsidP="00000000" w:rsidRDefault="00000000" w:rsidRPr="00000000" w14:paraId="000000E3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nguồn để bật màn hình (nếu màn hình tắt) </w:t>
            </w:r>
          </w:p>
          <w:p w:rsidR="00000000" w:rsidDel="00000000" w:rsidP="00000000" w:rsidRDefault="00000000" w:rsidRPr="00000000" w14:paraId="000000E4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290849" cy="285691"/>
                  <wp:effectExtent b="0" l="0" r="0" t="0"/>
                  <wp:docPr id="214256537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13485" l="11030" r="11000" t="14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9" cy="285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E5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305824" cy="447854"/>
                  <wp:effectExtent b="0" l="0" r="0" t="0"/>
                  <wp:docPr id="214256537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b="0" l="8726" r="612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4" cy="4478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E6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tên người muốn gọi. </w:t>
            </w:r>
          </w:p>
          <w:p w:rsidR="00000000" w:rsidDel="00000000" w:rsidP="00000000" w:rsidRDefault="00000000" w:rsidRPr="00000000" w14:paraId="000000E7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Cầm điện thoại áp vào tai để nghe. Nếu có người nghe, em thực hiện cuộc nói chuyện. Nếu không, em nhấn vào nút </w:t>
            </w:r>
            <w:r w:rsidDel="00000000" w:rsidR="00000000" w:rsidRPr="00000000">
              <w:rPr/>
              <w:drawing>
                <wp:inline distB="0" distT="0" distL="0" distR="0">
                  <wp:extent cx="284493" cy="284336"/>
                  <wp:effectExtent b="0" l="0" r="0" t="0"/>
                  <wp:docPr id="214256537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8076" l="5165" r="9412" t="8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3" cy="284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để kết thúc (hoặc cuộc gọi tự kết thúc)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các bước gọi điện bằng cách bấm số.</w:t>
            </w:r>
          </w:p>
          <w:p w:rsidR="00000000" w:rsidDel="00000000" w:rsidP="00000000" w:rsidRDefault="00000000" w:rsidRPr="00000000" w14:paraId="000000E9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Bật màn hình</w:t>
            </w:r>
          </w:p>
          <w:p w:rsidR="00000000" w:rsidDel="00000000" w:rsidP="00000000" w:rsidRDefault="00000000" w:rsidRPr="00000000" w14:paraId="000000EA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290849" cy="285691"/>
                  <wp:effectExtent b="0" l="0" r="0" t="0"/>
                  <wp:docPr id="214256538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13485" l="11030" r="11000" t="14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9" cy="285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EB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364177" cy="425958"/>
                  <wp:effectExtent b="0" l="0" r="0" t="0"/>
                  <wp:docPr id="214256538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77" cy="4259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EC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Bấm số cần gọi. Ví dụ: 0123456789. </w:t>
            </w:r>
          </w:p>
          <w:p w:rsidR="00000000" w:rsidDel="00000000" w:rsidP="00000000" w:rsidRDefault="00000000" w:rsidRPr="00000000" w14:paraId="000000ED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Nhấn vào nút </w:t>
            </w:r>
            <w:r w:rsidDel="00000000" w:rsidR="00000000" w:rsidRPr="00000000">
              <w:rPr/>
              <w:drawing>
                <wp:inline distB="0" distT="0" distL="0" distR="0">
                  <wp:extent cx="290849" cy="285691"/>
                  <wp:effectExtent b="0" l="0" r="0" t="0"/>
                  <wp:docPr id="214256538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13485" l="11030" r="11000" t="14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9" cy="285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EF">
      <w:pPr>
        <w:spacing w:after="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 HOẠT ĐỘNG THỰC HÀNH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Mục tiêu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6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thực hiện được các thao tác nhận cuộc gọi đến, gọi điện thoại bằng cách sử dụng danh sách cuộc gọi gần đây hoặc bằng cách bấm số.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6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nhận biết được dấu hiệu điện thoại người được gọi đang bận, người gọi không chấp nhận điện thoại, chức năng của nút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4493" cy="284336"/>
            <wp:effectExtent b="0" l="0" r="0" t="0"/>
            <wp:docPr id="214256538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8076" l="5165" r="9412" t="8271"/>
                    <a:stretch>
                      <a:fillRect/>
                    </a:stretch>
                  </pic:blipFill>
                  <pic:spPr>
                    <a:xfrm>
                      <a:off x="0" y="0"/>
                      <a:ext cx="284493" cy="284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4">
      <w:pPr>
        <w:spacing w:after="0" w:line="240" w:lineRule="auto"/>
        <w:ind w:left="32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Nhiệm vụ của GV, HS và sản phẩm</w:t>
      </w:r>
    </w:p>
    <w:tbl>
      <w:tblPr>
        <w:tblStyle w:val="Table7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57"/>
        <w:gridCol w:w="4105"/>
        <w:tblGridChange w:id="0">
          <w:tblGrid>
            <w:gridCol w:w="4957"/>
            <w:gridCol w:w="41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Hoạt động của GV</w:t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Hoạt động của HS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tổ chức HS làm việc nhóm; giao nhiệm vụ để các nhóm HS thực hiện lần lượt các yêu cầu 1, 2 của phần thực hành trong sách. 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tổ chức cho các nhóm kiểm tra chéo kết quả và giải thích cách làm. 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nhận xét kết quả thực hiện của các nhóm. Trình chiếu đáp án.    </w:t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làm việc nhóm thực hiện lần lượt các hoạt động trong phần thực hành. 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Trao đổi, trình bày, giải thích kết quả thực hiện với nhóm bạn. 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Trình bày, giải thích theo yêu cầu của GV và quan sát đáp án. 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E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Sản phẩm: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các bước nhận cuộc gọi.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các bước gọi điện bằng cách sử dụng danh sách cuộc gọi gần đây.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các bước gọi điện bằng cách bấm số.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nhận biết được dấu hiệu điện thoại người được gọi đang bận, người gọi không chấp nhận điện thoại, chức năng của nút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4493" cy="284336"/>
                  <wp:effectExtent b="0" l="0" r="0" t="0"/>
                  <wp:docPr id="214256539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8076" l="5165" r="9412" t="8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3" cy="284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04">
      <w:pPr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E. HOẠT ĐỘNG EM ĐÃ HỌC</w:t>
      </w:r>
    </w:p>
    <w:p w:rsidR="00000000" w:rsidDel="00000000" w:rsidP="00000000" w:rsidRDefault="00000000" w:rsidRPr="00000000" w14:paraId="00000106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Mục tiêu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6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HS biết được tác dụng, tính năng của điện thoại, có ý thức khi sử dụng điện thoại. </w:t>
      </w:r>
    </w:p>
    <w:p w:rsidR="00000000" w:rsidDel="00000000" w:rsidP="00000000" w:rsidRDefault="00000000" w:rsidRPr="00000000" w14:paraId="00000108">
      <w:pPr>
        <w:spacing w:after="0" w:line="240" w:lineRule="auto"/>
        <w:ind w:left="32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Nhiệm vụ của GV, HS và sản phẩm</w:t>
      </w:r>
    </w:p>
    <w:tbl>
      <w:tblPr>
        <w:tblStyle w:val="Table8"/>
        <w:tblW w:w="90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1"/>
        <w:gridCol w:w="4531"/>
        <w:tblGridChange w:id="0">
          <w:tblGrid>
            <w:gridCol w:w="4531"/>
            <w:gridCol w:w="453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Hoạt động của GV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Hoạt động của HS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GV gợi ý để:  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4" w:right="0" w:hanging="1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được tính năng cơ bản của điện thoại.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4" w:right="0" w:hanging="1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nêu được khi nào được sử dụng điện thoại. </w:t>
            </w:r>
          </w:p>
        </w:tc>
        <w:tc>
          <w:tcPr/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HS làm việc cá nhân, nêu tính năng cơ bản của điện thoại. Chi dùng điện thoại khi người lớn cho phép.   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0F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Sản phẩm: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Điện thoại giúp em có thể nói chuyện với người thân, bạn bè. 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Em có thể nhận cuộc gọi đến, thực hiện cuộc gọi.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316" w:right="0" w:hanging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Em chỉ sử dụng điện thoại khi người lớn cho phép.       </w:t>
            </w:r>
          </w:p>
        </w:tc>
      </w:tr>
    </w:tbl>
    <w:p w:rsidR="00000000" w:rsidDel="00000000" w:rsidP="00000000" w:rsidRDefault="00000000" w:rsidRPr="00000000" w14:paraId="00000114">
      <w:pPr>
        <w:spacing w:after="0" w:line="24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V. ĐIỀU CHỈNH SAU BÀI DẠY</w:t>
      </w:r>
    </w:p>
    <w:p w:rsidR="00000000" w:rsidDel="00000000" w:rsidP="00000000" w:rsidRDefault="00000000" w:rsidRPr="00000000" w14:paraId="00000116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…………………………………………………………………………………………</w:t>
      </w:r>
    </w:p>
    <w:p w:rsidR="00000000" w:rsidDel="00000000" w:rsidP="00000000" w:rsidRDefault="00000000" w:rsidRPr="00000000" w14:paraId="0000011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…………………………………………………………………………………………</w:t>
      </w:r>
    </w:p>
    <w:p w:rsidR="00000000" w:rsidDel="00000000" w:rsidP="00000000" w:rsidRDefault="00000000" w:rsidRPr="00000000" w14:paraId="0000011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…………………………………………………………………………………………</w:t>
      </w:r>
    </w:p>
    <w:p w:rsidR="00000000" w:rsidDel="00000000" w:rsidP="00000000" w:rsidRDefault="00000000" w:rsidRPr="00000000" w14:paraId="0000011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…………………………………………………………………………………………</w:t>
      </w:r>
    </w:p>
    <w:p w:rsidR="00000000" w:rsidDel="00000000" w:rsidP="00000000" w:rsidRDefault="00000000" w:rsidRPr="00000000" w14:paraId="0000011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…………………………………………………………………………………………</w:t>
      </w:r>
    </w:p>
    <w:p w:rsidR="00000000" w:rsidDel="00000000" w:rsidP="00000000" w:rsidRDefault="00000000" w:rsidRPr="00000000" w14:paraId="0000011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…………………………………………………………………………………………</w:t>
      </w:r>
    </w:p>
    <w:p w:rsidR="00000000" w:rsidDel="00000000" w:rsidP="00000000" w:rsidRDefault="00000000" w:rsidRPr="00000000" w14:paraId="0000011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…………………………………………………………………………………………</w:t>
      </w:r>
    </w:p>
    <w:p w:rsidR="00000000" w:rsidDel="00000000" w:rsidP="00000000" w:rsidRDefault="00000000" w:rsidRPr="00000000" w14:paraId="0000011D">
      <w:pPr>
        <w:spacing w:after="0" w:line="24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</w:r>
    </w:p>
    <w:sectPr>
      <w:footerReference r:id="rId24" w:type="default"/>
      <w:pgSz w:h="16840" w:w="11907" w:orient="portrait"/>
      <w:pgMar w:bottom="1134" w:top="1134" w:left="170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−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−"/>
      <w:lvlJc w:val="left"/>
      <w:pPr>
        <w:ind w:left="36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0"/>
      <w:numFmt w:val="bullet"/>
      <w:lvlText w:val="+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0"/>
      <w:numFmt w:val="bullet"/>
      <w:lvlText w:val="+"/>
      <w:lvlJc w:val="right"/>
      <w:pPr>
        <w:ind w:left="6456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vi-VN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120" w:line="240" w:lineRule="auto"/>
      <w:jc w:val="both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="300" w:lineRule="auto"/>
      <w:ind w:left="720"/>
    </w:pPr>
    <w:rPr>
      <w:rFonts w:ascii="Times New Roman" w:cs="Times New Roman" w:eastAsia="Times New Roman" w:hAnsi="Times New Roman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40" w:lineRule="auto"/>
      <w:jc w:val="center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  <w:rsid w:val="005F2940"/>
    <w:rPr>
      <w:noProof w:val="1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9E1406"/>
    <w:pPr>
      <w:keepNext w:val="1"/>
      <w:spacing w:after="120" w:before="120" w:line="240" w:lineRule="auto"/>
      <w:jc w:val="both"/>
      <w:outlineLvl w:val="0"/>
    </w:pPr>
    <w:rPr>
      <w:rFonts w:ascii="Times New Roman" w:cs="Times New Roman" w:hAnsi="Times New Roman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2514A1"/>
    <w:pPr>
      <w:keepNext w:val="1"/>
      <w:keepLines w:val="1"/>
      <w:spacing w:after="0" w:line="300" w:lineRule="auto"/>
      <w:ind w:left="720"/>
      <w:outlineLvl w:val="1"/>
    </w:pPr>
    <w:rPr>
      <w:rFonts w:ascii="Times New Roman" w:hAnsi="Times New Roman" w:cstheme="majorBidi" w:eastAsiaTheme="majorEastAsia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1303E9"/>
    <w:pPr>
      <w:keepNext w:val="1"/>
      <w:keepLines w:val="1"/>
      <w:spacing w:after="80" w:before="160" w:line="240" w:lineRule="auto"/>
      <w:jc w:val="center"/>
      <w:outlineLvl w:val="2"/>
    </w:pPr>
    <w:rPr>
      <w:rFonts w:ascii="Times New Roman" w:hAnsi="Times New Roman" w:cstheme="majorBidi" w:eastAsiaTheme="majorEastAsia"/>
      <w:b w:val="1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8E01FB"/>
    <w:pPr>
      <w:keepNext w:val="1"/>
      <w:keepLines w:val="1"/>
      <w:spacing w:after="40" w:before="80"/>
      <w:outlineLvl w:val="3"/>
    </w:pPr>
    <w:rPr>
      <w:rFonts w:ascii="Times New Roman" w:hAnsi="Times New Roman" w:cstheme="majorBidi" w:eastAsiaTheme="majorEastAsia"/>
      <w:b w:val="1"/>
      <w:iCs w:val="1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CE43FE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CE43FE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CE43FE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CE43FE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CE43FE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E1406"/>
    <w:rPr>
      <w:rFonts w:ascii="Times New Roman" w:cs="Times New Roman" w:hAnsi="Times New Roman"/>
      <w:b w:val="1"/>
      <w:bCs w:val="1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2514A1"/>
    <w:rPr>
      <w:rFonts w:ascii="Times New Roman" w:hAnsi="Times New Roman" w:cstheme="majorBidi" w:eastAsiaTheme="majorEastAsia"/>
      <w:sz w:val="28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1303E9"/>
    <w:rPr>
      <w:rFonts w:ascii="Times New Roman" w:hAnsi="Times New Roman" w:cstheme="majorBidi" w:eastAsiaTheme="majorEastAsia"/>
      <w:b w:val="1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8E01FB"/>
    <w:rPr>
      <w:rFonts w:ascii="Times New Roman" w:hAnsi="Times New Roman" w:cstheme="majorBidi" w:eastAsiaTheme="majorEastAsia"/>
      <w:b w:val="1"/>
      <w:iCs w:val="1"/>
      <w:sz w:val="28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CE43FE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CE43FE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CE43FE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CE43FE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CE43FE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CE43FE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E43F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CE43FE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E43F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CE43FE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CE43FE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CE43FE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CE43FE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CE43F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E43FE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CE43FE"/>
    <w:rPr>
      <w:b w:val="1"/>
      <w:bCs w:val="1"/>
      <w:smallCaps w:val="1"/>
      <w:color w:val="0f4761" w:themeColor="accent1" w:themeShade="0000BF"/>
      <w:spacing w:val="5"/>
    </w:rPr>
  </w:style>
  <w:style w:type="table" w:styleId="TableGrid">
    <w:name w:val="Table Grid"/>
    <w:basedOn w:val="TableNormal"/>
    <w:uiPriority w:val="39"/>
    <w:rsid w:val="00206A2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833A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833A4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33A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833A4D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833A4D"/>
    <w:rPr>
      <w:b w:val="1"/>
      <w:bCs w:val="1"/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rsid w:val="008F266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paragraph" w:styleId="Header">
    <w:name w:val="header"/>
    <w:basedOn w:val="Normal"/>
    <w:link w:val="HeaderChar"/>
    <w:uiPriority w:val="99"/>
    <w:unhideWhenUsed w:val="1"/>
    <w:rsid w:val="0074783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47831"/>
  </w:style>
  <w:style w:type="paragraph" w:styleId="Footer">
    <w:name w:val="footer"/>
    <w:basedOn w:val="Normal"/>
    <w:link w:val="FooterChar"/>
    <w:uiPriority w:val="99"/>
    <w:unhideWhenUsed w:val="1"/>
    <w:rsid w:val="0074783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47831"/>
  </w:style>
  <w:style w:type="paragraph" w:styleId="NoSpacing">
    <w:name w:val="No Spacing"/>
    <w:uiPriority w:val="1"/>
    <w:qFormat w:val="1"/>
    <w:rsid w:val="009E1406"/>
    <w:pPr>
      <w:spacing w:after="0" w:line="240" w:lineRule="auto"/>
    </w:pPr>
  </w:style>
  <w:style w:type="paragraph" w:styleId="Style1" w:customStyle="1">
    <w:name w:val="Style1"/>
    <w:basedOn w:val="Heading1"/>
    <w:link w:val="Style1Char"/>
    <w:qFormat w:val="1"/>
    <w:rsid w:val="009E1406"/>
  </w:style>
  <w:style w:type="character" w:styleId="Style1Char" w:customStyle="1">
    <w:name w:val="Style1 Char"/>
    <w:basedOn w:val="Heading1Char"/>
    <w:link w:val="Style1"/>
    <w:rsid w:val="009E1406"/>
    <w:rPr>
      <w:rFonts w:ascii="Times New Roman" w:cs="Times New Roman" w:hAnsi="Times New Roman"/>
      <w:b w:val="1"/>
      <w:bCs w:val="1"/>
      <w:sz w:val="28"/>
      <w:szCs w:val="28"/>
    </w:rPr>
  </w:style>
  <w:style w:type="paragraph" w:styleId="Revision">
    <w:name w:val="Revision"/>
    <w:hidden w:val="1"/>
    <w:uiPriority w:val="99"/>
    <w:semiHidden w:val="1"/>
    <w:rsid w:val="003A2DC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75F5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75F53"/>
    <w:rPr>
      <w:rFonts w:ascii="Segoe UI" w:cs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720B87"/>
    <w:rPr>
      <w:color w:val="467886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720B8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4.png"/><Relationship Id="rId22" Type="http://schemas.openxmlformats.org/officeDocument/2006/relationships/image" Target="media/image3.png"/><Relationship Id="rId10" Type="http://schemas.openxmlformats.org/officeDocument/2006/relationships/image" Target="media/image8.png"/><Relationship Id="rId21" Type="http://schemas.openxmlformats.org/officeDocument/2006/relationships/image" Target="media/image16.png"/><Relationship Id="rId13" Type="http://schemas.openxmlformats.org/officeDocument/2006/relationships/image" Target="media/image2.png"/><Relationship Id="rId24" Type="http://schemas.openxmlformats.org/officeDocument/2006/relationships/footer" Target="footer1.xml"/><Relationship Id="rId12" Type="http://schemas.openxmlformats.org/officeDocument/2006/relationships/image" Target="media/image10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9.png"/><Relationship Id="rId14" Type="http://schemas.openxmlformats.org/officeDocument/2006/relationships/image" Target="media/image15.png"/><Relationship Id="rId17" Type="http://schemas.openxmlformats.org/officeDocument/2006/relationships/image" Target="media/image11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7.png"/><Relationship Id="rId6" Type="http://schemas.openxmlformats.org/officeDocument/2006/relationships/customXml" Target="../customXML/item1.xml"/><Relationship Id="rId18" Type="http://schemas.openxmlformats.org/officeDocument/2006/relationships/image" Target="media/image12.png"/><Relationship Id="rId7" Type="http://schemas.openxmlformats.org/officeDocument/2006/relationships/image" Target="media/image6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KIdBbQmpd4OG5vT+Lz5nvKr/Zg==">CgMxLjAyCGguZ2pkZ3hzMgloLjMwajB6bGw4AHIhMVBTcFZvdDZZSWV4U0lNUWUzVkppV2RubXVsWTF2SDNZ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2024-09-03T15:00:00Z</dcterms:created>
  <dc:creator>Kien Q</dc:creator>
</cp:coreProperties>
</file>