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Ba</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Đạo đức</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bookmarkStart w:colFirst="0" w:colLast="0" w:name="_heading=h.30j0zll" w:id="0"/>
            <w:bookmarkEnd w:id="0"/>
            <w:r w:rsidDel="00000000" w:rsidR="00000000" w:rsidRPr="00000000">
              <w:rPr>
                <w:rFonts w:ascii="Times New Roman" w:cs="Times New Roman" w:eastAsia="Times New Roman" w:hAnsi="Times New Roman"/>
                <w:sz w:val="28"/>
                <w:szCs w:val="28"/>
                <w:rtl w:val="0"/>
              </w:rPr>
              <w:t xml:space="preserve">Giáo viên: Đặng Thị Châu Anh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12: Phòng tránh bị ngã (Tiết 1)</w:t>
            </w:r>
            <w:r w:rsidDel="00000000" w:rsidR="00000000" w:rsidRPr="00000000">
              <w:rPr>
                <w:rtl w:val="0"/>
              </w:rPr>
            </w:r>
          </w:p>
        </w:tc>
      </w:tr>
    </w:tbl>
    <w:p w:rsidR="00000000" w:rsidDel="00000000" w:rsidP="00000000" w:rsidRDefault="00000000" w:rsidRPr="00000000" w14:paraId="0000000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A">
      <w:pPr>
        <w:spacing w:after="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spacing w:after="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những nơi, những hành động nguy hiểm, có thể làm trẻ em bị ngã. </w:t>
      </w:r>
    </w:p>
    <w:p w:rsidR="00000000" w:rsidDel="00000000" w:rsidP="00000000" w:rsidRDefault="00000000" w:rsidRPr="00000000" w14:paraId="0000000C">
      <w:pPr>
        <w:spacing w:after="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một số hành động, việc làm cần thiết, phù hợp với lứa tuổi để phòng tránh bị ngã. </w:t>
      </w:r>
    </w:p>
    <w:p w:rsidR="00000000" w:rsidDel="00000000" w:rsidP="00000000" w:rsidRDefault="00000000" w:rsidRPr="00000000" w14:paraId="0000000D">
      <w:pPr>
        <w:numPr>
          <w:ilvl w:val="0"/>
          <w:numId w:val="1"/>
        </w:numPr>
        <w:spacing w:after="0" w:line="36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 DẠY HỌC:</w:t>
      </w:r>
    </w:p>
    <w:p w:rsidR="00000000" w:rsidDel="00000000" w:rsidP="00000000" w:rsidRDefault="00000000" w:rsidRPr="00000000" w14:paraId="0000000E">
      <w:pPr>
        <w:numPr>
          <w:ilvl w:val="0"/>
          <w:numId w:val="3"/>
        </w:numPr>
        <w:spacing w:after="0" w:line="360" w:lineRule="auto"/>
        <w:ind w:left="720" w:hanging="36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Giáo viên</w:t>
      </w:r>
    </w:p>
    <w:p w:rsidR="00000000" w:rsidDel="00000000" w:rsidP="00000000" w:rsidRDefault="00000000" w:rsidRPr="00000000" w14:paraId="0000000F">
      <w:pPr>
        <w:spacing w:after="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án, SGK, VBT Đạo đức 1</w:t>
      </w:r>
    </w:p>
    <w:p w:rsidR="00000000" w:rsidDel="00000000" w:rsidP="00000000" w:rsidRDefault="00000000" w:rsidRPr="00000000" w14:paraId="00000010">
      <w:pPr>
        <w:shd w:fill="ffffff" w:val="clea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ảnh, video clip về các tình huống trẻ em bị ngã.</w:t>
      </w:r>
    </w:p>
    <w:p w:rsidR="00000000" w:rsidDel="00000000" w:rsidP="00000000" w:rsidRDefault="00000000" w:rsidRPr="00000000" w14:paraId="00000011">
      <w:pPr>
        <w:shd w:fill="ffffff" w:val="clea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đồ dùng để đóng vai ứng xử khi bị ngã.</w:t>
      </w:r>
    </w:p>
    <w:p w:rsidR="00000000" w:rsidDel="00000000" w:rsidP="00000000" w:rsidRDefault="00000000" w:rsidRPr="00000000" w14:paraId="00000012">
      <w:pPr>
        <w:shd w:fill="ffffff" w:val="clea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Khăn, đá lạnh để thực hành chườm vết thương kín bị sưng tấy do ngã.</w:t>
      </w:r>
    </w:p>
    <w:p w:rsidR="00000000" w:rsidDel="00000000" w:rsidP="00000000" w:rsidRDefault="00000000" w:rsidRPr="00000000" w14:paraId="00000013">
      <w:pPr>
        <w:numPr>
          <w:ilvl w:val="0"/>
          <w:numId w:val="2"/>
        </w:numPr>
        <w:spacing w:after="0" w:line="360" w:lineRule="auto"/>
        <w:ind w:left="0" w:firstLine="0"/>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Học sinh</w:t>
      </w:r>
    </w:p>
    <w:p w:rsidR="00000000" w:rsidDel="00000000" w:rsidP="00000000" w:rsidRDefault="00000000" w:rsidRPr="00000000" w14:paraId="00000014">
      <w:pPr>
        <w:spacing w:after="0"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Đạo đức 1</w:t>
      </w:r>
    </w:p>
    <w:p w:rsidR="00000000" w:rsidDel="00000000" w:rsidP="00000000" w:rsidRDefault="00000000" w:rsidRPr="00000000" w14:paraId="00000015">
      <w:pPr>
        <w:numPr>
          <w:ilvl w:val="0"/>
          <w:numId w:val="4"/>
        </w:numPr>
        <w:spacing w:after="0" w:line="360"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CÁC HỌAT ĐỘNG DẠY HỌC CHỦ YẾU</w:t>
      </w:r>
    </w:p>
    <w:tbl>
      <w:tblPr>
        <w:tblStyle w:val="Table2"/>
        <w:tblW w:w="9620.0" w:type="dxa"/>
        <w:jc w:val="left"/>
        <w:tblLayout w:type="fixed"/>
        <w:tblLook w:val="0400"/>
      </w:tblPr>
      <w:tblGrid>
        <w:gridCol w:w="1255"/>
        <w:gridCol w:w="3870"/>
        <w:gridCol w:w="3150"/>
        <w:gridCol w:w="1345"/>
        <w:tblGridChange w:id="0">
          <w:tblGrid>
            <w:gridCol w:w="1255"/>
            <w:gridCol w:w="3870"/>
            <w:gridCol w:w="3150"/>
            <w:gridCol w:w="13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360" w:lineRule="auto"/>
              <w:ind w:right="3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360" w:lineRule="auto"/>
              <w:ind w:right="3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H</w:t>
            </w:r>
            <w:r w:rsidDel="00000000" w:rsidR="00000000" w:rsidRPr="00000000">
              <w:rPr>
                <w:rFonts w:ascii="Times New Roman" w:cs="Times New Roman" w:eastAsia="Times New Roman" w:hAnsi="Times New Roman"/>
                <w:b w:val="1"/>
                <w:sz w:val="28"/>
                <w:szCs w:val="28"/>
                <w:rtl w:val="0"/>
              </w:rPr>
              <w:t xml:space="preserve">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360" w:lineRule="auto"/>
              <w:ind w:right="3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hỏi:</w:t>
            </w:r>
          </w:p>
          <w:p w:rsidR="00000000" w:rsidDel="00000000" w:rsidP="00000000" w:rsidRDefault="00000000" w:rsidRPr="00000000" w14:paraId="0000001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lớp ta Bạn nào đã từng bị ngã rồi?</w:t>
            </w:r>
          </w:p>
          <w:p w:rsidR="00000000" w:rsidDel="00000000" w:rsidP="00000000" w:rsidRDefault="00000000" w:rsidRPr="00000000" w14:paraId="000000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bị ngã ở đâu?</w:t>
            </w:r>
          </w:p>
          <w:p w:rsidR="00000000" w:rsidDel="00000000" w:rsidP="00000000" w:rsidRDefault="00000000" w:rsidRPr="00000000" w14:paraId="000000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cảm thấy như thế nào khi bị ngã?</w:t>
            </w:r>
          </w:p>
          <w:p w:rsidR="00000000" w:rsidDel="00000000" w:rsidP="00000000" w:rsidRDefault="00000000" w:rsidRPr="00000000" w14:paraId="0000001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học sinh khác nhận xét, bổ sung</w:t>
            </w:r>
          </w:p>
          <w:p w:rsidR="00000000" w:rsidDel="00000000" w:rsidP="00000000" w:rsidRDefault="00000000" w:rsidRPr="00000000" w14:paraId="000000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w:t>
            </w:r>
          </w:p>
          <w:p w:rsidR="00000000" w:rsidDel="00000000" w:rsidP="00000000" w:rsidRDefault="00000000" w:rsidRPr="00000000" w14:paraId="0000002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dẫn dắt, giới thiệu bài mới: </w:t>
            </w:r>
          </w:p>
          <w:p w:rsidR="00000000" w:rsidDel="00000000" w:rsidP="00000000" w:rsidRDefault="00000000" w:rsidRPr="00000000" w14:paraId="0000002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ạ! Vừa rồi chúng mình đã đưa ra một vài ví dụ về việc chúng mình hay bị ngã đúng không nào? Và để phòng tránh bị ngã xảy ra thì chúng ta phải làm gì? Để biết được các cách phòng tránh đó thì chúng ta sẽ vào bài học ngày hôm nay nhé! Bài 12  “ Phòng tránh bị ngã”. Các cOn dở sách giáo khoa trang 60 ra chúng ta cùng học bài nhé!</w:t>
            </w:r>
          </w:p>
          <w:p w:rsidR="00000000" w:rsidDel="00000000" w:rsidP="00000000" w:rsidRDefault="00000000" w:rsidRPr="00000000" w14:paraId="00000023">
            <w:pPr>
              <w:spacing w:after="0" w:line="360" w:lineRule="auto"/>
              <w:ind w:right="3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viết tên bài lên bảng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dơ tay</w:t>
            </w:r>
          </w:p>
          <w:p w:rsidR="00000000" w:rsidDel="00000000" w:rsidP="00000000" w:rsidRDefault="00000000" w:rsidRPr="00000000" w14:paraId="0000002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ngã ở nhà, ở ngoài đường,…</w:t>
            </w:r>
          </w:p>
          <w:p w:rsidR="00000000" w:rsidDel="00000000" w:rsidP="00000000" w:rsidRDefault="00000000" w:rsidRPr="00000000" w14:paraId="0000002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Đau thậm trí là chảy máu.</w:t>
            </w:r>
          </w:p>
          <w:p w:rsidR="00000000" w:rsidDel="00000000" w:rsidP="00000000" w:rsidRDefault="00000000" w:rsidRPr="00000000" w14:paraId="000000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0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2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D">
            <w:pPr>
              <w:spacing w:after="0" w:line="360" w:lineRule="auto"/>
              <w:ind w:right="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2. Hình thành kiến thức mới</w:t>
            </w:r>
            <w:r w:rsidDel="00000000" w:rsidR="00000000" w:rsidRPr="00000000">
              <w:rPr>
                <w:rtl w:val="0"/>
              </w:rPr>
            </w:r>
          </w:p>
          <w:p w:rsidR="00000000" w:rsidDel="00000000" w:rsidP="00000000" w:rsidRDefault="00000000" w:rsidRPr="00000000" w14:paraId="0000002E">
            <w:pPr>
              <w:spacing w:after="0" w:line="360" w:lineRule="auto"/>
              <w:ind w:right="34"/>
              <w:jc w:val="both"/>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1: Tìm hiểu hậu quả của một số hành động nguy hiểm.</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360" w:lineRule="auto"/>
              <w:ind w:right="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03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4 đoạn video ngắn trên bảng chiếu về nội dung giống 4 bức tranh (tìm các video trên mạng)</w:t>
            </w:r>
          </w:p>
          <w:p w:rsidR="00000000" w:rsidDel="00000000" w:rsidP="00000000" w:rsidRDefault="00000000" w:rsidRPr="00000000" w14:paraId="0000003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học sinh thảo luận nhóm đôi và cho biết.</w:t>
            </w:r>
          </w:p>
          <w:p w:rsidR="00000000" w:rsidDel="00000000" w:rsidP="00000000" w:rsidRDefault="00000000" w:rsidRPr="00000000" w14:paraId="0000003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trong video 1 đang làm gì?</w:t>
            </w:r>
          </w:p>
          <w:p w:rsidR="00000000" w:rsidDel="00000000" w:rsidP="00000000" w:rsidRDefault="00000000" w:rsidRPr="00000000" w14:paraId="0000003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03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Việc làm đó dẫn đến điều gì/hậu quả gì?</w:t>
            </w:r>
          </w:p>
          <w:p w:rsidR="00000000" w:rsidDel="00000000" w:rsidP="00000000" w:rsidRDefault="00000000" w:rsidRPr="00000000" w14:paraId="0000003B">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C">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các nhóm khác nhận xét và  bổ sung.</w:t>
            </w:r>
          </w:p>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ý đúng.</w:t>
            </w:r>
          </w:p>
          <w:p w:rsidR="00000000" w:rsidDel="00000000" w:rsidP="00000000" w:rsidRDefault="00000000" w:rsidRPr="00000000" w14:paraId="000000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Ngoài những hành động, việc làm trên, còn có những hành động, việc làm nào khác khiến chúng ta có thể bị ngã?</w:t>
            </w:r>
          </w:p>
          <w:p w:rsidR="00000000" w:rsidDel="00000000" w:rsidP="00000000" w:rsidRDefault="00000000" w:rsidRPr="00000000" w14:paraId="0000004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nhận xét.</w:t>
            </w:r>
          </w:p>
          <w:p w:rsidR="00000000" w:rsidDel="00000000" w:rsidP="00000000" w:rsidRDefault="00000000" w:rsidRPr="00000000" w14:paraId="0000004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đưa ra thêm tranh ảnh, video clip về những tình huống mà trẻ bị ngã xoay quanh cuộc sống của các  con.</w:t>
            </w:r>
          </w:p>
          <w:p w:rsidR="00000000" w:rsidDel="00000000" w:rsidP="00000000" w:rsidRDefault="00000000" w:rsidRPr="00000000" w14:paraId="00000042">
            <w:pPr>
              <w:spacing w:after="0" w:line="360" w:lineRule="auto"/>
              <w:ind w:right="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 Các con ạ, trong thực tế của chúng ta có rất nhiều hành động, việc làm  có thể khiến chúng ta bị ngã. Và bị ngã thì có đau không hả các con? À đúng rồi, bị ngã k chỉ đau mà còn có thể ảnh hưởng đến tính mạng của chúng ta, làm cho ông bà bố mẹ lo lắng phải khong nào? Bởi vậy, chúng ta cần phải hết sức cẩn thận khi chơi hay làm một việc gì đó các con nhé.</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quan sát các video.</w:t>
            </w:r>
          </w:p>
          <w:p w:rsidR="00000000" w:rsidDel="00000000" w:rsidP="00000000" w:rsidRDefault="00000000" w:rsidRPr="00000000" w14:paraId="00000045">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việc theo nhóm đôi, thực hiện nhiệm vụ được GV giao.</w:t>
            </w:r>
          </w:p>
          <w:p w:rsidR="00000000" w:rsidDel="00000000" w:rsidP="00000000" w:rsidRDefault="00000000" w:rsidRPr="00000000" w14:paraId="0000004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1: Hai bạn nhỏ chạy đuổi nhau trong khi sàn nhà ướt và trơn. </w:t>
            </w:r>
          </w:p>
          <w:p w:rsidR="00000000" w:rsidDel="00000000" w:rsidP="00000000" w:rsidRDefault="00000000" w:rsidRPr="00000000" w14:paraId="000000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2: Bạn nhỏ nghịch ngồi trượt từ trên thành cầu thang xuống. </w:t>
            </w:r>
          </w:p>
          <w:p w:rsidR="00000000" w:rsidDel="00000000" w:rsidP="00000000" w:rsidRDefault="00000000" w:rsidRPr="00000000" w14:paraId="0000004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3: Bạn nhỏ ngoài người ra ngoài cửa sổ không có lưới bảo vệ. + Tranh 4: Bạn nhỏ nghịch đu cành cây</w:t>
            </w:r>
          </w:p>
          <w:p w:rsidR="00000000" w:rsidDel="00000000" w:rsidP="00000000" w:rsidRDefault="00000000" w:rsidRPr="00000000" w14:paraId="0000004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4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1: Việc làm đó có thể khiến hai bạn bị ngã, đập đầu xuống sàn nhà.</w:t>
            </w:r>
          </w:p>
          <w:p w:rsidR="00000000" w:rsidDel="00000000" w:rsidP="00000000" w:rsidRDefault="00000000" w:rsidRPr="00000000" w14:paraId="000000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2: Việc làm đó có thể khiến bạn bị ngã đau.</w:t>
            </w:r>
          </w:p>
          <w:p w:rsidR="00000000" w:rsidDel="00000000" w:rsidP="00000000" w:rsidRDefault="00000000" w:rsidRPr="00000000" w14:paraId="000000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3: Việc làm đó có thể khiến bạn bị ngã từ trên tầng cao xuống đất, nguy hiểm đến tính mạng.</w:t>
            </w:r>
          </w:p>
          <w:p w:rsidR="00000000" w:rsidDel="00000000" w:rsidP="00000000" w:rsidRDefault="00000000" w:rsidRPr="00000000" w14:paraId="0000004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4: . Việc làm đó có thể khiến cành cây bị gẫy và làm bạn bị ngã xuống đất, gây thương tích.</w:t>
            </w:r>
          </w:p>
          <w:p w:rsidR="00000000" w:rsidDel="00000000" w:rsidP="00000000" w:rsidRDefault="00000000" w:rsidRPr="00000000" w14:paraId="0000004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w:t>
            </w:r>
          </w:p>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5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chạy ra ngoài đường khi có rất nhiều xe cộ đi lại,…</w:t>
            </w:r>
          </w:p>
          <w:p w:rsidR="00000000" w:rsidDel="00000000" w:rsidP="00000000" w:rsidRDefault="00000000" w:rsidRPr="00000000" w14:paraId="0000005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w:t>
            </w:r>
          </w:p>
          <w:p w:rsidR="00000000" w:rsidDel="00000000" w:rsidP="00000000" w:rsidRDefault="00000000" w:rsidRPr="00000000" w14:paraId="00000057">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360" w:lineRule="auto"/>
              <w:ind w:right="-86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Powerpoint</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Thảo luận về phòng tránh bị ngã</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360" w:lineRule="auto"/>
              <w:ind w:right="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8"/>
                <w:szCs w:val="28"/>
                <w:rtl w:val="0"/>
              </w:rPr>
              <w:t xml:space="preserve">*Cách tiến hành</w:t>
            </w:r>
            <w:r w:rsidDel="00000000" w:rsidR="00000000" w:rsidRPr="00000000">
              <w:rPr>
                <w:rtl w:val="0"/>
              </w:rPr>
            </w:r>
          </w:p>
          <w:p w:rsidR="00000000" w:rsidDel="00000000" w:rsidP="00000000" w:rsidRDefault="00000000" w:rsidRPr="00000000" w14:paraId="0000006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tranh trong mục b lên bảng chiếu và yêu cầu học sinh quan sát.</w:t>
            </w:r>
          </w:p>
          <w:p w:rsidR="00000000" w:rsidDel="00000000" w:rsidP="00000000" w:rsidRDefault="00000000" w:rsidRPr="00000000" w14:paraId="0000006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thảo luận nhóm đôi, xác định những việc nên làm và không nên làm để phòng tránh bị ngã.</w:t>
            </w:r>
          </w:p>
          <w:p w:rsidR="00000000" w:rsidDel="00000000" w:rsidP="00000000" w:rsidRDefault="00000000" w:rsidRPr="00000000" w14:paraId="0000006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nhóm trình bày kết quả.</w:t>
            </w:r>
          </w:p>
          <w:p w:rsidR="00000000" w:rsidDel="00000000" w:rsidP="00000000" w:rsidRDefault="00000000" w:rsidRPr="00000000" w14:paraId="0000006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các nhóm khác nhận xét, bổ sung.</w:t>
            </w:r>
          </w:p>
          <w:p w:rsidR="00000000" w:rsidDel="00000000" w:rsidP="00000000" w:rsidRDefault="00000000" w:rsidRPr="00000000" w14:paraId="0000006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GV tổng kết các ý kiến và kết luận:</w:t>
            </w:r>
            <w:r w:rsidDel="00000000" w:rsidR="00000000" w:rsidRPr="00000000">
              <w:rPr>
                <w:rFonts w:ascii="Times New Roman" w:cs="Times New Roman" w:eastAsia="Times New Roman" w:hAnsi="Times New Roman"/>
                <w:sz w:val="28"/>
                <w:szCs w:val="28"/>
                <w:rtl w:val="0"/>
              </w:rPr>
              <w:t xml:space="preserve"> Để phòng tránh bị ngã, em cần:</w:t>
            </w:r>
          </w:p>
          <w:p w:rsidR="00000000" w:rsidDel="00000000" w:rsidP="00000000" w:rsidRDefault="00000000" w:rsidRPr="00000000" w14:paraId="0000006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nhoài người, thò đầu ra ngoài cửa sổ, không ngồi lên thành lan can không có lưới bảo vệ.</w:t>
            </w:r>
          </w:p>
          <w:p w:rsidR="00000000" w:rsidDel="00000000" w:rsidP="00000000" w:rsidRDefault="00000000" w:rsidRPr="00000000" w14:paraId="0000006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Cẩn thận khi lên xuống cầu thang; không chạy nhảy, xô đẩy nhau.</w:t>
            </w:r>
          </w:p>
          <w:p w:rsidR="00000000" w:rsidDel="00000000" w:rsidP="00000000" w:rsidRDefault="00000000" w:rsidRPr="00000000" w14:paraId="000000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leo trèo, đu cành cây, kê ghế trèo lên cao để lấy đồ.</w:t>
            </w:r>
          </w:p>
          <w:p w:rsidR="00000000" w:rsidDel="00000000" w:rsidP="00000000" w:rsidRDefault="00000000" w:rsidRPr="00000000" w14:paraId="0000006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đi chân đất, chạy nhảy, nô đùa trên nền trơn ướt, phủ rêu.</w:t>
            </w:r>
          </w:p>
          <w:p w:rsidR="00000000" w:rsidDel="00000000" w:rsidP="00000000" w:rsidRDefault="00000000" w:rsidRPr="00000000" w14:paraId="0000006B">
            <w:pPr>
              <w:spacing w:after="0" w:line="360" w:lineRule="auto"/>
              <w:ind w:right="3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đùa nghịch nhảy qua miệng cống, rãnh nước, hố sâu....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0" w:line="360" w:lineRule="auto"/>
              <w:ind w:right="-1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360" w:lineRule="auto"/>
              <w:ind w:right="-1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thảo luận nhóm đôi</w:t>
            </w:r>
          </w:p>
          <w:p w:rsidR="00000000" w:rsidDel="00000000" w:rsidP="00000000" w:rsidRDefault="00000000" w:rsidRPr="00000000" w14:paraId="0000006F">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07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và bổ sung.</w:t>
            </w:r>
          </w:p>
          <w:p w:rsidR="00000000" w:rsidDel="00000000" w:rsidP="00000000" w:rsidRDefault="00000000" w:rsidRPr="00000000" w14:paraId="0000007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79">
            <w:pPr>
              <w:spacing w:after="0" w:line="360" w:lineRule="auto"/>
              <w:ind w:right="-864"/>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tc>
      </w:tr>
      <w:tr>
        <w:trPr>
          <w:cantSplit w:val="0"/>
          <w:trHeight w:val="1348"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360" w:lineRule="auto"/>
              <w:ind w:right="3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nối tiếp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học được điều gì qua bà học ngày hôm nay?</w:t>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sự tham gia học tập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Em biết </w:t>
            </w:r>
            <w:r w:rsidDel="00000000" w:rsidR="00000000" w:rsidRPr="00000000">
              <w:rPr>
                <w:rFonts w:ascii="Times New Roman" w:cs="Times New Roman" w:eastAsia="Times New Roman" w:hAnsi="Times New Roman"/>
                <w:sz w:val="28"/>
                <w:szCs w:val="28"/>
                <w:rtl w:val="0"/>
              </w:rPr>
              <w:t xml:space="preserve">được những nơi, những hành động nguy hiểm, có thể làm trẻ em bị ngã. </w:t>
            </w:r>
          </w:p>
          <w:p w:rsidR="00000000" w:rsidDel="00000000" w:rsidP="00000000" w:rsidRDefault="00000000" w:rsidRPr="00000000" w14:paraId="00000081">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36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84">
      <w:pPr>
        <w:spacing w:after="160" w:line="360" w:lineRule="auto"/>
        <w:jc w:val="both"/>
        <w:rPr>
          <w:rFonts w:ascii="Times New Roman" w:cs="Times New Roman" w:eastAsia="Times New Roman" w:hAnsi="Times New Roman"/>
          <w:b w:val="1"/>
          <w:sz w:val="28"/>
          <w:szCs w:val="28"/>
          <w:u w:val="single"/>
        </w:rPr>
      </w:pPr>
      <w:bookmarkStart w:colFirst="0" w:colLast="0" w:name="_heading=h.gjdgxs" w:id="1"/>
      <w:bookmarkEnd w:id="1"/>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pgSz w:h="16838" w:w="11906" w:orient="portrait"/>
      <w:pgMar w:bottom="1138" w:top="1138" w:left="1138" w:right="1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rmalWeb">
    <w:name w:val="Normal (Web)"/>
    <w:basedOn w:val="Normal"/>
    <w:uiPriority w:val="99"/>
    <w:semiHidden w:val="1"/>
    <w:unhideWhenUsed w:val="1"/>
    <w:rsid w:val="00FD04DF"/>
    <w:pPr>
      <w:spacing w:after="100" w:afterAutospacing="1" w:before="100" w:beforeAutospacing="1" w:line="240" w:lineRule="auto"/>
    </w:pPr>
    <w:rPr>
      <w:rFonts w:ascii="Times New Roman" w:cs="Times New Roman" w:eastAsia="Times New Roman" w:hAnsi="Times New Roman"/>
      <w:sz w:val="24"/>
      <w:szCs w:val="24"/>
    </w:rPr>
  </w:style>
  <w:style w:type="table" w:styleId="TableGrid4" w:customStyle="1">
    <w:name w:val="Table Grid4"/>
    <w:basedOn w:val="TableNormal"/>
    <w:next w:val="TableGrid"/>
    <w:uiPriority w:val="59"/>
    <w:rsid w:val="00AA24FF"/>
    <w:pPr>
      <w:spacing w:line="240" w:lineRule="auto"/>
    </w:pPr>
    <w:rPr>
      <w:rFonts w:ascii="Arial" w:cs="Times New Roman" w:eastAsia="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AA24F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A24FF"/>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rFonts w:ascii="Arial" w:cs="Arial" w:eastAsia="Arial" w:hAnsi="Arial"/>
    </w:r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xGlDmH6DBKZq3weHHECXKU87A==">CgMxLjAyCWguMzBqMHpsbDIIaC5namRneHM4AHIhMWRnRHdmT3VsdXFHX21ZQVNnQWpEb0FhZ0czU3daSTha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2024-03-19T08:03:00Z</dcterms:created>
  <dc:creator>Microsoft account</dc:creator>
</cp:coreProperties>
</file>