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257AD" w14:textId="31DF9B92"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Ngày soạn:…/…/…</w:t>
      </w:r>
    </w:p>
    <w:p w14:paraId="7DDA6FFF"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Ngày dạy:…/…/…</w:t>
      </w:r>
    </w:p>
    <w:p w14:paraId="400775E9" w14:textId="77777777" w:rsidR="007E06C8" w:rsidRPr="00AC0B14" w:rsidRDefault="007E06C8" w:rsidP="00AC0B14">
      <w:pPr>
        <w:rPr>
          <w:rFonts w:ascii="Times New Roman" w:eastAsia="Times New Roman" w:hAnsi="Times New Roman" w:cs="Times New Roman"/>
          <w:sz w:val="27"/>
          <w:szCs w:val="27"/>
        </w:rPr>
      </w:pPr>
    </w:p>
    <w:p w14:paraId="79433140" w14:textId="77777777" w:rsidR="007E06C8" w:rsidRPr="00AC0B14" w:rsidRDefault="007E06C8" w:rsidP="00AC0B14">
      <w:pPr>
        <w:pStyle w:val="Heading2"/>
        <w:spacing w:before="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BÀI 13</w:t>
      </w:r>
      <w:r w:rsidRPr="00AC0B14">
        <w:rPr>
          <w:rFonts w:ascii="Times New Roman" w:eastAsia="Times New Roman" w:hAnsi="Times New Roman" w:cs="Times New Roman"/>
          <w:b/>
          <w:sz w:val="27"/>
          <w:szCs w:val="27"/>
          <w:lang w:val="vi-VN"/>
        </w:rPr>
        <w:t xml:space="preserve">: </w:t>
      </w:r>
      <w:r w:rsidRPr="00AC0B14">
        <w:rPr>
          <w:rFonts w:ascii="Times New Roman" w:eastAsia="Times New Roman" w:hAnsi="Times New Roman" w:cs="Times New Roman"/>
          <w:b/>
          <w:sz w:val="27"/>
          <w:szCs w:val="27"/>
        </w:rPr>
        <w:t>XỬ LÍ MÔI TRƯỜNG NUÔI THỦY SẢN</w:t>
      </w:r>
    </w:p>
    <w:p w14:paraId="21C55AA4" w14:textId="77777777" w:rsidR="007E06C8" w:rsidRPr="00AC0B14" w:rsidRDefault="007E06C8" w:rsidP="00AC0B14">
      <w:pPr>
        <w:rPr>
          <w:rFonts w:ascii="Times New Roman" w:eastAsia="Times New Roman" w:hAnsi="Times New Roman" w:cs="Times New Roman"/>
          <w:b/>
          <w:sz w:val="27"/>
          <w:szCs w:val="27"/>
        </w:rPr>
      </w:pPr>
    </w:p>
    <w:p w14:paraId="2B32F8C1"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I. MỤC TIÊU</w:t>
      </w:r>
    </w:p>
    <w:p w14:paraId="5D7DE046"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1. Kiến thức</w:t>
      </w:r>
    </w:p>
    <w:p w14:paraId="4111C74E" w14:textId="77777777" w:rsidR="007E06C8" w:rsidRPr="00AC0B14" w:rsidRDefault="007E06C8"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Sau bài học này, HS sẽ:</w:t>
      </w:r>
    </w:p>
    <w:p w14:paraId="6217C810" w14:textId="77777777" w:rsidR="007E06C8" w:rsidRPr="00AC0B14" w:rsidRDefault="007E06C8" w:rsidP="00AC0B14">
      <w:pPr>
        <w:numPr>
          <w:ilvl w:val="0"/>
          <w:numId w:val="1"/>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Mô tả được một số biện pháp cơ bản xử lí môi trường trước và sau nuôi thủy sản.</w:t>
      </w:r>
    </w:p>
    <w:p w14:paraId="4562E7A7" w14:textId="77777777" w:rsidR="007E06C8" w:rsidRPr="00AC0B14" w:rsidRDefault="007E06C8" w:rsidP="00AC0B14">
      <w:pPr>
        <w:numPr>
          <w:ilvl w:val="0"/>
          <w:numId w:val="1"/>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Trình bày được ứng dụng công nghệ sinh học trong xử lí môi trường nuôi thủy sản.</w:t>
      </w:r>
    </w:p>
    <w:p w14:paraId="7E5DC356"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2. Năng lực</w:t>
      </w:r>
    </w:p>
    <w:p w14:paraId="6E1BB9FE" w14:textId="77777777" w:rsidR="007E06C8" w:rsidRPr="00AC0B14" w:rsidRDefault="007E06C8"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 xml:space="preserve">Năng lực chung: </w:t>
      </w:r>
    </w:p>
    <w:p w14:paraId="38BB39F0" w14:textId="77777777" w:rsidR="007E06C8" w:rsidRPr="00AC0B14" w:rsidRDefault="007E06C8"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G</w:t>
      </w:r>
      <w:r w:rsidRPr="00AC0B14">
        <w:rPr>
          <w:rFonts w:ascii="Times New Roman" w:hAnsi="Times New Roman" w:cs="Times New Roman"/>
          <w:i/>
          <w:iCs/>
          <w:sz w:val="27"/>
          <w:szCs w:val="27"/>
          <w:lang w:val="vi-VN"/>
        </w:rPr>
        <w:t>iao tiếp và hợp tác:</w:t>
      </w:r>
      <w:r w:rsidRPr="00AC0B14">
        <w:rPr>
          <w:rFonts w:ascii="Times New Roman" w:hAnsi="Times New Roman" w:cs="Times New Roman"/>
          <w:sz w:val="27"/>
          <w:szCs w:val="27"/>
          <w:lang w:val="vi-VN"/>
        </w:rPr>
        <w:t xml:space="preserve"> khả năng thực hiện nhiệm vụ</w:t>
      </w:r>
      <w:r w:rsidRPr="00AC0B14">
        <w:rPr>
          <w:rFonts w:ascii="Times New Roman" w:hAnsi="Times New Roman" w:cs="Times New Roman"/>
          <w:sz w:val="27"/>
          <w:szCs w:val="27"/>
        </w:rPr>
        <w:t xml:space="preserve"> một cách độc lập</w:t>
      </w:r>
      <w:r w:rsidRPr="00AC0B14">
        <w:rPr>
          <w:rFonts w:ascii="Times New Roman" w:hAnsi="Times New Roman" w:cs="Times New Roman"/>
          <w:sz w:val="27"/>
          <w:szCs w:val="27"/>
          <w:lang w:val="vi-VN"/>
        </w:rPr>
        <w:t xml:space="preserve"> hay </w:t>
      </w:r>
      <w:r w:rsidRPr="00AC0B14">
        <w:rPr>
          <w:rFonts w:ascii="Times New Roman" w:hAnsi="Times New Roman" w:cs="Times New Roman"/>
          <w:sz w:val="27"/>
          <w:szCs w:val="27"/>
        </w:rPr>
        <w:t>theo nhóm</w:t>
      </w:r>
      <w:r w:rsidRPr="00AC0B14">
        <w:rPr>
          <w:rFonts w:ascii="Times New Roman" w:hAnsi="Times New Roman" w:cs="Times New Roman"/>
          <w:sz w:val="27"/>
          <w:szCs w:val="27"/>
          <w:lang w:val="vi-VN"/>
        </w:rPr>
        <w:t>; Trao đổi tích cực với giáo viên và các bạn khác trong lớp.</w:t>
      </w:r>
    </w:p>
    <w:p w14:paraId="01AA7EFD" w14:textId="77777777" w:rsidR="007E06C8" w:rsidRPr="00AC0B14" w:rsidRDefault="007E06C8"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T</w:t>
      </w:r>
      <w:r w:rsidRPr="00AC0B14">
        <w:rPr>
          <w:rFonts w:ascii="Times New Roman" w:hAnsi="Times New Roman" w:cs="Times New Roman"/>
          <w:i/>
          <w:iCs/>
          <w:sz w:val="27"/>
          <w:szCs w:val="27"/>
          <w:lang w:val="vi-VN"/>
        </w:rPr>
        <w:t>ự chủ và tự học:</w:t>
      </w:r>
      <w:r w:rsidRPr="00AC0B14">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04D65860" w14:textId="77777777" w:rsidR="007E06C8" w:rsidRPr="00AC0B14" w:rsidRDefault="007E06C8"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color w:val="000000" w:themeColor="text1"/>
          <w:sz w:val="27"/>
          <w:szCs w:val="27"/>
        </w:rPr>
        <w:t>Giải</w:t>
      </w:r>
      <w:r w:rsidRPr="00AC0B14">
        <w:rPr>
          <w:rFonts w:ascii="Times New Roman" w:hAnsi="Times New Roman" w:cs="Times New Roman"/>
          <w:i/>
          <w:iCs/>
          <w:color w:val="000000" w:themeColor="text1"/>
          <w:sz w:val="27"/>
          <w:szCs w:val="27"/>
          <w:lang w:val="vi-VN"/>
        </w:rPr>
        <w:t xml:space="preserve"> quyết vấn đề và sáng tạo:</w:t>
      </w:r>
      <w:r w:rsidRPr="00AC0B14">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2E0911A7" w14:textId="77777777" w:rsidR="007E06C8" w:rsidRPr="00AC0B14" w:rsidRDefault="007E06C8" w:rsidP="00AC0B14">
      <w:pPr>
        <w:rPr>
          <w:rFonts w:ascii="Times New Roman" w:eastAsia="Times New Roman" w:hAnsi="Times New Roman" w:cs="Times New Roman"/>
          <w:i/>
          <w:color w:val="000000"/>
          <w:sz w:val="27"/>
          <w:szCs w:val="27"/>
        </w:rPr>
      </w:pPr>
      <w:r w:rsidRPr="00AC0B14">
        <w:rPr>
          <w:rFonts w:ascii="Times New Roman" w:eastAsia="Times New Roman" w:hAnsi="Times New Roman" w:cs="Times New Roman"/>
          <w:b/>
          <w:i/>
          <w:color w:val="000000"/>
          <w:sz w:val="27"/>
          <w:szCs w:val="27"/>
        </w:rPr>
        <w:t>Năng lực riêng:</w:t>
      </w:r>
      <w:r w:rsidRPr="00AC0B14">
        <w:rPr>
          <w:rFonts w:ascii="Times New Roman" w:eastAsia="Times New Roman" w:hAnsi="Times New Roman" w:cs="Times New Roman"/>
          <w:i/>
          <w:color w:val="000000"/>
          <w:sz w:val="27"/>
          <w:szCs w:val="27"/>
        </w:rPr>
        <w:t xml:space="preserve"> </w:t>
      </w:r>
    </w:p>
    <w:p w14:paraId="2CF6F5AC" w14:textId="77777777" w:rsidR="007E06C8" w:rsidRPr="00AC0B14" w:rsidRDefault="007E06C8" w:rsidP="00AC0B14">
      <w:pPr>
        <w:pStyle w:val="ListParagraph"/>
        <w:numPr>
          <w:ilvl w:val="0"/>
          <w:numId w:val="4"/>
        </w:numPr>
        <w:rPr>
          <w:rFonts w:ascii="Times New Roman" w:eastAsia="Times New Roman" w:hAnsi="Times New Roman" w:cs="Times New Roman"/>
          <w:i/>
          <w:color w:val="000000"/>
          <w:sz w:val="27"/>
          <w:szCs w:val="27"/>
          <w:lang w:val="vi-VN"/>
        </w:rPr>
      </w:pPr>
      <w:r w:rsidRPr="00AC0B14">
        <w:rPr>
          <w:rFonts w:ascii="Times New Roman" w:eastAsia="Times New Roman" w:hAnsi="Times New Roman" w:cs="Times New Roman"/>
          <w:i/>
          <w:color w:val="000000"/>
          <w:sz w:val="27"/>
          <w:szCs w:val="27"/>
        </w:rPr>
        <w:t>Năng</w:t>
      </w:r>
      <w:r w:rsidRPr="00AC0B14">
        <w:rPr>
          <w:rFonts w:ascii="Times New Roman" w:eastAsia="Times New Roman" w:hAnsi="Times New Roman" w:cs="Times New Roman"/>
          <w:i/>
          <w:color w:val="000000"/>
          <w:sz w:val="27"/>
          <w:szCs w:val="27"/>
          <w:lang w:val="vi-VN"/>
        </w:rPr>
        <w:t xml:space="preserve"> lực tìm hiểu công nghệ: </w:t>
      </w:r>
      <w:r w:rsidRPr="00AC0B14">
        <w:rPr>
          <w:rFonts w:ascii="Times New Roman" w:eastAsia="Times New Roman" w:hAnsi="Times New Roman" w:cs="Times New Roman"/>
          <w:iCs/>
          <w:color w:val="000000"/>
          <w:sz w:val="27"/>
          <w:szCs w:val="27"/>
        </w:rPr>
        <w:t xml:space="preserve">Lựa chọn được các nguồn tài liệu phù hợp để tìm hiểu về </w:t>
      </w:r>
      <w:r w:rsidRPr="00AC0B14">
        <w:rPr>
          <w:rFonts w:ascii="Times New Roman" w:eastAsia="Times New Roman" w:hAnsi="Times New Roman" w:cs="Times New Roman"/>
          <w:color w:val="000000"/>
          <w:sz w:val="27"/>
          <w:szCs w:val="27"/>
        </w:rPr>
        <w:t>các biện pháp xử lí môi trường trước, trong và sau khi nuôi thủy sản trong đó tập trung vào các phương pháp ứng dụng công nghệ sinh học ở Việt Nam và thế giới.</w:t>
      </w:r>
    </w:p>
    <w:p w14:paraId="193B930D" w14:textId="77777777" w:rsidR="007E06C8" w:rsidRPr="00AC0B14" w:rsidRDefault="007E06C8" w:rsidP="00AC0B14">
      <w:pPr>
        <w:pBdr>
          <w:top w:val="nil"/>
          <w:left w:val="nil"/>
          <w:bottom w:val="nil"/>
          <w:right w:val="nil"/>
          <w:between w:val="nil"/>
        </w:pBd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3. Phẩm chất</w:t>
      </w:r>
    </w:p>
    <w:p w14:paraId="1D852777" w14:textId="77777777" w:rsidR="007E06C8" w:rsidRPr="00AC0B14" w:rsidRDefault="007E06C8" w:rsidP="00AC0B14">
      <w:pPr>
        <w:numPr>
          <w:ilvl w:val="0"/>
          <w:numId w:val="16"/>
        </w:numPr>
        <w:rPr>
          <w:rFonts w:ascii="Times New Roman" w:eastAsia="Times New Roman" w:hAnsi="Times New Roman" w:cs="Times New Roman"/>
          <w:bCs/>
          <w:iCs/>
          <w:color w:val="000000"/>
          <w:sz w:val="27"/>
          <w:szCs w:val="27"/>
          <w:lang w:val="vi-VN"/>
        </w:rPr>
      </w:pPr>
      <w:r w:rsidRPr="00AC0B14">
        <w:rPr>
          <w:rFonts w:ascii="Times New Roman" w:eastAsia="Times New Roman" w:hAnsi="Times New Roman" w:cs="Times New Roman"/>
          <w:bCs/>
          <w:i/>
          <w:iCs/>
          <w:color w:val="000000"/>
          <w:sz w:val="27"/>
          <w:szCs w:val="27"/>
        </w:rPr>
        <w:t>Chăm chỉ</w:t>
      </w:r>
      <w:r w:rsidRPr="00AC0B14">
        <w:rPr>
          <w:rFonts w:ascii="Times New Roman" w:eastAsia="Times New Roman" w:hAnsi="Times New Roman" w:cs="Times New Roman"/>
          <w:bCs/>
          <w:i/>
          <w:iCs/>
          <w:color w:val="000000"/>
          <w:sz w:val="27"/>
          <w:szCs w:val="27"/>
          <w:lang w:val="vi-VN"/>
        </w:rPr>
        <w:t>:</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rPr>
        <w:t>HS chuẩn bị bài trước khi đến lớp, hăng say tìm tòi kiến thức bên ngoài để mở rộng hiểu biết và thường xuyên xem lại kiến thức bài cũ</w:t>
      </w:r>
      <w:r w:rsidRPr="00AC0B14">
        <w:rPr>
          <w:rFonts w:ascii="Times New Roman" w:eastAsia="Times New Roman" w:hAnsi="Times New Roman" w:cs="Times New Roman"/>
          <w:bCs/>
          <w:iCs/>
          <w:color w:val="000000"/>
          <w:sz w:val="27"/>
          <w:szCs w:val="27"/>
          <w:lang w:val="vi-VN"/>
        </w:rPr>
        <w:t>.</w:t>
      </w:r>
    </w:p>
    <w:p w14:paraId="1847B1E0" w14:textId="77777777" w:rsidR="007E06C8" w:rsidRPr="00AC0B14" w:rsidRDefault="007E06C8" w:rsidP="00AC0B14">
      <w:pPr>
        <w:numPr>
          <w:ilvl w:val="0"/>
          <w:numId w:val="16"/>
        </w:numPr>
        <w:rPr>
          <w:rFonts w:ascii="Times New Roman" w:eastAsia="Times New Roman" w:hAnsi="Times New Roman" w:cs="Times New Roman"/>
          <w:bCs/>
          <w:i/>
          <w:color w:val="000000"/>
          <w:sz w:val="27"/>
          <w:szCs w:val="27"/>
          <w:lang w:val="vi-VN"/>
        </w:rPr>
      </w:pPr>
      <w:r w:rsidRPr="00AC0B14">
        <w:rPr>
          <w:rFonts w:ascii="Times New Roman" w:eastAsia="Times New Roman" w:hAnsi="Times New Roman" w:cs="Times New Roman"/>
          <w:bCs/>
          <w:i/>
          <w:iCs/>
          <w:color w:val="000000"/>
          <w:sz w:val="27"/>
          <w:szCs w:val="27"/>
          <w:lang w:val="vi-VN"/>
        </w:rPr>
        <w:lastRenderedPageBreak/>
        <w:t>Trung thực:</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lang w:val="vi-VN"/>
        </w:rPr>
        <w:t>HS thật thà, ngay thẳng trong việc đánh giá và tự đánh giá; HS mạnh dạn nói lên ý tưởng, suy nghĩ của mình.</w:t>
      </w:r>
    </w:p>
    <w:p w14:paraId="117F8B99"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II. THIẾT BỊ DẠY HỌC </w:t>
      </w:r>
    </w:p>
    <w:p w14:paraId="651B24AA"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1. Đối với giáo viên</w:t>
      </w:r>
    </w:p>
    <w:p w14:paraId="5D5A792B" w14:textId="77777777" w:rsidR="007E06C8" w:rsidRPr="00AC0B14" w:rsidRDefault="007E06C8"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 xml:space="preserve">Giáo án, SGK, SGV, 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72E73BE3" w14:textId="77777777" w:rsidR="007E06C8" w:rsidRPr="00AC0B14" w:rsidRDefault="007E06C8"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hAnsi="Times New Roman" w:cs="Times New Roman"/>
          <w:color w:val="000000" w:themeColor="text1"/>
          <w:sz w:val="27"/>
          <w:szCs w:val="27"/>
        </w:rPr>
        <w:t>Phiếu</w:t>
      </w:r>
      <w:r w:rsidRPr="00AC0B14">
        <w:rPr>
          <w:rFonts w:ascii="Times New Roman" w:hAnsi="Times New Roman" w:cs="Times New Roman"/>
          <w:color w:val="000000" w:themeColor="text1"/>
          <w:sz w:val="27"/>
          <w:szCs w:val="27"/>
          <w:lang w:val="vi-VN"/>
        </w:rPr>
        <w:t xml:space="preserve"> bài tập cho HS. </w:t>
      </w:r>
    </w:p>
    <w:p w14:paraId="2BF1686E" w14:textId="77777777" w:rsidR="007E06C8" w:rsidRPr="00AC0B14" w:rsidRDefault="007E06C8"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Máy tính, máy chiếu (nếu có).</w:t>
      </w:r>
    </w:p>
    <w:p w14:paraId="67400C44" w14:textId="77777777" w:rsidR="007E06C8" w:rsidRPr="00AC0B14" w:rsidRDefault="007E06C8"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Tranh ảnh, video liên quan đến nội dung bài học.</w:t>
      </w:r>
    </w:p>
    <w:p w14:paraId="1F237169"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2. Đối với học sinh</w:t>
      </w:r>
    </w:p>
    <w:p w14:paraId="2DC2816B" w14:textId="77777777" w:rsidR="007E06C8" w:rsidRPr="00AC0B14" w:rsidRDefault="007E06C8"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SGK</w:t>
      </w:r>
      <w:r w:rsidRPr="00AC0B14">
        <w:rPr>
          <w:rFonts w:ascii="Times New Roman" w:eastAsia="Times New Roman" w:hAnsi="Times New Roman" w:cs="Times New Roman"/>
          <w:color w:val="000000"/>
          <w:sz w:val="27"/>
          <w:szCs w:val="27"/>
          <w:lang w:val="vi-VN"/>
        </w:rPr>
        <w:t xml:space="preserve">, </w:t>
      </w:r>
      <w:r w:rsidRPr="00AC0B14">
        <w:rPr>
          <w:rFonts w:ascii="Times New Roman" w:eastAsia="Times New Roman" w:hAnsi="Times New Roman" w:cs="Times New Roman"/>
          <w:color w:val="000000"/>
          <w:sz w:val="27"/>
          <w:szCs w:val="27"/>
        </w:rPr>
        <w:t xml:space="preserve">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19EBA929" w14:textId="77777777" w:rsidR="007E06C8" w:rsidRPr="00AC0B14" w:rsidRDefault="007E06C8" w:rsidP="00AC0B14">
      <w:pPr>
        <w:pStyle w:val="ListParagraph"/>
        <w:numPr>
          <w:ilvl w:val="0"/>
          <w:numId w:val="2"/>
        </w:numPr>
        <w:rPr>
          <w:rFonts w:ascii="Times New Roman" w:hAnsi="Times New Roman" w:cs="Times New Roman"/>
          <w:color w:val="000000" w:themeColor="text1"/>
          <w:sz w:val="27"/>
          <w:szCs w:val="27"/>
        </w:rPr>
      </w:pPr>
      <w:r w:rsidRPr="00AC0B14">
        <w:rPr>
          <w:rFonts w:ascii="Times New Roman" w:hAnsi="Times New Roman" w:cs="Times New Roman"/>
          <w:color w:val="000000" w:themeColor="text1"/>
          <w:sz w:val="27"/>
          <w:szCs w:val="27"/>
        </w:rPr>
        <w:t xml:space="preserve">Tìm hiểu trước thông tin phục vụ cho bài học qua SGK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w:t>
      </w:r>
      <w:r w:rsidRPr="00AC0B14">
        <w:rPr>
          <w:rFonts w:ascii="Times New Roman" w:hAnsi="Times New Roman" w:cs="Times New Roman"/>
          <w:color w:val="000000" w:themeColor="text1"/>
          <w:sz w:val="27"/>
          <w:szCs w:val="27"/>
        </w:rPr>
        <w:t xml:space="preserve">và internet. </w:t>
      </w:r>
    </w:p>
    <w:p w14:paraId="00C541B8"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III. CÁC HOẠT ĐỘNG DẠY HỌC </w:t>
      </w:r>
    </w:p>
    <w:p w14:paraId="2A76EFAF"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A. HOẠT ĐỘNG KHỞI ĐỘNG</w:t>
      </w:r>
    </w:p>
    <w:p w14:paraId="2FD5DD20"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a. Mục tiêu: </w:t>
      </w:r>
      <w:r w:rsidRPr="00AC0B14">
        <w:rPr>
          <w:rFonts w:ascii="Times New Roman" w:eastAsia="Times New Roman" w:hAnsi="Times New Roman" w:cs="Times New Roman"/>
          <w:color w:val="000000"/>
          <w:sz w:val="27"/>
          <w:szCs w:val="27"/>
        </w:rPr>
        <w:t>Giúp HS tái hiện những kiến thức, kinh nghiệm đã có liên quan đến môi trường nuôi thủy sản. Đồng thời, kích thích HS mong muốn tìm hiểu, khám phá các nội dung mới trong bài học.</w:t>
      </w:r>
    </w:p>
    <w:p w14:paraId="3A90DDB8" w14:textId="77777777" w:rsidR="007E06C8" w:rsidRPr="00AC0B14" w:rsidRDefault="007E06C8" w:rsidP="00AC0B14">
      <w:pP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b/>
          <w:bCs/>
          <w:color w:val="000000"/>
          <w:sz w:val="27"/>
          <w:szCs w:val="27"/>
        </w:rPr>
        <w:t>b</w:t>
      </w:r>
      <w:r w:rsidRPr="00AC0B14">
        <w:rPr>
          <w:rFonts w:ascii="Times New Roman" w:eastAsia="Times New Roman" w:hAnsi="Times New Roman" w:cs="Times New Roman"/>
          <w:b/>
          <w:bCs/>
          <w:color w:val="000000"/>
          <w:sz w:val="27"/>
          <w:szCs w:val="27"/>
          <w:lang w:val="vi-VN"/>
        </w:rPr>
        <w:t xml:space="preserve">. Nội dung: </w:t>
      </w:r>
      <w:r w:rsidRPr="00AC0B14">
        <w:rPr>
          <w:rFonts w:ascii="Times New Roman" w:eastAsia="Times New Roman" w:hAnsi="Times New Roman" w:cs="Times New Roman"/>
          <w:color w:val="000000"/>
          <w:sz w:val="27"/>
          <w:szCs w:val="27"/>
        </w:rPr>
        <w:t xml:space="preserve">HS quan sát hình ảnh GV cung cấp, thực hiện yêu cầu của GV. </w:t>
      </w:r>
    </w:p>
    <w:p w14:paraId="6296A9CE"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c. Sản phẩm: </w:t>
      </w:r>
      <w:r w:rsidRPr="00AC0B14">
        <w:rPr>
          <w:rFonts w:ascii="Times New Roman" w:eastAsia="Times New Roman" w:hAnsi="Times New Roman" w:cs="Times New Roman"/>
          <w:bCs/>
          <w:color w:val="000000"/>
          <w:sz w:val="27"/>
          <w:szCs w:val="27"/>
        </w:rPr>
        <w:t>Câu trả lời của HS về các biện pháp xử lí môi trường nuôi thủy sản</w:t>
      </w:r>
      <w:r w:rsidRPr="00AC0B14">
        <w:rPr>
          <w:rFonts w:ascii="Times New Roman" w:eastAsia="Times New Roman" w:hAnsi="Times New Roman" w:cs="Times New Roman"/>
          <w:color w:val="000000"/>
          <w:sz w:val="27"/>
          <w:szCs w:val="27"/>
          <w:lang w:val="vi-VN"/>
        </w:rPr>
        <w:t xml:space="preserve">. </w:t>
      </w:r>
    </w:p>
    <w:p w14:paraId="48FD30C8"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d.Tổ chức thực hiện:</w:t>
      </w:r>
    </w:p>
    <w:p w14:paraId="3445468B"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1: GV chuyển giao nhiệm vụ học tập</w:t>
      </w:r>
    </w:p>
    <w:p w14:paraId="60B00CD3" w14:textId="77777777" w:rsidR="007E06C8" w:rsidRPr="00AC0B14" w:rsidRDefault="007E06C8" w:rsidP="00AC0B14">
      <w:pPr>
        <w:rPr>
          <w:rFonts w:ascii="Times New Roman" w:eastAsia="Times New Roman" w:hAnsi="Times New Roman" w:cs="Times New Roman"/>
          <w:bCs/>
          <w:iCs/>
          <w:color w:val="000000"/>
          <w:sz w:val="27"/>
          <w:szCs w:val="27"/>
          <w:lang w:val="nl-NL"/>
        </w:rPr>
      </w:pPr>
      <w:r w:rsidRPr="00AC0B14">
        <w:rPr>
          <w:rFonts w:ascii="Times New Roman" w:eastAsia="Times New Roman" w:hAnsi="Times New Roman" w:cs="Times New Roman"/>
          <w:bCs/>
          <w:iCs/>
          <w:color w:val="000000"/>
          <w:sz w:val="27"/>
          <w:szCs w:val="27"/>
          <w:lang w:val="nl-NL"/>
        </w:rPr>
        <w:t>- GV yêu cầu HS quan sát hình ảnh sau:</w:t>
      </w:r>
    </w:p>
    <w:p w14:paraId="5CE8DBAF" w14:textId="77777777" w:rsidR="007E06C8" w:rsidRPr="00AC0B14" w:rsidRDefault="007E06C8" w:rsidP="00AC0B14">
      <w:pPr>
        <w:jc w:val="center"/>
        <w:rPr>
          <w:rFonts w:ascii="Times New Roman" w:eastAsia="Times New Roman" w:hAnsi="Times New Roman" w:cs="Times New Roman"/>
          <w:bCs/>
          <w:iCs/>
          <w:color w:val="000000"/>
          <w:sz w:val="27"/>
          <w:szCs w:val="27"/>
          <w:lang w:val="nl-NL"/>
        </w:rPr>
      </w:pPr>
      <w:r w:rsidRPr="00AC0B14">
        <w:rPr>
          <w:rFonts w:ascii="Times New Roman" w:hAnsi="Times New Roman" w:cs="Times New Roman"/>
          <w:noProof/>
          <w:sz w:val="27"/>
          <w:szCs w:val="27"/>
        </w:rPr>
        <w:lastRenderedPageBreak/>
        <w:drawing>
          <wp:inline distT="0" distB="0" distL="0" distR="0" wp14:anchorId="44D00F5C" wp14:editId="7CEA1296">
            <wp:extent cx="3611446" cy="2400300"/>
            <wp:effectExtent l="0" t="0" r="8255" b="0"/>
            <wp:docPr id="576072068" name="Picture 5" descr="A person standing in a mudd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2068" name="Picture 5" descr="A person standing in a muddy f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6766" cy="2403836"/>
                    </a:xfrm>
                    <a:prstGeom prst="rect">
                      <a:avLst/>
                    </a:prstGeom>
                    <a:noFill/>
                    <a:ln>
                      <a:noFill/>
                    </a:ln>
                  </pic:spPr>
                </pic:pic>
              </a:graphicData>
            </a:graphic>
          </wp:inline>
        </w:drawing>
      </w:r>
    </w:p>
    <w:p w14:paraId="6C40AB07" w14:textId="77777777" w:rsidR="007E06C8" w:rsidRPr="00AC0B14" w:rsidRDefault="007E06C8" w:rsidP="00AC0B14">
      <w:pPr>
        <w:rPr>
          <w:rFonts w:ascii="Times New Roman" w:eastAsia="Times New Roman" w:hAnsi="Times New Roman" w:cs="Times New Roman"/>
          <w:bCs/>
          <w:i/>
          <w:iCs/>
          <w:color w:val="000000"/>
          <w:sz w:val="27"/>
          <w:szCs w:val="27"/>
          <w:lang w:val="nl-NL"/>
        </w:rPr>
      </w:pPr>
      <w:r w:rsidRPr="00AC0B14">
        <w:rPr>
          <w:rFonts w:ascii="Times New Roman" w:eastAsia="Times New Roman" w:hAnsi="Times New Roman" w:cs="Times New Roman"/>
          <w:bCs/>
          <w:color w:val="000000"/>
          <w:sz w:val="27"/>
          <w:szCs w:val="27"/>
          <w:lang w:val="nl-NL"/>
        </w:rPr>
        <w:t xml:space="preserve">- GV yêu cầu HS dựa vào kiến thức thực tế, trả lời câu hỏi: </w:t>
      </w:r>
      <w:r w:rsidRPr="00AC0B14">
        <w:rPr>
          <w:rFonts w:ascii="Times New Roman" w:eastAsia="Times New Roman" w:hAnsi="Times New Roman" w:cs="Times New Roman"/>
          <w:bCs/>
          <w:i/>
          <w:iCs/>
          <w:color w:val="000000"/>
          <w:sz w:val="27"/>
          <w:szCs w:val="27"/>
          <w:lang w:val="nl-NL"/>
        </w:rPr>
        <w:t xml:space="preserve">Người nuôi thường làm gì để xử lí nước trước khi thả giống hoặc sau khi thu hoạch thủy sản? </w:t>
      </w:r>
    </w:p>
    <w:p w14:paraId="07EE1F50"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2: HS tiếp nhận, thực hiện nhiệm vụ học tập</w:t>
      </w:r>
    </w:p>
    <w:p w14:paraId="5533E59A" w14:textId="77777777" w:rsidR="007E06C8" w:rsidRPr="00AC0B14" w:rsidRDefault="007E06C8"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xml:space="preserve">- HS </w:t>
      </w:r>
      <w:r w:rsidRPr="00AC0B14">
        <w:rPr>
          <w:rFonts w:ascii="Times New Roman" w:eastAsia="Times New Roman" w:hAnsi="Times New Roman" w:cs="Times New Roman"/>
          <w:bCs/>
          <w:color w:val="000000"/>
          <w:sz w:val="27"/>
          <w:szCs w:val="27"/>
        </w:rPr>
        <w:t>quan sát hình, thực hiện yêu cầu của GV</w:t>
      </w:r>
      <w:r w:rsidRPr="00AC0B14">
        <w:rPr>
          <w:rFonts w:ascii="Times New Roman" w:eastAsia="Times New Roman" w:hAnsi="Times New Roman" w:cs="Times New Roman"/>
          <w:bCs/>
          <w:color w:val="000000"/>
          <w:sz w:val="27"/>
          <w:szCs w:val="27"/>
          <w:lang w:val="vi-VN"/>
        </w:rPr>
        <w:t xml:space="preserve">. </w:t>
      </w:r>
    </w:p>
    <w:p w14:paraId="42FC1EDC" w14:textId="77777777" w:rsidR="007E06C8" w:rsidRPr="00AC0B14" w:rsidRDefault="007E06C8"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xml:space="preserve">- GV quan sát, hướng dẫn, hỗ trợ HS (nếu cần thiết). </w:t>
      </w:r>
    </w:p>
    <w:p w14:paraId="5D38B690"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3: Báo cáo kết quả thực hiện nhiệm vụ học tập</w:t>
      </w:r>
    </w:p>
    <w:p w14:paraId="63C08794" w14:textId="77777777" w:rsidR="007E06C8" w:rsidRPr="00AC0B14" w:rsidRDefault="007E06C8" w:rsidP="00AC0B14">
      <w:pPr>
        <w:rPr>
          <w:rFonts w:ascii="Times New Roman" w:eastAsia="Times New Roman" w:hAnsi="Times New Roman" w:cs="Times New Roman"/>
          <w:bCs/>
          <w:color w:val="000000"/>
          <w:sz w:val="27"/>
          <w:szCs w:val="27"/>
        </w:rPr>
      </w:pPr>
      <w:r w:rsidRPr="00AC0B14">
        <w:rPr>
          <w:rFonts w:ascii="Times New Roman" w:eastAsia="Times New Roman" w:hAnsi="Times New Roman" w:cs="Times New Roman"/>
          <w:bCs/>
          <w:color w:val="000000"/>
          <w:sz w:val="27"/>
          <w:szCs w:val="27"/>
          <w:lang w:val="vi-VN"/>
        </w:rPr>
        <w:t xml:space="preserve">- GV mời đại diện </w:t>
      </w:r>
      <w:r w:rsidRPr="00AC0B14">
        <w:rPr>
          <w:rFonts w:ascii="Times New Roman" w:eastAsia="Times New Roman" w:hAnsi="Times New Roman" w:cs="Times New Roman"/>
          <w:bCs/>
          <w:color w:val="000000"/>
          <w:sz w:val="27"/>
          <w:szCs w:val="27"/>
        </w:rPr>
        <w:t>2</w:t>
      </w:r>
      <w:r w:rsidRPr="00AC0B14">
        <w:rPr>
          <w:rFonts w:ascii="Times New Roman" w:eastAsia="Times New Roman" w:hAnsi="Times New Roman" w:cs="Times New Roman"/>
          <w:bCs/>
          <w:color w:val="000000"/>
          <w:sz w:val="27"/>
          <w:szCs w:val="27"/>
          <w:lang w:val="vi-VN"/>
        </w:rPr>
        <w:t xml:space="preserve"> – </w:t>
      </w:r>
      <w:r w:rsidRPr="00AC0B14">
        <w:rPr>
          <w:rFonts w:ascii="Times New Roman" w:eastAsia="Times New Roman" w:hAnsi="Times New Roman" w:cs="Times New Roman"/>
          <w:bCs/>
          <w:color w:val="000000"/>
          <w:sz w:val="27"/>
          <w:szCs w:val="27"/>
        </w:rPr>
        <w:t>3</w:t>
      </w:r>
      <w:r w:rsidRPr="00AC0B14">
        <w:rPr>
          <w:rFonts w:ascii="Times New Roman" w:eastAsia="Times New Roman" w:hAnsi="Times New Roman" w:cs="Times New Roman"/>
          <w:bCs/>
          <w:color w:val="000000"/>
          <w:sz w:val="27"/>
          <w:szCs w:val="27"/>
          <w:lang w:val="vi-VN"/>
        </w:rPr>
        <w:t xml:space="preserve"> </w:t>
      </w:r>
      <w:r w:rsidRPr="00AC0B14">
        <w:rPr>
          <w:rFonts w:ascii="Times New Roman" w:eastAsia="Times New Roman" w:hAnsi="Times New Roman" w:cs="Times New Roman"/>
          <w:bCs/>
          <w:color w:val="000000"/>
          <w:sz w:val="27"/>
          <w:szCs w:val="27"/>
        </w:rPr>
        <w:t>HS xung phong trả lời:</w:t>
      </w:r>
    </w:p>
    <w:p w14:paraId="6C1E2DBA" w14:textId="77777777" w:rsidR="007E06C8" w:rsidRPr="00AC0B14" w:rsidRDefault="007E06C8" w:rsidP="00AC0B14">
      <w:p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 Trước khi cấp nước vào ao, nền đáy ao nuôi cần được nạo vét, bón vôi, phơi đáy.</w:t>
      </w:r>
    </w:p>
    <w:p w14:paraId="5CCD272A" w14:textId="77777777" w:rsidR="007E06C8" w:rsidRPr="00AC0B14" w:rsidRDefault="007E06C8" w:rsidP="00AC0B14">
      <w:p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 Sau khi thu hoạch thủy sản:</w:t>
      </w:r>
    </w:p>
    <w:p w14:paraId="456453FE" w14:textId="77777777" w:rsidR="007E06C8" w:rsidRPr="00AC0B14" w:rsidRDefault="007E06C8" w:rsidP="00AC0B14">
      <w:pPr>
        <w:pStyle w:val="ListParagraph"/>
        <w:numPr>
          <w:ilvl w:val="0"/>
          <w:numId w:val="34"/>
        </w:num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Xử lí nước thải bằng ao lắng hoặc dùng nước thải để tưới cho cây trồng; đối với hệ thống nuôi nhiễm bệnh, nước thải cần được xử lí theo quy định.</w:t>
      </w:r>
    </w:p>
    <w:p w14:paraId="34F71A08" w14:textId="77777777" w:rsidR="007E06C8" w:rsidRPr="00AC0B14" w:rsidRDefault="007E06C8" w:rsidP="00AC0B14">
      <w:pPr>
        <w:pStyle w:val="ListParagraph"/>
        <w:numPr>
          <w:ilvl w:val="0"/>
          <w:numId w:val="34"/>
        </w:num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Xử lí chất thải rắn: nạo vét, đưa đến các vùng trồng cây nông nghiệp để bóng cho cây trồng hoặc ủ để tạo phân vi sinh,….</w:t>
      </w:r>
    </w:p>
    <w:p w14:paraId="06AE67D2" w14:textId="77777777" w:rsidR="007E06C8" w:rsidRPr="00AC0B14" w:rsidRDefault="007E06C8"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GV yêu cầu các HS khác lắng nghe, nhận xét, bổ sung ý kiến (nếu có).</w:t>
      </w:r>
    </w:p>
    <w:p w14:paraId="6BD19EA1" w14:textId="77777777" w:rsidR="007E06C8" w:rsidRPr="00AC0B14" w:rsidRDefault="007E06C8"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4: Đánh giá kết quả thực hiện nhiệm vụ học tập</w:t>
      </w:r>
    </w:p>
    <w:p w14:paraId="098DEBA7" w14:textId="221EEA64" w:rsidR="00E36468" w:rsidRPr="00AC0B14" w:rsidRDefault="007E06C8" w:rsidP="00AC0B14">
      <w:pPr>
        <w:rPr>
          <w:rFonts w:ascii="Times New Roman" w:eastAsia="Times New Roman" w:hAnsi="Times New Roman" w:cs="Times New Roman"/>
          <w:bCs/>
          <w:color w:val="000000"/>
          <w:sz w:val="27"/>
          <w:szCs w:val="27"/>
        </w:rPr>
      </w:pPr>
      <w:r w:rsidRPr="00AC0B14">
        <w:rPr>
          <w:rFonts w:ascii="Times New Roman" w:eastAsia="Times New Roman" w:hAnsi="Times New Roman" w:cs="Times New Roman"/>
          <w:bCs/>
          <w:color w:val="000000"/>
          <w:sz w:val="27"/>
          <w:szCs w:val="27"/>
          <w:lang w:val="vi-VN"/>
        </w:rPr>
        <w:t xml:space="preserve">- GV </w:t>
      </w:r>
      <w:r w:rsidRPr="00AC0B14">
        <w:rPr>
          <w:rFonts w:ascii="Times New Roman" w:eastAsia="Times New Roman" w:hAnsi="Times New Roman" w:cs="Times New Roman"/>
          <w:bCs/>
          <w:color w:val="000000"/>
          <w:sz w:val="27"/>
          <w:szCs w:val="27"/>
        </w:rPr>
        <w:t xml:space="preserve">chưa chốt đúng sai mà </w:t>
      </w:r>
      <w:r w:rsidRPr="00AC0B14">
        <w:rPr>
          <w:rFonts w:ascii="Times New Roman" w:eastAsia="Times New Roman" w:hAnsi="Times New Roman" w:cs="Times New Roman"/>
          <w:bCs/>
          <w:color w:val="000000"/>
          <w:sz w:val="27"/>
          <w:szCs w:val="27"/>
          <w:lang w:val="vi-VN"/>
        </w:rPr>
        <w:t xml:space="preserve">dẫn dắt HS vào bài học: </w:t>
      </w:r>
      <w:r w:rsidRPr="00AC0B14">
        <w:rPr>
          <w:rFonts w:ascii="Times New Roman" w:eastAsia="Times New Roman" w:hAnsi="Times New Roman" w:cs="Times New Roman"/>
          <w:bCs/>
          <w:i/>
          <w:iCs/>
          <w:color w:val="000000"/>
          <w:sz w:val="27"/>
          <w:szCs w:val="27"/>
        </w:rPr>
        <w:t>Để biết được câu trả lời của các bạn là đúng hay sai cũng như tìm hiểu các bước xử lí nước trước và sau khi nuôi thủy sản, chúng ta cùng nghiên cứu bài học ngày hôm nay</w:t>
      </w:r>
      <w:r w:rsidRPr="00AC0B14">
        <w:rPr>
          <w:rFonts w:ascii="Times New Roman" w:eastAsia="Times New Roman" w:hAnsi="Times New Roman" w:cs="Times New Roman"/>
          <w:bCs/>
          <w:i/>
          <w:iCs/>
          <w:color w:val="000000"/>
          <w:sz w:val="27"/>
          <w:szCs w:val="27"/>
          <w:lang w:val="vi-VN"/>
        </w:rPr>
        <w:t xml:space="preserve"> – </w:t>
      </w:r>
      <w:r w:rsidRPr="00AC0B14">
        <w:rPr>
          <w:rFonts w:ascii="Times New Roman" w:eastAsia="Times New Roman" w:hAnsi="Times New Roman" w:cs="Times New Roman"/>
          <w:b/>
          <w:i/>
          <w:iCs/>
          <w:color w:val="000000"/>
          <w:sz w:val="27"/>
          <w:szCs w:val="27"/>
          <w:lang w:val="vi-VN"/>
        </w:rPr>
        <w:t xml:space="preserve">Bài </w:t>
      </w:r>
      <w:r w:rsidRPr="00AC0B14">
        <w:rPr>
          <w:rFonts w:ascii="Times New Roman" w:eastAsia="Times New Roman" w:hAnsi="Times New Roman" w:cs="Times New Roman"/>
          <w:b/>
          <w:i/>
          <w:iCs/>
          <w:color w:val="000000"/>
          <w:sz w:val="27"/>
          <w:szCs w:val="27"/>
        </w:rPr>
        <w:t>13</w:t>
      </w:r>
      <w:r w:rsidRPr="00AC0B14">
        <w:rPr>
          <w:rFonts w:ascii="Times New Roman" w:eastAsia="Times New Roman" w:hAnsi="Times New Roman" w:cs="Times New Roman"/>
          <w:b/>
          <w:i/>
          <w:iCs/>
          <w:color w:val="000000"/>
          <w:sz w:val="27"/>
          <w:szCs w:val="27"/>
          <w:lang w:val="vi-VN"/>
        </w:rPr>
        <w:t xml:space="preserve">: </w:t>
      </w:r>
      <w:r w:rsidRPr="00AC0B14">
        <w:rPr>
          <w:rFonts w:ascii="Times New Roman" w:eastAsia="Times New Roman" w:hAnsi="Times New Roman" w:cs="Times New Roman"/>
          <w:b/>
          <w:i/>
          <w:iCs/>
          <w:color w:val="000000"/>
          <w:sz w:val="27"/>
          <w:szCs w:val="27"/>
        </w:rPr>
        <w:t>Xử lí môi trường nuôi thủy sản</w:t>
      </w:r>
      <w:r w:rsidRPr="00AC0B14">
        <w:rPr>
          <w:rFonts w:ascii="Times New Roman" w:eastAsia="Times New Roman" w:hAnsi="Times New Roman" w:cs="Times New Roman"/>
          <w:b/>
          <w:i/>
          <w:iCs/>
          <w:color w:val="000000"/>
          <w:sz w:val="27"/>
          <w:szCs w:val="27"/>
          <w:lang w:val="vi-VN"/>
        </w:rPr>
        <w:t xml:space="preserve">. </w:t>
      </w:r>
    </w:p>
    <w:p w14:paraId="18F3C09A"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B. HOẠT ĐỘNG HÌNH THÀNH KIẾN THỨC</w:t>
      </w:r>
    </w:p>
    <w:p w14:paraId="5A30968E"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Hoạt động 1: Tìm hiểu một số biện pháp xử lí môi trường trước khi nuôi thủy sản</w:t>
      </w:r>
    </w:p>
    <w:p w14:paraId="150CB1C9" w14:textId="0F64D9DE"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 xml:space="preserve">Thông qua hoạt động, HS mô tả được biện pháp xử lí môi trường nước trước </w:t>
      </w:r>
      <w:r w:rsidR="00B57398" w:rsidRPr="00AC0B14">
        <w:rPr>
          <w:rFonts w:ascii="Times New Roman" w:eastAsia="Times New Roman" w:hAnsi="Times New Roman" w:cs="Times New Roman"/>
          <w:sz w:val="27"/>
          <w:szCs w:val="27"/>
        </w:rPr>
        <w:t xml:space="preserve">và sau </w:t>
      </w:r>
      <w:r w:rsidRPr="00AC0B14">
        <w:rPr>
          <w:rFonts w:ascii="Times New Roman" w:eastAsia="Times New Roman" w:hAnsi="Times New Roman" w:cs="Times New Roman"/>
          <w:sz w:val="27"/>
          <w:szCs w:val="27"/>
        </w:rPr>
        <w:t>khi nuôi thủy sản.</w:t>
      </w:r>
    </w:p>
    <w:p w14:paraId="230D2A96" w14:textId="12D709F6"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HS làm việc nhóm, khai thác thông tin mục 1 SGK tr.</w:t>
      </w:r>
      <w:r w:rsidR="007A47F1" w:rsidRPr="00AC0B14">
        <w:rPr>
          <w:rFonts w:ascii="Times New Roman" w:eastAsia="Times New Roman" w:hAnsi="Times New Roman" w:cs="Times New Roman"/>
          <w:sz w:val="27"/>
          <w:szCs w:val="27"/>
        </w:rPr>
        <w:t>68</w:t>
      </w:r>
      <w:r w:rsidRPr="00AC0B14">
        <w:rPr>
          <w:rFonts w:ascii="Times New Roman" w:eastAsia="Times New Roman" w:hAnsi="Times New Roman" w:cs="Times New Roman"/>
          <w:sz w:val="27"/>
          <w:szCs w:val="27"/>
        </w:rPr>
        <w:t>-</w:t>
      </w:r>
      <w:r w:rsidR="007A47F1" w:rsidRPr="00AC0B14">
        <w:rPr>
          <w:rFonts w:ascii="Times New Roman" w:eastAsia="Times New Roman" w:hAnsi="Times New Roman" w:cs="Times New Roman"/>
          <w:sz w:val="27"/>
          <w:szCs w:val="27"/>
        </w:rPr>
        <w:t>70</w:t>
      </w:r>
      <w:r w:rsidRPr="00AC0B14">
        <w:rPr>
          <w:rFonts w:ascii="Times New Roman" w:eastAsia="Times New Roman" w:hAnsi="Times New Roman" w:cs="Times New Roman"/>
          <w:sz w:val="27"/>
          <w:szCs w:val="27"/>
        </w:rPr>
        <w:t>, hoàn thành yêu cầu của GV.</w:t>
      </w:r>
    </w:p>
    <w:p w14:paraId="4B2789AB" w14:textId="456BF0DC"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Câu trả lời của HS</w:t>
      </w:r>
      <w:r w:rsidRPr="00AC0B14">
        <w:rPr>
          <w:rFonts w:ascii="Times New Roman" w:eastAsia="Times New Roman" w:hAnsi="Times New Roman" w:cs="Times New Roman"/>
          <w:sz w:val="27"/>
          <w:szCs w:val="27"/>
        </w:rPr>
        <w:t xml:space="preserve"> về biện pháp xử lí môi trường nước trước </w:t>
      </w:r>
      <w:r w:rsidR="007A47F1" w:rsidRPr="00AC0B14">
        <w:rPr>
          <w:rFonts w:ascii="Times New Roman" w:eastAsia="Times New Roman" w:hAnsi="Times New Roman" w:cs="Times New Roman"/>
          <w:sz w:val="27"/>
          <w:szCs w:val="27"/>
        </w:rPr>
        <w:t xml:space="preserve">và sau </w:t>
      </w:r>
      <w:r w:rsidRPr="00AC0B14">
        <w:rPr>
          <w:rFonts w:ascii="Times New Roman" w:eastAsia="Times New Roman" w:hAnsi="Times New Roman" w:cs="Times New Roman"/>
          <w:sz w:val="27"/>
          <w:szCs w:val="27"/>
        </w:rPr>
        <w:t>khi nuôi thủy sản.</w:t>
      </w:r>
    </w:p>
    <w:p w14:paraId="46D94268" w14:textId="77777777" w:rsidR="007E06C8" w:rsidRPr="00AC0B14" w:rsidRDefault="007E06C8"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249"/>
        <w:gridCol w:w="3741"/>
      </w:tblGrid>
      <w:tr w:rsidR="007E06C8" w:rsidRPr="00AC0B14" w14:paraId="76140FBB" w14:textId="77777777" w:rsidTr="00D918B7">
        <w:trPr>
          <w:trHeight w:val="444"/>
        </w:trPr>
        <w:tc>
          <w:tcPr>
            <w:tcW w:w="6249" w:type="dxa"/>
            <w:shd w:val="clear" w:color="auto" w:fill="auto"/>
          </w:tcPr>
          <w:p w14:paraId="17D56F18" w14:textId="77777777" w:rsidR="007E06C8" w:rsidRPr="00AC0B14" w:rsidRDefault="007E06C8"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HOẠT ĐỘNG CỦA GV - HS</w:t>
            </w:r>
          </w:p>
        </w:tc>
        <w:tc>
          <w:tcPr>
            <w:tcW w:w="3741" w:type="dxa"/>
            <w:shd w:val="clear" w:color="auto" w:fill="auto"/>
          </w:tcPr>
          <w:p w14:paraId="7213A0FD" w14:textId="77777777" w:rsidR="007E06C8" w:rsidRPr="00AC0B14" w:rsidRDefault="007E06C8"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E06C8" w:rsidRPr="00AC0B14" w14:paraId="075657BD" w14:textId="77777777" w:rsidTr="00D918B7">
        <w:trPr>
          <w:trHeight w:val="444"/>
        </w:trPr>
        <w:tc>
          <w:tcPr>
            <w:tcW w:w="6249" w:type="dxa"/>
            <w:shd w:val="clear" w:color="auto" w:fill="auto"/>
          </w:tcPr>
          <w:p w14:paraId="7AAC62A7"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4251AC42" w14:textId="7F91B2E3" w:rsidR="007E06C8" w:rsidRPr="00AC0B14" w:rsidRDefault="007E06C8"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hướng dẫn HS nghiên cứu nội dung mục I.1, kết hợp quan sát Hình </w:t>
            </w:r>
            <w:r w:rsidR="00686219" w:rsidRPr="00AC0B14">
              <w:rPr>
                <w:rFonts w:ascii="Times New Roman" w:eastAsia="Times New Roman" w:hAnsi="Times New Roman" w:cs="Times New Roman"/>
                <w:sz w:val="27"/>
                <w:szCs w:val="27"/>
              </w:rPr>
              <w:t>13</w:t>
            </w:r>
            <w:r w:rsidRPr="00AC0B14">
              <w:rPr>
                <w:rFonts w:ascii="Times New Roman" w:eastAsia="Times New Roman" w:hAnsi="Times New Roman" w:cs="Times New Roman"/>
                <w:sz w:val="27"/>
                <w:szCs w:val="27"/>
              </w:rPr>
              <w:t>.</w:t>
            </w:r>
            <w:r w:rsidR="00686219" w:rsidRPr="00AC0B14">
              <w:rPr>
                <w:rFonts w:ascii="Times New Roman" w:eastAsia="Times New Roman" w:hAnsi="Times New Roman" w:cs="Times New Roman"/>
                <w:sz w:val="27"/>
                <w:szCs w:val="27"/>
              </w:rPr>
              <w:t>1</w:t>
            </w:r>
            <w:r w:rsidRPr="00AC0B14">
              <w:rPr>
                <w:rFonts w:ascii="Times New Roman" w:eastAsia="Times New Roman" w:hAnsi="Times New Roman" w:cs="Times New Roman"/>
                <w:sz w:val="27"/>
                <w:szCs w:val="27"/>
              </w:rPr>
              <w:t xml:space="preserve"> trong SGK và thực hiện yêu cầu: </w:t>
            </w:r>
            <w:r w:rsidR="00686219" w:rsidRPr="00AC0B14">
              <w:rPr>
                <w:rFonts w:ascii="Times New Roman" w:eastAsia="Times New Roman" w:hAnsi="Times New Roman" w:cs="Times New Roman"/>
                <w:i/>
                <w:iCs/>
                <w:sz w:val="27"/>
                <w:szCs w:val="27"/>
              </w:rPr>
              <w:t>Cần phải thực hiện những công việc gì để xử lí nước trước khi nuôi thủy sản? Hãy mô tả những công việc đó.</w:t>
            </w:r>
            <w:r w:rsidRPr="00AC0B14">
              <w:rPr>
                <w:rFonts w:ascii="Times New Roman" w:eastAsia="Times New Roman" w:hAnsi="Times New Roman" w:cs="Times New Roman"/>
                <w:i/>
                <w:iCs/>
                <w:sz w:val="27"/>
                <w:szCs w:val="27"/>
              </w:rPr>
              <w:t xml:space="preserve"> </w:t>
            </w:r>
          </w:p>
          <w:p w14:paraId="4D72CA7B" w14:textId="0BA9C010" w:rsidR="007E06C8" w:rsidRPr="00AC0B14" w:rsidRDefault="007E06C8"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w:t>
            </w:r>
            <w:r w:rsidR="00686219" w:rsidRPr="00AC0B14">
              <w:rPr>
                <w:rFonts w:ascii="Times New Roman" w:eastAsia="Times New Roman" w:hAnsi="Times New Roman" w:cs="Times New Roman"/>
                <w:sz w:val="27"/>
                <w:szCs w:val="27"/>
              </w:rPr>
              <w:t xml:space="preserve">cung cấp thêm kiến thức cho HS thông qua trả lời câu hỏi Luyện tập: </w:t>
            </w:r>
            <w:r w:rsidR="00686219" w:rsidRPr="00AC0B14">
              <w:rPr>
                <w:rFonts w:ascii="Times New Roman" w:eastAsia="Times New Roman" w:hAnsi="Times New Roman" w:cs="Times New Roman"/>
                <w:i/>
                <w:iCs/>
                <w:sz w:val="27"/>
                <w:szCs w:val="27"/>
              </w:rPr>
              <w:t>Hãy cho biết tác dụng của việc xử lí nước trước khi thả giống</w:t>
            </w:r>
            <w:r w:rsidRPr="00AC0B14">
              <w:rPr>
                <w:rFonts w:ascii="Times New Roman" w:eastAsia="Times New Roman" w:hAnsi="Times New Roman" w:cs="Times New Roman"/>
                <w:i/>
                <w:iCs/>
                <w:sz w:val="27"/>
                <w:szCs w:val="27"/>
              </w:rPr>
              <w:t xml:space="preserve">. </w:t>
            </w:r>
          </w:p>
          <w:p w14:paraId="6671B326" w14:textId="7D8D42F1"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yêu cầu HS thảo luận nhóm đôi, dựa vào thông tin mục 1.2a, cho biết: </w:t>
            </w:r>
            <w:r w:rsidRPr="00AC0B14">
              <w:rPr>
                <w:rFonts w:ascii="Times New Roman" w:eastAsia="Times New Roman" w:hAnsi="Times New Roman" w:cs="Times New Roman"/>
                <w:i/>
                <w:iCs/>
                <w:sz w:val="27"/>
                <w:szCs w:val="27"/>
              </w:rPr>
              <w:t>Hãy mô tả một số biện pháp xử lí nước thải sau khi nuôi thủy sản.</w:t>
            </w:r>
          </w:p>
          <w:p w14:paraId="62A730C9" w14:textId="25D92F92"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tổ chức cho HS liên hệ thực tế, trả lời câu hỏi Vận dụng: </w:t>
            </w:r>
            <w:r w:rsidRPr="00AC0B14">
              <w:rPr>
                <w:rFonts w:ascii="Times New Roman" w:eastAsia="Times New Roman" w:hAnsi="Times New Roman" w:cs="Times New Roman"/>
                <w:i/>
                <w:iCs/>
                <w:sz w:val="27"/>
                <w:szCs w:val="27"/>
              </w:rPr>
              <w:t>Nước thải từ ao nuôi tôm lợ, mặn có phù hợp để tưới cho cây nông nghiệp không? Vì sao?</w:t>
            </w:r>
          </w:p>
          <w:p w14:paraId="3996737B" w14:textId="53A8A326"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yêu cầu HS dựa vào thông tin mục 1.2b, trả lời câu hỏi: </w:t>
            </w:r>
            <w:r w:rsidRPr="00AC0B14">
              <w:rPr>
                <w:rFonts w:ascii="Times New Roman" w:eastAsia="Times New Roman" w:hAnsi="Times New Roman" w:cs="Times New Roman"/>
                <w:i/>
                <w:iCs/>
                <w:sz w:val="27"/>
                <w:szCs w:val="27"/>
              </w:rPr>
              <w:t>Hãy mô tả một số biện pháp xử lí chất thải rắn sau nuôi thủy sản.</w:t>
            </w:r>
          </w:p>
          <w:p w14:paraId="47CEA3B4"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Bước 2: HS tiếp nhận nhận, thực hiện nhiệm vụ học tập</w:t>
            </w:r>
          </w:p>
          <w:p w14:paraId="5D6B141E" w14:textId="1EF1E71A"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HS nghiên cứu mục </w:t>
            </w:r>
            <w:r w:rsidR="00686219" w:rsidRPr="00AC0B14">
              <w:rPr>
                <w:rFonts w:ascii="Times New Roman" w:eastAsia="Times New Roman" w:hAnsi="Times New Roman" w:cs="Times New Roman"/>
                <w:sz w:val="27"/>
                <w:szCs w:val="27"/>
              </w:rPr>
              <w:t>1</w:t>
            </w:r>
            <w:r w:rsidRPr="00AC0B14">
              <w:rPr>
                <w:rFonts w:ascii="Times New Roman" w:eastAsia="Times New Roman" w:hAnsi="Times New Roman" w:cs="Times New Roman"/>
                <w:sz w:val="27"/>
                <w:szCs w:val="27"/>
              </w:rPr>
              <w:t>, thảo luận theo nhóm</w:t>
            </w:r>
            <w:r w:rsidR="00686219" w:rsidRPr="00AC0B14">
              <w:rPr>
                <w:rFonts w:ascii="Times New Roman" w:eastAsia="Times New Roman" w:hAnsi="Times New Roman" w:cs="Times New Roman"/>
                <w:sz w:val="27"/>
                <w:szCs w:val="27"/>
              </w:rPr>
              <w:t xml:space="preserve"> để trả lời câu hỏi của GV</w:t>
            </w:r>
            <w:r w:rsidRPr="00AC0B14">
              <w:rPr>
                <w:rFonts w:ascii="Times New Roman" w:eastAsia="Times New Roman" w:hAnsi="Times New Roman" w:cs="Times New Roman"/>
                <w:sz w:val="27"/>
                <w:szCs w:val="27"/>
              </w:rPr>
              <w:t>.</w:t>
            </w:r>
          </w:p>
          <w:p w14:paraId="6FEFBA08" w14:textId="413B8B30"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w:t>
            </w:r>
          </w:p>
          <w:p w14:paraId="5AC0BDC4"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2F3CE198" w14:textId="04B9AB9D"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mời đại diện </w:t>
            </w:r>
            <w:r w:rsidR="00686219" w:rsidRPr="00AC0B14">
              <w:rPr>
                <w:rFonts w:ascii="Times New Roman" w:eastAsia="Times New Roman" w:hAnsi="Times New Roman" w:cs="Times New Roman"/>
                <w:sz w:val="27"/>
                <w:szCs w:val="27"/>
              </w:rPr>
              <w:t>2 – 3 HS trả lời:</w:t>
            </w:r>
          </w:p>
          <w:p w14:paraId="330629A1" w14:textId="26EDDE8C" w:rsidR="00686219" w:rsidRPr="00AC0B14" w:rsidRDefault="00686219" w:rsidP="00AC0B14">
            <w:pPr>
              <w:rPr>
                <w:rFonts w:ascii="Times New Roman" w:eastAsia="Times New Roman" w:hAnsi="Times New Roman" w:cs="Times New Roman"/>
                <w:b/>
                <w:bCs/>
                <w:i/>
                <w:iCs/>
                <w:sz w:val="27"/>
                <w:szCs w:val="27"/>
              </w:rPr>
            </w:pPr>
            <w:r w:rsidRPr="00AC0B14">
              <w:rPr>
                <w:rFonts w:ascii="Times New Roman" w:eastAsia="Times New Roman" w:hAnsi="Times New Roman" w:cs="Times New Roman"/>
                <w:b/>
                <w:bCs/>
                <w:i/>
                <w:iCs/>
                <w:sz w:val="27"/>
                <w:szCs w:val="27"/>
              </w:rPr>
              <w:t>* Trả lời câu hỏi của GV (DKSP).</w:t>
            </w:r>
          </w:p>
          <w:p w14:paraId="4A1787C5" w14:textId="1F0C806C"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b/>
                <w:bCs/>
                <w:i/>
                <w:iCs/>
                <w:sz w:val="27"/>
                <w:szCs w:val="27"/>
              </w:rPr>
              <w:t>* Trả lời câu hỏi Luyện tập:</w:t>
            </w:r>
            <w:r w:rsidRPr="00AC0B14">
              <w:rPr>
                <w:rFonts w:ascii="Times New Roman" w:eastAsia="Times New Roman" w:hAnsi="Times New Roman" w:cs="Times New Roman"/>
                <w:i/>
                <w:iCs/>
                <w:sz w:val="27"/>
                <w:szCs w:val="27"/>
              </w:rPr>
              <w:t xml:space="preserve"> Tác dụng của xử lí nước trước khi thả giống:</w:t>
            </w:r>
          </w:p>
          <w:p w14:paraId="5AFB40D9" w14:textId="63DA9C0D"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Ngăn chặn và diệt tôm, cá tạp xâm nhập vào ao, khi chúng xâm nhập vào ao có thể mang mầm bệnh và lây bệnh cho các đối tượng nuôi, tiêu tốn thức ăn trong quá trình nuôi và sinh sản không kiểm soát trong ao.</w:t>
            </w:r>
          </w:p>
          <w:p w14:paraId="54893C3B" w14:textId="17689389" w:rsidR="00686219" w:rsidRPr="00AC0B14" w:rsidRDefault="00686219"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Khử trùng, diệt khuẩn, tiêu diệt mầm bệnh trong nước: Nguồn nước có thể mang mầm bệnh, vi sinh vật gây hại nên cần được</w:t>
            </w:r>
            <w:r w:rsidR="001D7140" w:rsidRPr="00AC0B14">
              <w:rPr>
                <w:rFonts w:ascii="Times New Roman" w:eastAsia="Times New Roman" w:hAnsi="Times New Roman" w:cs="Times New Roman"/>
                <w:i/>
                <w:iCs/>
                <w:sz w:val="27"/>
                <w:szCs w:val="27"/>
              </w:rPr>
              <w:t xml:space="preserve"> khử trùng bằng hóa chất khử trùng, ngăn chặn mầm bệnh đưa vào hệ thống nuôi từ nguồn nước.</w:t>
            </w:r>
          </w:p>
          <w:p w14:paraId="2AA398FF" w14:textId="7BCB7335" w:rsidR="001D7140" w:rsidRPr="00AC0B14" w:rsidRDefault="001D7140"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Tạo môi trường nước có chất lượng phù hợp (pH phù hợp, tăng hàm lượng khoáng, loại bỏ chất ô nhiễm, khí độc, vi sinh vật có lợi phát triển).</w:t>
            </w:r>
          </w:p>
          <w:p w14:paraId="3E7DD0C6" w14:textId="210A3AED" w:rsidR="001D7140" w:rsidRPr="00AC0B14" w:rsidRDefault="001D7140"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b/>
                <w:bCs/>
                <w:i/>
                <w:iCs/>
                <w:sz w:val="27"/>
                <w:szCs w:val="27"/>
              </w:rPr>
              <w:t>* Trả lời câu hỏi Vận dụng:</w:t>
            </w:r>
            <w:r w:rsidRPr="00AC0B14">
              <w:rPr>
                <w:rFonts w:ascii="Times New Roman" w:eastAsia="Times New Roman" w:hAnsi="Times New Roman" w:cs="Times New Roman"/>
                <w:i/>
                <w:iCs/>
                <w:sz w:val="27"/>
                <w:szCs w:val="27"/>
              </w:rPr>
              <w:t xml:space="preserve"> Nước thải từ ao nuôi tôm lợ, mặn không phù hợp để tưới cho cây nông nghiệp do có độ mặn cao. Cây trồng dễ bị chết khi tưới nước thải lợ, mặn.</w:t>
            </w:r>
          </w:p>
          <w:p w14:paraId="4DA75272"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bổ sung đáp án (nếu có).</w:t>
            </w:r>
          </w:p>
          <w:p w14:paraId="2712AB2B"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Bước 4: Đánh giá kết quả thực hiện nhiệm vụ học tập</w:t>
            </w:r>
          </w:p>
          <w:p w14:paraId="123D5C9A" w14:textId="753C88D7" w:rsidR="007E06C8" w:rsidRPr="00AC0B14" w:rsidRDefault="007E06C8"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t xml:space="preserve">- GV nhận xét, đánh giá, kết luận về biện pháp xử lí môi trường nước trước </w:t>
            </w:r>
            <w:r w:rsidR="001D7140" w:rsidRPr="00AC0B14">
              <w:rPr>
                <w:rFonts w:ascii="Times New Roman" w:eastAsia="Times New Roman" w:hAnsi="Times New Roman" w:cs="Times New Roman"/>
                <w:sz w:val="27"/>
                <w:szCs w:val="27"/>
              </w:rPr>
              <w:t xml:space="preserve">và sau </w:t>
            </w:r>
            <w:r w:rsidRPr="00AC0B14">
              <w:rPr>
                <w:rFonts w:ascii="Times New Roman" w:eastAsia="Times New Roman" w:hAnsi="Times New Roman" w:cs="Times New Roman"/>
                <w:sz w:val="27"/>
                <w:szCs w:val="27"/>
              </w:rPr>
              <w:t>khi nuôi thủy sản.</w:t>
            </w:r>
          </w:p>
          <w:p w14:paraId="57163A77"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chuyển sang nhiệm vụ mới. </w:t>
            </w:r>
          </w:p>
        </w:tc>
        <w:tc>
          <w:tcPr>
            <w:tcW w:w="3741" w:type="dxa"/>
            <w:shd w:val="clear" w:color="auto" w:fill="auto"/>
          </w:tcPr>
          <w:p w14:paraId="0ACDBBC1" w14:textId="758AE3E0" w:rsidR="007E06C8" w:rsidRPr="00AC0B14" w:rsidRDefault="007A47F1"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1</w:t>
            </w:r>
            <w:r w:rsidR="007E06C8" w:rsidRPr="00AC0B14">
              <w:rPr>
                <w:rFonts w:ascii="Times New Roman" w:eastAsia="Times New Roman" w:hAnsi="Times New Roman" w:cs="Times New Roman"/>
                <w:b/>
                <w:sz w:val="27"/>
                <w:szCs w:val="27"/>
              </w:rPr>
              <w:t xml:space="preserve">. </w:t>
            </w:r>
            <w:r w:rsidRPr="00AC0B14">
              <w:rPr>
                <w:rFonts w:ascii="Times New Roman" w:eastAsia="Times New Roman" w:hAnsi="Times New Roman" w:cs="Times New Roman"/>
                <w:b/>
                <w:sz w:val="27"/>
                <w:szCs w:val="27"/>
              </w:rPr>
              <w:t>X</w:t>
            </w:r>
            <w:r w:rsidR="007E06C8" w:rsidRPr="00AC0B14">
              <w:rPr>
                <w:rFonts w:ascii="Times New Roman" w:eastAsia="Times New Roman" w:hAnsi="Times New Roman" w:cs="Times New Roman"/>
                <w:b/>
                <w:sz w:val="27"/>
                <w:szCs w:val="27"/>
              </w:rPr>
              <w:t xml:space="preserve">ử lí môi trường </w:t>
            </w:r>
            <w:r w:rsidRPr="00AC0B14">
              <w:rPr>
                <w:rFonts w:ascii="Times New Roman" w:eastAsia="Times New Roman" w:hAnsi="Times New Roman" w:cs="Times New Roman"/>
                <w:b/>
                <w:sz w:val="27"/>
                <w:szCs w:val="27"/>
              </w:rPr>
              <w:t xml:space="preserve">nước trước và sau </w:t>
            </w:r>
            <w:r w:rsidR="007E06C8" w:rsidRPr="00AC0B14">
              <w:rPr>
                <w:rFonts w:ascii="Times New Roman" w:eastAsia="Times New Roman" w:hAnsi="Times New Roman" w:cs="Times New Roman"/>
                <w:b/>
                <w:sz w:val="27"/>
                <w:szCs w:val="27"/>
              </w:rPr>
              <w:t>nuôi thủy sản</w:t>
            </w:r>
          </w:p>
          <w:p w14:paraId="11A88A65" w14:textId="1661DA11" w:rsidR="007E06C8" w:rsidRPr="00AC0B14" w:rsidRDefault="007E06C8" w:rsidP="00AC0B14">
            <w:pPr>
              <w:rPr>
                <w:rFonts w:ascii="Times New Roman" w:eastAsia="Times New Roman" w:hAnsi="Times New Roman" w:cs="Times New Roman"/>
                <w:b/>
                <w:i/>
                <w:iCs/>
                <w:sz w:val="27"/>
                <w:szCs w:val="27"/>
              </w:rPr>
            </w:pPr>
            <w:r w:rsidRPr="00AC0B14">
              <w:rPr>
                <w:rFonts w:ascii="Times New Roman" w:eastAsia="Times New Roman" w:hAnsi="Times New Roman" w:cs="Times New Roman"/>
                <w:b/>
                <w:i/>
                <w:iCs/>
                <w:sz w:val="27"/>
                <w:szCs w:val="27"/>
              </w:rPr>
              <w:t>1.</w:t>
            </w:r>
            <w:r w:rsidR="007A47F1" w:rsidRPr="00AC0B14">
              <w:rPr>
                <w:rFonts w:ascii="Times New Roman" w:eastAsia="Times New Roman" w:hAnsi="Times New Roman" w:cs="Times New Roman"/>
                <w:b/>
                <w:i/>
                <w:iCs/>
                <w:sz w:val="27"/>
                <w:szCs w:val="27"/>
              </w:rPr>
              <w:t>1.</w:t>
            </w:r>
            <w:r w:rsidRPr="00AC0B14">
              <w:rPr>
                <w:rFonts w:ascii="Times New Roman" w:eastAsia="Times New Roman" w:hAnsi="Times New Roman" w:cs="Times New Roman"/>
                <w:b/>
                <w:i/>
                <w:iCs/>
                <w:sz w:val="27"/>
                <w:szCs w:val="27"/>
              </w:rPr>
              <w:t xml:space="preserve"> Xử lí nước trước khi nuôi thủy sản</w:t>
            </w:r>
          </w:p>
          <w:p w14:paraId="09D20FC6" w14:textId="05806616"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1D7140" w:rsidRPr="00AC0B14">
              <w:rPr>
                <w:rFonts w:ascii="Times New Roman" w:eastAsia="Times New Roman" w:hAnsi="Times New Roman" w:cs="Times New Roman"/>
                <w:sz w:val="27"/>
                <w:szCs w:val="27"/>
              </w:rPr>
              <w:t>Trước khi cấp nước vào ao, nền đáy ao nuôi cần được nạo vét, bón vôi và phơi đáy.</w:t>
            </w:r>
          </w:p>
          <w:p w14:paraId="770AB617" w14:textId="6D698E2E" w:rsidR="007E06C8" w:rsidRPr="00AC0B14" w:rsidRDefault="001D714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Lấy nước vào hệ thống nuôi qua túi lọc.</w:t>
            </w:r>
          </w:p>
          <w:p w14:paraId="0895B2DF" w14:textId="407A81D5" w:rsidR="001D7140" w:rsidRPr="00AC0B14" w:rsidRDefault="001D714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Khử trùng nước bằng hóa chất thích hợp.</w:t>
            </w:r>
          </w:p>
          <w:p w14:paraId="70D7C671" w14:textId="351A8853" w:rsidR="001D7140" w:rsidRPr="00AC0B14" w:rsidRDefault="001D714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Sử dụng chế phẩm sinh học</w:t>
            </w:r>
          </w:p>
          <w:p w14:paraId="754425A2" w14:textId="41548305" w:rsidR="001D7140" w:rsidRPr="00AC0B14" w:rsidRDefault="001D7140" w:rsidP="00AC0B14">
            <w:pPr>
              <w:rPr>
                <w:rFonts w:ascii="Times New Roman" w:eastAsia="Times New Roman" w:hAnsi="Times New Roman" w:cs="Times New Roman"/>
                <w:b/>
                <w:i/>
                <w:iCs/>
                <w:sz w:val="27"/>
                <w:szCs w:val="27"/>
              </w:rPr>
            </w:pPr>
            <w:r w:rsidRPr="00AC0B14">
              <w:rPr>
                <w:rFonts w:ascii="Times New Roman" w:eastAsia="Times New Roman" w:hAnsi="Times New Roman" w:cs="Times New Roman"/>
                <w:b/>
                <w:i/>
                <w:iCs/>
                <w:sz w:val="27"/>
                <w:szCs w:val="27"/>
              </w:rPr>
              <w:t>1.2. Xử lí nước sau khi nuôi thủy sản</w:t>
            </w:r>
          </w:p>
          <w:p w14:paraId="61430A2D" w14:textId="5540D397" w:rsidR="001D7140" w:rsidRPr="00AC0B14" w:rsidRDefault="001D7140" w:rsidP="00AC0B14">
            <w:pPr>
              <w:rPr>
                <w:rFonts w:ascii="Times New Roman" w:eastAsia="Times New Roman" w:hAnsi="Times New Roman" w:cs="Times New Roman"/>
                <w:bCs/>
                <w:i/>
                <w:iCs/>
                <w:sz w:val="27"/>
                <w:szCs w:val="27"/>
                <w:u w:val="single"/>
              </w:rPr>
            </w:pPr>
            <w:r w:rsidRPr="00AC0B14">
              <w:rPr>
                <w:rFonts w:ascii="Times New Roman" w:eastAsia="Times New Roman" w:hAnsi="Times New Roman" w:cs="Times New Roman"/>
                <w:bCs/>
                <w:i/>
                <w:iCs/>
                <w:sz w:val="27"/>
                <w:szCs w:val="27"/>
                <w:u w:val="single"/>
              </w:rPr>
              <w:t>a) Xử lí nước thải</w:t>
            </w:r>
          </w:p>
          <w:p w14:paraId="7623A0B1" w14:textId="6466A24E" w:rsidR="001D7140" w:rsidRPr="00AC0B14" w:rsidRDefault="001D7140"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xml:space="preserve">- Với hệ thống nuôi không xuất hiện dịch bệnh: Sử dụng ao lắng </w:t>
            </w:r>
            <w:r w:rsidRPr="00AC0B14">
              <w:rPr>
                <w:rFonts w:ascii="Times New Roman" w:eastAsia="Times New Roman" w:hAnsi="Times New Roman" w:cs="Times New Roman"/>
                <w:bCs/>
                <w:sz w:val="27"/>
                <w:szCs w:val="27"/>
              </w:rPr>
              <w:lastRenderedPageBreak/>
              <w:t>hoặc dùng nước thải để tưới cho cây trồng.</w:t>
            </w:r>
          </w:p>
          <w:p w14:paraId="7EEABBFF" w14:textId="77777777" w:rsidR="00D918B7" w:rsidRPr="00AC0B14" w:rsidRDefault="001D7140"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xml:space="preserve">+ Ao lắng cần được nạo vét định kì sau vài năm sử dụng; </w:t>
            </w:r>
          </w:p>
          <w:p w14:paraId="705B8384" w14:textId="77777777" w:rsidR="00D918B7" w:rsidRPr="00AC0B14" w:rsidRDefault="00D918B7"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C</w:t>
            </w:r>
            <w:r w:rsidR="001D7140" w:rsidRPr="00AC0B14">
              <w:rPr>
                <w:rFonts w:ascii="Times New Roman" w:eastAsia="Times New Roman" w:hAnsi="Times New Roman" w:cs="Times New Roman"/>
                <w:bCs/>
                <w:sz w:val="27"/>
                <w:szCs w:val="27"/>
              </w:rPr>
              <w:t>ó thể bổ sung chế phẩm sinh học hoặc trồng thực vật thủy sinh trong ao lắng</w:t>
            </w:r>
            <w:r w:rsidRPr="00AC0B14">
              <w:rPr>
                <w:rFonts w:ascii="Times New Roman" w:eastAsia="Times New Roman" w:hAnsi="Times New Roman" w:cs="Times New Roman"/>
                <w:bCs/>
                <w:sz w:val="27"/>
                <w:szCs w:val="27"/>
              </w:rPr>
              <w:t xml:space="preserve">; </w:t>
            </w:r>
          </w:p>
          <w:p w14:paraId="5FE663D2" w14:textId="03C0CB7E" w:rsidR="001D7140" w:rsidRPr="00AC0B14" w:rsidRDefault="00D918B7"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Có thể thả thêm một số loài cá ăn mùn bã hữu cơ hoặc ăn lọc tảo.</w:t>
            </w:r>
          </w:p>
          <w:p w14:paraId="0D0B232A" w14:textId="0B020C03" w:rsidR="00D918B7" w:rsidRPr="00AC0B14" w:rsidRDefault="00D918B7"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Nước thải từ ao nuôi cá nước ngọt có thể sử dụng để tưới cây.</w:t>
            </w:r>
          </w:p>
          <w:p w14:paraId="13159C94" w14:textId="507D3D7F" w:rsidR="001D7140" w:rsidRPr="00AC0B14" w:rsidRDefault="001D7140"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Với hệ thống nuôi nhiễm bệnh: Nước thải cần được xử lí theo quy định để tránh lây lan mầm bệnh.</w:t>
            </w:r>
          </w:p>
          <w:p w14:paraId="656FCFF3" w14:textId="51AA8600" w:rsidR="00D918B7" w:rsidRPr="00AC0B14" w:rsidRDefault="00D918B7" w:rsidP="00AC0B14">
            <w:pPr>
              <w:rPr>
                <w:rFonts w:ascii="Times New Roman" w:eastAsia="Times New Roman" w:hAnsi="Times New Roman" w:cs="Times New Roman"/>
                <w:bCs/>
                <w:i/>
                <w:iCs/>
                <w:sz w:val="27"/>
                <w:szCs w:val="27"/>
                <w:u w:val="single"/>
              </w:rPr>
            </w:pPr>
            <w:r w:rsidRPr="00AC0B14">
              <w:rPr>
                <w:rFonts w:ascii="Times New Roman" w:eastAsia="Times New Roman" w:hAnsi="Times New Roman" w:cs="Times New Roman"/>
                <w:bCs/>
                <w:i/>
                <w:iCs/>
                <w:sz w:val="27"/>
                <w:szCs w:val="27"/>
                <w:u w:val="single"/>
              </w:rPr>
              <w:t>b) Xử lí chất thải rắn</w:t>
            </w:r>
          </w:p>
          <w:p w14:paraId="57549874" w14:textId="0B2E16C6" w:rsidR="00D918B7" w:rsidRPr="00AC0B14" w:rsidRDefault="00D918B7"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Bùn đáy ao nuôi cá nước ngọt có thể dùng để bón cho cây trồng hoặc tạo phân vi sinh.</w:t>
            </w:r>
          </w:p>
          <w:p w14:paraId="7DC590E5" w14:textId="14097970" w:rsidR="00D918B7" w:rsidRPr="00AC0B14" w:rsidRDefault="00D918B7"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t>- Bùn đáy ao nuôi tôm có độ mặn cao, không thể bón cho cây trồng nên cần được thu gom đến nơi tập kết theo quy định.</w:t>
            </w:r>
          </w:p>
          <w:p w14:paraId="70F87967" w14:textId="77777777" w:rsidR="007E06C8" w:rsidRPr="00AC0B14" w:rsidRDefault="007E06C8" w:rsidP="00AC0B14">
            <w:pPr>
              <w:rPr>
                <w:rFonts w:ascii="Times New Roman" w:eastAsia="Times New Roman" w:hAnsi="Times New Roman" w:cs="Times New Roman"/>
                <w:b/>
                <w:i/>
                <w:sz w:val="27"/>
                <w:szCs w:val="27"/>
              </w:rPr>
            </w:pPr>
          </w:p>
        </w:tc>
      </w:tr>
    </w:tbl>
    <w:p w14:paraId="3880E392" w14:textId="23B6B543"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 xml:space="preserve">Hoạt động </w:t>
      </w:r>
      <w:r w:rsidR="001D7140" w:rsidRPr="00AC0B14">
        <w:rPr>
          <w:rFonts w:ascii="Times New Roman" w:eastAsia="Times New Roman" w:hAnsi="Times New Roman" w:cs="Times New Roman"/>
          <w:b/>
          <w:sz w:val="27"/>
          <w:szCs w:val="27"/>
        </w:rPr>
        <w:t>2</w:t>
      </w:r>
      <w:r w:rsidRPr="00AC0B14">
        <w:rPr>
          <w:rFonts w:ascii="Times New Roman" w:eastAsia="Times New Roman" w:hAnsi="Times New Roman" w:cs="Times New Roman"/>
          <w:b/>
          <w:sz w:val="27"/>
          <w:szCs w:val="27"/>
        </w:rPr>
        <w:t>: Tìm hiểu ứng dụng công nghệ sinh học trong xử lí môi trường</w:t>
      </w:r>
      <w:r w:rsidR="00D918B7" w:rsidRPr="00AC0B14">
        <w:rPr>
          <w:rFonts w:ascii="Times New Roman" w:eastAsia="Times New Roman" w:hAnsi="Times New Roman" w:cs="Times New Roman"/>
          <w:b/>
          <w:sz w:val="27"/>
          <w:szCs w:val="27"/>
        </w:rPr>
        <w:t xml:space="preserve"> nuôi</w:t>
      </w:r>
      <w:r w:rsidRPr="00AC0B14">
        <w:rPr>
          <w:rFonts w:ascii="Times New Roman" w:eastAsia="Times New Roman" w:hAnsi="Times New Roman" w:cs="Times New Roman"/>
          <w:b/>
          <w:sz w:val="27"/>
          <w:szCs w:val="27"/>
        </w:rPr>
        <w:t xml:space="preserve"> thủy sản</w:t>
      </w:r>
    </w:p>
    <w:p w14:paraId="43A72644"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Thông qua hoạt động, HS trình bày được một số ứng dụng của công nghệ sinh học trong xử lí môi trường nuôi thủy sản.</w:t>
      </w:r>
    </w:p>
    <w:p w14:paraId="7E73CA74" w14:textId="6F13BE04"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HS nghiên cứu mục </w:t>
      </w:r>
      <w:r w:rsidR="00D918B7"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 xml:space="preserve"> trong SGK tr.</w:t>
      </w:r>
      <w:r w:rsidR="00D918B7" w:rsidRPr="00AC0B14">
        <w:rPr>
          <w:rFonts w:ascii="Times New Roman" w:eastAsia="Times New Roman" w:hAnsi="Times New Roman" w:cs="Times New Roman"/>
          <w:sz w:val="27"/>
          <w:szCs w:val="27"/>
        </w:rPr>
        <w:t>70</w:t>
      </w:r>
      <w:r w:rsidRPr="00AC0B14">
        <w:rPr>
          <w:rFonts w:ascii="Times New Roman" w:eastAsia="Times New Roman" w:hAnsi="Times New Roman" w:cs="Times New Roman"/>
          <w:sz w:val="27"/>
          <w:szCs w:val="27"/>
        </w:rPr>
        <w:t>-</w:t>
      </w:r>
      <w:r w:rsidR="00D918B7" w:rsidRPr="00AC0B14">
        <w:rPr>
          <w:rFonts w:ascii="Times New Roman" w:eastAsia="Times New Roman" w:hAnsi="Times New Roman" w:cs="Times New Roman"/>
          <w:sz w:val="27"/>
          <w:szCs w:val="27"/>
        </w:rPr>
        <w:t>71</w:t>
      </w:r>
      <w:r w:rsidRPr="00AC0B14">
        <w:rPr>
          <w:rFonts w:ascii="Times New Roman" w:eastAsia="Times New Roman" w:hAnsi="Times New Roman" w:cs="Times New Roman"/>
          <w:sz w:val="27"/>
          <w:szCs w:val="27"/>
        </w:rPr>
        <w:t>, hoàn thành phiếu bài tập.</w:t>
      </w:r>
    </w:p>
    <w:p w14:paraId="3B2AB67B"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 xml:space="preserve">Câu trả lời của HS về </w:t>
      </w:r>
      <w:r w:rsidRPr="00AC0B14">
        <w:rPr>
          <w:rFonts w:ascii="Times New Roman" w:eastAsia="Times New Roman" w:hAnsi="Times New Roman" w:cs="Times New Roman"/>
          <w:sz w:val="27"/>
          <w:szCs w:val="27"/>
        </w:rPr>
        <w:t>ứng dụng công nghệ sinh học trong xử lí môi trường nuôi thủy sản.</w:t>
      </w:r>
    </w:p>
    <w:p w14:paraId="70A76DB7"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23"/>
        <w:gridCol w:w="2467"/>
      </w:tblGrid>
      <w:tr w:rsidR="007E06C8" w:rsidRPr="00AC0B14" w14:paraId="56A0BF6C" w14:textId="77777777" w:rsidTr="00644BEB">
        <w:trPr>
          <w:trHeight w:val="444"/>
        </w:trPr>
        <w:tc>
          <w:tcPr>
            <w:tcW w:w="7523" w:type="dxa"/>
            <w:shd w:val="clear" w:color="auto" w:fill="auto"/>
          </w:tcPr>
          <w:p w14:paraId="6228E7EF" w14:textId="77777777" w:rsidR="007E06C8" w:rsidRPr="00AC0B14" w:rsidRDefault="007E06C8"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HOẠT ĐỘNG CỦA GV - HS</w:t>
            </w:r>
          </w:p>
        </w:tc>
        <w:tc>
          <w:tcPr>
            <w:tcW w:w="2467" w:type="dxa"/>
            <w:shd w:val="clear" w:color="auto" w:fill="auto"/>
          </w:tcPr>
          <w:p w14:paraId="5656AFBD" w14:textId="77777777" w:rsidR="007E06C8" w:rsidRPr="00AC0B14" w:rsidRDefault="007E06C8"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E06C8" w:rsidRPr="00AC0B14" w14:paraId="0D36EB76" w14:textId="77777777" w:rsidTr="00644BEB">
        <w:trPr>
          <w:trHeight w:val="444"/>
        </w:trPr>
        <w:tc>
          <w:tcPr>
            <w:tcW w:w="7523" w:type="dxa"/>
            <w:shd w:val="clear" w:color="auto" w:fill="auto"/>
          </w:tcPr>
          <w:p w14:paraId="6FDC834C"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79A5FE7B" w14:textId="7E66246B" w:rsidR="007E06C8" w:rsidRPr="00AC0B14" w:rsidRDefault="007E06C8"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chia lớp thành bốn nhóm, cho HS nghiên cứu mục </w:t>
            </w:r>
            <w:r w:rsidR="00C44DD9"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 xml:space="preserve"> trong SGK, hoàn thành phiếu bài tập:</w:t>
            </w:r>
            <w:r w:rsidRPr="00AC0B14">
              <w:rPr>
                <w:rFonts w:ascii="Times New Roman" w:eastAsia="Times New Roman" w:hAnsi="Times New Roman" w:cs="Times New Roman"/>
                <w:sz w:val="27"/>
                <w:szCs w:val="27"/>
              </w:rPr>
              <w:tab/>
            </w:r>
          </w:p>
          <w:tbl>
            <w:tblPr>
              <w:tblW w:w="7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9C9C9" w:themeFill="accent3" w:themeFillTint="99"/>
              <w:tblLook w:val="0400" w:firstRow="0" w:lastRow="0" w:firstColumn="0" w:lastColumn="0" w:noHBand="0" w:noVBand="1"/>
            </w:tblPr>
            <w:tblGrid>
              <w:gridCol w:w="7283"/>
            </w:tblGrid>
            <w:tr w:rsidR="007E06C8" w:rsidRPr="00AC0B14" w14:paraId="1B211002" w14:textId="77777777" w:rsidTr="007E06C8">
              <w:tc>
                <w:tcPr>
                  <w:tcW w:w="7283" w:type="dxa"/>
                  <w:shd w:val="clear" w:color="auto" w:fill="C5E0B3" w:themeFill="accent6" w:themeFillTint="66"/>
                </w:tcPr>
                <w:p w14:paraId="7020A8E5" w14:textId="77777777" w:rsidR="007E06C8" w:rsidRPr="00AC0B14" w:rsidRDefault="007E06C8" w:rsidP="00AC0B14">
                  <w:pPr>
                    <w:jc w:val="center"/>
                    <w:rPr>
                      <w:rFonts w:ascii="Times New Roman" w:hAnsi="Times New Roman" w:cs="Times New Roman"/>
                      <w:b/>
                      <w:sz w:val="27"/>
                      <w:szCs w:val="27"/>
                    </w:rPr>
                  </w:pPr>
                  <w:r w:rsidRPr="00AC0B14">
                    <w:rPr>
                      <w:rFonts w:ascii="Times New Roman" w:hAnsi="Times New Roman" w:cs="Times New Roman"/>
                      <w:b/>
                      <w:sz w:val="27"/>
                      <w:szCs w:val="27"/>
                    </w:rPr>
                    <w:t>PHIẾU BÀI TẬP CÔNG NGHỆ LỚP 12</w:t>
                  </w:r>
                </w:p>
                <w:p w14:paraId="2FFC4EE8" w14:textId="12EF53F3" w:rsidR="007E06C8" w:rsidRPr="00AC0B14" w:rsidRDefault="007E06C8" w:rsidP="00AC0B14">
                  <w:pPr>
                    <w:jc w:val="center"/>
                    <w:rPr>
                      <w:rFonts w:ascii="Times New Roman" w:hAnsi="Times New Roman" w:cs="Times New Roman"/>
                      <w:b/>
                      <w:sz w:val="27"/>
                      <w:szCs w:val="27"/>
                    </w:rPr>
                  </w:pPr>
                  <w:r w:rsidRPr="00AC0B14">
                    <w:rPr>
                      <w:rFonts w:ascii="Times New Roman" w:hAnsi="Times New Roman" w:cs="Times New Roman"/>
                      <w:b/>
                      <w:sz w:val="27"/>
                      <w:szCs w:val="27"/>
                    </w:rPr>
                    <w:t>BÀI 1</w:t>
                  </w:r>
                  <w:r w:rsidR="00C44DD9" w:rsidRPr="00AC0B14">
                    <w:rPr>
                      <w:rFonts w:ascii="Times New Roman" w:hAnsi="Times New Roman" w:cs="Times New Roman"/>
                      <w:b/>
                      <w:sz w:val="27"/>
                      <w:szCs w:val="27"/>
                    </w:rPr>
                    <w:t>3</w:t>
                  </w:r>
                  <w:r w:rsidRPr="00AC0B14">
                    <w:rPr>
                      <w:rFonts w:ascii="Times New Roman" w:hAnsi="Times New Roman" w:cs="Times New Roman"/>
                      <w:b/>
                      <w:sz w:val="27"/>
                      <w:szCs w:val="27"/>
                    </w:rPr>
                    <w:t xml:space="preserve"> – </w:t>
                  </w:r>
                  <w:r w:rsidR="00C44DD9" w:rsidRPr="00AC0B14">
                    <w:rPr>
                      <w:rFonts w:ascii="Times New Roman" w:hAnsi="Times New Roman" w:cs="Times New Roman"/>
                      <w:b/>
                      <w:sz w:val="27"/>
                      <w:szCs w:val="27"/>
                    </w:rPr>
                    <w:t>XỬ</w:t>
                  </w:r>
                  <w:r w:rsidRPr="00AC0B14">
                    <w:rPr>
                      <w:rFonts w:ascii="Times New Roman" w:hAnsi="Times New Roman" w:cs="Times New Roman"/>
                      <w:b/>
                      <w:sz w:val="27"/>
                      <w:szCs w:val="27"/>
                    </w:rPr>
                    <w:t xml:space="preserve"> LÍ MÔI TRƯỜNG NUÔI THỦY SẢN</w:t>
                  </w:r>
                </w:p>
                <w:p w14:paraId="7D6BDB8A" w14:textId="77777777" w:rsidR="007E06C8" w:rsidRPr="00AC0B14" w:rsidRDefault="007E06C8" w:rsidP="00AC0B14">
                  <w:pPr>
                    <w:rPr>
                      <w:rFonts w:ascii="Times New Roman" w:hAnsi="Times New Roman" w:cs="Times New Roman"/>
                      <w:sz w:val="27"/>
                      <w:szCs w:val="27"/>
                    </w:rPr>
                  </w:pPr>
                  <w:r w:rsidRPr="00AC0B14">
                    <w:rPr>
                      <w:rFonts w:ascii="Times New Roman" w:hAnsi="Times New Roman" w:cs="Times New Roman"/>
                      <w:sz w:val="27"/>
                      <w:szCs w:val="27"/>
                    </w:rPr>
                    <w:t>Nhóm:………………………………………….........................</w:t>
                  </w:r>
                </w:p>
                <w:p w14:paraId="2DD2455B" w14:textId="0CDB1436" w:rsidR="007E06C8" w:rsidRPr="00AC0B14" w:rsidRDefault="007E06C8" w:rsidP="00AC0B14">
                  <w:pPr>
                    <w:rPr>
                      <w:rFonts w:ascii="Times New Roman" w:hAnsi="Times New Roman" w:cs="Times New Roman"/>
                      <w:sz w:val="27"/>
                      <w:szCs w:val="27"/>
                    </w:rPr>
                  </w:pPr>
                  <w:r w:rsidRPr="00AC0B14">
                    <w:rPr>
                      <w:rFonts w:ascii="Times New Roman" w:hAnsi="Times New Roman" w:cs="Times New Roman"/>
                      <w:b/>
                      <w:bCs/>
                      <w:sz w:val="27"/>
                      <w:szCs w:val="27"/>
                    </w:rPr>
                    <w:t>Câu 1.</w:t>
                  </w:r>
                  <w:r w:rsidRPr="00AC0B14">
                    <w:rPr>
                      <w:rFonts w:ascii="Times New Roman" w:hAnsi="Times New Roman" w:cs="Times New Roman"/>
                      <w:sz w:val="27"/>
                      <w:szCs w:val="27"/>
                    </w:rPr>
                    <w:t xml:space="preserve"> </w:t>
                  </w:r>
                  <w:r w:rsidR="00C44DD9" w:rsidRPr="00AC0B14">
                    <w:rPr>
                      <w:rFonts w:ascii="Times New Roman" w:hAnsi="Times New Roman" w:cs="Times New Roman"/>
                      <w:sz w:val="27"/>
                      <w:szCs w:val="27"/>
                    </w:rPr>
                    <w:t>Hãy trình bày ứng dụng của công nghệ sinh học trong xử lí môi trường nuôi thủy sản.</w:t>
                  </w:r>
                </w:p>
                <w:p w14:paraId="76BB7039" w14:textId="77777777" w:rsidR="007E06C8" w:rsidRPr="00AC0B14" w:rsidRDefault="007E06C8"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0FCD3571" w14:textId="77777777" w:rsidR="007E06C8" w:rsidRPr="00AC0B14" w:rsidRDefault="007E06C8"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4E87F7E8" w14:textId="77777777" w:rsidR="007E06C8" w:rsidRPr="00AC0B14" w:rsidRDefault="007E06C8"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4F251A71" w14:textId="4FE1B9A3" w:rsidR="007E06C8" w:rsidRPr="00AC0B14" w:rsidRDefault="007E06C8"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5D743B90" w14:textId="63328AEE" w:rsidR="007E06C8" w:rsidRPr="00AC0B14" w:rsidRDefault="007E06C8" w:rsidP="00AC0B14">
                  <w:pPr>
                    <w:rPr>
                      <w:rFonts w:ascii="Times New Roman" w:hAnsi="Times New Roman" w:cs="Times New Roman"/>
                      <w:iCs/>
                      <w:sz w:val="27"/>
                      <w:szCs w:val="27"/>
                    </w:rPr>
                  </w:pPr>
                  <w:r w:rsidRPr="00AC0B14">
                    <w:rPr>
                      <w:rFonts w:ascii="Times New Roman" w:hAnsi="Times New Roman" w:cs="Times New Roman"/>
                      <w:b/>
                      <w:bCs/>
                      <w:iCs/>
                      <w:sz w:val="27"/>
                      <w:szCs w:val="27"/>
                    </w:rPr>
                    <w:lastRenderedPageBreak/>
                    <w:t xml:space="preserve">Câu </w:t>
                  </w:r>
                  <w:r w:rsidR="00C44DD9" w:rsidRPr="00AC0B14">
                    <w:rPr>
                      <w:rFonts w:ascii="Times New Roman" w:hAnsi="Times New Roman" w:cs="Times New Roman"/>
                      <w:b/>
                      <w:bCs/>
                      <w:iCs/>
                      <w:sz w:val="27"/>
                      <w:szCs w:val="27"/>
                    </w:rPr>
                    <w:t>2</w:t>
                  </w:r>
                  <w:r w:rsidRPr="00AC0B14">
                    <w:rPr>
                      <w:rFonts w:ascii="Times New Roman" w:hAnsi="Times New Roman" w:cs="Times New Roman"/>
                      <w:b/>
                      <w:bCs/>
                      <w:iCs/>
                      <w:sz w:val="27"/>
                      <w:szCs w:val="27"/>
                    </w:rPr>
                    <w:t>.</w:t>
                  </w:r>
                  <w:r w:rsidRPr="00AC0B14">
                    <w:rPr>
                      <w:rFonts w:ascii="Times New Roman" w:hAnsi="Times New Roman" w:cs="Times New Roman"/>
                      <w:iCs/>
                      <w:sz w:val="27"/>
                      <w:szCs w:val="27"/>
                    </w:rPr>
                    <w:t xml:space="preserve"> Nội dung các ứng dụng công nghệ sinh học trong xử lí môi trường nuôi thủy sản:</w:t>
                  </w:r>
                </w:p>
                <w:tbl>
                  <w:tblPr>
                    <w:tblStyle w:val="TableGrid"/>
                    <w:tblW w:w="0" w:type="auto"/>
                    <w:shd w:val="clear" w:color="auto" w:fill="FFFFFF" w:themeFill="background1"/>
                    <w:tblLook w:val="04A0" w:firstRow="1" w:lastRow="0" w:firstColumn="1" w:lastColumn="0" w:noHBand="0" w:noVBand="1"/>
                  </w:tblPr>
                  <w:tblGrid>
                    <w:gridCol w:w="3528"/>
                    <w:gridCol w:w="3529"/>
                  </w:tblGrid>
                  <w:tr w:rsidR="007E06C8" w:rsidRPr="00AC0B14" w14:paraId="4F0F53E1" w14:textId="77777777" w:rsidTr="00644BEB">
                    <w:tc>
                      <w:tcPr>
                        <w:tcW w:w="3528" w:type="dxa"/>
                        <w:shd w:val="clear" w:color="auto" w:fill="FFFFFF" w:themeFill="background1"/>
                      </w:tcPr>
                      <w:p w14:paraId="4F1DED56" w14:textId="77777777" w:rsidR="007E06C8" w:rsidRPr="00AC0B14" w:rsidRDefault="007E06C8" w:rsidP="00AC0B14">
                        <w:pPr>
                          <w:spacing w:line="360" w:lineRule="auto"/>
                          <w:jc w:val="center"/>
                          <w:rPr>
                            <w:rFonts w:cs="Times New Roman"/>
                            <w:b/>
                            <w:bCs/>
                            <w:sz w:val="27"/>
                            <w:szCs w:val="27"/>
                          </w:rPr>
                        </w:pPr>
                        <w:r w:rsidRPr="00AC0B14">
                          <w:rPr>
                            <w:rFonts w:cs="Times New Roman"/>
                            <w:b/>
                            <w:bCs/>
                            <w:sz w:val="27"/>
                            <w:szCs w:val="27"/>
                          </w:rPr>
                          <w:t>Tên ứng dụng công nghệ sinh học trong xử lí môi trường nuôi thủy sản</w:t>
                        </w:r>
                      </w:p>
                    </w:tc>
                    <w:tc>
                      <w:tcPr>
                        <w:tcW w:w="3529" w:type="dxa"/>
                        <w:shd w:val="clear" w:color="auto" w:fill="FFFFFF" w:themeFill="background1"/>
                      </w:tcPr>
                      <w:p w14:paraId="4A26D6E8" w14:textId="77777777" w:rsidR="007E06C8" w:rsidRPr="00AC0B14" w:rsidRDefault="007E06C8" w:rsidP="00AC0B14">
                        <w:pPr>
                          <w:spacing w:line="360" w:lineRule="auto"/>
                          <w:jc w:val="center"/>
                          <w:rPr>
                            <w:rFonts w:cs="Times New Roman"/>
                            <w:b/>
                            <w:bCs/>
                            <w:sz w:val="27"/>
                            <w:szCs w:val="27"/>
                          </w:rPr>
                        </w:pPr>
                        <w:r w:rsidRPr="00AC0B14">
                          <w:rPr>
                            <w:rFonts w:cs="Times New Roman"/>
                            <w:b/>
                            <w:bCs/>
                            <w:sz w:val="27"/>
                            <w:szCs w:val="27"/>
                          </w:rPr>
                          <w:t>Nội dung</w:t>
                        </w:r>
                      </w:p>
                    </w:tc>
                  </w:tr>
                  <w:tr w:rsidR="007E06C8" w:rsidRPr="00AC0B14" w14:paraId="5834C9E6" w14:textId="77777777" w:rsidTr="00644BEB">
                    <w:tc>
                      <w:tcPr>
                        <w:tcW w:w="3528" w:type="dxa"/>
                        <w:shd w:val="clear" w:color="auto" w:fill="FFFFFF" w:themeFill="background1"/>
                      </w:tcPr>
                      <w:p w14:paraId="1A11B129" w14:textId="77777777" w:rsidR="007E06C8" w:rsidRPr="00AC0B14" w:rsidRDefault="007E06C8" w:rsidP="00AC0B14">
                        <w:pPr>
                          <w:spacing w:line="360" w:lineRule="auto"/>
                          <w:rPr>
                            <w:rFonts w:cs="Times New Roman"/>
                            <w:sz w:val="27"/>
                            <w:szCs w:val="27"/>
                          </w:rPr>
                        </w:pPr>
                      </w:p>
                    </w:tc>
                    <w:tc>
                      <w:tcPr>
                        <w:tcW w:w="3529" w:type="dxa"/>
                        <w:shd w:val="clear" w:color="auto" w:fill="FFFFFF" w:themeFill="background1"/>
                      </w:tcPr>
                      <w:p w14:paraId="33C6443E" w14:textId="77777777" w:rsidR="007E06C8" w:rsidRPr="00AC0B14" w:rsidRDefault="007E06C8" w:rsidP="00AC0B14">
                        <w:pPr>
                          <w:spacing w:line="360" w:lineRule="auto"/>
                          <w:rPr>
                            <w:rFonts w:cs="Times New Roman"/>
                            <w:sz w:val="27"/>
                            <w:szCs w:val="27"/>
                          </w:rPr>
                        </w:pPr>
                      </w:p>
                    </w:tc>
                  </w:tr>
                  <w:tr w:rsidR="007E06C8" w:rsidRPr="00AC0B14" w14:paraId="0C5CA649" w14:textId="77777777" w:rsidTr="00644BEB">
                    <w:tc>
                      <w:tcPr>
                        <w:tcW w:w="3528" w:type="dxa"/>
                        <w:shd w:val="clear" w:color="auto" w:fill="FFFFFF" w:themeFill="background1"/>
                      </w:tcPr>
                      <w:p w14:paraId="7C32726A" w14:textId="77777777" w:rsidR="007E06C8" w:rsidRPr="00AC0B14" w:rsidRDefault="007E06C8" w:rsidP="00AC0B14">
                        <w:pPr>
                          <w:spacing w:line="360" w:lineRule="auto"/>
                          <w:rPr>
                            <w:rFonts w:cs="Times New Roman"/>
                            <w:sz w:val="27"/>
                            <w:szCs w:val="27"/>
                          </w:rPr>
                        </w:pPr>
                      </w:p>
                    </w:tc>
                    <w:tc>
                      <w:tcPr>
                        <w:tcW w:w="3529" w:type="dxa"/>
                        <w:shd w:val="clear" w:color="auto" w:fill="FFFFFF" w:themeFill="background1"/>
                      </w:tcPr>
                      <w:p w14:paraId="365C41FF" w14:textId="77777777" w:rsidR="007E06C8" w:rsidRPr="00AC0B14" w:rsidRDefault="007E06C8" w:rsidP="00AC0B14">
                        <w:pPr>
                          <w:spacing w:line="360" w:lineRule="auto"/>
                          <w:rPr>
                            <w:rFonts w:cs="Times New Roman"/>
                            <w:sz w:val="27"/>
                            <w:szCs w:val="27"/>
                          </w:rPr>
                        </w:pPr>
                      </w:p>
                    </w:tc>
                  </w:tr>
                  <w:tr w:rsidR="007E06C8" w:rsidRPr="00AC0B14" w14:paraId="7273DB84" w14:textId="77777777" w:rsidTr="00644BEB">
                    <w:tc>
                      <w:tcPr>
                        <w:tcW w:w="3528" w:type="dxa"/>
                        <w:shd w:val="clear" w:color="auto" w:fill="FFFFFF" w:themeFill="background1"/>
                      </w:tcPr>
                      <w:p w14:paraId="5963FF68" w14:textId="77777777" w:rsidR="007E06C8" w:rsidRPr="00AC0B14" w:rsidRDefault="007E06C8" w:rsidP="00AC0B14">
                        <w:pPr>
                          <w:spacing w:line="360" w:lineRule="auto"/>
                          <w:rPr>
                            <w:rFonts w:cs="Times New Roman"/>
                            <w:sz w:val="27"/>
                            <w:szCs w:val="27"/>
                          </w:rPr>
                        </w:pPr>
                      </w:p>
                    </w:tc>
                    <w:tc>
                      <w:tcPr>
                        <w:tcW w:w="3529" w:type="dxa"/>
                        <w:shd w:val="clear" w:color="auto" w:fill="FFFFFF" w:themeFill="background1"/>
                      </w:tcPr>
                      <w:p w14:paraId="6C4A1E28" w14:textId="77777777" w:rsidR="007E06C8" w:rsidRPr="00AC0B14" w:rsidRDefault="007E06C8" w:rsidP="00AC0B14">
                        <w:pPr>
                          <w:spacing w:line="360" w:lineRule="auto"/>
                          <w:rPr>
                            <w:rFonts w:cs="Times New Roman"/>
                            <w:sz w:val="27"/>
                            <w:szCs w:val="27"/>
                          </w:rPr>
                        </w:pPr>
                      </w:p>
                    </w:tc>
                  </w:tr>
                </w:tbl>
                <w:p w14:paraId="2508C2ED" w14:textId="52B5EDE4"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b/>
                      <w:bCs/>
                      <w:iCs/>
                      <w:sz w:val="27"/>
                      <w:szCs w:val="27"/>
                    </w:rPr>
                    <w:t>Câu 3.</w:t>
                  </w:r>
                  <w:r w:rsidRPr="00AC0B14">
                    <w:rPr>
                      <w:rFonts w:ascii="Times New Roman" w:hAnsi="Times New Roman" w:cs="Times New Roman"/>
                      <w:iCs/>
                      <w:sz w:val="27"/>
                      <w:szCs w:val="27"/>
                    </w:rPr>
                    <w:t xml:space="preserve"> Vì sao việc xử lí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trong nước lại rất quan trọng trong quá trình nuôi thủy sản?</w:t>
                  </w:r>
                </w:p>
                <w:p w14:paraId="5C2AB83E"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6DEAFA90"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6A9B508F"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0AC82D9B" w14:textId="77777777" w:rsidR="007E06C8"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3C8A47FC" w14:textId="3BFA90BE"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b/>
                      <w:bCs/>
                      <w:iCs/>
                      <w:sz w:val="27"/>
                      <w:szCs w:val="27"/>
                    </w:rPr>
                    <w:t>Câu 4.</w:t>
                  </w:r>
                  <w:r w:rsidRPr="00AC0B14">
                    <w:rPr>
                      <w:rFonts w:ascii="Times New Roman" w:hAnsi="Times New Roman" w:cs="Times New Roman"/>
                      <w:iCs/>
                      <w:sz w:val="27"/>
                      <w:szCs w:val="27"/>
                    </w:rPr>
                    <w:t xml:space="preserve"> So sánh ứng dụng của nhóm vi khuẩn xử lí chất thải hữu cơ và xử lí khí độc trong nước</w:t>
                  </w:r>
                  <w:r w:rsidR="00495A9B" w:rsidRPr="00AC0B14">
                    <w:rPr>
                      <w:rFonts w:ascii="Times New Roman" w:hAnsi="Times New Roman" w:cs="Times New Roman"/>
                      <w:iCs/>
                      <w:sz w:val="27"/>
                      <w:szCs w:val="27"/>
                    </w:rPr>
                    <w:t>.</w:t>
                  </w:r>
                </w:p>
                <w:p w14:paraId="1FF85CA0"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160623F2"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049DA8C6"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w:t>
                  </w:r>
                </w:p>
                <w:p w14:paraId="61B941E0" w14:textId="2F606DB3" w:rsidR="00C44DD9" w:rsidRPr="00AC0B14" w:rsidRDefault="00C44DD9" w:rsidP="00AC0B14">
                  <w:pPr>
                    <w:rPr>
                      <w:rFonts w:ascii="Times New Roman" w:hAnsi="Times New Roman" w:cs="Times New Roman"/>
                      <w:sz w:val="27"/>
                      <w:szCs w:val="27"/>
                    </w:rPr>
                  </w:pPr>
                  <w:r w:rsidRPr="00AC0B14">
                    <w:rPr>
                      <w:rFonts w:ascii="Times New Roman" w:hAnsi="Times New Roman" w:cs="Times New Roman"/>
                      <w:iCs/>
                      <w:sz w:val="27"/>
                      <w:szCs w:val="27"/>
                    </w:rPr>
                    <w:t>……………………………………………………………………</w:t>
                  </w:r>
                </w:p>
              </w:tc>
            </w:tr>
          </w:tbl>
          <w:p w14:paraId="42219640" w14:textId="76845DD7" w:rsidR="00C44DD9" w:rsidRPr="00AC0B14" w:rsidRDefault="00C44DD9" w:rsidP="00AC0B14">
            <w:pPr>
              <w:rPr>
                <w:rFonts w:ascii="Times New Roman" w:eastAsia="Times New Roman" w:hAnsi="Times New Roman" w:cs="Times New Roman"/>
                <w:bCs/>
                <w:sz w:val="27"/>
                <w:szCs w:val="27"/>
              </w:rPr>
            </w:pPr>
            <w:r w:rsidRPr="00AC0B14">
              <w:rPr>
                <w:rFonts w:ascii="Times New Roman" w:eastAsia="Times New Roman" w:hAnsi="Times New Roman" w:cs="Times New Roman"/>
                <w:bCs/>
                <w:sz w:val="27"/>
                <w:szCs w:val="27"/>
              </w:rPr>
              <w:lastRenderedPageBreak/>
              <w:t>- GV tổ chức cho HS đọc thông tin mục Em có biết để có thêm kiến thức về các nhóm vi khuẩn trong xử lí chất thải.</w:t>
            </w:r>
          </w:p>
          <w:p w14:paraId="5C92F1C3" w14:textId="341FC6FD"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2: HS tiếp nhận nhận, thực hiện nhiệm vụ học tập</w:t>
            </w:r>
          </w:p>
          <w:p w14:paraId="0C51A2FB" w14:textId="4AD12008"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HS khai thác thông tin trong mục </w:t>
            </w:r>
            <w:r w:rsidR="00C44DD9"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 xml:space="preserve"> để hoàn thành yêu cầu của GV.</w:t>
            </w:r>
          </w:p>
          <w:p w14:paraId="32E62232" w14:textId="53C6AACC"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w:t>
            </w:r>
          </w:p>
          <w:p w14:paraId="41BA95AE"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2E0D12EC"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mời đại diện các nhóm trình bày kết quả làm việc </w:t>
            </w:r>
            <w:r w:rsidRPr="00AC0B14">
              <w:rPr>
                <w:rFonts w:ascii="Times New Roman" w:eastAsia="Times New Roman" w:hAnsi="Times New Roman" w:cs="Times New Roman"/>
                <w:i/>
                <w:iCs/>
                <w:sz w:val="27"/>
                <w:szCs w:val="27"/>
              </w:rPr>
              <w:t>(DKSP).</w:t>
            </w:r>
          </w:p>
          <w:p w14:paraId="469BB1FD"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lastRenderedPageBreak/>
              <w:t>- Các HS khác lắng nghe, nhận xét, bổ sung ý kiến (nếu có).</w:t>
            </w:r>
          </w:p>
          <w:p w14:paraId="5E0810F9"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76800708" w14:textId="77777777" w:rsidR="007E06C8" w:rsidRPr="00AC0B14" w:rsidRDefault="007E06C8"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t>- GV nhận xét, đánh giá, kết luận về ứng dụng công nghệ sinh học trong xử lí môi trường nuôi thủy sản.</w:t>
            </w:r>
          </w:p>
          <w:p w14:paraId="289AB14C" w14:textId="77777777" w:rsidR="007E06C8" w:rsidRPr="00AC0B14" w:rsidRDefault="007E06C8"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GV chuyển sang </w:t>
            </w:r>
            <w:r w:rsidRPr="00AC0B14">
              <w:rPr>
                <w:rFonts w:ascii="Times New Roman" w:eastAsia="Times New Roman" w:hAnsi="Times New Roman" w:cs="Times New Roman"/>
                <w:sz w:val="27"/>
                <w:szCs w:val="27"/>
                <w:lang w:val="en-US"/>
              </w:rPr>
              <w:t>nội dung luyện tập</w:t>
            </w:r>
            <w:r w:rsidRPr="00AC0B14">
              <w:rPr>
                <w:rFonts w:ascii="Times New Roman" w:eastAsia="Times New Roman" w:hAnsi="Times New Roman" w:cs="Times New Roman"/>
                <w:sz w:val="27"/>
                <w:szCs w:val="27"/>
              </w:rPr>
              <w:t>.</w:t>
            </w:r>
            <w:r w:rsidRPr="00AC0B14">
              <w:rPr>
                <w:rFonts w:ascii="Times New Roman" w:eastAsia="Times New Roman" w:hAnsi="Times New Roman" w:cs="Times New Roman"/>
                <w:i/>
                <w:sz w:val="27"/>
                <w:szCs w:val="27"/>
              </w:rPr>
              <w:t xml:space="preserve"> </w:t>
            </w:r>
          </w:p>
        </w:tc>
        <w:tc>
          <w:tcPr>
            <w:tcW w:w="2467" w:type="dxa"/>
            <w:shd w:val="clear" w:color="auto" w:fill="auto"/>
          </w:tcPr>
          <w:p w14:paraId="51907FF5" w14:textId="7BAD4E93" w:rsidR="007E06C8" w:rsidRPr="00AC0B14" w:rsidRDefault="00D918B7"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2</w:t>
            </w:r>
            <w:r w:rsidR="007E06C8" w:rsidRPr="00AC0B14">
              <w:rPr>
                <w:rFonts w:ascii="Times New Roman" w:eastAsia="Times New Roman" w:hAnsi="Times New Roman" w:cs="Times New Roman"/>
                <w:b/>
                <w:sz w:val="27"/>
                <w:szCs w:val="27"/>
              </w:rPr>
              <w:t>. Ứng dụng công nghệ sinh học trong xử lí môi trường nuôi thủy sản</w:t>
            </w:r>
          </w:p>
          <w:p w14:paraId="2F89C18E" w14:textId="264CFFC8" w:rsidR="007E06C8" w:rsidRPr="00AC0B14" w:rsidRDefault="007E06C8"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Phiếu </w:t>
            </w:r>
            <w:r w:rsidR="00C44DD9" w:rsidRPr="00AC0B14">
              <w:rPr>
                <w:rFonts w:ascii="Times New Roman" w:eastAsia="Times New Roman" w:hAnsi="Times New Roman" w:cs="Times New Roman"/>
                <w:sz w:val="27"/>
                <w:szCs w:val="27"/>
              </w:rPr>
              <w:t>bài</w:t>
            </w:r>
            <w:r w:rsidRPr="00AC0B14">
              <w:rPr>
                <w:rFonts w:ascii="Times New Roman" w:eastAsia="Times New Roman" w:hAnsi="Times New Roman" w:cs="Times New Roman"/>
                <w:sz w:val="27"/>
                <w:szCs w:val="27"/>
              </w:rPr>
              <w:t xml:space="preserve"> tập đính kèm phía dưới </w:t>
            </w:r>
            <w:r w:rsidRPr="00AC0B14">
              <w:rPr>
                <w:rFonts w:ascii="Times New Roman" w:eastAsia="Times New Roman" w:hAnsi="Times New Roman" w:cs="Times New Roman"/>
                <w:i/>
                <w:sz w:val="27"/>
                <w:szCs w:val="27"/>
              </w:rPr>
              <w:t xml:space="preserve">Hoạt động </w:t>
            </w:r>
            <w:r w:rsidR="00C44DD9" w:rsidRPr="00AC0B14">
              <w:rPr>
                <w:rFonts w:ascii="Times New Roman" w:eastAsia="Times New Roman" w:hAnsi="Times New Roman" w:cs="Times New Roman"/>
                <w:i/>
                <w:sz w:val="27"/>
                <w:szCs w:val="27"/>
              </w:rPr>
              <w:t>2</w:t>
            </w:r>
            <w:r w:rsidRPr="00AC0B14">
              <w:rPr>
                <w:rFonts w:ascii="Times New Roman" w:eastAsia="Times New Roman" w:hAnsi="Times New Roman" w:cs="Times New Roman"/>
                <w:i/>
                <w:sz w:val="27"/>
                <w:szCs w:val="27"/>
              </w:rPr>
              <w:t>.</w:t>
            </w:r>
          </w:p>
          <w:p w14:paraId="52D33F79" w14:textId="77777777" w:rsidR="007E06C8" w:rsidRPr="00AC0B14" w:rsidRDefault="007E06C8" w:rsidP="00AC0B14">
            <w:pPr>
              <w:rPr>
                <w:rFonts w:ascii="Times New Roman" w:eastAsia="Times New Roman" w:hAnsi="Times New Roman" w:cs="Times New Roman"/>
                <w:b/>
                <w:i/>
                <w:sz w:val="27"/>
                <w:szCs w:val="27"/>
              </w:rPr>
            </w:pPr>
          </w:p>
        </w:tc>
      </w:tr>
      <w:tr w:rsidR="007E06C8" w:rsidRPr="00AC0B14" w14:paraId="096EEF28" w14:textId="77777777" w:rsidTr="00644BEB">
        <w:trPr>
          <w:trHeight w:val="444"/>
        </w:trPr>
        <w:tc>
          <w:tcPr>
            <w:tcW w:w="9990" w:type="dxa"/>
            <w:gridSpan w:val="2"/>
            <w:shd w:val="clear" w:color="auto" w:fill="auto"/>
          </w:tcPr>
          <w:p w14:paraId="0EF3D3EE" w14:textId="77777777" w:rsidR="007E06C8" w:rsidRPr="00AC0B14" w:rsidRDefault="007E06C8" w:rsidP="00AC0B14">
            <w:pPr>
              <w:rPr>
                <w:rFonts w:ascii="Times New Roman" w:eastAsia="Times New Roman" w:hAnsi="Times New Roman" w:cs="Times New Roman"/>
                <w:b/>
                <w:sz w:val="27"/>
                <w:szCs w:val="27"/>
                <w:lang w:val="en-US"/>
              </w:rPr>
            </w:pPr>
            <w:r w:rsidRPr="00AC0B14">
              <w:rPr>
                <w:rFonts w:ascii="Times New Roman" w:eastAsia="Times New Roman" w:hAnsi="Times New Roman" w:cs="Times New Roman"/>
                <w:b/>
                <w:sz w:val="27"/>
                <w:szCs w:val="27"/>
              </w:rPr>
              <w:lastRenderedPageBreak/>
              <w:t>ĐÁP ÁN PHIẾU HỌC TẬP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9C9C9" w:themeFill="accent3" w:themeFillTint="99"/>
              <w:tblLook w:val="0400" w:firstRow="0" w:lastRow="0" w:firstColumn="0" w:lastColumn="0" w:noHBand="0" w:noVBand="1"/>
            </w:tblPr>
            <w:tblGrid>
              <w:gridCol w:w="9764"/>
            </w:tblGrid>
            <w:tr w:rsidR="00C44DD9" w:rsidRPr="00AC0B14" w14:paraId="0BFEFAA1" w14:textId="77777777" w:rsidTr="00C44DD9">
              <w:tc>
                <w:tcPr>
                  <w:tcW w:w="5000" w:type="pct"/>
                  <w:shd w:val="clear" w:color="auto" w:fill="C5E0B3" w:themeFill="accent6" w:themeFillTint="66"/>
                </w:tcPr>
                <w:p w14:paraId="0793306D" w14:textId="77777777" w:rsidR="00C44DD9" w:rsidRPr="00AC0B14" w:rsidRDefault="00C44DD9" w:rsidP="00AC0B14">
                  <w:pPr>
                    <w:jc w:val="center"/>
                    <w:rPr>
                      <w:rFonts w:ascii="Times New Roman" w:hAnsi="Times New Roman" w:cs="Times New Roman"/>
                      <w:b/>
                      <w:sz w:val="27"/>
                      <w:szCs w:val="27"/>
                    </w:rPr>
                  </w:pPr>
                  <w:r w:rsidRPr="00AC0B14">
                    <w:rPr>
                      <w:rFonts w:ascii="Times New Roman" w:hAnsi="Times New Roman" w:cs="Times New Roman"/>
                      <w:b/>
                      <w:sz w:val="27"/>
                      <w:szCs w:val="27"/>
                    </w:rPr>
                    <w:t>PHIẾU BÀI TẬP CÔNG NGHỆ LỚP 12</w:t>
                  </w:r>
                </w:p>
                <w:p w14:paraId="34B570AF" w14:textId="77777777" w:rsidR="00C44DD9" w:rsidRPr="00AC0B14" w:rsidRDefault="00C44DD9" w:rsidP="00AC0B14">
                  <w:pPr>
                    <w:jc w:val="center"/>
                    <w:rPr>
                      <w:rFonts w:ascii="Times New Roman" w:hAnsi="Times New Roman" w:cs="Times New Roman"/>
                      <w:b/>
                      <w:sz w:val="27"/>
                      <w:szCs w:val="27"/>
                    </w:rPr>
                  </w:pPr>
                  <w:r w:rsidRPr="00AC0B14">
                    <w:rPr>
                      <w:rFonts w:ascii="Times New Roman" w:hAnsi="Times New Roman" w:cs="Times New Roman"/>
                      <w:b/>
                      <w:sz w:val="27"/>
                      <w:szCs w:val="27"/>
                    </w:rPr>
                    <w:t>BÀI 13 – XỬ LÍ MÔI TRƯỜNG NUÔI THỦY SẢN</w:t>
                  </w:r>
                </w:p>
                <w:p w14:paraId="2FB0AE0F" w14:textId="77777777" w:rsidR="00C44DD9" w:rsidRPr="00AC0B14" w:rsidRDefault="00C44DD9" w:rsidP="00AC0B14">
                  <w:pPr>
                    <w:rPr>
                      <w:rFonts w:ascii="Times New Roman" w:hAnsi="Times New Roman" w:cs="Times New Roman"/>
                      <w:sz w:val="27"/>
                      <w:szCs w:val="27"/>
                    </w:rPr>
                  </w:pPr>
                  <w:r w:rsidRPr="00AC0B14">
                    <w:rPr>
                      <w:rFonts w:ascii="Times New Roman" w:hAnsi="Times New Roman" w:cs="Times New Roman"/>
                      <w:sz w:val="27"/>
                      <w:szCs w:val="27"/>
                    </w:rPr>
                    <w:t>Nhóm:………………………………………….........................</w:t>
                  </w:r>
                </w:p>
                <w:p w14:paraId="2812500A" w14:textId="1040211A" w:rsidR="00C44DD9" w:rsidRPr="00AC0B14" w:rsidRDefault="00C44DD9" w:rsidP="00AC0B14">
                  <w:pPr>
                    <w:rPr>
                      <w:rFonts w:ascii="Times New Roman" w:hAnsi="Times New Roman" w:cs="Times New Roman"/>
                      <w:sz w:val="27"/>
                      <w:szCs w:val="27"/>
                    </w:rPr>
                  </w:pPr>
                  <w:r w:rsidRPr="00AC0B14">
                    <w:rPr>
                      <w:rFonts w:ascii="Times New Roman" w:hAnsi="Times New Roman" w:cs="Times New Roman"/>
                      <w:b/>
                      <w:bCs/>
                      <w:sz w:val="27"/>
                      <w:szCs w:val="27"/>
                    </w:rPr>
                    <w:t>Câu 1.</w:t>
                  </w:r>
                  <w:r w:rsidRPr="00AC0B14">
                    <w:rPr>
                      <w:rFonts w:ascii="Times New Roman" w:hAnsi="Times New Roman" w:cs="Times New Roman"/>
                      <w:sz w:val="27"/>
                      <w:szCs w:val="27"/>
                    </w:rPr>
                    <w:t xml:space="preserve"> </w:t>
                  </w:r>
                  <w:r w:rsidR="001F0B3D" w:rsidRPr="00AC0B14">
                    <w:rPr>
                      <w:rFonts w:ascii="Times New Roman" w:hAnsi="Times New Roman" w:cs="Times New Roman"/>
                      <w:sz w:val="27"/>
                      <w:szCs w:val="27"/>
                    </w:rPr>
                    <w:t>Ứ</w:t>
                  </w:r>
                  <w:r w:rsidRPr="00AC0B14">
                    <w:rPr>
                      <w:rFonts w:ascii="Times New Roman" w:hAnsi="Times New Roman" w:cs="Times New Roman"/>
                      <w:sz w:val="27"/>
                      <w:szCs w:val="27"/>
                    </w:rPr>
                    <w:t>ng dụng của công nghệ sinh học trong xử lí môi trường nuôi thủy sản</w:t>
                  </w:r>
                  <w:r w:rsidR="001F0B3D" w:rsidRPr="00AC0B14">
                    <w:rPr>
                      <w:rFonts w:ascii="Times New Roman" w:hAnsi="Times New Roman" w:cs="Times New Roman"/>
                      <w:sz w:val="27"/>
                      <w:szCs w:val="27"/>
                    </w:rPr>
                    <w:t>:</w:t>
                  </w:r>
                </w:p>
                <w:p w14:paraId="75B639CD" w14:textId="770EA28D"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iCs/>
                      <w:sz w:val="27"/>
                      <w:szCs w:val="27"/>
                    </w:rPr>
                    <w:t>Công nghệ sinh học phát triển đã giúp ứng dụng mạnh mẽ vi sinh vật để quản lí môi trường nuôi thủy sản nhằm thực hiện các chức năng xử lí chính: xử lí chất thải hữu cơ, xử lí khí độc và vi sinh vật gây hại trong môi trường nuôi.</w:t>
                  </w:r>
                </w:p>
                <w:p w14:paraId="6AD45193" w14:textId="77777777"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b/>
                      <w:bCs/>
                      <w:iCs/>
                      <w:sz w:val="27"/>
                      <w:szCs w:val="27"/>
                    </w:rPr>
                    <w:t>Câu 2.</w:t>
                  </w:r>
                  <w:r w:rsidRPr="00AC0B14">
                    <w:rPr>
                      <w:rFonts w:ascii="Times New Roman" w:hAnsi="Times New Roman" w:cs="Times New Roman"/>
                      <w:iCs/>
                      <w:sz w:val="27"/>
                      <w:szCs w:val="27"/>
                    </w:rPr>
                    <w:t xml:space="preserve"> Nội dung các ứng dụng công nghệ sinh học trong xử lí môi trường nuôi thủy sản:</w:t>
                  </w:r>
                </w:p>
                <w:tbl>
                  <w:tblPr>
                    <w:tblStyle w:val="TableGrid"/>
                    <w:tblW w:w="5000" w:type="pct"/>
                    <w:shd w:val="clear" w:color="auto" w:fill="FFFFFF" w:themeFill="background1"/>
                    <w:tblLook w:val="04A0" w:firstRow="1" w:lastRow="0" w:firstColumn="1" w:lastColumn="0" w:noHBand="0" w:noVBand="1"/>
                  </w:tblPr>
                  <w:tblGrid>
                    <w:gridCol w:w="3882"/>
                    <w:gridCol w:w="5656"/>
                  </w:tblGrid>
                  <w:tr w:rsidR="00C44DD9" w:rsidRPr="00AC0B14" w14:paraId="0ED2EBE4" w14:textId="77777777" w:rsidTr="00C44DD9">
                    <w:tc>
                      <w:tcPr>
                        <w:tcW w:w="2035" w:type="pct"/>
                        <w:shd w:val="clear" w:color="auto" w:fill="FFFFFF" w:themeFill="background1"/>
                      </w:tcPr>
                      <w:p w14:paraId="6E4A6804" w14:textId="77777777" w:rsidR="00C44DD9" w:rsidRPr="00AC0B14" w:rsidRDefault="00C44DD9" w:rsidP="00AC0B14">
                        <w:pPr>
                          <w:spacing w:line="360" w:lineRule="auto"/>
                          <w:jc w:val="center"/>
                          <w:rPr>
                            <w:rFonts w:cs="Times New Roman"/>
                            <w:b/>
                            <w:bCs/>
                            <w:sz w:val="27"/>
                            <w:szCs w:val="27"/>
                          </w:rPr>
                        </w:pPr>
                        <w:r w:rsidRPr="00AC0B14">
                          <w:rPr>
                            <w:rFonts w:cs="Times New Roman"/>
                            <w:b/>
                            <w:bCs/>
                            <w:sz w:val="27"/>
                            <w:szCs w:val="27"/>
                          </w:rPr>
                          <w:t>Tên ứng dụng công nghệ sinh học trong xử lí môi trường nuôi thủy sản</w:t>
                        </w:r>
                      </w:p>
                    </w:tc>
                    <w:tc>
                      <w:tcPr>
                        <w:tcW w:w="2965" w:type="pct"/>
                        <w:shd w:val="clear" w:color="auto" w:fill="FFFFFF" w:themeFill="background1"/>
                      </w:tcPr>
                      <w:p w14:paraId="378545C8" w14:textId="77777777" w:rsidR="00C44DD9" w:rsidRPr="00AC0B14" w:rsidRDefault="00C44DD9" w:rsidP="00AC0B14">
                        <w:pPr>
                          <w:spacing w:line="360" w:lineRule="auto"/>
                          <w:jc w:val="center"/>
                          <w:rPr>
                            <w:rFonts w:cs="Times New Roman"/>
                            <w:b/>
                            <w:bCs/>
                            <w:sz w:val="27"/>
                            <w:szCs w:val="27"/>
                          </w:rPr>
                        </w:pPr>
                        <w:r w:rsidRPr="00AC0B14">
                          <w:rPr>
                            <w:rFonts w:cs="Times New Roman"/>
                            <w:b/>
                            <w:bCs/>
                            <w:sz w:val="27"/>
                            <w:szCs w:val="27"/>
                          </w:rPr>
                          <w:t>Nội dung</w:t>
                        </w:r>
                      </w:p>
                    </w:tc>
                  </w:tr>
                  <w:tr w:rsidR="00C44DD9" w:rsidRPr="00AC0B14" w14:paraId="4916FBCA" w14:textId="77777777" w:rsidTr="00C44DD9">
                    <w:tc>
                      <w:tcPr>
                        <w:tcW w:w="2035" w:type="pct"/>
                        <w:shd w:val="clear" w:color="auto" w:fill="FFFFFF" w:themeFill="background1"/>
                      </w:tcPr>
                      <w:p w14:paraId="4CB04253" w14:textId="3172DB9F" w:rsidR="00C44DD9" w:rsidRPr="00AC0B14" w:rsidRDefault="00C44DD9" w:rsidP="00AC0B14">
                        <w:pPr>
                          <w:spacing w:line="360" w:lineRule="auto"/>
                          <w:rPr>
                            <w:rFonts w:cs="Times New Roman"/>
                            <w:sz w:val="27"/>
                            <w:szCs w:val="27"/>
                          </w:rPr>
                        </w:pPr>
                        <w:r w:rsidRPr="00AC0B14">
                          <w:rPr>
                            <w:rFonts w:cs="Times New Roman"/>
                            <w:sz w:val="27"/>
                            <w:szCs w:val="27"/>
                          </w:rPr>
                          <w:t>Ứng dụng công nghệ sinh học trong xử lí chất thải hữu cơ</w:t>
                        </w:r>
                      </w:p>
                    </w:tc>
                    <w:tc>
                      <w:tcPr>
                        <w:tcW w:w="2965" w:type="pct"/>
                        <w:shd w:val="clear" w:color="auto" w:fill="FFFFFF" w:themeFill="background1"/>
                      </w:tcPr>
                      <w:p w14:paraId="351D92B4" w14:textId="77777777" w:rsidR="00C44DD9" w:rsidRPr="00AC0B14" w:rsidRDefault="001F0B3D" w:rsidP="00AC0B14">
                        <w:pPr>
                          <w:spacing w:line="360" w:lineRule="auto"/>
                          <w:rPr>
                            <w:rFonts w:cs="Times New Roman"/>
                            <w:sz w:val="27"/>
                            <w:szCs w:val="27"/>
                          </w:rPr>
                        </w:pPr>
                        <w:r w:rsidRPr="00AC0B14">
                          <w:rPr>
                            <w:rFonts w:cs="Times New Roman"/>
                            <w:sz w:val="27"/>
                            <w:szCs w:val="27"/>
                          </w:rPr>
                          <w:t>- Vi sinh vật dị dưỡng có khả năng phân hủy chất hữu cơ để tạo chất dinh dưỡng sử dụng trong quá trình tăng sinh khối của chúng.</w:t>
                        </w:r>
                      </w:p>
                      <w:p w14:paraId="4753D549" w14:textId="77777777" w:rsidR="001F0B3D" w:rsidRPr="00AC0B14" w:rsidRDefault="001F0B3D" w:rsidP="00AC0B14">
                        <w:pPr>
                          <w:spacing w:line="360" w:lineRule="auto"/>
                          <w:rPr>
                            <w:rFonts w:cs="Times New Roman"/>
                            <w:sz w:val="27"/>
                            <w:szCs w:val="27"/>
                          </w:rPr>
                        </w:pPr>
                        <w:r w:rsidRPr="00AC0B14">
                          <w:rPr>
                            <w:rFonts w:cs="Times New Roman"/>
                            <w:sz w:val="27"/>
                            <w:szCs w:val="27"/>
                          </w:rPr>
                          <w:t>- Vi sinh vật dị dưỡng được nghiên cứu và đưa vào các sản phẩm xử lí môi trường (chế phẩm sinh học) để định kì bổ sung vào ao, bể nuôi hoặc kết hợp trong các công nghệ xử lí môi trường nuôi hiện đại, đặc biệt là công nghệ biofloc.</w:t>
                        </w:r>
                      </w:p>
                      <w:p w14:paraId="20ED4258" w14:textId="189DF0D5" w:rsidR="001F0B3D" w:rsidRPr="00AC0B14" w:rsidRDefault="001F0B3D" w:rsidP="00AC0B14">
                        <w:pPr>
                          <w:spacing w:line="360" w:lineRule="auto"/>
                          <w:rPr>
                            <w:rFonts w:cs="Times New Roman"/>
                            <w:sz w:val="27"/>
                            <w:szCs w:val="27"/>
                          </w:rPr>
                        </w:pPr>
                        <w:r w:rsidRPr="00AC0B14">
                          <w:rPr>
                            <w:rFonts w:cs="Times New Roman"/>
                            <w:sz w:val="27"/>
                            <w:szCs w:val="27"/>
                          </w:rPr>
                          <w:lastRenderedPageBreak/>
                          <w:t>- Một số enzyme phân hủy được tổng hợp để bổ sung vào chế phẩm sinh học nhằm hỗ trợ và tăng cường quá trình phân hủy chất hữu cơ.</w:t>
                        </w:r>
                      </w:p>
                    </w:tc>
                  </w:tr>
                  <w:tr w:rsidR="00C44DD9" w:rsidRPr="00AC0B14" w14:paraId="355180F3" w14:textId="77777777" w:rsidTr="00C44DD9">
                    <w:tc>
                      <w:tcPr>
                        <w:tcW w:w="2035" w:type="pct"/>
                        <w:shd w:val="clear" w:color="auto" w:fill="FFFFFF" w:themeFill="background1"/>
                      </w:tcPr>
                      <w:p w14:paraId="11C65BB6" w14:textId="0DAA772F" w:rsidR="00C44DD9" w:rsidRPr="00AC0B14" w:rsidRDefault="00C44DD9" w:rsidP="00AC0B14">
                        <w:pPr>
                          <w:spacing w:line="360" w:lineRule="auto"/>
                          <w:rPr>
                            <w:rFonts w:cs="Times New Roman"/>
                            <w:sz w:val="27"/>
                            <w:szCs w:val="27"/>
                          </w:rPr>
                        </w:pPr>
                        <w:r w:rsidRPr="00AC0B14">
                          <w:rPr>
                            <w:rFonts w:cs="Times New Roman"/>
                            <w:sz w:val="27"/>
                            <w:szCs w:val="27"/>
                          </w:rPr>
                          <w:lastRenderedPageBreak/>
                          <w:t>Ứng dụng công nghệ sinh học trong xử lí khí độc</w:t>
                        </w:r>
                      </w:p>
                    </w:tc>
                    <w:tc>
                      <w:tcPr>
                        <w:tcW w:w="2965" w:type="pct"/>
                        <w:shd w:val="clear" w:color="auto" w:fill="FFFFFF" w:themeFill="background1"/>
                      </w:tcPr>
                      <w:p w14:paraId="50217FDC" w14:textId="77777777" w:rsidR="00C44DD9" w:rsidRPr="00AC0B14" w:rsidRDefault="001F0B3D" w:rsidP="00AC0B14">
                        <w:pPr>
                          <w:spacing w:line="360" w:lineRule="auto"/>
                          <w:rPr>
                            <w:rFonts w:cs="Times New Roman"/>
                            <w:sz w:val="27"/>
                            <w:szCs w:val="27"/>
                          </w:rPr>
                        </w:pPr>
                        <w:r w:rsidRPr="00AC0B14">
                          <w:rPr>
                            <w:rFonts w:cs="Times New Roman"/>
                            <w:sz w:val="27"/>
                            <w:szCs w:val="27"/>
                          </w:rPr>
                          <w:t>- Sử dụng các chủng vi sinh vật có tác dụng phân giải khí độc trong nước và nền đáy như NH</w:t>
                        </w:r>
                        <w:r w:rsidRPr="00AC0B14">
                          <w:rPr>
                            <w:rFonts w:cs="Times New Roman"/>
                            <w:sz w:val="27"/>
                            <w:szCs w:val="27"/>
                            <w:vertAlign w:val="subscript"/>
                          </w:rPr>
                          <w:t>3</w:t>
                        </w:r>
                        <w:r w:rsidRPr="00AC0B14">
                          <w:rPr>
                            <w:rFonts w:cs="Times New Roman"/>
                            <w:sz w:val="27"/>
                            <w:szCs w:val="27"/>
                          </w:rPr>
                          <w:t xml:space="preserve"> và H</w:t>
                        </w:r>
                        <w:r w:rsidRPr="00AC0B14">
                          <w:rPr>
                            <w:rFonts w:cs="Times New Roman"/>
                            <w:sz w:val="27"/>
                            <w:szCs w:val="27"/>
                            <w:vertAlign w:val="subscript"/>
                          </w:rPr>
                          <w:t>2</w:t>
                        </w:r>
                        <w:r w:rsidRPr="00AC0B14">
                          <w:rPr>
                            <w:rFonts w:cs="Times New Roman"/>
                            <w:sz w:val="27"/>
                            <w:szCs w:val="27"/>
                          </w:rPr>
                          <w:t>S.</w:t>
                        </w:r>
                      </w:p>
                      <w:p w14:paraId="01B91B1B" w14:textId="7446CBA8" w:rsidR="001F0B3D" w:rsidRPr="00AC0B14" w:rsidRDefault="001F0B3D" w:rsidP="00AC0B14">
                        <w:pPr>
                          <w:spacing w:line="360" w:lineRule="auto"/>
                          <w:rPr>
                            <w:rFonts w:cs="Times New Roman"/>
                            <w:sz w:val="27"/>
                            <w:szCs w:val="27"/>
                          </w:rPr>
                        </w:pPr>
                        <w:r w:rsidRPr="00AC0B14">
                          <w:rPr>
                            <w:rFonts w:cs="Times New Roman"/>
                            <w:sz w:val="27"/>
                            <w:szCs w:val="27"/>
                          </w:rPr>
                          <w:t>- Công nghệ sinh học đã áp dụng để chọn lọc, phân lập được các chủng vi khuẩn Nitrosomonas và Nitrobacter có khả năng xử lí môi trường tốt. Các nhóm vi khuẩn này được sử dụng ở dạng chế phẩm sinh học để bón vào hệ thống nuôi hoặc kết hợp vào các công nghệ xử lí môi trường, đặc biệt là công nghệ lọc sinh học.</w:t>
                        </w:r>
                      </w:p>
                    </w:tc>
                  </w:tr>
                  <w:tr w:rsidR="00C44DD9" w:rsidRPr="00AC0B14" w14:paraId="027BBF3C" w14:textId="77777777" w:rsidTr="00C44DD9">
                    <w:tc>
                      <w:tcPr>
                        <w:tcW w:w="2035" w:type="pct"/>
                        <w:shd w:val="clear" w:color="auto" w:fill="FFFFFF" w:themeFill="background1"/>
                      </w:tcPr>
                      <w:p w14:paraId="12CCAF38" w14:textId="1E0B7EF8" w:rsidR="00C44DD9" w:rsidRPr="00AC0B14" w:rsidRDefault="00C44DD9" w:rsidP="00AC0B14">
                        <w:pPr>
                          <w:spacing w:line="360" w:lineRule="auto"/>
                          <w:rPr>
                            <w:rFonts w:cs="Times New Roman"/>
                            <w:sz w:val="27"/>
                            <w:szCs w:val="27"/>
                          </w:rPr>
                        </w:pPr>
                        <w:r w:rsidRPr="00AC0B14">
                          <w:rPr>
                            <w:rFonts w:cs="Times New Roman"/>
                            <w:sz w:val="27"/>
                            <w:szCs w:val="27"/>
                          </w:rPr>
                          <w:t>Ứng dụng công nghệ sinh học trong xử lí vi sinh vật gây hại</w:t>
                        </w:r>
                      </w:p>
                    </w:tc>
                    <w:tc>
                      <w:tcPr>
                        <w:tcW w:w="2965" w:type="pct"/>
                        <w:shd w:val="clear" w:color="auto" w:fill="FFFFFF" w:themeFill="background1"/>
                      </w:tcPr>
                      <w:p w14:paraId="30497FAE" w14:textId="77777777" w:rsidR="00C44DD9" w:rsidRPr="00AC0B14" w:rsidRDefault="001F0B3D" w:rsidP="00AC0B14">
                        <w:pPr>
                          <w:spacing w:line="360" w:lineRule="auto"/>
                          <w:rPr>
                            <w:rFonts w:cs="Times New Roman"/>
                            <w:sz w:val="27"/>
                            <w:szCs w:val="27"/>
                          </w:rPr>
                        </w:pPr>
                        <w:r w:rsidRPr="00AC0B14">
                          <w:rPr>
                            <w:rFonts w:cs="Times New Roman"/>
                            <w:sz w:val="27"/>
                            <w:szCs w:val="27"/>
                          </w:rPr>
                          <w:t>- Vi sinh vật gây hại trong hệ thống nuôi chủ yếu là các nhóm vi khuẩn gây bệnh cho vật nuôi.</w:t>
                        </w:r>
                      </w:p>
                      <w:p w14:paraId="516A9FA8" w14:textId="4D1ECC8C" w:rsidR="001F0B3D" w:rsidRPr="00AC0B14" w:rsidRDefault="001F0B3D" w:rsidP="00AC0B14">
                        <w:pPr>
                          <w:spacing w:line="360" w:lineRule="auto"/>
                          <w:rPr>
                            <w:rFonts w:cs="Times New Roman"/>
                            <w:sz w:val="27"/>
                            <w:szCs w:val="27"/>
                          </w:rPr>
                        </w:pPr>
                        <w:r w:rsidRPr="00AC0B14">
                          <w:rPr>
                            <w:rFonts w:cs="Times New Roman"/>
                            <w:sz w:val="27"/>
                            <w:szCs w:val="27"/>
                          </w:rPr>
                          <w:t>- Bổ sung các vi khuẩn có lợi vào hệ thống nuôi giúp xử lí làm sạch môi trường, lấn át và cạnh tranh với các nhóm vi khuẩn gây bệnh, ức chế khả năng phát triển mầm bệnh.</w:t>
                        </w:r>
                      </w:p>
                    </w:tc>
                  </w:tr>
                </w:tbl>
                <w:p w14:paraId="6064140C" w14:textId="34C3EC82"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b/>
                      <w:bCs/>
                      <w:iCs/>
                      <w:sz w:val="27"/>
                      <w:szCs w:val="27"/>
                    </w:rPr>
                    <w:t>Câu 3.</w:t>
                  </w:r>
                  <w:r w:rsidRPr="00AC0B14">
                    <w:rPr>
                      <w:rFonts w:ascii="Times New Roman" w:hAnsi="Times New Roman" w:cs="Times New Roman"/>
                      <w:iCs/>
                      <w:sz w:val="27"/>
                      <w:szCs w:val="27"/>
                    </w:rPr>
                    <w:t xml:space="preserve"> </w:t>
                  </w:r>
                  <w:r w:rsidR="001F0B3D" w:rsidRPr="00AC0B14">
                    <w:rPr>
                      <w:rFonts w:ascii="Times New Roman" w:hAnsi="Times New Roman" w:cs="Times New Roman"/>
                      <w:iCs/>
                      <w:sz w:val="27"/>
                      <w:szCs w:val="27"/>
                    </w:rPr>
                    <w:t>X</w:t>
                  </w:r>
                  <w:r w:rsidRPr="00AC0B14">
                    <w:rPr>
                      <w:rFonts w:ascii="Times New Roman" w:hAnsi="Times New Roman" w:cs="Times New Roman"/>
                      <w:iCs/>
                      <w:sz w:val="27"/>
                      <w:szCs w:val="27"/>
                    </w:rPr>
                    <w:t>ử lí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trong nước lại rất quan trọng trong quá trình nuôi thủy sản</w:t>
                  </w:r>
                  <w:r w:rsidR="001F0B3D" w:rsidRPr="00AC0B14">
                    <w:rPr>
                      <w:rFonts w:ascii="Times New Roman" w:hAnsi="Times New Roman" w:cs="Times New Roman"/>
                      <w:iCs/>
                      <w:sz w:val="27"/>
                      <w:szCs w:val="27"/>
                    </w:rPr>
                    <w:t xml:space="preserve"> vì:</w:t>
                  </w:r>
                </w:p>
                <w:p w14:paraId="7C825C0A" w14:textId="457E5D65" w:rsidR="00C44DD9" w:rsidRPr="00AC0B14" w:rsidRDefault="001F0B3D" w:rsidP="00AC0B14">
                  <w:pPr>
                    <w:rPr>
                      <w:rFonts w:ascii="Times New Roman" w:hAnsi="Times New Roman" w:cs="Times New Roman"/>
                      <w:iCs/>
                      <w:sz w:val="27"/>
                      <w:szCs w:val="27"/>
                    </w:rPr>
                  </w:pPr>
                  <w:r w:rsidRPr="00AC0B14">
                    <w:rPr>
                      <w:rFonts w:ascii="Times New Roman" w:hAnsi="Times New Roman" w:cs="Times New Roman"/>
                      <w:iCs/>
                      <w:sz w:val="27"/>
                      <w:szCs w:val="27"/>
                    </w:rPr>
                    <w:t>- Trong hệ thống nuôi, khí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luôn được liên tục sản sinh ra từ phân, nước tiểu của cá và từ quá trình phân hủy chất hữu cơ chứa nitrogen trong nước. Trong các hệ thống nuôi thâm canh mật độ cao, lượng thức ăn sử dụng nhiều, hàm lượng khí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trong nước có thể tăng lên rất cao.</w:t>
                  </w:r>
                </w:p>
                <w:p w14:paraId="58C4CD63" w14:textId="3036EDE4" w:rsidR="001F0B3D" w:rsidRPr="00AC0B14" w:rsidRDefault="001F0B3D" w:rsidP="00AC0B14">
                  <w:pPr>
                    <w:rPr>
                      <w:rFonts w:ascii="Times New Roman" w:hAnsi="Times New Roman" w:cs="Times New Roman"/>
                      <w:iCs/>
                      <w:sz w:val="27"/>
                      <w:szCs w:val="27"/>
                    </w:rPr>
                  </w:pPr>
                  <w:r w:rsidRPr="00AC0B14">
                    <w:rPr>
                      <w:rFonts w:ascii="Times New Roman" w:hAnsi="Times New Roman" w:cs="Times New Roman"/>
                      <w:iCs/>
                      <w:sz w:val="27"/>
                      <w:szCs w:val="27"/>
                    </w:rPr>
                    <w:t>- Khí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có tính độc rất cao với các loài thủy sản, gây chết hoặc gây ảnh hưởng xấu cho cá, tôm. Hàm lượng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khuyến cáo nên được duy trì ở mức dưới 0,1 mg/L. Do đô, cần </w:t>
                  </w:r>
                  <w:r w:rsidRPr="00AC0B14">
                    <w:rPr>
                      <w:rFonts w:ascii="Times New Roman" w:hAnsi="Times New Roman" w:cs="Times New Roman"/>
                      <w:iCs/>
                      <w:sz w:val="27"/>
                      <w:szCs w:val="27"/>
                    </w:rPr>
                    <w:lastRenderedPageBreak/>
                    <w:t>có biện pháp để làm giảm hàm lượng NH</w:t>
                  </w:r>
                  <w:r w:rsidRPr="00AC0B14">
                    <w:rPr>
                      <w:rFonts w:ascii="Times New Roman" w:hAnsi="Times New Roman" w:cs="Times New Roman"/>
                      <w:iCs/>
                      <w:sz w:val="27"/>
                      <w:szCs w:val="27"/>
                      <w:vertAlign w:val="subscript"/>
                    </w:rPr>
                    <w:t>3</w:t>
                  </w:r>
                  <w:r w:rsidRPr="00AC0B14">
                    <w:rPr>
                      <w:rFonts w:ascii="Times New Roman" w:hAnsi="Times New Roman" w:cs="Times New Roman"/>
                      <w:iCs/>
                      <w:sz w:val="27"/>
                      <w:szCs w:val="27"/>
                    </w:rPr>
                    <w:t xml:space="preserve"> trong môi trường nuôi và duy trì ở mức phù hợp.</w:t>
                  </w:r>
                </w:p>
                <w:p w14:paraId="3011F13B" w14:textId="3AEBB65B" w:rsidR="00C44DD9" w:rsidRPr="00AC0B14" w:rsidRDefault="00C44DD9" w:rsidP="00AC0B14">
                  <w:pPr>
                    <w:rPr>
                      <w:rFonts w:ascii="Times New Roman" w:hAnsi="Times New Roman" w:cs="Times New Roman"/>
                      <w:iCs/>
                      <w:sz w:val="27"/>
                      <w:szCs w:val="27"/>
                    </w:rPr>
                  </w:pPr>
                  <w:r w:rsidRPr="00AC0B14">
                    <w:rPr>
                      <w:rFonts w:ascii="Times New Roman" w:hAnsi="Times New Roman" w:cs="Times New Roman"/>
                      <w:b/>
                      <w:bCs/>
                      <w:iCs/>
                      <w:sz w:val="27"/>
                      <w:szCs w:val="27"/>
                    </w:rPr>
                    <w:t>Câu 4.</w:t>
                  </w:r>
                  <w:r w:rsidRPr="00AC0B14">
                    <w:rPr>
                      <w:rFonts w:ascii="Times New Roman" w:hAnsi="Times New Roman" w:cs="Times New Roman"/>
                      <w:iCs/>
                      <w:sz w:val="27"/>
                      <w:szCs w:val="27"/>
                    </w:rPr>
                    <w:t xml:space="preserve"> So sánh ứng dụng của nhóm vi khuẩn xử lí chất thải hữu cơ và xử lí khí độc trong nước</w:t>
                  </w:r>
                  <w:r w:rsidR="00495A9B" w:rsidRPr="00AC0B14">
                    <w:rPr>
                      <w:rFonts w:ascii="Times New Roman" w:hAnsi="Times New Roman" w:cs="Times New Roman"/>
                      <w:iCs/>
                      <w:sz w:val="27"/>
                      <w:szCs w:val="27"/>
                    </w:rPr>
                    <w:t>.</w:t>
                  </w:r>
                </w:p>
                <w:tbl>
                  <w:tblPr>
                    <w:tblStyle w:val="TableGrid"/>
                    <w:tblW w:w="0" w:type="auto"/>
                    <w:tblLook w:val="04A0" w:firstRow="1" w:lastRow="0" w:firstColumn="1" w:lastColumn="0" w:noHBand="0" w:noVBand="1"/>
                  </w:tblPr>
                  <w:tblGrid>
                    <w:gridCol w:w="2606"/>
                    <w:gridCol w:w="3118"/>
                    <w:gridCol w:w="3814"/>
                  </w:tblGrid>
                  <w:tr w:rsidR="00495A9B" w:rsidRPr="00AC0B14" w14:paraId="32436BEC" w14:textId="77777777" w:rsidTr="00495A9B">
                    <w:tc>
                      <w:tcPr>
                        <w:tcW w:w="2606" w:type="dxa"/>
                      </w:tcPr>
                      <w:p w14:paraId="3C50EDC0" w14:textId="2258D2A8" w:rsidR="00495A9B" w:rsidRPr="00AC0B14" w:rsidRDefault="00495A9B" w:rsidP="00AC0B14">
                        <w:pPr>
                          <w:spacing w:line="360" w:lineRule="auto"/>
                          <w:jc w:val="center"/>
                          <w:rPr>
                            <w:rFonts w:cs="Times New Roman"/>
                            <w:b/>
                            <w:bCs/>
                            <w:sz w:val="27"/>
                            <w:szCs w:val="27"/>
                          </w:rPr>
                        </w:pPr>
                        <w:r w:rsidRPr="00AC0B14">
                          <w:rPr>
                            <w:rFonts w:cs="Times New Roman"/>
                            <w:b/>
                            <w:bCs/>
                            <w:sz w:val="27"/>
                            <w:szCs w:val="27"/>
                          </w:rPr>
                          <w:t>Nội dung so sánh</w:t>
                        </w:r>
                      </w:p>
                    </w:tc>
                    <w:tc>
                      <w:tcPr>
                        <w:tcW w:w="3118" w:type="dxa"/>
                      </w:tcPr>
                      <w:p w14:paraId="07BDC3E8" w14:textId="10909E52" w:rsidR="00495A9B" w:rsidRPr="00AC0B14" w:rsidRDefault="00495A9B" w:rsidP="00AC0B14">
                        <w:pPr>
                          <w:spacing w:line="360" w:lineRule="auto"/>
                          <w:jc w:val="center"/>
                          <w:rPr>
                            <w:rFonts w:cs="Times New Roman"/>
                            <w:b/>
                            <w:bCs/>
                            <w:sz w:val="27"/>
                            <w:szCs w:val="27"/>
                          </w:rPr>
                        </w:pPr>
                        <w:r w:rsidRPr="00AC0B14">
                          <w:rPr>
                            <w:rFonts w:cs="Times New Roman"/>
                            <w:b/>
                            <w:bCs/>
                            <w:sz w:val="27"/>
                            <w:szCs w:val="27"/>
                          </w:rPr>
                          <w:t>Vi khuẩn xử lí chất thải hữu cơ</w:t>
                        </w:r>
                      </w:p>
                    </w:tc>
                    <w:tc>
                      <w:tcPr>
                        <w:tcW w:w="3814" w:type="dxa"/>
                      </w:tcPr>
                      <w:p w14:paraId="16115701" w14:textId="4602A965" w:rsidR="00495A9B" w:rsidRPr="00AC0B14" w:rsidRDefault="00495A9B" w:rsidP="00AC0B14">
                        <w:pPr>
                          <w:spacing w:line="360" w:lineRule="auto"/>
                          <w:jc w:val="center"/>
                          <w:rPr>
                            <w:rFonts w:cs="Times New Roman"/>
                            <w:b/>
                            <w:bCs/>
                            <w:sz w:val="27"/>
                            <w:szCs w:val="27"/>
                          </w:rPr>
                        </w:pPr>
                        <w:r w:rsidRPr="00AC0B14">
                          <w:rPr>
                            <w:rFonts w:cs="Times New Roman"/>
                            <w:b/>
                            <w:bCs/>
                            <w:sz w:val="27"/>
                            <w:szCs w:val="27"/>
                          </w:rPr>
                          <w:t>Vi khuẩn xử lí khí độc</w:t>
                        </w:r>
                      </w:p>
                    </w:tc>
                  </w:tr>
                  <w:tr w:rsidR="00495A9B" w:rsidRPr="00AC0B14" w14:paraId="67051650" w14:textId="77777777" w:rsidTr="00495A9B">
                    <w:tc>
                      <w:tcPr>
                        <w:tcW w:w="2606" w:type="dxa"/>
                      </w:tcPr>
                      <w:p w14:paraId="5F901D2A" w14:textId="7FE8D370" w:rsidR="00495A9B" w:rsidRPr="00AC0B14" w:rsidRDefault="00495A9B" w:rsidP="00AC0B14">
                        <w:pPr>
                          <w:spacing w:line="360" w:lineRule="auto"/>
                          <w:rPr>
                            <w:rFonts w:cs="Times New Roman"/>
                            <w:sz w:val="27"/>
                            <w:szCs w:val="27"/>
                          </w:rPr>
                        </w:pPr>
                        <w:r w:rsidRPr="00AC0B14">
                          <w:rPr>
                            <w:rFonts w:cs="Times New Roman"/>
                            <w:sz w:val="27"/>
                            <w:szCs w:val="27"/>
                          </w:rPr>
                          <w:t>Loại vi khuẩn</w:t>
                        </w:r>
                      </w:p>
                    </w:tc>
                    <w:tc>
                      <w:tcPr>
                        <w:tcW w:w="3118" w:type="dxa"/>
                      </w:tcPr>
                      <w:p w14:paraId="36BBCBB2" w14:textId="1784DED6" w:rsidR="00495A9B" w:rsidRPr="00AC0B14" w:rsidRDefault="00495A9B" w:rsidP="00AC0B14">
                        <w:pPr>
                          <w:spacing w:line="360" w:lineRule="auto"/>
                          <w:rPr>
                            <w:rFonts w:cs="Times New Roman"/>
                            <w:sz w:val="27"/>
                            <w:szCs w:val="27"/>
                          </w:rPr>
                        </w:pPr>
                        <w:r w:rsidRPr="00AC0B14">
                          <w:rPr>
                            <w:rFonts w:cs="Times New Roman"/>
                            <w:sz w:val="27"/>
                            <w:szCs w:val="27"/>
                          </w:rPr>
                          <w:t>Vi khuẩn dị dưỡng</w:t>
                        </w:r>
                      </w:p>
                    </w:tc>
                    <w:tc>
                      <w:tcPr>
                        <w:tcW w:w="3814" w:type="dxa"/>
                      </w:tcPr>
                      <w:p w14:paraId="5D8233AB" w14:textId="693D2DC6" w:rsidR="00495A9B" w:rsidRPr="00AC0B14" w:rsidRDefault="00495A9B" w:rsidP="00AC0B14">
                        <w:pPr>
                          <w:spacing w:line="360" w:lineRule="auto"/>
                          <w:rPr>
                            <w:rFonts w:cs="Times New Roman"/>
                            <w:sz w:val="27"/>
                            <w:szCs w:val="27"/>
                          </w:rPr>
                        </w:pPr>
                        <w:r w:rsidRPr="00AC0B14">
                          <w:rPr>
                            <w:rFonts w:cs="Times New Roman"/>
                            <w:sz w:val="27"/>
                            <w:szCs w:val="27"/>
                          </w:rPr>
                          <w:t>Vi khuẩn quang hóa tự dưỡng</w:t>
                        </w:r>
                      </w:p>
                    </w:tc>
                  </w:tr>
                  <w:tr w:rsidR="00495A9B" w:rsidRPr="00AC0B14" w14:paraId="499CD5B2" w14:textId="77777777" w:rsidTr="00495A9B">
                    <w:tc>
                      <w:tcPr>
                        <w:tcW w:w="2606" w:type="dxa"/>
                      </w:tcPr>
                      <w:p w14:paraId="4935EA2E" w14:textId="08F2A86B" w:rsidR="00495A9B" w:rsidRPr="00AC0B14" w:rsidRDefault="00495A9B" w:rsidP="00AC0B14">
                        <w:pPr>
                          <w:spacing w:line="360" w:lineRule="auto"/>
                          <w:rPr>
                            <w:rFonts w:cs="Times New Roman"/>
                            <w:sz w:val="27"/>
                            <w:szCs w:val="27"/>
                          </w:rPr>
                        </w:pPr>
                        <w:r w:rsidRPr="00AC0B14">
                          <w:rPr>
                            <w:rFonts w:cs="Times New Roman"/>
                            <w:sz w:val="27"/>
                            <w:szCs w:val="27"/>
                          </w:rPr>
                          <w:t>Ví dụ nhóm vi khuẩn</w:t>
                        </w:r>
                      </w:p>
                    </w:tc>
                    <w:tc>
                      <w:tcPr>
                        <w:tcW w:w="3118" w:type="dxa"/>
                      </w:tcPr>
                      <w:p w14:paraId="3465CEDD" w14:textId="4C69FE7A" w:rsidR="00495A9B" w:rsidRPr="00AC0B14" w:rsidRDefault="00495A9B" w:rsidP="00AC0B14">
                        <w:pPr>
                          <w:spacing w:line="360" w:lineRule="auto"/>
                          <w:rPr>
                            <w:rFonts w:cs="Times New Roman"/>
                            <w:sz w:val="27"/>
                            <w:szCs w:val="27"/>
                          </w:rPr>
                        </w:pPr>
                        <w:r w:rsidRPr="00AC0B14">
                          <w:rPr>
                            <w:rFonts w:cs="Times New Roman"/>
                            <w:sz w:val="27"/>
                            <w:szCs w:val="27"/>
                          </w:rPr>
                          <w:t>Lactobacillus, Bacillus, nấm men Saccharomyces</w:t>
                        </w:r>
                      </w:p>
                    </w:tc>
                    <w:tc>
                      <w:tcPr>
                        <w:tcW w:w="3814" w:type="dxa"/>
                      </w:tcPr>
                      <w:p w14:paraId="40BDBA32" w14:textId="38C4927C" w:rsidR="00495A9B" w:rsidRPr="00AC0B14" w:rsidRDefault="00495A9B" w:rsidP="00AC0B14">
                        <w:pPr>
                          <w:spacing w:line="360" w:lineRule="auto"/>
                          <w:rPr>
                            <w:rFonts w:cs="Times New Roman"/>
                            <w:sz w:val="27"/>
                            <w:szCs w:val="27"/>
                          </w:rPr>
                        </w:pPr>
                        <w:r w:rsidRPr="00AC0B14">
                          <w:rPr>
                            <w:rFonts w:cs="Times New Roman"/>
                            <w:sz w:val="27"/>
                            <w:szCs w:val="27"/>
                          </w:rPr>
                          <w:t>Nitrosomonas, Nitrobacter</w:t>
                        </w:r>
                      </w:p>
                    </w:tc>
                  </w:tr>
                  <w:tr w:rsidR="00495A9B" w:rsidRPr="00AC0B14" w14:paraId="2FF1C385" w14:textId="77777777" w:rsidTr="00495A9B">
                    <w:tc>
                      <w:tcPr>
                        <w:tcW w:w="2606" w:type="dxa"/>
                      </w:tcPr>
                      <w:p w14:paraId="20BEFD16" w14:textId="7773086D" w:rsidR="00495A9B" w:rsidRPr="00AC0B14" w:rsidRDefault="00495A9B" w:rsidP="00AC0B14">
                        <w:pPr>
                          <w:spacing w:line="360" w:lineRule="auto"/>
                          <w:rPr>
                            <w:rFonts w:cs="Times New Roman"/>
                            <w:sz w:val="27"/>
                            <w:szCs w:val="27"/>
                          </w:rPr>
                        </w:pPr>
                        <w:r w:rsidRPr="00AC0B14">
                          <w:rPr>
                            <w:rFonts w:cs="Times New Roman"/>
                            <w:sz w:val="27"/>
                            <w:szCs w:val="27"/>
                          </w:rPr>
                          <w:t>Tác dụng</w:t>
                        </w:r>
                      </w:p>
                    </w:tc>
                    <w:tc>
                      <w:tcPr>
                        <w:tcW w:w="3118" w:type="dxa"/>
                      </w:tcPr>
                      <w:p w14:paraId="59FFEC4A" w14:textId="2F02F899" w:rsidR="00495A9B" w:rsidRPr="00AC0B14" w:rsidRDefault="00495A9B" w:rsidP="00AC0B14">
                        <w:pPr>
                          <w:spacing w:line="360" w:lineRule="auto"/>
                          <w:rPr>
                            <w:rFonts w:cs="Times New Roman"/>
                            <w:sz w:val="27"/>
                            <w:szCs w:val="27"/>
                          </w:rPr>
                        </w:pPr>
                        <w:r w:rsidRPr="00AC0B14">
                          <w:rPr>
                            <w:rFonts w:cs="Times New Roman"/>
                            <w:sz w:val="27"/>
                            <w:szCs w:val="27"/>
                          </w:rPr>
                          <w:t>Phân hủy chất hữu cơ</w:t>
                        </w:r>
                      </w:p>
                    </w:tc>
                    <w:tc>
                      <w:tcPr>
                        <w:tcW w:w="3814" w:type="dxa"/>
                      </w:tcPr>
                      <w:p w14:paraId="4A18AEAB" w14:textId="2C51E716" w:rsidR="00495A9B" w:rsidRPr="00AC0B14" w:rsidRDefault="00495A9B" w:rsidP="00AC0B14">
                        <w:pPr>
                          <w:spacing w:line="360" w:lineRule="auto"/>
                          <w:rPr>
                            <w:rFonts w:cs="Times New Roman"/>
                            <w:sz w:val="27"/>
                            <w:szCs w:val="27"/>
                          </w:rPr>
                        </w:pPr>
                        <w:r w:rsidRPr="00AC0B14">
                          <w:rPr>
                            <w:rFonts w:cs="Times New Roman"/>
                            <w:sz w:val="27"/>
                            <w:szCs w:val="27"/>
                          </w:rPr>
                          <w:t>Chuyển hóa khí độc NH</w:t>
                        </w:r>
                        <w:r w:rsidRPr="00AC0B14">
                          <w:rPr>
                            <w:rFonts w:cs="Times New Roman"/>
                            <w:sz w:val="27"/>
                            <w:szCs w:val="27"/>
                            <w:vertAlign w:val="subscript"/>
                          </w:rPr>
                          <w:t>3</w:t>
                        </w:r>
                      </w:p>
                    </w:tc>
                  </w:tr>
                  <w:tr w:rsidR="00495A9B" w:rsidRPr="00AC0B14" w14:paraId="4E2C83EA" w14:textId="77777777" w:rsidTr="00495A9B">
                    <w:tc>
                      <w:tcPr>
                        <w:tcW w:w="2606" w:type="dxa"/>
                      </w:tcPr>
                      <w:p w14:paraId="68E68048" w14:textId="1A6B7138" w:rsidR="00495A9B" w:rsidRPr="00AC0B14" w:rsidRDefault="00495A9B" w:rsidP="00AC0B14">
                        <w:pPr>
                          <w:spacing w:line="360" w:lineRule="auto"/>
                          <w:rPr>
                            <w:rFonts w:cs="Times New Roman"/>
                            <w:sz w:val="27"/>
                            <w:szCs w:val="27"/>
                          </w:rPr>
                        </w:pPr>
                        <w:r w:rsidRPr="00AC0B14">
                          <w:rPr>
                            <w:rFonts w:cs="Times New Roman"/>
                            <w:sz w:val="27"/>
                            <w:szCs w:val="27"/>
                          </w:rPr>
                          <w:t>Ứng dụng</w:t>
                        </w:r>
                      </w:p>
                    </w:tc>
                    <w:tc>
                      <w:tcPr>
                        <w:tcW w:w="3118" w:type="dxa"/>
                      </w:tcPr>
                      <w:p w14:paraId="6DD4487C" w14:textId="268064F3" w:rsidR="00495A9B" w:rsidRPr="00AC0B14" w:rsidRDefault="00495A9B" w:rsidP="00AC0B14">
                        <w:pPr>
                          <w:spacing w:line="360" w:lineRule="auto"/>
                          <w:rPr>
                            <w:rFonts w:cs="Times New Roman"/>
                            <w:sz w:val="27"/>
                            <w:szCs w:val="27"/>
                          </w:rPr>
                        </w:pPr>
                        <w:r w:rsidRPr="00AC0B14">
                          <w:rPr>
                            <w:rFonts w:cs="Times New Roman"/>
                            <w:sz w:val="27"/>
                            <w:szCs w:val="27"/>
                          </w:rPr>
                          <w:t>Chế phẩm sinh học, biofloc</w:t>
                        </w:r>
                      </w:p>
                    </w:tc>
                    <w:tc>
                      <w:tcPr>
                        <w:tcW w:w="3814" w:type="dxa"/>
                      </w:tcPr>
                      <w:p w14:paraId="03EDA055" w14:textId="20F1E6D2" w:rsidR="00495A9B" w:rsidRPr="00AC0B14" w:rsidRDefault="00495A9B" w:rsidP="00AC0B14">
                        <w:pPr>
                          <w:spacing w:line="360" w:lineRule="auto"/>
                          <w:rPr>
                            <w:rFonts w:cs="Times New Roman"/>
                            <w:sz w:val="27"/>
                            <w:szCs w:val="27"/>
                          </w:rPr>
                        </w:pPr>
                        <w:r w:rsidRPr="00AC0B14">
                          <w:rPr>
                            <w:rFonts w:cs="Times New Roman"/>
                            <w:sz w:val="27"/>
                            <w:szCs w:val="27"/>
                          </w:rPr>
                          <w:t>Chế phẩm sinh học, lọc sinh học</w:t>
                        </w:r>
                      </w:p>
                    </w:tc>
                  </w:tr>
                </w:tbl>
                <w:p w14:paraId="6B21D540" w14:textId="168F8C16" w:rsidR="00C44DD9" w:rsidRPr="00AC0B14" w:rsidRDefault="00C44DD9" w:rsidP="00AC0B14">
                  <w:pPr>
                    <w:rPr>
                      <w:rFonts w:ascii="Times New Roman" w:hAnsi="Times New Roman" w:cs="Times New Roman"/>
                      <w:sz w:val="27"/>
                      <w:szCs w:val="27"/>
                    </w:rPr>
                  </w:pPr>
                </w:p>
              </w:tc>
            </w:tr>
          </w:tbl>
          <w:p w14:paraId="64CC3736" w14:textId="77777777" w:rsidR="007E06C8" w:rsidRPr="00AC0B14" w:rsidRDefault="007E06C8" w:rsidP="00AC0B14">
            <w:pPr>
              <w:rPr>
                <w:rFonts w:ascii="Times New Roman" w:eastAsia="Times New Roman" w:hAnsi="Times New Roman" w:cs="Times New Roman"/>
                <w:b/>
                <w:sz w:val="27"/>
                <w:szCs w:val="27"/>
              </w:rPr>
            </w:pPr>
          </w:p>
        </w:tc>
      </w:tr>
    </w:tbl>
    <w:p w14:paraId="7FD99184"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lastRenderedPageBreak/>
        <w:t>C. HOẠT ĐỘNG LUYỆN TẬP</w:t>
      </w:r>
    </w:p>
    <w:p w14:paraId="58B079CD" w14:textId="77777777" w:rsidR="007E06C8" w:rsidRPr="00AC0B14" w:rsidRDefault="007E06C8"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color w:val="0D0D0D"/>
          <w:sz w:val="27"/>
          <w:szCs w:val="27"/>
        </w:rPr>
        <w:t xml:space="preserve">a. Mục tiêu: </w:t>
      </w:r>
      <w:r w:rsidRPr="00AC0B14">
        <w:rPr>
          <w:rFonts w:ascii="Times New Roman" w:eastAsia="Times New Roman" w:hAnsi="Times New Roman" w:cs="Times New Roman"/>
          <w:color w:val="0D0D0D"/>
          <w:sz w:val="27"/>
          <w:szCs w:val="27"/>
        </w:rPr>
        <w:t>Thông qua hoạt động, HS củng cố, khắc sâu và mở rộng kiến thức liên quan đến xử lí môi trường nuôi thủy sản.</w:t>
      </w:r>
    </w:p>
    <w:p w14:paraId="053D8944"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 xml:space="preserve">b. Nội dung: </w:t>
      </w:r>
      <w:r w:rsidRPr="00AC0B14">
        <w:rPr>
          <w:rFonts w:ascii="Times New Roman" w:eastAsia="Times New Roman" w:hAnsi="Times New Roman" w:cs="Times New Roman"/>
          <w:color w:val="0D0D0D"/>
          <w:sz w:val="27"/>
          <w:szCs w:val="27"/>
        </w:rPr>
        <w:t>HS trả lời các câu hỏi liên quan đến nội dung đã học.</w:t>
      </w:r>
    </w:p>
    <w:p w14:paraId="24C79660"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 xml:space="preserve">c. Sản phẩm: </w:t>
      </w:r>
      <w:r w:rsidRPr="00AC0B14">
        <w:rPr>
          <w:rFonts w:ascii="Times New Roman" w:eastAsia="Times New Roman" w:hAnsi="Times New Roman" w:cs="Times New Roman"/>
          <w:color w:val="0D0D0D"/>
          <w:sz w:val="27"/>
          <w:szCs w:val="27"/>
        </w:rPr>
        <w:t xml:space="preserve">Đáp án của HS về </w:t>
      </w:r>
      <w:r w:rsidRPr="00AC0B14">
        <w:rPr>
          <w:rFonts w:ascii="Times New Roman" w:eastAsia="Times New Roman" w:hAnsi="Times New Roman" w:cs="Times New Roman"/>
          <w:iCs/>
          <w:color w:val="0D0D0D"/>
          <w:sz w:val="27"/>
          <w:szCs w:val="27"/>
        </w:rPr>
        <w:t>một số biện pháp xử lí môi trường nuôi thủy sản và ứng dụng công nghệ sinh học trong xử lí môi trường nuôi thủy sản</w:t>
      </w:r>
      <w:r w:rsidRPr="00AC0B14">
        <w:rPr>
          <w:rFonts w:ascii="Times New Roman" w:eastAsia="Times New Roman" w:hAnsi="Times New Roman" w:cs="Times New Roman"/>
          <w:color w:val="0D0D0D"/>
          <w:sz w:val="27"/>
          <w:szCs w:val="27"/>
        </w:rPr>
        <w:t xml:space="preserve">. </w:t>
      </w:r>
    </w:p>
    <w:p w14:paraId="17E09BD9"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d. Tổ chức thực hiện:</w:t>
      </w:r>
    </w:p>
    <w:p w14:paraId="6756D69A"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1: GV chuyển giao nhiệm vụ học tập</w:t>
      </w:r>
    </w:p>
    <w:p w14:paraId="0973C5A3" w14:textId="5C7BC129" w:rsidR="007E06C8" w:rsidRPr="00AC0B14" w:rsidRDefault="007E06C8"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color w:val="0D0D0D"/>
          <w:sz w:val="27"/>
          <w:szCs w:val="27"/>
        </w:rPr>
        <w:t xml:space="preserve">- GV tổ chức cho HS làm </w:t>
      </w:r>
      <w:r w:rsidRPr="00AC0B14">
        <w:rPr>
          <w:rFonts w:ascii="Times New Roman" w:eastAsia="Times New Roman" w:hAnsi="Times New Roman" w:cs="Times New Roman"/>
          <w:i/>
          <w:color w:val="0D0D0D"/>
          <w:sz w:val="27"/>
          <w:szCs w:val="27"/>
        </w:rPr>
        <w:t>Phiếu bài tập</w:t>
      </w:r>
      <w:r w:rsidRPr="00AC0B14">
        <w:rPr>
          <w:rFonts w:ascii="Times New Roman" w:eastAsia="Times New Roman" w:hAnsi="Times New Roman" w:cs="Times New Roman"/>
          <w:color w:val="0D0D0D"/>
          <w:sz w:val="27"/>
          <w:szCs w:val="27"/>
        </w:rPr>
        <w:t xml:space="preserve">, trả lời nhanh một số câu hỏi trắc nghiệm tổng kết về </w:t>
      </w:r>
      <w:r w:rsidR="00495A9B" w:rsidRPr="00AC0B14">
        <w:rPr>
          <w:rFonts w:ascii="Times New Roman" w:eastAsia="Times New Roman" w:hAnsi="Times New Roman" w:cs="Times New Roman"/>
          <w:i/>
          <w:color w:val="0D0D0D"/>
          <w:sz w:val="27"/>
          <w:szCs w:val="27"/>
        </w:rPr>
        <w:t>X</w:t>
      </w:r>
      <w:r w:rsidRPr="00AC0B14">
        <w:rPr>
          <w:rFonts w:ascii="Times New Roman" w:eastAsia="Times New Roman" w:hAnsi="Times New Roman" w:cs="Times New Roman"/>
          <w:i/>
          <w:color w:val="0D0D0D"/>
          <w:sz w:val="27"/>
          <w:szCs w:val="27"/>
        </w:rPr>
        <w:t>ử lí môi trường nuôi thủy sản.</w:t>
      </w:r>
    </w:p>
    <w:p w14:paraId="3971C313"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phát Phiếu bài tập cho HS cả lớp thực hiện trong thời gian 10 phút:</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7E06C8" w:rsidRPr="00AC0B14" w14:paraId="4080F002" w14:textId="77777777" w:rsidTr="00644BEB">
        <w:tc>
          <w:tcPr>
            <w:tcW w:w="9747" w:type="dxa"/>
            <w:shd w:val="clear" w:color="auto" w:fill="DEEBF6"/>
          </w:tcPr>
          <w:p w14:paraId="5C5586F8"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Trường THPT:………………………………………….</w:t>
            </w:r>
          </w:p>
          <w:p w14:paraId="5827B47B"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Lớp:……………………………………………………..</w:t>
            </w:r>
          </w:p>
          <w:p w14:paraId="0643AB1A"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Họ và tên:……………………………………………….</w:t>
            </w:r>
          </w:p>
          <w:p w14:paraId="6D07C4CE" w14:textId="77777777" w:rsidR="007E06C8" w:rsidRPr="00AC0B14" w:rsidRDefault="007E06C8" w:rsidP="00AC0B14">
            <w:pPr>
              <w:rPr>
                <w:rFonts w:ascii="Times New Roman" w:eastAsia="Times New Roman" w:hAnsi="Times New Roman" w:cs="Times New Roman"/>
                <w:color w:val="0D0D0D"/>
                <w:sz w:val="27"/>
                <w:szCs w:val="27"/>
              </w:rPr>
            </w:pPr>
          </w:p>
          <w:p w14:paraId="5E161429" w14:textId="77777777" w:rsidR="007E06C8" w:rsidRPr="00AC0B14" w:rsidRDefault="007E06C8" w:rsidP="00AC0B14">
            <w:pPr>
              <w:jc w:val="center"/>
              <w:rPr>
                <w:rFonts w:ascii="Times New Roman" w:eastAsia="Times New Roman" w:hAnsi="Times New Roman" w:cs="Times New Roman"/>
                <w:b/>
                <w:color w:val="FF0000"/>
                <w:sz w:val="27"/>
                <w:szCs w:val="27"/>
              </w:rPr>
            </w:pPr>
            <w:r w:rsidRPr="00AC0B14">
              <w:rPr>
                <w:rFonts w:ascii="Times New Roman" w:eastAsia="Times New Roman" w:hAnsi="Times New Roman" w:cs="Times New Roman"/>
                <w:b/>
                <w:color w:val="FF0000"/>
                <w:sz w:val="27"/>
                <w:szCs w:val="27"/>
              </w:rPr>
              <w:lastRenderedPageBreak/>
              <w:t xml:space="preserve">PHIẾU BÀI TẬP CÔNG NGHỆ LÂM NGHIỆP – THUỶ SẢN 12 </w:t>
            </w:r>
          </w:p>
          <w:p w14:paraId="10105685" w14:textId="230690A5" w:rsidR="007E06C8" w:rsidRPr="00AC0B14" w:rsidRDefault="007E06C8" w:rsidP="00AC0B14">
            <w:pPr>
              <w:jc w:val="center"/>
              <w:rPr>
                <w:rFonts w:ascii="Times New Roman" w:eastAsia="Times New Roman" w:hAnsi="Times New Roman" w:cs="Times New Roman"/>
                <w:b/>
                <w:color w:val="FF0000"/>
                <w:sz w:val="27"/>
                <w:szCs w:val="27"/>
              </w:rPr>
            </w:pPr>
            <w:r w:rsidRPr="00AC0B14">
              <w:rPr>
                <w:rFonts w:ascii="Times New Roman" w:eastAsia="Times New Roman" w:hAnsi="Times New Roman" w:cs="Times New Roman"/>
                <w:b/>
                <w:color w:val="FF0000"/>
                <w:sz w:val="27"/>
                <w:szCs w:val="27"/>
              </w:rPr>
              <w:t xml:space="preserve"> – </w:t>
            </w:r>
            <w:r w:rsidR="00495A9B" w:rsidRPr="00AC0B14">
              <w:rPr>
                <w:rFonts w:ascii="Times New Roman" w:eastAsia="Times New Roman" w:hAnsi="Times New Roman" w:cs="Times New Roman"/>
                <w:b/>
                <w:color w:val="FF0000"/>
                <w:sz w:val="27"/>
                <w:szCs w:val="27"/>
              </w:rPr>
              <w:t>CÁNH DIỀU</w:t>
            </w:r>
          </w:p>
          <w:p w14:paraId="3CD7EC43" w14:textId="2C4AB546" w:rsidR="00495A9B" w:rsidRPr="00AC0B14" w:rsidRDefault="007E06C8"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BÀI 1</w:t>
            </w:r>
            <w:r w:rsidR="00495A9B" w:rsidRPr="00AC0B14">
              <w:rPr>
                <w:rFonts w:ascii="Times New Roman" w:eastAsia="Times New Roman" w:hAnsi="Times New Roman" w:cs="Times New Roman"/>
                <w:b/>
                <w:color w:val="0D0D0D"/>
                <w:sz w:val="27"/>
                <w:szCs w:val="27"/>
              </w:rPr>
              <w:t>3</w:t>
            </w:r>
            <w:r w:rsidRPr="00AC0B14">
              <w:rPr>
                <w:rFonts w:ascii="Times New Roman" w:eastAsia="Times New Roman" w:hAnsi="Times New Roman" w:cs="Times New Roman"/>
                <w:b/>
                <w:color w:val="0D0D0D"/>
                <w:sz w:val="27"/>
                <w:szCs w:val="27"/>
              </w:rPr>
              <w:t xml:space="preserve">: </w:t>
            </w:r>
            <w:r w:rsidRPr="00AC0B14">
              <w:rPr>
                <w:rFonts w:ascii="Times New Roman" w:eastAsia="Times New Roman" w:hAnsi="Times New Roman" w:cs="Times New Roman"/>
                <w:b/>
                <w:bCs/>
                <w:iCs/>
                <w:color w:val="0D0D0D"/>
                <w:sz w:val="27"/>
                <w:szCs w:val="27"/>
              </w:rPr>
              <w:t>XỬ LÍ MÔI TRƯỜNG NUÔI THỦY SẢN</w:t>
            </w:r>
          </w:p>
          <w:p w14:paraId="22BEF19F" w14:textId="52779956" w:rsidR="007E06C8" w:rsidRPr="00AC0B14" w:rsidRDefault="00495A9B" w:rsidP="00AC0B14">
            <w:pPr>
              <w:jc w:val="center"/>
              <w:rPr>
                <w:rFonts w:ascii="Times New Roman" w:eastAsia="Times New Roman" w:hAnsi="Times New Roman" w:cs="Times New Roman"/>
                <w:b/>
                <w:color w:val="0D0D0D"/>
                <w:sz w:val="27"/>
                <w:szCs w:val="27"/>
              </w:rPr>
            </w:pPr>
            <w:r w:rsidRPr="00AC0B14">
              <w:rPr>
                <w:rFonts w:ascii="Times New Roman" w:hAnsi="Times New Roman" w:cs="Times New Roman"/>
                <w:noProof/>
                <w:sz w:val="27"/>
                <w:szCs w:val="27"/>
              </w:rPr>
              <w:drawing>
                <wp:inline distT="0" distB="0" distL="0" distR="0" wp14:anchorId="06281240" wp14:editId="0245012C">
                  <wp:extent cx="2830882" cy="1777562"/>
                  <wp:effectExtent l="0" t="0" r="7620" b="0"/>
                  <wp:docPr id="613566546" name="Picture 1" descr="Hướng dẫn cách bón vôi trong nuôi trồng thủy sản đạt hiệu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ướng dẫn cách bón vôi trong nuôi trồng thủy sản đạt hiệu quả"/>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951" cy="1779489"/>
                          </a:xfrm>
                          <a:prstGeom prst="rect">
                            <a:avLst/>
                          </a:prstGeom>
                          <a:noFill/>
                          <a:ln>
                            <a:noFill/>
                          </a:ln>
                        </pic:spPr>
                      </pic:pic>
                    </a:graphicData>
                  </a:graphic>
                </wp:inline>
              </w:drawing>
            </w:r>
          </w:p>
          <w:p w14:paraId="7A67895F" w14:textId="7F0E1832" w:rsidR="00495A9B" w:rsidRPr="00AC0B14" w:rsidRDefault="00495A9B" w:rsidP="00AC0B14">
            <w:pPr>
              <w:jc w:val="center"/>
              <w:rPr>
                <w:rFonts w:ascii="Times New Roman" w:eastAsia="Times New Roman" w:hAnsi="Times New Roman" w:cs="Times New Roman"/>
                <w:b/>
                <w:i/>
                <w:iCs/>
                <w:color w:val="0D0D0D"/>
                <w:sz w:val="27"/>
                <w:szCs w:val="27"/>
              </w:rPr>
            </w:pPr>
            <w:r w:rsidRPr="00AC0B14">
              <w:rPr>
                <w:rFonts w:ascii="Times New Roman" w:eastAsia="Times New Roman" w:hAnsi="Times New Roman" w:cs="Times New Roman"/>
                <w:b/>
                <w:i/>
                <w:iCs/>
                <w:color w:val="0D0D0D"/>
                <w:sz w:val="27"/>
                <w:szCs w:val="27"/>
              </w:rPr>
              <w:t>Bón vôi đáy ao nuôi thủy sản</w:t>
            </w:r>
          </w:p>
          <w:p w14:paraId="12481ECE"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PHẦN I : Trắc nghiệm nhiều phương án lựa chọn</w:t>
            </w:r>
          </w:p>
          <w:p w14:paraId="73D28798" w14:textId="77777777" w:rsidR="007E06C8" w:rsidRPr="00AC0B14" w:rsidRDefault="007E06C8"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Khoanh vào chữ cái đặt trước câu trả lời đúng:</w:t>
            </w:r>
          </w:p>
          <w:p w14:paraId="6EA8CC59"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color w:val="0D0D0D"/>
                <w:sz w:val="27"/>
                <w:szCs w:val="27"/>
              </w:rPr>
              <w:t>Câu 1:</w:t>
            </w:r>
            <w:r w:rsidRPr="00AC0B14">
              <w:rPr>
                <w:rFonts w:ascii="Times New Roman" w:eastAsia="Times New Roman" w:hAnsi="Times New Roman" w:cs="Times New Roman"/>
                <w:color w:val="0D0D0D"/>
                <w:sz w:val="27"/>
                <w:szCs w:val="27"/>
              </w:rPr>
              <w:t xml:space="preserve"> </w:t>
            </w:r>
            <w:r w:rsidRPr="00AC0B14">
              <w:rPr>
                <w:rFonts w:ascii="Times New Roman" w:eastAsia="Times New Roman" w:hAnsi="Times New Roman" w:cs="Times New Roman"/>
                <w:sz w:val="27"/>
                <w:szCs w:val="27"/>
              </w:rPr>
              <w:t>Tại sao cần xử lí nguồn nước trước khi nuôi thủy sản?</w:t>
            </w:r>
          </w:p>
          <w:p w14:paraId="5CB47588"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A. Nguồn nước là nơi trú ngụ của các động vật thủy sản.</w:t>
            </w:r>
          </w:p>
          <w:p w14:paraId="120DBE59"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B. Nguồn nước chứa thức ăn của các động vật thủy sản.</w:t>
            </w:r>
          </w:p>
          <w:p w14:paraId="344C0AF0"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C. Nguồn nước ảnh hưởng trực tiếp tới các hoạt động sống, sinh trưởng, phát triển của các động vật thủy sản.</w:t>
            </w:r>
          </w:p>
          <w:p w14:paraId="644C7246"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D. Nguồn nước ảnh hưởng gián tiếp tới các hoạt động sống, sinh trưởng, phát triển của các động vật thủy sản.</w:t>
            </w:r>
          </w:p>
          <w:p w14:paraId="63C8E682"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color w:val="0D0D0D"/>
                <w:sz w:val="27"/>
                <w:szCs w:val="27"/>
              </w:rPr>
              <w:t>Câu 2:</w:t>
            </w:r>
            <w:r w:rsidRPr="00AC0B14">
              <w:rPr>
                <w:rFonts w:ascii="Times New Roman" w:eastAsia="Times New Roman" w:hAnsi="Times New Roman" w:cs="Times New Roman"/>
                <w:color w:val="0D0D0D"/>
                <w:sz w:val="27"/>
                <w:szCs w:val="27"/>
              </w:rPr>
              <w:t xml:space="preserve"> </w:t>
            </w:r>
            <w:r w:rsidRPr="00AC0B14">
              <w:rPr>
                <w:rFonts w:ascii="Times New Roman" w:eastAsia="Times New Roman" w:hAnsi="Times New Roman" w:cs="Times New Roman"/>
                <w:sz w:val="27"/>
                <w:szCs w:val="27"/>
              </w:rPr>
              <w:t>Bón phân gây màu cho nước có mục đích gì?</w:t>
            </w:r>
          </w:p>
          <w:p w14:paraId="2D3FE577"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A. Để loại trừ rác, cá tạp, các tạp chất lơ lửng trong nước.</w:t>
            </w:r>
          </w:p>
          <w:p w14:paraId="0752D0B7"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B. Nhằm tiêu diệt các vi sinh vật có hại, mầm bệnh cũng như một số ấu trùng không mong muốn.</w:t>
            </w:r>
          </w:p>
          <w:p w14:paraId="0F1D9EBA"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C. Nhằm bổ sung dinh dưỡng cho các loài sinh vật phù du phát triển, từ đó cung cấp nguồn thức ăn tự nhiên cho động vật thủy sản, tạo oxygen, hấp thụ các chất độc sinh ra từ thức ăn dư thừa và chất thải của động vật trong quá trình nuôi, hạn chế sự phát triển tảo đáy.</w:t>
            </w:r>
          </w:p>
          <w:p w14:paraId="7E5EF96B" w14:textId="77777777" w:rsidR="007E06C8" w:rsidRPr="00AC0B14" w:rsidRDefault="007E06C8" w:rsidP="00AC0B14">
            <w:pPr>
              <w:rPr>
                <w:rFonts w:ascii="Times New Roman" w:eastAsia="Times New Roman" w:hAnsi="Times New Roman" w:cs="Times New Roman"/>
                <w:sz w:val="27"/>
                <w:szCs w:val="27"/>
                <w:lang w:val="nl-NL"/>
              </w:rPr>
            </w:pPr>
            <w:r w:rsidRPr="00AC0B14">
              <w:rPr>
                <w:rFonts w:ascii="Times New Roman" w:eastAsia="Times New Roman" w:hAnsi="Times New Roman" w:cs="Times New Roman"/>
                <w:sz w:val="27"/>
                <w:szCs w:val="27"/>
                <w:lang w:val="nl-NL"/>
              </w:rPr>
              <w:lastRenderedPageBreak/>
              <w:t>D. Khử hóa chất nhằm loại bỏ dư lượng hóa chất đã sử dụng.</w:t>
            </w:r>
          </w:p>
          <w:p w14:paraId="1C937263" w14:textId="77777777" w:rsidR="007E06C8" w:rsidRPr="00AC0B14" w:rsidRDefault="007E06C8" w:rsidP="00AC0B14">
            <w:pPr>
              <w:rPr>
                <w:rFonts w:ascii="Times New Roman" w:hAnsi="Times New Roman" w:cs="Times New Roman"/>
                <w:sz w:val="27"/>
                <w:szCs w:val="27"/>
                <w:lang w:val="nl-NL"/>
              </w:rPr>
            </w:pPr>
            <w:r w:rsidRPr="00AC0B14">
              <w:rPr>
                <w:rFonts w:ascii="Times New Roman" w:eastAsia="Times New Roman" w:hAnsi="Times New Roman" w:cs="Times New Roman"/>
                <w:b/>
                <w:color w:val="0D0D0D"/>
                <w:sz w:val="27"/>
                <w:szCs w:val="27"/>
              </w:rPr>
              <w:t xml:space="preserve">Câu 3: </w:t>
            </w:r>
            <w:r w:rsidRPr="00AC0B14">
              <w:rPr>
                <w:rFonts w:ascii="Times New Roman" w:hAnsi="Times New Roman" w:cs="Times New Roman"/>
                <w:sz w:val="27"/>
                <w:szCs w:val="27"/>
                <w:lang w:val="nl-NL"/>
              </w:rPr>
              <w:t>Hệ vi sinh vật để xử lí nước sau khi thu hoạch thủy sản thường được sử dụng là</w:t>
            </w:r>
          </w:p>
          <w:p w14:paraId="5F9804D3"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A. hệ vi sinh vật có lợi, có khả năng phân giải chất hữu cơ.</w:t>
            </w:r>
          </w:p>
          <w:p w14:paraId="65FDE9B8"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B. hệ vi sinh vật có lợi, có khả năng phân giải chất hữu cơ và các chất độc hại có trong môi trường sau nuôi thủy sản.</w:t>
            </w:r>
          </w:p>
          <w:p w14:paraId="58FC143B"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C. hệ vi sinh vật không có lợi, có khả năng hạn chế sự phân giải chất hữu cơ và các chất độc hại có trong môi trường sau nuôi thủy sản.</w:t>
            </w:r>
          </w:p>
          <w:p w14:paraId="59A0F3D9"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D. hệ vi sinh vật có lợi, có khả năng phân giải các chất độc hại có trong môi trường sau nuôi thủy sản.</w:t>
            </w:r>
          </w:p>
          <w:p w14:paraId="0EB7B290" w14:textId="77777777" w:rsidR="007E06C8" w:rsidRPr="00AC0B14" w:rsidRDefault="007E06C8" w:rsidP="00AC0B14">
            <w:pPr>
              <w:rPr>
                <w:rFonts w:ascii="Times New Roman" w:hAnsi="Times New Roman" w:cs="Times New Roman"/>
                <w:sz w:val="27"/>
                <w:szCs w:val="27"/>
                <w:lang w:val="nl-NL"/>
              </w:rPr>
            </w:pPr>
            <w:r w:rsidRPr="00AC0B14">
              <w:rPr>
                <w:rFonts w:ascii="Times New Roman" w:eastAsia="Times New Roman" w:hAnsi="Times New Roman" w:cs="Times New Roman"/>
                <w:b/>
                <w:color w:val="0D0D0D"/>
                <w:sz w:val="27"/>
                <w:szCs w:val="27"/>
              </w:rPr>
              <w:t>Câu 4:</w:t>
            </w:r>
            <w:r w:rsidRPr="00AC0B14">
              <w:rPr>
                <w:rFonts w:ascii="Times New Roman" w:eastAsia="Times New Roman" w:hAnsi="Times New Roman" w:cs="Times New Roman"/>
                <w:color w:val="0D0D0D"/>
                <w:sz w:val="27"/>
                <w:szCs w:val="27"/>
              </w:rPr>
              <w:t xml:space="preserve"> </w:t>
            </w:r>
            <w:r w:rsidRPr="00AC0B14">
              <w:rPr>
                <w:rFonts w:ascii="Times New Roman" w:hAnsi="Times New Roman" w:cs="Times New Roman"/>
                <w:sz w:val="27"/>
                <w:szCs w:val="27"/>
                <w:lang w:val="nl-NL"/>
              </w:rPr>
              <w:t>Các vi sinh vật có lợi được đưa vào môi trường nuôi thủy sản có tác dụng như thế nào đối với các vi sinh vật gây bệnh?</w:t>
            </w:r>
          </w:p>
          <w:p w14:paraId="3849F2EA"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A. Tăng sinh khối các vi sinh vật gây bệnh.</w:t>
            </w:r>
          </w:p>
          <w:p w14:paraId="07F8C21E"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B. Tiêu diệt hoặc ức chế các vi sinh vật gây bệnh.</w:t>
            </w:r>
          </w:p>
          <w:p w14:paraId="6D3BBAD5"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C. Tiêu diệt các sinh vật phù du.</w:t>
            </w:r>
          </w:p>
          <w:p w14:paraId="277B7797" w14:textId="77777777" w:rsidR="007E06C8" w:rsidRPr="00AC0B14" w:rsidRDefault="007E06C8" w:rsidP="00AC0B14">
            <w:pPr>
              <w:rPr>
                <w:rFonts w:ascii="Times New Roman" w:hAnsi="Times New Roman" w:cs="Times New Roman"/>
                <w:sz w:val="27"/>
                <w:szCs w:val="27"/>
                <w:lang w:val="nl-NL"/>
              </w:rPr>
            </w:pPr>
            <w:r w:rsidRPr="00AC0B14">
              <w:rPr>
                <w:rFonts w:ascii="Times New Roman" w:hAnsi="Times New Roman" w:cs="Times New Roman"/>
                <w:sz w:val="27"/>
                <w:szCs w:val="27"/>
                <w:lang w:val="nl-NL"/>
              </w:rPr>
              <w:t>D. Bổ sung dinh dưỡng cho các vi sinh vật gây bệnh.</w:t>
            </w:r>
          </w:p>
          <w:p w14:paraId="46A79939" w14:textId="77777777" w:rsidR="007E06C8" w:rsidRPr="00AC0B14" w:rsidRDefault="007E06C8" w:rsidP="00AC0B14">
            <w:pPr>
              <w:rPr>
                <w:rFonts w:ascii="Times New Roman" w:hAnsi="Times New Roman" w:cs="Times New Roman"/>
                <w:sz w:val="27"/>
                <w:szCs w:val="27"/>
                <w:lang w:val="nl-NL"/>
              </w:rPr>
            </w:pPr>
            <w:r w:rsidRPr="00AC0B14">
              <w:rPr>
                <w:rFonts w:ascii="Times New Roman" w:eastAsia="Times New Roman" w:hAnsi="Times New Roman" w:cs="Times New Roman"/>
                <w:b/>
                <w:color w:val="0D0D0D"/>
                <w:sz w:val="27"/>
                <w:szCs w:val="27"/>
              </w:rPr>
              <w:t>Câu 5:</w:t>
            </w:r>
            <w:r w:rsidRPr="00AC0B14">
              <w:rPr>
                <w:rFonts w:ascii="Times New Roman" w:eastAsia="Times New Roman" w:hAnsi="Times New Roman" w:cs="Times New Roman"/>
                <w:color w:val="0D0D0D"/>
                <w:sz w:val="27"/>
                <w:szCs w:val="27"/>
              </w:rPr>
              <w:t xml:space="preserve"> </w:t>
            </w:r>
            <w:r w:rsidRPr="00AC0B14">
              <w:rPr>
                <w:rFonts w:ascii="Times New Roman" w:hAnsi="Times New Roman" w:cs="Times New Roman"/>
                <w:sz w:val="27"/>
                <w:szCs w:val="27"/>
                <w:lang w:val="nl-NL"/>
              </w:rPr>
              <w:t>Trong quá trình chuyển hóa nitrogen trong môi trường nuôi thủy sản nhờ vi sinh vật, nhóm vi khuẩn được sử dụng phổ biến là</w:t>
            </w:r>
          </w:p>
          <w:p w14:paraId="26ADF07B" w14:textId="77777777" w:rsidR="007E06C8" w:rsidRPr="00AC0B14" w:rsidRDefault="007E06C8"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A. Nitrosomonas spp. và nitrobacter spp.</w:t>
            </w:r>
          </w:p>
          <w:p w14:paraId="79EF712D" w14:textId="77777777" w:rsidR="007E06C8" w:rsidRPr="00AC0B14" w:rsidRDefault="007E06C8"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B. Bacillus spp. và Enterococus spp.</w:t>
            </w:r>
          </w:p>
          <w:p w14:paraId="71D5CB06" w14:textId="77777777" w:rsidR="007E06C8" w:rsidRPr="00AC0B14" w:rsidRDefault="007E06C8"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C. Lactobacillus spp.</w:t>
            </w:r>
          </w:p>
          <w:p w14:paraId="31DA92CD" w14:textId="77777777" w:rsidR="007E06C8" w:rsidRPr="00AC0B14" w:rsidRDefault="007E06C8"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D. Nhóm Streptomyces.</w:t>
            </w:r>
          </w:p>
          <w:p w14:paraId="293E926C"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 xml:space="preserve">PHẦN II: </w:t>
            </w:r>
            <w:r w:rsidRPr="00AC0B14">
              <w:rPr>
                <w:rFonts w:ascii="Times New Roman" w:eastAsia="Times New Roman" w:hAnsi="Times New Roman" w:cs="Times New Roman"/>
                <w:b/>
                <w:color w:val="0D0D0D"/>
                <w:sz w:val="27"/>
                <w:szCs w:val="27"/>
                <w:lang w:val="en-US"/>
              </w:rPr>
              <w:t>T</w:t>
            </w:r>
            <w:r w:rsidRPr="00AC0B14">
              <w:rPr>
                <w:rFonts w:ascii="Times New Roman" w:eastAsia="Times New Roman" w:hAnsi="Times New Roman" w:cs="Times New Roman"/>
                <w:b/>
                <w:color w:val="0D0D0D"/>
                <w:sz w:val="27"/>
                <w:szCs w:val="27"/>
              </w:rPr>
              <w:t>rắc nghiệm đúng sai</w:t>
            </w:r>
          </w:p>
          <w:p w14:paraId="60840BCE" w14:textId="77777777" w:rsidR="007E06C8" w:rsidRPr="00AC0B14" w:rsidRDefault="007E06C8"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Trong mỗi ý A, B, C, D ở mỗi câu, chọn đúng hoặc sai</w:t>
            </w:r>
          </w:p>
          <w:p w14:paraId="44C5BE1E"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Câu 1:</w:t>
            </w:r>
            <w:r w:rsidRPr="00AC0B14">
              <w:rPr>
                <w:rFonts w:ascii="Times New Roman" w:eastAsia="Times New Roman" w:hAnsi="Times New Roman" w:cs="Times New Roman"/>
                <w:color w:val="0D0D0D"/>
                <w:sz w:val="27"/>
                <w:szCs w:val="27"/>
              </w:rPr>
              <w:t xml:space="preserve"> Khi được giao nhiệm vụ thuyết trình về ứng dụng vi sinh vật trong xử lí môi trường nuôi thủy sản, trước khi báo cáo, nhóm học sinh đã thống nhất một số nội dung cốt lõi đưa vào phần kết luận:</w:t>
            </w:r>
          </w:p>
          <w:p w14:paraId="711B6E65"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lastRenderedPageBreak/>
              <w:t>A. Vi sinh vật dị dưỡng có khả phân hủy chất hữu cơ, một số nhóm thường được ứng dụng trong xử lí môi trường nuôi thủy sản như Nitrosomonas và Nitrobacter.</w:t>
            </w:r>
          </w:p>
          <w:p w14:paraId="44670F4E"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B. Vi khuẩn quang hóa tự dưỡng có tác dụng chuyển hóa ammonia thành nitrate, thường sử dụng là Lactobacillus, Bacillus, nấm men Saccharomyces.</w:t>
            </w:r>
          </w:p>
          <w:p w14:paraId="40C2EB7E"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C. Vi sinh vật thường được ứng dụng theo hướng tạo chế phẩm sinh học bón xuống ao hoặc trong công nghệ biofloc hoặc lọc sinh học.</w:t>
            </w:r>
          </w:p>
          <w:p w14:paraId="10D1178B"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D. Ngoài tác dụng xử lí môi trường, các nhóm vi khuẩn có lợi cũng có khả năng ức chế và tiêu diệt vi khuẩn có hại.</w:t>
            </w:r>
          </w:p>
        </w:tc>
      </w:tr>
    </w:tbl>
    <w:p w14:paraId="2D8465A1"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lastRenderedPageBreak/>
        <w:t>Bước 2: HS tiếp nhận, thực hiện nhiệm vụ học tập</w:t>
      </w:r>
    </w:p>
    <w:p w14:paraId="4B3B905A" w14:textId="77777777" w:rsidR="007E06C8" w:rsidRPr="00AC0B14" w:rsidRDefault="007E06C8"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color w:val="0D0D0D"/>
          <w:sz w:val="27"/>
          <w:szCs w:val="27"/>
        </w:rPr>
        <w:t xml:space="preserve">- HS vận dụng kiến thức đã học để trả lời câu hỏi. </w:t>
      </w:r>
    </w:p>
    <w:p w14:paraId="471DB5BF"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quan sát, hướng dẫn, hỗ trợ HS (nếu cần thiết). </w:t>
      </w:r>
    </w:p>
    <w:p w14:paraId="59D22D30"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3: Báo cáo kết quả hoạt động, thảo luận</w:t>
      </w:r>
    </w:p>
    <w:p w14:paraId="6F1C6B3E"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mời đại diện 1 – 2 HS lần lượt đọc đáp án đúng. </w:t>
      </w:r>
    </w:p>
    <w:p w14:paraId="304B1D70"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yêu cầu các HS khác lắng nghe, đọc đáp án khác (nếu có).</w:t>
      </w:r>
    </w:p>
    <w:p w14:paraId="4CB52B87" w14:textId="77777777" w:rsidR="007E06C8" w:rsidRPr="00AC0B14" w:rsidRDefault="007E06C8"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4: Đánh giá kết quả thực hiện nhiệm vụ học tập</w:t>
      </w:r>
    </w:p>
    <w:p w14:paraId="5D53ABB7" w14:textId="77777777"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nhận xét, đánh giá và chốt đáp án:</w:t>
      </w:r>
    </w:p>
    <w:p w14:paraId="6DEF64DE" w14:textId="77777777" w:rsidR="007E06C8" w:rsidRPr="00AC0B14" w:rsidRDefault="007E06C8" w:rsidP="00AC0B14">
      <w:pPr>
        <w:rPr>
          <w:rFonts w:ascii="Times New Roman" w:eastAsia="Times New Roman" w:hAnsi="Times New Roman" w:cs="Times New Roman"/>
          <w:i/>
          <w:color w:val="0D0D0D"/>
          <w:sz w:val="27"/>
          <w:szCs w:val="27"/>
          <w:u w:val="single"/>
        </w:rPr>
      </w:pPr>
      <w:r w:rsidRPr="00AC0B14">
        <w:rPr>
          <w:rFonts w:ascii="Times New Roman" w:eastAsia="Times New Roman" w:hAnsi="Times New Roman" w:cs="Times New Roman"/>
          <w:i/>
          <w:color w:val="0D0D0D"/>
          <w:sz w:val="27"/>
          <w:szCs w:val="27"/>
          <w:u w:val="single"/>
        </w:rPr>
        <w:t>Phần 1 :</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7E06C8" w:rsidRPr="00AC0B14" w14:paraId="2F8F06DE" w14:textId="77777777" w:rsidTr="00644BEB">
        <w:tc>
          <w:tcPr>
            <w:tcW w:w="1617" w:type="dxa"/>
          </w:tcPr>
          <w:p w14:paraId="13FD8D3D" w14:textId="77777777" w:rsidR="007E06C8" w:rsidRPr="00AC0B14" w:rsidRDefault="007E06C8"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Câu hỏi</w:t>
            </w:r>
          </w:p>
        </w:tc>
        <w:tc>
          <w:tcPr>
            <w:tcW w:w="1552" w:type="dxa"/>
          </w:tcPr>
          <w:p w14:paraId="012028EB" w14:textId="77777777" w:rsidR="007E06C8" w:rsidRPr="00AC0B14" w:rsidRDefault="007E06C8"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1</w:t>
            </w:r>
          </w:p>
        </w:tc>
        <w:tc>
          <w:tcPr>
            <w:tcW w:w="1552" w:type="dxa"/>
          </w:tcPr>
          <w:p w14:paraId="49CE64FC" w14:textId="77777777" w:rsidR="007E06C8" w:rsidRPr="00AC0B14" w:rsidRDefault="007E06C8"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2</w:t>
            </w:r>
          </w:p>
        </w:tc>
        <w:tc>
          <w:tcPr>
            <w:tcW w:w="1552" w:type="dxa"/>
          </w:tcPr>
          <w:p w14:paraId="0E04F86F" w14:textId="77777777" w:rsidR="007E06C8" w:rsidRPr="00AC0B14" w:rsidRDefault="007E06C8"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3</w:t>
            </w:r>
          </w:p>
        </w:tc>
        <w:tc>
          <w:tcPr>
            <w:tcW w:w="1552" w:type="dxa"/>
          </w:tcPr>
          <w:p w14:paraId="6FBB73F1" w14:textId="77777777" w:rsidR="007E06C8" w:rsidRPr="00AC0B14" w:rsidRDefault="007E06C8"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4</w:t>
            </w:r>
          </w:p>
        </w:tc>
        <w:tc>
          <w:tcPr>
            <w:tcW w:w="1525" w:type="dxa"/>
          </w:tcPr>
          <w:p w14:paraId="055BD88B" w14:textId="77777777" w:rsidR="007E06C8" w:rsidRPr="00AC0B14" w:rsidRDefault="007E06C8"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5</w:t>
            </w:r>
          </w:p>
        </w:tc>
      </w:tr>
      <w:tr w:rsidR="007E06C8" w:rsidRPr="00AC0B14" w14:paraId="38CB28C2" w14:textId="77777777" w:rsidTr="00644BEB">
        <w:tc>
          <w:tcPr>
            <w:tcW w:w="1617" w:type="dxa"/>
          </w:tcPr>
          <w:p w14:paraId="1D07393C" w14:textId="77777777" w:rsidR="007E06C8" w:rsidRPr="00AC0B14" w:rsidRDefault="007E06C8"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Đáp án</w:t>
            </w:r>
          </w:p>
        </w:tc>
        <w:tc>
          <w:tcPr>
            <w:tcW w:w="1552" w:type="dxa"/>
          </w:tcPr>
          <w:p w14:paraId="392B6A52" w14:textId="77777777" w:rsidR="007E06C8" w:rsidRPr="00AC0B14" w:rsidRDefault="007E06C8"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C</w:t>
            </w:r>
          </w:p>
        </w:tc>
        <w:tc>
          <w:tcPr>
            <w:tcW w:w="1552" w:type="dxa"/>
          </w:tcPr>
          <w:p w14:paraId="519A961E" w14:textId="77777777" w:rsidR="007E06C8" w:rsidRPr="00AC0B14" w:rsidRDefault="007E06C8"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C</w:t>
            </w:r>
          </w:p>
        </w:tc>
        <w:tc>
          <w:tcPr>
            <w:tcW w:w="1552" w:type="dxa"/>
          </w:tcPr>
          <w:p w14:paraId="327DDDEF" w14:textId="77777777" w:rsidR="007E06C8" w:rsidRPr="00AC0B14" w:rsidRDefault="007E06C8"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B</w:t>
            </w:r>
          </w:p>
        </w:tc>
        <w:tc>
          <w:tcPr>
            <w:tcW w:w="1552" w:type="dxa"/>
          </w:tcPr>
          <w:p w14:paraId="21B7D5EB" w14:textId="77777777" w:rsidR="007E06C8" w:rsidRPr="00AC0B14" w:rsidRDefault="007E06C8"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B</w:t>
            </w:r>
          </w:p>
        </w:tc>
        <w:tc>
          <w:tcPr>
            <w:tcW w:w="1525" w:type="dxa"/>
          </w:tcPr>
          <w:p w14:paraId="249665C6" w14:textId="77777777" w:rsidR="007E06C8" w:rsidRPr="00AC0B14" w:rsidRDefault="007E06C8"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A</w:t>
            </w:r>
          </w:p>
        </w:tc>
      </w:tr>
    </w:tbl>
    <w:p w14:paraId="64E76D6C" w14:textId="77777777" w:rsidR="007E06C8" w:rsidRPr="00AC0B14" w:rsidRDefault="007E06C8" w:rsidP="00AC0B14">
      <w:pPr>
        <w:rPr>
          <w:rFonts w:ascii="Times New Roman" w:eastAsia="Times New Roman" w:hAnsi="Times New Roman" w:cs="Times New Roman"/>
          <w:i/>
          <w:color w:val="0D0D0D"/>
          <w:sz w:val="27"/>
          <w:szCs w:val="27"/>
          <w:u w:val="single"/>
        </w:rPr>
      </w:pPr>
      <w:r w:rsidRPr="00AC0B14">
        <w:rPr>
          <w:rFonts w:ascii="Times New Roman" w:eastAsia="Times New Roman" w:hAnsi="Times New Roman" w:cs="Times New Roman"/>
          <w:i/>
          <w:color w:val="0D0D0D"/>
          <w:sz w:val="27"/>
          <w:szCs w:val="27"/>
          <w:u w:val="single"/>
        </w:rPr>
        <w:t>Phần 2 :</w:t>
      </w:r>
    </w:p>
    <w:tbl>
      <w:tblPr>
        <w:tblW w:w="7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1563"/>
        <w:gridCol w:w="1563"/>
        <w:gridCol w:w="1563"/>
        <w:gridCol w:w="1563"/>
      </w:tblGrid>
      <w:tr w:rsidR="007E06C8" w:rsidRPr="00AC0B14" w14:paraId="538F25F2" w14:textId="77777777" w:rsidTr="00644BEB">
        <w:trPr>
          <w:trHeight w:val="568"/>
        </w:trPr>
        <w:tc>
          <w:tcPr>
            <w:tcW w:w="1563" w:type="dxa"/>
            <w:vAlign w:val="center"/>
          </w:tcPr>
          <w:p w14:paraId="1D5DA4FF" w14:textId="77777777" w:rsidR="007E06C8" w:rsidRPr="00AC0B14" w:rsidRDefault="007E06C8" w:rsidP="00AC0B14">
            <w:pPr>
              <w:jc w:val="center"/>
              <w:rPr>
                <w:rFonts w:ascii="Times New Roman" w:hAnsi="Times New Roman" w:cs="Times New Roman"/>
                <w:color w:val="0D0D0D"/>
                <w:sz w:val="27"/>
                <w:szCs w:val="27"/>
              </w:rPr>
            </w:pPr>
            <w:r w:rsidRPr="00AC0B14">
              <w:rPr>
                <w:rFonts w:ascii="Times New Roman" w:hAnsi="Times New Roman" w:cs="Times New Roman"/>
                <w:color w:val="0D0D0D"/>
                <w:sz w:val="27"/>
                <w:szCs w:val="27"/>
              </w:rPr>
              <w:t>Câu 1</w:t>
            </w:r>
          </w:p>
        </w:tc>
        <w:tc>
          <w:tcPr>
            <w:tcW w:w="1563" w:type="dxa"/>
            <w:vAlign w:val="center"/>
          </w:tcPr>
          <w:p w14:paraId="2C8F9F88" w14:textId="77777777" w:rsidR="007E06C8" w:rsidRPr="00AC0B14" w:rsidRDefault="007E06C8"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S</w:t>
            </w:r>
          </w:p>
        </w:tc>
        <w:tc>
          <w:tcPr>
            <w:tcW w:w="1563" w:type="dxa"/>
            <w:vAlign w:val="center"/>
          </w:tcPr>
          <w:p w14:paraId="1CE7F688" w14:textId="77777777" w:rsidR="007E06C8" w:rsidRPr="00AC0B14" w:rsidRDefault="007E06C8"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S</w:t>
            </w:r>
          </w:p>
        </w:tc>
        <w:tc>
          <w:tcPr>
            <w:tcW w:w="1563" w:type="dxa"/>
            <w:vAlign w:val="center"/>
          </w:tcPr>
          <w:p w14:paraId="09E975E2" w14:textId="77777777" w:rsidR="007E06C8" w:rsidRPr="00AC0B14" w:rsidRDefault="007E06C8"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Đ</w:t>
            </w:r>
          </w:p>
        </w:tc>
        <w:tc>
          <w:tcPr>
            <w:tcW w:w="1563" w:type="dxa"/>
            <w:vAlign w:val="center"/>
          </w:tcPr>
          <w:p w14:paraId="5C5C1499" w14:textId="77777777" w:rsidR="007E06C8" w:rsidRPr="00AC0B14" w:rsidRDefault="007E06C8" w:rsidP="00AC0B14">
            <w:pPr>
              <w:jc w:val="center"/>
              <w:rPr>
                <w:rFonts w:ascii="Times New Roman" w:hAnsi="Times New Roman" w:cs="Times New Roman"/>
                <w:b/>
                <w:color w:val="0D0D0D"/>
                <w:sz w:val="27"/>
                <w:szCs w:val="27"/>
              </w:rPr>
            </w:pPr>
            <w:r w:rsidRPr="00AC0B14">
              <w:rPr>
                <w:rFonts w:ascii="Times New Roman" w:hAnsi="Times New Roman" w:cs="Times New Roman"/>
                <w:b/>
                <w:color w:val="0D0D0D"/>
                <w:sz w:val="27"/>
                <w:szCs w:val="27"/>
              </w:rPr>
              <w:t>Đ</w:t>
            </w:r>
          </w:p>
        </w:tc>
      </w:tr>
    </w:tbl>
    <w:p w14:paraId="35AF9220" w14:textId="22753BD8" w:rsidR="007E06C8" w:rsidRPr="00AC0B14" w:rsidRDefault="007E06C8"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chuyển sang nội dung </w:t>
      </w:r>
      <w:r w:rsidR="00495A9B" w:rsidRPr="00AC0B14">
        <w:rPr>
          <w:rFonts w:ascii="Times New Roman" w:eastAsia="Times New Roman" w:hAnsi="Times New Roman" w:cs="Times New Roman"/>
          <w:color w:val="0D0D0D"/>
          <w:sz w:val="27"/>
          <w:szCs w:val="27"/>
        </w:rPr>
        <w:t>vận dụng</w:t>
      </w:r>
      <w:r w:rsidRPr="00AC0B14">
        <w:rPr>
          <w:rFonts w:ascii="Times New Roman" w:eastAsia="Times New Roman" w:hAnsi="Times New Roman" w:cs="Times New Roman"/>
          <w:color w:val="0D0D0D"/>
          <w:sz w:val="27"/>
          <w:szCs w:val="27"/>
        </w:rPr>
        <w:t xml:space="preserve">. </w:t>
      </w:r>
    </w:p>
    <w:p w14:paraId="0402D9D1"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HOẠT ĐỘNG VẬN DỤNG</w:t>
      </w:r>
    </w:p>
    <w:p w14:paraId="7C6AD920"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Thông qua hoạt động, HS vận dụng kiến thức vào thực tiễn ở gia đình, địa phương để xử lí môi trường nuôi một loài thủy sản.</w:t>
      </w:r>
    </w:p>
    <w:p w14:paraId="2A18954A" w14:textId="3C953026"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HS hoàn thành </w:t>
      </w:r>
      <w:r w:rsidR="00495A9B" w:rsidRPr="00AC0B14">
        <w:rPr>
          <w:rFonts w:ascii="Times New Roman" w:eastAsia="Times New Roman" w:hAnsi="Times New Roman" w:cs="Times New Roman"/>
          <w:sz w:val="27"/>
          <w:szCs w:val="27"/>
        </w:rPr>
        <w:t>câu hỏi của GV liên quan đến nội dung đã học</w:t>
      </w:r>
      <w:r w:rsidRPr="00AC0B14">
        <w:rPr>
          <w:rFonts w:ascii="Times New Roman" w:eastAsia="Times New Roman" w:hAnsi="Times New Roman" w:cs="Times New Roman"/>
          <w:sz w:val="27"/>
          <w:szCs w:val="27"/>
        </w:rPr>
        <w:t>.</w:t>
      </w:r>
    </w:p>
    <w:p w14:paraId="0C240AAF" w14:textId="7AB872D5"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sz w:val="27"/>
          <w:szCs w:val="27"/>
        </w:rPr>
        <w:t xml:space="preserve">Câu trả lời </w:t>
      </w:r>
      <w:r w:rsidR="00495A9B" w:rsidRPr="00AC0B14">
        <w:rPr>
          <w:rFonts w:ascii="Times New Roman" w:eastAsia="Times New Roman" w:hAnsi="Times New Roman" w:cs="Times New Roman"/>
          <w:sz w:val="27"/>
          <w:szCs w:val="27"/>
        </w:rPr>
        <w:t>của HS</w:t>
      </w:r>
      <w:r w:rsidRPr="00AC0B14">
        <w:rPr>
          <w:rFonts w:ascii="Times New Roman" w:eastAsia="Times New Roman" w:hAnsi="Times New Roman" w:cs="Times New Roman"/>
          <w:sz w:val="27"/>
          <w:szCs w:val="27"/>
        </w:rPr>
        <w:t xml:space="preserve"> về cách xử lí môi trường nuôi một loài thủy sản.</w:t>
      </w:r>
    </w:p>
    <w:p w14:paraId="5DBA8409"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d. Tổ chức thực hiện:</w:t>
      </w:r>
    </w:p>
    <w:p w14:paraId="57682A67"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522FA927" w14:textId="073CBC99" w:rsidR="007E06C8" w:rsidRPr="00AC0B14" w:rsidRDefault="007E06C8" w:rsidP="00AC0B14">
      <w:pPr>
        <w:tabs>
          <w:tab w:val="right" w:pos="9360"/>
        </w:tabs>
        <w:rPr>
          <w:rFonts w:ascii="Times New Roman" w:eastAsia="Times New Roman" w:hAnsi="Times New Roman" w:cs="Times New Roman"/>
          <w:i/>
          <w:color w:val="0D0D0D"/>
          <w:sz w:val="27"/>
          <w:szCs w:val="27"/>
        </w:rPr>
      </w:pPr>
      <w:r w:rsidRPr="00AC0B14">
        <w:rPr>
          <w:rFonts w:ascii="Times New Roman" w:eastAsia="Times New Roman" w:hAnsi="Times New Roman" w:cs="Times New Roman"/>
          <w:sz w:val="27"/>
          <w:szCs w:val="27"/>
        </w:rPr>
        <w:t xml:space="preserve">GV giao nhiệm vụ về nhà cho HS: </w:t>
      </w:r>
      <w:r w:rsidRPr="00AC0B14">
        <w:rPr>
          <w:rFonts w:ascii="Times New Roman" w:eastAsia="Times New Roman" w:hAnsi="Times New Roman" w:cs="Times New Roman"/>
          <w:i/>
          <w:color w:val="0D0D0D"/>
          <w:sz w:val="27"/>
          <w:szCs w:val="27"/>
        </w:rPr>
        <w:t xml:space="preserve">Đề xuất </w:t>
      </w:r>
      <w:r w:rsidR="00495A9B" w:rsidRPr="00AC0B14">
        <w:rPr>
          <w:rFonts w:ascii="Times New Roman" w:eastAsia="Times New Roman" w:hAnsi="Times New Roman" w:cs="Times New Roman"/>
          <w:i/>
          <w:color w:val="0D0D0D"/>
          <w:sz w:val="27"/>
          <w:szCs w:val="27"/>
        </w:rPr>
        <w:t>phương pháp</w:t>
      </w:r>
      <w:r w:rsidRPr="00AC0B14">
        <w:rPr>
          <w:rFonts w:ascii="Times New Roman" w:eastAsia="Times New Roman" w:hAnsi="Times New Roman" w:cs="Times New Roman"/>
          <w:i/>
          <w:color w:val="0D0D0D"/>
          <w:sz w:val="27"/>
          <w:szCs w:val="27"/>
        </w:rPr>
        <w:t xml:space="preserve"> xử lí môi trường nuôi một loài thủy sản phù hợp ở địa phương em.</w:t>
      </w:r>
      <w:r w:rsidRPr="00AC0B14">
        <w:rPr>
          <w:rFonts w:ascii="Times New Roman" w:eastAsia="Times New Roman" w:hAnsi="Times New Roman" w:cs="Times New Roman"/>
          <w:i/>
          <w:color w:val="0D0D0D"/>
          <w:sz w:val="27"/>
          <w:szCs w:val="27"/>
        </w:rPr>
        <w:tab/>
      </w:r>
    </w:p>
    <w:p w14:paraId="0979210D"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Bước 2: HS tiếp nhận, thực hiện nhiệm vụ học tập</w:t>
      </w:r>
    </w:p>
    <w:p w14:paraId="06F5A813"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HS vận dụng kiến thức đã học, sưu tầm thêm thông tin để hoàn thành nhiệm vụ.</w:t>
      </w:r>
    </w:p>
    <w:p w14:paraId="193D84CC"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681C39CF"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HS báo cáo sản phẩm vào tiết học sau. </w:t>
      </w:r>
    </w:p>
    <w:p w14:paraId="1DE2A0C7"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1A3EBF52" w14:textId="77777777" w:rsidR="007E06C8" w:rsidRPr="00AC0B14" w:rsidRDefault="007E06C8"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GV nhận xét, đánh giá, kết thúc tiết học.</w:t>
      </w:r>
    </w:p>
    <w:p w14:paraId="743E7C23" w14:textId="77777777" w:rsidR="007E06C8" w:rsidRPr="00AC0B14" w:rsidRDefault="007E06C8"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HƯỚNG DẪN VỀ NHÀ</w:t>
      </w:r>
    </w:p>
    <w:p w14:paraId="1C2D3245" w14:textId="77777777" w:rsidR="007E06C8" w:rsidRPr="00AC0B14" w:rsidRDefault="007E06C8" w:rsidP="00AC0B14">
      <w:pPr>
        <w:pBdr>
          <w:top w:val="nil"/>
          <w:left w:val="nil"/>
          <w:bottom w:val="nil"/>
          <w:right w:val="nil"/>
          <w:between w:val="nil"/>
        </w:pBd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Ôn lại kiến thức đã học.</w:t>
      </w:r>
    </w:p>
    <w:p w14:paraId="0CEE35BF" w14:textId="77777777" w:rsidR="007E06C8" w:rsidRPr="00AC0B14" w:rsidRDefault="007E06C8" w:rsidP="00AC0B14">
      <w:p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Hoàn thành bài tập phần Vận dụng.</w:t>
      </w:r>
    </w:p>
    <w:p w14:paraId="2990881A" w14:textId="00E28EA3" w:rsidR="007E06C8" w:rsidRPr="00AC0B14" w:rsidRDefault="007E06C8"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Làm bài tập Bài </w:t>
      </w:r>
      <w:r w:rsidR="00495A9B" w:rsidRPr="00AC0B14">
        <w:rPr>
          <w:rFonts w:ascii="Times New Roman" w:eastAsia="Times New Roman" w:hAnsi="Times New Roman" w:cs="Times New Roman"/>
          <w:sz w:val="27"/>
          <w:szCs w:val="27"/>
        </w:rPr>
        <w:t>13</w:t>
      </w:r>
      <w:r w:rsidRPr="00AC0B14">
        <w:rPr>
          <w:rFonts w:ascii="Times New Roman" w:eastAsia="Times New Roman" w:hAnsi="Times New Roman" w:cs="Times New Roman"/>
          <w:sz w:val="27"/>
          <w:szCs w:val="27"/>
        </w:rPr>
        <w:t xml:space="preserve"> – SBT </w:t>
      </w:r>
      <w:r w:rsidRPr="00AC0B14">
        <w:rPr>
          <w:rFonts w:ascii="Times New Roman" w:eastAsia="Times New Roman" w:hAnsi="Times New Roman" w:cs="Times New Roman"/>
          <w:i/>
          <w:sz w:val="27"/>
          <w:szCs w:val="27"/>
        </w:rPr>
        <w:t>Công nghệ Lâm nghiệp – Thủy sản 12.</w:t>
      </w:r>
    </w:p>
    <w:p w14:paraId="28C20B43" w14:textId="53F8FE89" w:rsidR="007E06C8" w:rsidRPr="00AC0B14" w:rsidRDefault="007E06C8"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Đọc và tìm hiểu trước nội dung </w:t>
      </w:r>
      <w:r w:rsidRPr="00AC0B14">
        <w:rPr>
          <w:rFonts w:ascii="Times New Roman" w:eastAsia="Times New Roman" w:hAnsi="Times New Roman" w:cs="Times New Roman"/>
          <w:i/>
          <w:sz w:val="27"/>
          <w:szCs w:val="27"/>
        </w:rPr>
        <w:t xml:space="preserve">Ôn tập </w:t>
      </w:r>
      <w:r w:rsidR="00495A9B" w:rsidRPr="00AC0B14">
        <w:rPr>
          <w:rFonts w:ascii="Times New Roman" w:eastAsia="Times New Roman" w:hAnsi="Times New Roman" w:cs="Times New Roman"/>
          <w:i/>
          <w:sz w:val="27"/>
          <w:szCs w:val="27"/>
        </w:rPr>
        <w:t>chủ đề 5</w:t>
      </w:r>
      <w:r w:rsidRPr="00AC0B14">
        <w:rPr>
          <w:rFonts w:ascii="Times New Roman" w:eastAsia="Times New Roman" w:hAnsi="Times New Roman" w:cs="Times New Roman"/>
          <w:i/>
          <w:sz w:val="27"/>
          <w:szCs w:val="27"/>
        </w:rPr>
        <w:t>.</w:t>
      </w:r>
    </w:p>
    <w:p w14:paraId="3736DD8F" w14:textId="5E4A96F1" w:rsidR="00E34EEF" w:rsidRPr="00AC0B14" w:rsidRDefault="00E34EEF" w:rsidP="00AC0B14">
      <w:pPr>
        <w:rPr>
          <w:rFonts w:ascii="Times New Roman" w:eastAsia="Times New Roman" w:hAnsi="Times New Roman" w:cs="Times New Roman"/>
          <w:b/>
          <w:i/>
          <w:iCs/>
          <w:color w:val="000000"/>
          <w:sz w:val="27"/>
          <w:szCs w:val="27"/>
        </w:rPr>
      </w:pPr>
    </w:p>
    <w:sectPr w:rsidR="00E34EEF" w:rsidRPr="00AC0B1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8C258" w14:textId="77777777" w:rsidR="002643D0" w:rsidRDefault="002643D0">
      <w:pPr>
        <w:spacing w:line="240" w:lineRule="auto"/>
      </w:pPr>
      <w:r>
        <w:separator/>
      </w:r>
    </w:p>
  </w:endnote>
  <w:endnote w:type="continuationSeparator" w:id="0">
    <w:p w14:paraId="66E17E6C" w14:textId="77777777" w:rsidR="002643D0" w:rsidRDefault="00264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2F9" w14:textId="77777777" w:rsidR="00074B33" w:rsidRPr="0083316D" w:rsidRDefault="00074B33">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sz w:val="27"/>
        <w:szCs w:val="27"/>
      </w:rPr>
    </w:pPr>
    <w:r w:rsidRPr="0083316D">
      <w:rPr>
        <w:rFonts w:ascii="Times New Roman" w:hAnsi="Times New Roman" w:cs="Times New Roman"/>
        <w:color w:val="000000"/>
        <w:sz w:val="27"/>
        <w:szCs w:val="27"/>
      </w:rPr>
      <w:fldChar w:fldCharType="begin"/>
    </w:r>
    <w:r w:rsidRPr="0083316D">
      <w:rPr>
        <w:rFonts w:ascii="Times New Roman" w:hAnsi="Times New Roman" w:cs="Times New Roman"/>
        <w:color w:val="000000"/>
        <w:sz w:val="27"/>
        <w:szCs w:val="27"/>
      </w:rPr>
      <w:instrText>PAGE</w:instrText>
    </w:r>
    <w:r w:rsidRPr="0083316D">
      <w:rPr>
        <w:rFonts w:ascii="Times New Roman" w:hAnsi="Times New Roman" w:cs="Times New Roman"/>
        <w:color w:val="000000"/>
        <w:sz w:val="27"/>
        <w:szCs w:val="27"/>
      </w:rPr>
      <w:fldChar w:fldCharType="separate"/>
    </w:r>
    <w:r w:rsidRPr="0083316D">
      <w:rPr>
        <w:rFonts w:ascii="Times New Roman" w:hAnsi="Times New Roman" w:cs="Times New Roman"/>
        <w:noProof/>
        <w:color w:val="000000"/>
        <w:sz w:val="27"/>
        <w:szCs w:val="27"/>
      </w:rPr>
      <w:t>1</w:t>
    </w:r>
    <w:r w:rsidRPr="0083316D">
      <w:rPr>
        <w:rFonts w:ascii="Times New Roman" w:hAnsi="Times New Roman" w:cs="Times New Roman"/>
        <w:color w:val="000000"/>
        <w:sz w:val="27"/>
        <w:szCs w:val="27"/>
      </w:rPr>
      <w:fldChar w:fldCharType="end"/>
    </w:r>
  </w:p>
  <w:p w14:paraId="32F05521" w14:textId="77777777" w:rsidR="00074B33" w:rsidRDefault="00074B3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C32CD" w14:textId="77777777" w:rsidR="002643D0" w:rsidRDefault="002643D0">
      <w:pPr>
        <w:spacing w:line="240" w:lineRule="auto"/>
      </w:pPr>
      <w:r>
        <w:separator/>
      </w:r>
    </w:p>
  </w:footnote>
  <w:footnote w:type="continuationSeparator" w:id="0">
    <w:p w14:paraId="6320B643" w14:textId="77777777" w:rsidR="002643D0" w:rsidRDefault="002643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135"/>
    <w:multiLevelType w:val="hybridMultilevel"/>
    <w:tmpl w:val="9A72B1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B1C13"/>
    <w:multiLevelType w:val="hybridMultilevel"/>
    <w:tmpl w:val="631475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7FA82"/>
    <w:multiLevelType w:val="hybridMultilevel"/>
    <w:tmpl w:val="C7B05104"/>
    <w:lvl w:ilvl="0" w:tplc="83829ADC">
      <w:start w:val="1"/>
      <w:numFmt w:val="bullet"/>
      <w:lvlText w:val=""/>
      <w:lvlJc w:val="left"/>
      <w:pPr>
        <w:ind w:left="720" w:hanging="360"/>
      </w:pPr>
      <w:rPr>
        <w:rFonts w:ascii="Symbol" w:hAnsi="Symbol" w:hint="default"/>
      </w:rPr>
    </w:lvl>
    <w:lvl w:ilvl="1" w:tplc="5142B464">
      <w:start w:val="1"/>
      <w:numFmt w:val="bullet"/>
      <w:lvlText w:val="o"/>
      <w:lvlJc w:val="left"/>
      <w:pPr>
        <w:ind w:left="1440" w:hanging="360"/>
      </w:pPr>
      <w:rPr>
        <w:rFonts w:ascii="Courier New" w:hAnsi="Courier New" w:hint="default"/>
      </w:rPr>
    </w:lvl>
    <w:lvl w:ilvl="2" w:tplc="09322042">
      <w:start w:val="1"/>
      <w:numFmt w:val="bullet"/>
      <w:lvlText w:val=""/>
      <w:lvlJc w:val="left"/>
      <w:pPr>
        <w:ind w:left="2160" w:hanging="360"/>
      </w:pPr>
      <w:rPr>
        <w:rFonts w:ascii="Wingdings" w:hAnsi="Wingdings" w:hint="default"/>
      </w:rPr>
    </w:lvl>
    <w:lvl w:ilvl="3" w:tplc="F2CC4386">
      <w:start w:val="1"/>
      <w:numFmt w:val="bullet"/>
      <w:lvlText w:val=""/>
      <w:lvlJc w:val="left"/>
      <w:pPr>
        <w:ind w:left="2880" w:hanging="360"/>
      </w:pPr>
      <w:rPr>
        <w:rFonts w:ascii="Symbol" w:hAnsi="Symbol" w:hint="default"/>
      </w:rPr>
    </w:lvl>
    <w:lvl w:ilvl="4" w:tplc="0122E18C">
      <w:start w:val="1"/>
      <w:numFmt w:val="bullet"/>
      <w:lvlText w:val="o"/>
      <w:lvlJc w:val="left"/>
      <w:pPr>
        <w:ind w:left="3600" w:hanging="360"/>
      </w:pPr>
      <w:rPr>
        <w:rFonts w:ascii="Courier New" w:hAnsi="Courier New" w:hint="default"/>
      </w:rPr>
    </w:lvl>
    <w:lvl w:ilvl="5" w:tplc="7DA6EFB4">
      <w:start w:val="1"/>
      <w:numFmt w:val="bullet"/>
      <w:lvlText w:val=""/>
      <w:lvlJc w:val="left"/>
      <w:pPr>
        <w:ind w:left="4320" w:hanging="360"/>
      </w:pPr>
      <w:rPr>
        <w:rFonts w:ascii="Wingdings" w:hAnsi="Wingdings" w:hint="default"/>
      </w:rPr>
    </w:lvl>
    <w:lvl w:ilvl="6" w:tplc="7F3ED1A2">
      <w:start w:val="1"/>
      <w:numFmt w:val="bullet"/>
      <w:lvlText w:val=""/>
      <w:lvlJc w:val="left"/>
      <w:pPr>
        <w:ind w:left="5040" w:hanging="360"/>
      </w:pPr>
      <w:rPr>
        <w:rFonts w:ascii="Symbol" w:hAnsi="Symbol" w:hint="default"/>
      </w:rPr>
    </w:lvl>
    <w:lvl w:ilvl="7" w:tplc="F0F0B890">
      <w:start w:val="1"/>
      <w:numFmt w:val="bullet"/>
      <w:lvlText w:val="o"/>
      <w:lvlJc w:val="left"/>
      <w:pPr>
        <w:ind w:left="5760" w:hanging="360"/>
      </w:pPr>
      <w:rPr>
        <w:rFonts w:ascii="Courier New" w:hAnsi="Courier New" w:hint="default"/>
      </w:rPr>
    </w:lvl>
    <w:lvl w:ilvl="8" w:tplc="10B2B8D2">
      <w:start w:val="1"/>
      <w:numFmt w:val="bullet"/>
      <w:lvlText w:val=""/>
      <w:lvlJc w:val="left"/>
      <w:pPr>
        <w:ind w:left="6480" w:hanging="360"/>
      </w:pPr>
      <w:rPr>
        <w:rFonts w:ascii="Wingdings" w:hAnsi="Wingdings" w:hint="default"/>
      </w:rPr>
    </w:lvl>
  </w:abstractNum>
  <w:abstractNum w:abstractNumId="3" w15:restartNumberingAfterBreak="0">
    <w:nsid w:val="05CD31D6"/>
    <w:multiLevelType w:val="hybridMultilevel"/>
    <w:tmpl w:val="452898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0DF9F"/>
    <w:multiLevelType w:val="hybridMultilevel"/>
    <w:tmpl w:val="7FC06A40"/>
    <w:lvl w:ilvl="0" w:tplc="9ECA3768">
      <w:start w:val="10"/>
      <w:numFmt w:val="bullet"/>
      <w:lvlText w:val="-"/>
      <w:lvlJc w:val="left"/>
      <w:pPr>
        <w:ind w:left="720" w:hanging="360"/>
      </w:pPr>
      <w:rPr>
        <w:rFonts w:ascii="Times New Roman" w:hAnsi="Times New Roman" w:hint="default"/>
      </w:rPr>
    </w:lvl>
    <w:lvl w:ilvl="1" w:tplc="0128B2A6">
      <w:start w:val="1"/>
      <w:numFmt w:val="bullet"/>
      <w:lvlText w:val="o"/>
      <w:lvlJc w:val="left"/>
      <w:pPr>
        <w:ind w:left="1440" w:hanging="360"/>
      </w:pPr>
      <w:rPr>
        <w:rFonts w:ascii="Courier New" w:hAnsi="Courier New" w:hint="default"/>
      </w:rPr>
    </w:lvl>
    <w:lvl w:ilvl="2" w:tplc="2D6CE318">
      <w:start w:val="1"/>
      <w:numFmt w:val="bullet"/>
      <w:lvlText w:val=""/>
      <w:lvlJc w:val="left"/>
      <w:pPr>
        <w:ind w:left="2160" w:hanging="360"/>
      </w:pPr>
      <w:rPr>
        <w:rFonts w:ascii="Wingdings" w:hAnsi="Wingdings" w:hint="default"/>
      </w:rPr>
    </w:lvl>
    <w:lvl w:ilvl="3" w:tplc="CF4A035A">
      <w:start w:val="1"/>
      <w:numFmt w:val="bullet"/>
      <w:lvlText w:val=""/>
      <w:lvlJc w:val="left"/>
      <w:pPr>
        <w:ind w:left="2880" w:hanging="360"/>
      </w:pPr>
      <w:rPr>
        <w:rFonts w:ascii="Symbol" w:hAnsi="Symbol" w:hint="default"/>
      </w:rPr>
    </w:lvl>
    <w:lvl w:ilvl="4" w:tplc="FD2AD19E">
      <w:start w:val="1"/>
      <w:numFmt w:val="bullet"/>
      <w:lvlText w:val="o"/>
      <w:lvlJc w:val="left"/>
      <w:pPr>
        <w:ind w:left="3600" w:hanging="360"/>
      </w:pPr>
      <w:rPr>
        <w:rFonts w:ascii="Courier New" w:hAnsi="Courier New" w:hint="default"/>
      </w:rPr>
    </w:lvl>
    <w:lvl w:ilvl="5" w:tplc="1CE4C6C8">
      <w:start w:val="1"/>
      <w:numFmt w:val="bullet"/>
      <w:lvlText w:val=""/>
      <w:lvlJc w:val="left"/>
      <w:pPr>
        <w:ind w:left="4320" w:hanging="360"/>
      </w:pPr>
      <w:rPr>
        <w:rFonts w:ascii="Wingdings" w:hAnsi="Wingdings" w:hint="default"/>
      </w:rPr>
    </w:lvl>
    <w:lvl w:ilvl="6" w:tplc="6BB6A55A">
      <w:start w:val="1"/>
      <w:numFmt w:val="bullet"/>
      <w:lvlText w:val=""/>
      <w:lvlJc w:val="left"/>
      <w:pPr>
        <w:ind w:left="5040" w:hanging="360"/>
      </w:pPr>
      <w:rPr>
        <w:rFonts w:ascii="Symbol" w:hAnsi="Symbol" w:hint="default"/>
      </w:rPr>
    </w:lvl>
    <w:lvl w:ilvl="7" w:tplc="067E5CBE">
      <w:start w:val="1"/>
      <w:numFmt w:val="bullet"/>
      <w:lvlText w:val="o"/>
      <w:lvlJc w:val="left"/>
      <w:pPr>
        <w:ind w:left="5760" w:hanging="360"/>
      </w:pPr>
      <w:rPr>
        <w:rFonts w:ascii="Courier New" w:hAnsi="Courier New" w:hint="default"/>
      </w:rPr>
    </w:lvl>
    <w:lvl w:ilvl="8" w:tplc="491E9732">
      <w:start w:val="1"/>
      <w:numFmt w:val="bullet"/>
      <w:lvlText w:val=""/>
      <w:lvlJc w:val="left"/>
      <w:pPr>
        <w:ind w:left="6480" w:hanging="360"/>
      </w:pPr>
      <w:rPr>
        <w:rFonts w:ascii="Wingdings" w:hAnsi="Wingdings" w:hint="default"/>
      </w:rPr>
    </w:lvl>
  </w:abstractNum>
  <w:abstractNum w:abstractNumId="5" w15:restartNumberingAfterBreak="0">
    <w:nsid w:val="07DB04AA"/>
    <w:multiLevelType w:val="hybridMultilevel"/>
    <w:tmpl w:val="3D7ADF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B798B"/>
    <w:multiLevelType w:val="multilevel"/>
    <w:tmpl w:val="229C261A"/>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8C160"/>
    <w:multiLevelType w:val="multilevel"/>
    <w:tmpl w:val="04DE0A88"/>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B4E8E"/>
    <w:multiLevelType w:val="hybridMultilevel"/>
    <w:tmpl w:val="DBCE0A8E"/>
    <w:lvl w:ilvl="0" w:tplc="4B3E1264">
      <w:start w:val="1"/>
      <w:numFmt w:val="decimal"/>
      <w:lvlText w:val="(%1)"/>
      <w:lvlJc w:val="left"/>
      <w:pPr>
        <w:ind w:left="744" w:hanging="38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F5458C"/>
    <w:multiLevelType w:val="hybridMultilevel"/>
    <w:tmpl w:val="83503702"/>
    <w:lvl w:ilvl="0" w:tplc="3466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31343"/>
    <w:multiLevelType w:val="hybridMultilevel"/>
    <w:tmpl w:val="4C8AD8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3CE21"/>
    <w:multiLevelType w:val="hybridMultilevel"/>
    <w:tmpl w:val="7CB2284E"/>
    <w:lvl w:ilvl="0" w:tplc="A05A3556">
      <w:start w:val="10"/>
      <w:numFmt w:val="bullet"/>
      <w:lvlText w:val="-"/>
      <w:lvlJc w:val="left"/>
      <w:pPr>
        <w:ind w:left="720" w:hanging="360"/>
      </w:pPr>
      <w:rPr>
        <w:rFonts w:ascii="Times New Roman" w:hAnsi="Times New Roman" w:hint="default"/>
      </w:rPr>
    </w:lvl>
    <w:lvl w:ilvl="1" w:tplc="78087178">
      <w:start w:val="1"/>
      <w:numFmt w:val="bullet"/>
      <w:lvlText w:val="o"/>
      <w:lvlJc w:val="left"/>
      <w:pPr>
        <w:ind w:left="1440" w:hanging="360"/>
      </w:pPr>
      <w:rPr>
        <w:rFonts w:ascii="Courier New" w:hAnsi="Courier New" w:hint="default"/>
      </w:rPr>
    </w:lvl>
    <w:lvl w:ilvl="2" w:tplc="AC129A52">
      <w:start w:val="1"/>
      <w:numFmt w:val="bullet"/>
      <w:lvlText w:val=""/>
      <w:lvlJc w:val="left"/>
      <w:pPr>
        <w:ind w:left="2160" w:hanging="360"/>
      </w:pPr>
      <w:rPr>
        <w:rFonts w:ascii="Wingdings" w:hAnsi="Wingdings" w:hint="default"/>
      </w:rPr>
    </w:lvl>
    <w:lvl w:ilvl="3" w:tplc="D9226E5E">
      <w:start w:val="1"/>
      <w:numFmt w:val="bullet"/>
      <w:lvlText w:val=""/>
      <w:lvlJc w:val="left"/>
      <w:pPr>
        <w:ind w:left="2880" w:hanging="360"/>
      </w:pPr>
      <w:rPr>
        <w:rFonts w:ascii="Symbol" w:hAnsi="Symbol" w:hint="default"/>
      </w:rPr>
    </w:lvl>
    <w:lvl w:ilvl="4" w:tplc="6A7C9156">
      <w:start w:val="1"/>
      <w:numFmt w:val="bullet"/>
      <w:lvlText w:val="o"/>
      <w:lvlJc w:val="left"/>
      <w:pPr>
        <w:ind w:left="3600" w:hanging="360"/>
      </w:pPr>
      <w:rPr>
        <w:rFonts w:ascii="Courier New" w:hAnsi="Courier New" w:hint="default"/>
      </w:rPr>
    </w:lvl>
    <w:lvl w:ilvl="5" w:tplc="35D0C87E">
      <w:start w:val="1"/>
      <w:numFmt w:val="bullet"/>
      <w:lvlText w:val=""/>
      <w:lvlJc w:val="left"/>
      <w:pPr>
        <w:ind w:left="4320" w:hanging="360"/>
      </w:pPr>
      <w:rPr>
        <w:rFonts w:ascii="Wingdings" w:hAnsi="Wingdings" w:hint="default"/>
      </w:rPr>
    </w:lvl>
    <w:lvl w:ilvl="6" w:tplc="20968D6C">
      <w:start w:val="1"/>
      <w:numFmt w:val="bullet"/>
      <w:lvlText w:val=""/>
      <w:lvlJc w:val="left"/>
      <w:pPr>
        <w:ind w:left="5040" w:hanging="360"/>
      </w:pPr>
      <w:rPr>
        <w:rFonts w:ascii="Symbol" w:hAnsi="Symbol" w:hint="default"/>
      </w:rPr>
    </w:lvl>
    <w:lvl w:ilvl="7" w:tplc="E340D15A">
      <w:start w:val="1"/>
      <w:numFmt w:val="bullet"/>
      <w:lvlText w:val="o"/>
      <w:lvlJc w:val="left"/>
      <w:pPr>
        <w:ind w:left="5760" w:hanging="360"/>
      </w:pPr>
      <w:rPr>
        <w:rFonts w:ascii="Courier New" w:hAnsi="Courier New" w:hint="default"/>
      </w:rPr>
    </w:lvl>
    <w:lvl w:ilvl="8" w:tplc="E79E36C6">
      <w:start w:val="1"/>
      <w:numFmt w:val="bullet"/>
      <w:lvlText w:val=""/>
      <w:lvlJc w:val="left"/>
      <w:pPr>
        <w:ind w:left="6480" w:hanging="360"/>
      </w:pPr>
      <w:rPr>
        <w:rFonts w:ascii="Wingdings" w:hAnsi="Wingdings" w:hint="default"/>
      </w:rPr>
    </w:lvl>
  </w:abstractNum>
  <w:abstractNum w:abstractNumId="12" w15:restartNumberingAfterBreak="0">
    <w:nsid w:val="1C593A2B"/>
    <w:multiLevelType w:val="hybridMultilevel"/>
    <w:tmpl w:val="8F5E71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AB0742"/>
    <w:multiLevelType w:val="hybridMultilevel"/>
    <w:tmpl w:val="CE0A0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C801BD"/>
    <w:multiLevelType w:val="hybridMultilevel"/>
    <w:tmpl w:val="01AA3334"/>
    <w:lvl w:ilvl="0" w:tplc="CE3C4AEE">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D206D"/>
    <w:multiLevelType w:val="hybridMultilevel"/>
    <w:tmpl w:val="7E32D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5C3A0E"/>
    <w:multiLevelType w:val="multilevel"/>
    <w:tmpl w:val="ED40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BB35DB"/>
    <w:multiLevelType w:val="hybridMultilevel"/>
    <w:tmpl w:val="7E2834CA"/>
    <w:lvl w:ilvl="0" w:tplc="346696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16205A8"/>
    <w:multiLevelType w:val="multilevel"/>
    <w:tmpl w:val="B8F8BBDE"/>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531083"/>
    <w:multiLevelType w:val="hybridMultilevel"/>
    <w:tmpl w:val="11C4F9F0"/>
    <w:lvl w:ilvl="0" w:tplc="ADAC285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5123"/>
    <w:multiLevelType w:val="hybridMultilevel"/>
    <w:tmpl w:val="2F346A0A"/>
    <w:lvl w:ilvl="0" w:tplc="58E25948">
      <w:start w:val="10"/>
      <w:numFmt w:val="bullet"/>
      <w:lvlText w:val="-"/>
      <w:lvlJc w:val="left"/>
      <w:pPr>
        <w:ind w:left="720" w:hanging="360"/>
      </w:pPr>
      <w:rPr>
        <w:rFonts w:ascii="Times New Roman" w:hAnsi="Times New Roman" w:hint="default"/>
      </w:rPr>
    </w:lvl>
    <w:lvl w:ilvl="1" w:tplc="708C46EC">
      <w:start w:val="1"/>
      <w:numFmt w:val="bullet"/>
      <w:lvlText w:val="o"/>
      <w:lvlJc w:val="left"/>
      <w:pPr>
        <w:ind w:left="1440" w:hanging="360"/>
      </w:pPr>
      <w:rPr>
        <w:rFonts w:ascii="Courier New" w:hAnsi="Courier New" w:hint="default"/>
      </w:rPr>
    </w:lvl>
    <w:lvl w:ilvl="2" w:tplc="51D0FC98">
      <w:start w:val="1"/>
      <w:numFmt w:val="bullet"/>
      <w:lvlText w:val=""/>
      <w:lvlJc w:val="left"/>
      <w:pPr>
        <w:ind w:left="2160" w:hanging="360"/>
      </w:pPr>
      <w:rPr>
        <w:rFonts w:ascii="Wingdings" w:hAnsi="Wingdings" w:hint="default"/>
      </w:rPr>
    </w:lvl>
    <w:lvl w:ilvl="3" w:tplc="1E307E72">
      <w:start w:val="1"/>
      <w:numFmt w:val="bullet"/>
      <w:lvlText w:val=""/>
      <w:lvlJc w:val="left"/>
      <w:pPr>
        <w:ind w:left="2880" w:hanging="360"/>
      </w:pPr>
      <w:rPr>
        <w:rFonts w:ascii="Symbol" w:hAnsi="Symbol" w:hint="default"/>
      </w:rPr>
    </w:lvl>
    <w:lvl w:ilvl="4" w:tplc="4EB25F92">
      <w:start w:val="1"/>
      <w:numFmt w:val="bullet"/>
      <w:lvlText w:val="o"/>
      <w:lvlJc w:val="left"/>
      <w:pPr>
        <w:ind w:left="3600" w:hanging="360"/>
      </w:pPr>
      <w:rPr>
        <w:rFonts w:ascii="Courier New" w:hAnsi="Courier New" w:hint="default"/>
      </w:rPr>
    </w:lvl>
    <w:lvl w:ilvl="5" w:tplc="EE2E0052">
      <w:start w:val="1"/>
      <w:numFmt w:val="bullet"/>
      <w:lvlText w:val=""/>
      <w:lvlJc w:val="left"/>
      <w:pPr>
        <w:ind w:left="4320" w:hanging="360"/>
      </w:pPr>
      <w:rPr>
        <w:rFonts w:ascii="Wingdings" w:hAnsi="Wingdings" w:hint="default"/>
      </w:rPr>
    </w:lvl>
    <w:lvl w:ilvl="6" w:tplc="C8980C9E">
      <w:start w:val="1"/>
      <w:numFmt w:val="bullet"/>
      <w:lvlText w:val=""/>
      <w:lvlJc w:val="left"/>
      <w:pPr>
        <w:ind w:left="5040" w:hanging="360"/>
      </w:pPr>
      <w:rPr>
        <w:rFonts w:ascii="Symbol" w:hAnsi="Symbol" w:hint="default"/>
      </w:rPr>
    </w:lvl>
    <w:lvl w:ilvl="7" w:tplc="4D0E8B9E">
      <w:start w:val="1"/>
      <w:numFmt w:val="bullet"/>
      <w:lvlText w:val="o"/>
      <w:lvlJc w:val="left"/>
      <w:pPr>
        <w:ind w:left="5760" w:hanging="360"/>
      </w:pPr>
      <w:rPr>
        <w:rFonts w:ascii="Courier New" w:hAnsi="Courier New" w:hint="default"/>
      </w:rPr>
    </w:lvl>
    <w:lvl w:ilvl="8" w:tplc="C1F085C4">
      <w:start w:val="1"/>
      <w:numFmt w:val="bullet"/>
      <w:lvlText w:val=""/>
      <w:lvlJc w:val="left"/>
      <w:pPr>
        <w:ind w:left="6480" w:hanging="360"/>
      </w:pPr>
      <w:rPr>
        <w:rFonts w:ascii="Wingdings" w:hAnsi="Wingdings" w:hint="default"/>
      </w:rPr>
    </w:lvl>
  </w:abstractNum>
  <w:abstractNum w:abstractNumId="24"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A6347"/>
    <w:multiLevelType w:val="hybridMultilevel"/>
    <w:tmpl w:val="DE4A7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5D6475"/>
    <w:multiLevelType w:val="hybridMultilevel"/>
    <w:tmpl w:val="2AE28BB6"/>
    <w:lvl w:ilvl="0" w:tplc="4F84D760">
      <w:start w:val="1"/>
      <w:numFmt w:val="bullet"/>
      <w:lvlText w:val=""/>
      <w:lvlJc w:val="left"/>
      <w:pPr>
        <w:ind w:left="720" w:hanging="360"/>
      </w:pPr>
      <w:rPr>
        <w:rFonts w:ascii="Symbol" w:hAnsi="Symbol" w:hint="default"/>
      </w:rPr>
    </w:lvl>
    <w:lvl w:ilvl="1" w:tplc="27EAB50E">
      <w:start w:val="1"/>
      <w:numFmt w:val="bullet"/>
      <w:lvlText w:val="o"/>
      <w:lvlJc w:val="left"/>
      <w:pPr>
        <w:ind w:left="1440" w:hanging="360"/>
      </w:pPr>
      <w:rPr>
        <w:rFonts w:ascii="Courier New" w:hAnsi="Courier New" w:hint="default"/>
      </w:rPr>
    </w:lvl>
    <w:lvl w:ilvl="2" w:tplc="76BA2D62">
      <w:start w:val="1"/>
      <w:numFmt w:val="bullet"/>
      <w:lvlText w:val=""/>
      <w:lvlJc w:val="left"/>
      <w:pPr>
        <w:ind w:left="2160" w:hanging="360"/>
      </w:pPr>
      <w:rPr>
        <w:rFonts w:ascii="Wingdings" w:hAnsi="Wingdings" w:hint="default"/>
      </w:rPr>
    </w:lvl>
    <w:lvl w:ilvl="3" w:tplc="785248EE">
      <w:start w:val="1"/>
      <w:numFmt w:val="bullet"/>
      <w:lvlText w:val=""/>
      <w:lvlJc w:val="left"/>
      <w:pPr>
        <w:ind w:left="2880" w:hanging="360"/>
      </w:pPr>
      <w:rPr>
        <w:rFonts w:ascii="Symbol" w:hAnsi="Symbol" w:hint="default"/>
      </w:rPr>
    </w:lvl>
    <w:lvl w:ilvl="4" w:tplc="6242DC28">
      <w:start w:val="1"/>
      <w:numFmt w:val="bullet"/>
      <w:lvlText w:val="o"/>
      <w:lvlJc w:val="left"/>
      <w:pPr>
        <w:ind w:left="3600" w:hanging="360"/>
      </w:pPr>
      <w:rPr>
        <w:rFonts w:ascii="Courier New" w:hAnsi="Courier New" w:hint="default"/>
      </w:rPr>
    </w:lvl>
    <w:lvl w:ilvl="5" w:tplc="7B76DDE4">
      <w:start w:val="1"/>
      <w:numFmt w:val="bullet"/>
      <w:lvlText w:val=""/>
      <w:lvlJc w:val="left"/>
      <w:pPr>
        <w:ind w:left="4320" w:hanging="360"/>
      </w:pPr>
      <w:rPr>
        <w:rFonts w:ascii="Wingdings" w:hAnsi="Wingdings" w:hint="default"/>
      </w:rPr>
    </w:lvl>
    <w:lvl w:ilvl="6" w:tplc="EF3A152E">
      <w:start w:val="1"/>
      <w:numFmt w:val="bullet"/>
      <w:lvlText w:val=""/>
      <w:lvlJc w:val="left"/>
      <w:pPr>
        <w:ind w:left="5040" w:hanging="360"/>
      </w:pPr>
      <w:rPr>
        <w:rFonts w:ascii="Symbol" w:hAnsi="Symbol" w:hint="default"/>
      </w:rPr>
    </w:lvl>
    <w:lvl w:ilvl="7" w:tplc="C4742FEA">
      <w:start w:val="1"/>
      <w:numFmt w:val="bullet"/>
      <w:lvlText w:val="o"/>
      <w:lvlJc w:val="left"/>
      <w:pPr>
        <w:ind w:left="5760" w:hanging="360"/>
      </w:pPr>
      <w:rPr>
        <w:rFonts w:ascii="Courier New" w:hAnsi="Courier New" w:hint="default"/>
      </w:rPr>
    </w:lvl>
    <w:lvl w:ilvl="8" w:tplc="A0AC61CC">
      <w:start w:val="1"/>
      <w:numFmt w:val="bullet"/>
      <w:lvlText w:val=""/>
      <w:lvlJc w:val="left"/>
      <w:pPr>
        <w:ind w:left="6480" w:hanging="360"/>
      </w:pPr>
      <w:rPr>
        <w:rFonts w:ascii="Wingdings" w:hAnsi="Wingdings" w:hint="default"/>
      </w:rPr>
    </w:lvl>
  </w:abstractNum>
  <w:abstractNum w:abstractNumId="27"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2B03AC"/>
    <w:multiLevelType w:val="multilevel"/>
    <w:tmpl w:val="012EB3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9D791D"/>
    <w:multiLevelType w:val="multilevel"/>
    <w:tmpl w:val="294CCE30"/>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9A3485D"/>
    <w:multiLevelType w:val="multilevel"/>
    <w:tmpl w:val="C73248F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7173D4"/>
    <w:multiLevelType w:val="hybridMultilevel"/>
    <w:tmpl w:val="5D68B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A06DA7"/>
    <w:multiLevelType w:val="hybridMultilevel"/>
    <w:tmpl w:val="291208D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E20B95"/>
    <w:multiLevelType w:val="multilevel"/>
    <w:tmpl w:val="57A49F4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1D848F4"/>
    <w:multiLevelType w:val="multilevel"/>
    <w:tmpl w:val="DD4E910E"/>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416704"/>
    <w:multiLevelType w:val="hybridMultilevel"/>
    <w:tmpl w:val="A0A8ED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E1AC0"/>
    <w:multiLevelType w:val="hybridMultilevel"/>
    <w:tmpl w:val="C176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97436"/>
    <w:multiLevelType w:val="multilevel"/>
    <w:tmpl w:val="D2AA681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D40482"/>
    <w:multiLevelType w:val="multilevel"/>
    <w:tmpl w:val="23721A1A"/>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8463446">
    <w:abstractNumId w:val="27"/>
  </w:num>
  <w:num w:numId="2" w16cid:durableId="2125997909">
    <w:abstractNumId w:val="33"/>
  </w:num>
  <w:num w:numId="3" w16cid:durableId="2019501986">
    <w:abstractNumId w:val="24"/>
  </w:num>
  <w:num w:numId="4" w16cid:durableId="1412004979">
    <w:abstractNumId w:val="15"/>
  </w:num>
  <w:num w:numId="5" w16cid:durableId="586502173">
    <w:abstractNumId w:val="39"/>
  </w:num>
  <w:num w:numId="6" w16cid:durableId="522671833">
    <w:abstractNumId w:val="13"/>
  </w:num>
  <w:num w:numId="7" w16cid:durableId="519584731">
    <w:abstractNumId w:val="32"/>
  </w:num>
  <w:num w:numId="8" w16cid:durableId="1949044248">
    <w:abstractNumId w:val="17"/>
  </w:num>
  <w:num w:numId="9" w16cid:durableId="702901078">
    <w:abstractNumId w:val="7"/>
  </w:num>
  <w:num w:numId="10" w16cid:durableId="784542277">
    <w:abstractNumId w:val="4"/>
  </w:num>
  <w:num w:numId="11" w16cid:durableId="1038121743">
    <w:abstractNumId w:val="11"/>
  </w:num>
  <w:num w:numId="12" w16cid:durableId="2079673353">
    <w:abstractNumId w:val="23"/>
  </w:num>
  <w:num w:numId="13" w16cid:durableId="23677076">
    <w:abstractNumId w:val="20"/>
  </w:num>
  <w:num w:numId="14" w16cid:durableId="979962672">
    <w:abstractNumId w:val="2"/>
  </w:num>
  <w:num w:numId="15" w16cid:durableId="2074740909">
    <w:abstractNumId w:val="26"/>
  </w:num>
  <w:num w:numId="16" w16cid:durableId="1741319212">
    <w:abstractNumId w:val="36"/>
  </w:num>
  <w:num w:numId="17" w16cid:durableId="1209495150">
    <w:abstractNumId w:val="22"/>
  </w:num>
  <w:num w:numId="18" w16cid:durableId="1899511951">
    <w:abstractNumId w:val="8"/>
  </w:num>
  <w:num w:numId="19" w16cid:durableId="1265071191">
    <w:abstractNumId w:val="28"/>
  </w:num>
  <w:num w:numId="20" w16cid:durableId="1857647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958732">
    <w:abstractNumId w:val="14"/>
  </w:num>
  <w:num w:numId="22" w16cid:durableId="1811508081">
    <w:abstractNumId w:val="9"/>
  </w:num>
  <w:num w:numId="23" w16cid:durableId="451824463">
    <w:abstractNumId w:val="40"/>
  </w:num>
  <w:num w:numId="24" w16cid:durableId="946814486">
    <w:abstractNumId w:val="30"/>
  </w:num>
  <w:num w:numId="25" w16cid:durableId="866412575">
    <w:abstractNumId w:val="6"/>
  </w:num>
  <w:num w:numId="26" w16cid:durableId="1000816250">
    <w:abstractNumId w:val="35"/>
  </w:num>
  <w:num w:numId="27" w16cid:durableId="652681451">
    <w:abstractNumId w:val="29"/>
  </w:num>
  <w:num w:numId="28" w16cid:durableId="1294672148">
    <w:abstractNumId w:val="16"/>
  </w:num>
  <w:num w:numId="29" w16cid:durableId="1162308301">
    <w:abstractNumId w:val="3"/>
  </w:num>
  <w:num w:numId="30" w16cid:durableId="1801075225">
    <w:abstractNumId w:val="0"/>
  </w:num>
  <w:num w:numId="31" w16cid:durableId="373967346">
    <w:abstractNumId w:val="1"/>
  </w:num>
  <w:num w:numId="32" w16cid:durableId="175779425">
    <w:abstractNumId w:val="38"/>
  </w:num>
  <w:num w:numId="33" w16cid:durableId="1052073841">
    <w:abstractNumId w:val="19"/>
  </w:num>
  <w:num w:numId="34" w16cid:durableId="1791363892">
    <w:abstractNumId w:val="37"/>
  </w:num>
  <w:num w:numId="35" w16cid:durableId="393889499">
    <w:abstractNumId w:val="5"/>
  </w:num>
  <w:num w:numId="36" w16cid:durableId="1734743118">
    <w:abstractNumId w:val="10"/>
  </w:num>
  <w:num w:numId="37" w16cid:durableId="367461924">
    <w:abstractNumId w:val="31"/>
  </w:num>
  <w:num w:numId="38" w16cid:durableId="1577475756">
    <w:abstractNumId w:val="21"/>
  </w:num>
  <w:num w:numId="39" w16cid:durableId="1446386239">
    <w:abstractNumId w:val="12"/>
  </w:num>
  <w:num w:numId="40" w16cid:durableId="1037392105">
    <w:abstractNumId w:val="25"/>
  </w:num>
  <w:num w:numId="41" w16cid:durableId="31688087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5D70"/>
    <w:rsid w:val="000106A2"/>
    <w:rsid w:val="000123AA"/>
    <w:rsid w:val="000138F8"/>
    <w:rsid w:val="000200C3"/>
    <w:rsid w:val="00034CB3"/>
    <w:rsid w:val="00041BF2"/>
    <w:rsid w:val="00045E26"/>
    <w:rsid w:val="000475EB"/>
    <w:rsid w:val="00061B3F"/>
    <w:rsid w:val="0006352C"/>
    <w:rsid w:val="000639B5"/>
    <w:rsid w:val="00064E40"/>
    <w:rsid w:val="00074B33"/>
    <w:rsid w:val="000771B5"/>
    <w:rsid w:val="00077272"/>
    <w:rsid w:val="00080F92"/>
    <w:rsid w:val="0008678C"/>
    <w:rsid w:val="00091AAD"/>
    <w:rsid w:val="00093E19"/>
    <w:rsid w:val="000958FC"/>
    <w:rsid w:val="000A16F6"/>
    <w:rsid w:val="000A2283"/>
    <w:rsid w:val="000B5D52"/>
    <w:rsid w:val="000C52EC"/>
    <w:rsid w:val="000C6050"/>
    <w:rsid w:val="000D2D9B"/>
    <w:rsid w:val="000D3F8B"/>
    <w:rsid w:val="000D6B11"/>
    <w:rsid w:val="000E1802"/>
    <w:rsid w:val="000E763A"/>
    <w:rsid w:val="000F3F8B"/>
    <w:rsid w:val="000F4BB8"/>
    <w:rsid w:val="001071C9"/>
    <w:rsid w:val="00110A2E"/>
    <w:rsid w:val="00110B77"/>
    <w:rsid w:val="00120999"/>
    <w:rsid w:val="001217BE"/>
    <w:rsid w:val="001217E8"/>
    <w:rsid w:val="00122AB1"/>
    <w:rsid w:val="001264E6"/>
    <w:rsid w:val="00127813"/>
    <w:rsid w:val="00132D99"/>
    <w:rsid w:val="00134CB2"/>
    <w:rsid w:val="00135DBF"/>
    <w:rsid w:val="00136FCD"/>
    <w:rsid w:val="00137ECD"/>
    <w:rsid w:val="00143FFD"/>
    <w:rsid w:val="00146311"/>
    <w:rsid w:val="00150C76"/>
    <w:rsid w:val="001543CA"/>
    <w:rsid w:val="0015540A"/>
    <w:rsid w:val="00162769"/>
    <w:rsid w:val="001754F2"/>
    <w:rsid w:val="00176E57"/>
    <w:rsid w:val="00180AF6"/>
    <w:rsid w:val="001821EE"/>
    <w:rsid w:val="00183EB4"/>
    <w:rsid w:val="00184257"/>
    <w:rsid w:val="001911C2"/>
    <w:rsid w:val="001917F8"/>
    <w:rsid w:val="001A1694"/>
    <w:rsid w:val="001A796B"/>
    <w:rsid w:val="001B3B8B"/>
    <w:rsid w:val="001B66CA"/>
    <w:rsid w:val="001B7BC8"/>
    <w:rsid w:val="001C0577"/>
    <w:rsid w:val="001C0984"/>
    <w:rsid w:val="001C31F4"/>
    <w:rsid w:val="001C54EB"/>
    <w:rsid w:val="001C691F"/>
    <w:rsid w:val="001D50AA"/>
    <w:rsid w:val="001D7140"/>
    <w:rsid w:val="001E2A91"/>
    <w:rsid w:val="001E7D67"/>
    <w:rsid w:val="001F0B3D"/>
    <w:rsid w:val="001F3849"/>
    <w:rsid w:val="0021012C"/>
    <w:rsid w:val="00212C37"/>
    <w:rsid w:val="002141E7"/>
    <w:rsid w:val="00214D62"/>
    <w:rsid w:val="00215088"/>
    <w:rsid w:val="00224223"/>
    <w:rsid w:val="002354E1"/>
    <w:rsid w:val="002360DA"/>
    <w:rsid w:val="0024194E"/>
    <w:rsid w:val="0024336C"/>
    <w:rsid w:val="002433AE"/>
    <w:rsid w:val="002643D0"/>
    <w:rsid w:val="002675BE"/>
    <w:rsid w:val="0027185D"/>
    <w:rsid w:val="0027415C"/>
    <w:rsid w:val="00277D54"/>
    <w:rsid w:val="00277FB8"/>
    <w:rsid w:val="00284805"/>
    <w:rsid w:val="002900AD"/>
    <w:rsid w:val="0029537E"/>
    <w:rsid w:val="002A0C90"/>
    <w:rsid w:val="002A2769"/>
    <w:rsid w:val="002A2DF4"/>
    <w:rsid w:val="002B2A31"/>
    <w:rsid w:val="002B43DF"/>
    <w:rsid w:val="002B619F"/>
    <w:rsid w:val="002D130A"/>
    <w:rsid w:val="002D4BDF"/>
    <w:rsid w:val="002D5A22"/>
    <w:rsid w:val="002E54F7"/>
    <w:rsid w:val="002E6A63"/>
    <w:rsid w:val="002E7E5C"/>
    <w:rsid w:val="002F037C"/>
    <w:rsid w:val="002F1930"/>
    <w:rsid w:val="002F7767"/>
    <w:rsid w:val="0030250F"/>
    <w:rsid w:val="0031060F"/>
    <w:rsid w:val="0031157E"/>
    <w:rsid w:val="00313DB4"/>
    <w:rsid w:val="0031592E"/>
    <w:rsid w:val="00322096"/>
    <w:rsid w:val="0032308E"/>
    <w:rsid w:val="00326DBF"/>
    <w:rsid w:val="00330439"/>
    <w:rsid w:val="00342F79"/>
    <w:rsid w:val="0034321C"/>
    <w:rsid w:val="003508D4"/>
    <w:rsid w:val="00356BD7"/>
    <w:rsid w:val="00357A67"/>
    <w:rsid w:val="003619F6"/>
    <w:rsid w:val="00363FD5"/>
    <w:rsid w:val="003752DB"/>
    <w:rsid w:val="00375677"/>
    <w:rsid w:val="0039030E"/>
    <w:rsid w:val="003927D9"/>
    <w:rsid w:val="003A1D03"/>
    <w:rsid w:val="003A2273"/>
    <w:rsid w:val="003A2F59"/>
    <w:rsid w:val="003B3ADD"/>
    <w:rsid w:val="003B3C54"/>
    <w:rsid w:val="003B4EA8"/>
    <w:rsid w:val="003B664B"/>
    <w:rsid w:val="003C1129"/>
    <w:rsid w:val="003C6B39"/>
    <w:rsid w:val="003E10EF"/>
    <w:rsid w:val="003E2BE5"/>
    <w:rsid w:val="003E478D"/>
    <w:rsid w:val="00403A60"/>
    <w:rsid w:val="00406455"/>
    <w:rsid w:val="00406D70"/>
    <w:rsid w:val="00417A8A"/>
    <w:rsid w:val="004211E1"/>
    <w:rsid w:val="004231D3"/>
    <w:rsid w:val="00425E85"/>
    <w:rsid w:val="00431BD2"/>
    <w:rsid w:val="00440559"/>
    <w:rsid w:val="00443CA6"/>
    <w:rsid w:val="00444C7A"/>
    <w:rsid w:val="00452346"/>
    <w:rsid w:val="004532EC"/>
    <w:rsid w:val="00455A41"/>
    <w:rsid w:val="00455E19"/>
    <w:rsid w:val="0046159F"/>
    <w:rsid w:val="00461F1E"/>
    <w:rsid w:val="00463F6A"/>
    <w:rsid w:val="00477680"/>
    <w:rsid w:val="00480F4D"/>
    <w:rsid w:val="00485C9F"/>
    <w:rsid w:val="00486787"/>
    <w:rsid w:val="004872F9"/>
    <w:rsid w:val="004908A8"/>
    <w:rsid w:val="0049362F"/>
    <w:rsid w:val="0049446B"/>
    <w:rsid w:val="00495834"/>
    <w:rsid w:val="00495A9B"/>
    <w:rsid w:val="004A1CBB"/>
    <w:rsid w:val="004A3455"/>
    <w:rsid w:val="004A4581"/>
    <w:rsid w:val="004B561C"/>
    <w:rsid w:val="004B60EC"/>
    <w:rsid w:val="004B7729"/>
    <w:rsid w:val="004C0C3D"/>
    <w:rsid w:val="004C2CE5"/>
    <w:rsid w:val="004C6306"/>
    <w:rsid w:val="004C6525"/>
    <w:rsid w:val="004D11A9"/>
    <w:rsid w:val="004E1445"/>
    <w:rsid w:val="004E5066"/>
    <w:rsid w:val="004E68E8"/>
    <w:rsid w:val="004E79CA"/>
    <w:rsid w:val="004F0080"/>
    <w:rsid w:val="004F0FBA"/>
    <w:rsid w:val="004F2036"/>
    <w:rsid w:val="004F254F"/>
    <w:rsid w:val="004F38BD"/>
    <w:rsid w:val="004F4FB3"/>
    <w:rsid w:val="00500F72"/>
    <w:rsid w:val="005015AF"/>
    <w:rsid w:val="005018C8"/>
    <w:rsid w:val="00503820"/>
    <w:rsid w:val="005119CE"/>
    <w:rsid w:val="00525269"/>
    <w:rsid w:val="00525DE0"/>
    <w:rsid w:val="005273C2"/>
    <w:rsid w:val="005319A6"/>
    <w:rsid w:val="00532CDF"/>
    <w:rsid w:val="00534A66"/>
    <w:rsid w:val="0054007C"/>
    <w:rsid w:val="00546E5E"/>
    <w:rsid w:val="00547461"/>
    <w:rsid w:val="00556431"/>
    <w:rsid w:val="00574053"/>
    <w:rsid w:val="00576C14"/>
    <w:rsid w:val="0057772E"/>
    <w:rsid w:val="00587EAB"/>
    <w:rsid w:val="00590F37"/>
    <w:rsid w:val="00591F6C"/>
    <w:rsid w:val="005941BF"/>
    <w:rsid w:val="005943FF"/>
    <w:rsid w:val="005A47E1"/>
    <w:rsid w:val="005A5CC5"/>
    <w:rsid w:val="005A7E02"/>
    <w:rsid w:val="005B2858"/>
    <w:rsid w:val="005B760F"/>
    <w:rsid w:val="005C0F82"/>
    <w:rsid w:val="005C1C6E"/>
    <w:rsid w:val="005C56D1"/>
    <w:rsid w:val="005C6FC8"/>
    <w:rsid w:val="005D02AC"/>
    <w:rsid w:val="005D1D34"/>
    <w:rsid w:val="005D6C17"/>
    <w:rsid w:val="005E17BB"/>
    <w:rsid w:val="005E3A9F"/>
    <w:rsid w:val="005E7967"/>
    <w:rsid w:val="005F1E5C"/>
    <w:rsid w:val="005F4FBF"/>
    <w:rsid w:val="005F562A"/>
    <w:rsid w:val="00602417"/>
    <w:rsid w:val="0060558D"/>
    <w:rsid w:val="00611F41"/>
    <w:rsid w:val="00623D75"/>
    <w:rsid w:val="006243F4"/>
    <w:rsid w:val="0063155E"/>
    <w:rsid w:val="00631E96"/>
    <w:rsid w:val="00634B4E"/>
    <w:rsid w:val="00634E0F"/>
    <w:rsid w:val="006418BB"/>
    <w:rsid w:val="006445CD"/>
    <w:rsid w:val="00656159"/>
    <w:rsid w:val="0066501E"/>
    <w:rsid w:val="006659EC"/>
    <w:rsid w:val="00667549"/>
    <w:rsid w:val="00671A5A"/>
    <w:rsid w:val="00675876"/>
    <w:rsid w:val="00686219"/>
    <w:rsid w:val="00696530"/>
    <w:rsid w:val="006A77A1"/>
    <w:rsid w:val="006B1215"/>
    <w:rsid w:val="006B14D8"/>
    <w:rsid w:val="006B1B20"/>
    <w:rsid w:val="006B4999"/>
    <w:rsid w:val="006B4A93"/>
    <w:rsid w:val="006B7A1F"/>
    <w:rsid w:val="006C1525"/>
    <w:rsid w:val="006C3550"/>
    <w:rsid w:val="006C5444"/>
    <w:rsid w:val="006C5AA2"/>
    <w:rsid w:val="006C5AA6"/>
    <w:rsid w:val="006C7BC3"/>
    <w:rsid w:val="006D0098"/>
    <w:rsid w:val="006D3AA4"/>
    <w:rsid w:val="006E2A78"/>
    <w:rsid w:val="006E38FE"/>
    <w:rsid w:val="006E5066"/>
    <w:rsid w:val="006F0F2C"/>
    <w:rsid w:val="006F5399"/>
    <w:rsid w:val="006F6A61"/>
    <w:rsid w:val="006F791E"/>
    <w:rsid w:val="00700679"/>
    <w:rsid w:val="00703EEF"/>
    <w:rsid w:val="00706863"/>
    <w:rsid w:val="00711DC8"/>
    <w:rsid w:val="0071545D"/>
    <w:rsid w:val="00716710"/>
    <w:rsid w:val="007204C2"/>
    <w:rsid w:val="00720FD6"/>
    <w:rsid w:val="007262F4"/>
    <w:rsid w:val="007334F4"/>
    <w:rsid w:val="00741F41"/>
    <w:rsid w:val="00743097"/>
    <w:rsid w:val="00744E82"/>
    <w:rsid w:val="00747554"/>
    <w:rsid w:val="00747864"/>
    <w:rsid w:val="00752178"/>
    <w:rsid w:val="007541DD"/>
    <w:rsid w:val="00757AB0"/>
    <w:rsid w:val="007631B5"/>
    <w:rsid w:val="00764E46"/>
    <w:rsid w:val="007774D6"/>
    <w:rsid w:val="007777C0"/>
    <w:rsid w:val="00777D12"/>
    <w:rsid w:val="00783388"/>
    <w:rsid w:val="007856B2"/>
    <w:rsid w:val="00785E4D"/>
    <w:rsid w:val="00787759"/>
    <w:rsid w:val="00787A62"/>
    <w:rsid w:val="0079053A"/>
    <w:rsid w:val="00792E84"/>
    <w:rsid w:val="007942F4"/>
    <w:rsid w:val="007A1CE0"/>
    <w:rsid w:val="007A363C"/>
    <w:rsid w:val="007A47F1"/>
    <w:rsid w:val="007A566F"/>
    <w:rsid w:val="007A717B"/>
    <w:rsid w:val="007A7625"/>
    <w:rsid w:val="007B5AA8"/>
    <w:rsid w:val="007C325B"/>
    <w:rsid w:val="007C6535"/>
    <w:rsid w:val="007D0FB3"/>
    <w:rsid w:val="007D16B8"/>
    <w:rsid w:val="007D22F6"/>
    <w:rsid w:val="007D65FF"/>
    <w:rsid w:val="007E06C8"/>
    <w:rsid w:val="007E0BD6"/>
    <w:rsid w:val="007E0F93"/>
    <w:rsid w:val="007E2EA2"/>
    <w:rsid w:val="007E57E6"/>
    <w:rsid w:val="007E689A"/>
    <w:rsid w:val="007E77BA"/>
    <w:rsid w:val="007F144F"/>
    <w:rsid w:val="007F2280"/>
    <w:rsid w:val="007F5F29"/>
    <w:rsid w:val="007F74EA"/>
    <w:rsid w:val="00800D6A"/>
    <w:rsid w:val="008010A8"/>
    <w:rsid w:val="00803937"/>
    <w:rsid w:val="00807884"/>
    <w:rsid w:val="008163B4"/>
    <w:rsid w:val="0081726E"/>
    <w:rsid w:val="00817F8E"/>
    <w:rsid w:val="00821747"/>
    <w:rsid w:val="0082677C"/>
    <w:rsid w:val="0083316D"/>
    <w:rsid w:val="00834F42"/>
    <w:rsid w:val="0083544A"/>
    <w:rsid w:val="00844C2B"/>
    <w:rsid w:val="00846B1D"/>
    <w:rsid w:val="0085658C"/>
    <w:rsid w:val="0086046D"/>
    <w:rsid w:val="00861EF3"/>
    <w:rsid w:val="00865BC5"/>
    <w:rsid w:val="00866BEF"/>
    <w:rsid w:val="008713D4"/>
    <w:rsid w:val="0087293B"/>
    <w:rsid w:val="008869E1"/>
    <w:rsid w:val="00887B64"/>
    <w:rsid w:val="00892081"/>
    <w:rsid w:val="00895250"/>
    <w:rsid w:val="008971C2"/>
    <w:rsid w:val="0089732C"/>
    <w:rsid w:val="008A06D1"/>
    <w:rsid w:val="008A09BF"/>
    <w:rsid w:val="008A3D3C"/>
    <w:rsid w:val="008A4C8D"/>
    <w:rsid w:val="008B28CA"/>
    <w:rsid w:val="008B4C2B"/>
    <w:rsid w:val="008C4385"/>
    <w:rsid w:val="008D57FE"/>
    <w:rsid w:val="008E31CB"/>
    <w:rsid w:val="00906FC7"/>
    <w:rsid w:val="00916A3D"/>
    <w:rsid w:val="009352B6"/>
    <w:rsid w:val="009436DA"/>
    <w:rsid w:val="00956013"/>
    <w:rsid w:val="0095711D"/>
    <w:rsid w:val="00964C82"/>
    <w:rsid w:val="00970E70"/>
    <w:rsid w:val="00973ADA"/>
    <w:rsid w:val="00974751"/>
    <w:rsid w:val="00975F5C"/>
    <w:rsid w:val="009812C4"/>
    <w:rsid w:val="0098276D"/>
    <w:rsid w:val="00982A30"/>
    <w:rsid w:val="00986E51"/>
    <w:rsid w:val="00987AE6"/>
    <w:rsid w:val="009946EA"/>
    <w:rsid w:val="009977D8"/>
    <w:rsid w:val="009A0C22"/>
    <w:rsid w:val="009A1494"/>
    <w:rsid w:val="009A351C"/>
    <w:rsid w:val="009A3881"/>
    <w:rsid w:val="009A5867"/>
    <w:rsid w:val="009B0186"/>
    <w:rsid w:val="009B25D1"/>
    <w:rsid w:val="009C583E"/>
    <w:rsid w:val="009C5F1A"/>
    <w:rsid w:val="009D05AA"/>
    <w:rsid w:val="009D6D98"/>
    <w:rsid w:val="009D7449"/>
    <w:rsid w:val="009E2F2A"/>
    <w:rsid w:val="009E316A"/>
    <w:rsid w:val="009F7ED7"/>
    <w:rsid w:val="00A16894"/>
    <w:rsid w:val="00A2511A"/>
    <w:rsid w:val="00A26F4F"/>
    <w:rsid w:val="00A27188"/>
    <w:rsid w:val="00A330F0"/>
    <w:rsid w:val="00A44856"/>
    <w:rsid w:val="00A44F66"/>
    <w:rsid w:val="00A46B95"/>
    <w:rsid w:val="00A53BC1"/>
    <w:rsid w:val="00A563F7"/>
    <w:rsid w:val="00A6638B"/>
    <w:rsid w:val="00A6683A"/>
    <w:rsid w:val="00A7278A"/>
    <w:rsid w:val="00A765D2"/>
    <w:rsid w:val="00A76C03"/>
    <w:rsid w:val="00A8310B"/>
    <w:rsid w:val="00A86AF0"/>
    <w:rsid w:val="00A965F8"/>
    <w:rsid w:val="00AA7C48"/>
    <w:rsid w:val="00AB3B95"/>
    <w:rsid w:val="00AC0B14"/>
    <w:rsid w:val="00AD3635"/>
    <w:rsid w:val="00AD4F0A"/>
    <w:rsid w:val="00AD6259"/>
    <w:rsid w:val="00AD73A6"/>
    <w:rsid w:val="00AE45C0"/>
    <w:rsid w:val="00AE51DE"/>
    <w:rsid w:val="00AE636B"/>
    <w:rsid w:val="00AE64AD"/>
    <w:rsid w:val="00AF5286"/>
    <w:rsid w:val="00AF7B54"/>
    <w:rsid w:val="00B0159E"/>
    <w:rsid w:val="00B01E8C"/>
    <w:rsid w:val="00B02432"/>
    <w:rsid w:val="00B05C85"/>
    <w:rsid w:val="00B06009"/>
    <w:rsid w:val="00B258EF"/>
    <w:rsid w:val="00B30B12"/>
    <w:rsid w:val="00B42FFD"/>
    <w:rsid w:val="00B46EF5"/>
    <w:rsid w:val="00B571C8"/>
    <w:rsid w:val="00B57398"/>
    <w:rsid w:val="00B62496"/>
    <w:rsid w:val="00B66ADE"/>
    <w:rsid w:val="00B72BB8"/>
    <w:rsid w:val="00B752B7"/>
    <w:rsid w:val="00B8669E"/>
    <w:rsid w:val="00B867AA"/>
    <w:rsid w:val="00B915F5"/>
    <w:rsid w:val="00B923B0"/>
    <w:rsid w:val="00B97CE0"/>
    <w:rsid w:val="00BA19F1"/>
    <w:rsid w:val="00BA76CF"/>
    <w:rsid w:val="00BB10C6"/>
    <w:rsid w:val="00BB451A"/>
    <w:rsid w:val="00BB6379"/>
    <w:rsid w:val="00BC6603"/>
    <w:rsid w:val="00BD2B37"/>
    <w:rsid w:val="00BD7FC6"/>
    <w:rsid w:val="00BE4DAC"/>
    <w:rsid w:val="00BE7FE9"/>
    <w:rsid w:val="00BF2B65"/>
    <w:rsid w:val="00BF4BC1"/>
    <w:rsid w:val="00BF77CB"/>
    <w:rsid w:val="00C05C48"/>
    <w:rsid w:val="00C11F91"/>
    <w:rsid w:val="00C1290C"/>
    <w:rsid w:val="00C14366"/>
    <w:rsid w:val="00C240BE"/>
    <w:rsid w:val="00C27FA5"/>
    <w:rsid w:val="00C35849"/>
    <w:rsid w:val="00C40142"/>
    <w:rsid w:val="00C40BBB"/>
    <w:rsid w:val="00C44DD9"/>
    <w:rsid w:val="00C44E26"/>
    <w:rsid w:val="00C53D80"/>
    <w:rsid w:val="00C62853"/>
    <w:rsid w:val="00C6479D"/>
    <w:rsid w:val="00C66DE4"/>
    <w:rsid w:val="00C70C6A"/>
    <w:rsid w:val="00C71CEA"/>
    <w:rsid w:val="00C72E72"/>
    <w:rsid w:val="00C745DD"/>
    <w:rsid w:val="00C746E1"/>
    <w:rsid w:val="00C75D02"/>
    <w:rsid w:val="00C76CEB"/>
    <w:rsid w:val="00C76FF2"/>
    <w:rsid w:val="00C83F44"/>
    <w:rsid w:val="00C844B8"/>
    <w:rsid w:val="00C85D8C"/>
    <w:rsid w:val="00C86D11"/>
    <w:rsid w:val="00C87C43"/>
    <w:rsid w:val="00CA14D0"/>
    <w:rsid w:val="00CA562A"/>
    <w:rsid w:val="00CA7229"/>
    <w:rsid w:val="00CB05EB"/>
    <w:rsid w:val="00CB1824"/>
    <w:rsid w:val="00CB2F26"/>
    <w:rsid w:val="00CB3023"/>
    <w:rsid w:val="00CB505B"/>
    <w:rsid w:val="00CB595D"/>
    <w:rsid w:val="00CD137D"/>
    <w:rsid w:val="00CD5461"/>
    <w:rsid w:val="00CE138C"/>
    <w:rsid w:val="00CE2FA8"/>
    <w:rsid w:val="00CE3752"/>
    <w:rsid w:val="00CE377D"/>
    <w:rsid w:val="00CE6E1F"/>
    <w:rsid w:val="00CE7B92"/>
    <w:rsid w:val="00CF062F"/>
    <w:rsid w:val="00CF0C26"/>
    <w:rsid w:val="00CF4D7B"/>
    <w:rsid w:val="00D02941"/>
    <w:rsid w:val="00D03F8C"/>
    <w:rsid w:val="00D04C90"/>
    <w:rsid w:val="00D05128"/>
    <w:rsid w:val="00D10B75"/>
    <w:rsid w:val="00D10C31"/>
    <w:rsid w:val="00D12EF0"/>
    <w:rsid w:val="00D146C9"/>
    <w:rsid w:val="00D16553"/>
    <w:rsid w:val="00D42B9A"/>
    <w:rsid w:val="00D43C42"/>
    <w:rsid w:val="00D51FCA"/>
    <w:rsid w:val="00D53F0C"/>
    <w:rsid w:val="00D60F0E"/>
    <w:rsid w:val="00D62053"/>
    <w:rsid w:val="00D67942"/>
    <w:rsid w:val="00D738ED"/>
    <w:rsid w:val="00D7776C"/>
    <w:rsid w:val="00D81F04"/>
    <w:rsid w:val="00D83A5A"/>
    <w:rsid w:val="00D85873"/>
    <w:rsid w:val="00D85EAA"/>
    <w:rsid w:val="00D8722A"/>
    <w:rsid w:val="00D8746C"/>
    <w:rsid w:val="00D918B7"/>
    <w:rsid w:val="00D92DB7"/>
    <w:rsid w:val="00D9380F"/>
    <w:rsid w:val="00D94BEB"/>
    <w:rsid w:val="00DA4C30"/>
    <w:rsid w:val="00DA5321"/>
    <w:rsid w:val="00DA7E51"/>
    <w:rsid w:val="00DB4FCD"/>
    <w:rsid w:val="00DB681C"/>
    <w:rsid w:val="00DB7443"/>
    <w:rsid w:val="00DB7474"/>
    <w:rsid w:val="00DC401C"/>
    <w:rsid w:val="00DC4942"/>
    <w:rsid w:val="00DC79D9"/>
    <w:rsid w:val="00DD16B6"/>
    <w:rsid w:val="00DD28B1"/>
    <w:rsid w:val="00DD7CD9"/>
    <w:rsid w:val="00DE0E5E"/>
    <w:rsid w:val="00DE362D"/>
    <w:rsid w:val="00DE7BD6"/>
    <w:rsid w:val="00DF16DD"/>
    <w:rsid w:val="00E03A87"/>
    <w:rsid w:val="00E069EC"/>
    <w:rsid w:val="00E170E2"/>
    <w:rsid w:val="00E22BC6"/>
    <w:rsid w:val="00E25A3E"/>
    <w:rsid w:val="00E27480"/>
    <w:rsid w:val="00E3017B"/>
    <w:rsid w:val="00E32473"/>
    <w:rsid w:val="00E347A0"/>
    <w:rsid w:val="00E34EEF"/>
    <w:rsid w:val="00E36468"/>
    <w:rsid w:val="00E41C75"/>
    <w:rsid w:val="00E45888"/>
    <w:rsid w:val="00E46DE1"/>
    <w:rsid w:val="00E47A38"/>
    <w:rsid w:val="00E50EF3"/>
    <w:rsid w:val="00E51D03"/>
    <w:rsid w:val="00E5750D"/>
    <w:rsid w:val="00E60E1F"/>
    <w:rsid w:val="00E62F79"/>
    <w:rsid w:val="00E666E5"/>
    <w:rsid w:val="00E73A67"/>
    <w:rsid w:val="00E8248A"/>
    <w:rsid w:val="00E86784"/>
    <w:rsid w:val="00E87E42"/>
    <w:rsid w:val="00E95A64"/>
    <w:rsid w:val="00E95AC7"/>
    <w:rsid w:val="00E97CEE"/>
    <w:rsid w:val="00EA08B1"/>
    <w:rsid w:val="00EB1A33"/>
    <w:rsid w:val="00EB22FA"/>
    <w:rsid w:val="00EC58EF"/>
    <w:rsid w:val="00EC6F8F"/>
    <w:rsid w:val="00ED23AD"/>
    <w:rsid w:val="00ED6C49"/>
    <w:rsid w:val="00EE0E7B"/>
    <w:rsid w:val="00EE15EC"/>
    <w:rsid w:val="00EF5682"/>
    <w:rsid w:val="00EF5DD4"/>
    <w:rsid w:val="00F002DE"/>
    <w:rsid w:val="00F0397E"/>
    <w:rsid w:val="00F10A4C"/>
    <w:rsid w:val="00F14F9A"/>
    <w:rsid w:val="00F1632B"/>
    <w:rsid w:val="00F229D7"/>
    <w:rsid w:val="00F24B44"/>
    <w:rsid w:val="00F25438"/>
    <w:rsid w:val="00F27ED1"/>
    <w:rsid w:val="00F30111"/>
    <w:rsid w:val="00F30D2E"/>
    <w:rsid w:val="00F33383"/>
    <w:rsid w:val="00F33FD9"/>
    <w:rsid w:val="00F34891"/>
    <w:rsid w:val="00F368A3"/>
    <w:rsid w:val="00F41AF0"/>
    <w:rsid w:val="00F519A9"/>
    <w:rsid w:val="00F55320"/>
    <w:rsid w:val="00F56AA5"/>
    <w:rsid w:val="00F62137"/>
    <w:rsid w:val="00F62709"/>
    <w:rsid w:val="00F6597C"/>
    <w:rsid w:val="00F73D45"/>
    <w:rsid w:val="00F74754"/>
    <w:rsid w:val="00F755DC"/>
    <w:rsid w:val="00F80635"/>
    <w:rsid w:val="00F91700"/>
    <w:rsid w:val="00F929F8"/>
    <w:rsid w:val="00F95690"/>
    <w:rsid w:val="00FA2298"/>
    <w:rsid w:val="00FB18E4"/>
    <w:rsid w:val="00FB2137"/>
    <w:rsid w:val="00FC3659"/>
    <w:rsid w:val="00FC4201"/>
    <w:rsid w:val="00FC563D"/>
    <w:rsid w:val="00FC69A6"/>
    <w:rsid w:val="00FE1481"/>
    <w:rsid w:val="00FE46C5"/>
    <w:rsid w:val="00FE6799"/>
    <w:rsid w:val="00FF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19"/>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styleId="CommentReference">
    <w:name w:val="annotation reference"/>
    <w:basedOn w:val="DefaultParagraphFont"/>
    <w:uiPriority w:val="99"/>
    <w:semiHidden/>
    <w:unhideWhenUsed/>
    <w:rsid w:val="00777D12"/>
    <w:rPr>
      <w:sz w:val="16"/>
      <w:szCs w:val="16"/>
    </w:rPr>
  </w:style>
  <w:style w:type="paragraph" w:styleId="CommentText">
    <w:name w:val="annotation text"/>
    <w:basedOn w:val="Normal"/>
    <w:link w:val="CommentTextChar"/>
    <w:uiPriority w:val="99"/>
    <w:semiHidden/>
    <w:unhideWhenUsed/>
    <w:rsid w:val="00777D12"/>
    <w:pPr>
      <w:spacing w:line="240" w:lineRule="auto"/>
    </w:pPr>
    <w:rPr>
      <w:sz w:val="20"/>
      <w:szCs w:val="20"/>
    </w:rPr>
  </w:style>
  <w:style w:type="character" w:customStyle="1" w:styleId="CommentTextChar">
    <w:name w:val="Comment Text Char"/>
    <w:basedOn w:val="DefaultParagraphFont"/>
    <w:link w:val="CommentText"/>
    <w:uiPriority w:val="99"/>
    <w:semiHidden/>
    <w:rsid w:val="00777D12"/>
    <w:rPr>
      <w:sz w:val="20"/>
      <w:szCs w:val="20"/>
    </w:rPr>
  </w:style>
  <w:style w:type="paragraph" w:styleId="CommentSubject">
    <w:name w:val="annotation subject"/>
    <w:basedOn w:val="CommentText"/>
    <w:next w:val="CommentText"/>
    <w:link w:val="CommentSubjectChar"/>
    <w:uiPriority w:val="99"/>
    <w:semiHidden/>
    <w:unhideWhenUsed/>
    <w:rsid w:val="00777D12"/>
    <w:rPr>
      <w:b/>
      <w:bCs/>
    </w:rPr>
  </w:style>
  <w:style w:type="character" w:customStyle="1" w:styleId="CommentSubjectChar">
    <w:name w:val="Comment Subject Char"/>
    <w:basedOn w:val="CommentTextChar"/>
    <w:link w:val="CommentSubject"/>
    <w:uiPriority w:val="99"/>
    <w:semiHidden/>
    <w:rsid w:val="00777D12"/>
    <w:rPr>
      <w:b/>
      <w:bCs/>
      <w:sz w:val="20"/>
      <w:szCs w:val="20"/>
    </w:rPr>
  </w:style>
  <w:style w:type="character" w:styleId="FollowedHyperlink">
    <w:name w:val="FollowedHyperlink"/>
    <w:basedOn w:val="DefaultParagraphFont"/>
    <w:uiPriority w:val="99"/>
    <w:semiHidden/>
    <w:unhideWhenUsed/>
    <w:rsid w:val="00D16553"/>
    <w:rPr>
      <w:color w:val="954F72" w:themeColor="followedHyperlink"/>
      <w:u w:val="single"/>
    </w:rPr>
  </w:style>
  <w:style w:type="character" w:customStyle="1" w:styleId="ListParagraphChar">
    <w:name w:val="List Paragraph Char"/>
    <w:link w:val="ListParagraph"/>
    <w:uiPriority w:val="34"/>
    <w:qFormat/>
    <w:locked/>
    <w:rsid w:val="00703EEF"/>
  </w:style>
  <w:style w:type="table" w:styleId="GridTable1Light-Accent2">
    <w:name w:val="Grid Table 1 Light Accent 2"/>
    <w:basedOn w:val="TableNormal"/>
    <w:uiPriority w:val="46"/>
    <w:rsid w:val="008E31CB"/>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777C0"/>
    <w:pPr>
      <w:spacing w:line="240" w:lineRule="auto"/>
    </w:pPr>
    <w:rPr>
      <w:lang w:val="vi-VN" w:eastAsia="zh-C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6201">
      <w:bodyDiv w:val="1"/>
      <w:marLeft w:val="0"/>
      <w:marRight w:val="0"/>
      <w:marTop w:val="0"/>
      <w:marBottom w:val="0"/>
      <w:divBdr>
        <w:top w:val="none" w:sz="0" w:space="0" w:color="auto"/>
        <w:left w:val="none" w:sz="0" w:space="0" w:color="auto"/>
        <w:bottom w:val="none" w:sz="0" w:space="0" w:color="auto"/>
        <w:right w:val="none" w:sz="0" w:space="0" w:color="auto"/>
      </w:divBdr>
    </w:div>
    <w:div w:id="179513732">
      <w:bodyDiv w:val="1"/>
      <w:marLeft w:val="0"/>
      <w:marRight w:val="0"/>
      <w:marTop w:val="0"/>
      <w:marBottom w:val="0"/>
      <w:divBdr>
        <w:top w:val="none" w:sz="0" w:space="0" w:color="auto"/>
        <w:left w:val="none" w:sz="0" w:space="0" w:color="auto"/>
        <w:bottom w:val="none" w:sz="0" w:space="0" w:color="auto"/>
        <w:right w:val="none" w:sz="0" w:space="0" w:color="auto"/>
      </w:divBdr>
    </w:div>
    <w:div w:id="184364142">
      <w:bodyDiv w:val="1"/>
      <w:marLeft w:val="0"/>
      <w:marRight w:val="0"/>
      <w:marTop w:val="0"/>
      <w:marBottom w:val="0"/>
      <w:divBdr>
        <w:top w:val="none" w:sz="0" w:space="0" w:color="auto"/>
        <w:left w:val="none" w:sz="0" w:space="0" w:color="auto"/>
        <w:bottom w:val="none" w:sz="0" w:space="0" w:color="auto"/>
        <w:right w:val="none" w:sz="0" w:space="0" w:color="auto"/>
      </w:divBdr>
    </w:div>
    <w:div w:id="333345002">
      <w:bodyDiv w:val="1"/>
      <w:marLeft w:val="0"/>
      <w:marRight w:val="0"/>
      <w:marTop w:val="0"/>
      <w:marBottom w:val="0"/>
      <w:divBdr>
        <w:top w:val="none" w:sz="0" w:space="0" w:color="auto"/>
        <w:left w:val="none" w:sz="0" w:space="0" w:color="auto"/>
        <w:bottom w:val="none" w:sz="0" w:space="0" w:color="auto"/>
        <w:right w:val="none" w:sz="0" w:space="0" w:color="auto"/>
      </w:divBdr>
    </w:div>
    <w:div w:id="344140799">
      <w:bodyDiv w:val="1"/>
      <w:marLeft w:val="0"/>
      <w:marRight w:val="0"/>
      <w:marTop w:val="0"/>
      <w:marBottom w:val="0"/>
      <w:divBdr>
        <w:top w:val="none" w:sz="0" w:space="0" w:color="auto"/>
        <w:left w:val="none" w:sz="0" w:space="0" w:color="auto"/>
        <w:bottom w:val="none" w:sz="0" w:space="0" w:color="auto"/>
        <w:right w:val="none" w:sz="0" w:space="0" w:color="auto"/>
      </w:divBdr>
    </w:div>
    <w:div w:id="470711281">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24260970">
      <w:bodyDiv w:val="1"/>
      <w:marLeft w:val="0"/>
      <w:marRight w:val="0"/>
      <w:marTop w:val="0"/>
      <w:marBottom w:val="0"/>
      <w:divBdr>
        <w:top w:val="none" w:sz="0" w:space="0" w:color="auto"/>
        <w:left w:val="none" w:sz="0" w:space="0" w:color="auto"/>
        <w:bottom w:val="none" w:sz="0" w:space="0" w:color="auto"/>
        <w:right w:val="none" w:sz="0" w:space="0" w:color="auto"/>
      </w:divBdr>
    </w:div>
    <w:div w:id="814493259">
      <w:bodyDiv w:val="1"/>
      <w:marLeft w:val="0"/>
      <w:marRight w:val="0"/>
      <w:marTop w:val="0"/>
      <w:marBottom w:val="0"/>
      <w:divBdr>
        <w:top w:val="none" w:sz="0" w:space="0" w:color="auto"/>
        <w:left w:val="none" w:sz="0" w:space="0" w:color="auto"/>
        <w:bottom w:val="none" w:sz="0" w:space="0" w:color="auto"/>
        <w:right w:val="none" w:sz="0" w:space="0" w:color="auto"/>
      </w:divBdr>
    </w:div>
    <w:div w:id="852113038">
      <w:bodyDiv w:val="1"/>
      <w:marLeft w:val="0"/>
      <w:marRight w:val="0"/>
      <w:marTop w:val="0"/>
      <w:marBottom w:val="0"/>
      <w:divBdr>
        <w:top w:val="none" w:sz="0" w:space="0" w:color="auto"/>
        <w:left w:val="none" w:sz="0" w:space="0" w:color="auto"/>
        <w:bottom w:val="none" w:sz="0" w:space="0" w:color="auto"/>
        <w:right w:val="none" w:sz="0" w:space="0" w:color="auto"/>
      </w:divBdr>
      <w:divsChild>
        <w:div w:id="1778208861">
          <w:marLeft w:val="0"/>
          <w:marRight w:val="0"/>
          <w:marTop w:val="100"/>
          <w:marBottom w:val="100"/>
          <w:divBdr>
            <w:top w:val="none" w:sz="0" w:space="0" w:color="auto"/>
            <w:left w:val="none" w:sz="0" w:space="0" w:color="auto"/>
            <w:bottom w:val="none" w:sz="0" w:space="0" w:color="auto"/>
            <w:right w:val="none" w:sz="0" w:space="0" w:color="auto"/>
          </w:divBdr>
          <w:divsChild>
            <w:div w:id="14332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1008143645">
      <w:bodyDiv w:val="1"/>
      <w:marLeft w:val="0"/>
      <w:marRight w:val="0"/>
      <w:marTop w:val="0"/>
      <w:marBottom w:val="0"/>
      <w:divBdr>
        <w:top w:val="none" w:sz="0" w:space="0" w:color="auto"/>
        <w:left w:val="none" w:sz="0" w:space="0" w:color="auto"/>
        <w:bottom w:val="none" w:sz="0" w:space="0" w:color="auto"/>
        <w:right w:val="none" w:sz="0" w:space="0" w:color="auto"/>
      </w:divBdr>
    </w:div>
    <w:div w:id="1125005782">
      <w:bodyDiv w:val="1"/>
      <w:marLeft w:val="0"/>
      <w:marRight w:val="0"/>
      <w:marTop w:val="0"/>
      <w:marBottom w:val="0"/>
      <w:divBdr>
        <w:top w:val="none" w:sz="0" w:space="0" w:color="auto"/>
        <w:left w:val="none" w:sz="0" w:space="0" w:color="auto"/>
        <w:bottom w:val="none" w:sz="0" w:space="0" w:color="auto"/>
        <w:right w:val="none" w:sz="0" w:space="0" w:color="auto"/>
      </w:divBdr>
    </w:div>
    <w:div w:id="1172909157">
      <w:bodyDiv w:val="1"/>
      <w:marLeft w:val="0"/>
      <w:marRight w:val="0"/>
      <w:marTop w:val="0"/>
      <w:marBottom w:val="0"/>
      <w:divBdr>
        <w:top w:val="none" w:sz="0" w:space="0" w:color="auto"/>
        <w:left w:val="none" w:sz="0" w:space="0" w:color="auto"/>
        <w:bottom w:val="none" w:sz="0" w:space="0" w:color="auto"/>
        <w:right w:val="none" w:sz="0" w:space="0" w:color="auto"/>
      </w:divBdr>
    </w:div>
    <w:div w:id="1177420900">
      <w:bodyDiv w:val="1"/>
      <w:marLeft w:val="0"/>
      <w:marRight w:val="0"/>
      <w:marTop w:val="0"/>
      <w:marBottom w:val="0"/>
      <w:divBdr>
        <w:top w:val="none" w:sz="0" w:space="0" w:color="auto"/>
        <w:left w:val="none" w:sz="0" w:space="0" w:color="auto"/>
        <w:bottom w:val="none" w:sz="0" w:space="0" w:color="auto"/>
        <w:right w:val="none" w:sz="0" w:space="0" w:color="auto"/>
      </w:divBdr>
    </w:div>
    <w:div w:id="13171512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40070694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555123447">
      <w:bodyDiv w:val="1"/>
      <w:marLeft w:val="0"/>
      <w:marRight w:val="0"/>
      <w:marTop w:val="0"/>
      <w:marBottom w:val="0"/>
      <w:divBdr>
        <w:top w:val="none" w:sz="0" w:space="0" w:color="auto"/>
        <w:left w:val="none" w:sz="0" w:space="0" w:color="auto"/>
        <w:bottom w:val="none" w:sz="0" w:space="0" w:color="auto"/>
        <w:right w:val="none" w:sz="0" w:space="0" w:color="auto"/>
      </w:divBdr>
    </w:div>
    <w:div w:id="1701778724">
      <w:bodyDiv w:val="1"/>
      <w:marLeft w:val="0"/>
      <w:marRight w:val="0"/>
      <w:marTop w:val="0"/>
      <w:marBottom w:val="0"/>
      <w:divBdr>
        <w:top w:val="none" w:sz="0" w:space="0" w:color="auto"/>
        <w:left w:val="none" w:sz="0" w:space="0" w:color="auto"/>
        <w:bottom w:val="none" w:sz="0" w:space="0" w:color="auto"/>
        <w:right w:val="none" w:sz="0" w:space="0" w:color="auto"/>
      </w:divBdr>
    </w:div>
    <w:div w:id="1731147348">
      <w:bodyDiv w:val="1"/>
      <w:marLeft w:val="0"/>
      <w:marRight w:val="0"/>
      <w:marTop w:val="0"/>
      <w:marBottom w:val="0"/>
      <w:divBdr>
        <w:top w:val="none" w:sz="0" w:space="0" w:color="auto"/>
        <w:left w:val="none" w:sz="0" w:space="0" w:color="auto"/>
        <w:bottom w:val="none" w:sz="0" w:space="0" w:color="auto"/>
        <w:right w:val="none" w:sz="0" w:space="0" w:color="auto"/>
      </w:divBdr>
    </w:div>
    <w:div w:id="1744915233">
      <w:bodyDiv w:val="1"/>
      <w:marLeft w:val="0"/>
      <w:marRight w:val="0"/>
      <w:marTop w:val="0"/>
      <w:marBottom w:val="0"/>
      <w:divBdr>
        <w:top w:val="none" w:sz="0" w:space="0" w:color="auto"/>
        <w:left w:val="none" w:sz="0" w:space="0" w:color="auto"/>
        <w:bottom w:val="none" w:sz="0" w:space="0" w:color="auto"/>
        <w:right w:val="none" w:sz="0" w:space="0" w:color="auto"/>
      </w:divBdr>
    </w:div>
    <w:div w:id="1780174186">
      <w:bodyDiv w:val="1"/>
      <w:marLeft w:val="0"/>
      <w:marRight w:val="0"/>
      <w:marTop w:val="0"/>
      <w:marBottom w:val="0"/>
      <w:divBdr>
        <w:top w:val="none" w:sz="0" w:space="0" w:color="auto"/>
        <w:left w:val="none" w:sz="0" w:space="0" w:color="auto"/>
        <w:bottom w:val="none" w:sz="0" w:space="0" w:color="auto"/>
        <w:right w:val="none" w:sz="0" w:space="0" w:color="auto"/>
      </w:divBdr>
    </w:div>
    <w:div w:id="181745340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54239877">
      <w:bodyDiv w:val="1"/>
      <w:marLeft w:val="0"/>
      <w:marRight w:val="0"/>
      <w:marTop w:val="0"/>
      <w:marBottom w:val="0"/>
      <w:divBdr>
        <w:top w:val="none" w:sz="0" w:space="0" w:color="auto"/>
        <w:left w:val="none" w:sz="0" w:space="0" w:color="auto"/>
        <w:bottom w:val="none" w:sz="0" w:space="0" w:color="auto"/>
        <w:right w:val="none" w:sz="0" w:space="0" w:color="auto"/>
      </w:divBdr>
    </w:div>
    <w:div w:id="1992515276">
      <w:bodyDiv w:val="1"/>
      <w:marLeft w:val="0"/>
      <w:marRight w:val="0"/>
      <w:marTop w:val="0"/>
      <w:marBottom w:val="0"/>
      <w:divBdr>
        <w:top w:val="none" w:sz="0" w:space="0" w:color="auto"/>
        <w:left w:val="none" w:sz="0" w:space="0" w:color="auto"/>
        <w:bottom w:val="none" w:sz="0" w:space="0" w:color="auto"/>
        <w:right w:val="none" w:sz="0" w:space="0" w:color="auto"/>
      </w:divBdr>
    </w:div>
    <w:div w:id="2041394410">
      <w:bodyDiv w:val="1"/>
      <w:marLeft w:val="0"/>
      <w:marRight w:val="0"/>
      <w:marTop w:val="0"/>
      <w:marBottom w:val="0"/>
      <w:divBdr>
        <w:top w:val="none" w:sz="0" w:space="0" w:color="auto"/>
        <w:left w:val="none" w:sz="0" w:space="0" w:color="auto"/>
        <w:bottom w:val="none" w:sz="0" w:space="0" w:color="auto"/>
        <w:right w:val="none" w:sz="0" w:space="0" w:color="auto"/>
      </w:divBdr>
    </w:div>
    <w:div w:id="204394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E3C55A-1323-44BC-8419-DF44C676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2607</Words>
  <Characters>14860</Characters>
  <Application>Microsoft Office Word</Application>
  <DocSecurity>0</DocSecurity>
  <Lines>123</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Thanh Hoa</cp:lastModifiedBy>
  <cp:revision>4</cp:revision>
  <dcterms:created xsi:type="dcterms:W3CDTF">2024-07-30T02:59:00Z</dcterms:created>
  <dcterms:modified xsi:type="dcterms:W3CDTF">2024-07-30T03:02:00Z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2024-03-14T06:18:39Z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40bbf2d9-67ac-4f7e-bf65-67feffc62ddc</vt:lpwstr>
  </property>
  <property fmtid="{D5CDD505-2E9C-101B-9397-08002B2CF9AE}" pid="8" name="MSIP_Label_defa4170-0d19-0005-0004-bc88714345d2_ContentBits">
    <vt:lpwstr>0</vt:lpwstr>
  </property>
</Properties>
</file>