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39C7" w:rsidRPr="00C61078" w:rsidRDefault="00F039C7" w:rsidP="00982DEB">
      <w:pPr>
        <w:pStyle w:val="Tiu10"/>
        <w:spacing w:line="240" w:lineRule="auto"/>
        <w:rPr>
          <w:rFonts w:ascii="Times New Roman" w:hAnsi="Times New Roman" w:cs="Times New Roman"/>
          <w:sz w:val="24"/>
          <w:szCs w:val="24"/>
        </w:rPr>
      </w:pPr>
      <w:bookmarkStart w:id="0" w:name="bookmark3"/>
      <w:bookmarkStart w:id="1" w:name="bookmark4"/>
      <w:bookmarkStart w:id="2" w:name="bookmark5"/>
      <w:r w:rsidRPr="00C61078">
        <w:rPr>
          <w:rFonts w:ascii="Times New Roman" w:hAnsi="Times New Roman" w:cs="Times New Roman"/>
          <w:sz w:val="24"/>
          <w:szCs w:val="24"/>
        </w:rPr>
        <w:t>Ngày soạ</w:t>
      </w:r>
      <w:r w:rsidR="005E5DA2" w:rsidRPr="00C61078">
        <w:rPr>
          <w:rFonts w:ascii="Times New Roman" w:hAnsi="Times New Roman" w:cs="Times New Roman"/>
          <w:sz w:val="24"/>
          <w:szCs w:val="24"/>
        </w:rPr>
        <w:t>n: 25/8/2024</w:t>
      </w:r>
    </w:p>
    <w:p w:rsidR="00F039C7" w:rsidRPr="00C61078" w:rsidRDefault="00F039C7"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Tiết 1,2</w:t>
      </w:r>
    </w:p>
    <w:p w:rsidR="00F039C7" w:rsidRPr="00C61078" w:rsidRDefault="00F039C7"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Lớp 11A1</w:t>
      </w:r>
      <w:r w:rsidR="004B48E6" w:rsidRPr="00C61078">
        <w:rPr>
          <w:rFonts w:ascii="Times New Roman" w:hAnsi="Times New Roman" w:cs="Times New Roman"/>
          <w:sz w:val="24"/>
          <w:szCs w:val="24"/>
        </w:rPr>
        <w:t>1; A2</w:t>
      </w:r>
    </w:p>
    <w:p w:rsidR="00F039C7" w:rsidRPr="00C61078" w:rsidRDefault="00F039C7" w:rsidP="00982DEB">
      <w:pPr>
        <w:pStyle w:val="Tiu10"/>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t>PHẦN 4: SINH HỌC CƠ TH</w:t>
      </w:r>
      <w:bookmarkEnd w:id="0"/>
      <w:bookmarkEnd w:id="1"/>
      <w:bookmarkEnd w:id="2"/>
      <w:r w:rsidRPr="00C61078">
        <w:rPr>
          <w:rFonts w:ascii="Times New Roman" w:hAnsi="Times New Roman" w:cs="Times New Roman"/>
          <w:sz w:val="24"/>
          <w:szCs w:val="24"/>
        </w:rPr>
        <w:t>Ể</w:t>
      </w:r>
    </w:p>
    <w:p w:rsidR="00F039C7" w:rsidRPr="00C61078" w:rsidRDefault="00F039C7" w:rsidP="00982DEB">
      <w:pPr>
        <w:pStyle w:val="Khc0"/>
        <w:spacing w:after="0" w:line="240" w:lineRule="auto"/>
        <w:ind w:left="760"/>
        <w:jc w:val="center"/>
        <w:rPr>
          <w:rFonts w:ascii="Times New Roman" w:hAnsi="Times New Roman" w:cs="Times New Roman"/>
          <w:b/>
          <w:bCs/>
          <w:color w:val="auto"/>
          <w:sz w:val="24"/>
          <w:szCs w:val="24"/>
        </w:rPr>
      </w:pPr>
      <w:r w:rsidRPr="00C61078">
        <w:rPr>
          <w:rFonts w:ascii="Times New Roman" w:hAnsi="Times New Roman" w:cs="Times New Roman"/>
          <w:b/>
          <w:bCs/>
          <w:color w:val="auto"/>
          <w:sz w:val="24"/>
          <w:szCs w:val="24"/>
        </w:rPr>
        <w:t>CHỦ ĐỀ 1 - TRAO ĐỔI CHẤT VÀ CHUYỂN HOÁ NĂNG LƯỢNG Ở SV</w:t>
      </w:r>
    </w:p>
    <w:p w:rsidR="00F039C7" w:rsidRPr="00C61078" w:rsidRDefault="00F039C7" w:rsidP="00982DEB">
      <w:pPr>
        <w:jc w:val="center"/>
        <w:rPr>
          <w:lang w:eastAsia="vi-VN"/>
        </w:rPr>
      </w:pPr>
      <w:r w:rsidRPr="00C61078">
        <w:rPr>
          <w:b/>
          <w:bCs/>
          <w:lang w:eastAsia="vi-VN"/>
        </w:rPr>
        <w:t>BÀI 1: KHÁI QUÁT VỀ TRAO ĐỔI CHẤT VÀ CHUYẾN HOÁ NĂNG LUỢNG</w:t>
      </w:r>
    </w:p>
    <w:p w:rsidR="00F039C7" w:rsidRPr="00C61078" w:rsidRDefault="00F039C7" w:rsidP="00982DEB">
      <w:pPr>
        <w:jc w:val="both"/>
        <w:rPr>
          <w:lang w:eastAsia="vi-VN"/>
        </w:rPr>
      </w:pPr>
      <w:r w:rsidRPr="00C61078">
        <w:rPr>
          <w:b/>
          <w:bCs/>
          <w:lang w:eastAsia="vi-VN"/>
        </w:rPr>
        <w:t>I. MỤC TIÊU</w:t>
      </w:r>
    </w:p>
    <w:p w:rsidR="00F039C7" w:rsidRPr="00C61078" w:rsidRDefault="00F039C7" w:rsidP="00982DEB">
      <w:pPr>
        <w:jc w:val="both"/>
        <w:rPr>
          <w:b/>
          <w:bCs/>
          <w:lang w:eastAsia="vi-VN"/>
        </w:rPr>
      </w:pPr>
      <w:r w:rsidRPr="00C61078">
        <w:rPr>
          <w:b/>
          <w:bCs/>
          <w:lang w:eastAsia="vi-VN"/>
        </w:rPr>
        <w:t>1. Về năng lực</w:t>
      </w:r>
    </w:p>
    <w:p w:rsidR="00F039C7" w:rsidRPr="00C61078" w:rsidRDefault="00F039C7" w:rsidP="00982DEB">
      <w:pPr>
        <w:ind w:firstLine="284"/>
        <w:jc w:val="both"/>
        <w:rPr>
          <w:lang w:eastAsia="vi-VN"/>
        </w:rPr>
      </w:pPr>
      <w:r w:rsidRPr="00C61078">
        <w:rPr>
          <w:lang w:eastAsia="vi-VN"/>
        </w:rPr>
        <w:t xml:space="preserve">- Nhận thức Sinh học: Nhận biết được vai trò của quá trình trao đổi chất và năng lượng đối với SV và vai trò của SV tự dưỡng (đặc biệt là cây xanh) đối sinh giới và con người; </w:t>
      </w:r>
    </w:p>
    <w:p w:rsidR="00F039C7" w:rsidRPr="00C61078" w:rsidRDefault="00F039C7" w:rsidP="00982DEB">
      <w:pPr>
        <w:ind w:firstLine="284"/>
        <w:jc w:val="both"/>
        <w:rPr>
          <w:lang w:eastAsia="vi-VN"/>
        </w:rPr>
      </w:pPr>
      <w:r w:rsidRPr="00C61078">
        <w:rPr>
          <w:lang w:eastAsia="vi-VN"/>
        </w:rPr>
        <w:t xml:space="preserve">Nêu được các dấu hiệu đặc trưng của trao đổi chất và chuyển hoá năng lượng; </w:t>
      </w:r>
    </w:p>
    <w:p w:rsidR="00F039C7" w:rsidRPr="00C61078" w:rsidRDefault="00F039C7" w:rsidP="00982DEB">
      <w:pPr>
        <w:ind w:firstLine="284"/>
        <w:jc w:val="both"/>
        <w:rPr>
          <w:lang w:eastAsia="vi-VN"/>
        </w:rPr>
      </w:pPr>
      <w:r w:rsidRPr="00C61078">
        <w:rPr>
          <w:lang w:eastAsia="vi-VN"/>
        </w:rPr>
        <w:t xml:space="preserve">Mô tả được tóm tắt ba giai đoạn chuyển hoá năng lượng tổng hợp, phân giải và huy động năng lượng; </w:t>
      </w:r>
    </w:p>
    <w:p w:rsidR="00F039C7" w:rsidRPr="00C61078" w:rsidRDefault="00F039C7" w:rsidP="00982DEB">
      <w:pPr>
        <w:ind w:firstLine="284"/>
        <w:jc w:val="both"/>
        <w:rPr>
          <w:lang w:eastAsia="vi-VN"/>
        </w:rPr>
      </w:pPr>
      <w:r w:rsidRPr="00C61078">
        <w:rPr>
          <w:lang w:eastAsia="vi-VN"/>
        </w:rPr>
        <w:t>Mối quan hệ giữa đồng hóa và dị hóa.</w:t>
      </w:r>
    </w:p>
    <w:p w:rsidR="00F039C7" w:rsidRPr="00C61078" w:rsidRDefault="00F039C7" w:rsidP="00982DEB">
      <w:pPr>
        <w:ind w:firstLine="284"/>
        <w:jc w:val="both"/>
        <w:rPr>
          <w:lang w:eastAsia="vi-VN"/>
        </w:rPr>
      </w:pPr>
      <w:r w:rsidRPr="00C61078">
        <w:rPr>
          <w:lang w:eastAsia="vi-VN"/>
        </w:rPr>
        <w:t xml:space="preserve">- Tìm hiểu thế giới sống: Nhận biết các dấu hiệu đặc trưng của trao đổi chất ở </w:t>
      </w:r>
      <w:r w:rsidR="00C40040" w:rsidRPr="00C61078">
        <w:rPr>
          <w:lang w:eastAsia="vi-VN"/>
        </w:rPr>
        <w:t>TV</w:t>
      </w:r>
      <w:r w:rsidRPr="00C61078">
        <w:rPr>
          <w:lang w:eastAsia="vi-VN"/>
        </w:rPr>
        <w:t xml:space="preserve">, </w:t>
      </w:r>
      <w:r w:rsidR="00C40040" w:rsidRPr="00C61078">
        <w:rPr>
          <w:lang w:eastAsia="vi-VN"/>
        </w:rPr>
        <w:t>ĐV</w:t>
      </w:r>
      <w:r w:rsidRPr="00C61078">
        <w:rPr>
          <w:lang w:eastAsia="vi-VN"/>
        </w:rPr>
        <w:t>; mối quan hệ chuyển hóa vật chất và năng lượng ở cấp TB và cơ thể; Phân biệt các kiểu dinh dưỡng ở các SV khác nhau</w:t>
      </w:r>
    </w:p>
    <w:p w:rsidR="00F039C7" w:rsidRPr="00C61078" w:rsidRDefault="00F039C7" w:rsidP="00982DEB">
      <w:pPr>
        <w:ind w:firstLine="284"/>
        <w:jc w:val="both"/>
        <w:rPr>
          <w:lang w:eastAsia="vi-VN"/>
        </w:rPr>
      </w:pPr>
      <w:r w:rsidRPr="00C61078">
        <w:rPr>
          <w:lang w:eastAsia="vi-VN"/>
        </w:rPr>
        <w:t>- Vận dụng: Bảo vệ rừng; bảo vệ sức khỏe bản thân phòng tránh các bệnh rối loạn chuyển hóa.</w:t>
      </w:r>
    </w:p>
    <w:p w:rsidR="00F039C7" w:rsidRPr="00C61078" w:rsidRDefault="00F039C7" w:rsidP="00982DEB">
      <w:pPr>
        <w:ind w:firstLine="284"/>
        <w:jc w:val="both"/>
        <w:rPr>
          <w:lang w:eastAsia="vi-VN"/>
        </w:rPr>
      </w:pPr>
      <w:r w:rsidRPr="00C61078">
        <w:rPr>
          <w:lang w:eastAsia="vi-VN"/>
        </w:rPr>
        <w:t>- Tự chủ và tự học: Tự phân công nhiệm vụ cho các thành viên trong nhóm, HS độc lập nghiên cứu SGK và các nguồn tài liệu trao đổi chất và chuyển hóa năng lượng ở SV, tự đánh giá về quá trình và thực hiện nhiệm vụ.</w:t>
      </w:r>
    </w:p>
    <w:p w:rsidR="00F039C7" w:rsidRPr="00C61078" w:rsidRDefault="00F039C7" w:rsidP="00982DEB">
      <w:pPr>
        <w:ind w:firstLine="284"/>
        <w:jc w:val="both"/>
        <w:rPr>
          <w:lang w:eastAsia="vi-VN"/>
        </w:rPr>
      </w:pPr>
      <w:r w:rsidRPr="00C61078">
        <w:rPr>
          <w:lang w:eastAsia="vi-VN"/>
        </w:rPr>
        <w:t>- Giao tiếp và hợp tác: Phân công và thực hiện được các nhiệm vụ trong nhóm.</w:t>
      </w:r>
    </w:p>
    <w:p w:rsidR="00F039C7" w:rsidRPr="00C61078" w:rsidRDefault="00F039C7" w:rsidP="00982DEB">
      <w:pPr>
        <w:ind w:firstLine="284"/>
        <w:jc w:val="both"/>
        <w:rPr>
          <w:lang w:eastAsia="vi-VN"/>
        </w:rPr>
      </w:pPr>
      <w:r w:rsidRPr="00C61078">
        <w:rPr>
          <w:lang w:eastAsia="vi-VN"/>
        </w:rPr>
        <w:t>- Giải quyết vấn đề và sáng tạo: Vận dụng kiến thức giải thích sự khác nhau giữa tổng hợp và phân giải các chất, đồng hóa và dị hóa, tự dưỡng và dị dưỡng giải thích vai trò của SV tự dưỡng trong sinh giới.</w:t>
      </w:r>
    </w:p>
    <w:p w:rsidR="00F039C7" w:rsidRPr="00C61078" w:rsidRDefault="00F039C7" w:rsidP="00982DEB">
      <w:pPr>
        <w:rPr>
          <w:lang w:eastAsia="vi-VN"/>
        </w:rPr>
      </w:pPr>
      <w:r w:rsidRPr="00C61078">
        <w:rPr>
          <w:b/>
          <w:bCs/>
          <w:lang w:eastAsia="vi-VN"/>
        </w:rPr>
        <w:t>2. Về phẩm chất</w:t>
      </w:r>
    </w:p>
    <w:p w:rsidR="00F039C7" w:rsidRPr="00C61078" w:rsidRDefault="00F039C7" w:rsidP="00982DEB">
      <w:pPr>
        <w:ind w:firstLine="284"/>
        <w:jc w:val="both"/>
        <w:rPr>
          <w:lang w:eastAsia="vi-VN"/>
        </w:rPr>
      </w:pPr>
      <w:r w:rsidRPr="00C61078">
        <w:rPr>
          <w:lang w:eastAsia="vi-VN"/>
        </w:rPr>
        <w:t>- Nhân ái: Giáo dục lòng nhân ái, ý thức tìm tòi, học hỏi và hứng thú tìm hiểu SV.</w:t>
      </w:r>
    </w:p>
    <w:p w:rsidR="00F039C7" w:rsidRPr="00C61078" w:rsidRDefault="00F039C7" w:rsidP="00982DEB">
      <w:pPr>
        <w:ind w:firstLine="284"/>
        <w:jc w:val="both"/>
        <w:rPr>
          <w:lang w:eastAsia="vi-VN"/>
        </w:rPr>
      </w:pPr>
      <w:r w:rsidRPr="00C61078">
        <w:rPr>
          <w:lang w:eastAsia="vi-VN"/>
        </w:rPr>
        <w:t>- Trung thực: Trong kiểm tra, đánh giá để tự hoàn thiện bản thân.</w:t>
      </w:r>
    </w:p>
    <w:p w:rsidR="00F039C7" w:rsidRPr="00C61078" w:rsidRDefault="00F039C7" w:rsidP="00982DEB">
      <w:pPr>
        <w:ind w:firstLine="284"/>
        <w:jc w:val="both"/>
        <w:rPr>
          <w:lang w:eastAsia="vi-VN"/>
        </w:rPr>
      </w:pPr>
      <w:r w:rsidRPr="00C61078">
        <w:rPr>
          <w:lang w:eastAsia="vi-VN"/>
        </w:rPr>
        <w:t xml:space="preserve">- Trách nhiệm: </w:t>
      </w:r>
    </w:p>
    <w:p w:rsidR="00F039C7" w:rsidRPr="00C61078" w:rsidRDefault="00F039C7" w:rsidP="00982DEB">
      <w:pPr>
        <w:ind w:firstLine="284"/>
        <w:jc w:val="both"/>
        <w:rPr>
          <w:lang w:eastAsia="vi-VN"/>
        </w:rPr>
      </w:pPr>
      <w:r w:rsidRPr="00C61078">
        <w:rPr>
          <w:lang w:eastAsia="vi-VN"/>
        </w:rPr>
        <w:t xml:space="preserve">+ Với bản thân và các bạn trong nhóm để hoàn thành các nhiệm vụ được giao. </w:t>
      </w:r>
    </w:p>
    <w:p w:rsidR="00F039C7" w:rsidRPr="00C61078" w:rsidRDefault="00F039C7" w:rsidP="00982DEB">
      <w:pPr>
        <w:ind w:firstLine="284"/>
        <w:jc w:val="both"/>
        <w:rPr>
          <w:lang w:eastAsia="vi-VN"/>
        </w:rPr>
      </w:pPr>
      <w:r w:rsidRPr="00C61078">
        <w:rPr>
          <w:lang w:eastAsia="vi-VN"/>
        </w:rPr>
        <w:t>+ Có trách nhiệm với cộng đồng trong việc tuyên truyền, giáo dục bảo vệ sức khỏe, rèn luyện thể thao, không sử dụng thuốc lá, bảo vệ rừng, bảo vệ môi trường sống của các loài SV.</w:t>
      </w:r>
    </w:p>
    <w:p w:rsidR="00F039C7" w:rsidRPr="00C61078" w:rsidRDefault="00F039C7" w:rsidP="00982DEB">
      <w:pPr>
        <w:jc w:val="both"/>
        <w:rPr>
          <w:lang w:eastAsia="vi-VN"/>
        </w:rPr>
      </w:pPr>
      <w:r w:rsidRPr="00C61078">
        <w:rPr>
          <w:b/>
          <w:bCs/>
          <w:lang w:eastAsia="vi-VN"/>
        </w:rPr>
        <w:t>II. THIẾT BỊ DẠY HỌC VÀ HỌC LIỆU</w:t>
      </w:r>
    </w:p>
    <w:p w:rsidR="00F039C7" w:rsidRPr="00C61078" w:rsidRDefault="00F039C7" w:rsidP="00982DEB">
      <w:pPr>
        <w:jc w:val="both"/>
        <w:rPr>
          <w:b/>
          <w:bCs/>
          <w:lang w:eastAsia="vi-VN"/>
        </w:rPr>
      </w:pPr>
      <w:r w:rsidRPr="00C61078">
        <w:rPr>
          <w:b/>
          <w:bCs/>
          <w:lang w:eastAsia="vi-VN"/>
        </w:rPr>
        <w:t>1. Giáo viên</w:t>
      </w:r>
    </w:p>
    <w:p w:rsidR="00F039C7" w:rsidRPr="00C61078" w:rsidRDefault="00F039C7" w:rsidP="00982DEB">
      <w:pPr>
        <w:ind w:firstLine="284"/>
        <w:jc w:val="both"/>
        <w:rPr>
          <w:lang w:eastAsia="vi-VN"/>
        </w:rPr>
      </w:pPr>
      <w:r w:rsidRPr="00C61078">
        <w:rPr>
          <w:lang w:eastAsia="vi-VN"/>
        </w:rPr>
        <w:t>- SGK, SGV, Giáo án.</w:t>
      </w:r>
    </w:p>
    <w:p w:rsidR="00F039C7" w:rsidRPr="00C61078" w:rsidRDefault="00F039C7" w:rsidP="00982DEB">
      <w:pPr>
        <w:ind w:firstLine="284"/>
        <w:jc w:val="both"/>
        <w:rPr>
          <w:lang w:eastAsia="vi-VN"/>
        </w:rPr>
      </w:pPr>
      <w:r w:rsidRPr="00C61078">
        <w:rPr>
          <w:lang w:eastAsia="vi-VN"/>
        </w:rPr>
        <w:t xml:space="preserve">- Tranh vẽ, hình ảnh minh họa có liên quan đến bài học. </w:t>
      </w:r>
    </w:p>
    <w:tbl>
      <w:tblPr>
        <w:tblStyle w:val="TableGrid"/>
        <w:tblW w:w="0" w:type="auto"/>
        <w:tblLook w:val="04A0" w:firstRow="1" w:lastRow="0" w:firstColumn="1" w:lastColumn="0" w:noHBand="0" w:noVBand="1"/>
      </w:tblPr>
      <w:tblGrid>
        <w:gridCol w:w="3101"/>
        <w:gridCol w:w="3576"/>
        <w:gridCol w:w="3632"/>
      </w:tblGrid>
      <w:tr w:rsidR="00F039C7" w:rsidRPr="00C61078" w:rsidTr="00534BAA">
        <w:tc>
          <w:tcPr>
            <w:tcW w:w="3193" w:type="dxa"/>
          </w:tcPr>
          <w:p w:rsidR="00F039C7" w:rsidRPr="00C61078" w:rsidRDefault="00F039C7" w:rsidP="00982DEB">
            <w:pPr>
              <w:jc w:val="both"/>
              <w:rPr>
                <w:lang w:eastAsia="vi-VN"/>
              </w:rPr>
            </w:pPr>
            <w:r w:rsidRPr="00C61078">
              <w:rPr>
                <w:noProof/>
              </w:rPr>
              <w:drawing>
                <wp:inline distT="0" distB="0" distL="0" distR="0" wp14:anchorId="0EDCBCEC" wp14:editId="45486F58">
                  <wp:extent cx="1955555" cy="1898650"/>
                  <wp:effectExtent l="0" t="0" r="6985"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966232" cy="1909016"/>
                          </a:xfrm>
                          <a:prstGeom prst="rect">
                            <a:avLst/>
                          </a:prstGeom>
                          <a:noFill/>
                          <a:ln>
                            <a:noFill/>
                          </a:ln>
                        </pic:spPr>
                      </pic:pic>
                    </a:graphicData>
                  </a:graphic>
                </wp:inline>
              </w:drawing>
            </w:r>
          </w:p>
        </w:tc>
        <w:tc>
          <w:tcPr>
            <w:tcW w:w="3685" w:type="dxa"/>
          </w:tcPr>
          <w:p w:rsidR="00F039C7" w:rsidRPr="00C61078" w:rsidRDefault="00F039C7" w:rsidP="00982DEB">
            <w:pPr>
              <w:jc w:val="both"/>
              <w:rPr>
                <w:lang w:eastAsia="vi-VN"/>
              </w:rPr>
            </w:pPr>
            <w:r w:rsidRPr="00C61078">
              <w:rPr>
                <w:noProof/>
              </w:rPr>
              <w:drawing>
                <wp:inline distT="0" distB="0" distL="0" distR="0" wp14:anchorId="06E452FF" wp14:editId="0050B3D1">
                  <wp:extent cx="2280920" cy="2049522"/>
                  <wp:effectExtent l="0" t="0" r="5080" b="825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293310" cy="2060655"/>
                          </a:xfrm>
                          <a:prstGeom prst="rect">
                            <a:avLst/>
                          </a:prstGeom>
                          <a:noFill/>
                          <a:ln>
                            <a:noFill/>
                          </a:ln>
                        </pic:spPr>
                      </pic:pic>
                    </a:graphicData>
                  </a:graphic>
                </wp:inline>
              </w:drawing>
            </w:r>
          </w:p>
        </w:tc>
        <w:tc>
          <w:tcPr>
            <w:tcW w:w="3743" w:type="dxa"/>
          </w:tcPr>
          <w:p w:rsidR="00F039C7" w:rsidRPr="00C61078" w:rsidRDefault="00F039C7" w:rsidP="00982DEB">
            <w:pPr>
              <w:jc w:val="both"/>
              <w:rPr>
                <w:lang w:eastAsia="vi-VN"/>
              </w:rPr>
            </w:pPr>
            <w:r w:rsidRPr="00C61078">
              <w:rPr>
                <w:noProof/>
              </w:rPr>
              <w:drawing>
                <wp:inline distT="0" distB="0" distL="0" distR="0" wp14:anchorId="330F0EBA" wp14:editId="63B4B915">
                  <wp:extent cx="2324000" cy="1924050"/>
                  <wp:effectExtent l="0" t="0" r="63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42623" cy="1939468"/>
                          </a:xfrm>
                          <a:prstGeom prst="rect">
                            <a:avLst/>
                          </a:prstGeom>
                          <a:noFill/>
                          <a:ln>
                            <a:noFill/>
                          </a:ln>
                        </pic:spPr>
                      </pic:pic>
                    </a:graphicData>
                  </a:graphic>
                </wp:inline>
              </w:drawing>
            </w:r>
          </w:p>
        </w:tc>
      </w:tr>
      <w:tr w:rsidR="00F039C7" w:rsidRPr="00C61078" w:rsidTr="00534BAA">
        <w:tc>
          <w:tcPr>
            <w:tcW w:w="3193" w:type="dxa"/>
          </w:tcPr>
          <w:p w:rsidR="00F039C7" w:rsidRPr="00C61078" w:rsidRDefault="00F039C7" w:rsidP="00982DEB">
            <w:pPr>
              <w:jc w:val="both"/>
              <w:rPr>
                <w:noProof/>
                <w:lang w:eastAsia="vi-VN"/>
              </w:rPr>
            </w:pPr>
            <w:r w:rsidRPr="00C61078">
              <w:rPr>
                <w:noProof/>
              </w:rPr>
              <w:drawing>
                <wp:inline distT="0" distB="0" distL="0" distR="0" wp14:anchorId="272D35BE" wp14:editId="0C738F12">
                  <wp:extent cx="1841027" cy="1492250"/>
                  <wp:effectExtent l="0" t="0" r="698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50032" cy="1499549"/>
                          </a:xfrm>
                          <a:prstGeom prst="rect">
                            <a:avLst/>
                          </a:prstGeom>
                          <a:noFill/>
                          <a:ln>
                            <a:noFill/>
                          </a:ln>
                        </pic:spPr>
                      </pic:pic>
                    </a:graphicData>
                  </a:graphic>
                </wp:inline>
              </w:drawing>
            </w:r>
          </w:p>
        </w:tc>
        <w:tc>
          <w:tcPr>
            <w:tcW w:w="7428" w:type="dxa"/>
            <w:gridSpan w:val="2"/>
          </w:tcPr>
          <w:p w:rsidR="00F039C7" w:rsidRPr="00C61078" w:rsidRDefault="00F039C7" w:rsidP="00982DEB">
            <w:pPr>
              <w:jc w:val="center"/>
              <w:rPr>
                <w:noProof/>
                <w:lang w:eastAsia="vi-VN"/>
              </w:rPr>
            </w:pPr>
            <w:r w:rsidRPr="00C61078">
              <w:rPr>
                <w:noProof/>
              </w:rPr>
              <w:drawing>
                <wp:inline distT="0" distB="0" distL="0" distR="0" wp14:anchorId="48445F3C" wp14:editId="02065565">
                  <wp:extent cx="3411220" cy="160655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41029" cy="1667685"/>
                          </a:xfrm>
                          <a:prstGeom prst="rect">
                            <a:avLst/>
                          </a:prstGeom>
                          <a:noFill/>
                          <a:ln>
                            <a:noFill/>
                          </a:ln>
                        </pic:spPr>
                      </pic:pic>
                    </a:graphicData>
                  </a:graphic>
                </wp:inline>
              </w:drawing>
            </w:r>
          </w:p>
        </w:tc>
      </w:tr>
    </w:tbl>
    <w:p w:rsidR="00F039C7" w:rsidRPr="00C61078" w:rsidRDefault="00F039C7" w:rsidP="00982DEB">
      <w:pPr>
        <w:jc w:val="both"/>
        <w:rPr>
          <w:lang w:eastAsia="vi-VN"/>
        </w:rPr>
      </w:pPr>
    </w:p>
    <w:p w:rsidR="00F039C7" w:rsidRPr="00C61078" w:rsidRDefault="00F039C7" w:rsidP="00982DEB">
      <w:pPr>
        <w:ind w:firstLine="284"/>
        <w:jc w:val="both"/>
        <w:rPr>
          <w:lang w:eastAsia="vi-VN"/>
        </w:rPr>
      </w:pPr>
      <w:r w:rsidRPr="00C61078">
        <w:rPr>
          <w:lang w:eastAsia="vi-VN"/>
        </w:rPr>
        <w:t>- Máy tính, máy chiếu (nếu có).           - Phiếu học tập                       - Video</w:t>
      </w:r>
    </w:p>
    <w:p w:rsidR="00F039C7" w:rsidRPr="00C61078" w:rsidRDefault="007426BE" w:rsidP="00982DEB">
      <w:pPr>
        <w:ind w:left="1440"/>
        <w:jc w:val="both"/>
        <w:rPr>
          <w:lang w:eastAsia="vi-VN"/>
        </w:rPr>
      </w:pPr>
      <w:hyperlink r:id="rId10" w:history="1">
        <w:r w:rsidR="00F039C7" w:rsidRPr="00C61078">
          <w:rPr>
            <w:rStyle w:val="Hyperlink"/>
            <w:color w:val="auto"/>
            <w:lang w:eastAsia="en-SG"/>
          </w:rPr>
          <w:t>https://www.youtube.com/watch?v=l5sIspLfmXM</w:t>
        </w:r>
      </w:hyperlink>
    </w:p>
    <w:p w:rsidR="00F039C7" w:rsidRPr="00C61078" w:rsidRDefault="007426BE" w:rsidP="00982DEB">
      <w:pPr>
        <w:ind w:left="1440"/>
        <w:jc w:val="both"/>
        <w:rPr>
          <w:lang w:eastAsia="vi-VN"/>
        </w:rPr>
      </w:pPr>
      <w:hyperlink r:id="rId11" w:history="1">
        <w:r w:rsidR="00F039C7" w:rsidRPr="00C61078">
          <w:rPr>
            <w:rStyle w:val="Hyperlink"/>
            <w:color w:val="auto"/>
            <w:lang w:eastAsia="vi-VN"/>
          </w:rPr>
          <w:t>https://www.youtube.com/watch?v=GH_61e6p0-s</w:t>
        </w:r>
      </w:hyperlink>
    </w:p>
    <w:p w:rsidR="00F039C7" w:rsidRPr="00C61078" w:rsidRDefault="00F039C7" w:rsidP="00982DEB">
      <w:pPr>
        <w:ind w:right="-90"/>
        <w:rPr>
          <w:lang w:eastAsia="vi-VN"/>
        </w:rPr>
      </w:pPr>
      <w:r w:rsidRPr="00C61078">
        <w:rPr>
          <w:b/>
          <w:bCs/>
          <w:lang w:eastAsia="vi-VN"/>
        </w:rPr>
        <w:t xml:space="preserve">2. Học sinh                       </w:t>
      </w:r>
      <w:r w:rsidRPr="00C61078">
        <w:rPr>
          <w:lang w:eastAsia="vi-VN"/>
        </w:rPr>
        <w:t>- SGK, SBT Sinh học 11.</w:t>
      </w:r>
    </w:p>
    <w:p w:rsidR="00F039C7" w:rsidRPr="00C61078" w:rsidRDefault="00F039C7" w:rsidP="00982DEB">
      <w:pPr>
        <w:ind w:firstLine="284"/>
        <w:jc w:val="both"/>
        <w:rPr>
          <w:lang w:eastAsia="vi-VN"/>
        </w:rPr>
      </w:pPr>
      <w:r w:rsidRPr="00C61078">
        <w:rPr>
          <w:lang w:eastAsia="vi-VN"/>
        </w:rPr>
        <w:t>- Tranh ảnh, tư liệu sưu tầm liên quan đến bài học và dụng cụ học tập (nếu cần) theo yêu cầu của GV.</w:t>
      </w:r>
    </w:p>
    <w:p w:rsidR="00F039C7" w:rsidRPr="00C61078" w:rsidRDefault="00F039C7" w:rsidP="00982DEB">
      <w:pPr>
        <w:ind w:firstLine="284"/>
        <w:jc w:val="both"/>
        <w:rPr>
          <w:lang w:eastAsia="vi-VN"/>
        </w:rPr>
      </w:pPr>
      <w:r w:rsidRPr="00C61078">
        <w:rPr>
          <w:lang w:eastAsia="vi-VN"/>
        </w:rPr>
        <w:t>- Biên bản thảo luận nhóm.</w:t>
      </w:r>
    </w:p>
    <w:p w:rsidR="00F039C7" w:rsidRPr="00C61078" w:rsidRDefault="00F039C7" w:rsidP="00982DEB">
      <w:pPr>
        <w:rPr>
          <w:lang w:eastAsia="vi-VN"/>
        </w:rPr>
      </w:pPr>
      <w:r w:rsidRPr="00C61078">
        <w:rPr>
          <w:b/>
          <w:bCs/>
          <w:lang w:eastAsia="vi-VN"/>
        </w:rPr>
        <w:t>III. TIẾN TRÌNH DẠY HỌC</w:t>
      </w:r>
    </w:p>
    <w:p w:rsidR="00F039C7" w:rsidRPr="00C61078" w:rsidRDefault="00F039C7" w:rsidP="00982DEB">
      <w:pPr>
        <w:rPr>
          <w:lang w:eastAsia="vi-VN"/>
        </w:rPr>
      </w:pPr>
      <w:r w:rsidRPr="00C61078">
        <w:rPr>
          <w:b/>
          <w:bCs/>
          <w:lang w:eastAsia="vi-VN"/>
        </w:rPr>
        <w:t>1. HĐ KHỞI ĐỘNG</w:t>
      </w:r>
    </w:p>
    <w:p w:rsidR="00F039C7" w:rsidRPr="00C61078" w:rsidRDefault="00F039C7" w:rsidP="00982DEB">
      <w:pPr>
        <w:jc w:val="both"/>
        <w:rPr>
          <w:lang w:eastAsia="vi-VN"/>
        </w:rPr>
      </w:pPr>
      <w:r w:rsidRPr="00C61078">
        <w:rPr>
          <w:b/>
          <w:bCs/>
          <w:i/>
          <w:iCs/>
          <w:lang w:eastAsia="vi-VN"/>
        </w:rPr>
        <w:t xml:space="preserve">a. Mục tiêu     </w:t>
      </w:r>
      <w:r w:rsidRPr="00C61078">
        <w:rPr>
          <w:lang w:eastAsia="vi-VN"/>
        </w:rPr>
        <w:t>- Tạo hứng thú cho học sinh tìm hiểu nội dung bài học.</w:t>
      </w:r>
    </w:p>
    <w:p w:rsidR="00F039C7" w:rsidRPr="00C61078" w:rsidRDefault="00F039C7" w:rsidP="00982DEB">
      <w:pPr>
        <w:ind w:firstLine="284"/>
        <w:jc w:val="both"/>
        <w:rPr>
          <w:lang w:eastAsia="vi-VN"/>
        </w:rPr>
      </w:pPr>
      <w:r w:rsidRPr="00C61078">
        <w:rPr>
          <w:lang w:eastAsia="vi-VN"/>
        </w:rPr>
        <w:t>- Tạo ra mâu thuẫn nhận thức cho HS, khơi dậy mong muốn tìm hiểu kiến thức.</w:t>
      </w:r>
    </w:p>
    <w:p w:rsidR="00F039C7" w:rsidRPr="00C61078" w:rsidRDefault="00F039C7" w:rsidP="00982DEB">
      <w:pPr>
        <w:jc w:val="both"/>
        <w:rPr>
          <w:lang w:eastAsia="vi-VN"/>
        </w:rPr>
      </w:pPr>
      <w:r w:rsidRPr="00C61078">
        <w:rPr>
          <w:b/>
          <w:bCs/>
          <w:i/>
          <w:iCs/>
          <w:lang w:eastAsia="vi-VN"/>
        </w:rPr>
        <w:t xml:space="preserve">b. Nội dung:  </w:t>
      </w:r>
      <w:r w:rsidRPr="00C61078">
        <w:rPr>
          <w:lang w:eastAsia="vi-VN"/>
        </w:rPr>
        <w:t>GV cho HS vận động theo nhạc tại chỗ, sau đó gọi vài HS chia sẻ những thay đổi của cơ thể sau khi vận động, giải thích.</w:t>
      </w:r>
    </w:p>
    <w:p w:rsidR="00F039C7" w:rsidRPr="00C61078" w:rsidRDefault="00F039C7" w:rsidP="00982DEB">
      <w:pPr>
        <w:jc w:val="both"/>
        <w:rPr>
          <w:lang w:eastAsia="vi-VN"/>
        </w:rPr>
      </w:pPr>
      <w:r w:rsidRPr="00C61078">
        <w:rPr>
          <w:b/>
          <w:bCs/>
          <w:i/>
          <w:iCs/>
          <w:lang w:eastAsia="vi-VN"/>
        </w:rPr>
        <w:t xml:space="preserve">c. Sản phẩm:  </w:t>
      </w:r>
      <w:r w:rsidRPr="00C61078">
        <w:rPr>
          <w:lang w:eastAsia="vi-VN"/>
        </w:rPr>
        <w:t>HS chia sẻ được: Khi nhảy theo nhạc, nhu cầu năng lượng của cơ thể tăng lên nên:</w:t>
      </w:r>
    </w:p>
    <w:p w:rsidR="00F039C7" w:rsidRPr="00C61078" w:rsidRDefault="00F039C7" w:rsidP="00982DEB">
      <w:pPr>
        <w:ind w:firstLine="284"/>
        <w:jc w:val="both"/>
        <w:rPr>
          <w:lang w:eastAsia="vi-VN"/>
        </w:rPr>
      </w:pPr>
      <w:r w:rsidRPr="00C61078">
        <w:rPr>
          <w:lang w:eastAsia="vi-VN"/>
        </w:rPr>
        <w:t>- Nhịp thở, nhịp tim tăng lên để cung cấp O</w:t>
      </w:r>
      <w:r w:rsidRPr="00C61078">
        <w:rPr>
          <w:vertAlign w:val="subscript"/>
          <w:lang w:eastAsia="vi-VN"/>
        </w:rPr>
        <w:t>2</w:t>
      </w:r>
      <w:r w:rsidRPr="00C61078">
        <w:rPr>
          <w:lang w:eastAsia="vi-VN"/>
        </w:rPr>
        <w:t xml:space="preserve"> và chất dinh dưỡng cho các TB giúp các TB có thể thực hiện quá trình chuyển hóa tạo ra năng lượng để đáp ứng nhu cầu về năng lượng đang tăng lên đó.</w:t>
      </w:r>
    </w:p>
    <w:p w:rsidR="00F039C7" w:rsidRPr="00C61078" w:rsidRDefault="00F039C7" w:rsidP="00982DEB">
      <w:pPr>
        <w:ind w:firstLine="284"/>
        <w:jc w:val="both"/>
        <w:rPr>
          <w:lang w:eastAsia="vi-VN"/>
        </w:rPr>
      </w:pPr>
      <w:r w:rsidRPr="00C61078">
        <w:rPr>
          <w:lang w:eastAsia="vi-VN"/>
        </w:rPr>
        <w:t>- Đồng thời, các quá trình chuyển hóa trong cơ thể cũng sinh ra nhiệt → Cơ thể nóng lên → Cơ thể ổn định nhiệt độ bằng cách thoát mô hôi → Mồ hôi ra nhiều khiến thiếu hụt nguồn nước trong cơ thể → Biểu hiện khát nước nhiều hơn lúc chưa nhảy.</w:t>
      </w:r>
      <w:r w:rsidRPr="00C61078">
        <w:rPr>
          <w:lang w:eastAsia="vi-VN"/>
        </w:rPr>
        <w:tab/>
      </w:r>
    </w:p>
    <w:p w:rsidR="00F039C7" w:rsidRPr="00C61078" w:rsidRDefault="00F039C7" w:rsidP="00982DEB">
      <w:pPr>
        <w:jc w:val="both"/>
        <w:rPr>
          <w:lang w:eastAsia="vi-VN"/>
        </w:rPr>
      </w:pPr>
      <w:r w:rsidRPr="00C61078">
        <w:rPr>
          <w:b/>
          <w:bCs/>
          <w:i/>
          <w:iCs/>
          <w:lang w:eastAsia="vi-VN"/>
        </w:rPr>
        <w:t>d. Tổ chức thực hiện</w:t>
      </w:r>
    </w:p>
    <w:p w:rsidR="00F039C7" w:rsidRPr="00C61078" w:rsidRDefault="00F039C7" w:rsidP="00982DEB">
      <w:pPr>
        <w:jc w:val="both"/>
        <w:rPr>
          <w:lang w:eastAsia="vi-VN"/>
        </w:rPr>
      </w:pPr>
      <w:r w:rsidRPr="00C61078">
        <w:rPr>
          <w:b/>
          <w:bCs/>
          <w:i/>
          <w:iCs/>
          <w:lang w:eastAsia="vi-VN"/>
        </w:rPr>
        <w:t>Bước 1. Chuyển giao nhiệm vụ: </w:t>
      </w:r>
    </w:p>
    <w:p w:rsidR="00F039C7" w:rsidRPr="00C61078" w:rsidRDefault="00F039C7" w:rsidP="00982DEB">
      <w:pPr>
        <w:ind w:firstLine="284"/>
        <w:jc w:val="both"/>
        <w:rPr>
          <w:lang w:eastAsia="vi-VN"/>
        </w:rPr>
      </w:pPr>
      <w:r w:rsidRPr="00C61078">
        <w:rPr>
          <w:lang w:eastAsia="vi-VN"/>
        </w:rPr>
        <w:t xml:space="preserve">- GV mở đoạn nhạc Chicken Dance ( </w:t>
      </w:r>
      <w:hyperlink r:id="rId12" w:history="1">
        <w:r w:rsidRPr="00C61078">
          <w:rPr>
            <w:lang w:eastAsia="vi-VN"/>
          </w:rPr>
          <w:t>https://www.youtube.com/watch?v=l5sIspLfmXM</w:t>
        </w:r>
      </w:hyperlink>
      <w:r w:rsidRPr="00C61078">
        <w:rPr>
          <w:lang w:eastAsia="vi-VN"/>
        </w:rPr>
        <w:t xml:space="preserve"> ) và yêu cầu HS đứng lên vận động theo nhạc.</w:t>
      </w:r>
    </w:p>
    <w:p w:rsidR="00F039C7" w:rsidRPr="00C61078" w:rsidRDefault="00F039C7" w:rsidP="00982DEB">
      <w:pPr>
        <w:ind w:firstLine="284"/>
        <w:jc w:val="both"/>
        <w:rPr>
          <w:lang w:eastAsia="vi-VN"/>
        </w:rPr>
      </w:pPr>
      <w:r w:rsidRPr="00C61078">
        <w:rPr>
          <w:lang w:eastAsia="vi-VN"/>
        </w:rPr>
        <w:t>- Sau khi HS thay đổi trạng thái học tập, có hứng thú, HS đặt câu hỏi:</w:t>
      </w:r>
    </w:p>
    <w:p w:rsidR="00F039C7" w:rsidRPr="00C61078" w:rsidRDefault="00F039C7" w:rsidP="00982DEB">
      <w:pPr>
        <w:ind w:firstLine="284"/>
        <w:jc w:val="both"/>
        <w:rPr>
          <w:lang w:eastAsia="vi-VN"/>
        </w:rPr>
      </w:pPr>
      <w:r w:rsidRPr="00C61078">
        <w:rPr>
          <w:lang w:eastAsia="vi-VN"/>
        </w:rPr>
        <w:t>+ Khi nhảy, cơ thể có cảm giác nóng lên, mồ hôi ra nhiều, nhịp thở và nhịp tim tăng lên, có biểu hiện khát nước hơn so với lúc chưa chạy. Những thay đổi này được giải thích như thế nào?</w:t>
      </w:r>
    </w:p>
    <w:p w:rsidR="00F039C7" w:rsidRPr="00C61078" w:rsidRDefault="00F039C7" w:rsidP="00982DEB">
      <w:pPr>
        <w:ind w:firstLine="284"/>
        <w:jc w:val="both"/>
        <w:rPr>
          <w:lang w:eastAsia="vi-VN"/>
        </w:rPr>
      </w:pPr>
      <w:r w:rsidRPr="00C61078">
        <w:rPr>
          <w:lang w:eastAsia="vi-VN"/>
        </w:rPr>
        <w:t>- HS tiếp nhận nhiệm vụ.</w:t>
      </w:r>
    </w:p>
    <w:p w:rsidR="00F039C7" w:rsidRPr="00C61078" w:rsidRDefault="00F039C7" w:rsidP="00982DEB">
      <w:pPr>
        <w:jc w:val="both"/>
        <w:rPr>
          <w:lang w:eastAsia="vi-VN"/>
        </w:rPr>
      </w:pPr>
      <w:r w:rsidRPr="00C61078">
        <w:rPr>
          <w:b/>
          <w:bCs/>
          <w:i/>
          <w:iCs/>
          <w:lang w:eastAsia="vi-VN"/>
        </w:rPr>
        <w:t xml:space="preserve">Bước 2. Thực hiện nhiệm vụ:    </w:t>
      </w:r>
      <w:r w:rsidRPr="00C61078">
        <w:rPr>
          <w:lang w:eastAsia="vi-VN"/>
        </w:rPr>
        <w:t>- Học sinh vận động theo nhạc, kết hợp kiến thức đã học, suy nghĩ và trả lời câu hỏi.                                        - GV quan sát, định hướng.</w:t>
      </w:r>
    </w:p>
    <w:p w:rsidR="00F039C7" w:rsidRPr="00C61078" w:rsidRDefault="00F039C7" w:rsidP="00982DEB">
      <w:pPr>
        <w:jc w:val="both"/>
        <w:rPr>
          <w:lang w:eastAsia="vi-VN"/>
        </w:rPr>
      </w:pPr>
      <w:r w:rsidRPr="00C61078">
        <w:rPr>
          <w:b/>
          <w:bCs/>
          <w:i/>
          <w:iCs/>
          <w:lang w:eastAsia="vi-VN"/>
        </w:rPr>
        <w:t xml:space="preserve">Bước 3.  Báo cáo kết quả:       </w:t>
      </w:r>
      <w:r w:rsidRPr="00C61078">
        <w:rPr>
          <w:lang w:eastAsia="vi-VN"/>
        </w:rPr>
        <w:t>- GV gọi 2 – 3 HS chia sẻ câu trả lời.</w:t>
      </w:r>
    </w:p>
    <w:p w:rsidR="00F039C7" w:rsidRPr="00C61078" w:rsidRDefault="00F039C7" w:rsidP="00982DEB">
      <w:pPr>
        <w:jc w:val="both"/>
        <w:rPr>
          <w:lang w:eastAsia="vi-VN"/>
        </w:rPr>
      </w:pPr>
      <w:r w:rsidRPr="00C61078">
        <w:rPr>
          <w:b/>
          <w:bCs/>
          <w:i/>
          <w:iCs/>
          <w:lang w:eastAsia="vi-VN"/>
        </w:rPr>
        <w:t>Bước 4. Kết luận, nhận định:</w:t>
      </w:r>
      <w:r w:rsidRPr="00C61078">
        <w:rPr>
          <w:lang w:eastAsia="vi-VN"/>
        </w:rPr>
        <w:t>    - GV nhận xét, ghi nhận các ý kiến của HS.</w:t>
      </w:r>
    </w:p>
    <w:p w:rsidR="00F039C7" w:rsidRPr="00C61078" w:rsidRDefault="00F039C7" w:rsidP="00982DEB">
      <w:pPr>
        <w:ind w:firstLine="284"/>
        <w:jc w:val="both"/>
        <w:rPr>
          <w:lang w:eastAsia="vi-VN"/>
        </w:rPr>
      </w:pPr>
      <w:r w:rsidRPr="00C61078">
        <w:rPr>
          <w:lang w:eastAsia="vi-VN"/>
        </w:rPr>
        <w:t>- GV chưa chốt kiến thức mà dẫn dắt vào bài học mới: Để giải thích câu hỏi này đầy đủ và chính xác, chúng ta cùng đi vào bài học ngày hôm nay.</w:t>
      </w:r>
    </w:p>
    <w:p w:rsidR="00F039C7" w:rsidRPr="00C61078" w:rsidRDefault="00F039C7" w:rsidP="00982DEB">
      <w:pPr>
        <w:rPr>
          <w:lang w:eastAsia="vi-VN"/>
        </w:rPr>
      </w:pPr>
      <w:r w:rsidRPr="00C61078">
        <w:rPr>
          <w:b/>
          <w:bCs/>
          <w:lang w:eastAsia="vi-VN"/>
        </w:rPr>
        <w:t>2. HĐ HÌNH THÀNH KIẾN THỨC </w:t>
      </w:r>
    </w:p>
    <w:p w:rsidR="00F039C7" w:rsidRPr="00C61078" w:rsidRDefault="00F039C7" w:rsidP="004B48E6">
      <w:pPr>
        <w:jc w:val="center"/>
        <w:rPr>
          <w:lang w:eastAsia="vi-VN"/>
        </w:rPr>
      </w:pPr>
      <w:r w:rsidRPr="00C61078">
        <w:rPr>
          <w:b/>
          <w:bCs/>
          <w:lang w:eastAsia="vi-VN"/>
        </w:rPr>
        <w:t xml:space="preserve">* </w:t>
      </w:r>
      <w:r w:rsidRPr="00C61078">
        <w:rPr>
          <w:b/>
          <w:bCs/>
          <w:u w:val="single"/>
          <w:lang w:eastAsia="vi-VN"/>
        </w:rPr>
        <w:t>Hoạt động 1</w:t>
      </w:r>
      <w:r w:rsidRPr="00C61078">
        <w:rPr>
          <w:b/>
          <w:bCs/>
          <w:lang w:eastAsia="vi-VN"/>
        </w:rPr>
        <w:t>: I. QÚA TRÌNH TRAO ĐỔI CHẤT VÀ CHUYẾN HÓA NĂNG LƯỢNG TRONG SINH GIỚI</w:t>
      </w:r>
    </w:p>
    <w:p w:rsidR="00F039C7" w:rsidRPr="00C61078" w:rsidRDefault="00F039C7" w:rsidP="00982DEB">
      <w:pPr>
        <w:jc w:val="both"/>
        <w:rPr>
          <w:lang w:eastAsia="vi-VN"/>
        </w:rPr>
      </w:pPr>
      <w:r w:rsidRPr="00C61078">
        <w:rPr>
          <w:b/>
          <w:bCs/>
          <w:i/>
          <w:iCs/>
          <w:lang w:eastAsia="vi-VN"/>
        </w:rPr>
        <w:t>a. Mục tiêu:</w:t>
      </w:r>
      <w:r w:rsidRPr="00C61078">
        <w:rPr>
          <w:lang w:eastAsia="vi-VN"/>
        </w:rPr>
        <w:t xml:space="preserve">   Phân tích được vai trò của trao đổi chất và chuyển hoá năng lượng trong sinh giới</w:t>
      </w:r>
    </w:p>
    <w:p w:rsidR="00F039C7" w:rsidRPr="00C61078" w:rsidRDefault="00F039C7" w:rsidP="00982DEB">
      <w:pPr>
        <w:jc w:val="both"/>
        <w:rPr>
          <w:lang w:eastAsia="vi-VN"/>
        </w:rPr>
      </w:pPr>
      <w:r w:rsidRPr="00C61078">
        <w:rPr>
          <w:b/>
          <w:bCs/>
          <w:i/>
          <w:iCs/>
          <w:lang w:eastAsia="vi-VN"/>
        </w:rPr>
        <w:t xml:space="preserve">b. Nội dung: </w:t>
      </w:r>
      <w:r w:rsidRPr="00C61078">
        <w:rPr>
          <w:lang w:eastAsia="vi-VN"/>
        </w:rPr>
        <w:t xml:space="preserve"> GV yêu cầu học sinh làm việc nhóm cặp đôi nghiên cứu thông tin trong SGK và trả lời câu hỏi sau:</w:t>
      </w:r>
    </w:p>
    <w:p w:rsidR="00F039C7" w:rsidRPr="00C61078" w:rsidRDefault="00F039C7" w:rsidP="00982DEB">
      <w:pPr>
        <w:ind w:firstLine="284"/>
        <w:jc w:val="both"/>
        <w:rPr>
          <w:lang w:eastAsia="vi-VN"/>
        </w:rPr>
      </w:pPr>
      <w:r w:rsidRPr="00C61078">
        <w:rPr>
          <w:lang w:eastAsia="vi-VN"/>
        </w:rPr>
        <w:t>1. Cho biết vai trò của SV tự dưỡng trong sinh giới</w:t>
      </w:r>
    </w:p>
    <w:p w:rsidR="00F039C7" w:rsidRPr="00C61078" w:rsidRDefault="00F039C7" w:rsidP="00982DEB">
      <w:pPr>
        <w:ind w:firstLine="284"/>
        <w:jc w:val="both"/>
        <w:rPr>
          <w:lang w:eastAsia="vi-VN"/>
        </w:rPr>
      </w:pPr>
      <w:r w:rsidRPr="00C61078">
        <w:rPr>
          <w:lang w:eastAsia="vi-VN"/>
        </w:rPr>
        <w:t>2. Quan sát hình 1.1 và mô tả quá trình chuyển hóa vật chất và năng lượng trong sinh giới.</w:t>
      </w:r>
    </w:p>
    <w:p w:rsidR="00F039C7" w:rsidRPr="00C61078" w:rsidRDefault="00F039C7" w:rsidP="00982DEB">
      <w:pPr>
        <w:ind w:firstLine="284"/>
        <w:jc w:val="both"/>
        <w:rPr>
          <w:lang w:eastAsia="vi-VN"/>
        </w:rPr>
      </w:pPr>
      <w:r w:rsidRPr="00C61078">
        <w:rPr>
          <w:lang w:eastAsia="vi-VN"/>
        </w:rPr>
        <w:t>3. Quan sát hình 1.2 và mô tả các giai đoạn của quá trình chuyển hóa năng lượng trong sinh giới.</w:t>
      </w:r>
    </w:p>
    <w:p w:rsidR="00F039C7" w:rsidRPr="00C61078" w:rsidRDefault="00F039C7" w:rsidP="00982DEB">
      <w:pPr>
        <w:jc w:val="both"/>
        <w:rPr>
          <w:lang w:eastAsia="vi-VN"/>
        </w:rPr>
      </w:pPr>
      <w:r w:rsidRPr="00C61078">
        <w:rPr>
          <w:b/>
          <w:bCs/>
          <w:i/>
          <w:iCs/>
          <w:lang w:eastAsia="vi-VN"/>
        </w:rPr>
        <w:t xml:space="preserve">c. Sản phẩm: </w:t>
      </w:r>
    </w:p>
    <w:p w:rsidR="00F039C7" w:rsidRPr="00C61078" w:rsidRDefault="00F039C7" w:rsidP="00982DEB">
      <w:pPr>
        <w:ind w:firstLine="284"/>
        <w:jc w:val="both"/>
        <w:rPr>
          <w:b/>
          <w:bCs/>
          <w:i/>
          <w:iCs/>
          <w:lang w:eastAsia="vi-VN"/>
        </w:rPr>
      </w:pPr>
      <w:r w:rsidRPr="00C61078">
        <w:rPr>
          <w:b/>
          <w:bCs/>
          <w:i/>
          <w:iCs/>
          <w:lang w:eastAsia="vi-VN"/>
        </w:rPr>
        <w:t xml:space="preserve"> Sản phẩm hoàn chỉnh</w:t>
      </w:r>
    </w:p>
    <w:p w:rsidR="00F039C7" w:rsidRPr="00C61078" w:rsidRDefault="00F039C7" w:rsidP="00982DEB">
      <w:pPr>
        <w:ind w:firstLine="284"/>
        <w:jc w:val="both"/>
        <w:rPr>
          <w:lang w:eastAsia="vi-VN"/>
        </w:rPr>
      </w:pPr>
      <w:r w:rsidRPr="00C61078">
        <w:rPr>
          <w:lang w:eastAsia="vi-VN"/>
        </w:rPr>
        <w:t>1. SV tự dưỡng là các SV có khả năng tổng hợp chất hữu cơ từ các SV vô cơ, có vai trò là SV sản xuất, cung cấp nguyên liệu và năng lượng cho các SV trong sinh giới.</w:t>
      </w:r>
    </w:p>
    <w:p w:rsidR="00F039C7" w:rsidRPr="00C61078" w:rsidRDefault="00F039C7" w:rsidP="00982DEB">
      <w:pPr>
        <w:ind w:firstLine="284"/>
        <w:jc w:val="both"/>
        <w:rPr>
          <w:lang w:eastAsia="vi-VN"/>
        </w:rPr>
      </w:pPr>
      <w:r w:rsidRPr="00C61078">
        <w:rPr>
          <w:lang w:eastAsia="vi-VN"/>
        </w:rPr>
        <w:t>2. Quá trình chuyển hóa vật chất và năng lượng trong sinh giới:</w:t>
      </w:r>
    </w:p>
    <w:p w:rsidR="00F039C7" w:rsidRPr="00C61078" w:rsidRDefault="00F039C7" w:rsidP="00982DEB">
      <w:pPr>
        <w:ind w:firstLine="284"/>
        <w:jc w:val="both"/>
        <w:rPr>
          <w:lang w:eastAsia="vi-VN"/>
        </w:rPr>
      </w:pPr>
      <w:r w:rsidRPr="00C61078">
        <w:rPr>
          <w:lang w:eastAsia="vi-VN"/>
        </w:rPr>
        <w:tab/>
        <w:t xml:space="preserve">Năng lượng ánh sáng từ mặt trời một phần tạo ra nhiệt lượng, một phần cung cấp cho các SV sản xuất như tảo, </w:t>
      </w:r>
      <w:r w:rsidR="00C40040" w:rsidRPr="00C61078">
        <w:rPr>
          <w:lang w:eastAsia="vi-VN"/>
        </w:rPr>
        <w:t>TV</w:t>
      </w:r>
      <w:r w:rsidRPr="00C61078">
        <w:rPr>
          <w:lang w:eastAsia="vi-VN"/>
        </w:rPr>
        <w:t>,... Sản phẩm của quá trình này là nguyên liệu và năng lượng cung cấp cho hoạt động sống của các SV tiêu thụ và phân giải. Các SV tiêu thụ đồng thời cũng cung cấp nguồn thức ăn cho vi SV phân giải. Một lượng lớn năng lượng từ các SV sản xuất, tiêu thụ và phân giải lại được giải phóng trở lại mội trường dưới dạng nhiệt.</w:t>
      </w:r>
    </w:p>
    <w:p w:rsidR="00F039C7" w:rsidRPr="00C61078" w:rsidRDefault="00F039C7" w:rsidP="00982DEB">
      <w:pPr>
        <w:ind w:firstLine="284"/>
        <w:jc w:val="both"/>
        <w:rPr>
          <w:lang w:eastAsia="vi-VN"/>
        </w:rPr>
      </w:pPr>
      <w:r w:rsidRPr="00C61078">
        <w:rPr>
          <w:lang w:eastAsia="vi-VN"/>
        </w:rPr>
        <w:t>3. Năng lượng ánh sáng được tổng hợp thành năng lượng hóa học nhờ các SV tổng hợp, sau đó phân giải tạo thành ATP nhờ các SV phân giải. ATP huy động năng lượng trong cơ thể SV giúp duy trì các hoạt động sống.</w:t>
      </w:r>
    </w:p>
    <w:p w:rsidR="00F039C7" w:rsidRPr="00C61078" w:rsidRDefault="00F039C7" w:rsidP="00982DEB">
      <w:pPr>
        <w:ind w:firstLine="284"/>
        <w:jc w:val="both"/>
        <w:rPr>
          <w:lang w:eastAsia="vi-VN"/>
        </w:rPr>
      </w:pPr>
      <w:r w:rsidRPr="00C61078">
        <w:rPr>
          <w:lang w:eastAsia="vi-VN"/>
        </w:rPr>
        <w:t xml:space="preserve">4. </w:t>
      </w:r>
    </w:p>
    <w:tbl>
      <w:tblPr>
        <w:tblW w:w="10765" w:type="dxa"/>
        <w:jc w:val="center"/>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5662"/>
        <w:gridCol w:w="2694"/>
        <w:gridCol w:w="2409"/>
      </w:tblGrid>
      <w:tr w:rsidR="00F039C7" w:rsidRPr="00C61078" w:rsidTr="00534BAA">
        <w:trPr>
          <w:jc w:val="center"/>
        </w:trPr>
        <w:tc>
          <w:tcPr>
            <w:tcW w:w="566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jc w:val="center"/>
            </w:pPr>
            <w:r w:rsidRPr="00C61078">
              <w:t>Đặc điểm</w:t>
            </w: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jc w:val="center"/>
            </w:pPr>
            <w:r w:rsidRPr="00C61078">
              <w:t>SV tự dưỡng</w:t>
            </w:r>
          </w:p>
        </w:tc>
        <w:tc>
          <w:tcPr>
            <w:tcW w:w="24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jc w:val="center"/>
            </w:pPr>
            <w:r w:rsidRPr="00C61078">
              <w:t>SV dị dưỡng</w:t>
            </w:r>
          </w:p>
        </w:tc>
      </w:tr>
      <w:tr w:rsidR="00F039C7" w:rsidRPr="00C61078" w:rsidTr="00534BAA">
        <w:trPr>
          <w:jc w:val="center"/>
        </w:trPr>
        <w:tc>
          <w:tcPr>
            <w:tcW w:w="566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pPr>
            <w:r w:rsidRPr="00C61078">
              <w:t>Sử dụng năng lượng ánh sáng</w:t>
            </w: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jc w:val="center"/>
            </w:pPr>
            <w:r w:rsidRPr="00C61078">
              <w:rPr>
                <w:rFonts w:ascii="Segoe UI Symbol" w:hAnsi="Segoe UI Symbol" w:cs="Segoe UI Symbol"/>
              </w:rPr>
              <w:t>✔</w:t>
            </w:r>
          </w:p>
        </w:tc>
        <w:tc>
          <w:tcPr>
            <w:tcW w:w="24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jc w:val="center"/>
            </w:pPr>
            <w:r w:rsidRPr="00C61078">
              <w:t> </w:t>
            </w:r>
          </w:p>
        </w:tc>
      </w:tr>
      <w:tr w:rsidR="00F039C7" w:rsidRPr="00C61078" w:rsidTr="00534BAA">
        <w:trPr>
          <w:trHeight w:val="326"/>
          <w:jc w:val="center"/>
        </w:trPr>
        <w:tc>
          <w:tcPr>
            <w:tcW w:w="566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pPr>
            <w:r w:rsidRPr="00C61078">
              <w:lastRenderedPageBreak/>
              <w:t>Sử dụng năng lượng hóa học trong hợp chất hữu cơ</w:t>
            </w: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jc w:val="center"/>
            </w:pPr>
            <w:r w:rsidRPr="00C61078">
              <w:t> </w:t>
            </w:r>
          </w:p>
        </w:tc>
        <w:tc>
          <w:tcPr>
            <w:tcW w:w="24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jc w:val="center"/>
            </w:pPr>
            <w:r w:rsidRPr="00C61078">
              <w:rPr>
                <w:rFonts w:ascii="Segoe UI Symbol" w:hAnsi="Segoe UI Symbol" w:cs="Segoe UI Symbol"/>
              </w:rPr>
              <w:t>✔</w:t>
            </w:r>
            <w:r w:rsidRPr="00C61078">
              <w:t> </w:t>
            </w:r>
          </w:p>
        </w:tc>
      </w:tr>
      <w:tr w:rsidR="00F039C7" w:rsidRPr="00C61078" w:rsidTr="00534BAA">
        <w:trPr>
          <w:jc w:val="center"/>
        </w:trPr>
        <w:tc>
          <w:tcPr>
            <w:tcW w:w="566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pPr>
            <w:r w:rsidRPr="00C61078">
              <w:t>Tổng hợp chất hữu cơ từ chất vô cơ</w:t>
            </w: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jc w:val="center"/>
            </w:pPr>
            <w:r w:rsidRPr="00C61078">
              <w:rPr>
                <w:rFonts w:ascii="Segoe UI Symbol" w:hAnsi="Segoe UI Symbol" w:cs="Segoe UI Symbol"/>
              </w:rPr>
              <w:t>✔</w:t>
            </w:r>
          </w:p>
        </w:tc>
        <w:tc>
          <w:tcPr>
            <w:tcW w:w="24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jc w:val="center"/>
            </w:pPr>
            <w:r w:rsidRPr="00C61078">
              <w:t> </w:t>
            </w:r>
          </w:p>
        </w:tc>
      </w:tr>
      <w:tr w:rsidR="00F039C7" w:rsidRPr="00C61078" w:rsidTr="00534BAA">
        <w:trPr>
          <w:jc w:val="center"/>
        </w:trPr>
        <w:tc>
          <w:tcPr>
            <w:tcW w:w="566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pPr>
            <w:r w:rsidRPr="00C61078">
              <w:t>Tổng hợp chất hữu cơ từ chất hữu cơ</w:t>
            </w: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jc w:val="center"/>
            </w:pPr>
            <w:r w:rsidRPr="00C61078">
              <w:t> </w:t>
            </w:r>
          </w:p>
        </w:tc>
        <w:tc>
          <w:tcPr>
            <w:tcW w:w="24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jc w:val="center"/>
            </w:pPr>
            <w:r w:rsidRPr="00C61078">
              <w:rPr>
                <w:rFonts w:ascii="Segoe UI Symbol" w:hAnsi="Segoe UI Symbol" w:cs="Segoe UI Symbol"/>
              </w:rPr>
              <w:t>✔</w:t>
            </w:r>
          </w:p>
        </w:tc>
      </w:tr>
      <w:tr w:rsidR="00F039C7" w:rsidRPr="00C61078" w:rsidTr="00534BAA">
        <w:trPr>
          <w:trHeight w:val="23"/>
          <w:jc w:val="center"/>
        </w:trPr>
        <w:tc>
          <w:tcPr>
            <w:tcW w:w="566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pPr>
            <w:r w:rsidRPr="00C61078">
              <w:t>Ví dụ</w:t>
            </w: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pPr>
            <w:r w:rsidRPr="00C61078">
              <w:t>Tảo, vi khuẩn lam,…</w:t>
            </w:r>
          </w:p>
        </w:tc>
        <w:tc>
          <w:tcPr>
            <w:tcW w:w="24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ind w:firstLine="284"/>
            </w:pPr>
            <w:r w:rsidRPr="00C61078">
              <w:t>Trâu, bò, hổ báo, chim, rắn,…</w:t>
            </w:r>
          </w:p>
        </w:tc>
      </w:tr>
    </w:tbl>
    <w:p w:rsidR="00F039C7" w:rsidRPr="00C61078" w:rsidRDefault="00F039C7" w:rsidP="00982DEB">
      <w:pPr>
        <w:jc w:val="both"/>
        <w:rPr>
          <w:lang w:eastAsia="vi-VN"/>
        </w:rPr>
      </w:pPr>
      <w:r w:rsidRPr="00C61078">
        <w:rPr>
          <w:b/>
          <w:bCs/>
          <w:i/>
          <w:iCs/>
          <w:lang w:eastAsia="vi-VN"/>
        </w:rPr>
        <w:t>b. Tổ chức thực hiện:</w:t>
      </w:r>
    </w:p>
    <w:p w:rsidR="00F039C7" w:rsidRPr="00C61078" w:rsidRDefault="00F039C7" w:rsidP="00982DEB">
      <w:pPr>
        <w:ind w:firstLine="284"/>
        <w:jc w:val="both"/>
        <w:rPr>
          <w:lang w:eastAsia="vi-VN"/>
        </w:rPr>
      </w:pPr>
      <w:r w:rsidRPr="00C61078">
        <w:rPr>
          <w:b/>
          <w:bCs/>
          <w:i/>
          <w:iCs/>
          <w:lang w:eastAsia="vi-VN"/>
        </w:rPr>
        <w:t>Bước 1. Chuyển giao nhiệm vụ: </w:t>
      </w:r>
    </w:p>
    <w:p w:rsidR="00F039C7" w:rsidRPr="00C61078" w:rsidRDefault="00F039C7" w:rsidP="00982DEB">
      <w:pPr>
        <w:ind w:firstLine="284"/>
        <w:jc w:val="both"/>
        <w:rPr>
          <w:lang w:eastAsia="vi-VN"/>
        </w:rPr>
      </w:pPr>
      <w:r w:rsidRPr="00C61078">
        <w:rPr>
          <w:lang w:eastAsia="vi-VN"/>
        </w:rPr>
        <w:t xml:space="preserve"> GV yêu cầu học sinh làm việc nhóm cặp đôi nghiên cứu thông tin trong SGK và trả lời câu hỏi sau:</w:t>
      </w:r>
    </w:p>
    <w:p w:rsidR="00F039C7" w:rsidRPr="00C61078" w:rsidRDefault="00F039C7" w:rsidP="00982DEB">
      <w:pPr>
        <w:ind w:firstLine="284"/>
        <w:jc w:val="both"/>
        <w:rPr>
          <w:lang w:eastAsia="vi-VN"/>
        </w:rPr>
      </w:pPr>
      <w:r w:rsidRPr="00C61078">
        <w:rPr>
          <w:lang w:eastAsia="vi-VN"/>
        </w:rPr>
        <w:t>1. Cho biết vai trò của SV tự dưỡng trong sinh giới</w:t>
      </w:r>
    </w:p>
    <w:p w:rsidR="00F039C7" w:rsidRPr="00C61078" w:rsidRDefault="00F039C7" w:rsidP="00982DEB">
      <w:pPr>
        <w:ind w:firstLine="284"/>
        <w:jc w:val="both"/>
        <w:rPr>
          <w:lang w:eastAsia="vi-VN"/>
        </w:rPr>
      </w:pPr>
      <w:r w:rsidRPr="00C61078">
        <w:rPr>
          <w:lang w:eastAsia="vi-VN"/>
        </w:rPr>
        <w:t>2. Quan sát hình 1.1 và mô tả quá trình chuyển hóa vật chất và năng lượng trong sinh giới.</w:t>
      </w:r>
    </w:p>
    <w:p w:rsidR="00F039C7" w:rsidRPr="00C61078" w:rsidRDefault="00F039C7" w:rsidP="00982DEB">
      <w:pPr>
        <w:ind w:firstLine="284"/>
        <w:jc w:val="both"/>
        <w:rPr>
          <w:lang w:eastAsia="vi-VN"/>
        </w:rPr>
      </w:pPr>
      <w:r w:rsidRPr="00C61078">
        <w:rPr>
          <w:lang w:eastAsia="vi-VN"/>
        </w:rPr>
        <w:t>3. Quan sát hình 1.2 và mô tả các giai đoạn của quá trình chuyển hóa năng lượng trong sinh giới.</w:t>
      </w:r>
    </w:p>
    <w:p w:rsidR="00F039C7" w:rsidRPr="00C61078" w:rsidRDefault="00F039C7" w:rsidP="00982DEB">
      <w:pPr>
        <w:ind w:firstLine="284"/>
        <w:jc w:val="both"/>
        <w:rPr>
          <w:lang w:eastAsia="vi-VN"/>
        </w:rPr>
      </w:pPr>
      <w:r w:rsidRPr="00C61078">
        <w:rPr>
          <w:lang w:eastAsia="vi-VN"/>
        </w:rPr>
        <w:t>4. Tìm hiểu thông tin và hoàn thành bảng 1.1</w:t>
      </w:r>
    </w:p>
    <w:tbl>
      <w:tblPr>
        <w:tblW w:w="10065" w:type="dxa"/>
        <w:tblInd w:w="-292" w:type="dxa"/>
        <w:shd w:val="clear" w:color="auto" w:fill="FFFFFF"/>
        <w:tblLayout w:type="fixed"/>
        <w:tblCellMar>
          <w:left w:w="0" w:type="dxa"/>
          <w:right w:w="0" w:type="dxa"/>
        </w:tblCellMar>
        <w:tblLook w:val="04A0" w:firstRow="1" w:lastRow="0" w:firstColumn="1" w:lastColumn="0" w:noHBand="0" w:noVBand="1"/>
      </w:tblPr>
      <w:tblGrid>
        <w:gridCol w:w="5813"/>
        <w:gridCol w:w="1842"/>
        <w:gridCol w:w="2410"/>
      </w:tblGrid>
      <w:tr w:rsidR="00F039C7" w:rsidRPr="00C61078" w:rsidTr="00534BAA">
        <w:tc>
          <w:tcPr>
            <w:tcW w:w="581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Đặc điểm</w:t>
            </w: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SV tự dưỡng</w:t>
            </w:r>
          </w:p>
        </w:tc>
        <w:tc>
          <w:tcPr>
            <w:tcW w:w="241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SV dị dưỡng</w:t>
            </w:r>
          </w:p>
        </w:tc>
      </w:tr>
      <w:tr w:rsidR="00F039C7" w:rsidRPr="00C61078" w:rsidTr="00534BAA">
        <w:trPr>
          <w:trHeight w:val="23"/>
        </w:trPr>
        <w:tc>
          <w:tcPr>
            <w:tcW w:w="581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both"/>
            </w:pPr>
            <w:r w:rsidRPr="00C61078">
              <w:t>Sử dụng năng lượng ánh sáng</w:t>
            </w: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w:t>
            </w:r>
          </w:p>
        </w:tc>
        <w:tc>
          <w:tcPr>
            <w:tcW w:w="241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w:t>
            </w:r>
          </w:p>
        </w:tc>
      </w:tr>
      <w:tr w:rsidR="00F039C7" w:rsidRPr="00C61078" w:rsidTr="00534BAA">
        <w:trPr>
          <w:trHeight w:val="185"/>
        </w:trPr>
        <w:tc>
          <w:tcPr>
            <w:tcW w:w="581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both"/>
            </w:pPr>
            <w:r w:rsidRPr="00C61078">
              <w:t>Sử dụng năng lượng hóa học trong hợp chất hữu cơ</w:t>
            </w: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w:t>
            </w:r>
          </w:p>
        </w:tc>
        <w:tc>
          <w:tcPr>
            <w:tcW w:w="241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w:t>
            </w:r>
          </w:p>
        </w:tc>
      </w:tr>
      <w:tr w:rsidR="00F039C7" w:rsidRPr="00C61078" w:rsidTr="00534BAA">
        <w:tc>
          <w:tcPr>
            <w:tcW w:w="581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both"/>
            </w:pPr>
            <w:r w:rsidRPr="00C61078">
              <w:t>Tổng hợp chất hữu cơ từ chất vô cơ</w:t>
            </w: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w:t>
            </w:r>
          </w:p>
        </w:tc>
        <w:tc>
          <w:tcPr>
            <w:tcW w:w="241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w:t>
            </w:r>
          </w:p>
        </w:tc>
      </w:tr>
      <w:tr w:rsidR="00F039C7" w:rsidRPr="00C61078" w:rsidTr="00534BAA">
        <w:tc>
          <w:tcPr>
            <w:tcW w:w="581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both"/>
            </w:pPr>
            <w:r w:rsidRPr="00C61078">
              <w:t>Tổng hợp chất hữu cơ từ chất hữu cơ</w:t>
            </w: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w:t>
            </w:r>
          </w:p>
        </w:tc>
        <w:tc>
          <w:tcPr>
            <w:tcW w:w="241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w:t>
            </w:r>
          </w:p>
        </w:tc>
      </w:tr>
      <w:tr w:rsidR="00F039C7" w:rsidRPr="00C61078" w:rsidTr="00534BAA">
        <w:tc>
          <w:tcPr>
            <w:tcW w:w="581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both"/>
            </w:pPr>
            <w:r w:rsidRPr="00C61078">
              <w:t>Ví dụ</w:t>
            </w: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w:t>
            </w:r>
          </w:p>
        </w:tc>
        <w:tc>
          <w:tcPr>
            <w:tcW w:w="241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jc w:val="center"/>
            </w:pPr>
            <w:r w:rsidRPr="00C61078">
              <w:t>?</w:t>
            </w:r>
          </w:p>
        </w:tc>
      </w:tr>
    </w:tbl>
    <w:p w:rsidR="00F039C7" w:rsidRPr="00C61078" w:rsidRDefault="00F039C7" w:rsidP="00982DEB">
      <w:pPr>
        <w:ind w:firstLine="284"/>
        <w:jc w:val="both"/>
        <w:rPr>
          <w:lang w:eastAsia="vi-VN"/>
        </w:rPr>
      </w:pPr>
      <w:r w:rsidRPr="00C61078">
        <w:rPr>
          <w:b/>
          <w:bCs/>
          <w:i/>
          <w:iCs/>
          <w:lang w:eastAsia="vi-VN"/>
        </w:rPr>
        <w:t>Bước 2. Thực hiện nhiệm vụ: </w:t>
      </w:r>
      <w:r w:rsidRPr="00C61078">
        <w:rPr>
          <w:lang w:eastAsia="vi-VN"/>
        </w:rPr>
        <w:t>HS thảo luận cặp đôi, liên hệ kiến thức thực tế và nội dung SGK để trả lời.</w:t>
      </w:r>
    </w:p>
    <w:p w:rsidR="00F039C7" w:rsidRPr="00C61078" w:rsidRDefault="00F039C7" w:rsidP="00982DEB">
      <w:pPr>
        <w:ind w:firstLine="284"/>
        <w:jc w:val="both"/>
        <w:rPr>
          <w:lang w:eastAsia="vi-VN"/>
        </w:rPr>
      </w:pPr>
      <w:r w:rsidRPr="00C61078">
        <w:rPr>
          <w:b/>
          <w:bCs/>
          <w:i/>
          <w:iCs/>
          <w:lang w:eastAsia="vi-VN"/>
        </w:rPr>
        <w:t>Bước 3.  Báo cáo kết quả: </w:t>
      </w:r>
      <w:r w:rsidRPr="00C61078">
        <w:rPr>
          <w:lang w:eastAsia="vi-VN"/>
        </w:rPr>
        <w:t>GV gọi 2-3 cặp đôi chia sẻ kết quả thảo luận trước lớp.</w:t>
      </w:r>
    </w:p>
    <w:p w:rsidR="00F039C7" w:rsidRPr="00C61078" w:rsidRDefault="00F039C7" w:rsidP="00982DEB">
      <w:pPr>
        <w:ind w:firstLine="284"/>
        <w:jc w:val="both"/>
        <w:rPr>
          <w:lang w:eastAsia="vi-VN"/>
        </w:rPr>
      </w:pPr>
      <w:r w:rsidRPr="00C61078">
        <w:rPr>
          <w:b/>
          <w:bCs/>
          <w:i/>
          <w:iCs/>
          <w:lang w:eastAsia="vi-VN"/>
        </w:rPr>
        <w:t>Bước 4. Kết luận, nhận định:</w:t>
      </w:r>
      <w:r w:rsidRPr="00C61078">
        <w:rPr>
          <w:lang w:eastAsia="vi-VN"/>
        </w:rPr>
        <w:t> GV nhận xét hoạt động và nội dung trình bày của các nhóm và đưa ra đáp án chính xác.</w:t>
      </w:r>
    </w:p>
    <w:p w:rsidR="00F039C7" w:rsidRPr="00C61078" w:rsidRDefault="00F039C7" w:rsidP="00982DEB">
      <w:pPr>
        <w:rPr>
          <w:b/>
          <w:bCs/>
          <w:lang w:eastAsia="vi-VN"/>
        </w:rPr>
      </w:pPr>
      <w:r w:rsidRPr="00C61078">
        <w:rPr>
          <w:lang w:eastAsia="vi-VN"/>
        </w:rPr>
        <w:tab/>
      </w:r>
    </w:p>
    <w:p w:rsidR="00F039C7" w:rsidRPr="00C61078" w:rsidRDefault="00F039C7" w:rsidP="00982DEB">
      <w:pPr>
        <w:shd w:val="clear" w:color="auto" w:fill="DBE5F1" w:themeFill="accent1" w:themeFillTint="33"/>
        <w:rPr>
          <w:b/>
          <w:bCs/>
          <w:lang w:eastAsia="vi-VN"/>
        </w:rPr>
      </w:pPr>
      <w:r w:rsidRPr="00C61078">
        <w:rPr>
          <w:b/>
          <w:bCs/>
          <w:lang w:eastAsia="vi-VN"/>
        </w:rPr>
        <w:tab/>
        <w:t>GHI NHỚ KIẾN THỨC</w:t>
      </w:r>
      <w:r w:rsidRPr="00C61078">
        <w:rPr>
          <w:b/>
          <w:bCs/>
          <w:lang w:eastAsia="vi-VN"/>
        </w:rPr>
        <w:tab/>
      </w:r>
    </w:p>
    <w:p w:rsidR="00F039C7" w:rsidRPr="00C61078" w:rsidRDefault="00F039C7" w:rsidP="00982DEB">
      <w:pPr>
        <w:shd w:val="clear" w:color="auto" w:fill="DBE5F1" w:themeFill="accent1" w:themeFillTint="33"/>
        <w:jc w:val="center"/>
        <w:rPr>
          <w:b/>
          <w:bCs/>
          <w:lang w:eastAsia="vi-VN"/>
        </w:rPr>
      </w:pPr>
      <w:r w:rsidRPr="00C61078">
        <w:rPr>
          <w:noProof/>
        </w:rPr>
        <w:drawing>
          <wp:inline distT="0" distB="0" distL="0" distR="0" wp14:anchorId="4806B9F0" wp14:editId="45181983">
            <wp:extent cx="2592070" cy="2051050"/>
            <wp:effectExtent l="0" t="0" r="0" b="6350"/>
            <wp:docPr id="6" name="Picture 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Text&#10;&#10;Description automatically generated"/>
                    <pic:cNvPicPr/>
                  </pic:nvPicPr>
                  <pic:blipFill rotWithShape="1">
                    <a:blip r:embed="rId13"/>
                    <a:srcRect b="15585"/>
                    <a:stretch/>
                  </pic:blipFill>
                  <pic:spPr bwMode="auto">
                    <a:xfrm>
                      <a:off x="0" y="0"/>
                      <a:ext cx="2592070" cy="2051050"/>
                    </a:xfrm>
                    <a:prstGeom prst="rect">
                      <a:avLst/>
                    </a:prstGeom>
                    <a:ln>
                      <a:noFill/>
                    </a:ln>
                    <a:extLst>
                      <a:ext uri="{53640926-AAD7-44D8-BBD7-CCE9431645EC}">
                        <a14:shadowObscured xmlns:a14="http://schemas.microsoft.com/office/drawing/2010/main"/>
                      </a:ext>
                    </a:extLst>
                  </pic:spPr>
                </pic:pic>
              </a:graphicData>
            </a:graphic>
          </wp:inline>
        </w:drawing>
      </w:r>
    </w:p>
    <w:p w:rsidR="00F039C7" w:rsidRPr="00C61078" w:rsidRDefault="00F039C7" w:rsidP="00982DEB">
      <w:pPr>
        <w:rPr>
          <w:lang w:eastAsia="vi-VN"/>
        </w:rPr>
      </w:pPr>
    </w:p>
    <w:p w:rsidR="00F039C7" w:rsidRPr="00C61078" w:rsidRDefault="00F039C7" w:rsidP="00982DEB">
      <w:pPr>
        <w:rPr>
          <w:lang w:eastAsia="vi-VN"/>
        </w:rPr>
      </w:pPr>
      <w:r w:rsidRPr="00C61078">
        <w:rPr>
          <w:b/>
          <w:bCs/>
          <w:lang w:eastAsia="vi-VN"/>
        </w:rPr>
        <w:t>* Công cụ đánh giá:</w:t>
      </w:r>
      <w:r w:rsidRPr="00C61078">
        <w:rPr>
          <w:lang w:eastAsia="vi-VN"/>
        </w:rPr>
        <w:t xml:space="preserve"> Sản phẩm câu trả lời và cách trình bày  </w:t>
      </w:r>
    </w:p>
    <w:p w:rsidR="00F039C7" w:rsidRPr="00C61078" w:rsidRDefault="00F039C7" w:rsidP="00982DEB">
      <w:pPr>
        <w:rPr>
          <w:b/>
          <w:bCs/>
          <w:i/>
          <w:iCs/>
          <w:lang w:eastAsia="vi-VN"/>
        </w:rPr>
      </w:pPr>
      <w:r w:rsidRPr="00C61078">
        <w:rPr>
          <w:b/>
          <w:bCs/>
          <w:i/>
          <w:iCs/>
          <w:lang w:eastAsia="vi-VN"/>
        </w:rPr>
        <w:t>………………………………………………………………………………………………………….............</w:t>
      </w:r>
    </w:p>
    <w:p w:rsidR="00F039C7" w:rsidRPr="00C61078" w:rsidRDefault="00F039C7" w:rsidP="00982DEB">
      <w:pPr>
        <w:jc w:val="both"/>
        <w:rPr>
          <w:b/>
          <w:bCs/>
          <w:lang w:eastAsia="vi-VN"/>
        </w:rPr>
      </w:pPr>
    </w:p>
    <w:p w:rsidR="00F039C7" w:rsidRPr="00C61078" w:rsidRDefault="00F039C7" w:rsidP="00982DEB">
      <w:pPr>
        <w:jc w:val="both"/>
        <w:rPr>
          <w:b/>
          <w:bCs/>
          <w:lang w:eastAsia="vi-VN"/>
        </w:rPr>
      </w:pPr>
      <w:r w:rsidRPr="00C61078">
        <w:rPr>
          <w:b/>
          <w:bCs/>
          <w:lang w:eastAsia="vi-VN"/>
        </w:rPr>
        <w:t xml:space="preserve"> * </w:t>
      </w:r>
      <w:r w:rsidRPr="00C61078">
        <w:rPr>
          <w:b/>
          <w:bCs/>
          <w:u w:val="single"/>
          <w:lang w:eastAsia="vi-VN"/>
        </w:rPr>
        <w:t>Hoạt động 2</w:t>
      </w:r>
      <w:r w:rsidRPr="00C61078">
        <w:rPr>
          <w:b/>
          <w:bCs/>
          <w:lang w:eastAsia="vi-VN"/>
        </w:rPr>
        <w:t>: II. QUÁ TRÌNH TRAO ĐỔI CHẤT, CHUYỂN HÓA NĂNG LƯỢNG Ở TB VÀ CẤP CƠ THỂ</w:t>
      </w:r>
    </w:p>
    <w:p w:rsidR="00F039C7" w:rsidRPr="00C61078" w:rsidRDefault="00F039C7" w:rsidP="00982DEB">
      <w:pPr>
        <w:jc w:val="both"/>
        <w:rPr>
          <w:lang w:eastAsia="vi-VN"/>
        </w:rPr>
      </w:pPr>
      <w:r w:rsidRPr="00C61078">
        <w:rPr>
          <w:b/>
          <w:bCs/>
          <w:i/>
          <w:iCs/>
          <w:lang w:eastAsia="vi-VN"/>
        </w:rPr>
        <w:t>a. Mục tiêu:</w:t>
      </w:r>
    </w:p>
    <w:p w:rsidR="00F039C7" w:rsidRPr="00C61078" w:rsidRDefault="00F039C7" w:rsidP="00982DEB">
      <w:pPr>
        <w:ind w:firstLine="284"/>
        <w:jc w:val="both"/>
        <w:rPr>
          <w:lang w:eastAsia="vi-VN"/>
        </w:rPr>
      </w:pPr>
      <w:r w:rsidRPr="00C61078">
        <w:rPr>
          <w:lang w:eastAsia="vi-VN"/>
        </w:rPr>
        <w:t>- Trình bày được mối quan hệ giữa trao đổi chất và chuyển hoá năng lượng ở cấp TB và cơ thể.</w:t>
      </w:r>
    </w:p>
    <w:p w:rsidR="00F039C7" w:rsidRPr="00C61078" w:rsidRDefault="00F039C7" w:rsidP="00982DEB">
      <w:pPr>
        <w:pStyle w:val="Chthchnh0"/>
        <w:tabs>
          <w:tab w:val="left" w:pos="173"/>
        </w:tabs>
        <w:spacing w:line="240" w:lineRule="auto"/>
        <w:ind w:firstLine="284"/>
        <w:jc w:val="both"/>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Dựa vào sơ đồ chuyển hoá năng lượng trong sinh giới, mô tả được tóm tắt ba giai đoạn chuyển hoá năng lượng (tổng hợp, phân giải và huy động năng lượng).</w:t>
      </w:r>
    </w:p>
    <w:p w:rsidR="00F039C7" w:rsidRPr="00C61078" w:rsidRDefault="00F039C7" w:rsidP="00982DEB">
      <w:pPr>
        <w:jc w:val="both"/>
        <w:rPr>
          <w:lang w:eastAsia="vi-VN"/>
        </w:rPr>
      </w:pPr>
      <w:r w:rsidRPr="00C61078">
        <w:rPr>
          <w:b/>
          <w:bCs/>
          <w:i/>
          <w:iCs/>
          <w:lang w:eastAsia="vi-VN"/>
        </w:rPr>
        <w:t>b. Nội dung:</w:t>
      </w:r>
      <w:r w:rsidRPr="00C61078">
        <w:rPr>
          <w:lang w:eastAsia="vi-VN"/>
        </w:rPr>
        <w:t xml:space="preserve"> GV chia 4 nhóm, yêu cầu các nhóm đọc thông tin và quan sát các hình ảnh trong phần II (SGK) để trả lời câu hỏi sau đây: Hãy phân tích mối quan hệ giữa trao đổi chất và chuyển hóa năng lượng ở cấp TB và cấp cơ thể.</w:t>
      </w:r>
    </w:p>
    <w:p w:rsidR="00F039C7" w:rsidRPr="00C61078" w:rsidRDefault="00F039C7" w:rsidP="00982DEB">
      <w:pPr>
        <w:ind w:firstLine="284"/>
        <w:jc w:val="both"/>
        <w:rPr>
          <w:b/>
          <w:bCs/>
          <w:i/>
          <w:iCs/>
          <w:lang w:eastAsia="vi-VN"/>
        </w:rPr>
      </w:pPr>
      <w:r w:rsidRPr="00C61078">
        <w:rPr>
          <w:b/>
          <w:bCs/>
          <w:i/>
          <w:iCs/>
          <w:lang w:eastAsia="vi-VN"/>
        </w:rPr>
        <w:t xml:space="preserve">c. Sản phẩm: </w:t>
      </w:r>
    </w:p>
    <w:p w:rsidR="00F039C7" w:rsidRPr="00C61078" w:rsidRDefault="00F039C7" w:rsidP="00982DEB">
      <w:pPr>
        <w:ind w:firstLine="284"/>
        <w:jc w:val="both"/>
        <w:rPr>
          <w:lang w:eastAsia="vi-VN"/>
        </w:rPr>
      </w:pPr>
      <w:r w:rsidRPr="00C61078">
        <w:rPr>
          <w:lang w:eastAsia="vi-VN"/>
        </w:rPr>
        <w:lastRenderedPageBreak/>
        <w:t>Ở SV đơn bảo, quá trình trao đổi chất, chuyển hóa năng lượng chỉ diễn ra ở cấp độ TB: giữa TB với môi trường và trong TB.</w:t>
      </w:r>
    </w:p>
    <w:p w:rsidR="00F039C7" w:rsidRPr="00C61078" w:rsidRDefault="00F039C7" w:rsidP="00982DEB">
      <w:pPr>
        <w:ind w:firstLine="284"/>
        <w:jc w:val="both"/>
        <w:rPr>
          <w:lang w:eastAsia="vi-VN"/>
        </w:rPr>
      </w:pPr>
      <w:r w:rsidRPr="00C61078">
        <w:rPr>
          <w:lang w:eastAsia="vi-VN"/>
        </w:rPr>
        <w:t>Ở SV đa bào, quá trình trao đổi chất và chuyển hóa năng lượng diễn ra ở cả cấp độ cơ thể và cấp độ TB thông qua 3 giai đoạn:</w:t>
      </w:r>
    </w:p>
    <w:p w:rsidR="00F039C7" w:rsidRPr="00C61078" w:rsidRDefault="00F039C7" w:rsidP="00982DEB">
      <w:pPr>
        <w:ind w:firstLine="284"/>
        <w:jc w:val="both"/>
        <w:rPr>
          <w:lang w:eastAsia="vi-VN"/>
        </w:rPr>
      </w:pPr>
      <w:r w:rsidRPr="00C61078">
        <w:rPr>
          <w:lang w:eastAsia="vi-VN"/>
        </w:rPr>
        <w:tab/>
        <w:t>(1) Giữa môi trường ngoài và cơ thể</w:t>
      </w:r>
    </w:p>
    <w:p w:rsidR="00F039C7" w:rsidRPr="00C61078" w:rsidRDefault="00F039C7" w:rsidP="00982DEB">
      <w:pPr>
        <w:ind w:firstLine="284"/>
        <w:jc w:val="both"/>
        <w:rPr>
          <w:lang w:eastAsia="vi-VN"/>
        </w:rPr>
      </w:pPr>
      <w:r w:rsidRPr="00C61078">
        <w:rPr>
          <w:lang w:eastAsia="vi-VN"/>
        </w:rPr>
        <w:tab/>
        <w:t>(2) Giữa môi trường trong cơ thể và TB</w:t>
      </w:r>
    </w:p>
    <w:p w:rsidR="00F039C7" w:rsidRPr="00C61078" w:rsidRDefault="00F039C7" w:rsidP="00982DEB">
      <w:pPr>
        <w:ind w:firstLine="284"/>
        <w:jc w:val="both"/>
        <w:rPr>
          <w:lang w:eastAsia="vi-VN"/>
        </w:rPr>
      </w:pPr>
      <w:r w:rsidRPr="00C61078">
        <w:rPr>
          <w:lang w:eastAsia="vi-VN"/>
        </w:rPr>
        <w:tab/>
        <w:t>(3) Trong từng TB.</w:t>
      </w:r>
    </w:p>
    <w:p w:rsidR="00F039C7" w:rsidRPr="00C61078" w:rsidRDefault="00F039C7" w:rsidP="00982DEB">
      <w:pPr>
        <w:ind w:firstLine="284"/>
        <w:jc w:val="both"/>
        <w:rPr>
          <w:lang w:eastAsia="vi-VN"/>
        </w:rPr>
      </w:pPr>
      <w:r w:rsidRPr="00C61078">
        <w:rPr>
          <w:lang w:eastAsia="vi-VN"/>
        </w:rPr>
        <w:t>Các dấu hiệu đặc trưng của quá trình trao đổi chất và chuyển hóa năng lượng ở SV gồm:</w:t>
      </w:r>
    </w:p>
    <w:p w:rsidR="00F039C7" w:rsidRPr="00C61078" w:rsidRDefault="00F039C7" w:rsidP="00982DEB">
      <w:pPr>
        <w:ind w:firstLine="757"/>
        <w:jc w:val="both"/>
        <w:rPr>
          <w:lang w:eastAsia="vi-VN"/>
        </w:rPr>
      </w:pPr>
      <w:r w:rsidRPr="00C61078">
        <w:rPr>
          <w:lang w:eastAsia="vi-VN"/>
        </w:rPr>
        <w:t>- Thu nhận các chất từ môi trường ( thu nhận dinh dưỡng và năng lượng)</w:t>
      </w:r>
    </w:p>
    <w:p w:rsidR="00F039C7" w:rsidRPr="00C61078" w:rsidRDefault="00F039C7" w:rsidP="00982DEB">
      <w:pPr>
        <w:pStyle w:val="Vnbnnidung0"/>
        <w:spacing w:line="240" w:lineRule="auto"/>
        <w:ind w:firstLine="757"/>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xml:space="preserve">- Vận chuyển các chất (chất dinh dưỡng vận chuyển đến từng TB nhờ hệ thống mạch dẫn ở </w:t>
      </w:r>
      <w:r w:rsidR="00C40040" w:rsidRPr="00C61078">
        <w:rPr>
          <w:rFonts w:ascii="Times New Roman" w:eastAsia="Times New Roman" w:hAnsi="Times New Roman" w:cs="Times New Roman"/>
          <w:sz w:val="24"/>
          <w:szCs w:val="24"/>
          <w:lang w:eastAsia="vi-VN"/>
        </w:rPr>
        <w:t>TV</w:t>
      </w:r>
      <w:r w:rsidRPr="00C61078">
        <w:rPr>
          <w:rFonts w:ascii="Times New Roman" w:eastAsia="Times New Roman" w:hAnsi="Times New Roman" w:cs="Times New Roman"/>
          <w:sz w:val="24"/>
          <w:szCs w:val="24"/>
          <w:lang w:eastAsia="vi-VN"/>
        </w:rPr>
        <w:t xml:space="preserve"> và hệ tuần hoàn ở </w:t>
      </w:r>
      <w:r w:rsidR="00C40040" w:rsidRPr="00C61078">
        <w:rPr>
          <w:rFonts w:ascii="Times New Roman" w:eastAsia="Times New Roman" w:hAnsi="Times New Roman" w:cs="Times New Roman"/>
          <w:sz w:val="24"/>
          <w:szCs w:val="24"/>
          <w:lang w:eastAsia="vi-VN"/>
        </w:rPr>
        <w:t>ĐV</w:t>
      </w:r>
      <w:r w:rsidRPr="00C61078">
        <w:rPr>
          <w:rFonts w:ascii="Times New Roman" w:eastAsia="Times New Roman" w:hAnsi="Times New Roman" w:cs="Times New Roman"/>
          <w:sz w:val="24"/>
          <w:szCs w:val="24"/>
          <w:lang w:eastAsia="vi-VN"/>
        </w:rPr>
        <w:t>).</w:t>
      </w:r>
    </w:p>
    <w:p w:rsidR="00F039C7" w:rsidRPr="00C61078" w:rsidRDefault="00F039C7" w:rsidP="00982DEB">
      <w:pPr>
        <w:ind w:firstLine="757"/>
        <w:jc w:val="both"/>
        <w:rPr>
          <w:lang w:eastAsia="vi-VN"/>
        </w:rPr>
      </w:pPr>
      <w:r w:rsidRPr="00C61078">
        <w:rPr>
          <w:lang w:eastAsia="vi-VN"/>
        </w:rPr>
        <w:t>- Biến đổi các chất (chất dinh dưỡng sử dụng trực tiếp hoặc biến đổi thành chất khác)</w:t>
      </w:r>
    </w:p>
    <w:p w:rsidR="00F039C7" w:rsidRPr="00C61078" w:rsidRDefault="00F039C7" w:rsidP="00982DEB">
      <w:pPr>
        <w:ind w:firstLine="757"/>
        <w:jc w:val="both"/>
        <w:rPr>
          <w:lang w:eastAsia="vi-VN"/>
        </w:rPr>
      </w:pPr>
      <w:r w:rsidRPr="00C61078">
        <w:rPr>
          <w:lang w:eastAsia="vi-VN"/>
        </w:rPr>
        <w:t>- Tổng hợp các chất và tích lũy năng lượng (sử dụng các nguyên liệu thu nhận được để tổng hợp các chất hữu cơ và dự trữ năng lượng cho TB)</w:t>
      </w:r>
    </w:p>
    <w:p w:rsidR="00F039C7" w:rsidRPr="00C61078" w:rsidRDefault="00F039C7" w:rsidP="00982DEB">
      <w:pPr>
        <w:ind w:firstLine="757"/>
        <w:jc w:val="both"/>
        <w:rPr>
          <w:lang w:eastAsia="vi-VN"/>
        </w:rPr>
      </w:pPr>
      <w:r w:rsidRPr="00C61078">
        <w:rPr>
          <w:lang w:eastAsia="vi-VN"/>
        </w:rPr>
        <w:t>- Phân giải các chất và giải phóng năng lượng (phân giải các hợp chất hữu cơ, giải phóng năng lượng cung cấp cho các hoạt động sống)</w:t>
      </w:r>
    </w:p>
    <w:p w:rsidR="00F039C7" w:rsidRPr="00C61078" w:rsidRDefault="00F039C7" w:rsidP="00982DEB">
      <w:pPr>
        <w:pStyle w:val="Vnbnnidung0"/>
        <w:spacing w:line="240" w:lineRule="auto"/>
        <w:ind w:right="7" w:firstLine="757"/>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xml:space="preserve">- Đào thải các chất ra môi trường (chất không được  sử dụng sẽ đào thải ra ngoài môi trường qua các cơ quan như lá và rễ ở </w:t>
      </w:r>
      <w:r w:rsidR="00C40040" w:rsidRPr="00C61078">
        <w:rPr>
          <w:rFonts w:ascii="Times New Roman" w:eastAsia="Times New Roman" w:hAnsi="Times New Roman" w:cs="Times New Roman"/>
          <w:sz w:val="24"/>
          <w:szCs w:val="24"/>
          <w:lang w:eastAsia="vi-VN"/>
        </w:rPr>
        <w:t>TV</w:t>
      </w:r>
      <w:r w:rsidRPr="00C61078">
        <w:rPr>
          <w:rFonts w:ascii="Times New Roman" w:eastAsia="Times New Roman" w:hAnsi="Times New Roman" w:cs="Times New Roman"/>
          <w:sz w:val="24"/>
          <w:szCs w:val="24"/>
          <w:lang w:eastAsia="vi-VN"/>
        </w:rPr>
        <w:t xml:space="preserve"> hoặc hệ bài tiết ở </w:t>
      </w:r>
      <w:r w:rsidR="00C40040" w:rsidRPr="00C61078">
        <w:rPr>
          <w:rFonts w:ascii="Times New Roman" w:eastAsia="Times New Roman" w:hAnsi="Times New Roman" w:cs="Times New Roman"/>
          <w:sz w:val="24"/>
          <w:szCs w:val="24"/>
          <w:lang w:eastAsia="vi-VN"/>
        </w:rPr>
        <w:t>ĐV</w:t>
      </w:r>
      <w:r w:rsidRPr="00C61078">
        <w:rPr>
          <w:rFonts w:ascii="Times New Roman" w:eastAsia="Times New Roman" w:hAnsi="Times New Roman" w:cs="Times New Roman"/>
          <w:sz w:val="24"/>
          <w:szCs w:val="24"/>
          <w:lang w:eastAsia="vi-VN"/>
        </w:rPr>
        <w:t>)</w:t>
      </w:r>
    </w:p>
    <w:p w:rsidR="00F039C7" w:rsidRPr="00C61078" w:rsidRDefault="00F039C7" w:rsidP="00982DEB">
      <w:pPr>
        <w:jc w:val="both"/>
        <w:rPr>
          <w:lang w:eastAsia="vi-VN"/>
        </w:rPr>
      </w:pPr>
      <w:r w:rsidRPr="00C61078">
        <w:rPr>
          <w:lang w:eastAsia="vi-VN"/>
        </w:rPr>
        <w:tab/>
        <w:t xml:space="preserve"> - Điều hòa: quá trình TĐC được điều hòa bởi hormone (ĐV/TV) hoặc hệ thần kinh (ĐV)</w:t>
      </w:r>
    </w:p>
    <w:p w:rsidR="00F039C7" w:rsidRPr="00C61078" w:rsidRDefault="00F039C7" w:rsidP="00982DEB">
      <w:pPr>
        <w:jc w:val="both"/>
        <w:rPr>
          <w:lang w:eastAsia="vi-VN"/>
        </w:rPr>
      </w:pPr>
      <w:r w:rsidRPr="00C61078">
        <w:rPr>
          <w:b/>
          <w:bCs/>
          <w:i/>
          <w:iCs/>
          <w:lang w:eastAsia="vi-VN"/>
        </w:rPr>
        <w:t>d. Tổ chức thực hiện:</w:t>
      </w:r>
    </w:p>
    <w:p w:rsidR="00F039C7" w:rsidRPr="00C61078" w:rsidRDefault="00F039C7" w:rsidP="00982DEB">
      <w:pPr>
        <w:ind w:firstLine="284"/>
        <w:jc w:val="both"/>
        <w:rPr>
          <w:lang w:eastAsia="vi-VN"/>
        </w:rPr>
      </w:pPr>
      <w:r w:rsidRPr="00C61078">
        <w:rPr>
          <w:b/>
          <w:bCs/>
          <w:i/>
          <w:iCs/>
          <w:lang w:eastAsia="vi-VN"/>
        </w:rPr>
        <w:t>Bước 1. Chuyển giao nhiệm vụ: </w:t>
      </w:r>
    </w:p>
    <w:p w:rsidR="00F039C7" w:rsidRPr="00C61078" w:rsidRDefault="00F039C7" w:rsidP="00982DEB">
      <w:pPr>
        <w:jc w:val="both"/>
        <w:rPr>
          <w:lang w:eastAsia="vi-VN"/>
        </w:rPr>
      </w:pPr>
      <w:r w:rsidRPr="00C61078">
        <w:rPr>
          <w:lang w:eastAsia="vi-VN"/>
        </w:rPr>
        <w:t xml:space="preserve"> - GV chia  4 nhóm, GV nêu yêu cầu, các nhóm đọc thông tin và quan sát các hình 1.3 để tìm hiểu về các giai đoạn chuyển hóa năng lượng trong sinh giới.</w:t>
      </w:r>
    </w:p>
    <w:p w:rsidR="00F039C7" w:rsidRPr="00C61078" w:rsidRDefault="00F039C7" w:rsidP="00982DEB">
      <w:pPr>
        <w:jc w:val="center"/>
        <w:rPr>
          <w:lang w:eastAsia="vi-VN"/>
        </w:rPr>
      </w:pPr>
      <w:r w:rsidRPr="00C61078">
        <w:rPr>
          <w:noProof/>
        </w:rPr>
        <w:drawing>
          <wp:inline distT="0" distB="0" distL="0" distR="0" wp14:anchorId="48978198" wp14:editId="7753773C">
            <wp:extent cx="6292850" cy="2355850"/>
            <wp:effectExtent l="0" t="0" r="0" b="635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292850" cy="2355850"/>
                    </a:xfrm>
                    <a:prstGeom prst="rect">
                      <a:avLst/>
                    </a:prstGeom>
                    <a:noFill/>
                    <a:ln>
                      <a:noFill/>
                    </a:ln>
                  </pic:spPr>
                </pic:pic>
              </a:graphicData>
            </a:graphic>
          </wp:inline>
        </w:drawing>
      </w:r>
    </w:p>
    <w:p w:rsidR="00F039C7" w:rsidRPr="00C61078" w:rsidRDefault="00F039C7" w:rsidP="00982DEB">
      <w:pPr>
        <w:ind w:firstLine="284"/>
        <w:jc w:val="both"/>
        <w:rPr>
          <w:lang w:eastAsia="vi-VN"/>
        </w:rPr>
      </w:pPr>
      <w:r w:rsidRPr="00C61078">
        <w:rPr>
          <w:b/>
          <w:bCs/>
          <w:i/>
          <w:iCs/>
          <w:lang w:eastAsia="vi-VN"/>
        </w:rPr>
        <w:t>Bước 2. Thực hiện nhiệm vụ: </w:t>
      </w:r>
    </w:p>
    <w:p w:rsidR="00F039C7" w:rsidRPr="00C61078" w:rsidRDefault="00F039C7" w:rsidP="00982DEB">
      <w:pPr>
        <w:ind w:firstLine="284"/>
        <w:jc w:val="both"/>
        <w:rPr>
          <w:lang w:eastAsia="vi-VN"/>
        </w:rPr>
      </w:pPr>
      <w:r w:rsidRPr="00C61078">
        <w:rPr>
          <w:lang w:eastAsia="vi-VN"/>
        </w:rPr>
        <w:t>- HS nghiên cứu thông tin và quan sát hình ảnh trong SGK, thực hiện trao đổi nhóm, thảo luận và thống nhất ý kiến của các thành viên và thể hiện kết quả thảo luận.</w:t>
      </w:r>
    </w:p>
    <w:p w:rsidR="00F039C7" w:rsidRPr="00C61078" w:rsidRDefault="00F039C7" w:rsidP="00982DEB">
      <w:pPr>
        <w:ind w:firstLine="284"/>
        <w:jc w:val="both"/>
        <w:rPr>
          <w:lang w:eastAsia="vi-VN"/>
        </w:rPr>
      </w:pPr>
      <w:r w:rsidRPr="00C61078">
        <w:rPr>
          <w:lang w:eastAsia="vi-VN"/>
        </w:rPr>
        <w:t>- GV quan sát, hỗ trợ HS khi cần thiết.</w:t>
      </w:r>
    </w:p>
    <w:p w:rsidR="00F039C7" w:rsidRPr="00C61078" w:rsidRDefault="00F039C7" w:rsidP="00982DEB">
      <w:pPr>
        <w:ind w:firstLine="284"/>
        <w:jc w:val="both"/>
        <w:rPr>
          <w:lang w:eastAsia="vi-VN"/>
        </w:rPr>
      </w:pPr>
      <w:r w:rsidRPr="00C61078">
        <w:rPr>
          <w:b/>
          <w:bCs/>
          <w:i/>
          <w:iCs/>
          <w:lang w:eastAsia="vi-VN"/>
        </w:rPr>
        <w:t xml:space="preserve">Bước 3.  Báo cáo kết quả:  </w:t>
      </w:r>
      <w:r w:rsidRPr="00C61078">
        <w:rPr>
          <w:lang w:eastAsia="vi-VN"/>
        </w:rPr>
        <w:t>- Các nhóm kết quả thảo luận của nhóm mình lên bảng.</w:t>
      </w:r>
    </w:p>
    <w:p w:rsidR="00F039C7" w:rsidRPr="00C61078" w:rsidRDefault="00F039C7" w:rsidP="00982DEB">
      <w:pPr>
        <w:ind w:firstLine="284"/>
        <w:jc w:val="both"/>
        <w:rPr>
          <w:lang w:eastAsia="vi-VN"/>
        </w:rPr>
      </w:pPr>
      <w:r w:rsidRPr="00C61078">
        <w:rPr>
          <w:lang w:eastAsia="vi-VN"/>
        </w:rPr>
        <w:t>- GV chỉ định các nhóm nhận xét lẫn nhau.</w:t>
      </w:r>
    </w:p>
    <w:p w:rsidR="00F039C7" w:rsidRPr="00C61078" w:rsidRDefault="00F039C7" w:rsidP="00982DEB">
      <w:pPr>
        <w:ind w:firstLine="284"/>
        <w:jc w:val="both"/>
        <w:rPr>
          <w:lang w:eastAsia="vi-VN"/>
        </w:rPr>
      </w:pPr>
      <w:r w:rsidRPr="00C61078">
        <w:rPr>
          <w:b/>
          <w:bCs/>
          <w:i/>
          <w:iCs/>
          <w:lang w:eastAsia="vi-VN"/>
        </w:rPr>
        <w:t>Bước 4. Kết luận, nhận định:</w:t>
      </w:r>
      <w:r w:rsidRPr="00C61078">
        <w:rPr>
          <w:lang w:eastAsia="vi-VN"/>
        </w:rPr>
        <w:t> </w:t>
      </w:r>
    </w:p>
    <w:p w:rsidR="00F039C7" w:rsidRPr="00C61078" w:rsidRDefault="00F039C7" w:rsidP="00982DEB">
      <w:pPr>
        <w:ind w:firstLine="284"/>
        <w:jc w:val="both"/>
        <w:rPr>
          <w:lang w:eastAsia="vi-VN"/>
        </w:rPr>
      </w:pPr>
      <w:r w:rsidRPr="00C61078">
        <w:rPr>
          <w:lang w:eastAsia="vi-VN"/>
        </w:rPr>
        <w:t>GV nhận xét hoạt động và nội dung trình bày của các nhóm và đưa ra đáp án chính xác.</w:t>
      </w:r>
    </w:p>
    <w:p w:rsidR="00F039C7" w:rsidRPr="00C61078" w:rsidRDefault="00F039C7" w:rsidP="00982DEB">
      <w:pPr>
        <w:rPr>
          <w:b/>
          <w:bCs/>
          <w:lang w:eastAsia="vi-VN"/>
        </w:rPr>
      </w:pPr>
      <w:r w:rsidRPr="00C61078">
        <w:rPr>
          <w:b/>
          <w:bCs/>
          <w:lang w:eastAsia="vi-VN"/>
        </w:rPr>
        <w:tab/>
        <w:t>GHI NHỚ KIẾN THỨC:</w:t>
      </w:r>
    </w:p>
    <w:tbl>
      <w:tblPr>
        <w:tblStyle w:val="TableGrid"/>
        <w:tblW w:w="0" w:type="auto"/>
        <w:tblInd w:w="137" w:type="dxa"/>
        <w:tblLook w:val="04A0" w:firstRow="1" w:lastRow="0" w:firstColumn="1" w:lastColumn="0" w:noHBand="0" w:noVBand="1"/>
      </w:tblPr>
      <w:tblGrid>
        <w:gridCol w:w="10172"/>
      </w:tblGrid>
      <w:tr w:rsidR="00F039C7" w:rsidRPr="00C61078" w:rsidTr="00534BAA">
        <w:tc>
          <w:tcPr>
            <w:tcW w:w="10206" w:type="dxa"/>
            <w:shd w:val="clear" w:color="auto" w:fill="DAEEF3" w:themeFill="accent5" w:themeFillTint="33"/>
          </w:tcPr>
          <w:p w:rsidR="00F039C7" w:rsidRPr="00C61078" w:rsidRDefault="00F039C7" w:rsidP="00982DEB">
            <w:pPr>
              <w:jc w:val="both"/>
              <w:rPr>
                <w:b/>
                <w:bCs/>
                <w:lang w:eastAsia="vi-VN"/>
              </w:rPr>
            </w:pPr>
            <w:r w:rsidRPr="00C61078">
              <w:rPr>
                <w:b/>
                <w:bCs/>
                <w:lang w:eastAsia="vi-VN"/>
              </w:rPr>
              <w:t>II. QUÁ TRÌNH TRAO ĐỔI CHẤT, CHUYỂN HÓA NĂNG LƯỢNG Ở TB VÀ CẤP CƠ THỂ</w:t>
            </w:r>
          </w:p>
          <w:p w:rsidR="00F039C7" w:rsidRPr="00C61078" w:rsidRDefault="00F039C7" w:rsidP="00982DEB">
            <w:pPr>
              <w:ind w:firstLine="284"/>
              <w:jc w:val="both"/>
              <w:rPr>
                <w:lang w:eastAsia="vi-VN"/>
              </w:rPr>
            </w:pPr>
            <w:r w:rsidRPr="00C61078">
              <w:rPr>
                <w:lang w:eastAsia="vi-VN"/>
              </w:rPr>
              <w:t>Ở SV đơn bảo, quá trình trao đổi chất, chuyển hóa năng lượng chỉ diễn ra ở cấp độ TB: giữa TB với môi trường và trong TB.</w:t>
            </w:r>
          </w:p>
          <w:p w:rsidR="00F039C7" w:rsidRPr="00C61078" w:rsidRDefault="00F039C7" w:rsidP="00982DEB">
            <w:pPr>
              <w:ind w:firstLine="284"/>
              <w:jc w:val="both"/>
              <w:rPr>
                <w:lang w:eastAsia="vi-VN"/>
              </w:rPr>
            </w:pPr>
            <w:r w:rsidRPr="00C61078">
              <w:rPr>
                <w:lang w:eastAsia="vi-VN"/>
              </w:rPr>
              <w:t>Ở SV đa bào, quá trình trao đổi chất và chuyển hóa năng lượng diễn ra ở cả cấp độ cơ thể và cấp độ TB thông qua 3 giai đoạn:</w:t>
            </w:r>
          </w:p>
          <w:p w:rsidR="00F039C7" w:rsidRPr="00C61078" w:rsidRDefault="00F039C7" w:rsidP="00982DEB">
            <w:pPr>
              <w:ind w:firstLine="284"/>
              <w:jc w:val="both"/>
              <w:rPr>
                <w:lang w:eastAsia="vi-VN"/>
              </w:rPr>
            </w:pPr>
            <w:r w:rsidRPr="00C61078">
              <w:rPr>
                <w:lang w:eastAsia="vi-VN"/>
              </w:rPr>
              <w:tab/>
              <w:t>(1) Giữa môi trường ngoài và cơ thể</w:t>
            </w:r>
          </w:p>
          <w:p w:rsidR="00F039C7" w:rsidRPr="00C61078" w:rsidRDefault="00F039C7" w:rsidP="00982DEB">
            <w:pPr>
              <w:ind w:firstLine="284"/>
              <w:jc w:val="both"/>
              <w:rPr>
                <w:lang w:eastAsia="vi-VN"/>
              </w:rPr>
            </w:pPr>
            <w:r w:rsidRPr="00C61078">
              <w:rPr>
                <w:lang w:eastAsia="vi-VN"/>
              </w:rPr>
              <w:tab/>
              <w:t>(2) Giữa môi trường trong cơ thể và TB</w:t>
            </w:r>
          </w:p>
          <w:p w:rsidR="00F039C7" w:rsidRPr="00C61078" w:rsidRDefault="00F039C7" w:rsidP="00982DEB">
            <w:pPr>
              <w:ind w:firstLine="284"/>
              <w:jc w:val="both"/>
              <w:rPr>
                <w:lang w:eastAsia="vi-VN"/>
              </w:rPr>
            </w:pPr>
            <w:r w:rsidRPr="00C61078">
              <w:rPr>
                <w:lang w:eastAsia="vi-VN"/>
              </w:rPr>
              <w:tab/>
              <w:t>(3) Trong từng TB.</w:t>
            </w:r>
          </w:p>
          <w:p w:rsidR="00F039C7" w:rsidRPr="00C61078" w:rsidRDefault="00F039C7" w:rsidP="00982DEB">
            <w:pPr>
              <w:ind w:firstLine="284"/>
              <w:jc w:val="both"/>
              <w:rPr>
                <w:b/>
                <w:bCs/>
                <w:i/>
                <w:iCs/>
                <w:lang w:eastAsia="vi-VN"/>
              </w:rPr>
            </w:pPr>
            <w:r w:rsidRPr="00C61078">
              <w:rPr>
                <w:b/>
                <w:bCs/>
                <w:i/>
                <w:iCs/>
                <w:lang w:eastAsia="vi-VN"/>
              </w:rPr>
              <w:t>* Các dấu hiệu đặc trưng của quá trình trao đổi chất và chuyển hóa năng lượng ở SV gồm:</w:t>
            </w:r>
          </w:p>
          <w:p w:rsidR="00F039C7" w:rsidRPr="00C61078" w:rsidRDefault="00F039C7" w:rsidP="00982DEB">
            <w:pPr>
              <w:ind w:firstLine="757"/>
              <w:jc w:val="both"/>
              <w:rPr>
                <w:lang w:eastAsia="vi-VN"/>
              </w:rPr>
            </w:pPr>
            <w:r w:rsidRPr="00C61078">
              <w:rPr>
                <w:lang w:eastAsia="vi-VN"/>
              </w:rPr>
              <w:t>- Thu nhận các chất từ môi trường ( thu nhận dinh dưỡng và năng lượng)</w:t>
            </w:r>
          </w:p>
          <w:p w:rsidR="00F039C7" w:rsidRPr="00C61078" w:rsidRDefault="00F039C7" w:rsidP="00982DEB">
            <w:pPr>
              <w:pStyle w:val="Vnbnnidung0"/>
              <w:spacing w:line="240" w:lineRule="auto"/>
              <w:ind w:firstLine="757"/>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xml:space="preserve">- Vận chuyển các chất (chất dinh dưỡng vận chuyển đến từng TB nhờ hệ thống mạch dẫn ở </w:t>
            </w:r>
            <w:r w:rsidR="00C40040" w:rsidRPr="00C61078">
              <w:rPr>
                <w:rFonts w:ascii="Times New Roman" w:eastAsia="Times New Roman" w:hAnsi="Times New Roman" w:cs="Times New Roman"/>
                <w:sz w:val="24"/>
                <w:szCs w:val="24"/>
                <w:lang w:eastAsia="vi-VN"/>
              </w:rPr>
              <w:t>TV</w:t>
            </w:r>
            <w:r w:rsidRPr="00C61078">
              <w:rPr>
                <w:rFonts w:ascii="Times New Roman" w:eastAsia="Times New Roman" w:hAnsi="Times New Roman" w:cs="Times New Roman"/>
                <w:sz w:val="24"/>
                <w:szCs w:val="24"/>
                <w:lang w:eastAsia="vi-VN"/>
              </w:rPr>
              <w:t xml:space="preserve"> và hệ tuần hoàn ở </w:t>
            </w:r>
            <w:r w:rsidR="00C40040" w:rsidRPr="00C61078">
              <w:rPr>
                <w:rFonts w:ascii="Times New Roman" w:eastAsia="Times New Roman" w:hAnsi="Times New Roman" w:cs="Times New Roman"/>
                <w:sz w:val="24"/>
                <w:szCs w:val="24"/>
                <w:lang w:eastAsia="vi-VN"/>
              </w:rPr>
              <w:t>ĐV</w:t>
            </w:r>
            <w:r w:rsidRPr="00C61078">
              <w:rPr>
                <w:rFonts w:ascii="Times New Roman" w:eastAsia="Times New Roman" w:hAnsi="Times New Roman" w:cs="Times New Roman"/>
                <w:sz w:val="24"/>
                <w:szCs w:val="24"/>
                <w:lang w:eastAsia="vi-VN"/>
              </w:rPr>
              <w:t>).</w:t>
            </w:r>
          </w:p>
          <w:p w:rsidR="00F039C7" w:rsidRPr="00C61078" w:rsidRDefault="00F039C7" w:rsidP="00982DEB">
            <w:pPr>
              <w:ind w:firstLine="757"/>
              <w:jc w:val="both"/>
              <w:rPr>
                <w:lang w:eastAsia="vi-VN"/>
              </w:rPr>
            </w:pPr>
            <w:r w:rsidRPr="00C61078">
              <w:rPr>
                <w:lang w:eastAsia="vi-VN"/>
              </w:rPr>
              <w:t>- Biến đổi các chất (chất dinh dưỡng sử dụng trực tiếp hoặc biến đổi thành chất khác)</w:t>
            </w:r>
          </w:p>
          <w:p w:rsidR="00F039C7" w:rsidRPr="00C61078" w:rsidRDefault="00F039C7" w:rsidP="00982DEB">
            <w:pPr>
              <w:ind w:firstLine="757"/>
              <w:jc w:val="both"/>
              <w:rPr>
                <w:lang w:eastAsia="vi-VN"/>
              </w:rPr>
            </w:pPr>
            <w:r w:rsidRPr="00C61078">
              <w:rPr>
                <w:lang w:eastAsia="vi-VN"/>
              </w:rPr>
              <w:lastRenderedPageBreak/>
              <w:t>- Tổng hợp các chất và tích lũy năng lượng (sử dụng các nguyên liệu thu nhận được để tổng hợp các chất hữu cơ và dự trữ năng lượng cho TB)</w:t>
            </w:r>
          </w:p>
          <w:p w:rsidR="00F039C7" w:rsidRPr="00C61078" w:rsidRDefault="00F039C7" w:rsidP="00982DEB">
            <w:pPr>
              <w:ind w:firstLine="757"/>
              <w:jc w:val="both"/>
              <w:rPr>
                <w:lang w:eastAsia="vi-VN"/>
              </w:rPr>
            </w:pPr>
            <w:r w:rsidRPr="00C61078">
              <w:rPr>
                <w:lang w:eastAsia="vi-VN"/>
              </w:rPr>
              <w:t>- Phân giải các chất và giải phóng năng lượng (phân giải các hợp chất hữu cơ, giải phóng năng lượng cung cấp cho các hoạt động sống)</w:t>
            </w:r>
          </w:p>
          <w:p w:rsidR="00F039C7" w:rsidRPr="00C61078" w:rsidRDefault="00F039C7" w:rsidP="00982DEB">
            <w:pPr>
              <w:pStyle w:val="Vnbnnidung0"/>
              <w:spacing w:line="240" w:lineRule="auto"/>
              <w:ind w:right="7" w:firstLine="757"/>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xml:space="preserve">- Đào thải các chất ra môi trường (chất không được  sử dụng sẽ đào thải ra ngoài môi trường qua các cơ quan như lá và rễ ở </w:t>
            </w:r>
            <w:r w:rsidR="00C40040" w:rsidRPr="00C61078">
              <w:rPr>
                <w:rFonts w:ascii="Times New Roman" w:eastAsia="Times New Roman" w:hAnsi="Times New Roman" w:cs="Times New Roman"/>
                <w:sz w:val="24"/>
                <w:szCs w:val="24"/>
                <w:lang w:eastAsia="vi-VN"/>
              </w:rPr>
              <w:t>TV</w:t>
            </w:r>
            <w:r w:rsidRPr="00C61078">
              <w:rPr>
                <w:rFonts w:ascii="Times New Roman" w:eastAsia="Times New Roman" w:hAnsi="Times New Roman" w:cs="Times New Roman"/>
                <w:sz w:val="24"/>
                <w:szCs w:val="24"/>
                <w:lang w:eastAsia="vi-VN"/>
              </w:rPr>
              <w:t xml:space="preserve"> hoặc hệ bài tiết ở </w:t>
            </w:r>
            <w:r w:rsidR="00C40040" w:rsidRPr="00C61078">
              <w:rPr>
                <w:rFonts w:ascii="Times New Roman" w:eastAsia="Times New Roman" w:hAnsi="Times New Roman" w:cs="Times New Roman"/>
                <w:sz w:val="24"/>
                <w:szCs w:val="24"/>
                <w:lang w:eastAsia="vi-VN"/>
              </w:rPr>
              <w:t>ĐV</w:t>
            </w:r>
            <w:r w:rsidRPr="00C61078">
              <w:rPr>
                <w:rFonts w:ascii="Times New Roman" w:eastAsia="Times New Roman" w:hAnsi="Times New Roman" w:cs="Times New Roman"/>
                <w:sz w:val="24"/>
                <w:szCs w:val="24"/>
                <w:lang w:eastAsia="vi-VN"/>
              </w:rPr>
              <w:t>)</w:t>
            </w:r>
          </w:p>
          <w:p w:rsidR="00F039C7" w:rsidRPr="00C61078" w:rsidRDefault="00F039C7" w:rsidP="00982DEB">
            <w:pPr>
              <w:pStyle w:val="NormalWeb"/>
              <w:shd w:val="clear" w:color="auto" w:fill="DAEEF3" w:themeFill="accent5" w:themeFillTint="33"/>
              <w:spacing w:before="0" w:beforeAutospacing="0" w:after="0" w:afterAutospacing="0"/>
              <w:ind w:firstLine="600"/>
              <w:jc w:val="both"/>
              <w:rPr>
                <w:b/>
                <w:bCs/>
                <w:lang w:val="en-US"/>
              </w:rPr>
            </w:pPr>
            <w:r w:rsidRPr="00C61078">
              <w:t xml:space="preserve"> - Điều hòa</w:t>
            </w:r>
            <w:r w:rsidRPr="00C61078">
              <w:rPr>
                <w:lang w:val="en-US"/>
              </w:rPr>
              <w:t>: quá trình TĐC được điều hòa bởi hormone (ĐV/TV) hoặc hệ thần kinh (ĐV)</w:t>
            </w:r>
          </w:p>
        </w:tc>
      </w:tr>
    </w:tbl>
    <w:p w:rsidR="00F039C7" w:rsidRPr="00C61078" w:rsidRDefault="00F039C7" w:rsidP="00982DEB">
      <w:pPr>
        <w:ind w:firstLine="284"/>
        <w:jc w:val="both"/>
        <w:rPr>
          <w:lang w:eastAsia="vi-VN"/>
        </w:rPr>
      </w:pPr>
      <w:r w:rsidRPr="00C61078">
        <w:rPr>
          <w:lang w:eastAsia="vi-VN"/>
        </w:rPr>
        <w:lastRenderedPageBreak/>
        <w:t>* Công cụ đánh giá: thông qua mức độ hoàn thành, chuẩn kiến thức</w:t>
      </w:r>
    </w:p>
    <w:p w:rsidR="00F039C7" w:rsidRPr="00C61078" w:rsidRDefault="00F039C7" w:rsidP="00982DEB">
      <w:pPr>
        <w:ind w:firstLine="284"/>
        <w:jc w:val="both"/>
        <w:rPr>
          <w:b/>
          <w:bCs/>
          <w:lang w:eastAsia="vi-VN"/>
        </w:rPr>
      </w:pPr>
      <w:r w:rsidRPr="00C61078">
        <w:rPr>
          <w:b/>
          <w:bCs/>
          <w:lang w:eastAsia="vi-VN"/>
        </w:rPr>
        <w:t>Phiếu đánh giá theo tiêu chí về mức độ hoàn thành sản phẩm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7"/>
        <w:gridCol w:w="2717"/>
        <w:gridCol w:w="2376"/>
        <w:gridCol w:w="2489"/>
      </w:tblGrid>
      <w:tr w:rsidR="00F039C7" w:rsidRPr="00C61078" w:rsidTr="00534BAA">
        <w:trPr>
          <w:jc w:val="center"/>
        </w:trPr>
        <w:tc>
          <w:tcPr>
            <w:tcW w:w="2527" w:type="dxa"/>
            <w:shd w:val="clear" w:color="auto" w:fill="auto"/>
          </w:tcPr>
          <w:p w:rsidR="00F039C7" w:rsidRPr="00C61078" w:rsidRDefault="00F039C7" w:rsidP="00982DEB">
            <w:pPr>
              <w:jc w:val="center"/>
              <w:rPr>
                <w:b/>
                <w:spacing w:val="-1"/>
              </w:rPr>
            </w:pPr>
            <w:r w:rsidRPr="00C61078">
              <w:rPr>
                <w:b/>
                <w:spacing w:val="-1"/>
              </w:rPr>
              <w:t>Tiêu chí</w:t>
            </w:r>
          </w:p>
        </w:tc>
        <w:tc>
          <w:tcPr>
            <w:tcW w:w="2717" w:type="dxa"/>
            <w:shd w:val="clear" w:color="auto" w:fill="auto"/>
          </w:tcPr>
          <w:p w:rsidR="00F039C7" w:rsidRPr="00C61078" w:rsidRDefault="00F039C7" w:rsidP="00982DEB">
            <w:pPr>
              <w:jc w:val="center"/>
              <w:rPr>
                <w:b/>
                <w:spacing w:val="-1"/>
              </w:rPr>
            </w:pPr>
            <w:r w:rsidRPr="00C61078">
              <w:rPr>
                <w:b/>
                <w:spacing w:val="-1"/>
              </w:rPr>
              <w:t>Mức 3</w:t>
            </w:r>
          </w:p>
        </w:tc>
        <w:tc>
          <w:tcPr>
            <w:tcW w:w="2376" w:type="dxa"/>
            <w:shd w:val="clear" w:color="auto" w:fill="auto"/>
          </w:tcPr>
          <w:p w:rsidR="00F039C7" w:rsidRPr="00C61078" w:rsidRDefault="00F039C7" w:rsidP="00982DEB">
            <w:pPr>
              <w:jc w:val="center"/>
              <w:rPr>
                <w:b/>
                <w:spacing w:val="-1"/>
              </w:rPr>
            </w:pPr>
            <w:r w:rsidRPr="00C61078">
              <w:rPr>
                <w:b/>
                <w:spacing w:val="-1"/>
              </w:rPr>
              <w:t>Mức 2</w:t>
            </w:r>
          </w:p>
        </w:tc>
        <w:tc>
          <w:tcPr>
            <w:tcW w:w="2489" w:type="dxa"/>
            <w:shd w:val="clear" w:color="auto" w:fill="auto"/>
          </w:tcPr>
          <w:p w:rsidR="00F039C7" w:rsidRPr="00C61078" w:rsidRDefault="00F039C7" w:rsidP="00982DEB">
            <w:pPr>
              <w:jc w:val="center"/>
              <w:rPr>
                <w:b/>
                <w:spacing w:val="-1"/>
              </w:rPr>
            </w:pPr>
            <w:r w:rsidRPr="00C61078">
              <w:rPr>
                <w:b/>
                <w:spacing w:val="-1"/>
              </w:rPr>
              <w:t>Mức 1</w:t>
            </w:r>
          </w:p>
        </w:tc>
      </w:tr>
      <w:tr w:rsidR="00F039C7" w:rsidRPr="00C61078" w:rsidTr="00534BAA">
        <w:trPr>
          <w:jc w:val="center"/>
        </w:trPr>
        <w:tc>
          <w:tcPr>
            <w:tcW w:w="2527" w:type="dxa"/>
            <w:vMerge w:val="restart"/>
            <w:shd w:val="clear" w:color="auto" w:fill="auto"/>
            <w:vAlign w:val="center"/>
          </w:tcPr>
          <w:p w:rsidR="00F039C7" w:rsidRPr="00C61078" w:rsidRDefault="00F039C7" w:rsidP="00982DEB">
            <w:pPr>
              <w:jc w:val="both"/>
              <w:rPr>
                <w:i/>
                <w:spacing w:val="-1"/>
              </w:rPr>
            </w:pPr>
            <w:r w:rsidRPr="00C61078">
              <w:rPr>
                <w:i/>
                <w:spacing w:val="-1"/>
              </w:rPr>
              <w:t xml:space="preserve">Dựa vào sản phẩm là phiếu học tập để đánh giá </w:t>
            </w:r>
          </w:p>
          <w:p w:rsidR="00F039C7" w:rsidRPr="00C61078" w:rsidRDefault="00F039C7" w:rsidP="00982DEB">
            <w:pPr>
              <w:jc w:val="center"/>
              <w:rPr>
                <w:b/>
                <w:spacing w:val="-1"/>
              </w:rPr>
            </w:pPr>
            <w:r w:rsidRPr="00C61078">
              <w:rPr>
                <w:b/>
                <w:i/>
                <w:spacing w:val="-1"/>
              </w:rPr>
              <w:t>(5 điểm)</w:t>
            </w:r>
          </w:p>
        </w:tc>
        <w:tc>
          <w:tcPr>
            <w:tcW w:w="2717" w:type="dxa"/>
            <w:shd w:val="clear" w:color="auto" w:fill="auto"/>
          </w:tcPr>
          <w:p w:rsidR="00F039C7" w:rsidRPr="00C61078" w:rsidRDefault="00F039C7" w:rsidP="00982DEB">
            <w:pPr>
              <w:jc w:val="both"/>
              <w:rPr>
                <w:spacing w:val="-1"/>
              </w:rPr>
            </w:pPr>
            <w:r w:rsidRPr="00C61078">
              <w:rPr>
                <w:spacing w:val="-1"/>
              </w:rPr>
              <w:t>Hoàn thành nhanh và chính xác các yêu cầu trong phiếu học tập</w:t>
            </w:r>
          </w:p>
        </w:tc>
        <w:tc>
          <w:tcPr>
            <w:tcW w:w="2376" w:type="dxa"/>
            <w:shd w:val="clear" w:color="auto" w:fill="auto"/>
          </w:tcPr>
          <w:p w:rsidR="00F039C7" w:rsidRPr="00C61078" w:rsidRDefault="00F039C7" w:rsidP="00982DEB">
            <w:pPr>
              <w:jc w:val="both"/>
              <w:rPr>
                <w:spacing w:val="-1"/>
              </w:rPr>
            </w:pPr>
            <w:r w:rsidRPr="00C61078">
              <w:rPr>
                <w:spacing w:val="-1"/>
              </w:rPr>
              <w:t>Chỉ hoàn thành được những gì xuất hiện trong hình động</w:t>
            </w:r>
          </w:p>
        </w:tc>
        <w:tc>
          <w:tcPr>
            <w:tcW w:w="2489" w:type="dxa"/>
            <w:shd w:val="clear" w:color="auto" w:fill="auto"/>
          </w:tcPr>
          <w:p w:rsidR="00F039C7" w:rsidRPr="00C61078" w:rsidRDefault="00F039C7" w:rsidP="00982DEB">
            <w:pPr>
              <w:jc w:val="both"/>
              <w:rPr>
                <w:spacing w:val="-1"/>
              </w:rPr>
            </w:pPr>
            <w:r w:rsidRPr="00C61078">
              <w:rPr>
                <w:spacing w:val="-1"/>
              </w:rPr>
              <w:t>Hoàn thành phiếu học tập theo hướng dẫn của giáo viên</w:t>
            </w:r>
          </w:p>
        </w:tc>
      </w:tr>
      <w:tr w:rsidR="00F039C7" w:rsidRPr="00C61078" w:rsidTr="00534BAA">
        <w:trPr>
          <w:jc w:val="center"/>
        </w:trPr>
        <w:tc>
          <w:tcPr>
            <w:tcW w:w="2527" w:type="dxa"/>
            <w:vMerge/>
            <w:shd w:val="clear" w:color="auto" w:fill="auto"/>
            <w:vAlign w:val="center"/>
          </w:tcPr>
          <w:p w:rsidR="00F039C7" w:rsidRPr="00C61078" w:rsidRDefault="00F039C7" w:rsidP="00982DEB">
            <w:pPr>
              <w:jc w:val="both"/>
              <w:rPr>
                <w:spacing w:val="-1"/>
              </w:rPr>
            </w:pPr>
          </w:p>
        </w:tc>
        <w:tc>
          <w:tcPr>
            <w:tcW w:w="2717" w:type="dxa"/>
            <w:shd w:val="clear" w:color="auto" w:fill="auto"/>
          </w:tcPr>
          <w:p w:rsidR="00F039C7" w:rsidRPr="00C61078" w:rsidRDefault="00F039C7" w:rsidP="00982DEB">
            <w:pPr>
              <w:jc w:val="center"/>
              <w:rPr>
                <w:b/>
                <w:spacing w:val="-1"/>
              </w:rPr>
            </w:pPr>
            <w:r w:rsidRPr="00C61078">
              <w:rPr>
                <w:b/>
                <w:spacing w:val="-1"/>
              </w:rPr>
              <w:t>5 điểm</w:t>
            </w:r>
          </w:p>
        </w:tc>
        <w:tc>
          <w:tcPr>
            <w:tcW w:w="2376" w:type="dxa"/>
            <w:shd w:val="clear" w:color="auto" w:fill="auto"/>
          </w:tcPr>
          <w:p w:rsidR="00F039C7" w:rsidRPr="00C61078" w:rsidRDefault="00F039C7" w:rsidP="00982DEB">
            <w:pPr>
              <w:jc w:val="center"/>
              <w:rPr>
                <w:b/>
                <w:spacing w:val="-1"/>
              </w:rPr>
            </w:pPr>
            <w:r w:rsidRPr="00C61078">
              <w:rPr>
                <w:b/>
                <w:spacing w:val="-1"/>
              </w:rPr>
              <w:t>3 điểm</w:t>
            </w:r>
          </w:p>
        </w:tc>
        <w:tc>
          <w:tcPr>
            <w:tcW w:w="2489" w:type="dxa"/>
            <w:shd w:val="clear" w:color="auto" w:fill="auto"/>
          </w:tcPr>
          <w:p w:rsidR="00F039C7" w:rsidRPr="00C61078" w:rsidRDefault="00F039C7" w:rsidP="00982DEB">
            <w:pPr>
              <w:jc w:val="center"/>
              <w:rPr>
                <w:b/>
                <w:spacing w:val="-1"/>
              </w:rPr>
            </w:pPr>
            <w:r w:rsidRPr="00C61078">
              <w:rPr>
                <w:b/>
                <w:spacing w:val="-1"/>
              </w:rPr>
              <w:t>2 điểm</w:t>
            </w:r>
          </w:p>
        </w:tc>
      </w:tr>
      <w:tr w:rsidR="00F039C7" w:rsidRPr="00C61078" w:rsidTr="00534BAA">
        <w:trPr>
          <w:jc w:val="center"/>
        </w:trPr>
        <w:tc>
          <w:tcPr>
            <w:tcW w:w="2527" w:type="dxa"/>
            <w:vMerge w:val="restart"/>
            <w:shd w:val="clear" w:color="auto" w:fill="auto"/>
            <w:vAlign w:val="center"/>
          </w:tcPr>
          <w:p w:rsidR="00F039C7" w:rsidRPr="00C61078" w:rsidRDefault="00F039C7" w:rsidP="00982DEB">
            <w:pPr>
              <w:jc w:val="both"/>
              <w:rPr>
                <w:i/>
                <w:spacing w:val="-1"/>
              </w:rPr>
            </w:pPr>
            <w:r w:rsidRPr="00C61078">
              <w:rPr>
                <w:i/>
                <w:spacing w:val="-1"/>
              </w:rPr>
              <w:t xml:space="preserve">Dựa trên quan sát để đánh giá </w:t>
            </w:r>
          </w:p>
          <w:p w:rsidR="00F039C7" w:rsidRPr="00C61078" w:rsidRDefault="00F039C7" w:rsidP="00982DEB">
            <w:pPr>
              <w:jc w:val="center"/>
              <w:rPr>
                <w:b/>
                <w:spacing w:val="-1"/>
              </w:rPr>
            </w:pPr>
            <w:r w:rsidRPr="00C61078">
              <w:rPr>
                <w:b/>
                <w:i/>
                <w:spacing w:val="-1"/>
              </w:rPr>
              <w:t>(5 điểm)</w:t>
            </w:r>
          </w:p>
        </w:tc>
        <w:tc>
          <w:tcPr>
            <w:tcW w:w="2717" w:type="dxa"/>
            <w:shd w:val="clear" w:color="auto" w:fill="auto"/>
          </w:tcPr>
          <w:p w:rsidR="00F039C7" w:rsidRPr="00C61078" w:rsidRDefault="00F039C7" w:rsidP="00982DEB">
            <w:pPr>
              <w:jc w:val="both"/>
              <w:rPr>
                <w:spacing w:val="-1"/>
              </w:rPr>
            </w:pPr>
            <w:r w:rsidRPr="00C61078">
              <w:rPr>
                <w:spacing w:val="-1"/>
              </w:rPr>
              <w:t xml:space="preserve">Cá nhân học sinh tập hợp nhóm nhanh, trật tự theo đúng các tiêu chí mà giáo viên yêu cầu. </w:t>
            </w:r>
          </w:p>
        </w:tc>
        <w:tc>
          <w:tcPr>
            <w:tcW w:w="2376" w:type="dxa"/>
            <w:shd w:val="clear" w:color="auto" w:fill="auto"/>
          </w:tcPr>
          <w:p w:rsidR="00F039C7" w:rsidRPr="00C61078" w:rsidRDefault="00F039C7" w:rsidP="00982DEB">
            <w:pPr>
              <w:jc w:val="both"/>
              <w:rPr>
                <w:spacing w:val="-1"/>
              </w:rPr>
            </w:pPr>
            <w:r w:rsidRPr="00C61078">
              <w:rPr>
                <w:spacing w:val="-1"/>
              </w:rPr>
              <w:t xml:space="preserve"> Cá nhân học sinh tập hợp nhóm theo đúng các tiêu chí mà giáo viên yêu cầu.  </w:t>
            </w:r>
          </w:p>
        </w:tc>
        <w:tc>
          <w:tcPr>
            <w:tcW w:w="2489" w:type="dxa"/>
            <w:shd w:val="clear" w:color="auto" w:fill="auto"/>
          </w:tcPr>
          <w:p w:rsidR="00F039C7" w:rsidRPr="00C61078" w:rsidRDefault="00F039C7" w:rsidP="00982DEB">
            <w:pPr>
              <w:jc w:val="both"/>
              <w:rPr>
                <w:spacing w:val="-1"/>
              </w:rPr>
            </w:pPr>
            <w:r w:rsidRPr="00C61078">
              <w:rPr>
                <w:spacing w:val="-1"/>
              </w:rPr>
              <w:t>Cá nhân học sinh tập hợp nhóm cần sự hướng dẫn của giáo viên</w:t>
            </w:r>
          </w:p>
        </w:tc>
      </w:tr>
      <w:tr w:rsidR="00F039C7" w:rsidRPr="00C61078" w:rsidTr="00534BAA">
        <w:trPr>
          <w:jc w:val="center"/>
        </w:trPr>
        <w:tc>
          <w:tcPr>
            <w:tcW w:w="2527" w:type="dxa"/>
            <w:vMerge/>
            <w:shd w:val="clear" w:color="auto" w:fill="auto"/>
          </w:tcPr>
          <w:p w:rsidR="00F039C7" w:rsidRPr="00C61078" w:rsidRDefault="00F039C7" w:rsidP="00982DEB">
            <w:pPr>
              <w:jc w:val="both"/>
              <w:rPr>
                <w:spacing w:val="-1"/>
              </w:rPr>
            </w:pPr>
          </w:p>
        </w:tc>
        <w:tc>
          <w:tcPr>
            <w:tcW w:w="2717" w:type="dxa"/>
            <w:shd w:val="clear" w:color="auto" w:fill="auto"/>
          </w:tcPr>
          <w:p w:rsidR="00F039C7" w:rsidRPr="00C61078" w:rsidRDefault="00F039C7" w:rsidP="00982DEB">
            <w:pPr>
              <w:jc w:val="center"/>
              <w:rPr>
                <w:b/>
                <w:spacing w:val="-1"/>
              </w:rPr>
            </w:pPr>
            <w:r w:rsidRPr="00C61078">
              <w:rPr>
                <w:b/>
                <w:spacing w:val="-1"/>
              </w:rPr>
              <w:t>5 điểm</w:t>
            </w:r>
          </w:p>
        </w:tc>
        <w:tc>
          <w:tcPr>
            <w:tcW w:w="2376" w:type="dxa"/>
            <w:shd w:val="clear" w:color="auto" w:fill="auto"/>
          </w:tcPr>
          <w:p w:rsidR="00F039C7" w:rsidRPr="00C61078" w:rsidRDefault="00F039C7" w:rsidP="00982DEB">
            <w:pPr>
              <w:jc w:val="center"/>
              <w:rPr>
                <w:b/>
                <w:spacing w:val="-1"/>
              </w:rPr>
            </w:pPr>
            <w:r w:rsidRPr="00C61078">
              <w:rPr>
                <w:b/>
                <w:spacing w:val="-1"/>
              </w:rPr>
              <w:t>3 điểm</w:t>
            </w:r>
          </w:p>
        </w:tc>
        <w:tc>
          <w:tcPr>
            <w:tcW w:w="2489" w:type="dxa"/>
            <w:shd w:val="clear" w:color="auto" w:fill="auto"/>
          </w:tcPr>
          <w:p w:rsidR="00F039C7" w:rsidRPr="00C61078" w:rsidRDefault="00F039C7" w:rsidP="00982DEB">
            <w:pPr>
              <w:jc w:val="center"/>
              <w:rPr>
                <w:b/>
                <w:spacing w:val="-1"/>
              </w:rPr>
            </w:pPr>
            <w:r w:rsidRPr="00C61078">
              <w:rPr>
                <w:b/>
                <w:spacing w:val="-1"/>
              </w:rPr>
              <w:t>2 điểm</w:t>
            </w:r>
          </w:p>
        </w:tc>
      </w:tr>
    </w:tbl>
    <w:p w:rsidR="00F039C7" w:rsidRPr="00C61078" w:rsidRDefault="00F039C7" w:rsidP="00982DEB">
      <w:pPr>
        <w:rPr>
          <w:b/>
          <w:bCs/>
          <w:lang w:eastAsia="vi-VN"/>
        </w:rPr>
      </w:pPr>
      <w:r w:rsidRPr="00C61078">
        <w:rPr>
          <w:b/>
          <w:bCs/>
          <w:lang w:eastAsia="vi-VN"/>
        </w:rPr>
        <w:t xml:space="preserve"> * Hoạt động </w:t>
      </w:r>
      <w:r w:rsidRPr="00C61078">
        <w:rPr>
          <w:lang w:eastAsia="vi-VN"/>
        </w:rPr>
        <w:t>3</w:t>
      </w:r>
      <w:r w:rsidRPr="00C61078">
        <w:rPr>
          <w:b/>
          <w:bCs/>
          <w:lang w:eastAsia="vi-VN"/>
        </w:rPr>
        <w:t xml:space="preserve">: </w:t>
      </w:r>
      <w:bookmarkStart w:id="3" w:name="bookmark10"/>
      <w:bookmarkStart w:id="4" w:name="bookmark11"/>
      <w:bookmarkStart w:id="5" w:name="bookmark13"/>
      <w:r w:rsidRPr="00C61078">
        <w:rPr>
          <w:b/>
          <w:bCs/>
          <w:lang w:eastAsia="vi-VN"/>
        </w:rPr>
        <w:t>III. VAI TRÒ CỦA TRAO ĐỔI CHẤT VÀ CHUYỀN HOẨ NĂNG LƯỢNG ĐỐI VỚI SV</w:t>
      </w:r>
      <w:bookmarkEnd w:id="3"/>
      <w:bookmarkEnd w:id="4"/>
      <w:bookmarkEnd w:id="5"/>
    </w:p>
    <w:p w:rsidR="00F039C7" w:rsidRPr="00C61078" w:rsidRDefault="00F039C7" w:rsidP="00982DEB">
      <w:pPr>
        <w:jc w:val="both"/>
        <w:rPr>
          <w:lang w:eastAsia="vi-VN"/>
        </w:rPr>
      </w:pPr>
      <w:r w:rsidRPr="00C61078">
        <w:rPr>
          <w:b/>
          <w:bCs/>
          <w:i/>
          <w:iCs/>
          <w:lang w:eastAsia="vi-VN"/>
        </w:rPr>
        <w:t xml:space="preserve">a. Mục tiêu: </w:t>
      </w:r>
      <w:r w:rsidRPr="00C61078">
        <w:rPr>
          <w:lang w:eastAsia="vi-VN"/>
        </w:rPr>
        <w:t>- Phân tích được vai trò của SV tự dưỡng trong sinh giới .</w:t>
      </w:r>
    </w:p>
    <w:p w:rsidR="00F039C7" w:rsidRPr="00C61078" w:rsidRDefault="00F039C7" w:rsidP="00982DEB">
      <w:pPr>
        <w:ind w:firstLine="284"/>
        <w:jc w:val="both"/>
        <w:rPr>
          <w:lang w:eastAsia="vi-VN"/>
        </w:rPr>
      </w:pPr>
      <w:r w:rsidRPr="00C61078">
        <w:rPr>
          <w:lang w:eastAsia="vi-VN"/>
        </w:rPr>
        <w:t>- Phân tích được vai trò của trao đổi chất và chuyển hoá năng lượng đối với SV</w:t>
      </w:r>
    </w:p>
    <w:p w:rsidR="00F039C7" w:rsidRPr="00C61078" w:rsidRDefault="00F039C7" w:rsidP="00982DEB">
      <w:pPr>
        <w:jc w:val="both"/>
        <w:rPr>
          <w:lang w:eastAsia="vi-VN"/>
        </w:rPr>
      </w:pPr>
      <w:r w:rsidRPr="00C61078">
        <w:rPr>
          <w:b/>
          <w:bCs/>
          <w:i/>
          <w:iCs/>
          <w:lang w:eastAsia="vi-VN"/>
        </w:rPr>
        <w:t xml:space="preserve">b. Nội dung: </w:t>
      </w:r>
      <w:r w:rsidRPr="00C61078">
        <w:rPr>
          <w:lang w:eastAsia="vi-VN"/>
        </w:rPr>
        <w:t>Đọc thông tin và quan sát các hình ảnh trong phần III (SGK) để tìm hiểu về vai trò TĐC và CH NL ở SV</w:t>
      </w:r>
    </w:p>
    <w:p w:rsidR="00F039C7" w:rsidRPr="00C61078" w:rsidRDefault="00F039C7" w:rsidP="00982DEB">
      <w:pPr>
        <w:ind w:firstLine="284"/>
        <w:jc w:val="both"/>
        <w:rPr>
          <w:lang w:eastAsia="vi-VN"/>
        </w:rPr>
      </w:pPr>
      <w:r w:rsidRPr="00C61078">
        <w:rPr>
          <w:lang w:eastAsia="vi-VN"/>
        </w:rPr>
        <w:t>1. Cho biết vai trò của trao đổi chất vào chuyển hóa năng lượng đối với SV. Nêu ví dụ minh họa.</w:t>
      </w:r>
    </w:p>
    <w:p w:rsidR="00F039C7" w:rsidRPr="00C61078" w:rsidRDefault="00F039C7" w:rsidP="00982DEB">
      <w:pPr>
        <w:ind w:firstLine="284"/>
        <w:jc w:val="both"/>
        <w:rPr>
          <w:lang w:eastAsia="vi-VN"/>
        </w:rPr>
      </w:pPr>
      <w:r w:rsidRPr="00C61078">
        <w:rPr>
          <w:lang w:eastAsia="vi-VN"/>
        </w:rPr>
        <w:t>2. Cho biết ý nghĩa của việc trồng và bảo vệ cây xanh.</w:t>
      </w:r>
    </w:p>
    <w:p w:rsidR="00F039C7" w:rsidRPr="00C61078" w:rsidRDefault="00F039C7" w:rsidP="00982DEB">
      <w:pPr>
        <w:jc w:val="both"/>
        <w:rPr>
          <w:b/>
          <w:bCs/>
          <w:i/>
          <w:iCs/>
          <w:lang w:eastAsia="vi-VN"/>
        </w:rPr>
      </w:pPr>
      <w:r w:rsidRPr="00C61078">
        <w:rPr>
          <w:b/>
          <w:bCs/>
          <w:i/>
          <w:iCs/>
          <w:lang w:eastAsia="vi-VN"/>
        </w:rPr>
        <w:t xml:space="preserve">c. Sản phẩm: </w:t>
      </w:r>
    </w:p>
    <w:p w:rsidR="00F039C7" w:rsidRPr="00C61078" w:rsidRDefault="00F039C7" w:rsidP="00982DEB">
      <w:pPr>
        <w:ind w:firstLine="284"/>
        <w:jc w:val="both"/>
        <w:rPr>
          <w:lang w:eastAsia="vi-VN"/>
        </w:rPr>
      </w:pPr>
      <w:r w:rsidRPr="00C61078">
        <w:rPr>
          <w:lang w:eastAsia="vi-VN"/>
        </w:rPr>
        <w:t>1. Trao đổi chất cung cấp nguyên liệu và năng lượng cho cơ thể SV: tất cả các cơ thể sống đều là hệ thống mở, luôn diễn ra đồng thời quá trình trao đổi chất và năng lượng với môi trường. Cơ thể hấp thụ các chất dinh dưỡng và năng lượng từ môi trường ngoài; biến đổi các sản phẩm hấp thụ thành các chất tham gia kiến tạo cơ thể, đồng thời chuyển hoá chúng thành nguồn năng lượng thực hiện các hoạt động sống của cơ thể; thải các chất không cần thiết cho cơ thể ra môi trường ngoài.</w:t>
      </w:r>
    </w:p>
    <w:p w:rsidR="00F039C7" w:rsidRPr="00C61078" w:rsidRDefault="00F039C7" w:rsidP="00982DEB">
      <w:pPr>
        <w:ind w:firstLine="284"/>
        <w:jc w:val="both"/>
        <w:rPr>
          <w:lang w:eastAsia="vi-VN"/>
        </w:rPr>
      </w:pPr>
      <w:r w:rsidRPr="00C61078">
        <w:rPr>
          <w:lang w:eastAsia="vi-VN"/>
        </w:rPr>
        <w:t>Ví dụ: Cơ thể người lấy từ môi trường O</w:t>
      </w:r>
      <w:r w:rsidRPr="00C61078">
        <w:rPr>
          <w:vertAlign w:val="subscript"/>
          <w:lang w:eastAsia="vi-VN"/>
        </w:rPr>
        <w:t>2</w:t>
      </w:r>
      <w:r w:rsidRPr="00C61078">
        <w:rPr>
          <w:lang w:eastAsia="vi-VN"/>
        </w:rPr>
        <w:t>, nước và thức ăn; chuyển hoá chúng thành sinh khối kiến tạo cơ tể và năng lượng tích luỹ dưới dạng adenosine 5'-triphosphate (ATP), cung cấp cho các hoạt động sông của cơ thể; trả lại môi trường khí CO, và các chất thải khác. Năng lượng ATP được cơ thể sử dụng để thực hiện các hoạt động sống cơ bản như cảm ứng, vận động, sinh sản,... và trả lại môi trường một phân năng lượng dưới dạng nhiệt.</w:t>
      </w:r>
    </w:p>
    <w:p w:rsidR="00F039C7" w:rsidRPr="00C61078" w:rsidRDefault="00F039C7" w:rsidP="00982DEB">
      <w:pPr>
        <w:ind w:firstLine="284"/>
        <w:jc w:val="both"/>
        <w:rPr>
          <w:lang w:eastAsia="vi-VN"/>
        </w:rPr>
      </w:pPr>
      <w:r w:rsidRPr="00C61078">
        <w:rPr>
          <w:lang w:eastAsia="vi-VN"/>
        </w:rPr>
        <w:t>2.  - Cung cấp oxygen cho sự sống của các SV.</w:t>
      </w:r>
    </w:p>
    <w:p w:rsidR="00F039C7" w:rsidRPr="00C61078" w:rsidRDefault="00F039C7" w:rsidP="00982DEB">
      <w:pPr>
        <w:ind w:firstLine="284"/>
        <w:jc w:val="both"/>
        <w:rPr>
          <w:lang w:eastAsia="vi-VN"/>
        </w:rPr>
      </w:pPr>
      <w:r w:rsidRPr="00C61078">
        <w:rPr>
          <w:lang w:eastAsia="vi-VN"/>
        </w:rPr>
        <w:t>- Hấp thu khí carbon dioxide trong không khí giúp giảm bớt hiện tượng hiệu ứng nhà kính làm nhiệt độ - Trái Đất nóng lên.</w:t>
      </w:r>
    </w:p>
    <w:p w:rsidR="00F039C7" w:rsidRPr="00C61078" w:rsidRDefault="00F039C7" w:rsidP="00982DEB">
      <w:pPr>
        <w:ind w:firstLine="284"/>
        <w:jc w:val="both"/>
        <w:rPr>
          <w:lang w:eastAsia="vi-VN"/>
        </w:rPr>
      </w:pPr>
      <w:r w:rsidRPr="00C61078">
        <w:rPr>
          <w:lang w:eastAsia="vi-VN"/>
        </w:rPr>
        <w:t>- Tổng hợp chất hữu cơ, cung cấp thức ăn cho SV khác.</w:t>
      </w:r>
    </w:p>
    <w:p w:rsidR="00F039C7" w:rsidRPr="00C61078" w:rsidRDefault="00F039C7" w:rsidP="00982DEB">
      <w:pPr>
        <w:ind w:firstLine="284"/>
        <w:jc w:val="both"/>
        <w:rPr>
          <w:lang w:eastAsia="vi-VN"/>
        </w:rPr>
      </w:pPr>
      <w:r w:rsidRPr="00C61078">
        <w:rPr>
          <w:lang w:eastAsia="vi-VN"/>
        </w:rPr>
        <w:t>- Cung cấp nơi ở cho nhiều loài SV.</w:t>
      </w:r>
    </w:p>
    <w:p w:rsidR="00F039C7" w:rsidRPr="00C61078" w:rsidRDefault="00F039C7" w:rsidP="00982DEB">
      <w:pPr>
        <w:ind w:firstLine="284"/>
        <w:jc w:val="both"/>
        <w:rPr>
          <w:lang w:eastAsia="vi-VN"/>
        </w:rPr>
      </w:pPr>
      <w:r w:rsidRPr="00C61078">
        <w:rPr>
          <w:lang w:eastAsia="vi-VN"/>
        </w:rPr>
        <w:t>- Giúp bảo vệ đất, nước ngầm; hạn chế các thiên tai như lũ lụt, sạt lở đất, hạn hán,…: Mất rừng đầu nguồn gây ra ngập lụt, lũ quét, sạt lở đất,…</w:t>
      </w:r>
    </w:p>
    <w:p w:rsidR="00F039C7" w:rsidRPr="00C61078" w:rsidRDefault="00F039C7" w:rsidP="00982DEB">
      <w:pPr>
        <w:ind w:firstLine="284"/>
        <w:jc w:val="both"/>
        <w:rPr>
          <w:lang w:eastAsia="vi-VN"/>
        </w:rPr>
      </w:pPr>
      <w:r w:rsidRPr="00C61078">
        <w:rPr>
          <w:lang w:eastAsia="vi-VN"/>
        </w:rPr>
        <w:t>- Cung cấp đủ nguyên, nhiên liệu, thuốc chữa bệnh,… cho con người.</w:t>
      </w:r>
    </w:p>
    <w:p w:rsidR="00F039C7" w:rsidRPr="00C61078" w:rsidRDefault="00F039C7" w:rsidP="00982DEB">
      <w:pPr>
        <w:jc w:val="both"/>
        <w:rPr>
          <w:lang w:eastAsia="vi-VN"/>
        </w:rPr>
      </w:pPr>
      <w:r w:rsidRPr="00C61078">
        <w:rPr>
          <w:b/>
          <w:bCs/>
          <w:i/>
          <w:iCs/>
          <w:lang w:eastAsia="vi-VN"/>
        </w:rPr>
        <w:t>d. Tổ chức thực hiện:</w:t>
      </w:r>
    </w:p>
    <w:p w:rsidR="00F039C7" w:rsidRPr="00C61078" w:rsidRDefault="00F039C7" w:rsidP="00982DEB">
      <w:pPr>
        <w:jc w:val="both"/>
        <w:rPr>
          <w:lang w:eastAsia="vi-VN"/>
        </w:rPr>
      </w:pPr>
      <w:r w:rsidRPr="00C61078">
        <w:rPr>
          <w:b/>
          <w:bCs/>
          <w:i/>
          <w:iCs/>
          <w:lang w:eastAsia="vi-VN"/>
        </w:rPr>
        <w:t>Bước 1. Chuyển giao nhiệm vụ: </w:t>
      </w:r>
      <w:r w:rsidRPr="00C61078">
        <w:rPr>
          <w:lang w:eastAsia="vi-VN"/>
        </w:rPr>
        <w:t>GV chia  4 nhóm, yêu cầu các nhóm đọc thông tin và quan sát các hình ảnh trong phần III (SGK) để tìm trả lời câu hỏi</w:t>
      </w:r>
    </w:p>
    <w:p w:rsidR="00F039C7" w:rsidRPr="00C61078" w:rsidRDefault="00F039C7" w:rsidP="00982DEB">
      <w:pPr>
        <w:ind w:firstLine="284"/>
        <w:jc w:val="both"/>
        <w:rPr>
          <w:lang w:eastAsia="vi-VN"/>
        </w:rPr>
      </w:pPr>
      <w:r w:rsidRPr="00C61078">
        <w:rPr>
          <w:lang w:eastAsia="vi-VN"/>
        </w:rPr>
        <w:t>1. Cho biết vai trò của trao đổi chất vào chuyển hóa năng lượng đối với SV. Nêu ví dụ minh họa.</w:t>
      </w:r>
    </w:p>
    <w:p w:rsidR="00F039C7" w:rsidRPr="00C61078" w:rsidRDefault="00F039C7" w:rsidP="00982DEB">
      <w:pPr>
        <w:ind w:firstLine="284"/>
        <w:jc w:val="both"/>
        <w:rPr>
          <w:lang w:eastAsia="vi-VN"/>
        </w:rPr>
      </w:pPr>
      <w:r w:rsidRPr="00C61078">
        <w:rPr>
          <w:lang w:eastAsia="vi-VN"/>
        </w:rPr>
        <w:t>2. Cho biết ý nghĩa của việc trồng và bảo vệ cây xanh.</w:t>
      </w:r>
    </w:p>
    <w:p w:rsidR="00F039C7" w:rsidRPr="00C61078" w:rsidRDefault="00F039C7" w:rsidP="00982DEB">
      <w:pPr>
        <w:jc w:val="both"/>
        <w:rPr>
          <w:lang w:eastAsia="vi-VN"/>
        </w:rPr>
      </w:pPr>
      <w:r w:rsidRPr="00C61078">
        <w:rPr>
          <w:b/>
          <w:bCs/>
          <w:i/>
          <w:iCs/>
          <w:lang w:eastAsia="vi-VN"/>
        </w:rPr>
        <w:t>Bước 2. Thực hiện nhiệm vụ: </w:t>
      </w:r>
      <w:r w:rsidRPr="00C61078">
        <w:rPr>
          <w:lang w:eastAsia="vi-VN"/>
        </w:rPr>
        <w:t>- HS nghiên cứu thông tin và quan sát hình ảnh trong SGK, thực hiện trao đổi nhóm, thảo luận và thống nhất ý kiến của các thành viên và thể hiện kết quả thảo luận vào phiếu học tập.</w:t>
      </w:r>
    </w:p>
    <w:p w:rsidR="00F039C7" w:rsidRPr="00C61078" w:rsidRDefault="00F039C7" w:rsidP="00982DEB">
      <w:pPr>
        <w:ind w:firstLine="284"/>
        <w:jc w:val="both"/>
        <w:rPr>
          <w:lang w:eastAsia="vi-VN"/>
        </w:rPr>
      </w:pPr>
      <w:r w:rsidRPr="00C61078">
        <w:rPr>
          <w:lang w:eastAsia="vi-VN"/>
        </w:rPr>
        <w:t>- GV quan sát, hỗ trợ HS khi cần thiết.</w:t>
      </w:r>
    </w:p>
    <w:p w:rsidR="00F039C7" w:rsidRPr="00C61078" w:rsidRDefault="00F039C7" w:rsidP="00982DEB">
      <w:pPr>
        <w:jc w:val="both"/>
        <w:rPr>
          <w:lang w:eastAsia="vi-VN"/>
        </w:rPr>
      </w:pPr>
      <w:r w:rsidRPr="00C61078">
        <w:rPr>
          <w:b/>
          <w:bCs/>
          <w:i/>
          <w:iCs/>
          <w:lang w:eastAsia="vi-VN"/>
        </w:rPr>
        <w:t>Bước 3.  Báo cáo kết quả: </w:t>
      </w:r>
      <w:r w:rsidRPr="00C61078">
        <w:rPr>
          <w:lang w:eastAsia="vi-VN"/>
        </w:rPr>
        <w:t>- Các nhóm kết quả thảo luận của nhóm mình lên bảng.</w:t>
      </w:r>
    </w:p>
    <w:p w:rsidR="00F039C7" w:rsidRPr="00C61078" w:rsidRDefault="00F039C7" w:rsidP="00982DEB">
      <w:pPr>
        <w:ind w:firstLine="284"/>
        <w:jc w:val="both"/>
        <w:rPr>
          <w:lang w:eastAsia="vi-VN"/>
        </w:rPr>
      </w:pPr>
      <w:r w:rsidRPr="00C61078">
        <w:rPr>
          <w:lang w:eastAsia="vi-VN"/>
        </w:rPr>
        <w:t>- GV chỉ định các nhóm nhận xét lẫn nhau.</w:t>
      </w:r>
    </w:p>
    <w:p w:rsidR="00F039C7" w:rsidRPr="00C61078" w:rsidRDefault="00F039C7" w:rsidP="00982DEB">
      <w:pPr>
        <w:jc w:val="both"/>
        <w:rPr>
          <w:lang w:eastAsia="vi-VN"/>
        </w:rPr>
      </w:pPr>
      <w:r w:rsidRPr="00C61078">
        <w:rPr>
          <w:b/>
          <w:bCs/>
          <w:i/>
          <w:iCs/>
          <w:lang w:eastAsia="vi-VN"/>
        </w:rPr>
        <w:t>Bước 4. Kết luận, nhận định:</w:t>
      </w:r>
      <w:r w:rsidRPr="00C61078">
        <w:rPr>
          <w:lang w:eastAsia="vi-VN"/>
        </w:rPr>
        <w:t> </w:t>
      </w:r>
    </w:p>
    <w:p w:rsidR="00F039C7" w:rsidRPr="00C61078" w:rsidRDefault="00F039C7" w:rsidP="00982DEB">
      <w:pPr>
        <w:ind w:firstLine="284"/>
        <w:jc w:val="both"/>
        <w:rPr>
          <w:lang w:eastAsia="vi-VN"/>
        </w:rPr>
      </w:pPr>
      <w:r w:rsidRPr="00C61078">
        <w:rPr>
          <w:lang w:eastAsia="vi-VN"/>
        </w:rPr>
        <w:lastRenderedPageBreak/>
        <w:t>GV nhận xét hoạt động và nội dung trình bày của các nhóm và đưa ra đáp án chính xác.</w:t>
      </w:r>
    </w:p>
    <w:p w:rsidR="00F039C7" w:rsidRPr="00C61078" w:rsidRDefault="00F039C7" w:rsidP="00982DEB">
      <w:pPr>
        <w:ind w:firstLine="284"/>
        <w:jc w:val="both"/>
        <w:rPr>
          <w:lang w:eastAsia="vi-VN"/>
        </w:rPr>
      </w:pPr>
      <w:r w:rsidRPr="00C61078">
        <w:rPr>
          <w:lang w:eastAsia="vi-VN"/>
        </w:rPr>
        <w:t>* Công cụ đánh giá: thông qua mức độ hoàn thành phiếu học tập, chuẩn kiến thức</w:t>
      </w:r>
    </w:p>
    <w:p w:rsidR="00F039C7" w:rsidRPr="00C61078" w:rsidRDefault="00F039C7" w:rsidP="00982DEB">
      <w:pPr>
        <w:rPr>
          <w:b/>
          <w:bCs/>
          <w:lang w:eastAsia="vi-VN"/>
        </w:rPr>
      </w:pPr>
      <w:r w:rsidRPr="00C61078">
        <w:rPr>
          <w:b/>
          <w:bCs/>
          <w:lang w:eastAsia="vi-VN"/>
        </w:rPr>
        <w:t>GHI NHỚ KIẾN THỨC:</w:t>
      </w:r>
    </w:p>
    <w:tbl>
      <w:tblPr>
        <w:tblStyle w:val="TableGrid"/>
        <w:tblW w:w="0" w:type="auto"/>
        <w:tblInd w:w="704" w:type="dxa"/>
        <w:tblLook w:val="04A0" w:firstRow="1" w:lastRow="0" w:firstColumn="1" w:lastColumn="0" w:noHBand="0" w:noVBand="1"/>
      </w:tblPr>
      <w:tblGrid>
        <w:gridCol w:w="9605"/>
      </w:tblGrid>
      <w:tr w:rsidR="00F039C7" w:rsidRPr="00C61078" w:rsidTr="00534BAA">
        <w:tc>
          <w:tcPr>
            <w:tcW w:w="9917" w:type="dxa"/>
            <w:shd w:val="clear" w:color="auto" w:fill="DAEEF3" w:themeFill="accent5" w:themeFillTint="33"/>
          </w:tcPr>
          <w:p w:rsidR="00F039C7" w:rsidRPr="00C61078" w:rsidRDefault="00F039C7" w:rsidP="00982DEB">
            <w:pPr>
              <w:rPr>
                <w:b/>
                <w:bCs/>
                <w:lang w:eastAsia="vi-VN"/>
              </w:rPr>
            </w:pPr>
            <w:r w:rsidRPr="00C61078">
              <w:rPr>
                <w:b/>
                <w:bCs/>
                <w:lang w:eastAsia="vi-VN"/>
              </w:rPr>
              <w:t>III. VAI TRÒ CỦA TRAO ĐỔI CHẤT VÀ CHUYỀN HOẨ NĂNG LƯỢNG ĐỐI VỚI SV</w:t>
            </w:r>
          </w:p>
          <w:p w:rsidR="00F039C7" w:rsidRPr="00C61078" w:rsidRDefault="00F039C7" w:rsidP="00982DEB">
            <w:pPr>
              <w:ind w:firstLine="284"/>
              <w:jc w:val="both"/>
              <w:rPr>
                <w:lang w:eastAsia="vi-VN"/>
              </w:rPr>
            </w:pPr>
            <w:r w:rsidRPr="00C61078">
              <w:rPr>
                <w:lang w:eastAsia="vi-VN"/>
              </w:rPr>
              <w:t xml:space="preserve">Trao đổi chất cung cấp nguyên liệu và năng lượng cho cơ thể SV: </w:t>
            </w:r>
          </w:p>
          <w:p w:rsidR="00F039C7" w:rsidRPr="00C61078" w:rsidRDefault="00F039C7" w:rsidP="00982DEB">
            <w:pPr>
              <w:ind w:firstLine="284"/>
              <w:jc w:val="both"/>
              <w:rPr>
                <w:lang w:eastAsia="vi-VN"/>
              </w:rPr>
            </w:pPr>
            <w:r w:rsidRPr="00C61078">
              <w:rPr>
                <w:lang w:eastAsia="vi-VN"/>
              </w:rPr>
              <w:tab/>
              <w:t>+ Cơ thể hấp thụ các chất dinh dưỡng và năng lượng từ môi trường ngoài</w:t>
            </w:r>
          </w:p>
          <w:p w:rsidR="00F039C7" w:rsidRPr="00C61078" w:rsidRDefault="00F039C7" w:rsidP="00982DEB">
            <w:pPr>
              <w:ind w:firstLine="284"/>
              <w:jc w:val="both"/>
              <w:rPr>
                <w:lang w:eastAsia="vi-VN"/>
              </w:rPr>
            </w:pPr>
            <w:r w:rsidRPr="00C61078">
              <w:rPr>
                <w:lang w:eastAsia="vi-VN"/>
              </w:rPr>
              <w:tab/>
              <w:t>+ Biến đổi các sản phẩm hấp thụ thành các chất tham gia kiến tạo cơ thể, đồng thời chuyển hoá chúng thành nguồn năng lượng thực hiện các hoạt động sống của cơ thể</w:t>
            </w:r>
          </w:p>
          <w:p w:rsidR="00F039C7" w:rsidRPr="00C61078" w:rsidRDefault="00F039C7" w:rsidP="00982DEB">
            <w:pPr>
              <w:ind w:firstLine="284"/>
              <w:jc w:val="both"/>
              <w:rPr>
                <w:lang w:eastAsia="vi-VN"/>
              </w:rPr>
            </w:pPr>
            <w:r w:rsidRPr="00C61078">
              <w:rPr>
                <w:lang w:eastAsia="vi-VN"/>
              </w:rPr>
              <w:tab/>
              <w:t>+ Thải các chất không cần thiết cho cơ thể ra môi trường ngoài.</w:t>
            </w:r>
          </w:p>
          <w:p w:rsidR="00F039C7" w:rsidRPr="00C61078" w:rsidRDefault="00F039C7" w:rsidP="00982DEB">
            <w:pPr>
              <w:ind w:firstLine="284"/>
              <w:jc w:val="both"/>
              <w:rPr>
                <w:b/>
                <w:bCs/>
              </w:rPr>
            </w:pPr>
            <w:r w:rsidRPr="00C61078">
              <w:rPr>
                <w:lang w:eastAsia="vi-VN"/>
              </w:rPr>
              <w:t>Ví dụ: (trên SP)</w:t>
            </w:r>
          </w:p>
        </w:tc>
      </w:tr>
    </w:tbl>
    <w:p w:rsidR="00F039C7" w:rsidRPr="00C61078" w:rsidRDefault="00F039C7" w:rsidP="00982DEB">
      <w:r w:rsidRPr="00C61078">
        <w:rPr>
          <w:b/>
          <w:spacing w:val="-1"/>
        </w:rPr>
        <w:t>Phiếu đánh giá theo tiêu chí về mức độ hoàn thành sản phẩm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7"/>
        <w:gridCol w:w="2717"/>
        <w:gridCol w:w="2376"/>
        <w:gridCol w:w="2489"/>
      </w:tblGrid>
      <w:tr w:rsidR="00F039C7" w:rsidRPr="00C61078" w:rsidTr="00534BAA">
        <w:trPr>
          <w:jc w:val="center"/>
        </w:trPr>
        <w:tc>
          <w:tcPr>
            <w:tcW w:w="2527" w:type="dxa"/>
            <w:shd w:val="clear" w:color="auto" w:fill="auto"/>
          </w:tcPr>
          <w:p w:rsidR="00F039C7" w:rsidRPr="00C61078" w:rsidRDefault="00F039C7" w:rsidP="00982DEB">
            <w:pPr>
              <w:jc w:val="center"/>
              <w:rPr>
                <w:b/>
                <w:spacing w:val="-1"/>
              </w:rPr>
            </w:pPr>
            <w:r w:rsidRPr="00C61078">
              <w:rPr>
                <w:b/>
                <w:spacing w:val="-1"/>
              </w:rPr>
              <w:t>Tiêu chí</w:t>
            </w:r>
          </w:p>
        </w:tc>
        <w:tc>
          <w:tcPr>
            <w:tcW w:w="2717" w:type="dxa"/>
            <w:shd w:val="clear" w:color="auto" w:fill="auto"/>
          </w:tcPr>
          <w:p w:rsidR="00F039C7" w:rsidRPr="00C61078" w:rsidRDefault="00F039C7" w:rsidP="00982DEB">
            <w:pPr>
              <w:jc w:val="center"/>
              <w:rPr>
                <w:b/>
                <w:spacing w:val="-1"/>
              </w:rPr>
            </w:pPr>
            <w:r w:rsidRPr="00C61078">
              <w:rPr>
                <w:b/>
                <w:spacing w:val="-1"/>
              </w:rPr>
              <w:t>Mức 3</w:t>
            </w:r>
          </w:p>
        </w:tc>
        <w:tc>
          <w:tcPr>
            <w:tcW w:w="2376" w:type="dxa"/>
            <w:shd w:val="clear" w:color="auto" w:fill="auto"/>
          </w:tcPr>
          <w:p w:rsidR="00F039C7" w:rsidRPr="00C61078" w:rsidRDefault="00F039C7" w:rsidP="00982DEB">
            <w:pPr>
              <w:jc w:val="center"/>
              <w:rPr>
                <w:b/>
                <w:spacing w:val="-1"/>
              </w:rPr>
            </w:pPr>
            <w:r w:rsidRPr="00C61078">
              <w:rPr>
                <w:b/>
                <w:spacing w:val="-1"/>
              </w:rPr>
              <w:t>Mức 2</w:t>
            </w:r>
          </w:p>
        </w:tc>
        <w:tc>
          <w:tcPr>
            <w:tcW w:w="2489" w:type="dxa"/>
            <w:shd w:val="clear" w:color="auto" w:fill="auto"/>
          </w:tcPr>
          <w:p w:rsidR="00F039C7" w:rsidRPr="00C61078" w:rsidRDefault="00F039C7" w:rsidP="00982DEB">
            <w:pPr>
              <w:jc w:val="center"/>
              <w:rPr>
                <w:b/>
                <w:spacing w:val="-1"/>
              </w:rPr>
            </w:pPr>
            <w:r w:rsidRPr="00C61078">
              <w:rPr>
                <w:b/>
                <w:spacing w:val="-1"/>
              </w:rPr>
              <w:t>Mức 1</w:t>
            </w:r>
          </w:p>
        </w:tc>
      </w:tr>
      <w:tr w:rsidR="00F039C7" w:rsidRPr="00C61078" w:rsidTr="00534BAA">
        <w:trPr>
          <w:jc w:val="center"/>
        </w:trPr>
        <w:tc>
          <w:tcPr>
            <w:tcW w:w="2527" w:type="dxa"/>
            <w:vMerge w:val="restart"/>
            <w:shd w:val="clear" w:color="auto" w:fill="auto"/>
            <w:vAlign w:val="center"/>
          </w:tcPr>
          <w:p w:rsidR="00F039C7" w:rsidRPr="00C61078" w:rsidRDefault="00F039C7" w:rsidP="00982DEB">
            <w:pPr>
              <w:jc w:val="both"/>
              <w:rPr>
                <w:i/>
                <w:spacing w:val="-1"/>
              </w:rPr>
            </w:pPr>
            <w:r w:rsidRPr="00C61078">
              <w:rPr>
                <w:i/>
                <w:spacing w:val="-1"/>
              </w:rPr>
              <w:t xml:space="preserve">Dựa vào sản phẩm là phiếu học tập để đánh giá </w:t>
            </w:r>
          </w:p>
          <w:p w:rsidR="00F039C7" w:rsidRPr="00C61078" w:rsidRDefault="00F039C7" w:rsidP="00982DEB">
            <w:pPr>
              <w:jc w:val="center"/>
              <w:rPr>
                <w:b/>
                <w:spacing w:val="-1"/>
              </w:rPr>
            </w:pPr>
            <w:r w:rsidRPr="00C61078">
              <w:rPr>
                <w:b/>
                <w:i/>
                <w:spacing w:val="-1"/>
              </w:rPr>
              <w:t>(5 điểm)</w:t>
            </w:r>
          </w:p>
        </w:tc>
        <w:tc>
          <w:tcPr>
            <w:tcW w:w="2717" w:type="dxa"/>
            <w:shd w:val="clear" w:color="auto" w:fill="auto"/>
          </w:tcPr>
          <w:p w:rsidR="00F039C7" w:rsidRPr="00C61078" w:rsidRDefault="00F039C7" w:rsidP="00982DEB">
            <w:pPr>
              <w:jc w:val="both"/>
              <w:rPr>
                <w:spacing w:val="-1"/>
              </w:rPr>
            </w:pPr>
            <w:r w:rsidRPr="00C61078">
              <w:rPr>
                <w:spacing w:val="-1"/>
              </w:rPr>
              <w:t>Hoàn thành nhanh và chính xác các yêu cầu trong phiếu học tập</w:t>
            </w:r>
          </w:p>
        </w:tc>
        <w:tc>
          <w:tcPr>
            <w:tcW w:w="2376" w:type="dxa"/>
            <w:shd w:val="clear" w:color="auto" w:fill="auto"/>
          </w:tcPr>
          <w:p w:rsidR="00F039C7" w:rsidRPr="00C61078" w:rsidRDefault="00F039C7" w:rsidP="00982DEB">
            <w:pPr>
              <w:jc w:val="both"/>
              <w:rPr>
                <w:spacing w:val="-1"/>
              </w:rPr>
            </w:pPr>
            <w:r w:rsidRPr="00C61078">
              <w:rPr>
                <w:spacing w:val="-1"/>
              </w:rPr>
              <w:t>Chỉ hoàn thành được những gì xuất hiện trong hình động</w:t>
            </w:r>
          </w:p>
        </w:tc>
        <w:tc>
          <w:tcPr>
            <w:tcW w:w="2489" w:type="dxa"/>
            <w:shd w:val="clear" w:color="auto" w:fill="auto"/>
          </w:tcPr>
          <w:p w:rsidR="00F039C7" w:rsidRPr="00C61078" w:rsidRDefault="00F039C7" w:rsidP="00982DEB">
            <w:pPr>
              <w:jc w:val="both"/>
              <w:rPr>
                <w:spacing w:val="-1"/>
              </w:rPr>
            </w:pPr>
            <w:r w:rsidRPr="00C61078">
              <w:rPr>
                <w:spacing w:val="-1"/>
              </w:rPr>
              <w:t>Hoàn thành phiếu học tập theo hướng dẫn của giáo viên</w:t>
            </w:r>
          </w:p>
        </w:tc>
      </w:tr>
      <w:tr w:rsidR="00F039C7" w:rsidRPr="00C61078" w:rsidTr="00534BAA">
        <w:trPr>
          <w:jc w:val="center"/>
        </w:trPr>
        <w:tc>
          <w:tcPr>
            <w:tcW w:w="2527" w:type="dxa"/>
            <w:vMerge/>
            <w:shd w:val="clear" w:color="auto" w:fill="auto"/>
            <w:vAlign w:val="center"/>
          </w:tcPr>
          <w:p w:rsidR="00F039C7" w:rsidRPr="00C61078" w:rsidRDefault="00F039C7" w:rsidP="00982DEB">
            <w:pPr>
              <w:jc w:val="both"/>
              <w:rPr>
                <w:spacing w:val="-1"/>
              </w:rPr>
            </w:pPr>
          </w:p>
        </w:tc>
        <w:tc>
          <w:tcPr>
            <w:tcW w:w="2717" w:type="dxa"/>
            <w:shd w:val="clear" w:color="auto" w:fill="auto"/>
          </w:tcPr>
          <w:p w:rsidR="00F039C7" w:rsidRPr="00C61078" w:rsidRDefault="00F039C7" w:rsidP="00982DEB">
            <w:pPr>
              <w:jc w:val="center"/>
              <w:rPr>
                <w:b/>
                <w:spacing w:val="-1"/>
              </w:rPr>
            </w:pPr>
            <w:r w:rsidRPr="00C61078">
              <w:rPr>
                <w:b/>
                <w:spacing w:val="-1"/>
              </w:rPr>
              <w:t>5 điểm</w:t>
            </w:r>
          </w:p>
        </w:tc>
        <w:tc>
          <w:tcPr>
            <w:tcW w:w="2376" w:type="dxa"/>
            <w:shd w:val="clear" w:color="auto" w:fill="auto"/>
          </w:tcPr>
          <w:p w:rsidR="00F039C7" w:rsidRPr="00C61078" w:rsidRDefault="00F039C7" w:rsidP="00982DEB">
            <w:pPr>
              <w:jc w:val="center"/>
              <w:rPr>
                <w:b/>
                <w:spacing w:val="-1"/>
              </w:rPr>
            </w:pPr>
            <w:r w:rsidRPr="00C61078">
              <w:rPr>
                <w:b/>
                <w:spacing w:val="-1"/>
              </w:rPr>
              <w:t>3 điểm</w:t>
            </w:r>
          </w:p>
        </w:tc>
        <w:tc>
          <w:tcPr>
            <w:tcW w:w="2489" w:type="dxa"/>
            <w:shd w:val="clear" w:color="auto" w:fill="auto"/>
          </w:tcPr>
          <w:p w:rsidR="00F039C7" w:rsidRPr="00C61078" w:rsidRDefault="00F039C7" w:rsidP="00982DEB">
            <w:pPr>
              <w:jc w:val="center"/>
              <w:rPr>
                <w:b/>
                <w:spacing w:val="-1"/>
              </w:rPr>
            </w:pPr>
            <w:r w:rsidRPr="00C61078">
              <w:rPr>
                <w:b/>
                <w:spacing w:val="-1"/>
              </w:rPr>
              <w:t>2 điểm</w:t>
            </w:r>
          </w:p>
        </w:tc>
      </w:tr>
      <w:tr w:rsidR="00F039C7" w:rsidRPr="00C61078" w:rsidTr="00534BAA">
        <w:trPr>
          <w:jc w:val="center"/>
        </w:trPr>
        <w:tc>
          <w:tcPr>
            <w:tcW w:w="2527" w:type="dxa"/>
            <w:vMerge w:val="restart"/>
            <w:shd w:val="clear" w:color="auto" w:fill="auto"/>
            <w:vAlign w:val="center"/>
          </w:tcPr>
          <w:p w:rsidR="00F039C7" w:rsidRPr="00C61078" w:rsidRDefault="00F039C7" w:rsidP="00982DEB">
            <w:pPr>
              <w:jc w:val="both"/>
              <w:rPr>
                <w:i/>
                <w:spacing w:val="-1"/>
              </w:rPr>
            </w:pPr>
            <w:r w:rsidRPr="00C61078">
              <w:rPr>
                <w:i/>
                <w:spacing w:val="-1"/>
              </w:rPr>
              <w:t xml:space="preserve">Dựa trên quan sát để đánh giá </w:t>
            </w:r>
          </w:p>
          <w:p w:rsidR="00F039C7" w:rsidRPr="00C61078" w:rsidRDefault="00F039C7" w:rsidP="00982DEB">
            <w:pPr>
              <w:jc w:val="center"/>
              <w:rPr>
                <w:b/>
                <w:spacing w:val="-1"/>
              </w:rPr>
            </w:pPr>
            <w:r w:rsidRPr="00C61078">
              <w:rPr>
                <w:b/>
                <w:i/>
                <w:spacing w:val="-1"/>
              </w:rPr>
              <w:t>(5 điểm)</w:t>
            </w:r>
          </w:p>
        </w:tc>
        <w:tc>
          <w:tcPr>
            <w:tcW w:w="2717" w:type="dxa"/>
            <w:shd w:val="clear" w:color="auto" w:fill="auto"/>
          </w:tcPr>
          <w:p w:rsidR="00F039C7" w:rsidRPr="00C61078" w:rsidRDefault="00F039C7" w:rsidP="00982DEB">
            <w:pPr>
              <w:jc w:val="both"/>
              <w:rPr>
                <w:spacing w:val="-1"/>
              </w:rPr>
            </w:pPr>
            <w:r w:rsidRPr="00C61078">
              <w:rPr>
                <w:spacing w:val="-1"/>
              </w:rPr>
              <w:t xml:space="preserve">Cá nhân học sinh tập hợp nhóm nhanh, trật tự theo đúng các tiêu chí mà giáo viên yêu cầu. </w:t>
            </w:r>
          </w:p>
        </w:tc>
        <w:tc>
          <w:tcPr>
            <w:tcW w:w="2376" w:type="dxa"/>
            <w:shd w:val="clear" w:color="auto" w:fill="auto"/>
          </w:tcPr>
          <w:p w:rsidR="00F039C7" w:rsidRPr="00C61078" w:rsidRDefault="00F039C7" w:rsidP="00982DEB">
            <w:pPr>
              <w:jc w:val="both"/>
              <w:rPr>
                <w:spacing w:val="-1"/>
              </w:rPr>
            </w:pPr>
            <w:r w:rsidRPr="00C61078">
              <w:rPr>
                <w:spacing w:val="-1"/>
              </w:rPr>
              <w:t xml:space="preserve"> Cá nhân học sinh tập hợp nhóm theo đúng các tiêu chí mà giáo viên yêu cầu.  </w:t>
            </w:r>
          </w:p>
        </w:tc>
        <w:tc>
          <w:tcPr>
            <w:tcW w:w="2489" w:type="dxa"/>
            <w:shd w:val="clear" w:color="auto" w:fill="auto"/>
          </w:tcPr>
          <w:p w:rsidR="00F039C7" w:rsidRPr="00C61078" w:rsidRDefault="00F039C7" w:rsidP="00982DEB">
            <w:pPr>
              <w:jc w:val="both"/>
              <w:rPr>
                <w:spacing w:val="-1"/>
              </w:rPr>
            </w:pPr>
            <w:r w:rsidRPr="00C61078">
              <w:rPr>
                <w:spacing w:val="-1"/>
              </w:rPr>
              <w:t>Cá nhân học sinh tập hợp nhóm cần sự hướng dẫn của giáo viên</w:t>
            </w:r>
          </w:p>
        </w:tc>
      </w:tr>
      <w:tr w:rsidR="00F039C7" w:rsidRPr="00C61078" w:rsidTr="00534BAA">
        <w:trPr>
          <w:jc w:val="center"/>
        </w:trPr>
        <w:tc>
          <w:tcPr>
            <w:tcW w:w="2527" w:type="dxa"/>
            <w:vMerge/>
            <w:shd w:val="clear" w:color="auto" w:fill="auto"/>
          </w:tcPr>
          <w:p w:rsidR="00F039C7" w:rsidRPr="00C61078" w:rsidRDefault="00F039C7" w:rsidP="00982DEB">
            <w:pPr>
              <w:jc w:val="both"/>
              <w:rPr>
                <w:spacing w:val="-1"/>
              </w:rPr>
            </w:pPr>
          </w:p>
        </w:tc>
        <w:tc>
          <w:tcPr>
            <w:tcW w:w="2717" w:type="dxa"/>
            <w:shd w:val="clear" w:color="auto" w:fill="auto"/>
          </w:tcPr>
          <w:p w:rsidR="00F039C7" w:rsidRPr="00C61078" w:rsidRDefault="00F039C7" w:rsidP="00982DEB">
            <w:pPr>
              <w:jc w:val="center"/>
              <w:rPr>
                <w:b/>
                <w:spacing w:val="-1"/>
              </w:rPr>
            </w:pPr>
            <w:r w:rsidRPr="00C61078">
              <w:rPr>
                <w:b/>
                <w:spacing w:val="-1"/>
              </w:rPr>
              <w:t>5 điểm</w:t>
            </w:r>
          </w:p>
        </w:tc>
        <w:tc>
          <w:tcPr>
            <w:tcW w:w="2376" w:type="dxa"/>
            <w:shd w:val="clear" w:color="auto" w:fill="auto"/>
          </w:tcPr>
          <w:p w:rsidR="00F039C7" w:rsidRPr="00C61078" w:rsidRDefault="00F039C7" w:rsidP="00982DEB">
            <w:pPr>
              <w:jc w:val="center"/>
              <w:rPr>
                <w:b/>
                <w:spacing w:val="-1"/>
              </w:rPr>
            </w:pPr>
            <w:r w:rsidRPr="00C61078">
              <w:rPr>
                <w:b/>
                <w:spacing w:val="-1"/>
              </w:rPr>
              <w:t>3 điểm</w:t>
            </w:r>
          </w:p>
        </w:tc>
        <w:tc>
          <w:tcPr>
            <w:tcW w:w="2489" w:type="dxa"/>
            <w:shd w:val="clear" w:color="auto" w:fill="auto"/>
          </w:tcPr>
          <w:p w:rsidR="00F039C7" w:rsidRPr="00C61078" w:rsidRDefault="00F039C7" w:rsidP="00982DEB">
            <w:pPr>
              <w:jc w:val="center"/>
              <w:rPr>
                <w:b/>
                <w:spacing w:val="-1"/>
              </w:rPr>
            </w:pPr>
            <w:r w:rsidRPr="00C61078">
              <w:rPr>
                <w:b/>
                <w:spacing w:val="-1"/>
              </w:rPr>
              <w:t>2 điểm</w:t>
            </w:r>
          </w:p>
        </w:tc>
      </w:tr>
    </w:tbl>
    <w:p w:rsidR="00F039C7" w:rsidRPr="00C61078" w:rsidRDefault="00F039C7" w:rsidP="00982DEB">
      <w:pPr>
        <w:rPr>
          <w:lang w:eastAsia="vi-VN"/>
        </w:rPr>
      </w:pPr>
      <w:r w:rsidRPr="00C61078">
        <w:rPr>
          <w:b/>
          <w:bCs/>
          <w:lang w:eastAsia="vi-VN"/>
        </w:rPr>
        <w:t>3. LUYỆN TẬP</w:t>
      </w:r>
    </w:p>
    <w:p w:rsidR="00F039C7" w:rsidRPr="00C61078" w:rsidRDefault="00F039C7" w:rsidP="00982DEB">
      <w:pPr>
        <w:jc w:val="both"/>
        <w:rPr>
          <w:lang w:eastAsia="vi-VN"/>
        </w:rPr>
      </w:pPr>
      <w:r w:rsidRPr="00C61078">
        <w:rPr>
          <w:b/>
          <w:bCs/>
          <w:i/>
          <w:iCs/>
          <w:lang w:eastAsia="vi-VN"/>
        </w:rPr>
        <w:t>a. Mục tiêu: </w:t>
      </w:r>
      <w:r w:rsidRPr="00C61078">
        <w:rPr>
          <w:lang w:eastAsia="vi-VN"/>
        </w:rPr>
        <w:t>HS củng cố lại kiến thức đã học về quá trình trao đổi chất và chuyển hóa năng lượng ở SV.</w:t>
      </w:r>
    </w:p>
    <w:p w:rsidR="00F039C7" w:rsidRPr="00C61078" w:rsidRDefault="00F039C7" w:rsidP="00982DEB">
      <w:pPr>
        <w:jc w:val="both"/>
        <w:rPr>
          <w:lang w:eastAsia="vi-VN"/>
        </w:rPr>
      </w:pPr>
      <w:r w:rsidRPr="00C61078">
        <w:rPr>
          <w:b/>
          <w:bCs/>
          <w:i/>
          <w:iCs/>
          <w:lang w:eastAsia="vi-VN"/>
        </w:rPr>
        <w:t xml:space="preserve">b. Nội dung: </w:t>
      </w:r>
      <w:r w:rsidRPr="00C61078">
        <w:rPr>
          <w:lang w:eastAsia="vi-VN"/>
        </w:rPr>
        <w:t>GV cho HS chơi trò chơi ô chữ bí mật để củng cố kiến thức.</w:t>
      </w:r>
    </w:p>
    <w:p w:rsidR="00F039C7" w:rsidRPr="00C61078" w:rsidRDefault="00F039C7" w:rsidP="00982DEB">
      <w:pPr>
        <w:jc w:val="both"/>
        <w:rPr>
          <w:lang w:eastAsia="vi-VN"/>
        </w:rPr>
      </w:pPr>
      <w:r w:rsidRPr="00C61078">
        <w:rPr>
          <w:b/>
          <w:bCs/>
          <w:i/>
          <w:iCs/>
          <w:lang w:eastAsia="vi-VN"/>
        </w:rPr>
        <w:t xml:space="preserve">c. Sản phẩm: </w:t>
      </w:r>
      <w:r w:rsidRPr="00C61078">
        <w:rPr>
          <w:lang w:eastAsia="vi-VN"/>
        </w:rPr>
        <w:t>HS giải được các ô chữ:</w:t>
      </w:r>
    </w:p>
    <w:p w:rsidR="00F039C7" w:rsidRPr="00C61078" w:rsidRDefault="00F039C7" w:rsidP="00982DEB">
      <w:pPr>
        <w:jc w:val="center"/>
        <w:rPr>
          <w:lang w:eastAsia="vi-VN"/>
        </w:rPr>
      </w:pPr>
      <w:r w:rsidRPr="00C61078">
        <w:rPr>
          <w:noProof/>
        </w:rPr>
        <w:drawing>
          <wp:inline distT="0" distB="0" distL="0" distR="0" wp14:anchorId="581242E3" wp14:editId="4F9CF5AD">
            <wp:extent cx="4192270" cy="1866900"/>
            <wp:effectExtent l="0" t="0" r="0" b="0"/>
            <wp:docPr id="9" name="Picture 9"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Diagram&#10;&#10;Description automatically generated"/>
                    <pic:cNvPicPr/>
                  </pic:nvPicPr>
                  <pic:blipFill>
                    <a:blip r:embed="rId15"/>
                    <a:stretch>
                      <a:fillRect/>
                    </a:stretch>
                  </pic:blipFill>
                  <pic:spPr>
                    <a:xfrm>
                      <a:off x="0" y="0"/>
                      <a:ext cx="4242941" cy="1889465"/>
                    </a:xfrm>
                    <a:prstGeom prst="rect">
                      <a:avLst/>
                    </a:prstGeom>
                  </pic:spPr>
                </pic:pic>
              </a:graphicData>
            </a:graphic>
          </wp:inline>
        </w:drawing>
      </w:r>
    </w:p>
    <w:p w:rsidR="00F039C7" w:rsidRPr="00C61078" w:rsidRDefault="00F039C7" w:rsidP="00982DEB">
      <w:pPr>
        <w:jc w:val="both"/>
        <w:rPr>
          <w:lang w:eastAsia="vi-VN"/>
        </w:rPr>
      </w:pPr>
      <w:r w:rsidRPr="00C61078">
        <w:rPr>
          <w:b/>
          <w:bCs/>
          <w:i/>
          <w:iCs/>
          <w:lang w:eastAsia="vi-VN"/>
        </w:rPr>
        <w:t>d. Tổ chức thực hiện:  </w:t>
      </w:r>
    </w:p>
    <w:p w:rsidR="00F039C7" w:rsidRPr="00C61078" w:rsidRDefault="00F039C7" w:rsidP="00982DEB">
      <w:pPr>
        <w:ind w:firstLine="284"/>
        <w:jc w:val="both"/>
        <w:rPr>
          <w:b/>
          <w:bCs/>
          <w:i/>
          <w:iCs/>
          <w:lang w:eastAsia="vi-VN"/>
        </w:rPr>
      </w:pPr>
      <w:r w:rsidRPr="00C61078">
        <w:rPr>
          <w:b/>
          <w:bCs/>
          <w:i/>
          <w:iCs/>
          <w:lang w:eastAsia="vi-VN"/>
        </w:rPr>
        <w:t>Bước 1. Chuyển giao nhiệm vụ: </w:t>
      </w:r>
    </w:p>
    <w:p w:rsidR="00F039C7" w:rsidRPr="00C61078" w:rsidRDefault="00F039C7" w:rsidP="00982DEB">
      <w:pPr>
        <w:ind w:firstLine="284"/>
        <w:jc w:val="both"/>
        <w:rPr>
          <w:lang w:eastAsia="vi-VN"/>
        </w:rPr>
      </w:pPr>
      <w:r w:rsidRPr="00C61078">
        <w:rPr>
          <w:lang w:eastAsia="vi-VN"/>
        </w:rPr>
        <w:t>GV cho HS chơi trò chơi ô chữ bí mật để củng cố kiến thức.</w:t>
      </w:r>
    </w:p>
    <w:p w:rsidR="00F039C7" w:rsidRPr="00C61078" w:rsidRDefault="00F039C7" w:rsidP="00982DEB">
      <w:pPr>
        <w:ind w:firstLine="284"/>
        <w:jc w:val="both"/>
        <w:rPr>
          <w:lang w:eastAsia="vi-VN"/>
        </w:rPr>
      </w:pPr>
      <w:r w:rsidRPr="00C61078">
        <w:rPr>
          <w:lang w:eastAsia="vi-VN"/>
        </w:rPr>
        <w:t>Mỗi nhóm lần lượt chọn ô chữ và trả lời câu hỏi để giải ô chữ.</w:t>
      </w:r>
    </w:p>
    <w:tbl>
      <w:tblPr>
        <w:tblStyle w:val="TableGrid"/>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61"/>
        <w:gridCol w:w="5953"/>
      </w:tblGrid>
      <w:tr w:rsidR="00F039C7" w:rsidRPr="00C61078" w:rsidTr="004B48E6">
        <w:tc>
          <w:tcPr>
            <w:tcW w:w="4361" w:type="dxa"/>
          </w:tcPr>
          <w:p w:rsidR="00F039C7" w:rsidRPr="00C61078" w:rsidRDefault="00F039C7" w:rsidP="00982DEB">
            <w:pPr>
              <w:jc w:val="both"/>
              <w:rPr>
                <w:lang w:eastAsia="vi-VN"/>
              </w:rPr>
            </w:pPr>
            <w:r w:rsidRPr="00C61078">
              <w:rPr>
                <w:noProof/>
              </w:rPr>
              <w:drawing>
                <wp:inline distT="0" distB="0" distL="0" distR="0" wp14:anchorId="5389C750" wp14:editId="67B01D41">
                  <wp:extent cx="2730500" cy="2197100"/>
                  <wp:effectExtent l="0" t="0" r="0" b="0"/>
                  <wp:docPr id="5" name="Picture 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iagram&#10;&#10;Description automatically generated"/>
                          <pic:cNvPicPr/>
                        </pic:nvPicPr>
                        <pic:blipFill>
                          <a:blip r:embed="rId16"/>
                          <a:stretch>
                            <a:fillRect/>
                          </a:stretch>
                        </pic:blipFill>
                        <pic:spPr>
                          <a:xfrm>
                            <a:off x="0" y="0"/>
                            <a:ext cx="2747718" cy="2210954"/>
                          </a:xfrm>
                          <a:prstGeom prst="rect">
                            <a:avLst/>
                          </a:prstGeom>
                        </pic:spPr>
                      </pic:pic>
                    </a:graphicData>
                  </a:graphic>
                </wp:inline>
              </w:drawing>
            </w:r>
          </w:p>
        </w:tc>
        <w:tc>
          <w:tcPr>
            <w:tcW w:w="5953" w:type="dxa"/>
          </w:tcPr>
          <w:p w:rsidR="00F039C7" w:rsidRPr="00C61078" w:rsidRDefault="00F039C7" w:rsidP="00982DEB">
            <w:pPr>
              <w:ind w:firstLine="284"/>
              <w:jc w:val="both"/>
              <w:rPr>
                <w:b/>
                <w:bCs/>
                <w:lang w:eastAsia="vi-VN"/>
              </w:rPr>
            </w:pPr>
            <w:r w:rsidRPr="00C61078">
              <w:rPr>
                <w:b/>
                <w:bCs/>
                <w:lang w:eastAsia="vi-VN"/>
              </w:rPr>
              <w:t>NGANG</w:t>
            </w:r>
          </w:p>
          <w:p w:rsidR="00F039C7" w:rsidRPr="00C61078" w:rsidRDefault="00F039C7" w:rsidP="00982DEB">
            <w:pPr>
              <w:ind w:firstLine="284"/>
              <w:jc w:val="both"/>
              <w:rPr>
                <w:lang w:eastAsia="vi-VN"/>
              </w:rPr>
            </w:pPr>
            <w:r w:rsidRPr="00C61078">
              <w:rPr>
                <w:b/>
                <w:bCs/>
                <w:lang w:eastAsia="vi-VN"/>
              </w:rPr>
              <w:t>2</w:t>
            </w:r>
            <w:r w:rsidRPr="00C61078">
              <w:rPr>
                <w:lang w:eastAsia="vi-VN"/>
              </w:rPr>
              <w:t>. Đây là phương thức SV sử dụng chất vô cơ để tổng hợp các chất hữu cơ cần thiết.</w:t>
            </w:r>
          </w:p>
          <w:p w:rsidR="00F039C7" w:rsidRPr="00C61078" w:rsidRDefault="00F039C7" w:rsidP="00982DEB">
            <w:pPr>
              <w:ind w:firstLine="284"/>
              <w:jc w:val="both"/>
              <w:rPr>
                <w:lang w:eastAsia="vi-VN"/>
              </w:rPr>
            </w:pPr>
            <w:r w:rsidRPr="00C61078">
              <w:rPr>
                <w:b/>
                <w:bCs/>
                <w:lang w:eastAsia="vi-VN"/>
              </w:rPr>
              <w:t>5</w:t>
            </w:r>
            <w:r w:rsidRPr="00C61078">
              <w:rPr>
                <w:lang w:eastAsia="vi-VN"/>
              </w:rPr>
              <w:t>. Đây là giai đoạn đầu của quá trình chuyển hóa năng lượng.</w:t>
            </w:r>
          </w:p>
          <w:p w:rsidR="00F039C7" w:rsidRPr="00C61078" w:rsidRDefault="00F039C7" w:rsidP="00982DEB">
            <w:pPr>
              <w:ind w:firstLine="284"/>
              <w:jc w:val="both"/>
              <w:rPr>
                <w:lang w:eastAsia="vi-VN"/>
              </w:rPr>
            </w:pPr>
            <w:r w:rsidRPr="00C61078">
              <w:rPr>
                <w:b/>
                <w:bCs/>
                <w:lang w:eastAsia="vi-VN"/>
              </w:rPr>
              <w:t>6</w:t>
            </w:r>
            <w:r w:rsidRPr="00C61078">
              <w:rPr>
                <w:lang w:eastAsia="vi-VN"/>
              </w:rPr>
              <w:t>. Đây là quá trình tổng hợp các chất và tích lũy năng lượng.</w:t>
            </w:r>
          </w:p>
          <w:p w:rsidR="00F039C7" w:rsidRPr="00C61078" w:rsidRDefault="00F039C7" w:rsidP="00982DEB">
            <w:pPr>
              <w:ind w:firstLine="284"/>
              <w:jc w:val="both"/>
              <w:rPr>
                <w:b/>
                <w:bCs/>
                <w:lang w:eastAsia="vi-VN"/>
              </w:rPr>
            </w:pPr>
            <w:r w:rsidRPr="00C61078">
              <w:rPr>
                <w:b/>
                <w:bCs/>
                <w:lang w:eastAsia="vi-VN"/>
              </w:rPr>
              <w:t>XUỐNG</w:t>
            </w:r>
          </w:p>
          <w:p w:rsidR="00F039C7" w:rsidRPr="00C61078" w:rsidRDefault="00F039C7" w:rsidP="00982DEB">
            <w:pPr>
              <w:ind w:firstLine="284"/>
              <w:jc w:val="both"/>
              <w:rPr>
                <w:lang w:eastAsia="vi-VN"/>
              </w:rPr>
            </w:pPr>
            <w:r w:rsidRPr="00C61078">
              <w:rPr>
                <w:b/>
                <w:bCs/>
                <w:lang w:eastAsia="vi-VN"/>
              </w:rPr>
              <w:t>1.</w:t>
            </w:r>
            <w:r w:rsidRPr="00C61078">
              <w:rPr>
                <w:lang w:eastAsia="vi-VN"/>
              </w:rPr>
              <w:t xml:space="preserve"> Đây là SV quang tự dưỡng điển hình.</w:t>
            </w:r>
          </w:p>
          <w:p w:rsidR="00F039C7" w:rsidRPr="00C61078" w:rsidRDefault="00F039C7" w:rsidP="00982DEB">
            <w:pPr>
              <w:ind w:firstLine="284"/>
              <w:jc w:val="both"/>
              <w:rPr>
                <w:lang w:eastAsia="vi-VN"/>
              </w:rPr>
            </w:pPr>
            <w:r w:rsidRPr="00C61078">
              <w:rPr>
                <w:b/>
                <w:bCs/>
                <w:lang w:eastAsia="vi-VN"/>
              </w:rPr>
              <w:t>2</w:t>
            </w:r>
            <w:r w:rsidRPr="00C61078">
              <w:rPr>
                <w:lang w:eastAsia="vi-VN"/>
              </w:rPr>
              <w:t>. Đây là quá trình phân giải các chất và giải phóng năng lượng.</w:t>
            </w:r>
          </w:p>
          <w:p w:rsidR="00F039C7" w:rsidRPr="00C61078" w:rsidRDefault="00F039C7" w:rsidP="00982DEB">
            <w:pPr>
              <w:ind w:firstLine="284"/>
              <w:jc w:val="both"/>
              <w:rPr>
                <w:lang w:eastAsia="vi-VN"/>
              </w:rPr>
            </w:pPr>
            <w:r w:rsidRPr="00C61078">
              <w:rPr>
                <w:b/>
                <w:bCs/>
                <w:lang w:eastAsia="vi-VN"/>
              </w:rPr>
              <w:t>4.</w:t>
            </w:r>
            <w:r w:rsidRPr="00C61078">
              <w:rPr>
                <w:lang w:eastAsia="vi-VN"/>
              </w:rPr>
              <w:t xml:space="preserve"> Đây là giai đoạn bẻ gãy liên kết hóa học trong các chất hữu cơ để giải phóng năng lượng.</w:t>
            </w:r>
          </w:p>
          <w:p w:rsidR="00F039C7" w:rsidRPr="00C61078" w:rsidRDefault="00F039C7" w:rsidP="00982DEB">
            <w:pPr>
              <w:ind w:firstLine="284"/>
              <w:jc w:val="both"/>
              <w:rPr>
                <w:lang w:eastAsia="vi-VN"/>
              </w:rPr>
            </w:pPr>
            <w:r w:rsidRPr="00C61078">
              <w:rPr>
                <w:b/>
                <w:bCs/>
                <w:lang w:eastAsia="vi-VN"/>
              </w:rPr>
              <w:t>7.</w:t>
            </w:r>
            <w:r w:rsidRPr="00C61078">
              <w:rPr>
                <w:lang w:eastAsia="vi-VN"/>
              </w:rPr>
              <w:t xml:space="preserve"> Đây là phương thức SV lấy chất hữu cơ để xây dựng cơ thể và cung năng lượng cho các hoạt động sống.</w:t>
            </w:r>
          </w:p>
          <w:p w:rsidR="00F039C7" w:rsidRPr="00C61078" w:rsidRDefault="00F039C7" w:rsidP="00982DEB">
            <w:pPr>
              <w:jc w:val="both"/>
              <w:rPr>
                <w:lang w:eastAsia="vi-VN"/>
              </w:rPr>
            </w:pPr>
          </w:p>
        </w:tc>
      </w:tr>
    </w:tbl>
    <w:p w:rsidR="00F039C7" w:rsidRPr="00C61078" w:rsidRDefault="00F039C7" w:rsidP="00982DEB">
      <w:pPr>
        <w:ind w:firstLine="284"/>
        <w:jc w:val="both"/>
        <w:rPr>
          <w:lang w:eastAsia="vi-VN"/>
        </w:rPr>
      </w:pPr>
      <w:r w:rsidRPr="00C61078">
        <w:rPr>
          <w:b/>
          <w:bCs/>
          <w:i/>
          <w:iCs/>
          <w:lang w:eastAsia="vi-VN"/>
        </w:rPr>
        <w:t>Bước 2. Thực hiện nhiệm vụ: </w:t>
      </w:r>
      <w:r w:rsidRPr="00C61078">
        <w:rPr>
          <w:lang w:eastAsia="vi-VN"/>
        </w:rPr>
        <w:t>Các nhóm lần lượt chọn ô chữ và thảo luận câu trả lời.</w:t>
      </w:r>
    </w:p>
    <w:p w:rsidR="00F039C7" w:rsidRPr="00C61078" w:rsidRDefault="00F039C7" w:rsidP="00982DEB">
      <w:pPr>
        <w:ind w:firstLine="284"/>
        <w:jc w:val="both"/>
        <w:rPr>
          <w:lang w:eastAsia="vi-VN"/>
        </w:rPr>
      </w:pPr>
      <w:r w:rsidRPr="00C61078">
        <w:rPr>
          <w:b/>
          <w:bCs/>
          <w:i/>
          <w:iCs/>
          <w:lang w:eastAsia="vi-VN"/>
        </w:rPr>
        <w:t>Bước 3.  Báo cáo kết quả: </w:t>
      </w:r>
      <w:r w:rsidRPr="00C61078">
        <w:rPr>
          <w:lang w:eastAsia="vi-VN"/>
        </w:rPr>
        <w:t>Lần lượt các nhóm trả lời câu hỏi, các nhóm khác lắng nghe, bổ sung.</w:t>
      </w:r>
    </w:p>
    <w:p w:rsidR="00F039C7" w:rsidRPr="00C61078" w:rsidRDefault="00F039C7" w:rsidP="00982DEB">
      <w:pPr>
        <w:ind w:firstLine="284"/>
        <w:jc w:val="both"/>
        <w:rPr>
          <w:lang w:eastAsia="vi-VN"/>
        </w:rPr>
      </w:pPr>
      <w:r w:rsidRPr="00C61078">
        <w:rPr>
          <w:b/>
          <w:bCs/>
          <w:i/>
          <w:iCs/>
          <w:lang w:eastAsia="vi-VN"/>
        </w:rPr>
        <w:lastRenderedPageBreak/>
        <w:t>Bước 4. Kết luận, nhận định:</w:t>
      </w:r>
      <w:r w:rsidRPr="00C61078">
        <w:rPr>
          <w:lang w:eastAsia="vi-VN"/>
        </w:rPr>
        <w:t>    GV nhận xét thái độ học tập và khả năng ghi nhớ kiến thức của các nhóm.</w:t>
      </w:r>
    </w:p>
    <w:p w:rsidR="00F039C7" w:rsidRPr="00C61078" w:rsidRDefault="00F039C7" w:rsidP="00982DEB">
      <w:pPr>
        <w:rPr>
          <w:b/>
          <w:bCs/>
          <w:lang w:eastAsia="vi-VN"/>
        </w:rPr>
      </w:pPr>
      <w:r w:rsidRPr="00C61078">
        <w:rPr>
          <w:b/>
          <w:bCs/>
          <w:lang w:eastAsia="vi-VN"/>
        </w:rPr>
        <w:t xml:space="preserve">CÔNG CỤ ĐÁNH GIÁ: </w:t>
      </w:r>
      <w:r w:rsidR="004B48E6" w:rsidRPr="00C61078">
        <w:rPr>
          <w:b/>
          <w:bCs/>
          <w:lang w:eastAsia="vi-VN"/>
        </w:rPr>
        <w:t xml:space="preserve"> </w:t>
      </w:r>
      <w:r w:rsidRPr="00C61078">
        <w:rPr>
          <w:lang w:eastAsia="vi-VN"/>
        </w:rPr>
        <w:t>mỗi ô chữ được giải: 1 điểm, nhóm khác giải được ô chữ của nhóm bạn được 0.5 điểm.</w:t>
      </w:r>
    </w:p>
    <w:p w:rsidR="00F039C7" w:rsidRPr="00C61078" w:rsidRDefault="00F039C7" w:rsidP="00982DEB">
      <w:pPr>
        <w:rPr>
          <w:lang w:eastAsia="vi-VN"/>
        </w:rPr>
      </w:pPr>
      <w:r w:rsidRPr="00C61078">
        <w:rPr>
          <w:b/>
          <w:bCs/>
          <w:lang w:eastAsia="vi-VN"/>
        </w:rPr>
        <w:t>4. VẬN DỤNG</w:t>
      </w:r>
    </w:p>
    <w:p w:rsidR="00F039C7" w:rsidRPr="00C61078" w:rsidRDefault="00F039C7" w:rsidP="00982DEB">
      <w:pPr>
        <w:jc w:val="both"/>
        <w:rPr>
          <w:lang w:eastAsia="vi-VN"/>
        </w:rPr>
      </w:pPr>
      <w:r w:rsidRPr="00C61078">
        <w:rPr>
          <w:b/>
          <w:bCs/>
          <w:i/>
          <w:iCs/>
          <w:lang w:eastAsia="vi-VN"/>
        </w:rPr>
        <w:t>a. Mục tiêu</w:t>
      </w:r>
      <w:r w:rsidRPr="00C61078">
        <w:rPr>
          <w:b/>
          <w:bCs/>
          <w:lang w:eastAsia="vi-VN"/>
        </w:rPr>
        <w:t xml:space="preserve">: </w:t>
      </w:r>
      <w:r w:rsidRPr="00C61078">
        <w:rPr>
          <w:lang w:eastAsia="vi-VN"/>
        </w:rPr>
        <w:t>- Giúp HS rèn luyện năng lực tự học, năng lực thu thập, xử lí và trình bày thông tin.</w:t>
      </w:r>
    </w:p>
    <w:p w:rsidR="00F039C7" w:rsidRPr="00C61078" w:rsidRDefault="00F039C7" w:rsidP="00982DEB">
      <w:pPr>
        <w:jc w:val="both"/>
        <w:rPr>
          <w:lang w:eastAsia="vi-VN"/>
        </w:rPr>
      </w:pPr>
      <w:r w:rsidRPr="00C61078">
        <w:rPr>
          <w:lang w:eastAsia="vi-VN"/>
        </w:rPr>
        <w:t>- Vận dụng các kiến thức đã học để giải quyết các tình huống thực tế.</w:t>
      </w:r>
    </w:p>
    <w:p w:rsidR="00F039C7" w:rsidRPr="00C61078" w:rsidRDefault="00F039C7" w:rsidP="00982DEB">
      <w:pPr>
        <w:jc w:val="both"/>
        <w:rPr>
          <w:lang w:eastAsia="vi-VN"/>
        </w:rPr>
      </w:pPr>
      <w:r w:rsidRPr="00C61078">
        <w:rPr>
          <w:b/>
          <w:bCs/>
          <w:i/>
          <w:iCs/>
          <w:lang w:eastAsia="vi-VN"/>
        </w:rPr>
        <w:t xml:space="preserve">b. Nội dung:  </w:t>
      </w:r>
      <w:r w:rsidRPr="00C61078">
        <w:rPr>
          <w:lang w:eastAsia="vi-VN"/>
        </w:rPr>
        <w:t>GV cho HS xem đoạn phim về các hội chứng rối loạn chuyển hóa.</w:t>
      </w:r>
    </w:p>
    <w:p w:rsidR="00F039C7" w:rsidRPr="00C61078" w:rsidRDefault="007426BE" w:rsidP="00982DEB">
      <w:pPr>
        <w:jc w:val="both"/>
        <w:rPr>
          <w:lang w:eastAsia="vi-VN"/>
        </w:rPr>
      </w:pPr>
      <w:hyperlink r:id="rId17" w:history="1">
        <w:r w:rsidR="00F039C7" w:rsidRPr="00C61078">
          <w:rPr>
            <w:rStyle w:val="Hyperlink"/>
            <w:color w:val="auto"/>
            <w:lang w:eastAsia="vi-VN"/>
          </w:rPr>
          <w:t>https://www.youtube.com/watch?v=GH_61e6p0-s</w:t>
        </w:r>
      </w:hyperlink>
    </w:p>
    <w:p w:rsidR="00F039C7" w:rsidRPr="00C61078" w:rsidRDefault="00F039C7" w:rsidP="00982DEB">
      <w:pPr>
        <w:jc w:val="both"/>
        <w:rPr>
          <w:lang w:eastAsia="vi-VN"/>
        </w:rPr>
      </w:pPr>
      <w:r w:rsidRPr="00C61078">
        <w:rPr>
          <w:lang w:eastAsia="vi-VN"/>
        </w:rPr>
        <w:t>HS xem phim và thảo luận các biện pháp nâng cao sức khỏe.</w:t>
      </w:r>
    </w:p>
    <w:p w:rsidR="00F039C7" w:rsidRPr="00C61078" w:rsidRDefault="00F039C7" w:rsidP="00982DEB">
      <w:pPr>
        <w:jc w:val="both"/>
        <w:rPr>
          <w:lang w:eastAsia="vi-VN"/>
        </w:rPr>
      </w:pPr>
      <w:r w:rsidRPr="00C61078">
        <w:rPr>
          <w:b/>
          <w:bCs/>
          <w:i/>
          <w:iCs/>
          <w:lang w:eastAsia="vi-VN"/>
        </w:rPr>
        <w:t xml:space="preserve">c. Sản phẩm: </w:t>
      </w:r>
    </w:p>
    <w:p w:rsidR="00F039C7" w:rsidRPr="00C61078" w:rsidRDefault="00F039C7" w:rsidP="00982DEB">
      <w:pPr>
        <w:jc w:val="both"/>
        <w:rPr>
          <w:lang w:eastAsia="vi-VN"/>
        </w:rPr>
      </w:pPr>
      <w:r w:rsidRPr="00C61078">
        <w:rPr>
          <w:lang w:eastAsia="vi-VN"/>
        </w:rPr>
        <w:t>Quá trình trao đổi chất giữa cơ thể và môi trường rất quan trọng đối với sự sống và hoạt động của các TB trong cơ thể. Nếu quá trình này bị rối loạn, nó có thể gây ra những hậu quả nghiêm trọng cho sức khỏe của cơ thể. Ví dụ:</w:t>
      </w:r>
    </w:p>
    <w:p w:rsidR="00F039C7" w:rsidRPr="00C61078" w:rsidRDefault="00F039C7" w:rsidP="00982DEB">
      <w:pPr>
        <w:jc w:val="both"/>
        <w:rPr>
          <w:lang w:eastAsia="vi-VN"/>
        </w:rPr>
      </w:pPr>
      <w:r w:rsidRPr="00C61078">
        <w:rPr>
          <w:lang w:eastAsia="vi-VN"/>
        </w:rPr>
        <w:t>- Rối loạn trao đổi chất của đường: Nếu cơ thể không thể hấp thụ đường đầy đủ hoặc sản xuất đường quá nhiều, điều này có thể dẫn đến các vấn đề sức khỏe như tiểu đường, quá trình lão hóa và các bệnh lý liên quan đến tim mạch.</w:t>
      </w:r>
    </w:p>
    <w:p w:rsidR="00F039C7" w:rsidRPr="00C61078" w:rsidRDefault="00F039C7" w:rsidP="00982DEB">
      <w:pPr>
        <w:jc w:val="both"/>
        <w:rPr>
          <w:lang w:eastAsia="vi-VN"/>
        </w:rPr>
      </w:pPr>
      <w:r w:rsidRPr="00C61078">
        <w:rPr>
          <w:lang w:eastAsia="vi-VN"/>
        </w:rPr>
        <w:t>- Rối loạn trao đổi chất của protein: Nếu cơ thể không thể sản xuất đủ protein hoặc không thể tiêu hóa protein một cách hiệu quả, điều này có thể dẫn đến sự suy giảm sức khỏe, suy dinh dưỡng và giảm sức đề kháng.</w:t>
      </w:r>
    </w:p>
    <w:p w:rsidR="00F039C7" w:rsidRPr="00C61078" w:rsidRDefault="00F039C7" w:rsidP="00982DEB">
      <w:pPr>
        <w:jc w:val="both"/>
        <w:rPr>
          <w:lang w:eastAsia="vi-VN"/>
        </w:rPr>
      </w:pPr>
      <w:r w:rsidRPr="00C61078">
        <w:rPr>
          <w:lang w:eastAsia="vi-VN"/>
        </w:rPr>
        <w:t>- Rối loạn trao đổi chất của chất béo: Nếu cơ thể tiêu thụ quá nhiều chất béo hoặc không thể chuyển hóa chất béo một cách hiệu quả, điều này có thể dẫn đến béo phì, mỡ máu cao, các vấn đề sức khỏe liên quan đến tim mạch và các bệnh lý khác.</w:t>
      </w:r>
    </w:p>
    <w:p w:rsidR="00F039C7" w:rsidRPr="00C61078" w:rsidRDefault="00F039C7" w:rsidP="00982DEB">
      <w:pPr>
        <w:jc w:val="both"/>
        <w:rPr>
          <w:lang w:eastAsia="vi-VN"/>
        </w:rPr>
      </w:pPr>
      <w:r w:rsidRPr="00C61078">
        <w:rPr>
          <w:lang w:eastAsia="vi-VN"/>
        </w:rPr>
        <w:t>*Để quá trình trao đổi chất giữa cơ thể và môi trường diễn ra thuận lợi, bạn có thể thực hiện các hành động sau:</w:t>
      </w:r>
    </w:p>
    <w:p w:rsidR="00F039C7" w:rsidRPr="00C61078" w:rsidRDefault="00F039C7" w:rsidP="00982DEB">
      <w:pPr>
        <w:jc w:val="both"/>
        <w:rPr>
          <w:lang w:eastAsia="vi-VN"/>
        </w:rPr>
      </w:pPr>
      <w:r w:rsidRPr="00C61078">
        <w:rPr>
          <w:lang w:eastAsia="vi-VN"/>
        </w:rPr>
        <w:t>- Duy trì một chế độ ăn uống lành mạnh, bao gồm nhiều thực phẩm có lợi cho sức khỏe như rau củ, trái cây, đạm và chất béo tốt.</w:t>
      </w:r>
    </w:p>
    <w:p w:rsidR="00F039C7" w:rsidRPr="00C61078" w:rsidRDefault="00F039C7" w:rsidP="00982DEB">
      <w:pPr>
        <w:jc w:val="both"/>
        <w:rPr>
          <w:lang w:eastAsia="vi-VN"/>
        </w:rPr>
      </w:pPr>
      <w:r w:rsidRPr="00C61078">
        <w:rPr>
          <w:lang w:eastAsia="vi-VN"/>
        </w:rPr>
        <w:t>- Tập luyện thể thao thường xuyên để cơ thể được cung cấp đủ oxy và giúp tăng cường sức khỏe và khả năng chuyển hóa chất béo.</w:t>
      </w:r>
    </w:p>
    <w:p w:rsidR="00F039C7" w:rsidRPr="00C61078" w:rsidRDefault="00F039C7" w:rsidP="00982DEB">
      <w:pPr>
        <w:jc w:val="both"/>
        <w:rPr>
          <w:lang w:eastAsia="vi-VN"/>
        </w:rPr>
      </w:pPr>
      <w:r w:rsidRPr="00C61078">
        <w:rPr>
          <w:lang w:eastAsia="vi-VN"/>
        </w:rPr>
        <w:t>- Tránh thói quen hút thuốc, uống rượu và sử dụng các chất kích thích khác.</w:t>
      </w:r>
    </w:p>
    <w:p w:rsidR="00F039C7" w:rsidRPr="00C61078" w:rsidRDefault="00F039C7" w:rsidP="00982DEB">
      <w:pPr>
        <w:jc w:val="both"/>
        <w:rPr>
          <w:lang w:eastAsia="vi-VN"/>
        </w:rPr>
      </w:pPr>
      <w:r w:rsidRPr="00C61078">
        <w:rPr>
          <w:lang w:eastAsia="vi-VN"/>
        </w:rPr>
        <w:t>- Điều chỉnh cân nặng nếu cần thiết để giảm tải lực cho các cơ quan và giảm nguy cơ các vấn đề sức khỏe liên quan đến chuyển hóa chất béo.</w:t>
      </w:r>
    </w:p>
    <w:p w:rsidR="00F039C7" w:rsidRPr="00C61078" w:rsidRDefault="00F039C7" w:rsidP="00982DEB">
      <w:pPr>
        <w:jc w:val="both"/>
        <w:rPr>
          <w:lang w:eastAsia="vi-VN"/>
        </w:rPr>
      </w:pPr>
      <w:r w:rsidRPr="00C61078">
        <w:rPr>
          <w:lang w:eastAsia="vi-VN"/>
        </w:rPr>
        <w:t>- Kiểm tra sức khỏe định kỳ để phát hiện sớm các vấn đề sức khỏe liên quan.</w:t>
      </w:r>
    </w:p>
    <w:p w:rsidR="00F039C7" w:rsidRPr="00C61078" w:rsidRDefault="00F039C7" w:rsidP="00982DEB">
      <w:pPr>
        <w:jc w:val="both"/>
        <w:rPr>
          <w:lang w:eastAsia="vi-VN"/>
        </w:rPr>
      </w:pPr>
      <w:r w:rsidRPr="00C61078">
        <w:rPr>
          <w:b/>
          <w:bCs/>
          <w:i/>
          <w:iCs/>
          <w:lang w:eastAsia="vi-VN"/>
        </w:rPr>
        <w:t>d . Tổ chức thực hiện: </w:t>
      </w:r>
    </w:p>
    <w:p w:rsidR="00F039C7" w:rsidRPr="00C61078" w:rsidRDefault="00F039C7" w:rsidP="00982DEB">
      <w:pPr>
        <w:ind w:firstLine="284"/>
        <w:jc w:val="both"/>
        <w:rPr>
          <w:lang w:eastAsia="vi-VN"/>
        </w:rPr>
      </w:pPr>
      <w:r w:rsidRPr="00C61078">
        <w:rPr>
          <w:b/>
          <w:bCs/>
          <w:i/>
          <w:iCs/>
          <w:lang w:eastAsia="vi-VN"/>
        </w:rPr>
        <w:t>Bước 1. Chuyển giao nhiệm vụ: </w:t>
      </w:r>
    </w:p>
    <w:p w:rsidR="00F039C7" w:rsidRPr="00C61078" w:rsidRDefault="00F039C7" w:rsidP="00982DEB">
      <w:pPr>
        <w:jc w:val="both"/>
        <w:rPr>
          <w:lang w:eastAsia="vi-VN"/>
        </w:rPr>
      </w:pPr>
      <w:r w:rsidRPr="00C61078">
        <w:rPr>
          <w:lang w:eastAsia="vi-VN"/>
        </w:rPr>
        <w:t>GV cho HS xem đoạn phim về các hội chứng rối loạn chuyển hóa.</w:t>
      </w:r>
    </w:p>
    <w:p w:rsidR="00F039C7" w:rsidRPr="00C61078" w:rsidRDefault="007426BE" w:rsidP="00982DEB">
      <w:pPr>
        <w:jc w:val="both"/>
        <w:rPr>
          <w:lang w:eastAsia="vi-VN"/>
        </w:rPr>
      </w:pPr>
      <w:hyperlink r:id="rId18" w:history="1">
        <w:r w:rsidR="00F039C7" w:rsidRPr="00C61078">
          <w:rPr>
            <w:rStyle w:val="Hyperlink"/>
            <w:color w:val="auto"/>
            <w:lang w:eastAsia="vi-VN"/>
          </w:rPr>
          <w:t>https://www.youtube.com/watch?v=GH_61e6p0-s</w:t>
        </w:r>
      </w:hyperlink>
    </w:p>
    <w:p w:rsidR="00F039C7" w:rsidRPr="00C61078" w:rsidRDefault="00F039C7" w:rsidP="00982DEB">
      <w:pPr>
        <w:jc w:val="both"/>
        <w:rPr>
          <w:lang w:eastAsia="vi-VN"/>
        </w:rPr>
      </w:pPr>
      <w:r w:rsidRPr="00C61078">
        <w:rPr>
          <w:lang w:eastAsia="vi-VN"/>
        </w:rPr>
        <w:t>Câu hỏi chuyển giao nhiệm vụ: Quá trình trao đổi chất giữa cơ thể và môi trường bị rối loạn sẽ ảnh hưởng như thế nào đến cơ thể? Làm thế nào để quá trình trao đổi chất giữa cơ thể và môi trường diễn ra thuận lợi?</w:t>
      </w:r>
    </w:p>
    <w:p w:rsidR="00F039C7" w:rsidRPr="00C61078" w:rsidRDefault="00F039C7" w:rsidP="00982DEB">
      <w:pPr>
        <w:ind w:firstLine="284"/>
        <w:jc w:val="both"/>
        <w:rPr>
          <w:lang w:eastAsia="vi-VN"/>
        </w:rPr>
      </w:pPr>
      <w:r w:rsidRPr="00C61078">
        <w:rPr>
          <w:b/>
          <w:bCs/>
          <w:i/>
          <w:iCs/>
          <w:lang w:eastAsia="vi-VN"/>
        </w:rPr>
        <w:t>Bước 2. Thực hiện nhiệm vụ: </w:t>
      </w:r>
      <w:r w:rsidRPr="00C61078">
        <w:rPr>
          <w:lang w:eastAsia="vi-VN"/>
        </w:rPr>
        <w:t>HS chú ý theo dõi phim và thảo luận câu trả lời.</w:t>
      </w:r>
    </w:p>
    <w:p w:rsidR="00F039C7" w:rsidRPr="00C61078" w:rsidRDefault="00F039C7" w:rsidP="00982DEB">
      <w:pPr>
        <w:ind w:firstLine="284"/>
        <w:jc w:val="both"/>
        <w:rPr>
          <w:lang w:eastAsia="vi-VN"/>
        </w:rPr>
      </w:pPr>
      <w:r w:rsidRPr="00C61078">
        <w:rPr>
          <w:b/>
          <w:bCs/>
          <w:i/>
          <w:iCs/>
          <w:lang w:eastAsia="vi-VN"/>
        </w:rPr>
        <w:t>Bước 3.  Báo cáo kết quả: </w:t>
      </w:r>
      <w:r w:rsidRPr="00C61078">
        <w:rPr>
          <w:lang w:eastAsia="vi-VN"/>
        </w:rPr>
        <w:t>GV gọi đại diên 2-3 nhóm trả lời, các nhóm khác lắng nghe, bổ sung.</w:t>
      </w:r>
    </w:p>
    <w:p w:rsidR="00F039C7" w:rsidRPr="00C61078" w:rsidRDefault="00F039C7" w:rsidP="00982DEB">
      <w:pPr>
        <w:ind w:firstLine="284"/>
        <w:jc w:val="both"/>
        <w:rPr>
          <w:lang w:eastAsia="vi-VN"/>
        </w:rPr>
      </w:pPr>
      <w:r w:rsidRPr="00C61078">
        <w:rPr>
          <w:b/>
          <w:bCs/>
          <w:i/>
          <w:iCs/>
          <w:lang w:eastAsia="vi-VN"/>
        </w:rPr>
        <w:t>Bước 4. Kết luận, nhận định:</w:t>
      </w:r>
      <w:r w:rsidRPr="00C61078">
        <w:rPr>
          <w:lang w:eastAsia="vi-VN"/>
        </w:rPr>
        <w:t>    GV nhận xét câu trả lời của các nhóm, giáo dục HS biết bảo vệ sức khỏe bản thân và gia đình.</w:t>
      </w:r>
    </w:p>
    <w:p w:rsidR="00F039C7" w:rsidRPr="00C61078" w:rsidRDefault="00F039C7" w:rsidP="00982DEB">
      <w:pPr>
        <w:rPr>
          <w:b/>
          <w:bCs/>
          <w:u w:val="single"/>
        </w:rPr>
      </w:pPr>
      <w:r w:rsidRPr="00C61078">
        <w:rPr>
          <w:b/>
          <w:bCs/>
          <w:u w:val="single"/>
        </w:rPr>
        <w:t>HỆ THỐNG CÂU HỎI/BÀI TẬP/KIẾN THỨC THAM KHẢO – NÂNG CAO</w:t>
      </w:r>
    </w:p>
    <w:tbl>
      <w:tblPr>
        <w:tblW w:w="10504"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8"/>
        <w:gridCol w:w="2693"/>
        <w:gridCol w:w="7513"/>
      </w:tblGrid>
      <w:tr w:rsidR="00F039C7" w:rsidRPr="00C61078" w:rsidTr="00534BAA">
        <w:tc>
          <w:tcPr>
            <w:tcW w:w="298" w:type="dxa"/>
            <w:shd w:val="clear" w:color="auto" w:fill="auto"/>
          </w:tcPr>
          <w:p w:rsidR="00F039C7" w:rsidRPr="00C61078" w:rsidRDefault="00F039C7" w:rsidP="00982DEB">
            <w:pPr>
              <w:numPr>
                <w:ilvl w:val="0"/>
                <w:numId w:val="1"/>
              </w:numPr>
              <w:ind w:left="-122" w:right="-126" w:hanging="2"/>
              <w:jc w:val="both"/>
              <w:rPr>
                <w:lang w:val="nl-NL"/>
              </w:rPr>
            </w:pPr>
          </w:p>
        </w:tc>
        <w:tc>
          <w:tcPr>
            <w:tcW w:w="2693" w:type="dxa"/>
            <w:shd w:val="clear" w:color="auto" w:fill="auto"/>
          </w:tcPr>
          <w:p w:rsidR="00F039C7" w:rsidRPr="00C61078" w:rsidRDefault="00F039C7" w:rsidP="00982DEB">
            <w:pPr>
              <w:pStyle w:val="Heading3"/>
              <w:shd w:val="clear" w:color="auto" w:fill="FFFFFF"/>
              <w:spacing w:before="0"/>
              <w:jc w:val="both"/>
              <w:rPr>
                <w:rFonts w:ascii="Times New Roman" w:hAnsi="Times New Roman" w:cs="Times New Roman"/>
                <w:color w:val="auto"/>
              </w:rPr>
            </w:pPr>
            <w:r w:rsidRPr="00C61078">
              <w:rPr>
                <w:rFonts w:ascii="Times New Roman" w:hAnsi="Times New Roman" w:cs="Times New Roman"/>
                <w:color w:val="auto"/>
                <w:shd w:val="clear" w:color="auto" w:fill="FFFFFF"/>
              </w:rPr>
              <w:t xml:space="preserve">Cho biết những chất nào được cơ thể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w:t>
            </w:r>
            <w:r w:rsidR="00C40040" w:rsidRPr="00C61078">
              <w:rPr>
                <w:rFonts w:ascii="Times New Roman" w:hAnsi="Times New Roman" w:cs="Times New Roman"/>
                <w:color w:val="auto"/>
                <w:shd w:val="clear" w:color="auto" w:fill="FFFFFF"/>
              </w:rPr>
              <w:t>ĐV</w:t>
            </w:r>
            <w:r w:rsidRPr="00C61078">
              <w:rPr>
                <w:rFonts w:ascii="Times New Roman" w:hAnsi="Times New Roman" w:cs="Times New Roman"/>
                <w:color w:val="auto"/>
                <w:shd w:val="clear" w:color="auto" w:fill="FFFFFF"/>
              </w:rPr>
              <w:t xml:space="preserve"> lấy từ môi trường sống và đưa đến TB cơ thé sử dụng cho đóng hoả, dị hoá; Những chất thải nào sinh ra từquá trình chuyển hoá được cơ thể thải ra môi trường.</w:t>
            </w:r>
          </w:p>
        </w:tc>
        <w:tc>
          <w:tcPr>
            <w:tcW w:w="7513" w:type="dxa"/>
            <w:shd w:val="clear" w:color="auto" w:fill="auto"/>
          </w:tcPr>
          <w:p w:rsidR="00F039C7" w:rsidRPr="00C61078" w:rsidRDefault="00F039C7" w:rsidP="00982DEB">
            <w:pPr>
              <w:tabs>
                <w:tab w:val="num" w:pos="567"/>
              </w:tabs>
              <w:jc w:val="both"/>
              <w:rPr>
                <w:lang w:val="nl-NL"/>
              </w:rPr>
            </w:pPr>
            <w:r w:rsidRPr="00C61078">
              <w:rPr>
                <w:noProof/>
              </w:rPr>
              <w:drawing>
                <wp:inline distT="0" distB="0" distL="0" distR="0" wp14:anchorId="6A5F349B" wp14:editId="61721106">
                  <wp:extent cx="4089400" cy="1612900"/>
                  <wp:effectExtent l="0" t="0" r="635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089400" cy="1612900"/>
                          </a:xfrm>
                          <a:prstGeom prst="rect">
                            <a:avLst/>
                          </a:prstGeom>
                        </pic:spPr>
                      </pic:pic>
                    </a:graphicData>
                  </a:graphic>
                </wp:inline>
              </w:drawing>
            </w:r>
          </w:p>
          <w:p w:rsidR="00F039C7" w:rsidRPr="00C61078" w:rsidRDefault="00F039C7" w:rsidP="00982DEB">
            <w:pPr>
              <w:pStyle w:val="NormalWeb"/>
              <w:shd w:val="clear" w:color="auto" w:fill="FFFFFF"/>
              <w:spacing w:before="0" w:beforeAutospacing="0" w:after="0" w:afterAutospacing="0"/>
              <w:jc w:val="both"/>
            </w:pPr>
            <w:r w:rsidRPr="00C61078">
              <w:rPr>
                <w:rStyle w:val="Strong"/>
                <w:rFonts w:eastAsiaTheme="majorEastAsia"/>
              </w:rPr>
              <w:t xml:space="preserve">* Những chất được cơ thể </w:t>
            </w:r>
            <w:r w:rsidR="00C40040" w:rsidRPr="00C61078">
              <w:rPr>
                <w:rStyle w:val="Strong"/>
                <w:rFonts w:eastAsiaTheme="majorEastAsia"/>
              </w:rPr>
              <w:t>TV</w:t>
            </w:r>
            <w:r w:rsidRPr="00C61078">
              <w:rPr>
                <w:rStyle w:val="Strong"/>
                <w:rFonts w:eastAsiaTheme="majorEastAsia"/>
              </w:rPr>
              <w:t xml:space="preserve">, </w:t>
            </w:r>
            <w:r w:rsidR="00C40040" w:rsidRPr="00C61078">
              <w:rPr>
                <w:rStyle w:val="Strong"/>
                <w:rFonts w:eastAsiaTheme="majorEastAsia"/>
              </w:rPr>
              <w:t>ĐV</w:t>
            </w:r>
            <w:r w:rsidRPr="00C61078">
              <w:rPr>
                <w:rStyle w:val="Strong"/>
                <w:rFonts w:eastAsiaTheme="majorEastAsia"/>
              </w:rPr>
              <w:t xml:space="preserve"> lấy từ môi trường sống và đưa đến TB cơ thể sử dụng cho đồng hoá, dị hoá.</w:t>
            </w:r>
          </w:p>
          <w:p w:rsidR="00F039C7" w:rsidRPr="00C61078" w:rsidRDefault="00F039C7" w:rsidP="00982DEB">
            <w:pPr>
              <w:pStyle w:val="NormalWeb"/>
              <w:shd w:val="clear" w:color="auto" w:fill="FFFFFF"/>
              <w:spacing w:before="0" w:beforeAutospacing="0" w:after="0" w:afterAutospacing="0"/>
              <w:jc w:val="both"/>
            </w:pPr>
            <w:r w:rsidRPr="00C61078">
              <w:t xml:space="preserve">- </w:t>
            </w:r>
            <w:r w:rsidR="00C40040" w:rsidRPr="00C61078">
              <w:t>TV</w:t>
            </w:r>
            <w:r w:rsidRPr="00C61078">
              <w:t>: H</w:t>
            </w:r>
            <w:r w:rsidRPr="00C61078">
              <w:rPr>
                <w:vertAlign w:val="subscript"/>
              </w:rPr>
              <w:t>2</w:t>
            </w:r>
            <w:r w:rsidRPr="00C61078">
              <w:t>O, chất khoáng, O</w:t>
            </w:r>
            <w:r w:rsidRPr="00C61078">
              <w:rPr>
                <w:vertAlign w:val="subscript"/>
              </w:rPr>
              <w:t>2</w:t>
            </w:r>
          </w:p>
          <w:p w:rsidR="00F039C7" w:rsidRPr="00C61078" w:rsidRDefault="00F039C7" w:rsidP="00982DEB">
            <w:pPr>
              <w:pStyle w:val="NormalWeb"/>
              <w:shd w:val="clear" w:color="auto" w:fill="FFFFFF"/>
              <w:spacing w:before="0" w:beforeAutospacing="0" w:after="0" w:afterAutospacing="0"/>
              <w:jc w:val="both"/>
            </w:pPr>
            <w:r w:rsidRPr="00C61078">
              <w:t xml:space="preserve">- </w:t>
            </w:r>
            <w:r w:rsidR="00C40040" w:rsidRPr="00C61078">
              <w:t>ĐV</w:t>
            </w:r>
            <w:r w:rsidRPr="00C61078">
              <w:t>: Thức ăn, H</w:t>
            </w:r>
            <w:r w:rsidRPr="00C61078">
              <w:rPr>
                <w:vertAlign w:val="subscript"/>
              </w:rPr>
              <w:t>2</w:t>
            </w:r>
            <w:r w:rsidRPr="00C61078">
              <w:t>O, O</w:t>
            </w:r>
            <w:r w:rsidRPr="00C61078">
              <w:rPr>
                <w:vertAlign w:val="subscript"/>
              </w:rPr>
              <w:t>2</w:t>
            </w:r>
          </w:p>
          <w:p w:rsidR="00F039C7" w:rsidRPr="00C61078" w:rsidRDefault="00F039C7" w:rsidP="00982DEB">
            <w:pPr>
              <w:pStyle w:val="NormalWeb"/>
              <w:shd w:val="clear" w:color="auto" w:fill="FFFFFF"/>
              <w:spacing w:before="0" w:beforeAutospacing="0" w:after="0" w:afterAutospacing="0"/>
              <w:jc w:val="both"/>
            </w:pPr>
            <w:r w:rsidRPr="00C61078">
              <w:rPr>
                <w:rStyle w:val="Strong"/>
                <w:rFonts w:eastAsiaTheme="majorEastAsia"/>
              </w:rPr>
              <w:lastRenderedPageBreak/>
              <w:t>* Những chất thải nào sinh ra từ quá trình chuyển hoá được cơ thể thải ra môi trường.</w:t>
            </w:r>
          </w:p>
          <w:p w:rsidR="00F039C7" w:rsidRPr="00C61078" w:rsidRDefault="00F039C7" w:rsidP="00982DEB">
            <w:pPr>
              <w:pStyle w:val="NormalWeb"/>
              <w:shd w:val="clear" w:color="auto" w:fill="FFFFFF"/>
              <w:spacing w:before="0" w:beforeAutospacing="0" w:after="0" w:afterAutospacing="0"/>
              <w:jc w:val="both"/>
            </w:pPr>
            <w:r w:rsidRPr="00C61078">
              <w:t xml:space="preserve">- </w:t>
            </w:r>
            <w:r w:rsidR="00C40040" w:rsidRPr="00C61078">
              <w:t>TV</w:t>
            </w:r>
            <w:r w:rsidRPr="00C61078">
              <w:t>: H</w:t>
            </w:r>
            <w:r w:rsidRPr="00C61078">
              <w:rPr>
                <w:vertAlign w:val="subscript"/>
              </w:rPr>
              <w:t>2</w:t>
            </w:r>
            <w:r w:rsidRPr="00C61078">
              <w:t>O, O</w:t>
            </w:r>
            <w:r w:rsidRPr="00C61078">
              <w:rPr>
                <w:vertAlign w:val="subscript"/>
              </w:rPr>
              <w:t>2</w:t>
            </w:r>
            <w:r w:rsidRPr="00C61078">
              <w:t>, CO</w:t>
            </w:r>
            <w:r w:rsidRPr="00C61078">
              <w:rPr>
                <w:vertAlign w:val="subscript"/>
              </w:rPr>
              <w:t>2</w:t>
            </w:r>
          </w:p>
          <w:p w:rsidR="00F039C7" w:rsidRPr="00C61078" w:rsidRDefault="00F039C7" w:rsidP="00982DEB">
            <w:pPr>
              <w:pStyle w:val="NormalWeb"/>
              <w:shd w:val="clear" w:color="auto" w:fill="FFFFFF"/>
              <w:spacing w:before="0" w:beforeAutospacing="0" w:after="0" w:afterAutospacing="0"/>
              <w:jc w:val="both"/>
            </w:pPr>
            <w:r w:rsidRPr="00C61078">
              <w:t xml:space="preserve">- </w:t>
            </w:r>
            <w:r w:rsidR="00C40040" w:rsidRPr="00C61078">
              <w:t>ĐV</w:t>
            </w:r>
            <w:r w:rsidRPr="00C61078">
              <w:t>: Phân, nước tiểu, CO</w:t>
            </w:r>
            <w:r w:rsidRPr="00C61078">
              <w:rPr>
                <w:vertAlign w:val="subscript"/>
              </w:rPr>
              <w:t>2</w:t>
            </w:r>
          </w:p>
        </w:tc>
      </w:tr>
      <w:tr w:rsidR="00F039C7" w:rsidRPr="00C61078" w:rsidTr="00534BAA">
        <w:tc>
          <w:tcPr>
            <w:tcW w:w="298" w:type="dxa"/>
            <w:shd w:val="clear" w:color="auto" w:fill="auto"/>
          </w:tcPr>
          <w:p w:rsidR="00F039C7" w:rsidRPr="00C61078" w:rsidRDefault="00F039C7" w:rsidP="00982DEB">
            <w:pPr>
              <w:numPr>
                <w:ilvl w:val="0"/>
                <w:numId w:val="1"/>
              </w:numPr>
              <w:ind w:left="-122" w:right="-126" w:hanging="2"/>
              <w:jc w:val="both"/>
              <w:rPr>
                <w:lang w:val="nl-NL"/>
              </w:rPr>
            </w:pPr>
          </w:p>
        </w:tc>
        <w:tc>
          <w:tcPr>
            <w:tcW w:w="2693" w:type="dxa"/>
            <w:shd w:val="clear" w:color="auto" w:fill="auto"/>
          </w:tcPr>
          <w:p w:rsidR="00F039C7" w:rsidRPr="00C61078" w:rsidRDefault="00F039C7" w:rsidP="00982DEB">
            <w:pPr>
              <w:pStyle w:val="Heading3"/>
              <w:shd w:val="clear" w:color="auto" w:fill="FFFFFF"/>
              <w:spacing w:before="0"/>
              <w:jc w:val="both"/>
              <w:rPr>
                <w:rFonts w:ascii="Times New Roman" w:hAnsi="Times New Roman" w:cs="Times New Roman"/>
                <w:color w:val="auto"/>
              </w:rPr>
            </w:pPr>
            <w:bookmarkStart w:id="6" w:name="2"/>
            <w:r w:rsidRPr="00C61078">
              <w:rPr>
                <w:rFonts w:ascii="Times New Roman" w:hAnsi="Times New Roman" w:cs="Times New Roman"/>
                <w:color w:val="auto"/>
              </w:rPr>
              <w:t>Quá trình trao đổi chất giữa cơ thể và môi trường bị rối loạn sẽ ảnh hưởng như thế nào đến cơ thể? Làm thế nào để quá trình trao đổi chất giữa cơ thể và môi trường diễn ra thuận lợi?</w:t>
            </w:r>
            <w:bookmarkEnd w:id="6"/>
          </w:p>
          <w:p w:rsidR="00F039C7" w:rsidRPr="00C61078" w:rsidRDefault="00F039C7" w:rsidP="00982DEB">
            <w:pPr>
              <w:tabs>
                <w:tab w:val="left" w:pos="3969"/>
              </w:tabs>
              <w:ind w:left="-90" w:firstLine="90"/>
              <w:jc w:val="both"/>
              <w:rPr>
                <w:shd w:val="clear" w:color="auto" w:fill="FFFFFF"/>
              </w:rPr>
            </w:pPr>
          </w:p>
        </w:tc>
        <w:tc>
          <w:tcPr>
            <w:tcW w:w="7513" w:type="dxa"/>
            <w:shd w:val="clear" w:color="auto" w:fill="auto"/>
          </w:tcPr>
          <w:p w:rsidR="00F039C7" w:rsidRPr="00C61078" w:rsidRDefault="00F039C7" w:rsidP="00982DEB">
            <w:pPr>
              <w:pStyle w:val="NormalWeb"/>
              <w:shd w:val="clear" w:color="auto" w:fill="FFFFFF"/>
              <w:spacing w:before="0" w:beforeAutospacing="0" w:after="0" w:afterAutospacing="0"/>
              <w:jc w:val="both"/>
            </w:pPr>
            <w:r w:rsidRPr="00C61078">
              <w:t>- Quá trình trao đổi chất giữa cơ thể và môi trường giúp cơ thể tồn tại và phát triển. Đó là sự phối hợp của nhiều cơ quan trong cơ thể như: tuần hoàn, hô hấp, bài tiết, tiêu hóa,…Khi quá trình trao đổ chất bị rối loạn, các hoạt động sống trong cơ thể sẽ không được cung cấp đầy đủ chất dinh dưỡng để hoạt động bình thường =&gt; làm cho cơ thể bị rối loạn, gặp phải các triệu chứng bất thường và ảnh hưởng trực tiếp tới sức khỏe của chúng ta.</w:t>
            </w:r>
          </w:p>
          <w:p w:rsidR="00F039C7" w:rsidRPr="00C61078" w:rsidRDefault="00F039C7" w:rsidP="00982DEB">
            <w:pPr>
              <w:pStyle w:val="NormalWeb"/>
              <w:shd w:val="clear" w:color="auto" w:fill="FFFFFF"/>
              <w:spacing w:before="0" w:beforeAutospacing="0" w:after="0" w:afterAutospacing="0"/>
              <w:jc w:val="both"/>
              <w:rPr>
                <w:shd w:val="clear" w:color="auto" w:fill="FFFFFF"/>
              </w:rPr>
            </w:pPr>
            <w:r w:rsidRPr="00C61078">
              <w:t>- Để quá trình trao đổi chất giữa cơ thể và môi trường diễn ra thuận lợi, chúng ta cần ăn uống đủ chất, rèn luyện thể dục thể thao, làm việc vừa sức, nghỉ ngơi hợp lí,..và thường xuyên kiểm tra sức khỏe định kì để kịp thời phát hiện ra những bất thường trong cơ thể.</w:t>
            </w:r>
          </w:p>
        </w:tc>
      </w:tr>
      <w:tr w:rsidR="00F039C7" w:rsidRPr="00C61078" w:rsidTr="00534BAA">
        <w:tc>
          <w:tcPr>
            <w:tcW w:w="298" w:type="dxa"/>
            <w:shd w:val="clear" w:color="auto" w:fill="auto"/>
          </w:tcPr>
          <w:p w:rsidR="00F039C7" w:rsidRPr="00C61078" w:rsidRDefault="00F039C7" w:rsidP="00982DEB">
            <w:pPr>
              <w:numPr>
                <w:ilvl w:val="0"/>
                <w:numId w:val="1"/>
              </w:numPr>
              <w:ind w:left="-122" w:right="-126" w:hanging="2"/>
              <w:jc w:val="both"/>
              <w:rPr>
                <w:lang w:val="nl-NL"/>
              </w:rPr>
            </w:pPr>
          </w:p>
        </w:tc>
        <w:tc>
          <w:tcPr>
            <w:tcW w:w="2693" w:type="dxa"/>
            <w:shd w:val="clear" w:color="auto" w:fill="auto"/>
          </w:tcPr>
          <w:p w:rsidR="00F039C7" w:rsidRPr="00C61078" w:rsidRDefault="00F039C7" w:rsidP="00982DEB">
            <w:pPr>
              <w:tabs>
                <w:tab w:val="left" w:pos="3969"/>
              </w:tabs>
              <w:ind w:left="-90" w:firstLine="90"/>
              <w:jc w:val="both"/>
              <w:rPr>
                <w:lang w:val="nl-NL"/>
              </w:rPr>
            </w:pPr>
            <w:r w:rsidRPr="00C61078">
              <w:rPr>
                <w:shd w:val="clear" w:color="auto" w:fill="FFFFFF"/>
              </w:rPr>
              <w:t>Phân tích vai trò của SV tự dưỡng trong sinh giới</w:t>
            </w:r>
          </w:p>
        </w:tc>
        <w:tc>
          <w:tcPr>
            <w:tcW w:w="7513" w:type="dxa"/>
            <w:shd w:val="clear" w:color="auto" w:fill="auto"/>
          </w:tcPr>
          <w:p w:rsidR="00F039C7" w:rsidRPr="00C61078" w:rsidRDefault="00F039C7" w:rsidP="00982DEB">
            <w:pPr>
              <w:tabs>
                <w:tab w:val="left" w:pos="3969"/>
              </w:tabs>
              <w:jc w:val="both"/>
              <w:rPr>
                <w:lang w:val="nl-NL"/>
              </w:rPr>
            </w:pPr>
            <w:r w:rsidRPr="00C61078">
              <w:rPr>
                <w:shd w:val="clear" w:color="auto" w:fill="FFFFFF"/>
              </w:rPr>
              <w:t>Trong sinh giới, SV tự dưỡng đóng vai trò vô cùng quan trọng trọng môi trường sống của toàn thể SV, chúng cung cấp O</w:t>
            </w:r>
            <w:r w:rsidRPr="00C61078">
              <w:rPr>
                <w:shd w:val="clear" w:color="auto" w:fill="FFFFFF"/>
                <w:vertAlign w:val="subscript"/>
              </w:rPr>
              <w:t>2</w:t>
            </w:r>
            <w:r w:rsidRPr="00C61078">
              <w:rPr>
                <w:shd w:val="clear" w:color="auto" w:fill="FFFFFF"/>
              </w:rPr>
              <w:t>, thức ăn, nơi ở, và hoạt động sống của SV. Ngoài ra, SV tự dưỡng còn đóng vai trò điều hòa khí hậu, tạo nhiệt độ và độ ẩm thuận lợi cho tự tồn tại và phát triển của SV. </w:t>
            </w:r>
          </w:p>
        </w:tc>
      </w:tr>
      <w:tr w:rsidR="00F039C7" w:rsidRPr="00C61078" w:rsidTr="00534BAA">
        <w:trPr>
          <w:trHeight w:val="110"/>
        </w:trPr>
        <w:tc>
          <w:tcPr>
            <w:tcW w:w="298" w:type="dxa"/>
            <w:shd w:val="clear" w:color="auto" w:fill="auto"/>
          </w:tcPr>
          <w:p w:rsidR="00F039C7" w:rsidRPr="00C61078" w:rsidRDefault="00F039C7" w:rsidP="00982DEB">
            <w:pPr>
              <w:numPr>
                <w:ilvl w:val="0"/>
                <w:numId w:val="1"/>
              </w:numPr>
              <w:ind w:left="-122" w:right="-126" w:hanging="2"/>
              <w:jc w:val="both"/>
              <w:rPr>
                <w:lang w:val="nl-NL"/>
              </w:rPr>
            </w:pPr>
          </w:p>
        </w:tc>
        <w:tc>
          <w:tcPr>
            <w:tcW w:w="2693" w:type="dxa"/>
            <w:shd w:val="clear" w:color="auto" w:fill="auto"/>
          </w:tcPr>
          <w:p w:rsidR="00F039C7" w:rsidRPr="00C61078" w:rsidRDefault="00F039C7" w:rsidP="00982DEB">
            <w:pPr>
              <w:jc w:val="both"/>
              <w:rPr>
                <w:lang w:val="nl-NL"/>
              </w:rPr>
            </w:pPr>
            <w:r w:rsidRPr="00C61078">
              <w:rPr>
                <w:shd w:val="clear" w:color="auto" w:fill="FFFFFF"/>
              </w:rPr>
              <w:t xml:space="preserve">Tại sao gọi </w:t>
            </w:r>
            <w:r w:rsidR="00C40040" w:rsidRPr="00C61078">
              <w:rPr>
                <w:shd w:val="clear" w:color="auto" w:fill="FFFFFF"/>
              </w:rPr>
              <w:t>TV</w:t>
            </w:r>
            <w:r w:rsidRPr="00C61078">
              <w:rPr>
                <w:shd w:val="clear" w:color="auto" w:fill="FFFFFF"/>
              </w:rPr>
              <w:t xml:space="preserve"> là SV tự dưỡng và </w:t>
            </w:r>
            <w:r w:rsidR="00C40040" w:rsidRPr="00C61078">
              <w:rPr>
                <w:shd w:val="clear" w:color="auto" w:fill="FFFFFF"/>
              </w:rPr>
              <w:t>ĐV</w:t>
            </w:r>
            <w:r w:rsidRPr="00C61078">
              <w:rPr>
                <w:shd w:val="clear" w:color="auto" w:fill="FFFFFF"/>
              </w:rPr>
              <w:t xml:space="preserve"> là SV dị dưỡng?</w:t>
            </w:r>
          </w:p>
        </w:tc>
        <w:tc>
          <w:tcPr>
            <w:tcW w:w="7513" w:type="dxa"/>
            <w:shd w:val="clear" w:color="auto" w:fill="auto"/>
          </w:tcPr>
          <w:p w:rsidR="00F039C7" w:rsidRPr="00C61078" w:rsidRDefault="00F039C7" w:rsidP="00982DEB">
            <w:pPr>
              <w:pStyle w:val="NormalWeb"/>
              <w:shd w:val="clear" w:color="auto" w:fill="FFFFFF"/>
              <w:spacing w:before="0" w:beforeAutospacing="0" w:after="0" w:afterAutospacing="0"/>
              <w:jc w:val="both"/>
            </w:pPr>
            <w:r w:rsidRPr="00C61078">
              <w:t xml:space="preserve">Nói </w:t>
            </w:r>
            <w:r w:rsidR="00C40040" w:rsidRPr="00C61078">
              <w:t>TV</w:t>
            </w:r>
            <w:r w:rsidRPr="00C61078">
              <w:t xml:space="preserve"> là SV tự dưỡng và </w:t>
            </w:r>
            <w:r w:rsidR="00C40040" w:rsidRPr="00C61078">
              <w:t>ĐV</w:t>
            </w:r>
            <w:r w:rsidRPr="00C61078">
              <w:t xml:space="preserve"> là SV dị dưỡng là vì:</w:t>
            </w:r>
          </w:p>
          <w:p w:rsidR="00F039C7" w:rsidRPr="00C61078" w:rsidRDefault="00C40040" w:rsidP="00982DEB">
            <w:pPr>
              <w:pStyle w:val="NormalWeb"/>
              <w:shd w:val="clear" w:color="auto" w:fill="FFFFFF"/>
              <w:spacing w:before="0" w:beforeAutospacing="0" w:after="0" w:afterAutospacing="0"/>
              <w:jc w:val="both"/>
            </w:pPr>
            <w:r w:rsidRPr="00C61078">
              <w:t>TV</w:t>
            </w:r>
            <w:r w:rsidR="00F039C7" w:rsidRPr="00C61078">
              <w:t xml:space="preserve"> không thể di chuyển, chúng sử hai phương thức là quang tự dưỡng và hóa tự dưỡng, tích lũy năng lượng cho cơ thể bằng các chất vô cơ, nước CO</w:t>
            </w:r>
            <w:r w:rsidR="00F039C7" w:rsidRPr="00C61078">
              <w:rPr>
                <w:vertAlign w:val="subscript"/>
              </w:rPr>
              <w:t>2</w:t>
            </w:r>
            <w:r w:rsidR="00F039C7" w:rsidRPr="00C61078">
              <w:t xml:space="preserve">, năng lượng ánh sáng..v..v…để tự đi nuôi cơ thể. Do đó </w:t>
            </w:r>
            <w:r w:rsidRPr="00C61078">
              <w:t>TV</w:t>
            </w:r>
            <w:r w:rsidR="00F039C7" w:rsidRPr="00C61078">
              <w:t xml:space="preserve"> được gọi là SV tự dưỡng. </w:t>
            </w:r>
          </w:p>
          <w:p w:rsidR="00F039C7" w:rsidRPr="00C61078" w:rsidRDefault="00F039C7" w:rsidP="00982DEB">
            <w:pPr>
              <w:pStyle w:val="NormalWeb"/>
              <w:shd w:val="clear" w:color="auto" w:fill="FFFFFF"/>
              <w:spacing w:before="0" w:beforeAutospacing="0" w:after="0" w:afterAutospacing="0"/>
              <w:jc w:val="both"/>
              <w:rPr>
                <w:noProof/>
                <w:lang w:val="nl-NL"/>
              </w:rPr>
            </w:pPr>
            <w:r w:rsidRPr="00C61078">
              <w:t xml:space="preserve">Trong khi dị dưỡng lại là phương thức SV lấy các chất hữu cơ từ các SV tự dưỡng hoặc từ những </w:t>
            </w:r>
            <w:r w:rsidR="00C40040" w:rsidRPr="00C61078">
              <w:t>ĐV</w:t>
            </w:r>
            <w:r w:rsidRPr="00C61078">
              <w:t xml:space="preserve"> khác, chúng hấp thụ, tiêu hóa các chất này để tích lũy năng lượng và nuôi cơ thể. </w:t>
            </w:r>
            <w:r w:rsidR="00C40040" w:rsidRPr="00C61078">
              <w:t>ĐV</w:t>
            </w:r>
            <w:r w:rsidRPr="00C61078">
              <w:t xml:space="preserve"> chính là một ví dụ điển hình trong SV dị dưỡng.   </w:t>
            </w:r>
          </w:p>
        </w:tc>
      </w:tr>
      <w:tr w:rsidR="00F039C7" w:rsidRPr="00C61078" w:rsidTr="00534BAA">
        <w:trPr>
          <w:trHeight w:val="110"/>
        </w:trPr>
        <w:tc>
          <w:tcPr>
            <w:tcW w:w="298" w:type="dxa"/>
            <w:shd w:val="clear" w:color="auto" w:fill="auto"/>
          </w:tcPr>
          <w:p w:rsidR="00F039C7" w:rsidRPr="00C61078" w:rsidRDefault="00F039C7" w:rsidP="00982DEB">
            <w:pPr>
              <w:numPr>
                <w:ilvl w:val="0"/>
                <w:numId w:val="1"/>
              </w:numPr>
              <w:ind w:left="-122" w:right="-126" w:hanging="2"/>
              <w:jc w:val="both"/>
              <w:rPr>
                <w:lang w:val="nl-NL"/>
              </w:rPr>
            </w:pPr>
          </w:p>
        </w:tc>
        <w:tc>
          <w:tcPr>
            <w:tcW w:w="2693" w:type="dxa"/>
            <w:shd w:val="clear" w:color="auto" w:fill="auto"/>
          </w:tcPr>
          <w:p w:rsidR="00F039C7" w:rsidRPr="00C61078" w:rsidRDefault="00C40040" w:rsidP="00982DEB">
            <w:pPr>
              <w:pStyle w:val="NormalWeb"/>
              <w:shd w:val="clear" w:color="auto" w:fill="FFFFFF"/>
              <w:spacing w:before="0" w:beforeAutospacing="0" w:after="0" w:afterAutospacing="0"/>
              <w:jc w:val="both"/>
            </w:pPr>
            <w:r w:rsidRPr="00C61078">
              <w:rPr>
                <w:shd w:val="clear" w:color="auto" w:fill="FFFFFF"/>
              </w:rPr>
              <w:t>TV</w:t>
            </w:r>
            <w:r w:rsidR="00F039C7" w:rsidRPr="00C61078">
              <w:rPr>
                <w:shd w:val="clear" w:color="auto" w:fill="FFFFFF"/>
              </w:rPr>
              <w:t xml:space="preserve"> hấp thụ nước và ion khoáng theo những cơ chế nào? Làm thế nào để nhận biết được triệu chứng thiếu khoáng ở cây trồng?</w:t>
            </w:r>
          </w:p>
        </w:tc>
        <w:tc>
          <w:tcPr>
            <w:tcW w:w="7513" w:type="dxa"/>
            <w:shd w:val="clear" w:color="auto" w:fill="auto"/>
          </w:tcPr>
          <w:p w:rsidR="00F039C7" w:rsidRPr="00C61078" w:rsidRDefault="00F039C7" w:rsidP="00982DEB">
            <w:pPr>
              <w:pStyle w:val="NormalWeb"/>
              <w:shd w:val="clear" w:color="auto" w:fill="FFFFFF"/>
              <w:spacing w:before="0" w:beforeAutospacing="0" w:after="0" w:afterAutospacing="0"/>
              <w:jc w:val="both"/>
            </w:pPr>
            <w:r w:rsidRPr="00C61078">
              <w:rPr>
                <w:rStyle w:val="Strong"/>
                <w:rFonts w:eastAsiaTheme="majorEastAsia"/>
              </w:rPr>
              <w:t>* Rễ hấp thụ khoáng theo hai cơ chế: Thụ động và chủ động.</w:t>
            </w:r>
          </w:p>
          <w:p w:rsidR="00F039C7" w:rsidRPr="00C61078" w:rsidRDefault="00F039C7" w:rsidP="00982DEB">
            <w:pPr>
              <w:pStyle w:val="NormalWeb"/>
              <w:shd w:val="clear" w:color="auto" w:fill="FFFFFF"/>
              <w:spacing w:before="0" w:beforeAutospacing="0" w:after="0" w:afterAutospacing="0"/>
              <w:jc w:val="both"/>
            </w:pPr>
            <w:r w:rsidRPr="00C61078">
              <w:t>- Cơ chế thụ động: Chất khoáng hoà tan trong đất khuếch tán từ đất vào rễ (Nơi có nồng độ chất khoáng cao đến nơi nồng độ chất khoáng thấp).</w:t>
            </w:r>
          </w:p>
          <w:p w:rsidR="00F039C7" w:rsidRPr="00C61078" w:rsidRDefault="00F039C7" w:rsidP="00982DEB">
            <w:pPr>
              <w:pStyle w:val="NormalWeb"/>
              <w:shd w:val="clear" w:color="auto" w:fill="FFFFFF"/>
              <w:spacing w:before="0" w:beforeAutospacing="0" w:after="0" w:afterAutospacing="0"/>
              <w:jc w:val="both"/>
            </w:pPr>
            <w:r w:rsidRPr="00C61078">
              <w:t>- Cơ chế chủ động: Chất khoáng được vận chuyển từ đất vào rễ ngược chiều gradient nồng độ, nhờ các chất mang được hoạt hoá bằng năng lượng.</w:t>
            </w:r>
          </w:p>
          <w:p w:rsidR="00F039C7" w:rsidRPr="00C61078" w:rsidRDefault="00F039C7" w:rsidP="00982DEB">
            <w:pPr>
              <w:pStyle w:val="NormalWeb"/>
              <w:shd w:val="clear" w:color="auto" w:fill="FFFFFF"/>
              <w:spacing w:before="0" w:beforeAutospacing="0" w:after="0" w:afterAutospacing="0"/>
              <w:jc w:val="both"/>
            </w:pPr>
            <w:r w:rsidRPr="00C61078">
              <w:rPr>
                <w:rStyle w:val="Strong"/>
                <w:rFonts w:eastAsiaTheme="majorEastAsia"/>
              </w:rPr>
              <w:t>*  Để nhận biết được triệu chứng thiếu khoáng ở cây trồng ta có thể quan sát và sẽ thấy:</w:t>
            </w:r>
          </w:p>
          <w:p w:rsidR="00F039C7" w:rsidRPr="00C61078" w:rsidRDefault="00F039C7" w:rsidP="00982DEB">
            <w:pPr>
              <w:pStyle w:val="NormalWeb"/>
              <w:shd w:val="clear" w:color="auto" w:fill="FFFFFF"/>
              <w:spacing w:before="0" w:beforeAutospacing="0" w:after="0" w:afterAutospacing="0"/>
              <w:jc w:val="both"/>
            </w:pPr>
            <w:r w:rsidRPr="00C61078">
              <w:t>- Cành lá sinh trưởng kém, lá non nhỏ, lá già dễ bị rụng, bộ rễ ít pháp triển, năng suất kém, ảnh hưởng tới việc ra hoa của cây;trái thường có vỏ dày, xốp và dễ hư…</w:t>
            </w:r>
          </w:p>
          <w:p w:rsidR="00F039C7" w:rsidRPr="00C61078" w:rsidRDefault="00F039C7" w:rsidP="00982DEB">
            <w:pPr>
              <w:pStyle w:val="NormalWeb"/>
              <w:shd w:val="clear" w:color="auto" w:fill="FFFFFF"/>
              <w:spacing w:before="0" w:beforeAutospacing="0" w:after="0" w:afterAutospacing="0"/>
              <w:jc w:val="both"/>
            </w:pPr>
            <w:r w:rsidRPr="00C61078">
              <w:rPr>
                <w:rStyle w:val="Strong"/>
                <w:rFonts w:eastAsiaTheme="majorEastAsia"/>
              </w:rPr>
              <w:t>Cách khắc phục</w:t>
            </w:r>
          </w:p>
          <w:p w:rsidR="00F039C7" w:rsidRPr="00C61078" w:rsidRDefault="00F039C7" w:rsidP="00982DEB">
            <w:pPr>
              <w:pStyle w:val="NormalWeb"/>
              <w:shd w:val="clear" w:color="auto" w:fill="FFFFFF"/>
              <w:spacing w:before="0" w:beforeAutospacing="0" w:after="0" w:afterAutospacing="0"/>
              <w:jc w:val="both"/>
            </w:pPr>
            <w:r w:rsidRPr="00C61078">
              <w:t>+ Tái tạo lại đất trồng.</w:t>
            </w:r>
          </w:p>
          <w:p w:rsidR="00F039C7" w:rsidRPr="00C61078" w:rsidRDefault="00F039C7" w:rsidP="00982DEB">
            <w:pPr>
              <w:pStyle w:val="NormalWeb"/>
              <w:shd w:val="clear" w:color="auto" w:fill="FFFFFF"/>
              <w:spacing w:before="0" w:beforeAutospacing="0" w:after="0" w:afterAutospacing="0"/>
              <w:jc w:val="both"/>
            </w:pPr>
            <w:r w:rsidRPr="00C61078">
              <w:t>+ Bón phân với liều lượng dinh dưỡng đầy đủ.</w:t>
            </w:r>
          </w:p>
          <w:p w:rsidR="00F039C7" w:rsidRPr="00C61078" w:rsidRDefault="00F039C7" w:rsidP="00982DEB">
            <w:pPr>
              <w:pStyle w:val="NormalWeb"/>
              <w:shd w:val="clear" w:color="auto" w:fill="FFFFFF"/>
              <w:spacing w:before="0" w:beforeAutospacing="0" w:after="0" w:afterAutospacing="0"/>
              <w:jc w:val="both"/>
            </w:pPr>
            <w:r w:rsidRPr="00C61078">
              <w:t>- Canxi: Thúc đẩy rễ và chồi non phát triển</w:t>
            </w:r>
          </w:p>
          <w:p w:rsidR="00F039C7" w:rsidRPr="00C61078" w:rsidRDefault="00F039C7" w:rsidP="00982DEB">
            <w:pPr>
              <w:pStyle w:val="NormalWeb"/>
              <w:shd w:val="clear" w:color="auto" w:fill="FFFFFF"/>
              <w:spacing w:before="0" w:beforeAutospacing="0" w:after="0" w:afterAutospacing="0"/>
              <w:jc w:val="both"/>
            </w:pPr>
            <w:r w:rsidRPr="00C61078">
              <w:t>- Magie: Điều chỉnh sự hấp thu các dinh dưỡng khác.</w:t>
            </w:r>
          </w:p>
          <w:p w:rsidR="00F039C7" w:rsidRPr="00C61078" w:rsidRDefault="00F039C7" w:rsidP="00982DEB">
            <w:pPr>
              <w:pStyle w:val="NormalWeb"/>
              <w:shd w:val="clear" w:color="auto" w:fill="FFFFFF"/>
              <w:spacing w:before="0" w:beforeAutospacing="0" w:after="0" w:afterAutospacing="0"/>
              <w:jc w:val="both"/>
            </w:pPr>
            <w:r w:rsidRPr="00C61078">
              <w:t>- Lưu huỳnh: Kích thích sự phát triển của cây trồng. </w:t>
            </w:r>
          </w:p>
        </w:tc>
      </w:tr>
      <w:tr w:rsidR="00F039C7" w:rsidRPr="00C61078" w:rsidTr="00534BAA">
        <w:trPr>
          <w:trHeight w:val="110"/>
        </w:trPr>
        <w:tc>
          <w:tcPr>
            <w:tcW w:w="298" w:type="dxa"/>
            <w:shd w:val="clear" w:color="auto" w:fill="auto"/>
          </w:tcPr>
          <w:p w:rsidR="00F039C7" w:rsidRPr="00C61078" w:rsidRDefault="00F039C7" w:rsidP="00982DEB">
            <w:pPr>
              <w:numPr>
                <w:ilvl w:val="0"/>
                <w:numId w:val="1"/>
              </w:numPr>
              <w:ind w:left="-122" w:right="-126" w:hanging="2"/>
              <w:jc w:val="both"/>
              <w:rPr>
                <w:lang w:val="nl-NL"/>
              </w:rPr>
            </w:pPr>
          </w:p>
        </w:tc>
        <w:tc>
          <w:tcPr>
            <w:tcW w:w="2693" w:type="dxa"/>
            <w:shd w:val="clear" w:color="auto" w:fill="auto"/>
          </w:tcPr>
          <w:p w:rsidR="00F039C7" w:rsidRPr="00C61078" w:rsidRDefault="00F039C7" w:rsidP="00982DEB">
            <w:pPr>
              <w:pStyle w:val="NormalWeb"/>
              <w:shd w:val="clear" w:color="auto" w:fill="FFFFFF"/>
              <w:spacing w:before="0" w:beforeAutospacing="0" w:after="0" w:afterAutospacing="0"/>
              <w:jc w:val="both"/>
              <w:rPr>
                <w:shd w:val="clear" w:color="auto" w:fill="FFFFFF"/>
              </w:rPr>
            </w:pPr>
            <w:r w:rsidRPr="00C61078">
              <w:rPr>
                <w:shd w:val="clear" w:color="auto" w:fill="FFFFFF"/>
              </w:rPr>
              <w:t>Khi bón quá nhiều phân đạm cho một số loại ngũ cốc như lúa, ngô thì hiện tượng gì sẽ xảy ra. Giải thích?</w:t>
            </w:r>
          </w:p>
        </w:tc>
        <w:tc>
          <w:tcPr>
            <w:tcW w:w="7513" w:type="dxa"/>
            <w:shd w:val="clear" w:color="auto" w:fill="auto"/>
          </w:tcPr>
          <w:p w:rsidR="00F039C7" w:rsidRPr="00C61078" w:rsidRDefault="00F039C7" w:rsidP="00982DEB">
            <w:pPr>
              <w:pStyle w:val="NormalWeb"/>
              <w:shd w:val="clear" w:color="auto" w:fill="FFFFFF"/>
              <w:spacing w:before="0" w:beforeAutospacing="0" w:after="0" w:afterAutospacing="0"/>
              <w:jc w:val="both"/>
            </w:pPr>
            <w:r w:rsidRPr="00C61078">
              <w:t>Khi bón quá nhiều phân đạm cho một số loại ngũ cốc như lúa, ngô sẽ khiến lượng đạm bị cung cấp quá mức và </w:t>
            </w:r>
            <w:r w:rsidRPr="00C61078">
              <w:rPr>
                <w:shd w:val="clear" w:color="auto" w:fill="FFFFFF"/>
              </w:rPr>
              <w:t>sẽ làm ảnh hưởng trực tiếp tới cây trồng. </w:t>
            </w:r>
          </w:p>
          <w:p w:rsidR="00F039C7" w:rsidRPr="00C61078" w:rsidRDefault="00F039C7" w:rsidP="00982DEB">
            <w:pPr>
              <w:pStyle w:val="NormalWeb"/>
              <w:shd w:val="clear" w:color="auto" w:fill="FFFFFF"/>
              <w:spacing w:before="0" w:beforeAutospacing="0" w:after="0" w:afterAutospacing="0"/>
              <w:jc w:val="both"/>
            </w:pPr>
            <w:r w:rsidRPr="00C61078">
              <w:rPr>
                <w:shd w:val="clear" w:color="auto" w:fill="FFFFFF"/>
              </w:rPr>
              <w:t>+ Ở mức độ nhẹ, cây phát triển nhanh hơn mức bình thường nên sẽ không có độ cứng cáp, thân cây yếu và rễ thối nhũn, đổ gãy. </w:t>
            </w:r>
          </w:p>
          <w:p w:rsidR="00F039C7" w:rsidRPr="00C61078" w:rsidRDefault="00F039C7" w:rsidP="00982DEB">
            <w:pPr>
              <w:pStyle w:val="NormalWeb"/>
              <w:shd w:val="clear" w:color="auto" w:fill="FFFFFF"/>
              <w:spacing w:before="0" w:beforeAutospacing="0" w:after="0" w:afterAutospacing="0"/>
              <w:jc w:val="both"/>
            </w:pPr>
            <w:r w:rsidRPr="00C61078">
              <w:rPr>
                <w:shd w:val="clear" w:color="auto" w:fill="FFFFFF"/>
              </w:rPr>
              <w:t>+ Ở mức độ nặng, cây có thể bị ngộ độc đạm và khả năng sống thấp. </w:t>
            </w:r>
          </w:p>
          <w:p w:rsidR="00F039C7" w:rsidRPr="00C61078" w:rsidRDefault="00F039C7" w:rsidP="00982DEB">
            <w:pPr>
              <w:pStyle w:val="NormalWeb"/>
              <w:shd w:val="clear" w:color="auto" w:fill="FFFFFF"/>
              <w:spacing w:before="0" w:beforeAutospacing="0" w:after="0" w:afterAutospacing="0"/>
              <w:jc w:val="both"/>
              <w:rPr>
                <w:rStyle w:val="Strong"/>
                <w:b w:val="0"/>
                <w:bCs w:val="0"/>
              </w:rPr>
            </w:pPr>
            <w:r w:rsidRPr="00C61078">
              <w:t>Ngoài ra, việc này còn làm cho cây trồng dễ bị bệnh hơn, hàm lượng phân đạm nhiều đã giết chết các vi SV có lợi để bảo vệ đất trồng khỏi bệnh tật.</w:t>
            </w:r>
          </w:p>
        </w:tc>
      </w:tr>
    </w:tbl>
    <w:p w:rsidR="00F039C7" w:rsidRPr="00C61078" w:rsidRDefault="00F039C7" w:rsidP="00982DEB">
      <w:pPr>
        <w:jc w:val="center"/>
        <w:rPr>
          <w:b/>
          <w:bCs/>
          <w:u w:val="single"/>
        </w:rPr>
      </w:pPr>
    </w:p>
    <w:p w:rsidR="00F039C7" w:rsidRPr="00C61078" w:rsidRDefault="00F039C7" w:rsidP="00982DEB">
      <w:pPr>
        <w:jc w:val="center"/>
        <w:rPr>
          <w:b/>
          <w:bCs/>
        </w:rPr>
      </w:pPr>
      <w:r w:rsidRPr="00C61078">
        <w:rPr>
          <w:b/>
          <w:bCs/>
        </w:rPr>
        <w:t xml:space="preserve">Duyệt kí ngày  </w:t>
      </w:r>
      <w:r w:rsidR="005E5DA2" w:rsidRPr="00C61078">
        <w:rPr>
          <w:b/>
          <w:bCs/>
        </w:rPr>
        <w:t xml:space="preserve">       tháng            năm 2024</w:t>
      </w:r>
    </w:p>
    <w:p w:rsidR="00F039C7" w:rsidRPr="00C61078" w:rsidRDefault="00F039C7" w:rsidP="00982DEB">
      <w:pPr>
        <w:jc w:val="center"/>
        <w:rPr>
          <w:b/>
          <w:bCs/>
        </w:rPr>
      </w:pPr>
      <w:r w:rsidRPr="00C61078">
        <w:rPr>
          <w:b/>
          <w:bCs/>
        </w:rPr>
        <w:t>TPCM</w:t>
      </w:r>
    </w:p>
    <w:p w:rsidR="00F039C7" w:rsidRPr="00C61078" w:rsidRDefault="00F039C7" w:rsidP="00982DEB">
      <w:pPr>
        <w:jc w:val="center"/>
        <w:rPr>
          <w:b/>
          <w:bCs/>
        </w:rPr>
      </w:pPr>
    </w:p>
    <w:p w:rsidR="00F039C7" w:rsidRPr="00C61078" w:rsidRDefault="00F039C7" w:rsidP="00982DEB">
      <w:pPr>
        <w:jc w:val="center"/>
        <w:rPr>
          <w:b/>
          <w:bCs/>
        </w:rPr>
      </w:pPr>
    </w:p>
    <w:p w:rsidR="00F039C7" w:rsidRPr="00C61078" w:rsidRDefault="00F039C7" w:rsidP="00982DEB">
      <w:pPr>
        <w:jc w:val="center"/>
        <w:rPr>
          <w:b/>
          <w:bCs/>
        </w:rPr>
      </w:pPr>
      <w:r w:rsidRPr="00C61078">
        <w:rPr>
          <w:b/>
          <w:bCs/>
        </w:rPr>
        <w:t>Nguyễn Phương Thảo</w:t>
      </w:r>
    </w:p>
    <w:p w:rsidR="00F039C7" w:rsidRPr="00C61078" w:rsidRDefault="00F039C7"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lastRenderedPageBreak/>
        <w:t>Ngày soạ</w:t>
      </w:r>
      <w:r w:rsidR="004B48E6" w:rsidRPr="00C61078">
        <w:rPr>
          <w:rFonts w:ascii="Times New Roman" w:hAnsi="Times New Roman" w:cs="Times New Roman"/>
          <w:sz w:val="24"/>
          <w:szCs w:val="24"/>
        </w:rPr>
        <w:t>n: 25/8/2024</w:t>
      </w:r>
    </w:p>
    <w:p w:rsidR="00F039C7" w:rsidRPr="00C61078" w:rsidRDefault="00F039C7"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Tiết 3,4,5,6</w:t>
      </w:r>
    </w:p>
    <w:p w:rsidR="00F039C7" w:rsidRPr="00C61078" w:rsidRDefault="00F039C7"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Lớp 11A1</w:t>
      </w:r>
      <w:r w:rsidR="004B48E6" w:rsidRPr="00C61078">
        <w:rPr>
          <w:rFonts w:ascii="Times New Roman" w:hAnsi="Times New Roman" w:cs="Times New Roman"/>
          <w:sz w:val="24"/>
          <w:szCs w:val="24"/>
        </w:rPr>
        <w:t>1; A2</w:t>
      </w:r>
    </w:p>
    <w:p w:rsidR="00F039C7" w:rsidRPr="00C61078" w:rsidRDefault="00F039C7" w:rsidP="00982DEB">
      <w:pPr>
        <w:jc w:val="center"/>
        <w:rPr>
          <w:b/>
          <w:bCs/>
          <w:lang w:eastAsia="vi-VN"/>
        </w:rPr>
      </w:pPr>
      <w:r w:rsidRPr="00C61078">
        <w:rPr>
          <w:b/>
          <w:bCs/>
          <w:lang w:eastAsia="vi-VN"/>
        </w:rPr>
        <w:t xml:space="preserve">BÀI 2: TRAO ĐỐI NƯỚC VÀ KHOÁNG Ở </w:t>
      </w:r>
      <w:r w:rsidR="00C40040" w:rsidRPr="00C61078">
        <w:rPr>
          <w:b/>
          <w:bCs/>
          <w:lang w:eastAsia="vi-VN"/>
        </w:rPr>
        <w:t>TV</w:t>
      </w:r>
    </w:p>
    <w:p w:rsidR="00F039C7" w:rsidRPr="00C61078" w:rsidRDefault="00F039C7" w:rsidP="00982DEB">
      <w:pPr>
        <w:jc w:val="both"/>
        <w:rPr>
          <w:lang w:eastAsia="vi-VN"/>
        </w:rPr>
      </w:pPr>
      <w:r w:rsidRPr="00C61078">
        <w:rPr>
          <w:b/>
          <w:bCs/>
          <w:lang w:eastAsia="vi-VN"/>
        </w:rPr>
        <w:t>I. MỤC TIÊU</w:t>
      </w:r>
    </w:p>
    <w:p w:rsidR="00F039C7" w:rsidRPr="00C61078" w:rsidRDefault="00F039C7" w:rsidP="004B48E6">
      <w:pPr>
        <w:jc w:val="both"/>
      </w:pPr>
      <w:r w:rsidRPr="00C61078">
        <w:rPr>
          <w:b/>
          <w:bCs/>
          <w:lang w:eastAsia="vi-VN"/>
        </w:rPr>
        <w:t>1. Về kiến thức</w:t>
      </w:r>
      <w:r w:rsidRPr="00C61078">
        <w:t>- Trình bày được vai trò của nước đối với cơ thể TV.</w:t>
      </w:r>
    </w:p>
    <w:p w:rsidR="00F039C7" w:rsidRPr="00C61078" w:rsidRDefault="00F039C7" w:rsidP="00982DEB">
      <w:pPr>
        <w:tabs>
          <w:tab w:val="left" w:pos="1274"/>
        </w:tabs>
        <w:ind w:left="192"/>
        <w:jc w:val="both"/>
      </w:pPr>
      <w:r w:rsidRPr="00C61078">
        <w:t>- Nêu được khái niệm dinh dưỡng ở TV và vai trò sinh lí của một số nguyên tố khoáng đối với TV. Quan sát và nhận biết được một số biểu hiện của cây do thiếu khoáng.</w:t>
      </w:r>
    </w:p>
    <w:p w:rsidR="00F039C7" w:rsidRPr="00C61078" w:rsidRDefault="00F039C7" w:rsidP="00982DEB">
      <w:pPr>
        <w:tabs>
          <w:tab w:val="left" w:pos="1274"/>
        </w:tabs>
        <w:ind w:left="192"/>
        <w:jc w:val="both"/>
      </w:pPr>
      <w:r w:rsidRPr="00C61078">
        <w:t>- Dựa vào sơ đồ, mô tả được quá trình trao đổi nước trong cây, gồm: hấp thụ nước ở rễ, vận chuyển nước ở thân và thoát hơi nước ở lá.</w:t>
      </w:r>
    </w:p>
    <w:p w:rsidR="00F039C7" w:rsidRPr="00C61078" w:rsidRDefault="00F039C7" w:rsidP="00982DEB">
      <w:pPr>
        <w:tabs>
          <w:tab w:val="left" w:pos="1274"/>
        </w:tabs>
        <w:ind w:left="192"/>
        <w:jc w:val="both"/>
      </w:pPr>
      <w:bookmarkStart w:id="7" w:name="bookmark16"/>
      <w:bookmarkEnd w:id="7"/>
      <w:r w:rsidRPr="00C61078">
        <w:t>- Trình bày được cơ chế hấp thụ nước và khoáng ở tế bào lông hút của rễ.</w:t>
      </w:r>
    </w:p>
    <w:p w:rsidR="00F039C7" w:rsidRPr="00C61078" w:rsidRDefault="00F039C7" w:rsidP="00982DEB">
      <w:pPr>
        <w:tabs>
          <w:tab w:val="left" w:pos="1274"/>
        </w:tabs>
        <w:ind w:left="192"/>
        <w:jc w:val="both"/>
      </w:pPr>
      <w:bookmarkStart w:id="8" w:name="bookmark17"/>
      <w:bookmarkEnd w:id="8"/>
      <w:r w:rsidRPr="00C61078">
        <w:t>- Nêu được sự vận chuyển các chất trong cây theo hai dòng: dòng mạch gỗ và dòng mạch rây. Trình bày được động lực vận chuyển nước và khoáng trong cây. Nêu được sự vận chuyển các chất hữu cơ trong mạch rây cung cấp cho các hoạt động sống của cây và dự trữ trong cây.</w:t>
      </w:r>
    </w:p>
    <w:p w:rsidR="00F039C7" w:rsidRPr="00C61078" w:rsidRDefault="00F039C7" w:rsidP="00982DEB">
      <w:pPr>
        <w:tabs>
          <w:tab w:val="left" w:pos="1274"/>
        </w:tabs>
        <w:ind w:left="192"/>
        <w:jc w:val="both"/>
      </w:pPr>
      <w:bookmarkStart w:id="9" w:name="bookmark18"/>
      <w:bookmarkEnd w:id="9"/>
      <w:r w:rsidRPr="00C61078">
        <w:t>- Trình bày được cơ chế đóng mở khí khổng thực hiện chức năng điều tiết quá trình thoát hơi nước. Giải thích được vai trò quan trọng của sự thoát hơi nước đối với đời sống của cây.</w:t>
      </w:r>
    </w:p>
    <w:p w:rsidR="00F039C7" w:rsidRPr="00C61078" w:rsidRDefault="00F039C7" w:rsidP="00982DEB">
      <w:pPr>
        <w:tabs>
          <w:tab w:val="left" w:pos="1274"/>
        </w:tabs>
        <w:ind w:left="192"/>
        <w:jc w:val="both"/>
      </w:pPr>
      <w:bookmarkStart w:id="10" w:name="bookmark19"/>
      <w:bookmarkEnd w:id="10"/>
      <w:r w:rsidRPr="00C61078">
        <w:t>- Nêu được các nguồn cung cấp nitrogen cho cây. Trình bày được quá trình hấp thụ và biến đổi nitrate và ammonium ở TV.</w:t>
      </w:r>
    </w:p>
    <w:p w:rsidR="00F039C7" w:rsidRPr="00C61078" w:rsidRDefault="00F039C7" w:rsidP="00982DEB">
      <w:pPr>
        <w:jc w:val="both"/>
        <w:rPr>
          <w:b/>
          <w:bCs/>
          <w:lang w:eastAsia="vi-VN"/>
        </w:rPr>
      </w:pPr>
      <w:r w:rsidRPr="00C61078">
        <w:rPr>
          <w:b/>
          <w:bCs/>
          <w:lang w:eastAsia="vi-VN"/>
        </w:rPr>
        <w:t>2. Về năng lực</w:t>
      </w:r>
    </w:p>
    <w:p w:rsidR="00F039C7" w:rsidRPr="00C61078" w:rsidRDefault="00F039C7" w:rsidP="00982DEB">
      <w:pPr>
        <w:tabs>
          <w:tab w:val="left" w:pos="1274"/>
        </w:tabs>
        <w:ind w:left="192"/>
        <w:jc w:val="both"/>
      </w:pPr>
      <w:r w:rsidRPr="00C61078">
        <w:rPr>
          <w:i/>
          <w:iCs/>
        </w:rPr>
        <w:t>- Nhận thức Sinh học:</w:t>
      </w:r>
      <w:r w:rsidRPr="00C61078">
        <w:t xml:space="preserve"> Nhận biết được vai trò của quá trình trao đổi nước và khoáng đối với TV, vai trò của nitrogen và các quá trình trao đổi nitrogen trong cây.</w:t>
      </w:r>
    </w:p>
    <w:p w:rsidR="00F039C7" w:rsidRPr="00C61078" w:rsidRDefault="00F039C7" w:rsidP="00982DEB">
      <w:pPr>
        <w:tabs>
          <w:tab w:val="left" w:pos="1274"/>
        </w:tabs>
        <w:ind w:left="192"/>
        <w:jc w:val="both"/>
      </w:pPr>
      <w:r w:rsidRPr="00C61078">
        <w:t xml:space="preserve">- </w:t>
      </w:r>
      <w:r w:rsidRPr="00C61078">
        <w:rPr>
          <w:i/>
          <w:iCs/>
        </w:rPr>
        <w:t>Tìm hiểu thế giới sống:</w:t>
      </w:r>
      <w:r w:rsidRPr="00C61078">
        <w:t xml:space="preserve"> Biết được nhu cầu nước ở các giai đoạn sinh trưởng của cây, biểu hiện của cây thiếu nước, thiếu các nguyên tố khoáng.</w:t>
      </w:r>
    </w:p>
    <w:p w:rsidR="00F039C7" w:rsidRPr="00C61078" w:rsidRDefault="00F039C7" w:rsidP="00982DEB">
      <w:pPr>
        <w:tabs>
          <w:tab w:val="left" w:pos="1274"/>
        </w:tabs>
        <w:ind w:left="192"/>
        <w:jc w:val="both"/>
      </w:pPr>
      <w:r w:rsidRPr="00C61078">
        <w:rPr>
          <w:i/>
          <w:iCs/>
        </w:rPr>
        <w:t>- Vận dụng:</w:t>
      </w:r>
      <w:r w:rsidRPr="00C61078">
        <w:t xml:space="preserve"> tưới tiêu hợp lí cho cây trồng; sử dụng phân bón hợp lí để tăng năng suất cây trồng, nhận biết cây thiếu các nguyên tố khoáng thông qua hình thái lá, thân.</w:t>
      </w:r>
    </w:p>
    <w:p w:rsidR="00F039C7" w:rsidRPr="00C61078" w:rsidRDefault="00F039C7" w:rsidP="00982DEB">
      <w:pPr>
        <w:tabs>
          <w:tab w:val="left" w:pos="1274"/>
        </w:tabs>
        <w:ind w:left="192"/>
        <w:jc w:val="both"/>
      </w:pPr>
      <w:r w:rsidRPr="00C61078">
        <w:t xml:space="preserve">- </w:t>
      </w:r>
      <w:r w:rsidRPr="00C61078">
        <w:rPr>
          <w:i/>
          <w:iCs/>
        </w:rPr>
        <w:t>Tự chủ và tự học:</w:t>
      </w:r>
      <w:r w:rsidRPr="00C61078">
        <w:t xml:space="preserve"> Tự phân công nhiệm vụ cho các thành viên trong nhóm, HS độc lập nghiên cứu SGK và các nguồn tài liệu trao đổi nước, trao đổi khoáng và nitrogen ở TV, tự đánh giá về quá trình và thực hiện nhiệm vụ.</w:t>
      </w:r>
    </w:p>
    <w:p w:rsidR="00F039C7" w:rsidRPr="00C61078" w:rsidRDefault="00F039C7" w:rsidP="00982DEB">
      <w:pPr>
        <w:tabs>
          <w:tab w:val="left" w:pos="1274"/>
        </w:tabs>
        <w:ind w:left="192"/>
        <w:jc w:val="both"/>
      </w:pPr>
      <w:r w:rsidRPr="00C61078">
        <w:t xml:space="preserve">- </w:t>
      </w:r>
      <w:r w:rsidRPr="00C61078">
        <w:rPr>
          <w:i/>
          <w:iCs/>
        </w:rPr>
        <w:t>Giao tiếp và hợp tác:</w:t>
      </w:r>
      <w:r w:rsidRPr="00C61078">
        <w:t xml:space="preserve"> Phân công và thực hiện được các nhiệm vụ trong nhóm.</w:t>
      </w:r>
    </w:p>
    <w:p w:rsidR="00F039C7" w:rsidRPr="00C61078" w:rsidRDefault="00F039C7" w:rsidP="00982DEB">
      <w:pPr>
        <w:tabs>
          <w:tab w:val="left" w:pos="1274"/>
        </w:tabs>
        <w:ind w:left="192"/>
        <w:jc w:val="both"/>
      </w:pPr>
      <w:r w:rsidRPr="00C61078">
        <w:t xml:space="preserve">- </w:t>
      </w:r>
      <w:r w:rsidRPr="00C61078">
        <w:rPr>
          <w:i/>
          <w:iCs/>
        </w:rPr>
        <w:t>Giải quyết vấn đề và sáng tạo:</w:t>
      </w:r>
      <w:r w:rsidRPr="00C61078">
        <w:t xml:space="preserve"> Vận dụng kiến thức giải thích các vấn đề thực tiễn: vì sao thoát hơi nước là tai họa tất yếu của cây, phân biệt nguyên tố đa lượng và vi lượng, vì sao cây ngập úng lâu ngày sẽ bị chết, nhu cầu nước và phân bón khác nhau ở các giai đoạn sinh trưởng của cây trồng,…</w:t>
      </w:r>
    </w:p>
    <w:p w:rsidR="00F039C7" w:rsidRPr="00C61078" w:rsidRDefault="00F039C7" w:rsidP="00982DEB">
      <w:pPr>
        <w:rPr>
          <w:lang w:eastAsia="vi-VN"/>
        </w:rPr>
      </w:pPr>
      <w:r w:rsidRPr="00C61078">
        <w:rPr>
          <w:b/>
          <w:bCs/>
          <w:lang w:eastAsia="vi-VN"/>
        </w:rPr>
        <w:t>3. Về phẩm chất</w:t>
      </w:r>
    </w:p>
    <w:p w:rsidR="00F039C7" w:rsidRPr="00C61078" w:rsidRDefault="00F039C7" w:rsidP="00982DEB">
      <w:pPr>
        <w:tabs>
          <w:tab w:val="left" w:pos="1274"/>
        </w:tabs>
        <w:ind w:left="192"/>
        <w:jc w:val="both"/>
      </w:pPr>
      <w:r w:rsidRPr="00C61078">
        <w:t xml:space="preserve">- </w:t>
      </w:r>
      <w:r w:rsidRPr="00C61078">
        <w:rPr>
          <w:i/>
          <w:iCs/>
        </w:rPr>
        <w:t>Nhân ái:</w:t>
      </w:r>
      <w:r w:rsidRPr="00C61078">
        <w:t xml:space="preserve"> Giáo dục lòng nhân ái, ý thức tìm tòi, học hỏi và hứng thú tìm hiểu các quá trình sinh lý của cây, yêu rừng và có ý thức bảo vệ rừng, bảo vệ nguồn nước, đất.</w:t>
      </w:r>
    </w:p>
    <w:p w:rsidR="00F039C7" w:rsidRPr="00C61078" w:rsidRDefault="00F039C7" w:rsidP="00982DEB">
      <w:pPr>
        <w:tabs>
          <w:tab w:val="left" w:pos="1274"/>
        </w:tabs>
        <w:ind w:left="192"/>
        <w:jc w:val="both"/>
      </w:pPr>
      <w:r w:rsidRPr="00C61078">
        <w:t xml:space="preserve">- </w:t>
      </w:r>
      <w:r w:rsidRPr="00C61078">
        <w:rPr>
          <w:i/>
          <w:iCs/>
        </w:rPr>
        <w:t>Trách nhiệm:</w:t>
      </w:r>
      <w:r w:rsidRPr="00C61078">
        <w:t xml:space="preserve"> </w:t>
      </w:r>
    </w:p>
    <w:p w:rsidR="00F039C7" w:rsidRPr="00C61078" w:rsidRDefault="00F039C7" w:rsidP="00982DEB">
      <w:pPr>
        <w:tabs>
          <w:tab w:val="left" w:pos="1274"/>
        </w:tabs>
        <w:ind w:left="192"/>
        <w:jc w:val="both"/>
      </w:pPr>
      <w:r w:rsidRPr="00C61078">
        <w:t xml:space="preserve">+ Với bản thân và các bạn trong nhóm để hoàn thành các nhiệm vụ được giao. </w:t>
      </w:r>
    </w:p>
    <w:p w:rsidR="00F039C7" w:rsidRPr="00C61078" w:rsidRDefault="00F039C7" w:rsidP="00982DEB">
      <w:pPr>
        <w:tabs>
          <w:tab w:val="left" w:pos="1274"/>
        </w:tabs>
        <w:ind w:left="192"/>
        <w:jc w:val="both"/>
      </w:pPr>
      <w:r w:rsidRPr="00C61078">
        <w:t>+ Có trách nhiệm với cộng đồng trong việc tuyên truyền, giáo dục bảo vệ rừng, bảo vệ đất, nước, kk</w:t>
      </w:r>
    </w:p>
    <w:p w:rsidR="00F039C7" w:rsidRPr="00C61078" w:rsidRDefault="00F039C7" w:rsidP="00982DEB">
      <w:pPr>
        <w:jc w:val="both"/>
        <w:rPr>
          <w:lang w:eastAsia="vi-VN"/>
        </w:rPr>
      </w:pPr>
      <w:r w:rsidRPr="00C61078">
        <w:rPr>
          <w:b/>
          <w:bCs/>
          <w:lang w:eastAsia="vi-VN"/>
        </w:rPr>
        <w:t>II. THIẾT BỊ DẠY HỌC VÀ HỌC LIỆU</w:t>
      </w:r>
    </w:p>
    <w:p w:rsidR="00F039C7" w:rsidRPr="00C61078" w:rsidRDefault="00F039C7" w:rsidP="00982DEB">
      <w:pPr>
        <w:jc w:val="both"/>
      </w:pPr>
      <w:r w:rsidRPr="00C61078">
        <w:rPr>
          <w:b/>
          <w:bCs/>
          <w:lang w:eastAsia="vi-VN"/>
        </w:rPr>
        <w:t xml:space="preserve">1. Giáo viên           </w:t>
      </w:r>
      <w:r w:rsidRPr="00C61078">
        <w:rPr>
          <w:lang w:eastAsia="vi-VN"/>
        </w:rPr>
        <w:t xml:space="preserve">- </w:t>
      </w:r>
      <w:r w:rsidRPr="00C61078">
        <w:t xml:space="preserve">Giấy A0, bút dạ </w:t>
      </w:r>
    </w:p>
    <w:p w:rsidR="00F039C7" w:rsidRPr="00C61078" w:rsidRDefault="00F039C7" w:rsidP="00982DEB">
      <w:pPr>
        <w:tabs>
          <w:tab w:val="left" w:pos="1274"/>
        </w:tabs>
        <w:ind w:left="192"/>
        <w:jc w:val="both"/>
      </w:pPr>
      <w:r w:rsidRPr="00C61078">
        <w:t>- Phiếu học tập: Tìm hiểu các giai đoạn trao đổi nước ở TV, Phân biệt nguyên tố đa lượng và vi lượng, vai trò của các nhân tố môi trường đến trao đổi nước và dinh dưỡng khoáng ở TV.</w:t>
      </w:r>
    </w:p>
    <w:p w:rsidR="00F039C7" w:rsidRPr="00C61078" w:rsidRDefault="00F039C7" w:rsidP="00982DEB">
      <w:pPr>
        <w:tabs>
          <w:tab w:val="left" w:pos="1274"/>
        </w:tabs>
        <w:ind w:left="192"/>
        <w:jc w:val="both"/>
      </w:pPr>
      <w:r w:rsidRPr="00C61078">
        <w:t xml:space="preserve">- Các tài liệu hỗ trợ hoạt động dạy học: </w:t>
      </w:r>
    </w:p>
    <w:tbl>
      <w:tblPr>
        <w:tblStyle w:val="TableGrid"/>
        <w:tblW w:w="0" w:type="auto"/>
        <w:tblLook w:val="04A0" w:firstRow="1" w:lastRow="0" w:firstColumn="1" w:lastColumn="0" w:noHBand="0" w:noVBand="1"/>
      </w:tblPr>
      <w:tblGrid>
        <w:gridCol w:w="3574"/>
        <w:gridCol w:w="3330"/>
        <w:gridCol w:w="3405"/>
      </w:tblGrid>
      <w:tr w:rsidR="00F039C7" w:rsidRPr="00C61078" w:rsidTr="00534BAA">
        <w:tc>
          <w:tcPr>
            <w:tcW w:w="3636" w:type="dxa"/>
          </w:tcPr>
          <w:p w:rsidR="00F039C7" w:rsidRPr="00C61078" w:rsidRDefault="00F039C7" w:rsidP="00982DEB">
            <w:pPr>
              <w:tabs>
                <w:tab w:val="left" w:pos="1274"/>
              </w:tabs>
              <w:ind w:left="192"/>
              <w:jc w:val="both"/>
            </w:pPr>
            <w:r w:rsidRPr="00C61078">
              <w:rPr>
                <w:noProof/>
              </w:rPr>
              <w:drawing>
                <wp:inline distT="0" distB="0" distL="0" distR="0" wp14:anchorId="7003F08A" wp14:editId="622FC468">
                  <wp:extent cx="2146662" cy="121920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1228010"/>
                          </a:xfrm>
                          <a:prstGeom prst="rect">
                            <a:avLst/>
                          </a:prstGeom>
                          <a:noFill/>
                          <a:ln>
                            <a:noFill/>
                          </a:ln>
                        </pic:spPr>
                      </pic:pic>
                    </a:graphicData>
                  </a:graphic>
                </wp:inline>
              </w:drawing>
            </w:r>
          </w:p>
        </w:tc>
        <w:tc>
          <w:tcPr>
            <w:tcW w:w="3589" w:type="dxa"/>
          </w:tcPr>
          <w:p w:rsidR="00F039C7" w:rsidRPr="00C61078" w:rsidRDefault="00F039C7" w:rsidP="00982DEB">
            <w:pPr>
              <w:tabs>
                <w:tab w:val="left" w:pos="1274"/>
              </w:tabs>
              <w:ind w:left="192"/>
              <w:jc w:val="both"/>
            </w:pPr>
            <w:r w:rsidRPr="00C61078">
              <w:rPr>
                <w:noProof/>
              </w:rPr>
              <w:drawing>
                <wp:inline distT="0" distB="0" distL="0" distR="0" wp14:anchorId="5D8EC7BC" wp14:editId="49915E19">
                  <wp:extent cx="1870363" cy="160628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85843" cy="1619579"/>
                          </a:xfrm>
                          <a:prstGeom prst="rect">
                            <a:avLst/>
                          </a:prstGeom>
                          <a:noFill/>
                          <a:ln>
                            <a:noFill/>
                          </a:ln>
                        </pic:spPr>
                      </pic:pic>
                    </a:graphicData>
                  </a:graphic>
                </wp:inline>
              </w:drawing>
            </w:r>
          </w:p>
        </w:tc>
        <w:tc>
          <w:tcPr>
            <w:tcW w:w="3357" w:type="dxa"/>
          </w:tcPr>
          <w:p w:rsidR="00F039C7" w:rsidRPr="00C61078" w:rsidRDefault="00F039C7" w:rsidP="00982DEB">
            <w:pPr>
              <w:tabs>
                <w:tab w:val="left" w:pos="1274"/>
              </w:tabs>
              <w:ind w:left="192"/>
              <w:jc w:val="both"/>
            </w:pPr>
            <w:r w:rsidRPr="00C61078">
              <w:rPr>
                <w:noProof/>
              </w:rPr>
              <w:drawing>
                <wp:inline distT="0" distB="0" distL="0" distR="0" wp14:anchorId="68D3C703" wp14:editId="1F86A771">
                  <wp:extent cx="2036618" cy="1482970"/>
                  <wp:effectExtent l="0" t="0" r="1905" b="317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065147" cy="1503743"/>
                          </a:xfrm>
                          <a:prstGeom prst="rect">
                            <a:avLst/>
                          </a:prstGeom>
                          <a:noFill/>
                          <a:ln>
                            <a:noFill/>
                          </a:ln>
                        </pic:spPr>
                      </pic:pic>
                    </a:graphicData>
                  </a:graphic>
                </wp:inline>
              </w:drawing>
            </w:r>
          </w:p>
        </w:tc>
      </w:tr>
      <w:tr w:rsidR="00F039C7" w:rsidRPr="00C61078" w:rsidTr="00534BAA">
        <w:tc>
          <w:tcPr>
            <w:tcW w:w="3636" w:type="dxa"/>
          </w:tcPr>
          <w:p w:rsidR="00F039C7" w:rsidRPr="00C61078" w:rsidRDefault="00F039C7" w:rsidP="00982DEB">
            <w:pPr>
              <w:tabs>
                <w:tab w:val="left" w:pos="1274"/>
              </w:tabs>
              <w:ind w:left="192"/>
              <w:jc w:val="both"/>
            </w:pPr>
            <w:r w:rsidRPr="00C61078">
              <w:rPr>
                <w:noProof/>
              </w:rPr>
              <w:lastRenderedPageBreak/>
              <w:drawing>
                <wp:inline distT="0" distB="0" distL="0" distR="0" wp14:anchorId="0BD25C5E" wp14:editId="202E2C1C">
                  <wp:extent cx="2112819" cy="1219179"/>
                  <wp:effectExtent l="0" t="0" r="1905" b="63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41729" cy="1235861"/>
                          </a:xfrm>
                          <a:prstGeom prst="rect">
                            <a:avLst/>
                          </a:prstGeom>
                          <a:noFill/>
                          <a:ln>
                            <a:noFill/>
                          </a:ln>
                        </pic:spPr>
                      </pic:pic>
                    </a:graphicData>
                  </a:graphic>
                </wp:inline>
              </w:drawing>
            </w:r>
          </w:p>
        </w:tc>
        <w:tc>
          <w:tcPr>
            <w:tcW w:w="3589" w:type="dxa"/>
          </w:tcPr>
          <w:p w:rsidR="00F039C7" w:rsidRPr="00C61078" w:rsidRDefault="00F039C7" w:rsidP="00982DEB">
            <w:pPr>
              <w:tabs>
                <w:tab w:val="left" w:pos="1274"/>
              </w:tabs>
              <w:ind w:left="192"/>
              <w:jc w:val="both"/>
            </w:pPr>
            <w:r w:rsidRPr="00C61078">
              <w:rPr>
                <w:noProof/>
              </w:rPr>
              <w:drawing>
                <wp:inline distT="0" distB="0" distL="0" distR="0" wp14:anchorId="265EFD39" wp14:editId="25253F63">
                  <wp:extent cx="1988127" cy="1402404"/>
                  <wp:effectExtent l="0" t="0" r="0" b="762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004459" cy="1413924"/>
                          </a:xfrm>
                          <a:prstGeom prst="rect">
                            <a:avLst/>
                          </a:prstGeom>
                          <a:noFill/>
                          <a:ln>
                            <a:noFill/>
                          </a:ln>
                        </pic:spPr>
                      </pic:pic>
                    </a:graphicData>
                  </a:graphic>
                </wp:inline>
              </w:drawing>
            </w:r>
          </w:p>
        </w:tc>
        <w:tc>
          <w:tcPr>
            <w:tcW w:w="3357" w:type="dxa"/>
          </w:tcPr>
          <w:p w:rsidR="00F039C7" w:rsidRPr="00C61078" w:rsidRDefault="00F039C7" w:rsidP="00982DEB">
            <w:pPr>
              <w:tabs>
                <w:tab w:val="left" w:pos="1274"/>
              </w:tabs>
              <w:ind w:left="192"/>
              <w:jc w:val="both"/>
            </w:pPr>
            <w:r w:rsidRPr="00C61078">
              <w:rPr>
                <w:noProof/>
              </w:rPr>
              <w:drawing>
                <wp:inline distT="0" distB="0" distL="0" distR="0" wp14:anchorId="20FD7DFA" wp14:editId="37D69E76">
                  <wp:extent cx="2022763" cy="1459353"/>
                  <wp:effectExtent l="0" t="0" r="0" b="762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040758" cy="1472335"/>
                          </a:xfrm>
                          <a:prstGeom prst="rect">
                            <a:avLst/>
                          </a:prstGeom>
                          <a:noFill/>
                          <a:ln>
                            <a:noFill/>
                          </a:ln>
                        </pic:spPr>
                      </pic:pic>
                    </a:graphicData>
                  </a:graphic>
                </wp:inline>
              </w:drawing>
            </w:r>
          </w:p>
        </w:tc>
      </w:tr>
    </w:tbl>
    <w:p w:rsidR="00F039C7" w:rsidRPr="00C61078" w:rsidRDefault="00F039C7" w:rsidP="00982DEB">
      <w:pPr>
        <w:jc w:val="both"/>
        <w:rPr>
          <w:lang w:eastAsia="vi-VN"/>
        </w:rPr>
      </w:pPr>
      <w:r w:rsidRPr="00C61078">
        <w:rPr>
          <w:lang w:eastAsia="vi-VN"/>
        </w:rPr>
        <w:t xml:space="preserve">-Video chu trình Nitrogen: </w:t>
      </w:r>
      <w:hyperlink r:id="rId26" w:history="1">
        <w:r w:rsidRPr="00C61078">
          <w:rPr>
            <w:rStyle w:val="Hyperlink"/>
            <w:color w:val="auto"/>
          </w:rPr>
          <w:t>https://www.youtube.com/watch?v=FqhgidmCiiU</w:t>
        </w:r>
      </w:hyperlink>
    </w:p>
    <w:p w:rsidR="00F039C7" w:rsidRPr="00C61078" w:rsidRDefault="00F039C7" w:rsidP="00982DEB">
      <w:pPr>
        <w:ind w:right="-90"/>
      </w:pPr>
      <w:r w:rsidRPr="00C61078">
        <w:rPr>
          <w:b/>
          <w:bCs/>
          <w:lang w:eastAsia="vi-VN"/>
        </w:rPr>
        <w:t xml:space="preserve">2. Học sinh  </w:t>
      </w:r>
      <w:r w:rsidRPr="00C61078">
        <w:t>- Các poster tìm hiểu quá trình trao đổi nước ở TV.</w:t>
      </w:r>
    </w:p>
    <w:p w:rsidR="00F039C7" w:rsidRPr="00C61078" w:rsidRDefault="00F039C7" w:rsidP="00982DEB">
      <w:pPr>
        <w:tabs>
          <w:tab w:val="left" w:pos="1274"/>
        </w:tabs>
        <w:ind w:left="192"/>
        <w:jc w:val="both"/>
      </w:pPr>
      <w:r w:rsidRPr="00C61078">
        <w:t>- Nghiên cứu trước nội dung bài.</w:t>
      </w:r>
    </w:p>
    <w:p w:rsidR="00F039C7" w:rsidRPr="00C61078" w:rsidRDefault="00F039C7" w:rsidP="00982DEB">
      <w:pPr>
        <w:rPr>
          <w:lang w:eastAsia="vi-VN"/>
        </w:rPr>
      </w:pPr>
      <w:r w:rsidRPr="00C61078">
        <w:rPr>
          <w:b/>
          <w:bCs/>
          <w:lang w:eastAsia="vi-VN"/>
        </w:rPr>
        <w:t>III. TIẾN TRÌNH DẠY HỌC</w:t>
      </w:r>
    </w:p>
    <w:p w:rsidR="00F039C7" w:rsidRPr="00C61078" w:rsidRDefault="00F039C7" w:rsidP="00982DEB">
      <w:pPr>
        <w:rPr>
          <w:lang w:eastAsia="vi-VN"/>
        </w:rPr>
      </w:pPr>
      <w:r w:rsidRPr="00C61078">
        <w:rPr>
          <w:b/>
          <w:bCs/>
          <w:lang w:eastAsia="vi-VN"/>
        </w:rPr>
        <w:t>1. KHỞI ĐỘNG</w:t>
      </w:r>
    </w:p>
    <w:p w:rsidR="00F039C7" w:rsidRPr="00C61078" w:rsidRDefault="00F039C7" w:rsidP="00982DEB">
      <w:pPr>
        <w:jc w:val="both"/>
      </w:pPr>
      <w:r w:rsidRPr="00C61078">
        <w:rPr>
          <w:b/>
          <w:bCs/>
          <w:i/>
          <w:iCs/>
          <w:lang w:eastAsia="vi-VN"/>
        </w:rPr>
        <w:t xml:space="preserve">a. Mục tiêu    </w:t>
      </w:r>
      <w:r w:rsidRPr="00C61078">
        <w:t>- Tạo hứng thú, năng lượng tích cực cho HS.</w:t>
      </w:r>
    </w:p>
    <w:p w:rsidR="00F039C7" w:rsidRPr="00C61078" w:rsidRDefault="00F039C7" w:rsidP="00982DEB">
      <w:pPr>
        <w:tabs>
          <w:tab w:val="left" w:pos="1274"/>
        </w:tabs>
        <w:ind w:left="192"/>
        <w:jc w:val="both"/>
      </w:pPr>
      <w:r w:rsidRPr="00C61078">
        <w:t>- Kích thích trí tò mò, mong muốn khám phá tìm hiểu trao đổi nước và khoáng ở TV</w:t>
      </w:r>
    </w:p>
    <w:p w:rsidR="00F039C7" w:rsidRPr="00C61078" w:rsidRDefault="00F039C7" w:rsidP="00982DEB">
      <w:pPr>
        <w:tabs>
          <w:tab w:val="left" w:pos="1274"/>
        </w:tabs>
        <w:ind w:left="192"/>
        <w:jc w:val="both"/>
      </w:pPr>
      <w:r w:rsidRPr="00C61078">
        <w:t>- Giáo dục lòng nhân ái, ý thức tìm tòi, học hỏi và hứng thú về ứng dụng kiến thức vào thực tiễn trồng trọt để tăng năng suất cây trồng.</w:t>
      </w:r>
    </w:p>
    <w:p w:rsidR="00F039C7" w:rsidRPr="00C61078" w:rsidRDefault="00F039C7" w:rsidP="00982DEB">
      <w:pPr>
        <w:jc w:val="both"/>
      </w:pPr>
      <w:r w:rsidRPr="00C61078">
        <w:rPr>
          <w:b/>
          <w:bCs/>
          <w:i/>
          <w:iCs/>
          <w:lang w:eastAsia="vi-VN"/>
        </w:rPr>
        <w:t xml:space="preserve">b. Nội dung:   </w:t>
      </w:r>
      <w:r w:rsidRPr="00C61078">
        <w:t>1. HS quan sát hình ảnh và tìm câu tục ngữ liên quan.</w:t>
      </w:r>
    </w:p>
    <w:p w:rsidR="00F039C7" w:rsidRPr="00C61078" w:rsidRDefault="00F039C7" w:rsidP="00982DEB">
      <w:pPr>
        <w:tabs>
          <w:tab w:val="left" w:pos="1274"/>
        </w:tabs>
        <w:ind w:left="192"/>
        <w:jc w:val="both"/>
      </w:pPr>
      <w:r w:rsidRPr="00C61078">
        <w:t>2. Quan sát hình 2.1, cho biết cây có biểu hiện như thế nào khi không được cung cấp đủ nước và dinh dưỡng khoáng? Nên làm gì để tránh xảy ra các hiện tượng này</w:t>
      </w:r>
    </w:p>
    <w:p w:rsidR="00F039C7" w:rsidRPr="00C61078" w:rsidRDefault="00F039C7" w:rsidP="00982DEB">
      <w:pPr>
        <w:jc w:val="both"/>
      </w:pPr>
      <w:r w:rsidRPr="00C61078">
        <w:rPr>
          <w:b/>
          <w:bCs/>
          <w:i/>
          <w:iCs/>
          <w:lang w:eastAsia="vi-VN"/>
        </w:rPr>
        <w:t xml:space="preserve">c. Sản phẩm:  </w:t>
      </w:r>
      <w:r w:rsidRPr="00C61078">
        <w:t xml:space="preserve">1. Câu tục ngữ: “Nhất nước, nhì phân, tam cần, tứ giống” </w:t>
      </w:r>
    </w:p>
    <w:p w:rsidR="00F039C7" w:rsidRPr="00C61078" w:rsidRDefault="00F039C7" w:rsidP="00982DEB">
      <w:pPr>
        <w:tabs>
          <w:tab w:val="left" w:pos="1274"/>
        </w:tabs>
        <w:ind w:left="192"/>
        <w:jc w:val="both"/>
      </w:pPr>
      <w:r w:rsidRPr="00C61078">
        <w:t xml:space="preserve">     HS giải thích được vai trò quan trọng của nước, phân bón đối với năng suất cây trồng.</w:t>
      </w:r>
    </w:p>
    <w:p w:rsidR="00F039C7" w:rsidRPr="00C61078" w:rsidRDefault="00F039C7" w:rsidP="00982DEB">
      <w:pPr>
        <w:tabs>
          <w:tab w:val="left" w:pos="1274"/>
        </w:tabs>
        <w:ind w:left="192"/>
        <w:jc w:val="both"/>
      </w:pPr>
      <w:r w:rsidRPr="00C61078">
        <w:t xml:space="preserve">2. </w:t>
      </w:r>
      <w:r w:rsidRPr="00C61078">
        <w:rPr>
          <w:shd w:val="clear" w:color="auto" w:fill="FFFFFF"/>
        </w:rPr>
        <w:t>Cây có hiện tượng khô héo, vàng lá và có thể chết khi không được cung cấp đủ nước và dinh dưỡng khoáng. Để tránh xảy ra hiện tượng này, nên cung cấp đầy đủ nước và dinh dưỡng khoáng cần thiết cho cây trồng.</w:t>
      </w:r>
    </w:p>
    <w:p w:rsidR="00F039C7" w:rsidRPr="00C61078" w:rsidRDefault="00F039C7" w:rsidP="00982DEB">
      <w:pPr>
        <w:jc w:val="both"/>
        <w:rPr>
          <w:lang w:eastAsia="vi-VN"/>
        </w:rPr>
      </w:pPr>
      <w:r w:rsidRPr="00C61078">
        <w:rPr>
          <w:b/>
          <w:bCs/>
          <w:i/>
          <w:iCs/>
          <w:lang w:eastAsia="vi-VN"/>
        </w:rPr>
        <w:t>d. Tổ chức thực hiện</w:t>
      </w:r>
    </w:p>
    <w:p w:rsidR="00F039C7" w:rsidRPr="00C61078" w:rsidRDefault="00F039C7" w:rsidP="00982DEB">
      <w:pPr>
        <w:jc w:val="both"/>
        <w:rPr>
          <w:b/>
          <w:bCs/>
          <w:i/>
          <w:iCs/>
          <w:lang w:eastAsia="vi-VN"/>
        </w:rPr>
      </w:pPr>
      <w:r w:rsidRPr="00C61078">
        <w:rPr>
          <w:b/>
          <w:bCs/>
          <w:i/>
          <w:iCs/>
          <w:lang w:eastAsia="vi-VN"/>
        </w:rPr>
        <w:t>Bước 1. Chuyển giao nhiệm vụ: </w:t>
      </w:r>
    </w:p>
    <w:p w:rsidR="00F039C7" w:rsidRPr="00C61078" w:rsidRDefault="00F039C7" w:rsidP="00982DEB">
      <w:pPr>
        <w:tabs>
          <w:tab w:val="left" w:pos="1274"/>
        </w:tabs>
        <w:ind w:left="192"/>
        <w:jc w:val="both"/>
      </w:pPr>
      <w:r w:rsidRPr="00C61078">
        <w:t>1. GV tổ chức trò chơi: “Ai nhanh hơn”. GV chiếu hình ảnh và yêu cầu HS ghi câu tục ngữ có liên quan đến các hình ảnh trên vào bảng, nhóm nào trả lời nhanh và chính xác nhất sẽ dành chiến thắng.</w:t>
      </w:r>
    </w:p>
    <w:p w:rsidR="00F039C7" w:rsidRPr="00C61078" w:rsidRDefault="00F039C7" w:rsidP="00982DEB">
      <w:pPr>
        <w:jc w:val="center"/>
        <w:rPr>
          <w:lang w:eastAsia="vi-VN"/>
        </w:rPr>
      </w:pPr>
      <w:r w:rsidRPr="00C61078">
        <w:rPr>
          <w:noProof/>
        </w:rPr>
        <w:drawing>
          <wp:inline distT="0" distB="0" distL="0" distR="0" wp14:anchorId="3F89E903" wp14:editId="28BCF142">
            <wp:extent cx="2891790" cy="1911350"/>
            <wp:effectExtent l="0" t="0" r="381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2903042" cy="1918787"/>
                    </a:xfrm>
                    <a:prstGeom prst="rect">
                      <a:avLst/>
                    </a:prstGeom>
                  </pic:spPr>
                </pic:pic>
              </a:graphicData>
            </a:graphic>
          </wp:inline>
        </w:drawing>
      </w:r>
    </w:p>
    <w:p w:rsidR="00F039C7" w:rsidRPr="00C61078" w:rsidRDefault="00F039C7" w:rsidP="00982DEB">
      <w:pPr>
        <w:jc w:val="both"/>
        <w:rPr>
          <w:lang w:eastAsia="vi-VN"/>
        </w:rPr>
      </w:pPr>
    </w:p>
    <w:p w:rsidR="00F039C7" w:rsidRPr="00C61078" w:rsidRDefault="00F039C7" w:rsidP="00982DEB">
      <w:pPr>
        <w:tabs>
          <w:tab w:val="left" w:pos="1274"/>
        </w:tabs>
        <w:ind w:left="192"/>
        <w:jc w:val="both"/>
      </w:pPr>
      <w:r w:rsidRPr="00C61078">
        <w:rPr>
          <w:noProof/>
        </w:rPr>
        <mc:AlternateContent>
          <mc:Choice Requires="wps">
            <w:drawing>
              <wp:anchor distT="0" distB="0" distL="114300" distR="114300" simplePos="0" relativeHeight="251631616" behindDoc="0" locked="0" layoutInCell="1" allowOverlap="1" wp14:anchorId="73802A4B" wp14:editId="16E37DBA">
                <wp:simplePos x="0" y="0"/>
                <wp:positionH relativeFrom="column">
                  <wp:posOffset>3937635</wp:posOffset>
                </wp:positionH>
                <wp:positionV relativeFrom="paragraph">
                  <wp:posOffset>1778635</wp:posOffset>
                </wp:positionV>
                <wp:extent cx="457200" cy="266700"/>
                <wp:effectExtent l="0" t="0" r="0" b="0"/>
                <wp:wrapNone/>
                <wp:docPr id="2" name="Text Box 2"/>
                <wp:cNvGraphicFramePr/>
                <a:graphic xmlns:a="http://schemas.openxmlformats.org/drawingml/2006/main">
                  <a:graphicData uri="http://schemas.microsoft.com/office/word/2010/wordprocessingShape">
                    <wps:wsp>
                      <wps:cNvSpPr txBox="1"/>
                      <wps:spPr>
                        <a:xfrm>
                          <a:off x="0" y="0"/>
                          <a:ext cx="457200" cy="266700"/>
                        </a:xfrm>
                        <a:prstGeom prst="rect">
                          <a:avLst/>
                        </a:prstGeom>
                        <a:noFill/>
                        <a:ln w="6350">
                          <a:noFill/>
                        </a:ln>
                      </wps:spPr>
                      <wps:txbx>
                        <w:txbxContent>
                          <w:p w:rsidR="007426BE" w:rsidRPr="00724E4A" w:rsidRDefault="007426BE" w:rsidP="00F039C7">
                            <w:pPr>
                              <w:rPr>
                                <w:rFonts w:asciiTheme="majorHAnsi" w:hAnsiTheme="majorHAnsi" w:cstheme="majorHAnsi"/>
                                <w:lang w:val="en-SG"/>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3802A4B" id="_x0000_t202" coordsize="21600,21600" o:spt="202" path="m,l,21600r21600,l21600,xe">
                <v:stroke joinstyle="miter"/>
                <v:path gradientshapeok="t" o:connecttype="rect"/>
              </v:shapetype>
              <v:shape id="Text Box 2" o:spid="_x0000_s1026" type="#_x0000_t202" style="position:absolute;left:0;text-align:left;margin-left:310.05pt;margin-top:140.05pt;width:36pt;height:21pt;z-index:2516316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" filled="f" stroked="f" strokeweight=".5pt">
                <v:textbox>
                  <w:txbxContent>
                    <w:p w:rsidR="007426BE" w:rsidRPr="00724E4A" w:rsidRDefault="007426BE" w:rsidP="00F039C7">
                      <w:pPr>
                        <w:rPr>
                          <w:rFonts w:asciiTheme="majorHAnsi" w:hAnsiTheme="majorHAnsi" w:cstheme="majorHAnsi"/>
                          <w:lang w:val="en-SG"/>
                        </w:rPr>
                      </w:pPr>
                    </w:p>
                  </w:txbxContent>
                </v:textbox>
              </v:shape>
            </w:pict>
          </mc:Fallback>
        </mc:AlternateContent>
      </w:r>
      <w:r w:rsidRPr="00C61078">
        <w:rPr>
          <w:noProof/>
        </w:rPr>
        <mc:AlternateContent>
          <mc:Choice Requires="wps">
            <w:drawing>
              <wp:anchor distT="0" distB="0" distL="114300" distR="114300" simplePos="0" relativeHeight="251626496" behindDoc="0" locked="0" layoutInCell="1" allowOverlap="1" wp14:anchorId="305B136D" wp14:editId="310501AF">
                <wp:simplePos x="0" y="0"/>
                <wp:positionH relativeFrom="column">
                  <wp:posOffset>3340735</wp:posOffset>
                </wp:positionH>
                <wp:positionV relativeFrom="paragraph">
                  <wp:posOffset>1835785</wp:posOffset>
                </wp:positionV>
                <wp:extent cx="1356360" cy="158750"/>
                <wp:effectExtent l="0" t="0" r="0" b="0"/>
                <wp:wrapNone/>
                <wp:docPr id="7" name="Rectangle 7"/>
                <wp:cNvGraphicFramePr/>
                <a:graphic xmlns:a="http://schemas.openxmlformats.org/drawingml/2006/main">
                  <a:graphicData uri="http://schemas.microsoft.com/office/word/2010/wordprocessingShape">
                    <wps:wsp>
                      <wps:cNvSpPr/>
                      <wps:spPr>
                        <a:xfrm>
                          <a:off x="0" y="0"/>
                          <a:ext cx="1356360" cy="158750"/>
                        </a:xfrm>
                        <a:prstGeom prst="rect">
                          <a:avLst/>
                        </a:prstGeom>
                        <a:ln>
                          <a:no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590F916" id="Rectangle 7" o:spid="_x0000_s1026" style="position:absolute;margin-left:263.05pt;margin-top:144.55pt;width:106.8pt;height:12.5pt;z-index:2516264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" fillcolor="white [3201]" stroked="f" strokeweight="2pt"/>
            </w:pict>
          </mc:Fallback>
        </mc:AlternateContent>
      </w:r>
      <w:r w:rsidRPr="00C61078">
        <w:t>2. Quan sát hình 2.1, cho biết cây có biểu hiện như thế nào khi không được cung cấp đủ nước và dinh dưỡng khoáng? Nên làm gì để tránh xảy ra các hiện tượng này</w:t>
      </w:r>
    </w:p>
    <w:p w:rsidR="00F039C7" w:rsidRPr="00C61078" w:rsidRDefault="00F039C7" w:rsidP="00982DEB">
      <w:pPr>
        <w:tabs>
          <w:tab w:val="left" w:pos="1274"/>
        </w:tabs>
        <w:ind w:left="192"/>
        <w:jc w:val="center"/>
      </w:pPr>
      <w:r w:rsidRPr="00C61078">
        <w:rPr>
          <w:noProof/>
        </w:rPr>
        <w:drawing>
          <wp:inline distT="0" distB="0" distL="0" distR="0" wp14:anchorId="281E5C2F" wp14:editId="2FC34719">
            <wp:extent cx="3212465" cy="1097280"/>
            <wp:effectExtent l="0" t="0" r="0" b="0"/>
            <wp:docPr id="20" name="Picutre 18"/>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28"/>
                    <a:stretch/>
                  </pic:blipFill>
                  <pic:spPr>
                    <a:xfrm>
                      <a:off x="0" y="0"/>
                      <a:ext cx="3212465" cy="1097280"/>
                    </a:xfrm>
                    <a:prstGeom prst="rect">
                      <a:avLst/>
                    </a:prstGeom>
                  </pic:spPr>
                </pic:pic>
              </a:graphicData>
            </a:graphic>
          </wp:inline>
        </w:drawing>
      </w:r>
    </w:p>
    <w:p w:rsidR="00F039C7" w:rsidRPr="00C61078" w:rsidRDefault="00F039C7" w:rsidP="00982DEB">
      <w:pPr>
        <w:jc w:val="both"/>
        <w:rPr>
          <w:lang w:eastAsia="vi-VN"/>
        </w:rPr>
      </w:pPr>
      <w:r w:rsidRPr="00C61078">
        <w:rPr>
          <w:b/>
          <w:bCs/>
          <w:i/>
          <w:iCs/>
          <w:lang w:eastAsia="vi-VN"/>
        </w:rPr>
        <w:t>Bước 2. Thực hiện nhiệm vụ: </w:t>
      </w:r>
      <w:r w:rsidRPr="00C61078">
        <w:rPr>
          <w:lang w:eastAsia="vi-VN"/>
        </w:rPr>
        <w:t>Các nhóm thảo luận và ghi kết quả vào bảng nhóm.</w:t>
      </w:r>
    </w:p>
    <w:p w:rsidR="00F039C7" w:rsidRPr="00C61078" w:rsidRDefault="00F039C7" w:rsidP="00982DEB">
      <w:pPr>
        <w:jc w:val="both"/>
        <w:rPr>
          <w:lang w:eastAsia="vi-VN"/>
        </w:rPr>
      </w:pPr>
      <w:r w:rsidRPr="00C61078">
        <w:rPr>
          <w:b/>
          <w:bCs/>
          <w:i/>
          <w:iCs/>
          <w:lang w:eastAsia="vi-VN"/>
        </w:rPr>
        <w:t xml:space="preserve">Bước 3.  Báo cáo kết quả:  </w:t>
      </w:r>
      <w:r w:rsidRPr="00C61078">
        <w:rPr>
          <w:lang w:eastAsia="vi-VN"/>
        </w:rPr>
        <w:t>GV cho các nhóm treo kết quả thảo luận lên bảng, tuyên dương nhóm trả lời nhanh và chính xác nhất.</w:t>
      </w:r>
    </w:p>
    <w:p w:rsidR="00F039C7" w:rsidRPr="00C61078" w:rsidRDefault="00F039C7" w:rsidP="00982DEB">
      <w:pPr>
        <w:jc w:val="both"/>
        <w:rPr>
          <w:lang w:eastAsia="vi-VN"/>
        </w:rPr>
      </w:pPr>
      <w:r w:rsidRPr="00C61078">
        <w:rPr>
          <w:b/>
          <w:bCs/>
          <w:i/>
          <w:iCs/>
          <w:lang w:eastAsia="vi-VN"/>
        </w:rPr>
        <w:t>Bước 4. Kết luận, nhận định:</w:t>
      </w:r>
      <w:r w:rsidRPr="00C61078">
        <w:rPr>
          <w:lang w:eastAsia="vi-VN"/>
        </w:rPr>
        <w:t> </w:t>
      </w:r>
    </w:p>
    <w:p w:rsidR="00F039C7" w:rsidRPr="00C61078" w:rsidRDefault="00F039C7" w:rsidP="00982DEB">
      <w:pPr>
        <w:tabs>
          <w:tab w:val="left" w:pos="1274"/>
        </w:tabs>
        <w:ind w:left="192"/>
        <w:jc w:val="both"/>
      </w:pPr>
      <w:r w:rsidRPr="00C61078">
        <w:t>GV nhận xét kết quả thực hiện nhiệm vụ của HS và chốt lại một số ý kiến cơ bản như dự kiến trong mục tiêu cần đạt để làm cơ sở để đi vào hoạt động hình thành kiến thức.</w:t>
      </w:r>
    </w:p>
    <w:p w:rsidR="00F039C7" w:rsidRPr="00C61078" w:rsidRDefault="00F039C7" w:rsidP="00982DEB">
      <w:pPr>
        <w:rPr>
          <w:lang w:eastAsia="vi-VN"/>
        </w:rPr>
      </w:pPr>
      <w:r w:rsidRPr="00C61078">
        <w:rPr>
          <w:b/>
          <w:bCs/>
          <w:lang w:eastAsia="vi-VN"/>
        </w:rPr>
        <w:t>2. HÌNH THÀNH KIẾN THỨC </w:t>
      </w:r>
    </w:p>
    <w:p w:rsidR="00F039C7" w:rsidRPr="00C61078" w:rsidRDefault="00F039C7" w:rsidP="00982DEB">
      <w:pPr>
        <w:rPr>
          <w:b/>
          <w:bCs/>
          <w:lang w:eastAsia="vi-VN"/>
        </w:rPr>
      </w:pPr>
      <w:r w:rsidRPr="00C61078">
        <w:rPr>
          <w:b/>
          <w:bCs/>
          <w:lang w:eastAsia="vi-VN"/>
        </w:rPr>
        <w:t xml:space="preserve">* </w:t>
      </w:r>
      <w:r w:rsidRPr="00C61078">
        <w:rPr>
          <w:b/>
          <w:bCs/>
          <w:u w:val="single"/>
          <w:lang w:eastAsia="vi-VN"/>
        </w:rPr>
        <w:t>Hoạt động 1</w:t>
      </w:r>
      <w:r w:rsidRPr="00C61078">
        <w:rPr>
          <w:b/>
          <w:bCs/>
          <w:lang w:eastAsia="vi-VN"/>
        </w:rPr>
        <w:t xml:space="preserve">: I. </w:t>
      </w:r>
      <w:bookmarkStart w:id="11" w:name="bookmark20"/>
      <w:bookmarkStart w:id="12" w:name="bookmark21"/>
      <w:bookmarkStart w:id="13" w:name="bookmark23"/>
      <w:r w:rsidRPr="00C61078">
        <w:rPr>
          <w:b/>
          <w:bCs/>
          <w:lang w:eastAsia="vi-VN"/>
        </w:rPr>
        <w:t>VAI TRÒ CỦA NƯỚC VÀ MỘT SỐ NGUYÊN TỐ KHOÁNG ĐỐI VỚI TV</w:t>
      </w:r>
      <w:bookmarkEnd w:id="11"/>
      <w:bookmarkEnd w:id="12"/>
      <w:bookmarkEnd w:id="13"/>
    </w:p>
    <w:p w:rsidR="00F039C7" w:rsidRPr="00C61078" w:rsidRDefault="00F039C7" w:rsidP="00982DEB">
      <w:pPr>
        <w:jc w:val="both"/>
      </w:pPr>
      <w:r w:rsidRPr="00C61078">
        <w:rPr>
          <w:b/>
          <w:bCs/>
          <w:i/>
          <w:iCs/>
          <w:lang w:eastAsia="vi-VN"/>
        </w:rPr>
        <w:t xml:space="preserve">a. Mục tiêu:  </w:t>
      </w:r>
      <w:r w:rsidRPr="00C61078">
        <w:t>- Trình bày được vai trò của nước đối với cơ thể TV.</w:t>
      </w:r>
    </w:p>
    <w:p w:rsidR="00F039C7" w:rsidRPr="00C61078" w:rsidRDefault="00F039C7" w:rsidP="00982DEB">
      <w:pPr>
        <w:tabs>
          <w:tab w:val="left" w:pos="1274"/>
        </w:tabs>
        <w:ind w:left="192"/>
        <w:jc w:val="both"/>
      </w:pPr>
      <w:r w:rsidRPr="00C61078">
        <w:lastRenderedPageBreak/>
        <w:t>- Nêu được khái niệm dinh dưỡng ở TV và vai trò sinh lí của một số nguyên tố khoáng đối với TV. Quan sát và nhận biết được một số biểu hiện của cây do thiếu khoáng.</w:t>
      </w:r>
    </w:p>
    <w:p w:rsidR="00F039C7" w:rsidRPr="00C61078" w:rsidRDefault="00F039C7" w:rsidP="00982DEB">
      <w:pPr>
        <w:tabs>
          <w:tab w:val="left" w:pos="1274"/>
        </w:tabs>
        <w:ind w:left="192"/>
        <w:jc w:val="both"/>
      </w:pPr>
      <w:r w:rsidRPr="00C61078">
        <w:t>- Quan sát và nhận biết được một số biểu hiện của cây do thiếu khoáng.</w:t>
      </w:r>
    </w:p>
    <w:p w:rsidR="00F039C7" w:rsidRPr="00C61078" w:rsidRDefault="00F039C7" w:rsidP="00982DEB">
      <w:pPr>
        <w:jc w:val="both"/>
      </w:pPr>
      <w:r w:rsidRPr="00C61078">
        <w:rPr>
          <w:b/>
          <w:bCs/>
          <w:i/>
          <w:iCs/>
          <w:lang w:eastAsia="vi-VN"/>
        </w:rPr>
        <w:t xml:space="preserve">b. Nội dung:  </w:t>
      </w:r>
      <w:r w:rsidRPr="00C61078">
        <w:t>GV yêu cầu hs thảo luận nhóm để tìm hiểu vai trò của nước và các nguyên tố khoáng:</w:t>
      </w:r>
    </w:p>
    <w:p w:rsidR="00F039C7" w:rsidRPr="00C61078" w:rsidRDefault="00F039C7" w:rsidP="00982DEB">
      <w:pPr>
        <w:tabs>
          <w:tab w:val="left" w:pos="1274"/>
        </w:tabs>
        <w:ind w:left="192"/>
        <w:jc w:val="both"/>
      </w:pPr>
      <w:r w:rsidRPr="00C61078">
        <w:t>1. Hoàn thành bảng vai trò của nước, khoáng</w:t>
      </w:r>
    </w:p>
    <w:tbl>
      <w:tblPr>
        <w:tblStyle w:val="TableGrid"/>
        <w:tblW w:w="0" w:type="auto"/>
        <w:tblInd w:w="192" w:type="dxa"/>
        <w:tblLook w:val="04A0" w:firstRow="1" w:lastRow="0" w:firstColumn="1" w:lastColumn="0" w:noHBand="0" w:noVBand="1"/>
      </w:tblPr>
      <w:tblGrid>
        <w:gridCol w:w="2563"/>
        <w:gridCol w:w="2574"/>
        <w:gridCol w:w="4980"/>
      </w:tblGrid>
      <w:tr w:rsidR="00F039C7" w:rsidRPr="00C61078" w:rsidTr="00534BAA">
        <w:tc>
          <w:tcPr>
            <w:tcW w:w="2600" w:type="dxa"/>
          </w:tcPr>
          <w:p w:rsidR="00F039C7" w:rsidRPr="00C61078" w:rsidRDefault="00F039C7" w:rsidP="00982DEB">
            <w:pPr>
              <w:tabs>
                <w:tab w:val="left" w:pos="1274"/>
              </w:tabs>
              <w:jc w:val="both"/>
            </w:pPr>
          </w:p>
        </w:tc>
        <w:tc>
          <w:tcPr>
            <w:tcW w:w="2615" w:type="dxa"/>
          </w:tcPr>
          <w:p w:rsidR="00F039C7" w:rsidRPr="00C61078" w:rsidRDefault="00F039C7" w:rsidP="00982DEB">
            <w:pPr>
              <w:tabs>
                <w:tab w:val="left" w:pos="1274"/>
              </w:tabs>
              <w:jc w:val="center"/>
            </w:pPr>
            <w:r w:rsidRPr="00C61078">
              <w:t>Chiếm tỉ lệ</w:t>
            </w:r>
          </w:p>
        </w:tc>
        <w:tc>
          <w:tcPr>
            <w:tcW w:w="5078" w:type="dxa"/>
          </w:tcPr>
          <w:p w:rsidR="00F039C7" w:rsidRPr="00C61078" w:rsidRDefault="00F039C7" w:rsidP="00982DEB">
            <w:pPr>
              <w:tabs>
                <w:tab w:val="left" w:pos="1274"/>
              </w:tabs>
              <w:jc w:val="center"/>
            </w:pPr>
            <w:r w:rsidRPr="00C61078">
              <w:t>Vai trò trong TB/cơ thể</w:t>
            </w:r>
          </w:p>
        </w:tc>
      </w:tr>
      <w:tr w:rsidR="00F039C7" w:rsidRPr="00C61078" w:rsidTr="00534BAA">
        <w:tc>
          <w:tcPr>
            <w:tcW w:w="2600" w:type="dxa"/>
          </w:tcPr>
          <w:p w:rsidR="00F039C7" w:rsidRPr="00C61078" w:rsidRDefault="00F039C7" w:rsidP="00982DEB">
            <w:pPr>
              <w:tabs>
                <w:tab w:val="left" w:pos="1274"/>
              </w:tabs>
              <w:jc w:val="both"/>
            </w:pPr>
            <w:r w:rsidRPr="00C61078">
              <w:t>Nước</w:t>
            </w:r>
          </w:p>
        </w:tc>
        <w:tc>
          <w:tcPr>
            <w:tcW w:w="2615" w:type="dxa"/>
          </w:tcPr>
          <w:p w:rsidR="00F039C7" w:rsidRPr="00C61078" w:rsidRDefault="00F039C7" w:rsidP="00982DEB">
            <w:pPr>
              <w:tabs>
                <w:tab w:val="left" w:pos="1274"/>
              </w:tabs>
              <w:jc w:val="both"/>
            </w:pPr>
          </w:p>
        </w:tc>
        <w:tc>
          <w:tcPr>
            <w:tcW w:w="5078" w:type="dxa"/>
          </w:tcPr>
          <w:p w:rsidR="00F039C7" w:rsidRPr="00C61078" w:rsidRDefault="00F039C7" w:rsidP="00982DEB">
            <w:pPr>
              <w:tabs>
                <w:tab w:val="left" w:pos="1274"/>
              </w:tabs>
              <w:jc w:val="both"/>
            </w:pPr>
          </w:p>
        </w:tc>
      </w:tr>
      <w:tr w:rsidR="00F039C7" w:rsidRPr="00C61078" w:rsidTr="00534BAA">
        <w:tc>
          <w:tcPr>
            <w:tcW w:w="2600" w:type="dxa"/>
          </w:tcPr>
          <w:p w:rsidR="00F039C7" w:rsidRPr="00C61078" w:rsidRDefault="00F039C7" w:rsidP="00982DEB">
            <w:pPr>
              <w:tabs>
                <w:tab w:val="left" w:pos="1274"/>
              </w:tabs>
              <w:jc w:val="both"/>
            </w:pPr>
            <w:r w:rsidRPr="00C61078">
              <w:t>Nguyên tố khoáng</w:t>
            </w:r>
          </w:p>
        </w:tc>
        <w:tc>
          <w:tcPr>
            <w:tcW w:w="2615" w:type="dxa"/>
          </w:tcPr>
          <w:p w:rsidR="00F039C7" w:rsidRPr="00C61078" w:rsidRDefault="00F039C7" w:rsidP="00982DEB">
            <w:pPr>
              <w:tabs>
                <w:tab w:val="left" w:pos="1274"/>
              </w:tabs>
              <w:jc w:val="both"/>
            </w:pPr>
          </w:p>
        </w:tc>
        <w:tc>
          <w:tcPr>
            <w:tcW w:w="5078" w:type="dxa"/>
          </w:tcPr>
          <w:p w:rsidR="00F039C7" w:rsidRPr="00C61078" w:rsidRDefault="00F039C7" w:rsidP="00982DEB">
            <w:pPr>
              <w:tabs>
                <w:tab w:val="left" w:pos="1274"/>
              </w:tabs>
              <w:jc w:val="both"/>
            </w:pPr>
          </w:p>
        </w:tc>
      </w:tr>
    </w:tbl>
    <w:p w:rsidR="00F039C7" w:rsidRPr="00C61078" w:rsidRDefault="00F039C7" w:rsidP="00982DEB">
      <w:pPr>
        <w:tabs>
          <w:tab w:val="left" w:pos="1274"/>
        </w:tabs>
        <w:ind w:left="192"/>
        <w:jc w:val="both"/>
      </w:pPr>
      <w:r w:rsidRPr="00C61078">
        <w:t xml:space="preserve">2. </w:t>
      </w:r>
    </w:p>
    <w:tbl>
      <w:tblPr>
        <w:tblW w:w="10723"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23"/>
      </w:tblGrid>
      <w:tr w:rsidR="00F039C7" w:rsidRPr="00C61078" w:rsidTr="00534BAA">
        <w:tc>
          <w:tcPr>
            <w:tcW w:w="10723" w:type="dxa"/>
            <w:shd w:val="clear" w:color="auto" w:fill="auto"/>
          </w:tcPr>
          <w:p w:rsidR="00F039C7" w:rsidRPr="00C61078" w:rsidRDefault="00F039C7" w:rsidP="00982DEB">
            <w:pPr>
              <w:pStyle w:val="Vnbnnidung0"/>
              <w:tabs>
                <w:tab w:val="left" w:pos="142"/>
                <w:tab w:val="left" w:pos="221"/>
              </w:tabs>
              <w:spacing w:line="240" w:lineRule="auto"/>
              <w:rPr>
                <w:rFonts w:ascii="Times New Roman" w:hAnsi="Times New Roman" w:cs="Times New Roman"/>
                <w:sz w:val="24"/>
                <w:szCs w:val="24"/>
                <w:shd w:val="clear" w:color="auto" w:fill="FFFFFF"/>
              </w:rPr>
            </w:pPr>
            <w:r w:rsidRPr="00C61078">
              <w:rPr>
                <w:rFonts w:ascii="Times New Roman" w:hAnsi="Times New Roman" w:cs="Times New Roman"/>
                <w:noProof/>
                <w:sz w:val="24"/>
                <w:szCs w:val="24"/>
                <w:shd w:val="clear" w:color="auto" w:fill="FFFFFF"/>
              </w:rPr>
              <w:drawing>
                <wp:anchor distT="0" distB="0" distL="114300" distR="114300" simplePos="0" relativeHeight="251635712" behindDoc="0" locked="0" layoutInCell="1" allowOverlap="1" wp14:anchorId="718B639E" wp14:editId="0B79A6ED">
                  <wp:simplePos x="0" y="0"/>
                  <wp:positionH relativeFrom="margin">
                    <wp:posOffset>4154805</wp:posOffset>
                  </wp:positionH>
                  <wp:positionV relativeFrom="margin">
                    <wp:posOffset>0</wp:posOffset>
                  </wp:positionV>
                  <wp:extent cx="2510790" cy="2133600"/>
                  <wp:effectExtent l="0" t="0" r="3810" b="0"/>
                  <wp:wrapSquare wrapText="bothSides"/>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510790" cy="2133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61078">
              <w:rPr>
                <w:rFonts w:ascii="Times New Roman" w:hAnsi="Times New Roman" w:cs="Times New Roman"/>
                <w:sz w:val="24"/>
                <w:szCs w:val="24"/>
                <w:shd w:val="clear" w:color="auto" w:fill="FFFFFF"/>
              </w:rPr>
              <w:t>Quan sát hình 2.3, xác định nguyên tố dinh dưỡng khoáng bị thiếu theo gợi ý ở bảng 2.2</w:t>
            </w:r>
          </w:p>
          <w:tbl>
            <w:tblPr>
              <w:tblW w:w="6273"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2304"/>
              <w:gridCol w:w="1843"/>
              <w:gridCol w:w="2126"/>
            </w:tblGrid>
            <w:tr w:rsidR="00F039C7" w:rsidRPr="00C61078" w:rsidTr="00534BAA">
              <w:tc>
                <w:tcPr>
                  <w:tcW w:w="230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Lá cây biểu hiện thiếu nguyên tố khoáng</w:t>
                  </w:r>
                </w:p>
              </w:tc>
              <w:tc>
                <w:tcPr>
                  <w:tcW w:w="18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rPr>
                      <w:rStyle w:val="Strong"/>
                      <w:rFonts w:eastAsiaTheme="majorEastAsia"/>
                    </w:rPr>
                    <w:t>Tên nguyên tố khoáng bị thiếu </w:t>
                  </w:r>
                </w:p>
              </w:tc>
              <w:tc>
                <w:tcPr>
                  <w:tcW w:w="212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rPr>
                      <w:rStyle w:val="Strong"/>
                      <w:rFonts w:eastAsiaTheme="majorEastAsia"/>
                    </w:rPr>
                    <w:t>Triệu chứng khi thiếu nguyên tố khoáng </w:t>
                  </w:r>
                </w:p>
              </w:tc>
            </w:tr>
            <w:tr w:rsidR="00F039C7" w:rsidRPr="00C61078" w:rsidTr="00534BAA">
              <w:tc>
                <w:tcPr>
                  <w:tcW w:w="230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pPr>
                  <w:r w:rsidRPr="00C61078">
                    <w:t> </w:t>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"https://tech12h.com/sites/default/files/styles/inbody400/public/5_358.png?itok=Jz1nweqr"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"https://tech12h.com/sites/default/files/styles/inbody400/public/5_358.png?itok=Jz1nweqr"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"https://tech12h.com/sites/default/files/styles/inbody400/public/5_358.png?itok=Jz1nweqr"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"https://tech12h.com/sites/default/files/styles/inbody400/public/5_358.png?itok=Jz1nweqr"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"https://tech12h.com/sites/default/files/styles/inbody400/public/5_358.png?itok=Jz1nweqr"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"https://tech12h.com/sites/default/files/styles/inbody400/public/5_358.png?itok=Jz1nweqr"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"https://tech12h.com/sites/default/files/styles/inbody400/public/5_358.png?itok=Jz1nweqr"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"https://tech12h.com/sites/default/files/styles/inbody400/public/5_358.png?itok=Jz1nweqr"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"https://tech12h.com/sites/default/files/styles/inbody400/public/5_358.png?itok=Jz1nweqr"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"https://tech12h.com/sites/default/files/styles/inbody400/public/5_358.png?itok=Jz1nweqr"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"https://tech12h.com/sites/default/files/styles/inbody400/public/5_358.png?itok=Jz1nweqr"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"https://tech12h.com/sites/default/files/styles/inbody400/public/5_358.png?itok=Jz1nweqr"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"https://tech12h.com/sites/default/files/styles/inbody400/public/5_358.png?itok=Jz1nweqr"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"https://tech12h.com/sites/default/files/styles/inbody400/public/5_358.png?itok=Jz1nweqr"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"https://tech12h.com/sites/default/files/styles/inbody400/public/5_358.png?itok=Jz1nweqr"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"https://tech12h.com/sites/default/files/styles/inbody400/public/5_358.png?itok=Jz1nweqr"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"https://tech12h.com/sites/default/files/styles/inbody400/public/5_358.png?itok=Jz1nweqr"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"https://tech12h.com/sites/default/files/styles/inbody400/public/5_358.png?itok=Jz1nweqr"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"https://tech12h.com/sites/default/files/styles/inbody400/public/5_358.png?itok=Jz1nweqr"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"https://tech12h.com/sites/default/files/styles/inbody400/public/5_358.png?itok=Jz1nweqr"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"https://tech12h.com/sites/default/files/styles/inbody400/public/5_358.png?itok=Jz1nweqr" \* MERGEFORMATINET </w:instrText>
                  </w:r>
                  <w:r w:rsidR="007426BE" w:rsidRPr="00C61078">
                    <w:fldChar w:fldCharType="separate"/>
                  </w:r>
                  <w:r w:rsidR="007426BE" w:rsidRPr="00C61078">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Lá cây biểu hiện thiếu nguyên tố khoáng" style="width:105.5pt;height:39.65pt">
                        <v:imagedata r:id="rId30" r:href="rId31"/>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8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c>
                <w:tcPr>
                  <w:tcW w:w="212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r>
            <w:tr w:rsidR="00F039C7" w:rsidRPr="00C61078" w:rsidTr="00534BAA">
              <w:tc>
                <w:tcPr>
                  <w:tcW w:w="230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pPr>
                  <w:r w:rsidRPr="00C61078">
                    <w:t> </w:t>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"https://tech12h.com/sites/default/files/styles/inbody400/public/6_327.png?itok=C5hkVG_I"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"https://tech12h.com/sites/default/files/styles/inbody400/public/6_327.png?itok=C5hkVG_I"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"https://tech12h.com/sites/default/files/styles/inbody400/public/6_327.png?itok=C5hkVG_I"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"https://tech12h.com/sites/default/files/styles/inbody400/public/6_327.png?itok=C5hkVG_I"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"https://tech12h.com/sites/default/files/styles/inbody400/public/6_327.png?itok=C5hkVG_I"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"https://tech12h.com/sites/default/files/styles/inbody400/public/6_327.png?itok=C5hkVG_I"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"https://tech12h.com/sites/default/files/styles/inbody400/public/6_327.png?itok=C5hkVG_I"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"https://tech12h.com/sites/default/files/styles/inbody400/public/6_327.png?itok=C5hkVG_I"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"https://tech12h.com/sites/default/files/styles/inbody400/public/6_327.png?itok=C5hkVG_I"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"https://tech12h.com/sites/default/files/styles/inbody400/public/6_327.png?itok=C5hkVG_I"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"https://tech12h.com/sites/default/files/styles/inbody400/public/6_327.png?itok=C5hkVG_I"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"https://tech12h.com/sites/default/files/styles/inbody400/public/6_327.png?itok=C5hkVG_I"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"https://tech12h.com/sites/default/files/styles/inbody400/public/6_327.png?itok=C5hkVG_I"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"https://tech12h.com/sites/default/files/styles/inbody400/public/6_327.png?itok=C5hkVG_I"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"https://tech12h.com/sites/default/files/styles/inbody400/public/6_327.png?itok=C5hkVG_I"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"https://tech12h.com/sites/default/files/styles/inbody400/public/6_327.png?itok=C5hkVG_I"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"https://tech12h.com/sites/default/files/styles/inbody400/public/6_327.png?itok=C5hkVG_I"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"https://tech12h.com/sites/default/files/styles/inbody400/public/6_327.png?itok=C5hkVG_I"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"https://tech12h.com/sites/default/files/styles/inbody400/public/6_327.png?itok=C5hkVG_I"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"https://tech12h.com/sites/default/files/styles/inbody400/public/6_327.png?itok=C5hkVG_I"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"https://tech12h.com/sites/default/files/styles/inbody400/public/6_327.png?itok=C5hkVG_I" \* MERGEFORMATINET </w:instrText>
                  </w:r>
                  <w:r w:rsidR="007426BE" w:rsidRPr="00C61078">
                    <w:fldChar w:fldCharType="separate"/>
                  </w:r>
                  <w:r w:rsidR="007426BE" w:rsidRPr="00C61078">
                    <w:pict>
                      <v:shape id="_x0000_i1026" type="#_x0000_t75" alt="Lá cây biểu hiện thiếu nguyên tố khoáng" style="width:105.9pt;height:37.35pt">
                        <v:imagedata r:id="rId32" r:href="rId33"/>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8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c>
                <w:tcPr>
                  <w:tcW w:w="212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r>
            <w:tr w:rsidR="00F039C7" w:rsidRPr="00C61078" w:rsidTr="00534BAA">
              <w:tc>
                <w:tcPr>
                  <w:tcW w:w="230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pPr>
                  <w:r w:rsidRPr="00C61078">
                    <w:t> </w:t>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"https://tech12h.com/sites/default/files/styles/inbody400/public/7_292.png?itok=A_YGNrxl"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"https://tech12h.com/sites/default/files/styles/inbody400/public/7_292.png?itok=A_YGNrxl"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"https://tech12h.com/sites/default/files/styles/inbody400/public/7_292.png?itok=A_YGNrxl"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"https://tech12h.com/sites/default/files/styles/inbody400/public/7_292.png?itok=A_YGNrxl"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"https://tech12h.com/sites/default/files/styles/inbody400/public/7_292.png?itok=A_YGNrxl"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"https://tech12h.com/sites/default/files/styles/inbody400/public/7_292.png?itok=A_YGNrxl"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"https://tech12h.com/sites/default/files/styles/inbody400/public/7_292.png?itok=A_YGNrxl"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"https://tech12h.com/sites/default/files/styles/inbody400/public/7_292.png?itok=A_YGNrxl"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"https://tech12h.com/sites/default/files/styles/inbody400/public/7_292.png?itok=A_YGNrxl"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"https://tech12h.com/sites/default/files/styles/inbody400/public/7_292.png?itok=A_YGNrxl"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"https://tech12h.com/sites/default/files/styles/inbody400/public/7_292.png?itok=A_YGNrxl"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"https://tech12h.com/sites/default/files/styles/inbody400/public/7_292.png?itok=A_YGNrxl"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"https://tech12h.com/sites/default/files/styles/inbody400/public/7_292.png?itok=A_YGNrxl"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"https://tech12h.com/sites/default/files/styles/inbody400/public/7_292.png?itok=A_YGNrxl"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"https://tech12h.com/sites/default/files/styles/inbody400/public/7_292.png?itok=A_YGNrxl"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"https://tech12h.com/sites/default/files/styles/inbody400/public/7_292.png?itok=A_YGNrxl"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"https://tech12h.com/sites/default/files/styles/inbody400/public/7_292.png?itok=A_YGNrxl"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"https://tech12h.com/sites/default/files/styles/inbody400/public/7_292.png?itok=A_YGNrxl"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"https://tech12h.com/sites/default/files/styles/inbody400/public/7_292.png?itok=A_YGNrxl"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"https://tech12h.com/sites/default/files/styles/inbody400/public/7_292.png?itok=A_YGNrxl"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"https://tech12h.com/sites/default/files/styles/inbody400/public/7_292.png?itok=A_YGNrxl" \* MERGEFORMATINET </w:instrText>
                  </w:r>
                  <w:r w:rsidR="007426BE" w:rsidRPr="00C61078">
                    <w:fldChar w:fldCharType="separate"/>
                  </w:r>
                  <w:r w:rsidR="007426BE" w:rsidRPr="00C61078">
                    <w:pict>
                      <v:shape id="_x0000_i1027" type="#_x0000_t75" alt="Lá cây biểu hiện thiếu nguyên tố khoáng" style="width:105.5pt;height:41.6pt">
                        <v:imagedata r:id="rId34" r:href="rId35"/>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8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c>
                <w:tcPr>
                  <w:tcW w:w="212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r>
            <w:tr w:rsidR="00F039C7" w:rsidRPr="00C61078" w:rsidTr="00534BAA">
              <w:tc>
                <w:tcPr>
                  <w:tcW w:w="230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pPr>
                  <w:r w:rsidRPr="00C61078">
                    <w:t> </w:t>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"https://tech12h.com/sites/default/files/styles/inbody400/public/8_254.png?itok=t5oseso6"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"https://tech12h.com/sites/default/files/styles/inbody400/public/8_254.png?itok=t5oseso6"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"https://tech12h.com/sites/default/files/styles/inbody400/public/8_254.png?itok=t5oseso6"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"https://tech12h.com/sites/default/files/styles/inbody400/public/8_254.png?itok=t5oseso6"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"https://tech12h.com/sites/default/files/styles/inbody400/public/8_254.png?itok=t5oseso6"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"https://tech12h.com/sites/default/files/styles/inbody400/public/8_254.png?itok=t5oseso6"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"https://tech12h.com/sites/default/files/styles/inbody400/public/8_254.png?itok=t5oseso6"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"https://tech12h.com/sites/default/files/styles/inbody400/public/8_254.png?itok=t5oseso6"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"https://tech12h.com/sites/default/files/styles/inbody400/public/8_254.png?itok=t5oseso6"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"https://tech12h.com/sites/default/files/styles/inbody400/public/8_254.png?itok=t5oseso6"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"https://tech12h.com/sites/default/files/styles/inbody400/public/8_254.png?itok=t5oseso6"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"https://tech12h.com/sites/default/files/styles/inbody400/public/8_254.png?itok=t5oseso6"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"https://tech12h.com/sites/default/files/styles/inbody400/public/8_254.png?itok=t5oseso6"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"https://tech12h.com/sites/default/files/styles/inbody400/public/8_254.png?itok=t5oseso6"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"https://tech12h.com/sites/default/files/styles/inbody400/public/8_254.png?itok=t5oseso6"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"https://tech12h.com/sites/default/files/styles/inbody400/public/8_254.png?itok=t5oseso6"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"https://tech12h.com/sites/default/files/styles/inbody400/public/8_254.png?itok=t5oseso6"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"https://tech12h.com/sites/default/files/styles/inbody400/public/8_254.png?itok=t5oseso6"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"https://tech12h.com/sites/default/files/styles/inbody400/public/8_254.png?itok=t5oseso6"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"https://tech12h.com/sites/default/files/styles/inbody400/public/8_254.png?itok=t5oseso6"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"https://tech12h.com/sites/default/files/styles/inbody400/public/8_254.png?itok=t5oseso6" \* MERGEFORMATINET </w:instrText>
                  </w:r>
                  <w:r w:rsidR="007426BE" w:rsidRPr="00C61078">
                    <w:fldChar w:fldCharType="separate"/>
                  </w:r>
                  <w:r w:rsidR="007426BE" w:rsidRPr="00C61078">
                    <w:pict>
                      <v:shape id="_x0000_i1028" type="#_x0000_t75" alt="Lá cây biểu hiện thiếu nguyên tố khoáng" style="width:108.2pt;height:43.1pt">
                        <v:imagedata r:id="rId36" r:href="rId37"/>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8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c>
                <w:tcPr>
                  <w:tcW w:w="212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r>
          </w:tbl>
          <w:p w:rsidR="00F039C7" w:rsidRPr="00C61078" w:rsidRDefault="00F039C7" w:rsidP="00982DEB">
            <w:pPr>
              <w:pStyle w:val="Vnbnnidung0"/>
              <w:tabs>
                <w:tab w:val="left" w:pos="142"/>
                <w:tab w:val="left" w:pos="221"/>
              </w:tabs>
              <w:spacing w:line="240" w:lineRule="auto"/>
              <w:rPr>
                <w:rFonts w:ascii="Times New Roman" w:hAnsi="Times New Roman" w:cs="Times New Roman"/>
                <w:sz w:val="24"/>
                <w:szCs w:val="24"/>
              </w:rPr>
            </w:pPr>
          </w:p>
        </w:tc>
      </w:tr>
    </w:tbl>
    <w:p w:rsidR="00F039C7" w:rsidRPr="00C61078" w:rsidRDefault="00F039C7" w:rsidP="00982DEB">
      <w:pPr>
        <w:tabs>
          <w:tab w:val="left" w:pos="1274"/>
        </w:tabs>
        <w:ind w:left="192"/>
        <w:jc w:val="both"/>
      </w:pPr>
      <w:r w:rsidRPr="00C61078">
        <w:t>3. Phân biệt nguyên tố đa lượng và nguyên tố vi lượng:</w:t>
      </w:r>
    </w:p>
    <w:tbl>
      <w:tblPr>
        <w:tblStyle w:val="TableGrid"/>
        <w:tblW w:w="10577" w:type="dxa"/>
        <w:tblInd w:w="191" w:type="dxa"/>
        <w:tblLook w:val="04A0" w:firstRow="1" w:lastRow="0" w:firstColumn="1" w:lastColumn="0" w:noHBand="0" w:noVBand="1"/>
      </w:tblPr>
      <w:tblGrid>
        <w:gridCol w:w="2923"/>
        <w:gridCol w:w="1984"/>
        <w:gridCol w:w="2372"/>
        <w:gridCol w:w="3298"/>
      </w:tblGrid>
      <w:tr w:rsidR="00F039C7" w:rsidRPr="00C61078" w:rsidTr="00534BAA">
        <w:trPr>
          <w:trHeight w:val="54"/>
        </w:trPr>
        <w:tc>
          <w:tcPr>
            <w:tcW w:w="2923" w:type="dxa"/>
          </w:tcPr>
          <w:p w:rsidR="00F039C7" w:rsidRPr="00C61078" w:rsidRDefault="00F039C7" w:rsidP="00982DEB">
            <w:pPr>
              <w:jc w:val="center"/>
              <w:rPr>
                <w:b/>
                <w:bCs/>
                <w:lang w:val="en-SG" w:eastAsia="vi-VN"/>
              </w:rPr>
            </w:pPr>
            <w:r w:rsidRPr="00C61078">
              <w:rPr>
                <w:b/>
                <w:bCs/>
                <w:lang w:val="en-SG" w:eastAsia="vi-VN"/>
              </w:rPr>
              <w:t>Nguyên tố</w:t>
            </w:r>
          </w:p>
        </w:tc>
        <w:tc>
          <w:tcPr>
            <w:tcW w:w="1984" w:type="dxa"/>
          </w:tcPr>
          <w:p w:rsidR="00F039C7" w:rsidRPr="00C61078" w:rsidRDefault="00F039C7" w:rsidP="00982DEB">
            <w:pPr>
              <w:jc w:val="center"/>
              <w:rPr>
                <w:b/>
                <w:bCs/>
                <w:lang w:val="en-SG" w:eastAsia="vi-VN"/>
              </w:rPr>
            </w:pPr>
            <w:r w:rsidRPr="00C61078">
              <w:rPr>
                <w:b/>
                <w:bCs/>
                <w:lang w:val="en-SG" w:eastAsia="vi-VN"/>
              </w:rPr>
              <w:t>Chiếm tỉ lệ</w:t>
            </w:r>
          </w:p>
        </w:tc>
        <w:tc>
          <w:tcPr>
            <w:tcW w:w="2372" w:type="dxa"/>
          </w:tcPr>
          <w:p w:rsidR="00F039C7" w:rsidRPr="00C61078" w:rsidRDefault="00F039C7" w:rsidP="00982DEB">
            <w:pPr>
              <w:jc w:val="center"/>
              <w:rPr>
                <w:b/>
                <w:bCs/>
                <w:lang w:val="en-SG" w:eastAsia="vi-VN"/>
              </w:rPr>
            </w:pPr>
            <w:r w:rsidRPr="00C61078">
              <w:rPr>
                <w:b/>
                <w:bCs/>
                <w:lang w:val="en-SG" w:eastAsia="vi-VN"/>
              </w:rPr>
              <w:t>Đại diện</w:t>
            </w:r>
          </w:p>
        </w:tc>
        <w:tc>
          <w:tcPr>
            <w:tcW w:w="3298" w:type="dxa"/>
          </w:tcPr>
          <w:p w:rsidR="00F039C7" w:rsidRPr="00C61078" w:rsidRDefault="00F039C7" w:rsidP="00982DEB">
            <w:pPr>
              <w:jc w:val="center"/>
              <w:rPr>
                <w:b/>
                <w:bCs/>
                <w:lang w:val="en-SG" w:eastAsia="vi-VN"/>
              </w:rPr>
            </w:pPr>
            <w:r w:rsidRPr="00C61078">
              <w:rPr>
                <w:b/>
                <w:bCs/>
                <w:lang w:val="en-SG" w:eastAsia="vi-VN"/>
              </w:rPr>
              <w:t>Vai trò chung</w:t>
            </w:r>
          </w:p>
        </w:tc>
      </w:tr>
      <w:tr w:rsidR="00F039C7" w:rsidRPr="00C61078" w:rsidTr="00534BAA">
        <w:tc>
          <w:tcPr>
            <w:tcW w:w="2923" w:type="dxa"/>
          </w:tcPr>
          <w:p w:rsidR="00F039C7" w:rsidRPr="00C61078" w:rsidRDefault="00F039C7" w:rsidP="00982DEB">
            <w:pPr>
              <w:jc w:val="center"/>
              <w:rPr>
                <w:lang w:val="en-SG" w:eastAsia="vi-VN"/>
              </w:rPr>
            </w:pPr>
            <w:r w:rsidRPr="00C61078">
              <w:rPr>
                <w:lang w:val="en-SG" w:eastAsia="vi-VN"/>
              </w:rPr>
              <w:t>Đa Lượng</w:t>
            </w:r>
          </w:p>
        </w:tc>
        <w:tc>
          <w:tcPr>
            <w:tcW w:w="1984" w:type="dxa"/>
          </w:tcPr>
          <w:p w:rsidR="00F039C7" w:rsidRPr="00C61078" w:rsidRDefault="00F039C7" w:rsidP="00982DEB">
            <w:pPr>
              <w:rPr>
                <w:lang w:val="en-SG" w:eastAsia="vi-VN"/>
              </w:rPr>
            </w:pPr>
          </w:p>
        </w:tc>
        <w:tc>
          <w:tcPr>
            <w:tcW w:w="2372" w:type="dxa"/>
          </w:tcPr>
          <w:p w:rsidR="00F039C7" w:rsidRPr="00C61078" w:rsidRDefault="00F039C7" w:rsidP="00982DEB">
            <w:pPr>
              <w:jc w:val="both"/>
              <w:rPr>
                <w:lang w:val="en-SG" w:eastAsia="vi-VN"/>
              </w:rPr>
            </w:pPr>
          </w:p>
        </w:tc>
        <w:tc>
          <w:tcPr>
            <w:tcW w:w="3298" w:type="dxa"/>
          </w:tcPr>
          <w:p w:rsidR="00F039C7" w:rsidRPr="00C61078" w:rsidRDefault="00F039C7" w:rsidP="00982DEB">
            <w:pPr>
              <w:jc w:val="both"/>
              <w:rPr>
                <w:lang w:val="en-SG" w:eastAsia="vi-VN"/>
              </w:rPr>
            </w:pPr>
          </w:p>
        </w:tc>
      </w:tr>
      <w:tr w:rsidR="00F039C7" w:rsidRPr="00C61078" w:rsidTr="00534BAA">
        <w:tc>
          <w:tcPr>
            <w:tcW w:w="2923" w:type="dxa"/>
          </w:tcPr>
          <w:p w:rsidR="00F039C7" w:rsidRPr="00C61078" w:rsidRDefault="00F039C7" w:rsidP="00982DEB">
            <w:pPr>
              <w:jc w:val="center"/>
              <w:rPr>
                <w:lang w:val="en-SG" w:eastAsia="vi-VN"/>
              </w:rPr>
            </w:pPr>
            <w:r w:rsidRPr="00C61078">
              <w:rPr>
                <w:lang w:val="en-SG" w:eastAsia="vi-VN"/>
              </w:rPr>
              <w:t>Vi Lượng</w:t>
            </w:r>
          </w:p>
        </w:tc>
        <w:tc>
          <w:tcPr>
            <w:tcW w:w="1984" w:type="dxa"/>
          </w:tcPr>
          <w:p w:rsidR="00F039C7" w:rsidRPr="00C61078" w:rsidRDefault="00F039C7" w:rsidP="00982DEB">
            <w:pPr>
              <w:jc w:val="both"/>
              <w:rPr>
                <w:lang w:eastAsia="vi-VN"/>
              </w:rPr>
            </w:pPr>
          </w:p>
        </w:tc>
        <w:tc>
          <w:tcPr>
            <w:tcW w:w="2372" w:type="dxa"/>
          </w:tcPr>
          <w:p w:rsidR="00F039C7" w:rsidRPr="00C61078" w:rsidRDefault="00F039C7" w:rsidP="00982DEB">
            <w:pPr>
              <w:jc w:val="both"/>
              <w:rPr>
                <w:lang w:val="it-IT" w:eastAsia="vi-VN"/>
              </w:rPr>
            </w:pPr>
          </w:p>
        </w:tc>
        <w:tc>
          <w:tcPr>
            <w:tcW w:w="3298" w:type="dxa"/>
          </w:tcPr>
          <w:p w:rsidR="00F039C7" w:rsidRPr="00C61078" w:rsidRDefault="00F039C7" w:rsidP="00982DEB">
            <w:pPr>
              <w:jc w:val="both"/>
              <w:rPr>
                <w:lang w:val="it-IT" w:eastAsia="vi-VN"/>
              </w:rPr>
            </w:pPr>
          </w:p>
        </w:tc>
      </w:tr>
    </w:tbl>
    <w:p w:rsidR="00F039C7" w:rsidRPr="00C61078" w:rsidRDefault="00F039C7" w:rsidP="00982DEB">
      <w:pPr>
        <w:jc w:val="both"/>
        <w:rPr>
          <w:lang w:eastAsia="vi-VN"/>
        </w:rPr>
      </w:pPr>
      <w:r w:rsidRPr="00C61078">
        <w:rPr>
          <w:b/>
          <w:bCs/>
          <w:i/>
          <w:iCs/>
          <w:lang w:eastAsia="vi-VN"/>
        </w:rPr>
        <w:t xml:space="preserve">c. Sản phẩm: </w:t>
      </w:r>
    </w:p>
    <w:tbl>
      <w:tblPr>
        <w:tblStyle w:val="TableGrid"/>
        <w:tblW w:w="0" w:type="auto"/>
        <w:tblInd w:w="192" w:type="dxa"/>
        <w:tblLook w:val="04A0" w:firstRow="1" w:lastRow="0" w:firstColumn="1" w:lastColumn="0" w:noHBand="0" w:noVBand="1"/>
      </w:tblPr>
      <w:tblGrid>
        <w:gridCol w:w="10117"/>
      </w:tblGrid>
      <w:tr w:rsidR="00F039C7" w:rsidRPr="00C61078" w:rsidTr="00534BAA">
        <w:tc>
          <w:tcPr>
            <w:tcW w:w="10621" w:type="dxa"/>
          </w:tcPr>
          <w:p w:rsidR="00F039C7" w:rsidRPr="00C61078" w:rsidRDefault="00F039C7" w:rsidP="00982DEB">
            <w:pPr>
              <w:tabs>
                <w:tab w:val="left" w:pos="1274"/>
              </w:tabs>
              <w:jc w:val="both"/>
            </w:pPr>
            <w:r w:rsidRPr="00C61078">
              <w:t>1.</w:t>
            </w:r>
          </w:p>
          <w:tbl>
            <w:tblPr>
              <w:tblStyle w:val="TableGrid"/>
              <w:tblW w:w="10113" w:type="dxa"/>
              <w:tblInd w:w="192" w:type="dxa"/>
              <w:tblLook w:val="04A0" w:firstRow="1" w:lastRow="0" w:firstColumn="1" w:lastColumn="0" w:noHBand="0" w:noVBand="1"/>
            </w:tblPr>
            <w:tblGrid>
              <w:gridCol w:w="1183"/>
              <w:gridCol w:w="2976"/>
              <w:gridCol w:w="5954"/>
            </w:tblGrid>
            <w:tr w:rsidR="00F039C7" w:rsidRPr="00C61078" w:rsidTr="00534BAA">
              <w:tc>
                <w:tcPr>
                  <w:tcW w:w="1183" w:type="dxa"/>
                </w:tcPr>
                <w:p w:rsidR="00F039C7" w:rsidRPr="00C61078" w:rsidRDefault="00F039C7" w:rsidP="00982DEB">
                  <w:pPr>
                    <w:tabs>
                      <w:tab w:val="left" w:pos="1274"/>
                    </w:tabs>
                    <w:jc w:val="both"/>
                  </w:pPr>
                </w:p>
              </w:tc>
              <w:tc>
                <w:tcPr>
                  <w:tcW w:w="2976" w:type="dxa"/>
                </w:tcPr>
                <w:p w:rsidR="00F039C7" w:rsidRPr="00C61078" w:rsidRDefault="00F039C7" w:rsidP="00982DEB">
                  <w:pPr>
                    <w:tabs>
                      <w:tab w:val="left" w:pos="1274"/>
                    </w:tabs>
                    <w:jc w:val="center"/>
                  </w:pPr>
                  <w:r w:rsidRPr="00C61078">
                    <w:t>Chiếm tỉ lệ</w:t>
                  </w:r>
                </w:p>
              </w:tc>
              <w:tc>
                <w:tcPr>
                  <w:tcW w:w="5954" w:type="dxa"/>
                </w:tcPr>
                <w:p w:rsidR="00F039C7" w:rsidRPr="00C61078" w:rsidRDefault="00F039C7" w:rsidP="00982DEB">
                  <w:pPr>
                    <w:tabs>
                      <w:tab w:val="left" w:pos="1274"/>
                    </w:tabs>
                    <w:jc w:val="center"/>
                  </w:pPr>
                  <w:r w:rsidRPr="00C61078">
                    <w:t>Vai trò trong TB/cơ thể</w:t>
                  </w:r>
                </w:p>
              </w:tc>
            </w:tr>
            <w:tr w:rsidR="00F039C7" w:rsidRPr="00C61078" w:rsidTr="00534BAA">
              <w:tc>
                <w:tcPr>
                  <w:tcW w:w="1183" w:type="dxa"/>
                </w:tcPr>
                <w:p w:rsidR="00F039C7" w:rsidRPr="00C61078" w:rsidRDefault="00F039C7" w:rsidP="00982DEB">
                  <w:pPr>
                    <w:tabs>
                      <w:tab w:val="left" w:pos="1274"/>
                    </w:tabs>
                    <w:jc w:val="both"/>
                  </w:pPr>
                  <w:r w:rsidRPr="00C61078">
                    <w:t>Nước</w:t>
                  </w:r>
                </w:p>
              </w:tc>
              <w:tc>
                <w:tcPr>
                  <w:tcW w:w="2976" w:type="dxa"/>
                </w:tcPr>
                <w:p w:rsidR="00F039C7" w:rsidRPr="00C61078" w:rsidRDefault="00F039C7" w:rsidP="00982DEB">
                  <w:pPr>
                    <w:tabs>
                      <w:tab w:val="left" w:pos="1274"/>
                    </w:tabs>
                    <w:ind w:left="192"/>
                    <w:jc w:val="both"/>
                  </w:pPr>
                  <w:r w:rsidRPr="00C61078">
                    <w:t>70% đến hơn 90% sinh khối tươi</w:t>
                  </w:r>
                </w:p>
              </w:tc>
              <w:tc>
                <w:tcPr>
                  <w:tcW w:w="5954" w:type="dxa"/>
                </w:tcPr>
                <w:p w:rsidR="00F039C7" w:rsidRPr="00C61078" w:rsidRDefault="00F039C7" w:rsidP="00982DEB">
                  <w:pPr>
                    <w:tabs>
                      <w:tab w:val="left" w:pos="1274"/>
                    </w:tabs>
                    <w:ind w:left="192"/>
                    <w:jc w:val="both"/>
                  </w:pPr>
                  <w:r w:rsidRPr="00C61078">
                    <w:t>- Nước tham gia vào thành phần cấu tạo của tế bào.</w:t>
                  </w:r>
                </w:p>
                <w:p w:rsidR="00F039C7" w:rsidRPr="00C61078" w:rsidRDefault="00F039C7" w:rsidP="00982DEB">
                  <w:pPr>
                    <w:tabs>
                      <w:tab w:val="left" w:pos="1274"/>
                    </w:tabs>
                    <w:ind w:left="192"/>
                    <w:jc w:val="both"/>
                  </w:pPr>
                  <w:r w:rsidRPr="00C61078">
                    <w:t>- Môi trường liên kết các bộ phận của  cơ thể TV</w:t>
                  </w:r>
                </w:p>
                <w:p w:rsidR="00F039C7" w:rsidRPr="00C61078" w:rsidRDefault="00F039C7" w:rsidP="00982DEB">
                  <w:pPr>
                    <w:tabs>
                      <w:tab w:val="left" w:pos="1274"/>
                    </w:tabs>
                    <w:ind w:left="192"/>
                    <w:jc w:val="both"/>
                  </w:pPr>
                  <w:r w:rsidRPr="00C61078">
                    <w:t>- Là dung môi hoà tan các chất, tham gia vào quá trình vận chuyển vật chất trong cây.</w:t>
                  </w:r>
                </w:p>
                <w:p w:rsidR="00F039C7" w:rsidRPr="00C61078" w:rsidRDefault="00F039C7" w:rsidP="00982DEB">
                  <w:pPr>
                    <w:tabs>
                      <w:tab w:val="left" w:pos="1274"/>
                    </w:tabs>
                    <w:ind w:left="192"/>
                    <w:jc w:val="both"/>
                  </w:pPr>
                  <w:r w:rsidRPr="00C61078">
                    <w:t>- Là nguyên liệu, môi trường của các phản ứng sinh hoá.</w:t>
                  </w:r>
                </w:p>
                <w:p w:rsidR="00F039C7" w:rsidRPr="00C61078" w:rsidRDefault="00F039C7" w:rsidP="00982DEB">
                  <w:pPr>
                    <w:tabs>
                      <w:tab w:val="left" w:pos="1274"/>
                    </w:tabs>
                    <w:ind w:left="192"/>
                    <w:jc w:val="both"/>
                  </w:pPr>
                  <w:r w:rsidRPr="00C61078">
                    <w:t>- Điều hòa nhiệt độ của cơ thể TV.</w:t>
                  </w:r>
                </w:p>
              </w:tc>
            </w:tr>
            <w:tr w:rsidR="00F039C7" w:rsidRPr="00C61078" w:rsidTr="00534BAA">
              <w:tc>
                <w:tcPr>
                  <w:tcW w:w="1183" w:type="dxa"/>
                </w:tcPr>
                <w:p w:rsidR="00F039C7" w:rsidRPr="00C61078" w:rsidRDefault="00F039C7" w:rsidP="00982DEB">
                  <w:pPr>
                    <w:tabs>
                      <w:tab w:val="left" w:pos="1274"/>
                    </w:tabs>
                    <w:jc w:val="both"/>
                  </w:pPr>
                  <w:r w:rsidRPr="00C61078">
                    <w:t>Nguyên tố khoáng</w:t>
                  </w:r>
                </w:p>
              </w:tc>
              <w:tc>
                <w:tcPr>
                  <w:tcW w:w="2976" w:type="dxa"/>
                </w:tcPr>
                <w:p w:rsidR="00F039C7" w:rsidRPr="00C61078" w:rsidRDefault="00F039C7" w:rsidP="00982DEB">
                  <w:pPr>
                    <w:tabs>
                      <w:tab w:val="left" w:pos="1274"/>
                    </w:tabs>
                    <w:ind w:left="192"/>
                    <w:jc w:val="both"/>
                  </w:pPr>
                  <w:r w:rsidRPr="00C61078">
                    <w:t>Trong cơ thể TV có thể tìm thấy hơn 50 nguyên tố hoá học khác nhau nhung chi có 17 nguyên tố  dinh dưỡng khoáng thiết yếu đối với TV</w:t>
                  </w:r>
                </w:p>
              </w:tc>
              <w:tc>
                <w:tcPr>
                  <w:tcW w:w="5954" w:type="dxa"/>
                </w:tcPr>
                <w:p w:rsidR="00F039C7" w:rsidRPr="00C61078" w:rsidRDefault="00F039C7" w:rsidP="00982DEB">
                  <w:pPr>
                    <w:tabs>
                      <w:tab w:val="left" w:pos="1274"/>
                    </w:tabs>
                    <w:ind w:left="192"/>
                    <w:jc w:val="both"/>
                  </w:pPr>
                  <w:r w:rsidRPr="00C61078">
                    <w:t>- Là nguyên tố trực tiếp tham gia vào quá trình chuyển hoá vật chất trong cơ thể . không thể thay thể bởi nguyên tố khác và nếu thiếu chúng thì cây không thể hoàn thành được  chu trình sống .</w:t>
                  </w:r>
                </w:p>
                <w:p w:rsidR="00F039C7" w:rsidRPr="00C61078" w:rsidRDefault="00F039C7" w:rsidP="00982DEB">
                  <w:pPr>
                    <w:tabs>
                      <w:tab w:val="left" w:pos="1274"/>
                    </w:tabs>
                    <w:ind w:left="192"/>
                    <w:jc w:val="both"/>
                  </w:pPr>
                  <w:r w:rsidRPr="00C61078">
                    <w:t>- Đó là những nguyên tố mà khi thiếu chúng cây sẽ không hoàn thành được chu kì sống của mình.</w:t>
                  </w:r>
                </w:p>
              </w:tc>
            </w:tr>
          </w:tbl>
          <w:p w:rsidR="00F039C7" w:rsidRPr="00C61078" w:rsidRDefault="00F039C7" w:rsidP="00982DEB">
            <w:pPr>
              <w:tabs>
                <w:tab w:val="left" w:pos="1274"/>
              </w:tabs>
              <w:jc w:val="both"/>
            </w:pPr>
          </w:p>
        </w:tc>
      </w:tr>
      <w:tr w:rsidR="00F039C7" w:rsidRPr="00C61078" w:rsidTr="00534BAA">
        <w:tc>
          <w:tcPr>
            <w:tcW w:w="10621" w:type="dxa"/>
          </w:tcPr>
          <w:p w:rsidR="00F039C7" w:rsidRPr="00C61078" w:rsidRDefault="00F039C7" w:rsidP="00982DEB">
            <w:pPr>
              <w:tabs>
                <w:tab w:val="left" w:pos="1274"/>
              </w:tabs>
              <w:jc w:val="both"/>
            </w:pPr>
            <w:r w:rsidRPr="00C61078">
              <w:t>2.</w:t>
            </w:r>
          </w:p>
          <w:tbl>
            <w:tblPr>
              <w:tblW w:w="10176"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90"/>
              <w:gridCol w:w="2464"/>
              <w:gridCol w:w="3822"/>
            </w:tblGrid>
            <w:tr w:rsidR="00F039C7" w:rsidRPr="00C61078" w:rsidTr="00534BAA">
              <w:tc>
                <w:tcPr>
                  <w:tcW w:w="388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 Lá cây biểu hiện thiếu nguyên tố khoáng</w:t>
                  </w:r>
                </w:p>
              </w:tc>
              <w:tc>
                <w:tcPr>
                  <w:tcW w:w="246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Tên nguyên tố khoáng bị thiếu </w:t>
                  </w:r>
                </w:p>
              </w:tc>
              <w:tc>
                <w:tcPr>
                  <w:tcW w:w="382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Triệu chứng khi thiếu nguyên tố khoáng </w:t>
                  </w:r>
                </w:p>
              </w:tc>
            </w:tr>
            <w:tr w:rsidR="00F039C7" w:rsidRPr="00C61078" w:rsidTr="00534BAA">
              <w:tc>
                <w:tcPr>
                  <w:tcW w:w="388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pPr>
                  <w:r w:rsidRPr="00C61078">
                    <w:lastRenderedPageBreak/>
                    <w:t> </w:t>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"https://tech12h.com/sites/default/files/styles/inbody400/public/5_358.png?itok=Jz1nweqr"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"https://tech12h.com/sites/default/files/styles/inbody400/public/5_358.png?itok=Jz1nweqr"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"https://tech12h.com/sites/default/files/styles/inbody400/public/5_358.png?itok=Jz1nweqr"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"https://tech12h.com/sites/default/files/styles/inbody400/public/5_358.png?itok=Jz1nweqr"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"https://tech12h.com/sites/default/files/styles/inbody400/public/5_358.png?itok=Jz1nweqr"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"https://tech12h.com/sites/default/files/styles/inbody400/public/5_358.png?itok=Jz1nweqr"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"https://tech12h.com/sites/default/files/styles/inbody400/public/5_358.png?itok=Jz1nweqr"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"https://tech12h.com/sites/default/files/styles/inbody400/public/5_358.png?itok=Jz1nweqr"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"https://tech12h.com/sites/default/files/styles/inbody400/public/5_358.png?itok=Jz1nweqr"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"https://tech12h.com/sites/default/files/styles/inbody400/public/5_358.png?itok=Jz1nweqr"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"https://tech12h.com/sites/default/files/styles/inbody400/public/5_358.png?itok=Jz1nweqr"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"https://tech12h.com/sites/default/files/styles/inbody400/public/5_358.png?itok=Jz1nweqr"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"https://tech12h.com/sites/default/files/styles/inbody400/public/5_358.png?itok=Jz1nweqr"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"https://tech12h.com/sites/default/files/styles/inbody400/public/5_358.png?itok=Jz1nweqr"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"https://tech12h.com/sites/default/files/styles/inbody400/public/5_358.png?itok=Jz1nweqr"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"https://tech12h.com/sites/default/files/styles/inbody400/public/5_358.png?itok=Jz1nweqr"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"https://tech12h.com/sites/default/files/styles/inbody400/public/5_358.png?itok=Jz1nweqr"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"https://tech12h.com/sites/default/files/styles/inbody400/public/5_358.png?itok=Jz1nweqr"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"https://tech12h.com/sites/default/files/styles/inbody400/public/5_358.png?itok=Jz1nweqr"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"https://tech12h.com/sites/default/files/styles/inbody400/public/5_358.png?itok=Jz1nweqr"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"https://tech12h.com/sites/default/files/styles/inbody400/public/5_358.png?itok=Jz1nweqr" \* MERGEFORMATINET </w:instrText>
                  </w:r>
                  <w:r w:rsidR="007426BE" w:rsidRPr="00C61078">
                    <w:fldChar w:fldCharType="separate"/>
                  </w:r>
                  <w:r w:rsidR="007426BE" w:rsidRPr="00C61078">
                    <w:pict>
                      <v:shape id="_x0000_i1029" type="#_x0000_t75" alt="Lá cây biểu hiện thiếu nguyên tố khoáng" style="width:180.6pt;height:39.65pt">
                        <v:imagedata r:id="rId30" r:href="rId38"/>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246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Potassium </w:t>
                  </w:r>
                </w:p>
              </w:tc>
              <w:tc>
                <w:tcPr>
                  <w:tcW w:w="382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Lá màu vàng nhạt, mép lá màu đỏ </w:t>
                  </w:r>
                </w:p>
              </w:tc>
            </w:tr>
            <w:tr w:rsidR="00F039C7" w:rsidRPr="00C61078" w:rsidTr="00534BAA">
              <w:tc>
                <w:tcPr>
                  <w:tcW w:w="388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pPr>
                  <w:r w:rsidRPr="00C61078">
                    <w:t> </w:t>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"https://tech12h.com/sites/default/files/styles/inbody400/public/6_327.png?itok=C5hkVG_I"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"https://tech12h.com/sites/default/files/styles/inbody400/public/6_327.png?itok=C5hkVG_I"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"https://tech12h.com/sites/default/files/styles/inbody400/public/6_327.png?itok=C5hkVG_I"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"https://tech12h.com/sites/default/files/styles/inbody400/public/6_327.png?itok=C5hkVG_I"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"https://tech12h.com/sites/default/files/styles/inbody400/public/6_327.png?itok=C5hkVG_I"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"https://tech12h.com/sites/default/files/styles/inbody400/public/6_327.png?itok=C5hkVG_I"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"https://tech12h.com/sites/default/files/styles/inbody400/public/6_327.png?itok=C5hkVG_I"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"https://tech12h.com/sites/default/files/styles/inbody400/public/6_327.png?itok=C5hkVG_I"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"https://tech12h.com/sites/default/files/styles/inbody400/public/6_327.png?itok=C5hkVG_I"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"https://tech12h.com/sites/default/files/styles/inbody400/public/6_327.png?itok=C5hkVG_I"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"https://tech12h.com/sites/default/files/styles/inbody400/public/6_327.png?itok=C5hkVG_I"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"https://tech12h.com/sites/default/files/styles/inbody400/public/6_327.png?itok=C5hkVG_I"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"https://tech12h.com/sites/default/files/styles/inbody400/public/6_327.png?itok=C5hkVG_I"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"https://tech12h.com/sites/default/files/styles/inbody400/public/6_327.png?itok=C5hkVG_I"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"https://tech12h.com/sites/default/files/styles/inbody400/public/6_327.png?itok=C5hkVG_I"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"https://tech12h.com/sites/default/files/styles/inbody400/public/6_327.png?itok=C5hkVG_I"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"https://tech12h.com/sites/default/files/styles/inbody400/public/6_327.png?itok=C5hkVG_I"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"https://tech12h.com/sites/default/files/styles/inbody400/public/6_327.png?itok=C5hkVG_I"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"https://tech12h.com/sites/default/files/styles/inbody400/public/6_327.png?itok=C5hkVG_I"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"https://tech12h.com/sites/default/files/styles/inbody400/public/6_327.png?itok=C5hkVG_I"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"https://tech12h.com/sites/default/files/styles/inbody400/public/6_327.png?itok=C5hkVG_I" \* MERGEFORMATINET </w:instrText>
                  </w:r>
                  <w:r w:rsidR="007426BE" w:rsidRPr="00C61078">
                    <w:fldChar w:fldCharType="separate"/>
                  </w:r>
                  <w:r w:rsidR="007426BE" w:rsidRPr="00C61078">
                    <w:pict>
                      <v:shape id="_x0000_i1030" type="#_x0000_t75" alt="Lá cây biểu hiện thiếu nguyên tố khoáng" style="width:182.1pt;height:37.35pt">
                        <v:imagedata r:id="rId32" r:href="rId39"/>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246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Phosphorus </w:t>
                  </w:r>
                </w:p>
              </w:tc>
              <w:tc>
                <w:tcPr>
                  <w:tcW w:w="382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Lá nhỏ, màu lục đậm; thân, rễ kém phát triển</w:t>
                  </w:r>
                </w:p>
              </w:tc>
            </w:tr>
            <w:tr w:rsidR="00F039C7" w:rsidRPr="00C61078" w:rsidTr="00534BAA">
              <w:tc>
                <w:tcPr>
                  <w:tcW w:w="388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pPr>
                  <w:r w:rsidRPr="00C61078">
                    <w:t> </w:t>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"https://tech12h.com/sites/default/files/styles/inbody400/public/7_292.png?itok=A_YGNrxl"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"https://tech12h.com/sites/default/files/styles/inbody400/public/7_292.png?itok=A_YGNrxl"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"https://tech12h.com/sites/default/files/styles/inbody400/public/7_292.png?itok=A_YGNrxl"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"https://tech12h.com/sites/default/files/styles/inbody400/public/7_292.png?itok=A_YGNrxl"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"https://tech12h.com/sites/default/files/styles/inbody400/public/7_292.png?itok=A_YGNrxl"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"https://tech12h.com/sites/default/files/styles/inbody400/public/7_292.png?itok=A_YGNrxl"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"https://tech12h.com/sites/default/files/styles/inbody400/public/7_292.png?itok=A_YGNrxl"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"https://tech12h.com/sites/default/files/styles/inbody400/public/7_292.png?itok=A_YGNrxl"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"https://tech12h.com/sites/default/files/styles/inbody400/public/7_292.png?itok=A_YGNrxl"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"https://tech12h.com/sites/default/files/styles/inbody400/public/7_292.png?itok=A_YGNrxl"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"https://tech12h.com/sites/default/files/styles/inbody400/public/7_292.png?itok=A_YGNrxl"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"https://tech12h.com/sites/default/files/styles/inbody400/public/7_292.png?itok=A_YGNrxl"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"https://tech12h.com/sites/default/files/styles/inbody400/public/7_292.png?itok=A_YGNrxl"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"https://tech12h.com/sites/default/files/styles/inbody400/public/7_292.png?itok=A_YGNrxl"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"https://tech12h.com/sites/default/files/styles/inbody400/public/7_292.png?itok=A_YGNrxl"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"https://tech12h.com/sites/default/files/styles/inbody400/public/7_292.png?itok=A_YGNrxl"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"https://tech12h.com/sites/default/files/styles/inbody400/public/7_292.png?itok=A_YGNrxl"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"https://tech12h.com/sites/default/files/styles/inbody400/public/7_292.png?itok=A_YGNrxl"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"https://tech12h.com/sites/default/files/styles/inbody400/public/7_292.png?itok=A_YGNrxl"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"https://tech12h.com/sites/default/files/styles/inbody400/public/7_292.png?itok=A_YGNrxl"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"https://tech12h.com/sites/default/files/styles/inbody400/public/7_292.png?itok=A_YGNrxl" \* MERGEFORMATINET </w:instrText>
                  </w:r>
                  <w:r w:rsidR="007426BE" w:rsidRPr="00C61078">
                    <w:fldChar w:fldCharType="separate"/>
                  </w:r>
                  <w:r w:rsidR="007426BE" w:rsidRPr="00C61078">
                    <w:pict>
                      <v:shape id="_x0000_i1031" type="#_x0000_t75" alt="Lá cây biểu hiện thiếu nguyên tố khoáng" style="width:180.6pt;height:41.6pt">
                        <v:imagedata r:id="rId34" r:href="rId40"/>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246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Magnesium </w:t>
                  </w:r>
                </w:p>
              </w:tc>
              <w:tc>
                <w:tcPr>
                  <w:tcW w:w="382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Lá màu vàng; mép phiến lá màu cam đỏ </w:t>
                  </w:r>
                </w:p>
              </w:tc>
            </w:tr>
            <w:tr w:rsidR="00F039C7" w:rsidRPr="00C61078" w:rsidTr="00534BAA">
              <w:tc>
                <w:tcPr>
                  <w:tcW w:w="388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pPr>
                  <w:r w:rsidRPr="00C61078">
                    <w:t> </w:t>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"https://tech12h.com/sites/default/files/styles/inbody400/public/8_254.png?itok=t5oseso6"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"https://tech12h.com/sites/default/files/styles/inbody400/public/8_254.png?itok=t5oseso6"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"https://tech12h.com/sites/default/files/styles/inbody400/public/8_254.png?itok=t5oseso6"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"https://tech12h.com/sites/default/files/styles/inbody400/public/8_254.png?itok=t5oseso6"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"https://tech12h.com/sites/default/files/styles/inbody400/public/8_254.png?itok=t5oseso6"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"https://tech12h.com/sites/default/files/styles/inbody400/public/8_254.png?itok=t5oseso6"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"https://tech12h.com/sites/default/files/styles/inbody400/public/8_254.png?itok=t5oseso6"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"https://tech12h.com/sites/default/files/styles/inbody400/public/8_254.png?itok=t5oseso6"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"https://tech12h.com/sites/default/files/styles/inbody400/public/8_254.png?itok=t5oseso6"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"https://tech12h.com/sites/default/files/styles/inbody400/public/8_254.png?itok=t5oseso6"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"https://tech12h.com/sites/default/files/styles/inbody400/public/8_254.png?itok=t5oseso6"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"https://tech12h.com/sites/default/files/styles/inbody400/public/8_254.png?itok=t5oseso6"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"https://tech12h.com/sites/default/files/styles/inbody400/public/8_254.png?itok=t5oseso6"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"https://tech12h.com/sites/default/files/styles/inbody400/public/8_254.png?itok=t5oseso6"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"https://tech12h.com/sites/default/files/styles/inbody400/public/8_254.png?itok=t5oseso6"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"https://tech12h.com/sites/default/files/styles/inbody400/public/8_254.png?itok=t5oseso6"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"https://tech12h.com/sites/default/files/styles/inbody400/public/8_254.png?itok=t5oseso6"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"https://tech12h.com/sites/default/files/styles/inbody400/public/8_254.png?itok=t5oseso6"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"https://tech12h.com/sites/default/files/styles/inbody400/public/8_254.png?itok=t5oseso6"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"https://tech12h.com/sites/default/files/styles/inbody400/public/8_254.png?itok=t5oseso6"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"https://tech12h.com/sites/default/files/styles/inbody400/public/8_254.png?itok=t5oseso6" \* MERGEFORMATINET </w:instrText>
                  </w:r>
                  <w:r w:rsidR="007426BE" w:rsidRPr="00C61078">
                    <w:fldChar w:fldCharType="separate"/>
                  </w:r>
                  <w:r w:rsidR="007426BE" w:rsidRPr="00C61078">
                    <w:pict>
                      <v:shape id="_x0000_i1032" type="#_x0000_t75" alt="Lá cây biểu hiện thiếu nguyên tố khoáng" style="width:184.05pt;height:43.1pt">
                        <v:imagedata r:id="rId36" r:href="rId41"/>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246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 Nitrogen</w:t>
                  </w:r>
                </w:p>
              </w:tc>
              <w:tc>
                <w:tcPr>
                  <w:tcW w:w="382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Cây bị còi cọ, chóp lá hóa vàng</w:t>
                  </w:r>
                </w:p>
              </w:tc>
            </w:tr>
          </w:tbl>
          <w:p w:rsidR="00F039C7" w:rsidRPr="00C61078" w:rsidRDefault="00F039C7" w:rsidP="00982DEB">
            <w:pPr>
              <w:tabs>
                <w:tab w:val="left" w:pos="1274"/>
              </w:tabs>
              <w:jc w:val="both"/>
            </w:pPr>
          </w:p>
        </w:tc>
      </w:tr>
      <w:tr w:rsidR="00F039C7" w:rsidRPr="00C61078" w:rsidTr="00534BAA">
        <w:tc>
          <w:tcPr>
            <w:tcW w:w="10621" w:type="dxa"/>
          </w:tcPr>
          <w:p w:rsidR="00F039C7" w:rsidRPr="00C61078" w:rsidRDefault="00F039C7" w:rsidP="00982DEB">
            <w:pPr>
              <w:tabs>
                <w:tab w:val="left" w:pos="1274"/>
              </w:tabs>
              <w:ind w:left="192"/>
              <w:jc w:val="both"/>
            </w:pPr>
            <w:r w:rsidRPr="00C61078">
              <w:lastRenderedPageBreak/>
              <w:t>3. Phân biệt nguyên tố đa lượng và nguyên tố vi lượng:</w:t>
            </w:r>
          </w:p>
          <w:tbl>
            <w:tblPr>
              <w:tblStyle w:val="TableGrid"/>
              <w:tblW w:w="0" w:type="auto"/>
              <w:tblLook w:val="04A0" w:firstRow="1" w:lastRow="0" w:firstColumn="1" w:lastColumn="0" w:noHBand="0" w:noVBand="1"/>
            </w:tblPr>
            <w:tblGrid>
              <w:gridCol w:w="1412"/>
              <w:gridCol w:w="1981"/>
              <w:gridCol w:w="2364"/>
              <w:gridCol w:w="4134"/>
            </w:tblGrid>
            <w:tr w:rsidR="00F039C7" w:rsidRPr="00C61078" w:rsidTr="00534BAA">
              <w:tc>
                <w:tcPr>
                  <w:tcW w:w="1413" w:type="dxa"/>
                </w:tcPr>
                <w:p w:rsidR="00F039C7" w:rsidRPr="00C61078" w:rsidRDefault="00F039C7" w:rsidP="00982DEB">
                  <w:pPr>
                    <w:jc w:val="center"/>
                    <w:rPr>
                      <w:b/>
                      <w:bCs/>
                      <w:lang w:val="en-SG" w:eastAsia="vi-VN"/>
                    </w:rPr>
                  </w:pPr>
                  <w:r w:rsidRPr="00C61078">
                    <w:rPr>
                      <w:b/>
                      <w:bCs/>
                      <w:lang w:val="en-SG" w:eastAsia="vi-VN"/>
                    </w:rPr>
                    <w:t>Nguyên tố</w:t>
                  </w:r>
                </w:p>
              </w:tc>
              <w:tc>
                <w:tcPr>
                  <w:tcW w:w="1984" w:type="dxa"/>
                </w:tcPr>
                <w:p w:rsidR="00F039C7" w:rsidRPr="00C61078" w:rsidRDefault="00F039C7" w:rsidP="00982DEB">
                  <w:pPr>
                    <w:jc w:val="center"/>
                    <w:rPr>
                      <w:b/>
                      <w:bCs/>
                      <w:lang w:val="en-SG" w:eastAsia="vi-VN"/>
                    </w:rPr>
                  </w:pPr>
                  <w:r w:rsidRPr="00C61078">
                    <w:rPr>
                      <w:b/>
                      <w:bCs/>
                      <w:lang w:val="en-SG" w:eastAsia="vi-VN"/>
                    </w:rPr>
                    <w:t>Chiếm tỉ lệ</w:t>
                  </w:r>
                </w:p>
              </w:tc>
              <w:tc>
                <w:tcPr>
                  <w:tcW w:w="2372" w:type="dxa"/>
                </w:tcPr>
                <w:p w:rsidR="00F039C7" w:rsidRPr="00C61078" w:rsidRDefault="00F039C7" w:rsidP="00982DEB">
                  <w:pPr>
                    <w:jc w:val="center"/>
                    <w:rPr>
                      <w:b/>
                      <w:bCs/>
                      <w:lang w:val="en-SG" w:eastAsia="vi-VN"/>
                    </w:rPr>
                  </w:pPr>
                  <w:r w:rsidRPr="00C61078">
                    <w:rPr>
                      <w:b/>
                      <w:bCs/>
                      <w:lang w:val="en-SG" w:eastAsia="vi-VN"/>
                    </w:rPr>
                    <w:t>Đại diện</w:t>
                  </w:r>
                </w:p>
              </w:tc>
              <w:tc>
                <w:tcPr>
                  <w:tcW w:w="4149" w:type="dxa"/>
                </w:tcPr>
                <w:p w:rsidR="00F039C7" w:rsidRPr="00C61078" w:rsidRDefault="00F039C7" w:rsidP="00982DEB">
                  <w:pPr>
                    <w:jc w:val="center"/>
                    <w:rPr>
                      <w:b/>
                      <w:bCs/>
                      <w:lang w:val="en-SG" w:eastAsia="vi-VN"/>
                    </w:rPr>
                  </w:pPr>
                  <w:r w:rsidRPr="00C61078">
                    <w:rPr>
                      <w:b/>
                      <w:bCs/>
                      <w:lang w:val="en-SG" w:eastAsia="vi-VN"/>
                    </w:rPr>
                    <w:t>Vai trò chung</w:t>
                  </w:r>
                </w:p>
              </w:tc>
            </w:tr>
            <w:tr w:rsidR="00F039C7" w:rsidRPr="00C61078" w:rsidTr="00534BAA">
              <w:tc>
                <w:tcPr>
                  <w:tcW w:w="1413" w:type="dxa"/>
                </w:tcPr>
                <w:p w:rsidR="00F039C7" w:rsidRPr="00C61078" w:rsidRDefault="00F039C7" w:rsidP="00982DEB">
                  <w:pPr>
                    <w:jc w:val="center"/>
                    <w:rPr>
                      <w:lang w:val="en-SG" w:eastAsia="vi-VN"/>
                    </w:rPr>
                  </w:pPr>
                  <w:r w:rsidRPr="00C61078">
                    <w:rPr>
                      <w:lang w:val="en-SG" w:eastAsia="vi-VN"/>
                    </w:rPr>
                    <w:t>ĐA</w:t>
                  </w:r>
                </w:p>
                <w:p w:rsidR="00F039C7" w:rsidRPr="00C61078" w:rsidRDefault="00F039C7" w:rsidP="00982DEB">
                  <w:pPr>
                    <w:jc w:val="center"/>
                    <w:rPr>
                      <w:lang w:val="en-SG" w:eastAsia="vi-VN"/>
                    </w:rPr>
                  </w:pPr>
                  <w:r w:rsidRPr="00C61078">
                    <w:rPr>
                      <w:lang w:val="en-SG" w:eastAsia="vi-VN"/>
                    </w:rPr>
                    <w:t>LƯỢNG</w:t>
                  </w:r>
                </w:p>
              </w:tc>
              <w:tc>
                <w:tcPr>
                  <w:tcW w:w="1984" w:type="dxa"/>
                </w:tcPr>
                <w:p w:rsidR="00F039C7" w:rsidRPr="00C61078" w:rsidRDefault="00F039C7" w:rsidP="00982DEB">
                  <w:pPr>
                    <w:rPr>
                      <w:lang w:val="en-SG" w:eastAsia="vi-VN"/>
                    </w:rPr>
                  </w:pPr>
                  <w:r w:rsidRPr="00C61078">
                    <w:rPr>
                      <w:lang w:val="en-SG" w:eastAsia="vi-VN"/>
                    </w:rPr>
                    <w:t>&lt; = 100mg/1kg chất khô TB</w:t>
                  </w:r>
                </w:p>
              </w:tc>
              <w:tc>
                <w:tcPr>
                  <w:tcW w:w="2372" w:type="dxa"/>
                </w:tcPr>
                <w:p w:rsidR="00F039C7" w:rsidRPr="00C61078" w:rsidRDefault="00F039C7" w:rsidP="00982DEB">
                  <w:pPr>
                    <w:jc w:val="both"/>
                    <w:rPr>
                      <w:lang w:val="en-SG" w:eastAsia="vi-VN"/>
                    </w:rPr>
                  </w:pPr>
                  <w:r w:rsidRPr="00C61078">
                    <w:rPr>
                      <w:lang w:val="en-SG" w:eastAsia="vi-VN"/>
                    </w:rPr>
                    <w:t>C, H, O, N, P, S, Ca, Mg</w:t>
                  </w:r>
                </w:p>
              </w:tc>
              <w:tc>
                <w:tcPr>
                  <w:tcW w:w="4149" w:type="dxa"/>
                </w:tcPr>
                <w:p w:rsidR="00F039C7" w:rsidRPr="00C61078" w:rsidRDefault="00F039C7" w:rsidP="00982DEB">
                  <w:pPr>
                    <w:jc w:val="both"/>
                    <w:rPr>
                      <w:lang w:val="en-SG" w:eastAsia="vi-VN"/>
                    </w:rPr>
                  </w:pPr>
                  <w:r w:rsidRPr="00C61078">
                    <w:rPr>
                      <w:lang w:val="en-SG" w:eastAsia="vi-VN"/>
                    </w:rPr>
                    <w:t>C</w:t>
                  </w:r>
                  <w:r w:rsidRPr="00C61078">
                    <w:rPr>
                      <w:lang w:eastAsia="vi-VN"/>
                    </w:rPr>
                    <w:t>ấu trúc nên các thành phần của tế bào</w:t>
                  </w:r>
                  <w:r w:rsidRPr="00C61078">
                    <w:rPr>
                      <w:lang w:val="en-SG" w:eastAsia="vi-VN"/>
                    </w:rPr>
                    <w:t>.</w:t>
                  </w:r>
                </w:p>
              </w:tc>
            </w:tr>
            <w:tr w:rsidR="00F039C7" w:rsidRPr="00C61078" w:rsidTr="00534BAA">
              <w:tc>
                <w:tcPr>
                  <w:tcW w:w="1413" w:type="dxa"/>
                </w:tcPr>
                <w:p w:rsidR="00F039C7" w:rsidRPr="00C61078" w:rsidRDefault="00F039C7" w:rsidP="00982DEB">
                  <w:pPr>
                    <w:jc w:val="center"/>
                    <w:rPr>
                      <w:lang w:val="en-SG" w:eastAsia="vi-VN"/>
                    </w:rPr>
                  </w:pPr>
                  <w:r w:rsidRPr="00C61078">
                    <w:rPr>
                      <w:lang w:val="en-SG" w:eastAsia="vi-VN"/>
                    </w:rPr>
                    <w:t>VI</w:t>
                  </w:r>
                </w:p>
                <w:p w:rsidR="00F039C7" w:rsidRPr="00C61078" w:rsidRDefault="00F039C7" w:rsidP="00982DEB">
                  <w:pPr>
                    <w:jc w:val="center"/>
                    <w:rPr>
                      <w:lang w:val="en-SG" w:eastAsia="vi-VN"/>
                    </w:rPr>
                  </w:pPr>
                  <w:r w:rsidRPr="00C61078">
                    <w:rPr>
                      <w:lang w:val="en-SG" w:eastAsia="vi-VN"/>
                    </w:rPr>
                    <w:t>LƯỢNG</w:t>
                  </w:r>
                </w:p>
              </w:tc>
              <w:tc>
                <w:tcPr>
                  <w:tcW w:w="1984" w:type="dxa"/>
                </w:tcPr>
                <w:p w:rsidR="00F039C7" w:rsidRPr="00C61078" w:rsidRDefault="00F039C7" w:rsidP="00982DEB">
                  <w:pPr>
                    <w:jc w:val="both"/>
                    <w:rPr>
                      <w:lang w:eastAsia="vi-VN"/>
                    </w:rPr>
                  </w:pPr>
                  <w:r w:rsidRPr="00C61078">
                    <w:rPr>
                      <w:lang w:val="en-SG" w:eastAsia="vi-VN"/>
                    </w:rPr>
                    <w:t>&gt; 100mg/1kg chất khô TB</w:t>
                  </w:r>
                </w:p>
              </w:tc>
              <w:tc>
                <w:tcPr>
                  <w:tcW w:w="2372" w:type="dxa"/>
                </w:tcPr>
                <w:p w:rsidR="00F039C7" w:rsidRPr="00C61078" w:rsidRDefault="00F039C7" w:rsidP="00982DEB">
                  <w:pPr>
                    <w:jc w:val="both"/>
                    <w:rPr>
                      <w:lang w:val="it-IT" w:eastAsia="vi-VN"/>
                    </w:rPr>
                  </w:pPr>
                  <w:r w:rsidRPr="00C61078">
                    <w:rPr>
                      <w:lang w:val="it-IT" w:eastAsia="vi-VN"/>
                    </w:rPr>
                    <w:t>Fe, MN, B, Cl, Zn, Cu, Mo, Ni.</w:t>
                  </w:r>
                </w:p>
              </w:tc>
              <w:tc>
                <w:tcPr>
                  <w:tcW w:w="4149" w:type="dxa"/>
                </w:tcPr>
                <w:p w:rsidR="00F039C7" w:rsidRPr="00C61078" w:rsidRDefault="00F039C7" w:rsidP="00982DEB">
                  <w:pPr>
                    <w:jc w:val="both"/>
                    <w:rPr>
                      <w:lang w:val="it-IT" w:eastAsia="vi-VN"/>
                    </w:rPr>
                  </w:pPr>
                  <w:r w:rsidRPr="00C61078">
                    <w:rPr>
                      <w:lang w:eastAsia="vi-VN"/>
                    </w:rPr>
                    <w:t>Điều tiết các quá trình sinh lí</w:t>
                  </w:r>
                  <w:r w:rsidRPr="00C61078">
                    <w:rPr>
                      <w:lang w:val="it-IT" w:eastAsia="vi-VN"/>
                    </w:rPr>
                    <w:t>.</w:t>
                  </w:r>
                </w:p>
              </w:tc>
            </w:tr>
          </w:tbl>
          <w:p w:rsidR="00F039C7" w:rsidRPr="00C61078" w:rsidRDefault="00F039C7" w:rsidP="00982DEB">
            <w:pPr>
              <w:tabs>
                <w:tab w:val="left" w:pos="1274"/>
              </w:tabs>
              <w:jc w:val="both"/>
            </w:pPr>
          </w:p>
        </w:tc>
      </w:tr>
    </w:tbl>
    <w:p w:rsidR="00F039C7" w:rsidRPr="00C61078" w:rsidRDefault="00F039C7" w:rsidP="00982DEB">
      <w:pPr>
        <w:jc w:val="both"/>
        <w:rPr>
          <w:b/>
          <w:bCs/>
          <w:i/>
          <w:iCs/>
          <w:lang w:eastAsia="vi-VN"/>
        </w:rPr>
      </w:pPr>
    </w:p>
    <w:p w:rsidR="00F039C7" w:rsidRPr="00C61078" w:rsidRDefault="00F039C7" w:rsidP="00982DEB">
      <w:pPr>
        <w:jc w:val="both"/>
        <w:rPr>
          <w:lang w:eastAsia="vi-VN"/>
        </w:rPr>
      </w:pPr>
      <w:r w:rsidRPr="00C61078">
        <w:rPr>
          <w:b/>
          <w:bCs/>
          <w:i/>
          <w:iCs/>
          <w:lang w:eastAsia="vi-VN"/>
        </w:rPr>
        <w:t>b. Tổ chức thực hiện:</w:t>
      </w:r>
    </w:p>
    <w:p w:rsidR="00F039C7" w:rsidRPr="00C61078" w:rsidRDefault="00F039C7" w:rsidP="00982DEB">
      <w:pPr>
        <w:ind w:firstLine="284"/>
        <w:jc w:val="both"/>
      </w:pPr>
      <w:r w:rsidRPr="00C61078">
        <w:rPr>
          <w:b/>
          <w:bCs/>
          <w:i/>
          <w:iCs/>
          <w:lang w:eastAsia="vi-VN"/>
        </w:rPr>
        <w:t>Bước 1. Chuyển giao nhiệm vụ: </w:t>
      </w:r>
      <w:r w:rsidRPr="00C61078">
        <w:t>- HS tự nghiên cứu phần I SGK</w:t>
      </w:r>
    </w:p>
    <w:p w:rsidR="00F039C7" w:rsidRPr="00C61078" w:rsidRDefault="00F039C7" w:rsidP="00982DEB">
      <w:pPr>
        <w:tabs>
          <w:tab w:val="left" w:pos="1274"/>
        </w:tabs>
        <w:ind w:left="192"/>
        <w:jc w:val="both"/>
      </w:pPr>
      <w:r w:rsidRPr="00C61078">
        <w:t>- GV cho HS thảo luận nhóm (4 HS/1 nhóm) sử dụng kĩ thuật động não giải quyết nội dung 3 câu hỏi ở phần nội dung</w:t>
      </w:r>
    </w:p>
    <w:p w:rsidR="00F039C7" w:rsidRPr="00C61078" w:rsidRDefault="00F039C7" w:rsidP="00982DEB">
      <w:pPr>
        <w:ind w:firstLine="284"/>
        <w:jc w:val="both"/>
      </w:pPr>
      <w:r w:rsidRPr="00C61078">
        <w:rPr>
          <w:b/>
          <w:bCs/>
          <w:i/>
          <w:iCs/>
          <w:lang w:eastAsia="vi-VN"/>
        </w:rPr>
        <w:t>Bước 2. Thực hiện nhiệm vụ: </w:t>
      </w:r>
      <w:r w:rsidRPr="00C61078">
        <w:t>- Đọc SGK, thảo luận nhóm để trả lời các câu hỏi.</w:t>
      </w:r>
    </w:p>
    <w:p w:rsidR="00F039C7" w:rsidRPr="00C61078" w:rsidRDefault="00F039C7" w:rsidP="00982DEB">
      <w:pPr>
        <w:ind w:firstLine="284"/>
        <w:jc w:val="both"/>
      </w:pPr>
      <w:r w:rsidRPr="00C61078">
        <w:rPr>
          <w:b/>
          <w:bCs/>
          <w:i/>
          <w:iCs/>
          <w:lang w:eastAsia="vi-VN"/>
        </w:rPr>
        <w:t>Bước 3.  Báo cáo kết quả: </w:t>
      </w:r>
      <w:r w:rsidRPr="00C61078">
        <w:t>- GV yêu cầu đại diện HS trả lời, các HS khác nhận xét, bổ sung.</w:t>
      </w:r>
    </w:p>
    <w:p w:rsidR="00F039C7" w:rsidRPr="00C61078" w:rsidRDefault="00F039C7" w:rsidP="00982DEB">
      <w:pPr>
        <w:ind w:firstLine="284"/>
        <w:jc w:val="both"/>
      </w:pPr>
      <w:r w:rsidRPr="00C61078">
        <w:rPr>
          <w:b/>
          <w:bCs/>
          <w:i/>
          <w:iCs/>
          <w:lang w:eastAsia="vi-VN"/>
        </w:rPr>
        <w:t>Bước 4. Kết luận, nhận định:</w:t>
      </w:r>
      <w:r w:rsidRPr="00C61078">
        <w:rPr>
          <w:lang w:eastAsia="vi-VN"/>
        </w:rPr>
        <w:t> </w:t>
      </w:r>
      <w:r w:rsidRPr="00C61078">
        <w:t>- Giáo viên nhận xét câu trả lời của các học sinh, chính xác hóa câu trả lời của các câu hỏi.</w:t>
      </w:r>
    </w:p>
    <w:p w:rsidR="00F039C7" w:rsidRPr="00C61078" w:rsidRDefault="00F039C7" w:rsidP="00982DEB">
      <w:pPr>
        <w:pStyle w:val="ListParagraph"/>
        <w:spacing w:after="0" w:line="240" w:lineRule="auto"/>
        <w:rPr>
          <w:rFonts w:ascii="Times New Roman" w:eastAsia="Times New Roman" w:hAnsi="Times New Roman"/>
          <w:b/>
          <w:bCs/>
          <w:sz w:val="24"/>
          <w:szCs w:val="24"/>
          <w:lang w:eastAsia="vi-VN"/>
        </w:rPr>
      </w:pPr>
      <w:r w:rsidRPr="00C61078">
        <w:rPr>
          <w:rFonts w:ascii="Times New Roman" w:eastAsia="Times New Roman" w:hAnsi="Times New Roman"/>
          <w:b/>
          <w:bCs/>
          <w:sz w:val="24"/>
          <w:szCs w:val="24"/>
          <w:lang w:eastAsia="vi-VN"/>
        </w:rPr>
        <w:t>GHI NHỚ KIẾN THỨC:</w:t>
      </w:r>
    </w:p>
    <w:tbl>
      <w:tblPr>
        <w:tblStyle w:val="TableGrid"/>
        <w:tblW w:w="0" w:type="auto"/>
        <w:tblInd w:w="704" w:type="dxa"/>
        <w:tblLook w:val="04A0" w:firstRow="1" w:lastRow="0" w:firstColumn="1" w:lastColumn="0" w:noHBand="0" w:noVBand="1"/>
      </w:tblPr>
      <w:tblGrid>
        <w:gridCol w:w="9605"/>
      </w:tblGrid>
      <w:tr w:rsidR="00F039C7" w:rsidRPr="00C61078" w:rsidTr="00534BAA">
        <w:tc>
          <w:tcPr>
            <w:tcW w:w="9917" w:type="dxa"/>
            <w:shd w:val="clear" w:color="auto" w:fill="DAEEF3" w:themeFill="accent5" w:themeFillTint="33"/>
          </w:tcPr>
          <w:p w:rsidR="00F039C7" w:rsidRPr="00C61078" w:rsidRDefault="00F039C7" w:rsidP="00982DEB">
            <w:pPr>
              <w:rPr>
                <w:b/>
                <w:bCs/>
              </w:rPr>
            </w:pPr>
            <w:r w:rsidRPr="00C61078">
              <w:rPr>
                <w:b/>
                <w:bCs/>
                <w:lang w:eastAsia="vi-VN"/>
              </w:rPr>
              <w:t>I. VAI TRÒ CỦA NƯỚC VÀ MỘT SỐ NGUYÊN TỐ KHOÁNG ĐỐI VỚI TV</w:t>
            </w:r>
          </w:p>
          <w:tbl>
            <w:tblPr>
              <w:tblStyle w:val="TableGrid"/>
              <w:tblW w:w="9619" w:type="dxa"/>
              <w:tblLook w:val="04A0" w:firstRow="1" w:lastRow="0" w:firstColumn="1" w:lastColumn="0" w:noHBand="0" w:noVBand="1"/>
            </w:tblPr>
            <w:tblGrid>
              <w:gridCol w:w="1040"/>
              <w:gridCol w:w="3050"/>
              <w:gridCol w:w="5529"/>
            </w:tblGrid>
            <w:tr w:rsidR="00F039C7" w:rsidRPr="00C61078" w:rsidTr="00534BAA">
              <w:tc>
                <w:tcPr>
                  <w:tcW w:w="1040" w:type="dxa"/>
                </w:tcPr>
                <w:p w:rsidR="00F039C7" w:rsidRPr="00C61078" w:rsidRDefault="00F039C7" w:rsidP="00982DEB">
                  <w:pPr>
                    <w:tabs>
                      <w:tab w:val="left" w:pos="1274"/>
                    </w:tabs>
                    <w:jc w:val="both"/>
                  </w:pPr>
                </w:p>
              </w:tc>
              <w:tc>
                <w:tcPr>
                  <w:tcW w:w="3050" w:type="dxa"/>
                </w:tcPr>
                <w:p w:rsidR="00F039C7" w:rsidRPr="00C61078" w:rsidRDefault="00F039C7" w:rsidP="00982DEB">
                  <w:pPr>
                    <w:tabs>
                      <w:tab w:val="left" w:pos="1274"/>
                    </w:tabs>
                    <w:jc w:val="center"/>
                  </w:pPr>
                  <w:r w:rsidRPr="00C61078">
                    <w:t>Chiếm tỉ lệ</w:t>
                  </w:r>
                </w:p>
              </w:tc>
              <w:tc>
                <w:tcPr>
                  <w:tcW w:w="5529" w:type="dxa"/>
                </w:tcPr>
                <w:p w:rsidR="00F039C7" w:rsidRPr="00C61078" w:rsidRDefault="00F039C7" w:rsidP="00982DEB">
                  <w:pPr>
                    <w:tabs>
                      <w:tab w:val="left" w:pos="1274"/>
                    </w:tabs>
                    <w:jc w:val="center"/>
                  </w:pPr>
                  <w:r w:rsidRPr="00C61078">
                    <w:t>Vai trò trong TB/cơ thể</w:t>
                  </w:r>
                </w:p>
              </w:tc>
            </w:tr>
            <w:tr w:rsidR="00F039C7" w:rsidRPr="00C61078" w:rsidTr="00534BAA">
              <w:tc>
                <w:tcPr>
                  <w:tcW w:w="1040" w:type="dxa"/>
                </w:tcPr>
                <w:p w:rsidR="00F039C7" w:rsidRPr="00C61078" w:rsidRDefault="00F039C7" w:rsidP="00982DEB">
                  <w:pPr>
                    <w:tabs>
                      <w:tab w:val="left" w:pos="1274"/>
                    </w:tabs>
                    <w:jc w:val="both"/>
                  </w:pPr>
                  <w:r w:rsidRPr="00C61078">
                    <w:t>Nước</w:t>
                  </w:r>
                </w:p>
              </w:tc>
              <w:tc>
                <w:tcPr>
                  <w:tcW w:w="3050" w:type="dxa"/>
                </w:tcPr>
                <w:p w:rsidR="00F039C7" w:rsidRPr="00C61078" w:rsidRDefault="00F039C7" w:rsidP="00982DEB">
                  <w:pPr>
                    <w:tabs>
                      <w:tab w:val="left" w:pos="1274"/>
                    </w:tabs>
                    <w:ind w:left="192"/>
                    <w:jc w:val="both"/>
                  </w:pPr>
                  <w:r w:rsidRPr="00C61078">
                    <w:t>70% đến hơn 90% sinh khối tươi</w:t>
                  </w:r>
                </w:p>
              </w:tc>
              <w:tc>
                <w:tcPr>
                  <w:tcW w:w="5529" w:type="dxa"/>
                </w:tcPr>
                <w:p w:rsidR="00F039C7" w:rsidRPr="00C61078" w:rsidRDefault="00F039C7" w:rsidP="00982DEB">
                  <w:pPr>
                    <w:tabs>
                      <w:tab w:val="left" w:pos="1274"/>
                    </w:tabs>
                    <w:ind w:left="192"/>
                    <w:jc w:val="both"/>
                  </w:pPr>
                  <w:r w:rsidRPr="00C61078">
                    <w:t>- Nước tham gia vào thành phần cấu tạo của tế bào.</w:t>
                  </w:r>
                </w:p>
                <w:p w:rsidR="00F039C7" w:rsidRPr="00C61078" w:rsidRDefault="00F039C7" w:rsidP="00982DEB">
                  <w:pPr>
                    <w:tabs>
                      <w:tab w:val="left" w:pos="1274"/>
                    </w:tabs>
                    <w:ind w:left="192"/>
                    <w:jc w:val="both"/>
                  </w:pPr>
                  <w:r w:rsidRPr="00C61078">
                    <w:t>- Môi trường liên kết các bộ phận của  cơ thể TV</w:t>
                  </w:r>
                </w:p>
                <w:p w:rsidR="00F039C7" w:rsidRPr="00C61078" w:rsidRDefault="00F039C7" w:rsidP="00982DEB">
                  <w:pPr>
                    <w:tabs>
                      <w:tab w:val="left" w:pos="1274"/>
                    </w:tabs>
                    <w:ind w:left="192"/>
                    <w:jc w:val="both"/>
                  </w:pPr>
                  <w:r w:rsidRPr="00C61078">
                    <w:t>- Là dung môi hoà tan các chất, tham gia vào quá trình vận chuyển vật chất trong cây.</w:t>
                  </w:r>
                </w:p>
                <w:p w:rsidR="00F039C7" w:rsidRPr="00C61078" w:rsidRDefault="00F039C7" w:rsidP="00982DEB">
                  <w:pPr>
                    <w:tabs>
                      <w:tab w:val="left" w:pos="1274"/>
                    </w:tabs>
                    <w:ind w:left="192"/>
                    <w:jc w:val="both"/>
                  </w:pPr>
                  <w:r w:rsidRPr="00C61078">
                    <w:t>- Là nguyên liệu, môi trường của các phản ứng sinh hoá.</w:t>
                  </w:r>
                </w:p>
                <w:p w:rsidR="00F039C7" w:rsidRPr="00C61078" w:rsidRDefault="00F039C7" w:rsidP="00982DEB">
                  <w:pPr>
                    <w:tabs>
                      <w:tab w:val="left" w:pos="1274"/>
                    </w:tabs>
                    <w:ind w:left="192"/>
                    <w:jc w:val="both"/>
                  </w:pPr>
                  <w:r w:rsidRPr="00C61078">
                    <w:t>- Điều hòa nhiệt độ của cơ thể TV.</w:t>
                  </w:r>
                </w:p>
              </w:tc>
            </w:tr>
            <w:tr w:rsidR="00F039C7" w:rsidRPr="00C61078" w:rsidTr="00534BAA">
              <w:tc>
                <w:tcPr>
                  <w:tcW w:w="1040" w:type="dxa"/>
                </w:tcPr>
                <w:p w:rsidR="00F039C7" w:rsidRPr="00C61078" w:rsidRDefault="00F039C7" w:rsidP="00982DEB">
                  <w:pPr>
                    <w:tabs>
                      <w:tab w:val="left" w:pos="1274"/>
                    </w:tabs>
                    <w:jc w:val="both"/>
                  </w:pPr>
                  <w:r w:rsidRPr="00C61078">
                    <w:t>Nguyên tố khoáng</w:t>
                  </w:r>
                </w:p>
              </w:tc>
              <w:tc>
                <w:tcPr>
                  <w:tcW w:w="3050" w:type="dxa"/>
                </w:tcPr>
                <w:p w:rsidR="00F039C7" w:rsidRPr="00C61078" w:rsidRDefault="00F039C7" w:rsidP="00982DEB">
                  <w:pPr>
                    <w:tabs>
                      <w:tab w:val="left" w:pos="1274"/>
                    </w:tabs>
                    <w:ind w:left="192"/>
                    <w:jc w:val="both"/>
                  </w:pPr>
                  <w:r w:rsidRPr="00C61078">
                    <w:t>Trong cơ thể TV có thể tìm thấy hơn 50 nguyên tố hoá học khác nhau nhung chi có 17 nguyên tố  dinh dưỡng khoáng thiết yếu đối với TV</w:t>
                  </w:r>
                </w:p>
              </w:tc>
              <w:tc>
                <w:tcPr>
                  <w:tcW w:w="5529" w:type="dxa"/>
                </w:tcPr>
                <w:p w:rsidR="00F039C7" w:rsidRPr="00C61078" w:rsidRDefault="00F039C7" w:rsidP="00982DEB">
                  <w:pPr>
                    <w:tabs>
                      <w:tab w:val="left" w:pos="1274"/>
                    </w:tabs>
                    <w:ind w:left="192"/>
                    <w:jc w:val="both"/>
                  </w:pPr>
                  <w:r w:rsidRPr="00C61078">
                    <w:t>- Là nguyên tố trực tiếp tham gia vào quá trình chuyển hoá vật chất trong cơ thể . không thể thay thể bởi nguyên tố khác và nếu thiếu chúng thì cây không thể hoàn thành được  chu trình sống .</w:t>
                  </w:r>
                </w:p>
                <w:p w:rsidR="00F039C7" w:rsidRPr="00C61078" w:rsidRDefault="00F039C7" w:rsidP="00982DEB">
                  <w:pPr>
                    <w:tabs>
                      <w:tab w:val="left" w:pos="1274"/>
                    </w:tabs>
                    <w:ind w:left="192"/>
                    <w:jc w:val="both"/>
                  </w:pPr>
                  <w:r w:rsidRPr="00C61078">
                    <w:t>- Đó là những nguyên tố mà khi thiếu chúng cây sẽ không hoàn thành được chu kì sống của mình.</w:t>
                  </w:r>
                </w:p>
              </w:tc>
            </w:tr>
          </w:tbl>
          <w:p w:rsidR="00F039C7" w:rsidRPr="00C61078" w:rsidRDefault="00F039C7" w:rsidP="00982DEB">
            <w:pPr>
              <w:pStyle w:val="Vnbnnidung0"/>
              <w:tabs>
                <w:tab w:val="left" w:pos="215"/>
              </w:tabs>
              <w:spacing w:line="240" w:lineRule="auto"/>
              <w:ind w:left="360"/>
              <w:rPr>
                <w:rFonts w:ascii="Times New Roman" w:hAnsi="Times New Roman" w:cs="Times New Roman"/>
                <w:sz w:val="24"/>
                <w:szCs w:val="24"/>
              </w:rPr>
            </w:pPr>
          </w:p>
        </w:tc>
      </w:tr>
    </w:tbl>
    <w:p w:rsidR="00F039C7" w:rsidRPr="00C61078" w:rsidRDefault="00F039C7" w:rsidP="00982DEB">
      <w:pPr>
        <w:ind w:firstLine="284"/>
        <w:rPr>
          <w:b/>
          <w:bCs/>
          <w:lang w:eastAsia="vi-VN"/>
        </w:rPr>
      </w:pPr>
      <w:r w:rsidRPr="00C61078">
        <w:rPr>
          <w:b/>
          <w:bCs/>
          <w:lang w:eastAsia="vi-VN"/>
        </w:rPr>
        <w:t>CÔNG CỤ ĐÁNH GIÁ: Sản phẩm học tập. Trả lời đúng mỗi câu được 3đ.</w:t>
      </w:r>
    </w:p>
    <w:p w:rsidR="00F039C7" w:rsidRPr="00C61078" w:rsidRDefault="00F039C7" w:rsidP="00982DEB">
      <w:pPr>
        <w:ind w:firstLine="284"/>
        <w:rPr>
          <w:b/>
          <w:bCs/>
          <w:lang w:eastAsia="vi-VN"/>
        </w:rPr>
      </w:pPr>
      <w:r w:rsidRPr="00C61078">
        <w:rPr>
          <w:b/>
          <w:bCs/>
          <w:i/>
          <w:iCs/>
          <w:lang w:eastAsia="vi-VN"/>
        </w:rPr>
        <w:t>……………………………………………………………………………………………………</w:t>
      </w:r>
    </w:p>
    <w:p w:rsidR="00F039C7" w:rsidRPr="00C61078" w:rsidRDefault="00F039C7" w:rsidP="00982DEB">
      <w:pPr>
        <w:jc w:val="both"/>
        <w:rPr>
          <w:b/>
          <w:bCs/>
          <w:lang w:eastAsia="vi-VN"/>
        </w:rPr>
      </w:pPr>
      <w:r w:rsidRPr="00C61078">
        <w:rPr>
          <w:b/>
          <w:bCs/>
          <w:lang w:eastAsia="vi-VN"/>
        </w:rPr>
        <w:t xml:space="preserve">* </w:t>
      </w:r>
      <w:r w:rsidRPr="00C61078">
        <w:rPr>
          <w:b/>
          <w:bCs/>
          <w:u w:val="single"/>
          <w:lang w:eastAsia="vi-VN"/>
        </w:rPr>
        <w:t>Hoạt động 2</w:t>
      </w:r>
      <w:r w:rsidRPr="00C61078">
        <w:rPr>
          <w:b/>
          <w:bCs/>
          <w:lang w:eastAsia="vi-VN"/>
        </w:rPr>
        <w:t xml:space="preserve">: </w:t>
      </w:r>
      <w:bookmarkStart w:id="14" w:name="bookmark26"/>
      <w:bookmarkStart w:id="15" w:name="bookmark27"/>
      <w:bookmarkStart w:id="16" w:name="bookmark29"/>
      <w:r w:rsidRPr="00C61078">
        <w:rPr>
          <w:b/>
          <w:bCs/>
          <w:lang w:eastAsia="vi-VN"/>
        </w:rPr>
        <w:t>II. SỰ HẤP THỤ NƯỚC, KHOẮNG VÀ VẬN CHUYỂN CÁC CHẤT TRONG CÂY</w:t>
      </w:r>
      <w:bookmarkEnd w:id="14"/>
      <w:bookmarkEnd w:id="15"/>
      <w:bookmarkEnd w:id="16"/>
    </w:p>
    <w:p w:rsidR="00F039C7" w:rsidRPr="00C61078" w:rsidRDefault="00F039C7" w:rsidP="00982DEB">
      <w:pPr>
        <w:jc w:val="both"/>
        <w:rPr>
          <w:lang w:eastAsia="vi-VN"/>
        </w:rPr>
      </w:pPr>
      <w:r w:rsidRPr="00C61078">
        <w:rPr>
          <w:b/>
          <w:bCs/>
          <w:i/>
          <w:iCs/>
          <w:lang w:eastAsia="vi-VN"/>
        </w:rPr>
        <w:t>a. Mục tiêu:</w:t>
      </w:r>
    </w:p>
    <w:p w:rsidR="00F039C7" w:rsidRPr="00C61078" w:rsidRDefault="00F039C7" w:rsidP="00982DEB">
      <w:pPr>
        <w:tabs>
          <w:tab w:val="left" w:pos="1274"/>
        </w:tabs>
        <w:ind w:left="192"/>
        <w:jc w:val="both"/>
      </w:pPr>
      <w:r w:rsidRPr="00C61078">
        <w:t>- Dựa vào sơ đồ, mô tả được quá trình trao đổi nước trong cây, gồm: hấp thụ nước ở rễ, vận chuyển nước ở thân và thoát hơi nước ở lá.</w:t>
      </w:r>
    </w:p>
    <w:p w:rsidR="00F039C7" w:rsidRPr="00C61078" w:rsidRDefault="00F039C7" w:rsidP="00982DEB">
      <w:pPr>
        <w:tabs>
          <w:tab w:val="left" w:pos="1274"/>
        </w:tabs>
        <w:ind w:left="192"/>
        <w:jc w:val="both"/>
      </w:pPr>
      <w:r w:rsidRPr="00C61078">
        <w:t>- Trình bày được cơ chế hấp thụ nước và khoáng ở tế bào lông hút của rễ.</w:t>
      </w:r>
    </w:p>
    <w:p w:rsidR="00F039C7" w:rsidRPr="00C61078" w:rsidRDefault="00F039C7" w:rsidP="00982DEB">
      <w:pPr>
        <w:tabs>
          <w:tab w:val="left" w:pos="1274"/>
        </w:tabs>
        <w:ind w:left="192"/>
        <w:jc w:val="both"/>
      </w:pPr>
      <w:r w:rsidRPr="00C61078">
        <w:t>- Nêu được sự vận chuyển các chất trong cây theo hai dòng: dòng mạch gỗ và dòng rrạch rây. Trình bày được động lực vận chuyển nước và khoáng trong cây. Nêu được sự vận chuyển các chất hữu cơ trong mạch rây cung cấp cho các hoạt động sống của cây và dự trữ trong cây.</w:t>
      </w:r>
    </w:p>
    <w:p w:rsidR="00F039C7" w:rsidRPr="00C61078" w:rsidRDefault="00F039C7" w:rsidP="00982DEB">
      <w:pPr>
        <w:jc w:val="both"/>
      </w:pPr>
      <w:r w:rsidRPr="00C61078">
        <w:rPr>
          <w:b/>
          <w:bCs/>
          <w:i/>
          <w:iCs/>
          <w:lang w:eastAsia="vi-VN"/>
        </w:rPr>
        <w:t xml:space="preserve">b. Nội dung: </w:t>
      </w:r>
      <w:r w:rsidRPr="00C61078">
        <w:t>GV yêu cầu HS báo cáo các sản phẩm học tập đã chuẩn bị theo phân công trước 1 tuần:</w:t>
      </w:r>
    </w:p>
    <w:p w:rsidR="00F039C7" w:rsidRPr="00C61078" w:rsidRDefault="00F039C7" w:rsidP="00982DEB">
      <w:pPr>
        <w:ind w:firstLine="517"/>
        <w:jc w:val="both"/>
        <w:rPr>
          <w:b/>
          <w:bCs/>
          <w:i/>
          <w:iCs/>
          <w:lang w:eastAsia="vi-VN"/>
        </w:rPr>
      </w:pPr>
      <w:r w:rsidRPr="00C61078">
        <w:rPr>
          <w:b/>
          <w:bCs/>
          <w:i/>
          <w:iCs/>
          <w:lang w:eastAsia="vi-VN"/>
        </w:rPr>
        <w:lastRenderedPageBreak/>
        <w:t>1. Sự hấp thụ nước và khoáng ở TV</w:t>
      </w:r>
    </w:p>
    <w:p w:rsidR="00F039C7" w:rsidRPr="00C61078" w:rsidRDefault="00F039C7" w:rsidP="00982DEB">
      <w:pPr>
        <w:pStyle w:val="Vnbnnidung0"/>
        <w:tabs>
          <w:tab w:val="left" w:pos="142"/>
          <w:tab w:val="left" w:pos="221"/>
          <w:tab w:val="left" w:pos="461"/>
        </w:tabs>
        <w:spacing w:line="240" w:lineRule="auto"/>
        <w:ind w:left="461" w:firstLine="517"/>
        <w:rPr>
          <w:rFonts w:ascii="Times New Roman" w:hAnsi="Times New Roman" w:cs="Times New Roman"/>
          <w:sz w:val="24"/>
          <w:szCs w:val="24"/>
          <w:shd w:val="clear" w:color="auto" w:fill="FFFFFF"/>
        </w:rPr>
      </w:pPr>
      <w:r w:rsidRPr="00C61078">
        <w:rPr>
          <w:rFonts w:ascii="Times New Roman" w:hAnsi="Times New Roman" w:cs="Times New Roman"/>
          <w:b/>
          <w:bCs/>
          <w:sz w:val="24"/>
          <w:szCs w:val="24"/>
          <w:shd w:val="clear" w:color="auto" w:fill="FFFFFF"/>
        </w:rPr>
        <w:t>1.</w:t>
      </w:r>
      <w:r w:rsidRPr="00C61078">
        <w:rPr>
          <w:rFonts w:ascii="Times New Roman" w:hAnsi="Times New Roman" w:cs="Times New Roman"/>
          <w:sz w:val="24"/>
          <w:szCs w:val="24"/>
          <w:shd w:val="clear" w:color="auto" w:fill="FFFFFF"/>
        </w:rPr>
        <w:t xml:space="preserve"> Quan sát hình 2.3 và cho biết sự trao đổi nước trong cây bao gồm những quá trình nào?</w:t>
      </w:r>
    </w:p>
    <w:p w:rsidR="00F039C7" w:rsidRPr="00C61078" w:rsidRDefault="00F039C7" w:rsidP="00982DEB">
      <w:pPr>
        <w:pStyle w:val="Vnbnnidung0"/>
        <w:tabs>
          <w:tab w:val="left" w:pos="142"/>
          <w:tab w:val="left" w:pos="221"/>
          <w:tab w:val="left" w:pos="461"/>
        </w:tabs>
        <w:spacing w:line="240" w:lineRule="auto"/>
        <w:ind w:left="461" w:firstLine="517"/>
        <w:rPr>
          <w:rFonts w:ascii="Times New Roman" w:hAnsi="Times New Roman" w:cs="Times New Roman"/>
          <w:sz w:val="24"/>
          <w:szCs w:val="24"/>
          <w:shd w:val="clear" w:color="auto" w:fill="FFFFFF"/>
        </w:rPr>
      </w:pPr>
      <w:r w:rsidRPr="00C61078">
        <w:rPr>
          <w:rFonts w:ascii="Times New Roman" w:hAnsi="Times New Roman" w:cs="Times New Roman"/>
          <w:b/>
          <w:bCs/>
          <w:sz w:val="24"/>
          <w:szCs w:val="24"/>
          <w:shd w:val="clear" w:color="auto" w:fill="FFFFFF"/>
        </w:rPr>
        <w:t>2.</w:t>
      </w:r>
      <w:r w:rsidRPr="00C61078">
        <w:rPr>
          <w:rFonts w:ascii="Times New Roman" w:hAnsi="Times New Roman" w:cs="Times New Roman"/>
          <w:sz w:val="24"/>
          <w:szCs w:val="24"/>
          <w:shd w:val="clear" w:color="auto" w:fill="FFFFFF"/>
        </w:rPr>
        <w:t xml:space="preserve"> Cơ quan hấp thụ nước và khoáng của TV là gì?</w:t>
      </w:r>
    </w:p>
    <w:p w:rsidR="00F039C7" w:rsidRPr="00C61078" w:rsidRDefault="00F039C7" w:rsidP="00982DEB">
      <w:pPr>
        <w:pStyle w:val="NormalWeb"/>
        <w:shd w:val="clear" w:color="auto" w:fill="FFFFFF"/>
        <w:tabs>
          <w:tab w:val="left" w:pos="142"/>
        </w:tabs>
        <w:spacing w:before="0" w:beforeAutospacing="0" w:after="0" w:afterAutospacing="0"/>
        <w:ind w:left="461" w:firstLine="517"/>
      </w:pPr>
      <w:r w:rsidRPr="00C61078">
        <w:rPr>
          <w:b/>
          <w:bCs/>
          <w:shd w:val="clear" w:color="auto" w:fill="FFFFFF"/>
          <w:lang w:val="en-US"/>
        </w:rPr>
        <w:t>3.</w:t>
      </w:r>
      <w:r w:rsidRPr="00C61078">
        <w:rPr>
          <w:shd w:val="clear" w:color="auto" w:fill="FFFFFF"/>
          <w:lang w:val="en-US"/>
        </w:rPr>
        <w:t xml:space="preserve"> </w:t>
      </w:r>
      <w:r w:rsidRPr="00C61078">
        <w:t>Quan sát Hình 2.3, cho biết:</w:t>
      </w:r>
    </w:p>
    <w:p w:rsidR="00F039C7" w:rsidRPr="00C61078" w:rsidRDefault="00F039C7" w:rsidP="00982DEB">
      <w:pPr>
        <w:shd w:val="clear" w:color="auto" w:fill="FFFFFF"/>
        <w:tabs>
          <w:tab w:val="left" w:pos="142"/>
        </w:tabs>
        <w:ind w:firstLine="517"/>
      </w:pPr>
      <w:r w:rsidRPr="00C61078">
        <w:tab/>
      </w:r>
      <w:r w:rsidRPr="00C61078">
        <w:tab/>
        <w:t>+ Cây hấp thụ nước và khoáng nhờ cơ quan nào?</w:t>
      </w:r>
    </w:p>
    <w:p w:rsidR="00F039C7" w:rsidRPr="00C61078" w:rsidRDefault="00F039C7" w:rsidP="00982DEB">
      <w:pPr>
        <w:shd w:val="clear" w:color="auto" w:fill="FFFFFF"/>
        <w:tabs>
          <w:tab w:val="left" w:pos="142"/>
        </w:tabs>
        <w:ind w:left="360" w:firstLine="517"/>
      </w:pPr>
      <w:r w:rsidRPr="00C61078">
        <w:tab/>
        <w:t>+ Nước và khoáng được hấp thụ vào rễ cây nhờ cơ chế nào?</w:t>
      </w:r>
    </w:p>
    <w:p w:rsidR="00F039C7" w:rsidRPr="00C61078" w:rsidRDefault="00F039C7" w:rsidP="00982DEB">
      <w:pPr>
        <w:pStyle w:val="Vnbnnidung0"/>
        <w:tabs>
          <w:tab w:val="left" w:pos="142"/>
          <w:tab w:val="left" w:pos="221"/>
          <w:tab w:val="left" w:pos="436"/>
        </w:tabs>
        <w:spacing w:line="240" w:lineRule="auto"/>
        <w:ind w:left="203" w:firstLine="517"/>
        <w:rPr>
          <w:rFonts w:ascii="Times New Roman" w:hAnsi="Times New Roman" w:cs="Times New Roman"/>
          <w:sz w:val="24"/>
          <w:szCs w:val="24"/>
          <w:shd w:val="clear" w:color="auto" w:fill="FFFFFF"/>
        </w:rPr>
      </w:pPr>
      <w:r w:rsidRPr="00C61078">
        <w:rPr>
          <w:rFonts w:ascii="Times New Roman" w:hAnsi="Times New Roman" w:cs="Times New Roman"/>
          <w:b/>
          <w:bCs/>
          <w:sz w:val="24"/>
          <w:szCs w:val="24"/>
          <w:shd w:val="clear" w:color="auto" w:fill="FFFFFF"/>
        </w:rPr>
        <w:t xml:space="preserve">     4.</w:t>
      </w:r>
      <w:r w:rsidRPr="00C61078">
        <w:rPr>
          <w:rFonts w:ascii="Times New Roman" w:hAnsi="Times New Roman" w:cs="Times New Roman"/>
          <w:sz w:val="24"/>
          <w:szCs w:val="24"/>
          <w:shd w:val="clear" w:color="auto" w:fill="FFFFFF"/>
        </w:rPr>
        <w:t xml:space="preserve"> Quan sát hình 2.4, mô tả con đường di chuyển của nước và khoáng từ tế bào lông hút vào rễ.</w:t>
      </w:r>
    </w:p>
    <w:p w:rsidR="00F039C7" w:rsidRPr="00C61078" w:rsidRDefault="00F039C7" w:rsidP="00982DEB">
      <w:pPr>
        <w:ind w:firstLine="517"/>
        <w:jc w:val="both"/>
        <w:rPr>
          <w:b/>
          <w:bCs/>
          <w:i/>
          <w:iCs/>
          <w:lang w:eastAsia="vi-VN"/>
        </w:rPr>
      </w:pPr>
      <w:r w:rsidRPr="00C61078">
        <w:rPr>
          <w:b/>
          <w:bCs/>
          <w:i/>
          <w:iCs/>
          <w:lang w:eastAsia="vi-VN"/>
        </w:rPr>
        <w:t>2. Sự vận chuyển các chất trong cây</w:t>
      </w:r>
    </w:p>
    <w:p w:rsidR="00F039C7" w:rsidRPr="00C61078" w:rsidRDefault="00F039C7" w:rsidP="00982DEB">
      <w:pPr>
        <w:pStyle w:val="NormalWeb"/>
        <w:shd w:val="clear" w:color="auto" w:fill="FFFFFF"/>
        <w:tabs>
          <w:tab w:val="left" w:pos="142"/>
          <w:tab w:val="left" w:pos="221"/>
        </w:tabs>
        <w:spacing w:before="0" w:beforeAutospacing="0" w:after="0" w:afterAutospacing="0"/>
        <w:ind w:left="567"/>
        <w:jc w:val="both"/>
        <w:rPr>
          <w:shd w:val="clear" w:color="auto" w:fill="FFFFFF"/>
        </w:rPr>
      </w:pPr>
      <w:r w:rsidRPr="00C61078">
        <w:rPr>
          <w:shd w:val="clear" w:color="auto" w:fill="FFFFFF"/>
          <w:lang w:val="en-US"/>
        </w:rPr>
        <w:tab/>
      </w:r>
      <w:r w:rsidRPr="00C61078">
        <w:rPr>
          <w:shd w:val="clear" w:color="auto" w:fill="FFFFFF"/>
        </w:rPr>
        <w:t xml:space="preserve"> </w:t>
      </w:r>
      <w:r w:rsidRPr="00C61078">
        <w:rPr>
          <w:shd w:val="clear" w:color="auto" w:fill="FFFFFF"/>
          <w:lang w:val="en-US"/>
        </w:rPr>
        <w:t xml:space="preserve">    </w:t>
      </w:r>
      <w:r w:rsidRPr="00C61078">
        <w:rPr>
          <w:b/>
          <w:bCs/>
          <w:shd w:val="clear" w:color="auto" w:fill="FFFFFF"/>
        </w:rPr>
        <w:t>5.</w:t>
      </w:r>
      <w:r w:rsidRPr="00C61078">
        <w:rPr>
          <w:shd w:val="clear" w:color="auto" w:fill="FFFFFF"/>
        </w:rPr>
        <w:t xml:space="preserve"> Quan sát hình 2.5, cho biết nước và khoáng hấp thụ ở rễ được đưa đến các cơ quan khác như thế nào? </w:t>
      </w:r>
    </w:p>
    <w:p w:rsidR="00F039C7" w:rsidRPr="00C61078" w:rsidRDefault="00F039C7" w:rsidP="00982DEB">
      <w:pPr>
        <w:shd w:val="clear" w:color="auto" w:fill="FFFFFF"/>
        <w:tabs>
          <w:tab w:val="left" w:pos="142"/>
        </w:tabs>
      </w:pPr>
      <w:r w:rsidRPr="00C61078">
        <w:rPr>
          <w:b/>
          <w:bCs/>
          <w:shd w:val="clear" w:color="auto" w:fill="FFFFFF"/>
        </w:rPr>
        <w:tab/>
        <w:t xml:space="preserve">   </w:t>
      </w:r>
      <w:r w:rsidRPr="00C61078">
        <w:rPr>
          <w:b/>
          <w:bCs/>
          <w:shd w:val="clear" w:color="auto" w:fill="FFFFFF"/>
        </w:rPr>
        <w:tab/>
        <w:t xml:space="preserve">      </w:t>
      </w:r>
      <w:r w:rsidRPr="00C61078">
        <w:t>Mô tả đặc điểm dòng vận chuyển trong mạch gỗ và mạch rây theo gợi ý ở bảng 2.3.</w:t>
      </w:r>
    </w:p>
    <w:p w:rsidR="00F039C7" w:rsidRPr="00C61078" w:rsidRDefault="00F039C7" w:rsidP="00982DEB">
      <w:pPr>
        <w:shd w:val="clear" w:color="auto" w:fill="FFFFFF"/>
        <w:tabs>
          <w:tab w:val="left" w:pos="142"/>
        </w:tabs>
        <w:jc w:val="center"/>
      </w:pPr>
      <w:r w:rsidRPr="00C61078">
        <w:rPr>
          <w:b/>
          <w:bCs/>
        </w:rPr>
        <w:t>Bảng 2.3.</w:t>
      </w:r>
      <w:r w:rsidRPr="00C61078">
        <w:t> Dòng mạch gỗ và dòng mạch rây</w:t>
      </w:r>
    </w:p>
    <w:tbl>
      <w:tblPr>
        <w:tblW w:w="5945" w:type="dxa"/>
        <w:jc w:val="center"/>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3536"/>
        <w:gridCol w:w="1275"/>
        <w:gridCol w:w="1134"/>
      </w:tblGrid>
      <w:tr w:rsidR="00F039C7" w:rsidRPr="00C61078" w:rsidTr="00534BAA">
        <w:trPr>
          <w:jc w:val="center"/>
        </w:trPr>
        <w:tc>
          <w:tcPr>
            <w:tcW w:w="353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 Đặc điểm</w:t>
            </w:r>
          </w:p>
        </w:tc>
        <w:tc>
          <w:tcPr>
            <w:tcW w:w="12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Dòng mạch gỗ </w:t>
            </w:r>
          </w:p>
        </w:tc>
        <w:tc>
          <w:tcPr>
            <w:tcW w:w="113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 Dòng mạch rây</w:t>
            </w:r>
          </w:p>
        </w:tc>
      </w:tr>
      <w:tr w:rsidR="00F039C7" w:rsidRPr="00C61078" w:rsidTr="00534BAA">
        <w:trPr>
          <w:jc w:val="center"/>
        </w:trPr>
        <w:tc>
          <w:tcPr>
            <w:tcW w:w="353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Chất được vận chuyển</w:t>
            </w:r>
          </w:p>
        </w:tc>
        <w:tc>
          <w:tcPr>
            <w:tcW w:w="12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w:t>
            </w:r>
          </w:p>
        </w:tc>
        <w:tc>
          <w:tcPr>
            <w:tcW w:w="113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w:t>
            </w:r>
          </w:p>
        </w:tc>
      </w:tr>
      <w:tr w:rsidR="00F039C7" w:rsidRPr="00C61078" w:rsidTr="00534BAA">
        <w:trPr>
          <w:jc w:val="center"/>
        </w:trPr>
        <w:tc>
          <w:tcPr>
            <w:tcW w:w="353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Chiều vận chuyển</w:t>
            </w:r>
          </w:p>
        </w:tc>
        <w:tc>
          <w:tcPr>
            <w:tcW w:w="12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w:t>
            </w:r>
          </w:p>
        </w:tc>
        <w:tc>
          <w:tcPr>
            <w:tcW w:w="113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w:t>
            </w:r>
          </w:p>
        </w:tc>
      </w:tr>
      <w:tr w:rsidR="00F039C7" w:rsidRPr="00C61078" w:rsidTr="00534BAA">
        <w:trPr>
          <w:jc w:val="center"/>
        </w:trPr>
        <w:tc>
          <w:tcPr>
            <w:tcW w:w="353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Động lực vận chuyển</w:t>
            </w:r>
          </w:p>
        </w:tc>
        <w:tc>
          <w:tcPr>
            <w:tcW w:w="12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w:t>
            </w:r>
          </w:p>
        </w:tc>
        <w:tc>
          <w:tcPr>
            <w:tcW w:w="113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w:t>
            </w:r>
          </w:p>
        </w:tc>
      </w:tr>
    </w:tbl>
    <w:p w:rsidR="00F039C7" w:rsidRPr="00C61078" w:rsidRDefault="00F039C7" w:rsidP="00982DEB">
      <w:pPr>
        <w:pStyle w:val="NormalWeb"/>
        <w:shd w:val="clear" w:color="auto" w:fill="FFFFFF"/>
        <w:tabs>
          <w:tab w:val="left" w:pos="142"/>
          <w:tab w:val="left" w:pos="221"/>
        </w:tabs>
        <w:spacing w:before="0" w:beforeAutospacing="0" w:after="0" w:afterAutospacing="0"/>
        <w:ind w:left="567"/>
        <w:jc w:val="both"/>
        <w:rPr>
          <w:shd w:val="clear" w:color="auto" w:fill="FFFFFF"/>
        </w:rPr>
      </w:pPr>
    </w:p>
    <w:p w:rsidR="00F039C7" w:rsidRPr="00C61078" w:rsidRDefault="00F039C7" w:rsidP="00982DEB">
      <w:pPr>
        <w:jc w:val="both"/>
        <w:rPr>
          <w:lang w:eastAsia="vi-VN"/>
        </w:rPr>
      </w:pPr>
      <w:r w:rsidRPr="00C61078">
        <w:rPr>
          <w:b/>
          <w:bCs/>
          <w:i/>
          <w:iCs/>
          <w:lang w:eastAsia="vi-VN"/>
        </w:rPr>
        <w:t xml:space="preserve">c. Sản phẩm: </w:t>
      </w:r>
      <w:r w:rsidRPr="00C61078">
        <w:rPr>
          <w:lang w:eastAsia="vi-VN"/>
        </w:rPr>
        <w:t>Trên các poster của các nhóm thể hiện được các nội dung chính sau:</w:t>
      </w:r>
    </w:p>
    <w:tbl>
      <w:tblPr>
        <w:tblW w:w="10206"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01"/>
        <w:gridCol w:w="5805"/>
      </w:tblGrid>
      <w:tr w:rsidR="00F039C7" w:rsidRPr="00C61078" w:rsidTr="00534BAA">
        <w:tc>
          <w:tcPr>
            <w:tcW w:w="10206" w:type="dxa"/>
            <w:gridSpan w:val="2"/>
            <w:shd w:val="clear" w:color="auto" w:fill="auto"/>
          </w:tcPr>
          <w:p w:rsidR="00F039C7" w:rsidRPr="00C61078" w:rsidRDefault="00F039C7" w:rsidP="00982DEB">
            <w:pPr>
              <w:jc w:val="both"/>
              <w:rPr>
                <w:b/>
                <w:bCs/>
                <w:i/>
                <w:iCs/>
                <w:lang w:eastAsia="vi-VN"/>
              </w:rPr>
            </w:pPr>
            <w:r w:rsidRPr="00C61078">
              <w:rPr>
                <w:b/>
                <w:bCs/>
                <w:i/>
                <w:iCs/>
                <w:lang w:eastAsia="vi-VN"/>
              </w:rPr>
              <w:t>1. Sự hấp thụ nước và khoáng ở TV</w:t>
            </w:r>
          </w:p>
        </w:tc>
      </w:tr>
      <w:tr w:rsidR="00F039C7" w:rsidRPr="00C61078" w:rsidTr="00534BAA">
        <w:tc>
          <w:tcPr>
            <w:tcW w:w="4401" w:type="dxa"/>
            <w:shd w:val="clear" w:color="auto" w:fill="auto"/>
          </w:tcPr>
          <w:p w:rsidR="00F039C7" w:rsidRPr="00C61078" w:rsidRDefault="00F039C7" w:rsidP="00982DEB">
            <w:pPr>
              <w:pStyle w:val="Vnbnnidung0"/>
              <w:tabs>
                <w:tab w:val="left" w:pos="142"/>
                <w:tab w:val="left" w:pos="221"/>
                <w:tab w:val="left" w:pos="461"/>
              </w:tabs>
              <w:spacing w:line="240" w:lineRule="auto"/>
              <w:ind w:firstLine="6"/>
              <w:rPr>
                <w:rFonts w:ascii="Times New Roman" w:hAnsi="Times New Roman" w:cs="Times New Roman"/>
                <w:b/>
                <w:bCs/>
                <w:sz w:val="24"/>
                <w:szCs w:val="24"/>
                <w:shd w:val="clear" w:color="auto" w:fill="FFFFFF"/>
              </w:rPr>
            </w:pPr>
            <w:r w:rsidRPr="00C61078">
              <w:rPr>
                <w:rFonts w:ascii="Times New Roman" w:hAnsi="Times New Roman" w:cs="Times New Roman"/>
                <w:b/>
                <w:bCs/>
                <w:sz w:val="24"/>
                <w:szCs w:val="24"/>
                <w:shd w:val="clear" w:color="auto" w:fill="FFFFFF"/>
              </w:rPr>
              <w:t>1.</w:t>
            </w:r>
            <w:r w:rsidRPr="00C61078">
              <w:rPr>
                <w:rFonts w:ascii="Times New Roman" w:hAnsi="Times New Roman" w:cs="Times New Roman"/>
                <w:sz w:val="24"/>
                <w:szCs w:val="24"/>
                <w:shd w:val="clear" w:color="auto" w:fill="FFFFFF"/>
              </w:rPr>
              <w:t xml:space="preserve"> Quan sát hình 2.3 và cho biết sự trao đổi nước trong cây bao gồm những quá trình nào?</w:t>
            </w:r>
          </w:p>
          <w:p w:rsidR="00F039C7" w:rsidRPr="00C61078" w:rsidRDefault="00F039C7" w:rsidP="00982DEB">
            <w:pPr>
              <w:pStyle w:val="Vnbnnidung0"/>
              <w:tabs>
                <w:tab w:val="left" w:pos="142"/>
                <w:tab w:val="left" w:pos="221"/>
                <w:tab w:val="left" w:pos="461"/>
              </w:tabs>
              <w:spacing w:line="240" w:lineRule="auto"/>
              <w:rPr>
                <w:rFonts w:ascii="Times New Roman" w:hAnsi="Times New Roman" w:cs="Times New Roman"/>
                <w:sz w:val="24"/>
                <w:szCs w:val="24"/>
              </w:rPr>
            </w:pPr>
          </w:p>
        </w:tc>
        <w:tc>
          <w:tcPr>
            <w:tcW w:w="5805" w:type="dxa"/>
            <w:shd w:val="clear" w:color="auto" w:fill="auto"/>
          </w:tcPr>
          <w:p w:rsidR="00F039C7" w:rsidRPr="00C61078" w:rsidRDefault="00F039C7" w:rsidP="00982DEB">
            <w:pPr>
              <w:shd w:val="clear" w:color="auto" w:fill="FFFFFF"/>
              <w:tabs>
                <w:tab w:val="left" w:pos="142"/>
              </w:tabs>
              <w:jc w:val="both"/>
            </w:pPr>
            <w:r w:rsidRPr="00C61078">
              <w:rPr>
                <w:lang w:eastAsia="vi-VN"/>
              </w:rPr>
              <w:tab/>
              <w:t>Sự trao đổi nước trong cây bao gồm 3 quá trình: thoát hơi nước ở lá, vận chuyển nước trong thân, hấp thụ nước ở rễ</w:t>
            </w:r>
          </w:p>
        </w:tc>
      </w:tr>
      <w:tr w:rsidR="00F039C7" w:rsidRPr="00C61078" w:rsidTr="00534BAA">
        <w:tc>
          <w:tcPr>
            <w:tcW w:w="10206" w:type="dxa"/>
            <w:gridSpan w:val="2"/>
            <w:shd w:val="clear" w:color="auto" w:fill="auto"/>
          </w:tcPr>
          <w:p w:rsidR="00F039C7" w:rsidRPr="00C61078" w:rsidRDefault="00F039C7" w:rsidP="00982DEB">
            <w:pPr>
              <w:jc w:val="both"/>
              <w:rPr>
                <w:b/>
                <w:bCs/>
                <w:i/>
                <w:iCs/>
                <w:lang w:eastAsia="vi-VN"/>
              </w:rPr>
            </w:pPr>
            <w:r w:rsidRPr="00C61078">
              <w:rPr>
                <w:b/>
                <w:bCs/>
                <w:i/>
                <w:iCs/>
                <w:lang w:eastAsia="vi-VN"/>
              </w:rPr>
              <w:t>Cơ quan hấp thụ nước và khoáng ở TV</w:t>
            </w:r>
          </w:p>
        </w:tc>
      </w:tr>
      <w:tr w:rsidR="00F039C7" w:rsidRPr="00C61078" w:rsidTr="00534BAA">
        <w:tc>
          <w:tcPr>
            <w:tcW w:w="4401" w:type="dxa"/>
            <w:shd w:val="clear" w:color="auto" w:fill="auto"/>
          </w:tcPr>
          <w:p w:rsidR="00F039C7" w:rsidRPr="00C61078" w:rsidRDefault="00F039C7" w:rsidP="00982DEB">
            <w:pPr>
              <w:pStyle w:val="Vnbnnidung0"/>
              <w:tabs>
                <w:tab w:val="left" w:pos="142"/>
                <w:tab w:val="left" w:pos="221"/>
                <w:tab w:val="left" w:pos="461"/>
              </w:tabs>
              <w:spacing w:line="240" w:lineRule="auto"/>
              <w:ind w:firstLine="6"/>
              <w:rPr>
                <w:rFonts w:ascii="Times New Roman" w:hAnsi="Times New Roman" w:cs="Times New Roman"/>
                <w:b/>
                <w:bCs/>
                <w:sz w:val="24"/>
                <w:szCs w:val="24"/>
                <w:shd w:val="clear" w:color="auto" w:fill="FFFFFF"/>
              </w:rPr>
            </w:pPr>
            <w:r w:rsidRPr="00C61078">
              <w:rPr>
                <w:rFonts w:ascii="Times New Roman" w:hAnsi="Times New Roman" w:cs="Times New Roman"/>
                <w:sz w:val="24"/>
                <w:szCs w:val="24"/>
                <w:shd w:val="clear" w:color="auto" w:fill="FFFFFF"/>
              </w:rPr>
              <w:t>2. Cơ quan hấp thụ nước và khoáng của TV là gì?</w:t>
            </w:r>
          </w:p>
        </w:tc>
        <w:tc>
          <w:tcPr>
            <w:tcW w:w="5805" w:type="dxa"/>
            <w:shd w:val="clear" w:color="auto" w:fill="auto"/>
          </w:tcPr>
          <w:p w:rsidR="00F039C7" w:rsidRPr="00C61078" w:rsidRDefault="00F039C7" w:rsidP="00982DEB">
            <w:pPr>
              <w:jc w:val="both"/>
              <w:rPr>
                <w:lang w:eastAsia="vi-VN"/>
              </w:rPr>
            </w:pPr>
            <w:r w:rsidRPr="00C61078">
              <w:rPr>
                <w:lang w:eastAsia="vi-VN"/>
              </w:rPr>
              <w:t>- TV sống  dưới nước: Qua bề mặt các tế bào biểu bì của  cây</w:t>
            </w:r>
          </w:p>
          <w:p w:rsidR="00F039C7" w:rsidRPr="00C61078" w:rsidRDefault="00F039C7" w:rsidP="00982DEB">
            <w:pPr>
              <w:rPr>
                <w:lang w:eastAsia="vi-VN"/>
              </w:rPr>
            </w:pPr>
            <w:r w:rsidRPr="00C61078">
              <w:rPr>
                <w:lang w:eastAsia="vi-VN"/>
              </w:rPr>
              <w:t>- TV sống trên cạn: qua bề mặt tế bào biểu bì rễ, chủ yếu qua các  tế bào lông hút. Có thể hấp thụ nước và khoáng qua tế bào khí khổng</w:t>
            </w:r>
          </w:p>
        </w:tc>
      </w:tr>
      <w:tr w:rsidR="00F039C7" w:rsidRPr="00C61078" w:rsidTr="00534BAA">
        <w:tc>
          <w:tcPr>
            <w:tcW w:w="10206" w:type="dxa"/>
            <w:gridSpan w:val="2"/>
            <w:shd w:val="clear" w:color="auto" w:fill="auto"/>
          </w:tcPr>
          <w:p w:rsidR="00F039C7" w:rsidRPr="00C61078" w:rsidRDefault="00F039C7" w:rsidP="00982DEB">
            <w:pPr>
              <w:jc w:val="both"/>
              <w:rPr>
                <w:b/>
                <w:bCs/>
                <w:i/>
                <w:iCs/>
                <w:lang w:eastAsia="vi-VN"/>
              </w:rPr>
            </w:pPr>
            <w:r w:rsidRPr="00C61078">
              <w:rPr>
                <w:b/>
                <w:bCs/>
                <w:i/>
                <w:iCs/>
                <w:lang w:eastAsia="vi-VN"/>
              </w:rPr>
              <w:t>Cơ chế hấp thụ nước và khoáng ở rễ cây</w:t>
            </w:r>
          </w:p>
        </w:tc>
      </w:tr>
      <w:tr w:rsidR="00F039C7" w:rsidRPr="00C61078" w:rsidTr="00534BAA">
        <w:tc>
          <w:tcPr>
            <w:tcW w:w="4401" w:type="dxa"/>
            <w:shd w:val="clear" w:color="auto" w:fill="auto"/>
          </w:tcPr>
          <w:p w:rsidR="00F039C7" w:rsidRPr="00C61078" w:rsidRDefault="00F039C7" w:rsidP="00982DEB">
            <w:pPr>
              <w:pStyle w:val="NormalWeb"/>
              <w:shd w:val="clear" w:color="auto" w:fill="FFFFFF"/>
              <w:tabs>
                <w:tab w:val="left" w:pos="142"/>
              </w:tabs>
              <w:spacing w:before="0" w:beforeAutospacing="0" w:after="0" w:afterAutospacing="0"/>
            </w:pPr>
            <w:r w:rsidRPr="00C61078">
              <w:rPr>
                <w:b/>
                <w:bCs/>
                <w:shd w:val="clear" w:color="auto" w:fill="FFFFFF"/>
                <w:lang w:val="en-US"/>
              </w:rPr>
              <w:t>3.</w:t>
            </w:r>
            <w:r w:rsidRPr="00C61078">
              <w:rPr>
                <w:shd w:val="clear" w:color="auto" w:fill="FFFFFF"/>
                <w:lang w:val="en-US"/>
              </w:rPr>
              <w:t xml:space="preserve"> </w:t>
            </w:r>
            <w:r w:rsidRPr="00C61078">
              <w:t>Quan sát Hình 2.3, cho biết:</w:t>
            </w:r>
          </w:p>
          <w:p w:rsidR="00F039C7" w:rsidRPr="00C61078" w:rsidRDefault="00F039C7" w:rsidP="00982DEB">
            <w:pPr>
              <w:numPr>
                <w:ilvl w:val="0"/>
                <w:numId w:val="3"/>
              </w:numPr>
              <w:shd w:val="clear" w:color="auto" w:fill="FFFFFF"/>
              <w:tabs>
                <w:tab w:val="left" w:pos="142"/>
              </w:tabs>
              <w:ind w:left="0" w:firstLine="0"/>
            </w:pPr>
            <w:r w:rsidRPr="00C61078">
              <w:t>Cây hấp thụ nước và khoáng nhờ cơ quan nào?</w:t>
            </w:r>
          </w:p>
          <w:p w:rsidR="00F039C7" w:rsidRPr="00C61078" w:rsidRDefault="00F039C7" w:rsidP="00982DEB">
            <w:pPr>
              <w:numPr>
                <w:ilvl w:val="0"/>
                <w:numId w:val="3"/>
              </w:numPr>
              <w:shd w:val="clear" w:color="auto" w:fill="FFFFFF"/>
              <w:tabs>
                <w:tab w:val="left" w:pos="142"/>
              </w:tabs>
              <w:ind w:left="0" w:firstLine="0"/>
            </w:pPr>
            <w:r w:rsidRPr="00C61078">
              <w:t>Nước và khoáng được hấp thụ vào rễ cây nhờ cơ chế nào?</w:t>
            </w:r>
          </w:p>
          <w:p w:rsidR="00F039C7" w:rsidRPr="00C61078" w:rsidRDefault="00F039C7" w:rsidP="00982DEB">
            <w:pPr>
              <w:shd w:val="clear" w:color="auto" w:fill="FFFFFF"/>
              <w:tabs>
                <w:tab w:val="left" w:pos="142"/>
              </w:tabs>
            </w:pPr>
            <w:r w:rsidRPr="00C61078">
              <w:rPr>
                <w:noProof/>
              </w:rPr>
              <w:drawing>
                <wp:inline distT="0" distB="0" distL="0" distR="0" wp14:anchorId="550595C2" wp14:editId="524F0E24">
                  <wp:extent cx="2583815" cy="2195830"/>
                  <wp:effectExtent l="0" t="0" r="698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583815" cy="2195830"/>
                          </a:xfrm>
                          <a:prstGeom prst="rect">
                            <a:avLst/>
                          </a:prstGeom>
                          <a:noFill/>
                          <a:ln>
                            <a:noFill/>
                          </a:ln>
                        </pic:spPr>
                      </pic:pic>
                    </a:graphicData>
                  </a:graphic>
                </wp:inline>
              </w:drawing>
            </w:r>
          </w:p>
          <w:p w:rsidR="00F039C7" w:rsidRPr="00C61078" w:rsidRDefault="00F039C7" w:rsidP="00982DEB">
            <w:pPr>
              <w:pStyle w:val="Heading3"/>
              <w:shd w:val="clear" w:color="auto" w:fill="FFFFFF"/>
              <w:tabs>
                <w:tab w:val="left" w:pos="142"/>
                <w:tab w:val="left" w:pos="221"/>
              </w:tabs>
              <w:spacing w:before="0"/>
              <w:jc w:val="both"/>
              <w:rPr>
                <w:rFonts w:ascii="Times New Roman" w:hAnsi="Times New Roman" w:cs="Times New Roman"/>
                <w:color w:val="auto"/>
              </w:rPr>
            </w:pPr>
          </w:p>
        </w:tc>
        <w:tc>
          <w:tcPr>
            <w:tcW w:w="5805" w:type="dxa"/>
            <w:shd w:val="clear" w:color="auto" w:fill="auto"/>
          </w:tcPr>
          <w:p w:rsidR="00F039C7" w:rsidRPr="00C61078" w:rsidRDefault="00F039C7" w:rsidP="00982DEB">
            <w:pPr>
              <w:pStyle w:val="NormalWeb"/>
              <w:numPr>
                <w:ilvl w:val="0"/>
                <w:numId w:val="5"/>
              </w:numPr>
              <w:shd w:val="clear" w:color="auto" w:fill="FFFFFF"/>
              <w:tabs>
                <w:tab w:val="left" w:pos="142"/>
              </w:tabs>
              <w:spacing w:before="0" w:beforeAutospacing="0" w:after="0" w:afterAutospacing="0"/>
              <w:ind w:left="0" w:firstLine="0"/>
              <w:jc w:val="both"/>
            </w:pPr>
            <w:r w:rsidRPr="00C61078">
              <w:t>Cây hấp thụ nước và khoáng nhờ rễ cây có các tế bào lông hút.</w:t>
            </w:r>
            <w:r w:rsidRPr="00C61078">
              <w:br/>
              <w:t>Nước được hấp thụ vào rễ cây nhờ cơ chế thẩm thấu (thụ động): nước di chuyển từ dung dịch đất (môi trường nhược trương) vào tế bào lông hút (môi trường ưu trương)</w:t>
            </w:r>
          </w:p>
          <w:p w:rsidR="00F039C7" w:rsidRPr="00C61078" w:rsidRDefault="00F039C7" w:rsidP="00982DEB">
            <w:pPr>
              <w:pStyle w:val="NormalWeb"/>
              <w:shd w:val="clear" w:color="auto" w:fill="FFFFFF"/>
              <w:tabs>
                <w:tab w:val="left" w:pos="142"/>
              </w:tabs>
              <w:spacing w:before="0" w:beforeAutospacing="0" w:after="0" w:afterAutospacing="0"/>
              <w:jc w:val="both"/>
              <w:rPr>
                <w:b/>
                <w:bCs/>
              </w:rPr>
            </w:pPr>
            <w:r w:rsidRPr="00C61078">
              <w:rPr>
                <w:b/>
                <w:bCs/>
              </w:rPr>
              <w:t>Khoáng được hấp thụ vào rễ cây theo hai cơ chế:</w:t>
            </w:r>
          </w:p>
          <w:p w:rsidR="00F039C7" w:rsidRPr="00C61078" w:rsidRDefault="00F039C7" w:rsidP="00982DEB">
            <w:pPr>
              <w:shd w:val="clear" w:color="auto" w:fill="FFFFFF"/>
              <w:tabs>
                <w:tab w:val="left" w:pos="142"/>
              </w:tabs>
              <w:jc w:val="both"/>
            </w:pPr>
            <w:r w:rsidRPr="00C61078">
              <w:rPr>
                <w:b/>
                <w:bCs/>
              </w:rPr>
              <w:t>- Cơ chế thụ động:</w:t>
            </w:r>
            <w:r w:rsidRPr="00C61078">
              <w:t xml:space="preserve"> ion khoán từ dung dịch đất (nơi có nồng độ cao) khuếch tán đến dịch bào tế bào lông hút (nơi có nồng độ thấp); hoặc xâm nhập vào rễ cây theo dòng nước liên kết; hoặc từ về mặt keo đất trao đổi với ion khoáng trên bề mặt rễ khi có sự tiếp xúc trực tiếp giữa lông hút và hạt keo đất.</w:t>
            </w:r>
          </w:p>
          <w:p w:rsidR="00F039C7" w:rsidRPr="00C61078" w:rsidRDefault="00F039C7" w:rsidP="00982DEB">
            <w:pPr>
              <w:shd w:val="clear" w:color="auto" w:fill="FFFFFF"/>
              <w:tabs>
                <w:tab w:val="left" w:pos="142"/>
              </w:tabs>
              <w:jc w:val="both"/>
            </w:pPr>
            <w:r w:rsidRPr="00C61078">
              <w:rPr>
                <w:b/>
                <w:bCs/>
              </w:rPr>
              <w:t>- Cơ chế chủ động:</w:t>
            </w:r>
            <w:r w:rsidRPr="00C61078">
              <w:t xml:space="preserve"> phần lớn ion khoáng xâm nhập từ dung dịch đất vào rễ cây ngược chiều nồng độ, đòi hỏi tiêu tốn năng lượng ATP.</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rPr>
                <w:shd w:val="clear" w:color="auto" w:fill="FFFFFF"/>
              </w:rPr>
            </w:pPr>
          </w:p>
        </w:tc>
      </w:tr>
      <w:tr w:rsidR="00F039C7" w:rsidRPr="00C61078" w:rsidTr="00534BAA">
        <w:tc>
          <w:tcPr>
            <w:tcW w:w="10206" w:type="dxa"/>
            <w:gridSpan w:val="2"/>
            <w:shd w:val="clear" w:color="auto" w:fill="auto"/>
          </w:tcPr>
          <w:p w:rsidR="00F039C7" w:rsidRPr="00C61078" w:rsidRDefault="00F039C7" w:rsidP="00982DEB">
            <w:pPr>
              <w:jc w:val="both"/>
              <w:rPr>
                <w:b/>
                <w:bCs/>
                <w:i/>
                <w:iCs/>
                <w:lang w:eastAsia="vi-VN"/>
              </w:rPr>
            </w:pPr>
            <w:r w:rsidRPr="00C61078">
              <w:rPr>
                <w:b/>
                <w:bCs/>
                <w:i/>
                <w:iCs/>
                <w:lang w:eastAsia="vi-VN"/>
              </w:rPr>
              <w:t>Con đường di chuyển của nước  và khoáng tù đất vào mạch gỗ của rễ</w:t>
            </w:r>
          </w:p>
        </w:tc>
      </w:tr>
      <w:tr w:rsidR="00F039C7" w:rsidRPr="00C61078" w:rsidTr="00534BAA">
        <w:tc>
          <w:tcPr>
            <w:tcW w:w="4401" w:type="dxa"/>
            <w:shd w:val="clear" w:color="auto" w:fill="auto"/>
          </w:tcPr>
          <w:p w:rsidR="00F039C7" w:rsidRPr="00C61078" w:rsidRDefault="00F039C7" w:rsidP="00982DEB">
            <w:pPr>
              <w:pStyle w:val="Vnbnnidung0"/>
              <w:tabs>
                <w:tab w:val="left" w:pos="142"/>
                <w:tab w:val="left" w:pos="221"/>
                <w:tab w:val="left" w:pos="436"/>
              </w:tabs>
              <w:spacing w:line="240" w:lineRule="auto"/>
              <w:ind w:firstLine="0"/>
              <w:rPr>
                <w:rFonts w:ascii="Times New Roman" w:hAnsi="Times New Roman" w:cs="Times New Roman"/>
                <w:sz w:val="24"/>
                <w:szCs w:val="24"/>
                <w:shd w:val="clear" w:color="auto" w:fill="FFFFFF"/>
              </w:rPr>
            </w:pPr>
            <w:r w:rsidRPr="00C61078">
              <w:rPr>
                <w:rFonts w:ascii="Times New Roman" w:hAnsi="Times New Roman" w:cs="Times New Roman"/>
                <w:b/>
                <w:bCs/>
                <w:sz w:val="24"/>
                <w:szCs w:val="24"/>
                <w:shd w:val="clear" w:color="auto" w:fill="FFFFFF"/>
              </w:rPr>
              <w:t>4.</w:t>
            </w:r>
            <w:r w:rsidRPr="00C61078">
              <w:rPr>
                <w:rFonts w:ascii="Times New Roman" w:hAnsi="Times New Roman" w:cs="Times New Roman"/>
                <w:sz w:val="24"/>
                <w:szCs w:val="24"/>
                <w:shd w:val="clear" w:color="auto" w:fill="FFFFFF"/>
              </w:rPr>
              <w:t xml:space="preserve"> Quan sát hình 2.4, mô tả con đường di chuyển của nước và khoáng từ tế bào lông hút vào rễ.</w:t>
            </w:r>
          </w:p>
          <w:p w:rsidR="00F039C7" w:rsidRPr="00C61078" w:rsidRDefault="00F039C7" w:rsidP="00982DEB">
            <w:pPr>
              <w:pStyle w:val="Vnbnnidung0"/>
              <w:tabs>
                <w:tab w:val="left" w:pos="142"/>
                <w:tab w:val="left" w:pos="221"/>
                <w:tab w:val="left" w:pos="436"/>
              </w:tabs>
              <w:spacing w:line="240" w:lineRule="auto"/>
              <w:ind w:firstLine="6"/>
              <w:rPr>
                <w:rFonts w:ascii="Times New Roman" w:hAnsi="Times New Roman" w:cs="Times New Roman"/>
                <w:sz w:val="24"/>
                <w:szCs w:val="24"/>
              </w:rPr>
            </w:pPr>
            <w:r w:rsidRPr="00C61078">
              <w:rPr>
                <w:rFonts w:ascii="Times New Roman" w:hAnsi="Times New Roman" w:cs="Times New Roman"/>
                <w:noProof/>
                <w:sz w:val="24"/>
                <w:szCs w:val="24"/>
                <w:shd w:val="clear" w:color="auto" w:fill="FFFFFF"/>
              </w:rPr>
              <w:lastRenderedPageBreak/>
              <w:drawing>
                <wp:inline distT="0" distB="0" distL="0" distR="0" wp14:anchorId="3DDE4CAD" wp14:editId="14305B46">
                  <wp:extent cx="2583815" cy="1884045"/>
                  <wp:effectExtent l="0" t="0" r="6985" b="190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583815" cy="1884045"/>
                          </a:xfrm>
                          <a:prstGeom prst="rect">
                            <a:avLst/>
                          </a:prstGeom>
                          <a:noFill/>
                          <a:ln>
                            <a:noFill/>
                          </a:ln>
                        </pic:spPr>
                      </pic:pic>
                    </a:graphicData>
                  </a:graphic>
                </wp:inline>
              </w:drawing>
            </w:r>
          </w:p>
          <w:p w:rsidR="00F039C7" w:rsidRPr="00C61078" w:rsidRDefault="00F039C7" w:rsidP="00982DEB">
            <w:pPr>
              <w:pStyle w:val="Vnbnnidung0"/>
              <w:tabs>
                <w:tab w:val="left" w:pos="142"/>
                <w:tab w:val="left" w:pos="221"/>
                <w:tab w:val="left" w:pos="436"/>
              </w:tabs>
              <w:spacing w:line="240" w:lineRule="auto"/>
              <w:rPr>
                <w:rFonts w:ascii="Times New Roman" w:hAnsi="Times New Roman" w:cs="Times New Roman"/>
                <w:sz w:val="24"/>
                <w:szCs w:val="24"/>
              </w:rPr>
            </w:pPr>
          </w:p>
        </w:tc>
        <w:tc>
          <w:tcPr>
            <w:tcW w:w="5805" w:type="dxa"/>
            <w:shd w:val="clear" w:color="auto" w:fill="auto"/>
          </w:tcPr>
          <w:p w:rsidR="00F039C7" w:rsidRPr="00C61078" w:rsidRDefault="00F039C7" w:rsidP="00982DEB">
            <w:pPr>
              <w:numPr>
                <w:ilvl w:val="0"/>
                <w:numId w:val="6"/>
              </w:numPr>
              <w:shd w:val="clear" w:color="auto" w:fill="FFFFFF"/>
              <w:tabs>
                <w:tab w:val="left" w:pos="142"/>
              </w:tabs>
              <w:ind w:left="0" w:firstLine="0"/>
              <w:jc w:val="both"/>
            </w:pPr>
            <w:r w:rsidRPr="00C61078">
              <w:rPr>
                <w:b/>
                <w:bCs/>
              </w:rPr>
              <w:lastRenderedPageBreak/>
              <w:t>Con đường gian bào:</w:t>
            </w:r>
            <w:r w:rsidRPr="00C61078">
              <w:t xml:space="preserve"> nước và các ion khoáng di chuyển hướng tâm trong khoảng trống giữa các tế bào và khoảng trống giữa các bó sợi cellulose trong thành tế bào. Khi đến lớp nội bì, nước và các ion khoáng bị đai </w:t>
            </w:r>
            <w:r w:rsidRPr="00C61078">
              <w:lastRenderedPageBreak/>
              <w:t>Caspary trong thành tế bào nội bì chặn lại. Dòng nước và các ion khoáng chuyển sang con đường tế bào chất. Nhờ có đai Caspary mà các ion khoáng được hấp thụ vào rễ một cách có chọn lọc cả về thành phần và số lượng.</w:t>
            </w:r>
          </w:p>
          <w:p w:rsidR="00F039C7" w:rsidRPr="00C61078" w:rsidRDefault="00F039C7" w:rsidP="00982DEB">
            <w:pPr>
              <w:numPr>
                <w:ilvl w:val="0"/>
                <w:numId w:val="6"/>
              </w:numPr>
              <w:shd w:val="clear" w:color="auto" w:fill="FFFFFF"/>
              <w:tabs>
                <w:tab w:val="left" w:pos="142"/>
              </w:tabs>
              <w:ind w:left="0" w:firstLine="0"/>
              <w:jc w:val="both"/>
            </w:pPr>
            <w:r w:rsidRPr="00C61078">
              <w:rPr>
                <w:b/>
                <w:bCs/>
              </w:rPr>
              <w:t>Con đường tế bào chất:</w:t>
            </w:r>
            <w:r w:rsidRPr="00C61078">
              <w:t xml:space="preserve"> nước và khoáng di chuyển hướng tâm qua tế bào chất của các lớp tế bào vỏ rễ đến mạch gỗ thông qua cầu sinh chất.</w:t>
            </w:r>
          </w:p>
          <w:p w:rsidR="00F039C7" w:rsidRPr="00C61078" w:rsidRDefault="00F039C7" w:rsidP="00982DEB">
            <w:pPr>
              <w:shd w:val="clear" w:color="auto" w:fill="FFFFFF"/>
              <w:tabs>
                <w:tab w:val="left" w:pos="142"/>
                <w:tab w:val="left" w:pos="181"/>
                <w:tab w:val="left" w:pos="221"/>
              </w:tabs>
              <w:jc w:val="both"/>
              <w:rPr>
                <w:i/>
                <w:iCs/>
              </w:rPr>
            </w:pPr>
            <w:r w:rsidRPr="00C61078">
              <w:rPr>
                <w:i/>
                <w:iCs/>
                <w:highlight w:val="yellow"/>
              </w:rPr>
              <w:t>KL</w:t>
            </w:r>
          </w:p>
          <w:p w:rsidR="00F039C7" w:rsidRPr="00C61078" w:rsidRDefault="00F039C7" w:rsidP="00982DEB">
            <w:pPr>
              <w:tabs>
                <w:tab w:val="left" w:pos="1274"/>
              </w:tabs>
              <w:ind w:left="192"/>
              <w:jc w:val="both"/>
              <w:rPr>
                <w:i/>
                <w:iCs/>
              </w:rPr>
            </w:pPr>
            <w:r w:rsidRPr="00C61078">
              <w:rPr>
                <w:i/>
                <w:iCs/>
              </w:rPr>
              <w:t>- Con đường gian bào: Từ lông hút → khoảng gian bào → mạch gỗ.</w:t>
            </w:r>
          </w:p>
          <w:p w:rsidR="00F039C7" w:rsidRPr="00C61078" w:rsidRDefault="00F039C7" w:rsidP="00982DEB">
            <w:pPr>
              <w:tabs>
                <w:tab w:val="left" w:pos="1274"/>
              </w:tabs>
              <w:ind w:left="192"/>
              <w:jc w:val="both"/>
            </w:pPr>
            <w:r w:rsidRPr="00C61078">
              <w:rPr>
                <w:i/>
                <w:iCs/>
              </w:rPr>
              <w:t>- Con đường tế bào chất: Từ lông hút → tế bào sống → mạch gỗ.</w:t>
            </w:r>
          </w:p>
        </w:tc>
      </w:tr>
      <w:tr w:rsidR="00F039C7" w:rsidRPr="00C61078" w:rsidTr="00534BAA">
        <w:tc>
          <w:tcPr>
            <w:tcW w:w="10206" w:type="dxa"/>
            <w:gridSpan w:val="2"/>
            <w:shd w:val="clear" w:color="auto" w:fill="auto"/>
          </w:tcPr>
          <w:p w:rsidR="00F039C7" w:rsidRPr="00C61078" w:rsidRDefault="00F039C7" w:rsidP="00982DEB">
            <w:pPr>
              <w:jc w:val="both"/>
              <w:rPr>
                <w:b/>
                <w:bCs/>
                <w:i/>
                <w:iCs/>
                <w:lang w:eastAsia="vi-VN"/>
              </w:rPr>
            </w:pPr>
            <w:r w:rsidRPr="00C61078">
              <w:rPr>
                <w:b/>
                <w:bCs/>
                <w:i/>
                <w:iCs/>
                <w:lang w:eastAsia="vi-VN"/>
              </w:rPr>
              <w:lastRenderedPageBreak/>
              <w:t>2. Sự vận chuyển các chất trong cây</w:t>
            </w:r>
          </w:p>
        </w:tc>
      </w:tr>
      <w:tr w:rsidR="00F039C7" w:rsidRPr="00C61078" w:rsidTr="00534BAA">
        <w:tc>
          <w:tcPr>
            <w:tcW w:w="4401" w:type="dxa"/>
            <w:shd w:val="clear" w:color="auto" w:fill="auto"/>
          </w:tcPr>
          <w:p w:rsidR="00F039C7" w:rsidRPr="00C61078" w:rsidRDefault="00F039C7" w:rsidP="00982DEB">
            <w:pPr>
              <w:pStyle w:val="NormalWeb"/>
              <w:shd w:val="clear" w:color="auto" w:fill="FFFFFF"/>
              <w:tabs>
                <w:tab w:val="left" w:pos="142"/>
                <w:tab w:val="left" w:pos="221"/>
              </w:tabs>
              <w:spacing w:before="0" w:beforeAutospacing="0" w:after="0" w:afterAutospacing="0"/>
              <w:jc w:val="both"/>
              <w:rPr>
                <w:shd w:val="clear" w:color="auto" w:fill="FFFFFF"/>
              </w:rPr>
            </w:pPr>
            <w:r w:rsidRPr="00C61078">
              <w:rPr>
                <w:shd w:val="clear" w:color="auto" w:fill="FFFFFF"/>
              </w:rPr>
              <w:t xml:space="preserve">5. Quan sát hình 2.5, cho biết nước và khoáng hấp thụ ở rễ được đưa đến các cơ quan khác như thế nào? Phân biệt mạch gỗ và mạch rây (Cấu tạo, </w:t>
            </w:r>
            <w:r w:rsidRPr="00C61078">
              <w:rPr>
                <w:shd w:val="clear" w:color="auto" w:fill="FFFFFF"/>
                <w:lang w:val="en-US"/>
              </w:rPr>
              <w:t>t</w:t>
            </w:r>
            <w:r w:rsidRPr="00C61078">
              <w:rPr>
                <w:shd w:val="clear" w:color="auto" w:fill="FFFFFF"/>
              </w:rPr>
              <w:t xml:space="preserve">hành phần dịch, </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rPr>
                <w:shd w:val="clear" w:color="auto" w:fill="FFFFFF"/>
              </w:rPr>
            </w:pPr>
            <w:r w:rsidRPr="00C61078">
              <w:rPr>
                <w:shd w:val="clear" w:color="auto" w:fill="FFFFFF"/>
                <w:lang w:val="en-US"/>
              </w:rPr>
              <w:t>đ</w:t>
            </w:r>
            <w:r w:rsidRPr="00C61078">
              <w:rPr>
                <w:shd w:val="clear" w:color="auto" w:fill="FFFFFF"/>
              </w:rPr>
              <w:t>ộng lực)</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rPr>
                <w:shd w:val="clear" w:color="auto" w:fill="FFFFFF"/>
              </w:rPr>
            </w:pPr>
            <w:r w:rsidRPr="00C61078">
              <w:rPr>
                <w:shd w:val="clear" w:color="auto" w:fill="FFFFFF"/>
              </w:rPr>
              <w:t>.</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rPr>
                <w:shd w:val="clear" w:color="auto" w:fill="FFFFFF"/>
              </w:rPr>
            </w:pPr>
            <w:r w:rsidRPr="00C61078">
              <w:rPr>
                <w:noProof/>
                <w:shd w:val="clear" w:color="auto" w:fill="FFFFFF"/>
                <w:lang w:val="en-US" w:eastAsia="en-US"/>
              </w:rPr>
              <w:drawing>
                <wp:inline distT="0" distB="0" distL="0" distR="0" wp14:anchorId="1E2A386A" wp14:editId="54C305E2">
                  <wp:extent cx="2583815" cy="1122045"/>
                  <wp:effectExtent l="0" t="0" r="6985" b="190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583815" cy="1122045"/>
                          </a:xfrm>
                          <a:prstGeom prst="rect">
                            <a:avLst/>
                          </a:prstGeom>
                          <a:noFill/>
                          <a:ln>
                            <a:noFill/>
                          </a:ln>
                        </pic:spPr>
                      </pic:pic>
                    </a:graphicData>
                  </a:graphic>
                </wp:inline>
              </w:drawing>
            </w:r>
          </w:p>
        </w:tc>
        <w:tc>
          <w:tcPr>
            <w:tcW w:w="5805" w:type="dxa"/>
            <w:shd w:val="clear" w:color="auto" w:fill="auto"/>
          </w:tcPr>
          <w:p w:rsidR="00F039C7" w:rsidRPr="00C61078" w:rsidRDefault="00F039C7" w:rsidP="00982DEB">
            <w:pPr>
              <w:pStyle w:val="NormalWeb"/>
              <w:shd w:val="clear" w:color="auto" w:fill="FFFFFF"/>
              <w:tabs>
                <w:tab w:val="left" w:pos="142"/>
                <w:tab w:val="left" w:pos="221"/>
              </w:tabs>
              <w:spacing w:before="0" w:beforeAutospacing="0" w:after="0" w:afterAutospacing="0"/>
              <w:jc w:val="both"/>
              <w:rPr>
                <w:shd w:val="clear" w:color="auto" w:fill="FFFFFF"/>
              </w:rPr>
            </w:pPr>
            <w:r w:rsidRPr="00C61078">
              <w:rPr>
                <w:shd w:val="clear" w:color="auto" w:fill="FFFFFF"/>
                <w:lang w:val="en-US"/>
              </w:rPr>
              <w:t xml:space="preserve">* </w:t>
            </w:r>
            <w:r w:rsidRPr="00C61078">
              <w:rPr>
                <w:shd w:val="clear" w:color="auto" w:fill="FFFFFF"/>
              </w:rPr>
              <w:t>Nước và khoáng hấp thụ ở rễ được đưa đến các cơ quan khác nhờ mạch gỗ: Nước và chất khoáng từ rễ được vận chuyển một chiều trong mạch gỗ của thân lên lá và các cơ quan phía trên</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rPr>
                <w:shd w:val="clear" w:color="auto" w:fill="FFFFFF"/>
              </w:rPr>
            </w:pPr>
            <w:r w:rsidRPr="00C61078">
              <w:rPr>
                <w:lang w:val="en-US"/>
              </w:rPr>
              <w:t xml:space="preserve">* </w:t>
            </w:r>
            <w:r w:rsidRPr="00C61078">
              <w:rPr>
                <w:shd w:val="clear" w:color="auto" w:fill="FFFFFF"/>
              </w:rPr>
              <w:t xml:space="preserve">Phân biệt mạch gỗ và mạch rây (Cấu tạo, </w:t>
            </w:r>
            <w:r w:rsidRPr="00C61078">
              <w:rPr>
                <w:shd w:val="clear" w:color="auto" w:fill="FFFFFF"/>
                <w:lang w:val="en-US"/>
              </w:rPr>
              <w:t>t</w:t>
            </w:r>
            <w:r w:rsidRPr="00C61078">
              <w:rPr>
                <w:shd w:val="clear" w:color="auto" w:fill="FFFFFF"/>
              </w:rPr>
              <w:t xml:space="preserve">hành phần dịch, </w:t>
            </w:r>
            <w:r w:rsidRPr="00C61078">
              <w:rPr>
                <w:shd w:val="clear" w:color="auto" w:fill="FFFFFF"/>
                <w:lang w:val="en-US"/>
              </w:rPr>
              <w:t>đ</w:t>
            </w:r>
            <w:r w:rsidRPr="00C61078">
              <w:rPr>
                <w:shd w:val="clear" w:color="auto" w:fill="FFFFFF"/>
              </w:rPr>
              <w:t>ộng lực)</w:t>
            </w:r>
          </w:p>
          <w:tbl>
            <w:tblPr>
              <w:tblpPr w:leftFromText="180" w:rightFromText="180" w:vertAnchor="text" w:tblpY="1244"/>
              <w:tblOverlap w:val="never"/>
              <w:tblW w:w="56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9"/>
              <w:gridCol w:w="2256"/>
              <w:gridCol w:w="2410"/>
            </w:tblGrid>
            <w:tr w:rsidR="00F039C7" w:rsidRPr="00C61078" w:rsidTr="00534BAA">
              <w:trPr>
                <w:trHeight w:val="68"/>
              </w:trPr>
              <w:tc>
                <w:tcPr>
                  <w:tcW w:w="1029" w:type="dxa"/>
                  <w:shd w:val="clear" w:color="auto" w:fill="auto"/>
                  <w:vAlign w:val="center"/>
                </w:tcPr>
                <w:p w:rsidR="00F039C7" w:rsidRPr="00C61078" w:rsidRDefault="00F039C7" w:rsidP="00982DEB">
                  <w:pPr>
                    <w:ind w:left="-112" w:right="-23" w:firstLine="56"/>
                    <w:jc w:val="center"/>
                    <w:rPr>
                      <w:lang w:val="nl-NL"/>
                    </w:rPr>
                  </w:pPr>
                </w:p>
              </w:tc>
              <w:tc>
                <w:tcPr>
                  <w:tcW w:w="2256" w:type="dxa"/>
                  <w:shd w:val="clear" w:color="auto" w:fill="auto"/>
                  <w:vAlign w:val="center"/>
                </w:tcPr>
                <w:p w:rsidR="00F039C7" w:rsidRPr="00C61078" w:rsidRDefault="00F039C7" w:rsidP="00982DEB">
                  <w:pPr>
                    <w:ind w:left="-112" w:right="-23" w:firstLine="56"/>
                    <w:jc w:val="center"/>
                    <w:rPr>
                      <w:b/>
                      <w:lang w:val="nl-NL"/>
                    </w:rPr>
                  </w:pPr>
                  <w:r w:rsidRPr="00C61078">
                    <w:rPr>
                      <w:b/>
                      <w:lang w:val="nl-NL"/>
                    </w:rPr>
                    <w:t>Mạch gỗ</w:t>
                  </w:r>
                </w:p>
              </w:tc>
              <w:tc>
                <w:tcPr>
                  <w:tcW w:w="2410" w:type="dxa"/>
                  <w:shd w:val="clear" w:color="auto" w:fill="auto"/>
                  <w:vAlign w:val="center"/>
                </w:tcPr>
                <w:p w:rsidR="00F039C7" w:rsidRPr="00C61078" w:rsidRDefault="00F039C7" w:rsidP="00982DEB">
                  <w:pPr>
                    <w:ind w:left="-112" w:right="-23" w:firstLine="56"/>
                    <w:jc w:val="center"/>
                    <w:rPr>
                      <w:b/>
                      <w:lang w:val="nl-NL"/>
                    </w:rPr>
                  </w:pPr>
                  <w:r w:rsidRPr="00C61078">
                    <w:rPr>
                      <w:b/>
                      <w:lang w:val="nl-NL"/>
                    </w:rPr>
                    <w:t>Mạch rây</w:t>
                  </w:r>
                </w:p>
              </w:tc>
            </w:tr>
            <w:tr w:rsidR="00F039C7" w:rsidRPr="00C61078" w:rsidTr="00534BAA">
              <w:trPr>
                <w:trHeight w:val="1920"/>
              </w:trPr>
              <w:tc>
                <w:tcPr>
                  <w:tcW w:w="1029" w:type="dxa"/>
                  <w:shd w:val="clear" w:color="auto" w:fill="auto"/>
                </w:tcPr>
                <w:p w:rsidR="00F039C7" w:rsidRPr="00C61078" w:rsidRDefault="00F039C7" w:rsidP="00982DEB">
                  <w:pPr>
                    <w:ind w:left="-112" w:right="-23" w:firstLine="56"/>
                    <w:jc w:val="center"/>
                    <w:rPr>
                      <w:b/>
                      <w:bCs/>
                      <w:lang w:val="nl-NL"/>
                    </w:rPr>
                  </w:pPr>
                  <w:r w:rsidRPr="00C61078">
                    <w:t>Chất được vận chuyển</w:t>
                  </w:r>
                </w:p>
              </w:tc>
              <w:tc>
                <w:tcPr>
                  <w:tcW w:w="2256" w:type="dxa"/>
                  <w:shd w:val="clear" w:color="auto" w:fill="auto"/>
                </w:tcPr>
                <w:p w:rsidR="00F039C7" w:rsidRPr="00C61078" w:rsidRDefault="00F039C7" w:rsidP="00982DEB">
                  <w:pPr>
                    <w:tabs>
                      <w:tab w:val="left" w:pos="284"/>
                    </w:tabs>
                    <w:ind w:left="-112" w:right="-23" w:firstLine="56"/>
                    <w:jc w:val="both"/>
                    <w:rPr>
                      <w:lang w:val="nl-NL"/>
                    </w:rPr>
                  </w:pPr>
                  <w:r w:rsidRPr="00C61078">
                    <w:t>Nước, các chất khoáng hòa tan và một số hợp chất hữu cơ như amino acid, amide, cytokinine, alkaloid, ...</w:t>
                  </w:r>
                </w:p>
              </w:tc>
              <w:tc>
                <w:tcPr>
                  <w:tcW w:w="2410" w:type="dxa"/>
                  <w:shd w:val="clear" w:color="auto" w:fill="auto"/>
                </w:tcPr>
                <w:p w:rsidR="00F039C7" w:rsidRPr="00C61078" w:rsidRDefault="00F039C7" w:rsidP="00982DEB">
                  <w:pPr>
                    <w:tabs>
                      <w:tab w:val="left" w:pos="284"/>
                    </w:tabs>
                    <w:ind w:left="-112" w:right="-23" w:firstLine="56"/>
                    <w:jc w:val="both"/>
                    <w:rPr>
                      <w:lang w:val="nl-NL"/>
                    </w:rPr>
                  </w:pPr>
                  <w:r w:rsidRPr="00C61078">
                    <w:t>Các sản phẩm quang hợp (chủ yếu là sucrose), một số hợp chất như amino acid, hormone TV (phytohormone), các ion khoáng tái sử dụng </w:t>
                  </w:r>
                </w:p>
              </w:tc>
            </w:tr>
            <w:tr w:rsidR="00F039C7" w:rsidRPr="00C61078" w:rsidTr="00534BAA">
              <w:trPr>
                <w:trHeight w:val="475"/>
              </w:trPr>
              <w:tc>
                <w:tcPr>
                  <w:tcW w:w="1029" w:type="dxa"/>
                  <w:shd w:val="clear" w:color="auto" w:fill="auto"/>
                </w:tcPr>
                <w:p w:rsidR="00F039C7" w:rsidRPr="00C61078" w:rsidRDefault="00F039C7" w:rsidP="00982DEB">
                  <w:pPr>
                    <w:ind w:left="-112" w:right="-23" w:firstLine="56"/>
                    <w:jc w:val="center"/>
                    <w:rPr>
                      <w:b/>
                      <w:bCs/>
                      <w:lang w:val="nl-NL"/>
                    </w:rPr>
                  </w:pPr>
                  <w:r w:rsidRPr="00C61078">
                    <w:t>Chiều vận chuyển</w:t>
                  </w:r>
                </w:p>
              </w:tc>
              <w:tc>
                <w:tcPr>
                  <w:tcW w:w="2256" w:type="dxa"/>
                  <w:shd w:val="clear" w:color="auto" w:fill="auto"/>
                </w:tcPr>
                <w:p w:rsidR="00F039C7" w:rsidRPr="00C61078" w:rsidRDefault="00F039C7" w:rsidP="00982DEB">
                  <w:pPr>
                    <w:tabs>
                      <w:tab w:val="left" w:pos="284"/>
                    </w:tabs>
                    <w:ind w:left="-112" w:right="-23" w:firstLine="56"/>
                    <w:jc w:val="both"/>
                    <w:rPr>
                      <w:lang w:val="nl-NL"/>
                    </w:rPr>
                  </w:pPr>
                  <w:r w:rsidRPr="00C61078">
                    <w:t>Từ rễ được vận chuyển một chiều trong mạch gỗ của thân cây lên lá và các cơ quan phía trên</w:t>
                  </w:r>
                </w:p>
              </w:tc>
              <w:tc>
                <w:tcPr>
                  <w:tcW w:w="2410" w:type="dxa"/>
                  <w:shd w:val="clear" w:color="auto" w:fill="auto"/>
                </w:tcPr>
                <w:p w:rsidR="00F039C7" w:rsidRPr="00C61078" w:rsidRDefault="00F039C7" w:rsidP="00982DEB">
                  <w:pPr>
                    <w:ind w:left="-112" w:right="-23" w:firstLine="56"/>
                    <w:jc w:val="both"/>
                    <w:rPr>
                      <w:lang w:val="nl-NL"/>
                    </w:rPr>
                  </w:pPr>
                  <w:r w:rsidRPr="00C61078">
                    <w:t>Được vận chuyển trong mạch rây từ lá đến rễ và các cơ quan dự trữ</w:t>
                  </w:r>
                </w:p>
              </w:tc>
            </w:tr>
            <w:tr w:rsidR="00F039C7" w:rsidRPr="00C61078" w:rsidTr="00534BAA">
              <w:trPr>
                <w:trHeight w:val="2287"/>
              </w:trPr>
              <w:tc>
                <w:tcPr>
                  <w:tcW w:w="1029" w:type="dxa"/>
                  <w:shd w:val="clear" w:color="auto" w:fill="auto"/>
                </w:tcPr>
                <w:p w:rsidR="00F039C7" w:rsidRPr="00C61078" w:rsidRDefault="00F039C7" w:rsidP="00982DEB">
                  <w:pPr>
                    <w:ind w:left="-112" w:right="-23" w:firstLine="56"/>
                    <w:jc w:val="center"/>
                    <w:rPr>
                      <w:b/>
                      <w:bCs/>
                      <w:lang w:val="nl-NL"/>
                    </w:rPr>
                  </w:pPr>
                  <w:r w:rsidRPr="00C61078">
                    <w:t>Động lực vận chuyển</w:t>
                  </w:r>
                </w:p>
              </w:tc>
              <w:tc>
                <w:tcPr>
                  <w:tcW w:w="2256" w:type="dxa"/>
                  <w:shd w:val="clear" w:color="auto" w:fill="auto"/>
                </w:tcPr>
                <w:p w:rsidR="00F039C7" w:rsidRPr="00C61078" w:rsidRDefault="00F039C7" w:rsidP="00982DEB">
                  <w:pPr>
                    <w:tabs>
                      <w:tab w:val="left" w:pos="284"/>
                    </w:tabs>
                    <w:ind w:left="-112" w:right="-23" w:firstLine="56"/>
                    <w:jc w:val="both"/>
                    <w:rPr>
                      <w:lang w:val="nl-NL"/>
                    </w:rPr>
                  </w:pPr>
                  <w:r w:rsidRPr="00C61078">
                    <w:t>Áp suất rễ (lực đẩy), thoát hơi nước ở lá (lực kéo), lực liên kết giữa các phân tử nước với nhau và lực bám giữa các phân tử nước với thành mạch gỗ (động lực trung gian)</w:t>
                  </w:r>
                </w:p>
              </w:tc>
              <w:tc>
                <w:tcPr>
                  <w:tcW w:w="2410" w:type="dxa"/>
                  <w:shd w:val="clear" w:color="auto" w:fill="auto"/>
                </w:tcPr>
                <w:p w:rsidR="00F039C7" w:rsidRPr="00C61078" w:rsidRDefault="00F039C7" w:rsidP="00982DEB">
                  <w:pPr>
                    <w:ind w:left="-112" w:right="-23" w:firstLine="56"/>
                    <w:jc w:val="both"/>
                    <w:rPr>
                      <w:lang w:val="nl-NL"/>
                    </w:rPr>
                  </w:pPr>
                  <w:r w:rsidRPr="00C61078">
                    <w:t>Chênh lệch áp suất thẩm thấu giữa cơ quan nguồn (nơi có áp suất thẩm thấu cao) và các cơ quan sử dụng (nơi có áp suất thẩm thấu thấp)</w:t>
                  </w:r>
                </w:p>
              </w:tc>
            </w:tr>
          </w:tbl>
          <w:p w:rsidR="00F039C7" w:rsidRPr="00C61078" w:rsidRDefault="00F039C7" w:rsidP="00982DEB">
            <w:pPr>
              <w:pStyle w:val="NormalWeb"/>
              <w:shd w:val="clear" w:color="auto" w:fill="FFFFFF"/>
              <w:tabs>
                <w:tab w:val="left" w:pos="142"/>
                <w:tab w:val="left" w:pos="221"/>
              </w:tabs>
              <w:spacing w:before="0" w:beforeAutospacing="0" w:after="0" w:afterAutospacing="0"/>
              <w:jc w:val="both"/>
              <w:rPr>
                <w:lang w:val="en-US"/>
              </w:rPr>
            </w:pPr>
          </w:p>
        </w:tc>
      </w:tr>
    </w:tbl>
    <w:p w:rsidR="00F039C7" w:rsidRPr="00C61078" w:rsidRDefault="00F039C7" w:rsidP="00982DEB">
      <w:pPr>
        <w:jc w:val="both"/>
        <w:rPr>
          <w:lang w:eastAsia="vi-VN"/>
        </w:rPr>
      </w:pPr>
      <w:r w:rsidRPr="00C61078">
        <w:rPr>
          <w:b/>
          <w:bCs/>
          <w:i/>
          <w:iCs/>
          <w:lang w:eastAsia="vi-VN"/>
        </w:rPr>
        <w:t>b. Tổ chức thực hiện:</w:t>
      </w:r>
    </w:p>
    <w:p w:rsidR="00F039C7" w:rsidRPr="00C61078" w:rsidRDefault="00F039C7" w:rsidP="00982DEB">
      <w:pPr>
        <w:ind w:firstLine="284"/>
        <w:jc w:val="both"/>
        <w:rPr>
          <w:lang w:eastAsia="vi-VN"/>
        </w:rPr>
      </w:pPr>
      <w:r w:rsidRPr="00C61078">
        <w:rPr>
          <w:b/>
          <w:bCs/>
          <w:i/>
          <w:iCs/>
          <w:lang w:eastAsia="vi-VN"/>
        </w:rPr>
        <w:t>Bước 1. Chuyển giao nhiệm vụ: </w:t>
      </w:r>
    </w:p>
    <w:p w:rsidR="00F039C7" w:rsidRPr="00C61078" w:rsidRDefault="00F039C7" w:rsidP="00982DEB">
      <w:pPr>
        <w:tabs>
          <w:tab w:val="left" w:pos="1274"/>
        </w:tabs>
        <w:ind w:left="192"/>
        <w:jc w:val="both"/>
      </w:pPr>
      <w:r w:rsidRPr="00C61078">
        <w:t>- GV chia lớp thành 4 nhóm học tập, các nhóm chuẩn bị trước ở nhà các nội dung theo phân công sau:</w:t>
      </w:r>
    </w:p>
    <w:p w:rsidR="00F039C7" w:rsidRPr="00C61078" w:rsidRDefault="00F039C7" w:rsidP="00982DEB">
      <w:pPr>
        <w:tabs>
          <w:tab w:val="left" w:pos="1274"/>
        </w:tabs>
        <w:ind w:left="720"/>
        <w:jc w:val="both"/>
      </w:pPr>
      <w:r w:rsidRPr="00C61078">
        <w:t>+ Nhóm 1: Tìm hiểu và giải quyết câu hỏi 1, 2</w:t>
      </w:r>
    </w:p>
    <w:p w:rsidR="00F039C7" w:rsidRPr="00C61078" w:rsidRDefault="00F039C7" w:rsidP="00982DEB">
      <w:pPr>
        <w:tabs>
          <w:tab w:val="left" w:pos="1274"/>
        </w:tabs>
        <w:ind w:left="720"/>
        <w:jc w:val="both"/>
      </w:pPr>
      <w:r w:rsidRPr="00C61078">
        <w:t>+ Nhóm 2: Tìm hiểu và giải quyết câu hỏi 3</w:t>
      </w:r>
    </w:p>
    <w:p w:rsidR="00F039C7" w:rsidRPr="00C61078" w:rsidRDefault="00F039C7" w:rsidP="00982DEB">
      <w:pPr>
        <w:tabs>
          <w:tab w:val="left" w:pos="1274"/>
        </w:tabs>
        <w:ind w:left="720"/>
        <w:jc w:val="both"/>
      </w:pPr>
      <w:r w:rsidRPr="00C61078">
        <w:t>+ Nhóm 3: Tìm hiểu và giải quyết câu hỏi 4</w:t>
      </w:r>
    </w:p>
    <w:p w:rsidR="00F039C7" w:rsidRPr="00C61078" w:rsidRDefault="00F039C7" w:rsidP="00982DEB">
      <w:pPr>
        <w:tabs>
          <w:tab w:val="left" w:pos="1274"/>
        </w:tabs>
        <w:ind w:left="720"/>
        <w:jc w:val="both"/>
      </w:pPr>
      <w:r w:rsidRPr="00C61078">
        <w:t>+ Nhóm 4: Tìm hiểu và giải quyết câu hỏi 5</w:t>
      </w:r>
    </w:p>
    <w:p w:rsidR="00F039C7" w:rsidRPr="00C61078" w:rsidRDefault="00F039C7" w:rsidP="00982DEB">
      <w:pPr>
        <w:tabs>
          <w:tab w:val="left" w:pos="1274"/>
        </w:tabs>
        <w:ind w:left="192"/>
        <w:jc w:val="both"/>
      </w:pPr>
      <w:r w:rsidRPr="00C61078">
        <w:t>- Thời gian thực hiện nhiệm vụ: 1 tuần.</w:t>
      </w:r>
    </w:p>
    <w:p w:rsidR="00F039C7" w:rsidRPr="00C61078" w:rsidRDefault="00F039C7" w:rsidP="00982DEB">
      <w:pPr>
        <w:tabs>
          <w:tab w:val="left" w:pos="1274"/>
        </w:tabs>
        <w:ind w:left="192"/>
        <w:jc w:val="both"/>
      </w:pPr>
      <w:r w:rsidRPr="00C61078">
        <w:t>- Yêu cầu báo cáo trên poster: ngắn gọn, khoa học, sáng tạo.</w:t>
      </w:r>
    </w:p>
    <w:p w:rsidR="00F039C7" w:rsidRPr="00C61078" w:rsidRDefault="00F039C7" w:rsidP="00982DEB">
      <w:pPr>
        <w:ind w:firstLine="284"/>
        <w:jc w:val="both"/>
        <w:rPr>
          <w:lang w:eastAsia="vi-VN"/>
        </w:rPr>
      </w:pPr>
      <w:r w:rsidRPr="00C61078">
        <w:rPr>
          <w:b/>
          <w:bCs/>
          <w:i/>
          <w:iCs/>
          <w:lang w:eastAsia="vi-VN"/>
        </w:rPr>
        <w:t>Bước 2. Thực hiện nhiệm vụ: </w:t>
      </w:r>
    </w:p>
    <w:p w:rsidR="00F039C7" w:rsidRPr="00C61078" w:rsidRDefault="00F039C7" w:rsidP="00982DEB">
      <w:pPr>
        <w:jc w:val="both"/>
      </w:pPr>
      <w:r w:rsidRPr="00C61078">
        <w:t>- Các nhóm nhận nhiệm vụ, phân công công việc và tiến hành thiết kế poster các nội dung theo yêu cầu.</w:t>
      </w:r>
    </w:p>
    <w:p w:rsidR="00F039C7" w:rsidRPr="00C61078" w:rsidRDefault="00F039C7" w:rsidP="00982DEB">
      <w:pPr>
        <w:jc w:val="both"/>
      </w:pPr>
      <w:r w:rsidRPr="00C61078">
        <w:t>- GV giám sát tiến độ thực hiện nhiệm của HS qua nhóm trưởng.</w:t>
      </w:r>
    </w:p>
    <w:p w:rsidR="00F039C7" w:rsidRPr="00C61078" w:rsidRDefault="00F039C7" w:rsidP="00982DEB">
      <w:pPr>
        <w:ind w:firstLine="284"/>
        <w:jc w:val="both"/>
      </w:pPr>
      <w:r w:rsidRPr="00C61078">
        <w:rPr>
          <w:b/>
          <w:bCs/>
          <w:i/>
          <w:iCs/>
          <w:lang w:eastAsia="vi-VN"/>
        </w:rPr>
        <w:lastRenderedPageBreak/>
        <w:t xml:space="preserve">Bước 3.  Báo cáo kết quả:  </w:t>
      </w:r>
      <w:r w:rsidRPr="00C61078">
        <w:t xml:space="preserve">- GV cho đại diện các nhóm báo cáo sản phẩm học tập của nhóm, các nhóm khác lắng nghe, ghi chép, phản biện. </w:t>
      </w:r>
    </w:p>
    <w:p w:rsidR="00F039C7" w:rsidRPr="00C61078" w:rsidRDefault="00F039C7" w:rsidP="00982DEB">
      <w:pPr>
        <w:ind w:firstLine="284"/>
        <w:jc w:val="both"/>
      </w:pPr>
      <w:r w:rsidRPr="00C61078">
        <w:rPr>
          <w:b/>
          <w:bCs/>
          <w:i/>
          <w:iCs/>
          <w:lang w:eastAsia="vi-VN"/>
        </w:rPr>
        <w:t>Bước 4. Kết luận, nhận định:</w:t>
      </w:r>
      <w:r w:rsidRPr="00C61078">
        <w:rPr>
          <w:lang w:eastAsia="vi-VN"/>
        </w:rPr>
        <w:t> </w:t>
      </w:r>
      <w:r w:rsidRPr="00C61078">
        <w:t>- Giáo viên nhận xét sản phẩm học tập của các nhóm, chính xác hóa các kiến thức và đặt các câu hỏi mở rộng.</w:t>
      </w:r>
    </w:p>
    <w:p w:rsidR="00F039C7" w:rsidRPr="00C61078" w:rsidRDefault="00F039C7" w:rsidP="00982DEB">
      <w:pPr>
        <w:rPr>
          <w:b/>
          <w:bCs/>
          <w:lang w:eastAsia="vi-VN"/>
        </w:rPr>
      </w:pPr>
      <w:r w:rsidRPr="00C61078">
        <w:rPr>
          <w:b/>
          <w:bCs/>
          <w:lang w:eastAsia="vi-VN"/>
        </w:rPr>
        <w:t xml:space="preserve">     GHI NHỚ KIẾN THỨC:</w:t>
      </w:r>
    </w:p>
    <w:tbl>
      <w:tblPr>
        <w:tblW w:w="1063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hemeFill="accent1" w:themeFillTint="33"/>
        <w:tblLayout w:type="fixed"/>
        <w:tblLook w:val="04A0" w:firstRow="1" w:lastRow="0" w:firstColumn="1" w:lastColumn="0" w:noHBand="0" w:noVBand="1"/>
      </w:tblPr>
      <w:tblGrid>
        <w:gridCol w:w="10632"/>
      </w:tblGrid>
      <w:tr w:rsidR="00F039C7" w:rsidRPr="00C61078" w:rsidTr="00534BAA">
        <w:tc>
          <w:tcPr>
            <w:tcW w:w="10632" w:type="dxa"/>
            <w:shd w:val="clear" w:color="auto" w:fill="DBE5F1" w:themeFill="accent1" w:themeFillTint="33"/>
          </w:tcPr>
          <w:p w:rsidR="00F039C7" w:rsidRPr="00C61078" w:rsidRDefault="00F039C7" w:rsidP="00982DEB">
            <w:pPr>
              <w:jc w:val="both"/>
              <w:rPr>
                <w:b/>
                <w:bCs/>
                <w:i/>
                <w:iCs/>
                <w:lang w:eastAsia="vi-VN"/>
              </w:rPr>
            </w:pPr>
            <w:r w:rsidRPr="00C61078">
              <w:rPr>
                <w:b/>
                <w:bCs/>
                <w:i/>
                <w:iCs/>
                <w:lang w:eastAsia="vi-VN"/>
              </w:rPr>
              <w:t>1. Sự hấp thụ nước và khoáng ở TV</w:t>
            </w:r>
          </w:p>
        </w:tc>
      </w:tr>
      <w:tr w:rsidR="00F039C7" w:rsidRPr="00C61078" w:rsidTr="00534BAA">
        <w:tc>
          <w:tcPr>
            <w:tcW w:w="10632" w:type="dxa"/>
            <w:shd w:val="clear" w:color="auto" w:fill="DBE5F1" w:themeFill="accent1" w:themeFillTint="33"/>
          </w:tcPr>
          <w:p w:rsidR="00F039C7" w:rsidRPr="00C61078" w:rsidRDefault="00F039C7" w:rsidP="00982DEB">
            <w:pPr>
              <w:jc w:val="both"/>
              <w:rPr>
                <w:lang w:eastAsia="vi-VN"/>
              </w:rPr>
            </w:pPr>
            <w:r w:rsidRPr="00C61078">
              <w:rPr>
                <w:lang w:eastAsia="vi-VN"/>
              </w:rPr>
              <w:tab/>
              <w:t>Sự trao đổi nước trong cây bao gồm 3 quá trình: thoát hơi nước ở lá, vận chuyển nước trong thân, hấp thụ nước ở rễ</w:t>
            </w:r>
          </w:p>
        </w:tc>
      </w:tr>
      <w:tr w:rsidR="00F039C7" w:rsidRPr="00C61078" w:rsidTr="00534BAA">
        <w:tc>
          <w:tcPr>
            <w:tcW w:w="10632" w:type="dxa"/>
            <w:shd w:val="clear" w:color="auto" w:fill="DBE5F1" w:themeFill="accent1" w:themeFillTint="33"/>
          </w:tcPr>
          <w:p w:rsidR="00F039C7" w:rsidRPr="00C61078" w:rsidRDefault="00F039C7" w:rsidP="00982DEB">
            <w:pPr>
              <w:jc w:val="both"/>
              <w:rPr>
                <w:lang w:eastAsia="vi-VN"/>
              </w:rPr>
            </w:pPr>
            <w:r w:rsidRPr="00C61078">
              <w:rPr>
                <w:b/>
                <w:bCs/>
                <w:i/>
                <w:iCs/>
                <w:lang w:eastAsia="vi-VN"/>
              </w:rPr>
              <w:t>Cơ quan hấp thụ nước và khoáng ở TV</w:t>
            </w:r>
            <w:r w:rsidRPr="00C61078">
              <w:rPr>
                <w:lang w:eastAsia="vi-VN"/>
              </w:rPr>
              <w:t xml:space="preserve"> </w:t>
            </w:r>
          </w:p>
          <w:p w:rsidR="00F039C7" w:rsidRPr="00C61078" w:rsidRDefault="00F039C7" w:rsidP="00982DEB">
            <w:pPr>
              <w:jc w:val="both"/>
              <w:rPr>
                <w:lang w:eastAsia="vi-VN"/>
              </w:rPr>
            </w:pPr>
            <w:r w:rsidRPr="00C61078">
              <w:rPr>
                <w:lang w:eastAsia="vi-VN"/>
              </w:rPr>
              <w:t>- TV sống  dưới nước: Qua bề mặt các tế bào biểu bì của  cây</w:t>
            </w:r>
          </w:p>
          <w:p w:rsidR="00F039C7" w:rsidRPr="00C61078" w:rsidRDefault="00F039C7" w:rsidP="00982DEB">
            <w:pPr>
              <w:rPr>
                <w:lang w:eastAsia="vi-VN"/>
              </w:rPr>
            </w:pPr>
            <w:r w:rsidRPr="00C61078">
              <w:rPr>
                <w:lang w:eastAsia="vi-VN"/>
              </w:rPr>
              <w:t>- TV sống trên cạn: qua bề mặt tế bào biểu bì rễ, chủ yếu qua các  tế bào lông hút. Có thể hấp thụ nước và khoáng qua tế bào khí khổng</w:t>
            </w:r>
          </w:p>
        </w:tc>
      </w:tr>
      <w:tr w:rsidR="00F039C7" w:rsidRPr="00C61078" w:rsidTr="00534BAA">
        <w:tc>
          <w:tcPr>
            <w:tcW w:w="10632" w:type="dxa"/>
            <w:shd w:val="clear" w:color="auto" w:fill="DBE5F1" w:themeFill="accent1" w:themeFillTint="33"/>
          </w:tcPr>
          <w:p w:rsidR="00F039C7" w:rsidRPr="00C61078" w:rsidRDefault="00F039C7" w:rsidP="00982DEB">
            <w:pPr>
              <w:jc w:val="both"/>
              <w:rPr>
                <w:b/>
                <w:bCs/>
                <w:i/>
                <w:iCs/>
                <w:lang w:eastAsia="vi-VN"/>
              </w:rPr>
            </w:pPr>
            <w:r w:rsidRPr="00C61078">
              <w:rPr>
                <w:b/>
                <w:bCs/>
                <w:i/>
                <w:iCs/>
                <w:lang w:eastAsia="vi-VN"/>
              </w:rPr>
              <w:t>Cơ chế hấp thụ nước và khoáng ở rễ cây</w:t>
            </w:r>
          </w:p>
          <w:p w:rsidR="00F039C7" w:rsidRPr="00C61078" w:rsidRDefault="00F039C7" w:rsidP="00982DEB">
            <w:pPr>
              <w:jc w:val="both"/>
              <w:rPr>
                <w:lang w:eastAsia="vi-VN"/>
              </w:rPr>
            </w:pPr>
            <w:r w:rsidRPr="00C61078">
              <w:rPr>
                <w:lang w:eastAsia="vi-VN"/>
              </w:rPr>
              <w:t xml:space="preserve"> Cây hấp thụ nước và khoáng nhờ rễ cây có các tế bào lông hút.</w:t>
            </w:r>
          </w:p>
          <w:p w:rsidR="00F039C7" w:rsidRPr="00C61078" w:rsidRDefault="00F039C7" w:rsidP="00982DEB">
            <w:pPr>
              <w:jc w:val="both"/>
              <w:rPr>
                <w:lang w:eastAsia="vi-VN"/>
              </w:rPr>
            </w:pPr>
            <w:r w:rsidRPr="00C61078">
              <w:rPr>
                <w:lang w:eastAsia="vi-VN"/>
              </w:rPr>
              <w:t>-  Nước được hấp thụ vào rễ cây nhờ cơ chế thẩm thấu (thụ động): nước di chuyển từ dung dịch đất (môi trường nhược trương) vào tế bào lông hút (môi trường ưu trương)</w:t>
            </w:r>
          </w:p>
          <w:p w:rsidR="00F039C7" w:rsidRPr="00C61078" w:rsidRDefault="00F039C7" w:rsidP="00982DEB">
            <w:pPr>
              <w:jc w:val="both"/>
              <w:rPr>
                <w:lang w:eastAsia="vi-VN"/>
              </w:rPr>
            </w:pPr>
            <w:r w:rsidRPr="00C61078">
              <w:rPr>
                <w:lang w:eastAsia="vi-VN"/>
              </w:rPr>
              <w:t>Khoáng được hấp thụ vào rễ cây theo hai cơ chế:</w:t>
            </w:r>
          </w:p>
          <w:p w:rsidR="00F039C7" w:rsidRPr="00C61078" w:rsidRDefault="00F039C7" w:rsidP="00982DEB">
            <w:pPr>
              <w:jc w:val="both"/>
              <w:rPr>
                <w:lang w:eastAsia="vi-VN"/>
              </w:rPr>
            </w:pPr>
            <w:r w:rsidRPr="00C61078">
              <w:rPr>
                <w:lang w:eastAsia="vi-VN"/>
              </w:rPr>
              <w:t>- Cơ chế thụ động: ion khoán từ dung dịch đất (nơi có nồng độ cao) khuếch tán đến dịch bào tế bào lông hút (nơi có nồng độ thấp); hoặc xâm nhập vào rễ cây theo dòng nước liên kết; hoặc từ về mặt keo đất trao đổi với ion khoáng trên bề mặt rễ khi có sự tiếp xúc trực tiếp giữa lông hút và hạt keo đất.</w:t>
            </w:r>
          </w:p>
          <w:p w:rsidR="00F039C7" w:rsidRPr="00C61078" w:rsidRDefault="00F039C7" w:rsidP="00982DEB">
            <w:pPr>
              <w:jc w:val="both"/>
              <w:rPr>
                <w:lang w:eastAsia="vi-VN"/>
              </w:rPr>
            </w:pPr>
            <w:r w:rsidRPr="00C61078">
              <w:rPr>
                <w:lang w:eastAsia="vi-VN"/>
              </w:rPr>
              <w:t>- Cơ chế chủ động: phần lớn ion khoáng xâm nhập từ dung dịch đất vào rễ cây ngược chiều nồng độ, đòi hỏi tiêu tốn năng lượng ATP.</w:t>
            </w:r>
          </w:p>
        </w:tc>
      </w:tr>
      <w:tr w:rsidR="00F039C7" w:rsidRPr="00C61078" w:rsidTr="00534BAA">
        <w:tc>
          <w:tcPr>
            <w:tcW w:w="10632" w:type="dxa"/>
            <w:shd w:val="clear" w:color="auto" w:fill="DBE5F1" w:themeFill="accent1" w:themeFillTint="33"/>
          </w:tcPr>
          <w:p w:rsidR="00F039C7" w:rsidRPr="00C61078" w:rsidRDefault="00F039C7" w:rsidP="00982DEB">
            <w:pPr>
              <w:jc w:val="both"/>
              <w:rPr>
                <w:b/>
                <w:bCs/>
                <w:i/>
                <w:iCs/>
                <w:lang w:eastAsia="vi-VN"/>
              </w:rPr>
            </w:pPr>
            <w:r w:rsidRPr="00C61078">
              <w:rPr>
                <w:b/>
                <w:bCs/>
                <w:i/>
                <w:iCs/>
                <w:lang w:eastAsia="vi-VN"/>
              </w:rPr>
              <w:t>Con đường di chuyển của nước  và khoáng tù đất vào mạch gỗ của rễ</w:t>
            </w:r>
          </w:p>
        </w:tc>
      </w:tr>
      <w:tr w:rsidR="00F039C7" w:rsidRPr="00C61078" w:rsidTr="00534BAA">
        <w:tc>
          <w:tcPr>
            <w:tcW w:w="10632" w:type="dxa"/>
            <w:shd w:val="clear" w:color="auto" w:fill="DBE5F1" w:themeFill="accent1" w:themeFillTint="33"/>
          </w:tcPr>
          <w:p w:rsidR="00F039C7" w:rsidRPr="00C61078" w:rsidRDefault="00F039C7" w:rsidP="00982DEB">
            <w:pPr>
              <w:jc w:val="both"/>
              <w:rPr>
                <w:lang w:eastAsia="vi-VN"/>
              </w:rPr>
            </w:pPr>
            <w:r w:rsidRPr="00C61078">
              <w:rPr>
                <w:lang w:eastAsia="vi-VN"/>
              </w:rPr>
              <w:t>Con đường gian bào: nước và các ion khoáng di chuyển hướng tâm trong khoảng trống giữa các tế bào và khoảng trống giữa các bó sợi cellulose trong thành tế bào. Khi đến lớp nội bì, nước và các ion khoáng bị đai Caspary trong thành tế bào nội bì chặn lại. Dòng nước và các ion khoáng chuyển sang con đường tế bào chất. Nhờ có đai Caspary mà các ion khoáng được hấp thụ vào rễ một cách có chọn lọc cả về thành phần và số lượng.</w:t>
            </w:r>
          </w:p>
          <w:p w:rsidR="00F039C7" w:rsidRPr="00C61078" w:rsidRDefault="00F039C7" w:rsidP="00982DEB">
            <w:pPr>
              <w:jc w:val="both"/>
              <w:rPr>
                <w:lang w:eastAsia="vi-VN"/>
              </w:rPr>
            </w:pPr>
            <w:r w:rsidRPr="00C61078">
              <w:rPr>
                <w:lang w:eastAsia="vi-VN"/>
              </w:rPr>
              <w:t>Con đường tế bào chất: nước và khoáng di chuyển hướng tâm qua tế bào chất của các lớp tế bào vỏ rễ đến mạch gỗ thông qua cầu sinh chất.</w:t>
            </w:r>
          </w:p>
          <w:p w:rsidR="00F039C7" w:rsidRPr="00C61078" w:rsidRDefault="00F039C7" w:rsidP="00982DEB">
            <w:pPr>
              <w:tabs>
                <w:tab w:val="left" w:pos="181"/>
                <w:tab w:val="left" w:pos="221"/>
              </w:tabs>
              <w:jc w:val="both"/>
              <w:rPr>
                <w:b/>
                <w:bCs/>
                <w:i/>
                <w:iCs/>
                <w:lang w:eastAsia="vi-VN"/>
              </w:rPr>
            </w:pPr>
            <w:r w:rsidRPr="00C61078">
              <w:rPr>
                <w:b/>
                <w:bCs/>
                <w:i/>
                <w:iCs/>
                <w:lang w:eastAsia="vi-VN"/>
              </w:rPr>
              <w:t>KL</w:t>
            </w:r>
          </w:p>
          <w:p w:rsidR="00F039C7" w:rsidRPr="00C61078" w:rsidRDefault="00F039C7" w:rsidP="00982DEB">
            <w:pPr>
              <w:tabs>
                <w:tab w:val="left" w:pos="1274"/>
              </w:tabs>
              <w:ind w:firstLine="453"/>
              <w:jc w:val="both"/>
              <w:rPr>
                <w:lang w:eastAsia="vi-VN"/>
              </w:rPr>
            </w:pPr>
            <w:r w:rsidRPr="00C61078">
              <w:rPr>
                <w:lang w:eastAsia="vi-VN"/>
              </w:rPr>
              <w:t>- Con đường gian bào: Từ lông hút → khoảng gian bào → mạch gỗ.</w:t>
            </w:r>
          </w:p>
          <w:p w:rsidR="00F039C7" w:rsidRPr="00C61078" w:rsidRDefault="00F039C7" w:rsidP="00982DEB">
            <w:pPr>
              <w:tabs>
                <w:tab w:val="left" w:pos="1274"/>
              </w:tabs>
              <w:ind w:firstLine="453"/>
              <w:jc w:val="both"/>
              <w:rPr>
                <w:lang w:eastAsia="vi-VN"/>
              </w:rPr>
            </w:pPr>
            <w:r w:rsidRPr="00C61078">
              <w:rPr>
                <w:lang w:eastAsia="vi-VN"/>
              </w:rPr>
              <w:t>- Con đường tế bào chất: Từ lông hút → tế bào sống → mạch gỗ.</w:t>
            </w:r>
          </w:p>
        </w:tc>
      </w:tr>
      <w:tr w:rsidR="00F039C7" w:rsidRPr="00C61078" w:rsidTr="00534BAA">
        <w:tc>
          <w:tcPr>
            <w:tcW w:w="10632" w:type="dxa"/>
            <w:shd w:val="clear" w:color="auto" w:fill="DBE5F1" w:themeFill="accent1" w:themeFillTint="33"/>
          </w:tcPr>
          <w:p w:rsidR="00F039C7" w:rsidRPr="00C61078" w:rsidRDefault="00F039C7" w:rsidP="00982DEB">
            <w:pPr>
              <w:jc w:val="both"/>
              <w:rPr>
                <w:lang w:eastAsia="vi-VN"/>
              </w:rPr>
            </w:pPr>
            <w:r w:rsidRPr="00C61078">
              <w:rPr>
                <w:b/>
                <w:bCs/>
                <w:i/>
                <w:iCs/>
                <w:lang w:eastAsia="vi-VN"/>
              </w:rPr>
              <w:t>2. Sự vận chuyển các chất trong cây</w:t>
            </w:r>
            <w:r w:rsidRPr="00C61078">
              <w:rPr>
                <w:lang w:eastAsia="vi-VN"/>
              </w:rPr>
              <w:t xml:space="preserve"> </w:t>
            </w:r>
          </w:p>
          <w:p w:rsidR="00F039C7" w:rsidRPr="00C61078" w:rsidRDefault="00F039C7" w:rsidP="00982DEB">
            <w:pPr>
              <w:jc w:val="both"/>
              <w:rPr>
                <w:lang w:eastAsia="vi-VN"/>
              </w:rPr>
            </w:pPr>
            <w:r w:rsidRPr="00C61078">
              <w:rPr>
                <w:lang w:eastAsia="vi-VN"/>
              </w:rPr>
              <w:t>* Nước và khoáng hấp thụ ở rễ được đưa đến các cơ quan khác nhờ mạch gỗ: Nước và chất khoáng từ rễ được vận chuyển một chiều trong mạch gỗ của thân lên lá và các cơ quan phía trên</w:t>
            </w:r>
          </w:p>
          <w:p w:rsidR="00F039C7" w:rsidRPr="00C61078" w:rsidRDefault="00F039C7" w:rsidP="00982DEB">
            <w:pPr>
              <w:jc w:val="both"/>
              <w:rPr>
                <w:lang w:eastAsia="vi-VN"/>
              </w:rPr>
            </w:pPr>
            <w:r w:rsidRPr="00C61078">
              <w:rPr>
                <w:lang w:eastAsia="vi-VN"/>
              </w:rPr>
              <w:t>* Phân biệt mạch gỗ và mạch rây (Cấu tạo, thành phần dịch, động lực)</w:t>
            </w:r>
          </w:p>
          <w:tbl>
            <w:tblPr>
              <w:tblW w:w="99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9"/>
              <w:gridCol w:w="4250"/>
              <w:gridCol w:w="4678"/>
            </w:tblGrid>
            <w:tr w:rsidR="00F039C7" w:rsidRPr="00C61078" w:rsidTr="00534BAA">
              <w:trPr>
                <w:trHeight w:val="141"/>
              </w:trPr>
              <w:tc>
                <w:tcPr>
                  <w:tcW w:w="1029" w:type="dxa"/>
                  <w:shd w:val="clear" w:color="auto" w:fill="auto"/>
                  <w:vAlign w:val="center"/>
                </w:tcPr>
                <w:p w:rsidR="00F039C7" w:rsidRPr="00C61078" w:rsidRDefault="00F039C7" w:rsidP="00982DEB">
                  <w:pPr>
                    <w:ind w:left="-112" w:right="-23" w:firstLine="56"/>
                    <w:jc w:val="center"/>
                    <w:rPr>
                      <w:lang w:val="nl-NL"/>
                    </w:rPr>
                  </w:pPr>
                </w:p>
              </w:tc>
              <w:tc>
                <w:tcPr>
                  <w:tcW w:w="4250" w:type="dxa"/>
                  <w:shd w:val="clear" w:color="auto" w:fill="auto"/>
                  <w:vAlign w:val="center"/>
                </w:tcPr>
                <w:p w:rsidR="00F039C7" w:rsidRPr="00C61078" w:rsidRDefault="00F039C7" w:rsidP="00982DEB">
                  <w:pPr>
                    <w:ind w:left="-112" w:right="-23" w:firstLine="56"/>
                    <w:jc w:val="center"/>
                    <w:rPr>
                      <w:b/>
                      <w:lang w:val="nl-NL"/>
                    </w:rPr>
                  </w:pPr>
                  <w:r w:rsidRPr="00C61078">
                    <w:rPr>
                      <w:b/>
                      <w:lang w:val="nl-NL"/>
                    </w:rPr>
                    <w:t>Mạch gỗ</w:t>
                  </w:r>
                </w:p>
              </w:tc>
              <w:tc>
                <w:tcPr>
                  <w:tcW w:w="4678" w:type="dxa"/>
                  <w:shd w:val="clear" w:color="auto" w:fill="auto"/>
                  <w:vAlign w:val="center"/>
                </w:tcPr>
                <w:p w:rsidR="00F039C7" w:rsidRPr="00C61078" w:rsidRDefault="00F039C7" w:rsidP="00982DEB">
                  <w:pPr>
                    <w:ind w:left="-112" w:right="-23" w:firstLine="56"/>
                    <w:jc w:val="center"/>
                    <w:rPr>
                      <w:b/>
                      <w:lang w:val="nl-NL"/>
                    </w:rPr>
                  </w:pPr>
                  <w:r w:rsidRPr="00C61078">
                    <w:rPr>
                      <w:b/>
                      <w:lang w:val="nl-NL"/>
                    </w:rPr>
                    <w:t>Mạch rây</w:t>
                  </w:r>
                </w:p>
              </w:tc>
            </w:tr>
            <w:tr w:rsidR="00F039C7" w:rsidRPr="00C61078" w:rsidTr="00534BAA">
              <w:trPr>
                <w:trHeight w:val="1036"/>
              </w:trPr>
              <w:tc>
                <w:tcPr>
                  <w:tcW w:w="1029" w:type="dxa"/>
                  <w:shd w:val="clear" w:color="auto" w:fill="auto"/>
                </w:tcPr>
                <w:p w:rsidR="00F039C7" w:rsidRPr="00C61078" w:rsidRDefault="00F039C7" w:rsidP="00982DEB">
                  <w:pPr>
                    <w:ind w:left="-112" w:right="-23" w:firstLine="56"/>
                    <w:jc w:val="center"/>
                    <w:rPr>
                      <w:b/>
                      <w:bCs/>
                      <w:lang w:val="nl-NL"/>
                    </w:rPr>
                  </w:pPr>
                  <w:r w:rsidRPr="00C61078">
                    <w:t>Chất được vận chuyển</w:t>
                  </w:r>
                </w:p>
              </w:tc>
              <w:tc>
                <w:tcPr>
                  <w:tcW w:w="4250" w:type="dxa"/>
                  <w:shd w:val="clear" w:color="auto" w:fill="auto"/>
                </w:tcPr>
                <w:p w:rsidR="00F039C7" w:rsidRPr="00C61078" w:rsidRDefault="00F039C7" w:rsidP="00982DEB">
                  <w:pPr>
                    <w:tabs>
                      <w:tab w:val="left" w:pos="284"/>
                    </w:tabs>
                    <w:ind w:left="-112" w:right="-23" w:firstLine="56"/>
                    <w:jc w:val="both"/>
                    <w:rPr>
                      <w:lang w:val="nl-NL"/>
                    </w:rPr>
                  </w:pPr>
                  <w:r w:rsidRPr="00C61078">
                    <w:t>Nước, các chất khoáng hòa tan và một số hợp chất hữu cơ như amino acid, amide, cytokinine, alkaloid, ...</w:t>
                  </w:r>
                </w:p>
              </w:tc>
              <w:tc>
                <w:tcPr>
                  <w:tcW w:w="4678" w:type="dxa"/>
                  <w:shd w:val="clear" w:color="auto" w:fill="auto"/>
                </w:tcPr>
                <w:p w:rsidR="00F039C7" w:rsidRPr="00C61078" w:rsidRDefault="00F039C7" w:rsidP="00982DEB">
                  <w:pPr>
                    <w:tabs>
                      <w:tab w:val="left" w:pos="284"/>
                    </w:tabs>
                    <w:ind w:left="-112" w:right="-23" w:firstLine="56"/>
                    <w:jc w:val="both"/>
                    <w:rPr>
                      <w:lang w:val="nl-NL"/>
                    </w:rPr>
                  </w:pPr>
                  <w:r w:rsidRPr="00C61078">
                    <w:t>Các sản phẩm quang hợp (chủ yếu là sucrose), một số hợp chất như amino acid, hormone TV (phytohormone), các ion khoáng tái sử dụng </w:t>
                  </w:r>
                </w:p>
              </w:tc>
            </w:tr>
            <w:tr w:rsidR="00F039C7" w:rsidRPr="00C61078" w:rsidTr="00534BAA">
              <w:trPr>
                <w:trHeight w:val="475"/>
              </w:trPr>
              <w:tc>
                <w:tcPr>
                  <w:tcW w:w="1029" w:type="dxa"/>
                  <w:shd w:val="clear" w:color="auto" w:fill="auto"/>
                </w:tcPr>
                <w:p w:rsidR="00F039C7" w:rsidRPr="00C61078" w:rsidRDefault="00F039C7" w:rsidP="00982DEB">
                  <w:pPr>
                    <w:ind w:left="-112" w:right="-23" w:firstLine="56"/>
                    <w:jc w:val="center"/>
                    <w:rPr>
                      <w:b/>
                      <w:bCs/>
                      <w:lang w:val="nl-NL"/>
                    </w:rPr>
                  </w:pPr>
                  <w:r w:rsidRPr="00C61078">
                    <w:t>Chiều vận chuyển</w:t>
                  </w:r>
                </w:p>
              </w:tc>
              <w:tc>
                <w:tcPr>
                  <w:tcW w:w="4250" w:type="dxa"/>
                  <w:shd w:val="clear" w:color="auto" w:fill="auto"/>
                </w:tcPr>
                <w:p w:rsidR="00F039C7" w:rsidRPr="00C61078" w:rsidRDefault="00F039C7" w:rsidP="00982DEB">
                  <w:pPr>
                    <w:tabs>
                      <w:tab w:val="left" w:pos="284"/>
                    </w:tabs>
                    <w:ind w:left="-112" w:right="-23" w:firstLine="56"/>
                    <w:jc w:val="both"/>
                    <w:rPr>
                      <w:lang w:val="nl-NL"/>
                    </w:rPr>
                  </w:pPr>
                  <w:r w:rsidRPr="00C61078">
                    <w:t>Từ rễ được vận chuyển một chiều trong mạch gỗ của thân cây lên lá và các cơ quan phía trên</w:t>
                  </w:r>
                </w:p>
              </w:tc>
              <w:tc>
                <w:tcPr>
                  <w:tcW w:w="4678" w:type="dxa"/>
                  <w:shd w:val="clear" w:color="auto" w:fill="auto"/>
                </w:tcPr>
                <w:p w:rsidR="00F039C7" w:rsidRPr="00C61078" w:rsidRDefault="00F039C7" w:rsidP="00982DEB">
                  <w:pPr>
                    <w:ind w:left="-112" w:right="-23" w:firstLine="56"/>
                    <w:jc w:val="both"/>
                    <w:rPr>
                      <w:lang w:val="nl-NL"/>
                    </w:rPr>
                  </w:pPr>
                  <w:r w:rsidRPr="00C61078">
                    <w:t>Được vận chuyển trong mạch rây từ lá đến rễ và các cơ quan dự trữ</w:t>
                  </w:r>
                </w:p>
              </w:tc>
            </w:tr>
            <w:tr w:rsidR="00F039C7" w:rsidRPr="00C61078" w:rsidTr="00534BAA">
              <w:trPr>
                <w:trHeight w:val="714"/>
              </w:trPr>
              <w:tc>
                <w:tcPr>
                  <w:tcW w:w="1029" w:type="dxa"/>
                  <w:shd w:val="clear" w:color="auto" w:fill="auto"/>
                </w:tcPr>
                <w:p w:rsidR="00F039C7" w:rsidRPr="00C61078" w:rsidRDefault="00F039C7" w:rsidP="00982DEB">
                  <w:pPr>
                    <w:ind w:left="-112" w:right="-23" w:firstLine="56"/>
                    <w:jc w:val="center"/>
                    <w:rPr>
                      <w:b/>
                      <w:bCs/>
                      <w:lang w:val="nl-NL"/>
                    </w:rPr>
                  </w:pPr>
                  <w:r w:rsidRPr="00C61078">
                    <w:t>Động lực vận chuyển</w:t>
                  </w:r>
                </w:p>
              </w:tc>
              <w:tc>
                <w:tcPr>
                  <w:tcW w:w="4250" w:type="dxa"/>
                  <w:shd w:val="clear" w:color="auto" w:fill="auto"/>
                </w:tcPr>
                <w:p w:rsidR="00F039C7" w:rsidRPr="00C61078" w:rsidRDefault="00F039C7" w:rsidP="00982DEB">
                  <w:pPr>
                    <w:tabs>
                      <w:tab w:val="left" w:pos="284"/>
                    </w:tabs>
                    <w:ind w:left="-112" w:right="-23" w:firstLine="56"/>
                    <w:jc w:val="both"/>
                    <w:rPr>
                      <w:lang w:val="nl-NL"/>
                    </w:rPr>
                  </w:pPr>
                  <w:r w:rsidRPr="00C61078">
                    <w:t>Áp suất rễ (lực đẩy), thoát hơi nước ở lá (lực kéo), lực liên kết giữa các phân tử nước với nhau và lực bám giữa các phân tử nước với thành mạch gỗ (động lực trung gian)</w:t>
                  </w:r>
                </w:p>
              </w:tc>
              <w:tc>
                <w:tcPr>
                  <w:tcW w:w="4678" w:type="dxa"/>
                  <w:shd w:val="clear" w:color="auto" w:fill="auto"/>
                </w:tcPr>
                <w:p w:rsidR="00F039C7" w:rsidRPr="00C61078" w:rsidRDefault="00F039C7" w:rsidP="00982DEB">
                  <w:pPr>
                    <w:ind w:left="-112" w:right="-23" w:firstLine="56"/>
                    <w:jc w:val="both"/>
                    <w:rPr>
                      <w:lang w:val="nl-NL"/>
                    </w:rPr>
                  </w:pPr>
                  <w:r w:rsidRPr="00C61078">
                    <w:t>Chênh lệch áp suất thẩm thấu giữa cơ quan nguồn (nơi có áp suất thẩm thấu cao) và các cơ quan sử dụng (nơi có áp suất thẩm thấu thấp)</w:t>
                  </w:r>
                </w:p>
              </w:tc>
            </w:tr>
          </w:tbl>
          <w:p w:rsidR="00F039C7" w:rsidRPr="00C61078" w:rsidRDefault="00F039C7" w:rsidP="00982DEB">
            <w:pPr>
              <w:pStyle w:val="NormalWeb"/>
              <w:shd w:val="clear" w:color="auto" w:fill="FFFFFF"/>
              <w:tabs>
                <w:tab w:val="left" w:pos="142"/>
                <w:tab w:val="left" w:pos="221"/>
              </w:tabs>
              <w:spacing w:before="0" w:beforeAutospacing="0" w:after="0" w:afterAutospacing="0"/>
              <w:jc w:val="both"/>
              <w:rPr>
                <w:lang w:val="en-US"/>
              </w:rPr>
            </w:pPr>
          </w:p>
        </w:tc>
      </w:tr>
    </w:tbl>
    <w:p w:rsidR="00F039C7" w:rsidRPr="00C61078" w:rsidRDefault="00F039C7" w:rsidP="00982DEB">
      <w:pPr>
        <w:jc w:val="both"/>
      </w:pPr>
    </w:p>
    <w:p w:rsidR="00F039C7" w:rsidRPr="00C61078" w:rsidRDefault="00F039C7" w:rsidP="00982DEB">
      <w:pPr>
        <w:jc w:val="both"/>
        <w:rPr>
          <w:b/>
          <w:bCs/>
        </w:rPr>
      </w:pPr>
      <w:r w:rsidRPr="00C61078">
        <w:rPr>
          <w:b/>
          <w:bCs/>
        </w:rPr>
        <w:t xml:space="preserve">CÔNG CỤ ĐÁNH GIÁ: </w:t>
      </w:r>
      <w:r w:rsidRPr="00C61078">
        <w:rPr>
          <w:lang w:eastAsia="vi-VN"/>
        </w:rPr>
        <w:t>Sản phẩm học tập là poster và đánh giá dựa theo CCĐG Rubric (đánh giá theo tiêu chí)</w:t>
      </w:r>
    </w:p>
    <w:tbl>
      <w:tblPr>
        <w:tblStyle w:val="TableGrid"/>
        <w:tblW w:w="10347" w:type="dxa"/>
        <w:jc w:val="center"/>
        <w:tblLook w:val="04A0" w:firstRow="1" w:lastRow="0" w:firstColumn="1" w:lastColumn="0" w:noHBand="0" w:noVBand="1"/>
      </w:tblPr>
      <w:tblGrid>
        <w:gridCol w:w="992"/>
        <w:gridCol w:w="993"/>
        <w:gridCol w:w="7228"/>
        <w:gridCol w:w="1134"/>
      </w:tblGrid>
      <w:tr w:rsidR="00F039C7" w:rsidRPr="00C61078" w:rsidTr="00534BAA">
        <w:trPr>
          <w:jc w:val="center"/>
        </w:trPr>
        <w:tc>
          <w:tcPr>
            <w:tcW w:w="992" w:type="dxa"/>
          </w:tcPr>
          <w:p w:rsidR="00F039C7" w:rsidRPr="00C61078" w:rsidRDefault="00F039C7" w:rsidP="00982DEB">
            <w:pPr>
              <w:jc w:val="center"/>
              <w:rPr>
                <w:b/>
                <w:bCs/>
                <w:lang w:eastAsia="vi-VN"/>
              </w:rPr>
            </w:pPr>
            <w:r w:rsidRPr="00C61078">
              <w:rPr>
                <w:b/>
                <w:bCs/>
                <w:lang w:eastAsia="vi-VN"/>
              </w:rPr>
              <w:t>Mức chất lượng</w:t>
            </w:r>
          </w:p>
        </w:tc>
        <w:tc>
          <w:tcPr>
            <w:tcW w:w="993" w:type="dxa"/>
          </w:tcPr>
          <w:p w:rsidR="00F039C7" w:rsidRPr="00C61078" w:rsidRDefault="00F039C7" w:rsidP="00982DEB">
            <w:pPr>
              <w:jc w:val="center"/>
              <w:rPr>
                <w:b/>
                <w:bCs/>
                <w:lang w:eastAsia="vi-VN"/>
              </w:rPr>
            </w:pPr>
            <w:r w:rsidRPr="00C61078">
              <w:rPr>
                <w:b/>
                <w:bCs/>
                <w:lang w:eastAsia="vi-VN"/>
              </w:rPr>
              <w:t>Thang điểm</w:t>
            </w:r>
          </w:p>
        </w:tc>
        <w:tc>
          <w:tcPr>
            <w:tcW w:w="7228" w:type="dxa"/>
          </w:tcPr>
          <w:p w:rsidR="00F039C7" w:rsidRPr="00C61078" w:rsidRDefault="00F039C7" w:rsidP="00982DEB">
            <w:pPr>
              <w:jc w:val="center"/>
              <w:rPr>
                <w:b/>
                <w:bCs/>
                <w:lang w:eastAsia="vi-VN"/>
              </w:rPr>
            </w:pPr>
            <w:r w:rsidRPr="00C61078">
              <w:rPr>
                <w:b/>
                <w:bCs/>
                <w:lang w:eastAsia="vi-VN"/>
              </w:rPr>
              <w:t>Mô tả mức chất lượng</w:t>
            </w:r>
          </w:p>
        </w:tc>
        <w:tc>
          <w:tcPr>
            <w:tcW w:w="1134" w:type="dxa"/>
          </w:tcPr>
          <w:p w:rsidR="00F039C7" w:rsidRPr="00C61078" w:rsidRDefault="00F039C7" w:rsidP="00982DEB">
            <w:pPr>
              <w:jc w:val="center"/>
              <w:rPr>
                <w:b/>
                <w:bCs/>
                <w:lang w:eastAsia="vi-VN"/>
              </w:rPr>
            </w:pPr>
            <w:r w:rsidRPr="00C61078">
              <w:rPr>
                <w:b/>
                <w:bCs/>
                <w:lang w:eastAsia="vi-VN"/>
              </w:rPr>
              <w:t>Điểm đạt được</w:t>
            </w:r>
          </w:p>
        </w:tc>
      </w:tr>
      <w:tr w:rsidR="00F039C7" w:rsidRPr="00C61078" w:rsidTr="00534BAA">
        <w:trPr>
          <w:jc w:val="center"/>
        </w:trPr>
        <w:tc>
          <w:tcPr>
            <w:tcW w:w="992" w:type="dxa"/>
            <w:vAlign w:val="center"/>
          </w:tcPr>
          <w:p w:rsidR="00F039C7" w:rsidRPr="00C61078" w:rsidRDefault="00F039C7" w:rsidP="00982DEB">
            <w:pPr>
              <w:jc w:val="center"/>
              <w:rPr>
                <w:lang w:val="en-SG" w:eastAsia="vi-VN"/>
              </w:rPr>
            </w:pPr>
            <w:r w:rsidRPr="00C61078">
              <w:rPr>
                <w:lang w:val="en-SG" w:eastAsia="vi-VN"/>
              </w:rPr>
              <w:t>Xuất sắc</w:t>
            </w:r>
          </w:p>
        </w:tc>
        <w:tc>
          <w:tcPr>
            <w:tcW w:w="993" w:type="dxa"/>
            <w:vAlign w:val="center"/>
          </w:tcPr>
          <w:p w:rsidR="00F039C7" w:rsidRPr="00C61078" w:rsidRDefault="00F039C7" w:rsidP="00982DEB">
            <w:pPr>
              <w:jc w:val="center"/>
              <w:rPr>
                <w:lang w:eastAsia="vi-VN"/>
              </w:rPr>
            </w:pPr>
            <w:r w:rsidRPr="00C61078">
              <w:rPr>
                <w:lang w:eastAsia="vi-VN"/>
              </w:rPr>
              <w:t>9-10</w:t>
            </w:r>
          </w:p>
        </w:tc>
        <w:tc>
          <w:tcPr>
            <w:tcW w:w="7228" w:type="dxa"/>
          </w:tcPr>
          <w:p w:rsidR="00F039C7" w:rsidRPr="00C61078" w:rsidRDefault="00F039C7" w:rsidP="00982DEB">
            <w:pPr>
              <w:rPr>
                <w:lang w:eastAsia="vi-VN"/>
              </w:rPr>
            </w:pPr>
            <w:r w:rsidRPr="00C61078">
              <w:rPr>
                <w:lang w:eastAsia="vi-VN"/>
              </w:rPr>
              <w:t>Rõ ràng, đúng chính tả.</w:t>
            </w:r>
          </w:p>
          <w:p w:rsidR="00F039C7" w:rsidRPr="00C61078" w:rsidRDefault="00F039C7" w:rsidP="00982DEB">
            <w:pPr>
              <w:rPr>
                <w:lang w:eastAsia="vi-VN"/>
              </w:rPr>
            </w:pPr>
            <w:r w:rsidRPr="00C61078">
              <w:rPr>
                <w:lang w:eastAsia="vi-VN"/>
              </w:rPr>
              <w:t>Nội dung trình bày khoa học, đúng, sáng tạo.</w:t>
            </w:r>
          </w:p>
          <w:p w:rsidR="00F039C7" w:rsidRPr="00C61078" w:rsidRDefault="00F039C7" w:rsidP="00982DEB">
            <w:pPr>
              <w:rPr>
                <w:lang w:eastAsia="vi-VN"/>
              </w:rPr>
            </w:pPr>
            <w:r w:rsidRPr="00C61078">
              <w:rPr>
                <w:lang w:eastAsia="vi-VN"/>
              </w:rPr>
              <w:lastRenderedPageBreak/>
              <w:t>Trình bày rõ ràng, tự tin thuyết phục, giao lưu người nghe</w:t>
            </w:r>
          </w:p>
          <w:p w:rsidR="00F039C7" w:rsidRPr="00C61078" w:rsidRDefault="00F039C7" w:rsidP="00982DEB">
            <w:pPr>
              <w:rPr>
                <w:lang w:val="en-SG" w:eastAsia="vi-VN"/>
              </w:rPr>
            </w:pPr>
            <w:r w:rsidRPr="00C61078">
              <w:rPr>
                <w:lang w:eastAsia="vi-VN"/>
              </w:rPr>
              <w:t>100% thành viên tham gia</w:t>
            </w:r>
            <w:r w:rsidRPr="00C61078">
              <w:rPr>
                <w:lang w:val="en-SG" w:eastAsia="vi-VN"/>
              </w:rPr>
              <w:t>.</w:t>
            </w:r>
          </w:p>
        </w:tc>
        <w:tc>
          <w:tcPr>
            <w:tcW w:w="1134" w:type="dxa"/>
            <w:vAlign w:val="center"/>
          </w:tcPr>
          <w:p w:rsidR="00F039C7" w:rsidRPr="00C61078" w:rsidRDefault="00F039C7" w:rsidP="00982DEB">
            <w:pPr>
              <w:jc w:val="center"/>
              <w:rPr>
                <w:lang w:eastAsia="vi-VN"/>
              </w:rPr>
            </w:pPr>
          </w:p>
        </w:tc>
      </w:tr>
      <w:tr w:rsidR="00F039C7" w:rsidRPr="00C61078" w:rsidTr="00534BAA">
        <w:trPr>
          <w:jc w:val="center"/>
        </w:trPr>
        <w:tc>
          <w:tcPr>
            <w:tcW w:w="992" w:type="dxa"/>
            <w:vAlign w:val="center"/>
          </w:tcPr>
          <w:p w:rsidR="00F039C7" w:rsidRPr="00C61078" w:rsidRDefault="00F039C7" w:rsidP="00982DEB">
            <w:pPr>
              <w:jc w:val="center"/>
              <w:rPr>
                <w:lang w:eastAsia="vi-VN"/>
              </w:rPr>
            </w:pPr>
            <w:r w:rsidRPr="00C61078">
              <w:rPr>
                <w:lang w:eastAsia="vi-VN"/>
              </w:rPr>
              <w:lastRenderedPageBreak/>
              <w:t>Tốt</w:t>
            </w:r>
          </w:p>
        </w:tc>
        <w:tc>
          <w:tcPr>
            <w:tcW w:w="993" w:type="dxa"/>
            <w:vAlign w:val="center"/>
          </w:tcPr>
          <w:p w:rsidR="00F039C7" w:rsidRPr="00C61078" w:rsidRDefault="00F039C7" w:rsidP="00982DEB">
            <w:pPr>
              <w:jc w:val="center"/>
              <w:rPr>
                <w:lang w:eastAsia="vi-VN"/>
              </w:rPr>
            </w:pPr>
            <w:r w:rsidRPr="00C61078">
              <w:rPr>
                <w:lang w:eastAsia="vi-VN"/>
              </w:rPr>
              <w:t>7-8</w:t>
            </w:r>
          </w:p>
        </w:tc>
        <w:tc>
          <w:tcPr>
            <w:tcW w:w="7228" w:type="dxa"/>
          </w:tcPr>
          <w:p w:rsidR="00F039C7" w:rsidRPr="00C61078" w:rsidRDefault="00F039C7" w:rsidP="00982DEB">
            <w:pPr>
              <w:rPr>
                <w:lang w:eastAsia="vi-VN"/>
              </w:rPr>
            </w:pPr>
            <w:r w:rsidRPr="00C61078">
              <w:rPr>
                <w:lang w:eastAsia="vi-VN"/>
              </w:rPr>
              <w:t>Rõ ràng, còn lỗi chính tả.</w:t>
            </w:r>
          </w:p>
          <w:p w:rsidR="00F039C7" w:rsidRPr="00C61078" w:rsidRDefault="00F039C7" w:rsidP="00982DEB">
            <w:pPr>
              <w:rPr>
                <w:lang w:eastAsia="vi-VN"/>
              </w:rPr>
            </w:pPr>
            <w:r w:rsidRPr="00C61078">
              <w:rPr>
                <w:lang w:eastAsia="vi-VN"/>
              </w:rPr>
              <w:t>Nội dung trả lời khoa học, đúng 2/3.</w:t>
            </w:r>
          </w:p>
          <w:p w:rsidR="00F039C7" w:rsidRPr="00C61078" w:rsidRDefault="00F039C7" w:rsidP="00982DEB">
            <w:pPr>
              <w:rPr>
                <w:lang w:eastAsia="vi-VN"/>
              </w:rPr>
            </w:pPr>
            <w:r w:rsidRPr="00C61078">
              <w:rPr>
                <w:lang w:eastAsia="vi-VN"/>
              </w:rPr>
              <w:t>Trình bày rõ ràng, tự tin thuyết phục, giao lưu người nghe</w:t>
            </w:r>
          </w:p>
          <w:p w:rsidR="00F039C7" w:rsidRPr="00C61078" w:rsidRDefault="00F039C7" w:rsidP="00982DEB">
            <w:pPr>
              <w:rPr>
                <w:lang w:val="en-SG" w:eastAsia="vi-VN"/>
              </w:rPr>
            </w:pPr>
            <w:r w:rsidRPr="00C61078">
              <w:rPr>
                <w:lang w:eastAsia="vi-VN"/>
              </w:rPr>
              <w:t xml:space="preserve">~80% thành viên tham gia </w:t>
            </w:r>
            <w:r w:rsidRPr="00C61078">
              <w:rPr>
                <w:lang w:val="en-SG" w:eastAsia="vi-VN"/>
              </w:rPr>
              <w:t>.</w:t>
            </w:r>
          </w:p>
        </w:tc>
        <w:tc>
          <w:tcPr>
            <w:tcW w:w="1134" w:type="dxa"/>
            <w:vAlign w:val="center"/>
          </w:tcPr>
          <w:p w:rsidR="00F039C7" w:rsidRPr="00C61078" w:rsidRDefault="00F039C7" w:rsidP="00982DEB">
            <w:pPr>
              <w:jc w:val="center"/>
              <w:rPr>
                <w:lang w:eastAsia="vi-VN"/>
              </w:rPr>
            </w:pPr>
          </w:p>
        </w:tc>
      </w:tr>
      <w:tr w:rsidR="00F039C7" w:rsidRPr="00C61078" w:rsidTr="00534BAA">
        <w:trPr>
          <w:jc w:val="center"/>
        </w:trPr>
        <w:tc>
          <w:tcPr>
            <w:tcW w:w="992" w:type="dxa"/>
            <w:vAlign w:val="center"/>
          </w:tcPr>
          <w:p w:rsidR="00F039C7" w:rsidRPr="00C61078" w:rsidRDefault="00F039C7" w:rsidP="00982DEB">
            <w:pPr>
              <w:jc w:val="center"/>
              <w:rPr>
                <w:lang w:eastAsia="vi-VN"/>
              </w:rPr>
            </w:pPr>
            <w:r w:rsidRPr="00C61078">
              <w:rPr>
                <w:lang w:eastAsia="vi-VN"/>
              </w:rPr>
              <w:t>Đạt yêu cầu</w:t>
            </w:r>
          </w:p>
        </w:tc>
        <w:tc>
          <w:tcPr>
            <w:tcW w:w="993" w:type="dxa"/>
            <w:vAlign w:val="center"/>
          </w:tcPr>
          <w:p w:rsidR="00F039C7" w:rsidRPr="00C61078" w:rsidRDefault="00F039C7" w:rsidP="00982DEB">
            <w:pPr>
              <w:jc w:val="center"/>
              <w:rPr>
                <w:lang w:eastAsia="vi-VN"/>
              </w:rPr>
            </w:pPr>
            <w:r w:rsidRPr="00C61078">
              <w:rPr>
                <w:lang w:eastAsia="vi-VN"/>
              </w:rPr>
              <w:t>5-6</w:t>
            </w:r>
          </w:p>
        </w:tc>
        <w:tc>
          <w:tcPr>
            <w:tcW w:w="7228" w:type="dxa"/>
          </w:tcPr>
          <w:p w:rsidR="00F039C7" w:rsidRPr="00C61078" w:rsidRDefault="00F039C7" w:rsidP="00982DEB">
            <w:pPr>
              <w:rPr>
                <w:lang w:eastAsia="vi-VN"/>
              </w:rPr>
            </w:pPr>
            <w:r w:rsidRPr="00C61078">
              <w:rPr>
                <w:lang w:eastAsia="vi-VN"/>
              </w:rPr>
              <w:t>Rõ ràng, còn lỗi chính tả.</w:t>
            </w:r>
          </w:p>
          <w:p w:rsidR="00F039C7" w:rsidRPr="00C61078" w:rsidRDefault="00F039C7" w:rsidP="00982DEB">
            <w:pPr>
              <w:rPr>
                <w:lang w:eastAsia="vi-VN"/>
              </w:rPr>
            </w:pPr>
            <w:r w:rsidRPr="00C61078">
              <w:rPr>
                <w:lang w:eastAsia="vi-VN"/>
              </w:rPr>
              <w:t>Nội dung trả lời đáp ứng yêu cầu, đúng 1/2.</w:t>
            </w:r>
          </w:p>
          <w:p w:rsidR="00F039C7" w:rsidRPr="00C61078" w:rsidRDefault="00F039C7" w:rsidP="00982DEB">
            <w:pPr>
              <w:rPr>
                <w:lang w:eastAsia="vi-VN"/>
              </w:rPr>
            </w:pPr>
            <w:r w:rsidRPr="00C61078">
              <w:rPr>
                <w:lang w:eastAsia="vi-VN"/>
              </w:rPr>
              <w:t>Trình bày chưa rõ ràng, thiếu tự tin thuyết phục, ít giao lưu người nghe.</w:t>
            </w:r>
          </w:p>
          <w:p w:rsidR="00F039C7" w:rsidRPr="00C61078" w:rsidRDefault="00F039C7" w:rsidP="00982DEB">
            <w:pPr>
              <w:rPr>
                <w:lang w:val="en-SG" w:eastAsia="vi-VN"/>
              </w:rPr>
            </w:pPr>
            <w:r w:rsidRPr="00C61078">
              <w:rPr>
                <w:lang w:eastAsia="vi-VN"/>
              </w:rPr>
              <w:t>~60% thành viên tham gia</w:t>
            </w:r>
            <w:r w:rsidRPr="00C61078">
              <w:rPr>
                <w:lang w:val="en-SG" w:eastAsia="vi-VN"/>
              </w:rPr>
              <w:t>.</w:t>
            </w:r>
          </w:p>
        </w:tc>
        <w:tc>
          <w:tcPr>
            <w:tcW w:w="1134" w:type="dxa"/>
            <w:vAlign w:val="center"/>
          </w:tcPr>
          <w:p w:rsidR="00F039C7" w:rsidRPr="00C61078" w:rsidRDefault="00F039C7" w:rsidP="00982DEB">
            <w:pPr>
              <w:jc w:val="center"/>
              <w:rPr>
                <w:lang w:eastAsia="vi-VN"/>
              </w:rPr>
            </w:pPr>
          </w:p>
        </w:tc>
      </w:tr>
      <w:tr w:rsidR="00F039C7" w:rsidRPr="00C61078" w:rsidTr="00534BAA">
        <w:trPr>
          <w:jc w:val="center"/>
        </w:trPr>
        <w:tc>
          <w:tcPr>
            <w:tcW w:w="992" w:type="dxa"/>
            <w:vAlign w:val="center"/>
          </w:tcPr>
          <w:p w:rsidR="00F039C7" w:rsidRPr="00C61078" w:rsidRDefault="00F039C7" w:rsidP="00982DEB">
            <w:pPr>
              <w:jc w:val="center"/>
              <w:rPr>
                <w:lang w:eastAsia="vi-VN"/>
              </w:rPr>
            </w:pPr>
            <w:r w:rsidRPr="00C61078">
              <w:rPr>
                <w:lang w:eastAsia="vi-VN"/>
              </w:rPr>
              <w:t>Chưa đạt YC</w:t>
            </w:r>
          </w:p>
        </w:tc>
        <w:tc>
          <w:tcPr>
            <w:tcW w:w="993" w:type="dxa"/>
            <w:vAlign w:val="center"/>
          </w:tcPr>
          <w:p w:rsidR="00F039C7" w:rsidRPr="00C61078" w:rsidRDefault="00F039C7" w:rsidP="00982DEB">
            <w:pPr>
              <w:jc w:val="center"/>
              <w:rPr>
                <w:lang w:eastAsia="vi-VN"/>
              </w:rPr>
            </w:pPr>
            <w:r w:rsidRPr="00C61078">
              <w:rPr>
                <w:lang w:eastAsia="vi-VN"/>
              </w:rPr>
              <w:t>0-4</w:t>
            </w:r>
          </w:p>
        </w:tc>
        <w:tc>
          <w:tcPr>
            <w:tcW w:w="7228" w:type="dxa"/>
          </w:tcPr>
          <w:p w:rsidR="00F039C7" w:rsidRPr="00C61078" w:rsidRDefault="00F039C7" w:rsidP="00982DEB">
            <w:pPr>
              <w:rPr>
                <w:lang w:eastAsia="vi-VN"/>
              </w:rPr>
            </w:pPr>
            <w:r w:rsidRPr="00C61078">
              <w:rPr>
                <w:lang w:eastAsia="vi-VN"/>
              </w:rPr>
              <w:t>Đơn điệu, còn lỗi chính tả.</w:t>
            </w:r>
          </w:p>
          <w:p w:rsidR="00F039C7" w:rsidRPr="00C61078" w:rsidRDefault="00F039C7" w:rsidP="00982DEB">
            <w:pPr>
              <w:rPr>
                <w:lang w:eastAsia="vi-VN"/>
              </w:rPr>
            </w:pPr>
            <w:r w:rsidRPr="00C61078">
              <w:rPr>
                <w:lang w:eastAsia="vi-VN"/>
              </w:rPr>
              <w:t>Nội dung chưa đáp ứng yêu cầu tối thiểu.</w:t>
            </w:r>
          </w:p>
          <w:p w:rsidR="00F039C7" w:rsidRPr="00C61078" w:rsidRDefault="00F039C7" w:rsidP="00982DEB">
            <w:pPr>
              <w:rPr>
                <w:lang w:eastAsia="vi-VN"/>
              </w:rPr>
            </w:pPr>
            <w:r w:rsidRPr="00C61078">
              <w:rPr>
                <w:lang w:eastAsia="vi-VN"/>
              </w:rPr>
              <w:t>Trình bày không rõ, không tự tin thuyết phục, không giao lưu người nghe.</w:t>
            </w:r>
          </w:p>
          <w:p w:rsidR="00F039C7" w:rsidRPr="00C61078" w:rsidRDefault="00F039C7" w:rsidP="00982DEB">
            <w:pPr>
              <w:rPr>
                <w:lang w:val="en-SG" w:eastAsia="vi-VN"/>
              </w:rPr>
            </w:pPr>
            <w:r w:rsidRPr="00C61078">
              <w:rPr>
                <w:lang w:eastAsia="vi-VN"/>
              </w:rPr>
              <w:t>&lt;40% thành viên tham gia</w:t>
            </w:r>
            <w:r w:rsidRPr="00C61078">
              <w:rPr>
                <w:lang w:val="en-SG" w:eastAsia="vi-VN"/>
              </w:rPr>
              <w:t>.</w:t>
            </w:r>
          </w:p>
        </w:tc>
        <w:tc>
          <w:tcPr>
            <w:tcW w:w="1134" w:type="dxa"/>
            <w:vAlign w:val="center"/>
          </w:tcPr>
          <w:p w:rsidR="00F039C7" w:rsidRPr="00C61078" w:rsidRDefault="00F039C7" w:rsidP="00982DEB">
            <w:pPr>
              <w:jc w:val="center"/>
              <w:rPr>
                <w:lang w:eastAsia="vi-VN"/>
              </w:rPr>
            </w:pPr>
          </w:p>
        </w:tc>
      </w:tr>
    </w:tbl>
    <w:p w:rsidR="00F039C7" w:rsidRPr="00C61078" w:rsidRDefault="00F039C7" w:rsidP="00982DEB">
      <w:pPr>
        <w:ind w:firstLine="284"/>
        <w:rPr>
          <w:b/>
          <w:bCs/>
          <w:lang w:eastAsia="vi-VN"/>
        </w:rPr>
      </w:pPr>
      <w:r w:rsidRPr="00C61078">
        <w:rPr>
          <w:b/>
          <w:bCs/>
          <w:i/>
          <w:iCs/>
          <w:highlight w:val="yellow"/>
          <w:lang w:eastAsia="vi-VN"/>
        </w:rPr>
        <w:t>……………………………………………………………………………………………………</w:t>
      </w:r>
    </w:p>
    <w:p w:rsidR="00F039C7" w:rsidRPr="00C61078" w:rsidRDefault="00F039C7" w:rsidP="00982DEB">
      <w:pPr>
        <w:jc w:val="both"/>
        <w:rPr>
          <w:b/>
          <w:bCs/>
          <w:lang w:eastAsia="vi-VN"/>
        </w:rPr>
      </w:pPr>
      <w:r w:rsidRPr="00C61078">
        <w:rPr>
          <w:b/>
          <w:bCs/>
          <w:lang w:eastAsia="vi-VN"/>
        </w:rPr>
        <w:t xml:space="preserve">* </w:t>
      </w:r>
      <w:r w:rsidRPr="00C61078">
        <w:rPr>
          <w:b/>
          <w:bCs/>
          <w:u w:val="single"/>
          <w:lang w:eastAsia="vi-VN"/>
        </w:rPr>
        <w:t>Hoạt động 3</w:t>
      </w:r>
      <w:r w:rsidRPr="00C61078">
        <w:rPr>
          <w:b/>
          <w:bCs/>
          <w:lang w:eastAsia="vi-VN"/>
        </w:rPr>
        <w:t>: III. SỰ THOÁT HƠI NƯỚC Ở TV</w:t>
      </w:r>
    </w:p>
    <w:p w:rsidR="00F039C7" w:rsidRPr="00C61078" w:rsidRDefault="00F039C7" w:rsidP="00982DEB">
      <w:pPr>
        <w:jc w:val="both"/>
      </w:pPr>
      <w:r w:rsidRPr="00C61078">
        <w:rPr>
          <w:b/>
          <w:bCs/>
          <w:i/>
          <w:iCs/>
          <w:lang w:eastAsia="vi-VN"/>
        </w:rPr>
        <w:t xml:space="preserve">a. Mục tiêu: </w:t>
      </w:r>
      <w:r w:rsidRPr="00C61078">
        <w:t>Trình bảy được cơ chế đóng mở khi khổng thực hiện chức năng điều tiết quá trình thoát hơi nước. Giải thích được vai trò quan trọng của sự thoát hơi nước đối với đời sống của cây.</w:t>
      </w:r>
    </w:p>
    <w:p w:rsidR="00F039C7" w:rsidRPr="00C61078" w:rsidRDefault="00F039C7" w:rsidP="00982DEB">
      <w:pPr>
        <w:jc w:val="both"/>
      </w:pPr>
      <w:r w:rsidRPr="00C61078">
        <w:rPr>
          <w:b/>
          <w:bCs/>
          <w:i/>
          <w:iCs/>
          <w:lang w:eastAsia="vi-VN"/>
        </w:rPr>
        <w:t xml:space="preserve">b. Nội dung:   </w:t>
      </w:r>
      <w:r w:rsidRPr="00C61078">
        <w:t>GV yêu cầu HS báo cáo các sản phẩm học tập đã chuẩn bị theo phân công trước 1 tuần:</w:t>
      </w:r>
    </w:p>
    <w:p w:rsidR="00F039C7" w:rsidRPr="00C61078" w:rsidRDefault="00F039C7" w:rsidP="00982DEB">
      <w:pPr>
        <w:ind w:firstLine="284"/>
        <w:jc w:val="both"/>
        <w:rPr>
          <w:shd w:val="clear" w:color="auto" w:fill="FFFFFF"/>
        </w:rPr>
      </w:pPr>
      <w:r w:rsidRPr="00C61078">
        <w:rPr>
          <w:b/>
          <w:bCs/>
          <w:i/>
          <w:iCs/>
          <w:lang w:eastAsia="vi-VN"/>
        </w:rPr>
        <w:t>1. Thoát hơi nưởc ở lá cây</w:t>
      </w:r>
      <w:r w:rsidRPr="00C61078">
        <w:rPr>
          <w:shd w:val="clear" w:color="auto" w:fill="FFFFFF"/>
        </w:rPr>
        <w:tab/>
        <w:t>CH 1: Quá trình thoát hơi nước ở TV diễn ra như thế nào?</w:t>
      </w:r>
    </w:p>
    <w:p w:rsidR="00F039C7" w:rsidRPr="00C61078" w:rsidRDefault="00F039C7" w:rsidP="00982DEB">
      <w:pPr>
        <w:ind w:firstLine="284"/>
        <w:jc w:val="both"/>
        <w:rPr>
          <w:shd w:val="clear" w:color="auto" w:fill="FFFFFF"/>
        </w:rPr>
      </w:pPr>
      <w:r w:rsidRPr="00C61078">
        <w:rPr>
          <w:b/>
          <w:bCs/>
          <w:i/>
          <w:iCs/>
          <w:lang w:eastAsia="vi-VN"/>
        </w:rPr>
        <w:t xml:space="preserve">2. Cơ chế đóng mở khí khổng      </w:t>
      </w:r>
      <w:r w:rsidRPr="00C61078">
        <w:rPr>
          <w:shd w:val="clear" w:color="auto" w:fill="FFFFFF"/>
        </w:rPr>
        <w:t>CH 2. Quan sát hình 2.6 và giải thích cơ chế đóng mở của khí khổng</w:t>
      </w:r>
    </w:p>
    <w:p w:rsidR="00F039C7" w:rsidRPr="00C61078" w:rsidRDefault="00F039C7" w:rsidP="00982DEB">
      <w:pPr>
        <w:ind w:firstLine="284"/>
        <w:jc w:val="both"/>
        <w:rPr>
          <w:shd w:val="clear" w:color="auto" w:fill="FFFFFF"/>
        </w:rPr>
      </w:pPr>
      <w:r w:rsidRPr="00C61078">
        <w:rPr>
          <w:b/>
          <w:bCs/>
          <w:i/>
          <w:iCs/>
          <w:lang w:eastAsia="vi-VN"/>
        </w:rPr>
        <w:t xml:space="preserve">3. Vai trò của quá trình thoát hơi nước đối với TV     </w:t>
      </w:r>
      <w:r w:rsidRPr="00C61078">
        <w:rPr>
          <w:shd w:val="clear" w:color="auto" w:fill="FFFFFF"/>
        </w:rPr>
        <w:t>CH 3. Thoát hơi nước có vai trò gì đối với TV?</w:t>
      </w:r>
    </w:p>
    <w:p w:rsidR="00F039C7" w:rsidRPr="00C61078" w:rsidRDefault="00F039C7" w:rsidP="00982DEB">
      <w:pPr>
        <w:jc w:val="both"/>
        <w:rPr>
          <w:lang w:eastAsia="vi-VN"/>
        </w:rPr>
      </w:pPr>
      <w:r w:rsidRPr="00C61078">
        <w:rPr>
          <w:b/>
          <w:bCs/>
          <w:i/>
          <w:iCs/>
          <w:lang w:eastAsia="vi-VN"/>
        </w:rPr>
        <w:t xml:space="preserve">c. Sản phẩm: </w:t>
      </w:r>
      <w:r w:rsidRPr="00C61078">
        <w:rPr>
          <w:lang w:eastAsia="vi-VN"/>
        </w:rPr>
        <w:t>Trên các Slide của các nhóm thể hiện được các nội dung chính sau:</w:t>
      </w:r>
    </w:p>
    <w:tbl>
      <w:tblPr>
        <w:tblW w:w="1060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01"/>
        <w:gridCol w:w="6201"/>
      </w:tblGrid>
      <w:tr w:rsidR="00F039C7" w:rsidRPr="00C61078" w:rsidTr="00534BAA">
        <w:tc>
          <w:tcPr>
            <w:tcW w:w="10602" w:type="dxa"/>
            <w:gridSpan w:val="2"/>
            <w:shd w:val="clear" w:color="auto" w:fill="auto"/>
          </w:tcPr>
          <w:p w:rsidR="00F039C7" w:rsidRPr="00C61078" w:rsidRDefault="00F039C7" w:rsidP="00982DEB">
            <w:pPr>
              <w:jc w:val="both"/>
              <w:rPr>
                <w:b/>
                <w:bCs/>
                <w:i/>
                <w:iCs/>
                <w:lang w:eastAsia="vi-VN"/>
              </w:rPr>
            </w:pPr>
            <w:r w:rsidRPr="00C61078">
              <w:rPr>
                <w:b/>
                <w:bCs/>
                <w:i/>
                <w:iCs/>
                <w:lang w:eastAsia="vi-VN"/>
              </w:rPr>
              <w:t>1. Thoát hơi nưởc ở lá cây</w:t>
            </w:r>
          </w:p>
        </w:tc>
      </w:tr>
      <w:tr w:rsidR="00F039C7" w:rsidRPr="00C61078" w:rsidTr="00534BAA">
        <w:tc>
          <w:tcPr>
            <w:tcW w:w="4401" w:type="dxa"/>
            <w:shd w:val="clear" w:color="auto" w:fill="auto"/>
          </w:tcPr>
          <w:p w:rsidR="00F039C7" w:rsidRPr="00C61078" w:rsidRDefault="00F039C7" w:rsidP="00982DEB">
            <w:pPr>
              <w:pStyle w:val="Heading3"/>
              <w:shd w:val="clear" w:color="auto" w:fill="FFFFFF"/>
              <w:tabs>
                <w:tab w:val="left" w:pos="142"/>
                <w:tab w:val="left" w:pos="221"/>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ab/>
            </w:r>
            <w:r w:rsidRPr="00C61078">
              <w:rPr>
                <w:rFonts w:ascii="Times New Roman" w:hAnsi="Times New Roman" w:cs="Times New Roman"/>
                <w:b/>
                <w:bCs/>
                <w:color w:val="auto"/>
                <w:shd w:val="clear" w:color="auto" w:fill="FFFFFF"/>
              </w:rPr>
              <w:t>CH 1:</w:t>
            </w:r>
            <w:r w:rsidRPr="00C61078">
              <w:rPr>
                <w:rFonts w:ascii="Times New Roman" w:hAnsi="Times New Roman" w:cs="Times New Roman"/>
                <w:color w:val="auto"/>
                <w:shd w:val="clear" w:color="auto" w:fill="FFFFFF"/>
              </w:rPr>
              <w:t xml:space="preserve"> Quá trình thoát hơi nước ở TV diễn ra như thế nào?</w:t>
            </w:r>
          </w:p>
          <w:p w:rsidR="00F039C7" w:rsidRPr="00C61078" w:rsidRDefault="00F039C7" w:rsidP="00982DEB">
            <w:pPr>
              <w:pStyle w:val="Heading3"/>
              <w:shd w:val="clear" w:color="auto" w:fill="FFFFFF"/>
              <w:tabs>
                <w:tab w:val="left" w:pos="142"/>
                <w:tab w:val="left" w:pos="221"/>
              </w:tabs>
              <w:spacing w:before="0"/>
              <w:jc w:val="both"/>
              <w:rPr>
                <w:rFonts w:ascii="Times New Roman" w:hAnsi="Times New Roman" w:cs="Times New Roman"/>
                <w:color w:val="auto"/>
              </w:rPr>
            </w:pPr>
          </w:p>
        </w:tc>
        <w:tc>
          <w:tcPr>
            <w:tcW w:w="6201" w:type="dxa"/>
            <w:shd w:val="clear" w:color="auto" w:fill="auto"/>
          </w:tcPr>
          <w:p w:rsidR="00F039C7" w:rsidRPr="00C61078" w:rsidRDefault="00F039C7" w:rsidP="00982DEB">
            <w:pPr>
              <w:numPr>
                <w:ilvl w:val="0"/>
                <w:numId w:val="7"/>
              </w:numPr>
              <w:shd w:val="clear" w:color="auto" w:fill="FFFFFF"/>
              <w:tabs>
                <w:tab w:val="left" w:pos="142"/>
              </w:tabs>
              <w:ind w:left="0" w:firstLine="0"/>
              <w:jc w:val="both"/>
            </w:pPr>
            <w:r w:rsidRPr="00C61078">
              <w:t>Thoát hơi nước qua lớp cutin: nước khuếch tán từ khoảng gian bào qua thịt lá qua lớp cutin để ra ngoài. Tốc độ thoát hơi nước qua lớp cutin phụ thuộc vào độ dày của lớp cutin. Lớp cutin càng dày thì sự khuếch tán qua lớp cutin càng nhỏ và ngược lại.</w:t>
            </w:r>
          </w:p>
          <w:p w:rsidR="00F039C7" w:rsidRPr="00C61078" w:rsidRDefault="00F039C7" w:rsidP="00982DEB">
            <w:pPr>
              <w:numPr>
                <w:ilvl w:val="0"/>
                <w:numId w:val="7"/>
              </w:numPr>
              <w:shd w:val="clear" w:color="auto" w:fill="FFFFFF"/>
              <w:tabs>
                <w:tab w:val="left" w:pos="142"/>
              </w:tabs>
              <w:ind w:left="0" w:firstLine="0"/>
              <w:jc w:val="both"/>
            </w:pPr>
            <w:r w:rsidRPr="00C61078">
              <w:t>Thoát hơi nước qua khí khổng: là con đường thoát hơi nước chủ yếu ở TV, gồm 3 giai đoạn: nước chuyển thành dạng hơi đi vào gian bào, hơi nước từ gian bào khuếch tán qua lỗ khí vào khí quyển xung quanh bề mặt lá, hơi nước khuếch tán từ không khí quanh bề mặt lá ra không khí xa hơn. Tốc độ thoát hơi nước qua khí khổng do độ mở của khí khổng điều tiết.</w:t>
            </w:r>
          </w:p>
        </w:tc>
      </w:tr>
      <w:tr w:rsidR="00F039C7" w:rsidRPr="00C61078" w:rsidTr="00534BAA">
        <w:tc>
          <w:tcPr>
            <w:tcW w:w="10602" w:type="dxa"/>
            <w:gridSpan w:val="2"/>
            <w:shd w:val="clear" w:color="auto" w:fill="auto"/>
          </w:tcPr>
          <w:p w:rsidR="00F039C7" w:rsidRPr="00C61078" w:rsidRDefault="00F039C7" w:rsidP="00982DEB">
            <w:pPr>
              <w:jc w:val="both"/>
              <w:rPr>
                <w:b/>
                <w:bCs/>
                <w:i/>
                <w:iCs/>
                <w:lang w:eastAsia="vi-VN"/>
              </w:rPr>
            </w:pPr>
            <w:r w:rsidRPr="00C61078">
              <w:rPr>
                <w:b/>
                <w:bCs/>
                <w:i/>
                <w:iCs/>
                <w:lang w:eastAsia="vi-VN"/>
              </w:rPr>
              <w:t>2. Cơ chế đóng mở khí khổng</w:t>
            </w:r>
          </w:p>
        </w:tc>
      </w:tr>
      <w:tr w:rsidR="00F039C7" w:rsidRPr="00C61078" w:rsidTr="00534BAA">
        <w:tc>
          <w:tcPr>
            <w:tcW w:w="4401" w:type="dxa"/>
            <w:shd w:val="clear" w:color="auto" w:fill="auto"/>
          </w:tcPr>
          <w:p w:rsidR="00F039C7" w:rsidRPr="00C61078" w:rsidRDefault="00F039C7" w:rsidP="00982DEB">
            <w:pPr>
              <w:pStyle w:val="Heading3"/>
              <w:shd w:val="clear" w:color="auto" w:fill="FFFFFF"/>
              <w:tabs>
                <w:tab w:val="left" w:pos="142"/>
                <w:tab w:val="left" w:pos="221"/>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CH 2. Quan sát hình 2.6 và giải thích cơ chế đóng mở của khí khổng</w:t>
            </w:r>
          </w:p>
          <w:p w:rsidR="00F039C7" w:rsidRPr="00C61078" w:rsidRDefault="00F039C7" w:rsidP="00982DEB">
            <w:pPr>
              <w:tabs>
                <w:tab w:val="left" w:pos="142"/>
              </w:tabs>
            </w:pPr>
            <w:r w:rsidRPr="00C61078">
              <w:rPr>
                <w:noProof/>
              </w:rPr>
              <w:drawing>
                <wp:inline distT="0" distB="0" distL="0" distR="0" wp14:anchorId="58C5A4F6" wp14:editId="315666DB">
                  <wp:extent cx="2590800" cy="1343660"/>
                  <wp:effectExtent l="0" t="0" r="0" b="889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590800" cy="1343660"/>
                          </a:xfrm>
                          <a:prstGeom prst="rect">
                            <a:avLst/>
                          </a:prstGeom>
                          <a:noFill/>
                          <a:ln>
                            <a:noFill/>
                          </a:ln>
                        </pic:spPr>
                      </pic:pic>
                    </a:graphicData>
                  </a:graphic>
                </wp:inline>
              </w:drawing>
            </w:r>
          </w:p>
        </w:tc>
        <w:tc>
          <w:tcPr>
            <w:tcW w:w="6201" w:type="dxa"/>
            <w:shd w:val="clear" w:color="auto" w:fill="auto"/>
          </w:tcPr>
          <w:p w:rsidR="00F039C7" w:rsidRPr="00C61078" w:rsidRDefault="00F039C7" w:rsidP="00982DEB">
            <w:pPr>
              <w:pStyle w:val="NormalWeb"/>
              <w:shd w:val="clear" w:color="auto" w:fill="FFFFFF"/>
              <w:tabs>
                <w:tab w:val="left" w:pos="142"/>
                <w:tab w:val="left" w:pos="221"/>
              </w:tabs>
              <w:spacing w:before="0" w:beforeAutospacing="0" w:after="0" w:afterAutospacing="0"/>
              <w:jc w:val="both"/>
              <w:rPr>
                <w:shd w:val="clear" w:color="auto" w:fill="FFFFFF"/>
              </w:rPr>
            </w:pPr>
            <w:r w:rsidRPr="00C61078">
              <w:rPr>
                <w:shd w:val="clear" w:color="auto" w:fill="FFFFFF"/>
              </w:rPr>
              <w:t>Khi tế bào khí khổng tích lũy các chất thẩm thấu sẽ trương nước, thành mỏng phía ngoài bị căng mạnh và đẩy ra xa khỏi lỗ khí, thành dày phía trong bị căng yếu hơn khi khí khổng mở. Ngược lại, sự giải phóng các chất thẩm thấu khỏi tế bào khí khổng làm giảm sự hút nước, lỗ khí đóng lại.</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rPr>
                <w:b/>
                <w:bCs/>
                <w:shd w:val="clear" w:color="auto" w:fill="FFFFFF"/>
                <w:lang w:val="en-US"/>
              </w:rPr>
            </w:pPr>
            <w:r w:rsidRPr="00C61078">
              <w:rPr>
                <w:b/>
                <w:bCs/>
                <w:shd w:val="clear" w:color="auto" w:fill="FFFFFF"/>
                <w:lang w:val="en-US"/>
              </w:rPr>
              <w:t xml:space="preserve">Ghi nhớ: </w:t>
            </w:r>
          </w:p>
          <w:p w:rsidR="00F039C7" w:rsidRPr="00C61078" w:rsidRDefault="00F039C7" w:rsidP="00982DEB">
            <w:pPr>
              <w:tabs>
                <w:tab w:val="left" w:pos="1274"/>
              </w:tabs>
              <w:ind w:left="-2"/>
              <w:jc w:val="both"/>
            </w:pPr>
            <w:r w:rsidRPr="00C61078">
              <w:t xml:space="preserve">+ Khi no nước, thành mỏng của khí khổng căng ra làm cho thành dày cong theo  →khí khổng mở →thoát hơi nước mạnh </w:t>
            </w:r>
          </w:p>
          <w:p w:rsidR="00F039C7" w:rsidRPr="00C61078" w:rsidRDefault="00F039C7" w:rsidP="00982DEB">
            <w:pPr>
              <w:tabs>
                <w:tab w:val="left" w:pos="1274"/>
              </w:tabs>
              <w:ind w:left="-2"/>
              <w:jc w:val="both"/>
            </w:pPr>
            <w:r w:rsidRPr="00C61078">
              <w:t>+ Khi mất nước, thành mỏng hết căng, thành dày duỗi thẳng → khí khổng khép lại →  thoát hơi nước yếu.</w:t>
            </w:r>
          </w:p>
          <w:p w:rsidR="00F039C7" w:rsidRPr="00C61078" w:rsidRDefault="00F039C7" w:rsidP="00982DEB">
            <w:pPr>
              <w:tabs>
                <w:tab w:val="left" w:pos="1274"/>
              </w:tabs>
              <w:ind w:left="-2"/>
              <w:jc w:val="both"/>
            </w:pPr>
            <w:r w:rsidRPr="00C61078">
              <w:t>- Sự trương nước của tế bào khí khổng được điều tiết bởi hai tác nhân chính đó là ánh sáng và stress.</w:t>
            </w:r>
          </w:p>
        </w:tc>
      </w:tr>
      <w:tr w:rsidR="00F039C7" w:rsidRPr="00C61078" w:rsidTr="00534BAA">
        <w:tc>
          <w:tcPr>
            <w:tcW w:w="10602" w:type="dxa"/>
            <w:gridSpan w:val="2"/>
            <w:shd w:val="clear" w:color="auto" w:fill="auto"/>
          </w:tcPr>
          <w:p w:rsidR="00F039C7" w:rsidRPr="00C61078" w:rsidRDefault="00F039C7" w:rsidP="00982DEB">
            <w:pPr>
              <w:shd w:val="clear" w:color="auto" w:fill="FFFFFF"/>
              <w:tabs>
                <w:tab w:val="left" w:pos="142"/>
              </w:tabs>
              <w:jc w:val="both"/>
            </w:pPr>
            <w:r w:rsidRPr="00C61078">
              <w:rPr>
                <w:b/>
                <w:bCs/>
                <w:i/>
                <w:iCs/>
                <w:lang w:eastAsia="vi-VN"/>
              </w:rPr>
              <w:t>3. Vai trò của quá trình thoát hơi nước đối với TV</w:t>
            </w:r>
          </w:p>
        </w:tc>
      </w:tr>
      <w:tr w:rsidR="00F039C7" w:rsidRPr="00C61078" w:rsidTr="00534BAA">
        <w:tc>
          <w:tcPr>
            <w:tcW w:w="4401" w:type="dxa"/>
            <w:shd w:val="clear" w:color="auto" w:fill="auto"/>
          </w:tcPr>
          <w:p w:rsidR="00F039C7" w:rsidRPr="00C61078" w:rsidRDefault="00F039C7" w:rsidP="00982DEB">
            <w:pPr>
              <w:pStyle w:val="Vnbnnidung0"/>
              <w:tabs>
                <w:tab w:val="left" w:pos="142"/>
                <w:tab w:val="left" w:pos="221"/>
              </w:tabs>
              <w:spacing w:line="240" w:lineRule="auto"/>
              <w:ind w:firstLine="4"/>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CH 3. Thoát hơi nước có vai trò gì đối với TV?</w:t>
            </w:r>
          </w:p>
        </w:tc>
        <w:tc>
          <w:tcPr>
            <w:tcW w:w="6201" w:type="dxa"/>
            <w:shd w:val="clear" w:color="auto" w:fill="auto"/>
          </w:tcPr>
          <w:p w:rsidR="00F039C7" w:rsidRPr="00C61078" w:rsidRDefault="00F039C7" w:rsidP="00982DEB">
            <w:pPr>
              <w:numPr>
                <w:ilvl w:val="0"/>
                <w:numId w:val="8"/>
              </w:numPr>
              <w:shd w:val="clear" w:color="auto" w:fill="FFFFFF"/>
              <w:tabs>
                <w:tab w:val="left" w:pos="142"/>
              </w:tabs>
              <w:ind w:left="0" w:firstLine="0"/>
              <w:jc w:val="both"/>
            </w:pPr>
            <w:r w:rsidRPr="00C61078">
              <w:t>Tạo động lực đầu trên cho quá trình hấp thụ, vận chuyển vật chất ở rễ lên lá và cơ quan phía trên</w:t>
            </w:r>
          </w:p>
          <w:p w:rsidR="00F039C7" w:rsidRPr="00C61078" w:rsidRDefault="00F039C7" w:rsidP="00982DEB">
            <w:pPr>
              <w:numPr>
                <w:ilvl w:val="0"/>
                <w:numId w:val="8"/>
              </w:numPr>
              <w:shd w:val="clear" w:color="auto" w:fill="FFFFFF"/>
              <w:tabs>
                <w:tab w:val="left" w:pos="142"/>
              </w:tabs>
              <w:ind w:left="0" w:firstLine="0"/>
              <w:jc w:val="both"/>
            </w:pPr>
            <w:r w:rsidRPr="00C61078">
              <w:t>Duy trì sức trương và liên kết các cơ quan của cây thành một thể thống nhất</w:t>
            </w:r>
          </w:p>
          <w:p w:rsidR="00F039C7" w:rsidRPr="00C61078" w:rsidRDefault="00F039C7" w:rsidP="00982DEB">
            <w:pPr>
              <w:numPr>
                <w:ilvl w:val="0"/>
                <w:numId w:val="8"/>
              </w:numPr>
              <w:shd w:val="clear" w:color="auto" w:fill="FFFFFF"/>
              <w:tabs>
                <w:tab w:val="left" w:pos="142"/>
              </w:tabs>
              <w:ind w:left="0" w:firstLine="0"/>
              <w:jc w:val="both"/>
            </w:pPr>
            <w:r w:rsidRPr="00C61078">
              <w:t>Đảm bảo CO2 có thể khuếch tán vào lá, cung cấp cho quang hợp</w:t>
            </w:r>
          </w:p>
          <w:p w:rsidR="00F039C7" w:rsidRPr="00C61078" w:rsidRDefault="00F039C7" w:rsidP="00982DEB">
            <w:pPr>
              <w:numPr>
                <w:ilvl w:val="0"/>
                <w:numId w:val="8"/>
              </w:numPr>
              <w:shd w:val="clear" w:color="auto" w:fill="FFFFFF"/>
              <w:tabs>
                <w:tab w:val="left" w:pos="142"/>
              </w:tabs>
              <w:ind w:left="0" w:firstLine="0"/>
              <w:jc w:val="both"/>
            </w:pPr>
            <w:r w:rsidRPr="00C61078">
              <w:t xml:space="preserve">Giảm nhiệt độ bề mặt lá trong những ngày nắng nóng, bảo </w:t>
            </w:r>
            <w:r w:rsidRPr="00C61078">
              <w:lastRenderedPageBreak/>
              <w:t>vệ các cơ quan khỏi bị tổn thương bởi nhiệt độ và duy trì các hoạt động sống bình thường</w:t>
            </w:r>
          </w:p>
        </w:tc>
      </w:tr>
    </w:tbl>
    <w:p w:rsidR="00F039C7" w:rsidRPr="00C61078" w:rsidRDefault="00F039C7" w:rsidP="00982DEB">
      <w:pPr>
        <w:jc w:val="both"/>
        <w:rPr>
          <w:lang w:eastAsia="vi-VN"/>
        </w:rPr>
      </w:pPr>
      <w:r w:rsidRPr="00C61078">
        <w:rPr>
          <w:b/>
          <w:bCs/>
          <w:i/>
          <w:iCs/>
          <w:lang w:eastAsia="vi-VN"/>
        </w:rPr>
        <w:lastRenderedPageBreak/>
        <w:t>b. Tổ chức thực hiện:</w:t>
      </w:r>
    </w:p>
    <w:p w:rsidR="00F039C7" w:rsidRPr="00C61078" w:rsidRDefault="00F039C7" w:rsidP="00982DEB">
      <w:pPr>
        <w:ind w:firstLine="284"/>
        <w:jc w:val="both"/>
        <w:rPr>
          <w:lang w:eastAsia="vi-VN"/>
        </w:rPr>
      </w:pPr>
      <w:r w:rsidRPr="00C61078">
        <w:rPr>
          <w:b/>
          <w:bCs/>
          <w:i/>
          <w:iCs/>
          <w:lang w:eastAsia="vi-VN"/>
        </w:rPr>
        <w:t>Bước 1. Chuyển giao nhiệm vụ: </w:t>
      </w:r>
    </w:p>
    <w:p w:rsidR="00F039C7" w:rsidRPr="00C61078" w:rsidRDefault="00F039C7" w:rsidP="00982DEB">
      <w:pPr>
        <w:tabs>
          <w:tab w:val="left" w:pos="1274"/>
        </w:tabs>
        <w:ind w:left="192"/>
        <w:jc w:val="both"/>
      </w:pPr>
      <w:r w:rsidRPr="00C61078">
        <w:t>- GV chia lớp thành 4 nhóm học tập, các nhóm chuẩn bị trước ở nhà các nội dung theo phân công sau:</w:t>
      </w:r>
    </w:p>
    <w:p w:rsidR="00F039C7" w:rsidRPr="00C61078" w:rsidRDefault="00F039C7" w:rsidP="00982DEB">
      <w:pPr>
        <w:tabs>
          <w:tab w:val="left" w:pos="1274"/>
        </w:tabs>
        <w:ind w:left="720"/>
        <w:jc w:val="both"/>
      </w:pPr>
      <w:r w:rsidRPr="00C61078">
        <w:t>+ Nhóm 1: Tìm hiểu và giải quyết câu hỏi 1</w:t>
      </w:r>
    </w:p>
    <w:p w:rsidR="00F039C7" w:rsidRPr="00C61078" w:rsidRDefault="00F039C7" w:rsidP="00982DEB">
      <w:pPr>
        <w:tabs>
          <w:tab w:val="left" w:pos="1274"/>
        </w:tabs>
        <w:ind w:left="720"/>
        <w:jc w:val="both"/>
      </w:pPr>
      <w:r w:rsidRPr="00C61078">
        <w:t>+ Nhóm 2: Tìm hiểu và giải quyết câu hỏi 2</w:t>
      </w:r>
    </w:p>
    <w:p w:rsidR="00F039C7" w:rsidRPr="00C61078" w:rsidRDefault="00F039C7" w:rsidP="00982DEB">
      <w:pPr>
        <w:tabs>
          <w:tab w:val="left" w:pos="1274"/>
        </w:tabs>
        <w:ind w:left="720"/>
        <w:jc w:val="both"/>
      </w:pPr>
      <w:r w:rsidRPr="00C61078">
        <w:t>+ Nhóm 3 + 4: Tìm hiểu và giải quyết câu hỏi 3</w:t>
      </w:r>
    </w:p>
    <w:p w:rsidR="00F039C7" w:rsidRPr="00C61078" w:rsidRDefault="00F039C7" w:rsidP="00982DEB">
      <w:pPr>
        <w:tabs>
          <w:tab w:val="left" w:pos="1274"/>
        </w:tabs>
        <w:ind w:left="192" w:firstLine="375"/>
        <w:jc w:val="both"/>
      </w:pPr>
      <w:r w:rsidRPr="00C61078">
        <w:t>- Thời gian thực hiện nhiệm vụ: 1 tuần.</w:t>
      </w:r>
    </w:p>
    <w:p w:rsidR="00F039C7" w:rsidRPr="00C61078" w:rsidRDefault="00F039C7" w:rsidP="00982DEB">
      <w:pPr>
        <w:tabs>
          <w:tab w:val="left" w:pos="1274"/>
        </w:tabs>
        <w:ind w:left="192" w:firstLine="375"/>
        <w:jc w:val="both"/>
      </w:pPr>
      <w:r w:rsidRPr="00C61078">
        <w:t>- Yêu cầu báo cáo trên poster: ngắn gọn, khoa học, sáng tạo.</w:t>
      </w:r>
    </w:p>
    <w:p w:rsidR="00F039C7" w:rsidRPr="00C61078" w:rsidRDefault="00F039C7" w:rsidP="00982DEB">
      <w:pPr>
        <w:ind w:firstLine="284"/>
        <w:jc w:val="both"/>
        <w:rPr>
          <w:lang w:eastAsia="vi-VN"/>
        </w:rPr>
      </w:pPr>
      <w:r w:rsidRPr="00C61078">
        <w:rPr>
          <w:b/>
          <w:bCs/>
          <w:i/>
          <w:iCs/>
          <w:lang w:eastAsia="vi-VN"/>
        </w:rPr>
        <w:t>Bước 2. Thực hiện nhiệm vụ: </w:t>
      </w:r>
    </w:p>
    <w:p w:rsidR="00F039C7" w:rsidRPr="00C61078" w:rsidRDefault="00F039C7" w:rsidP="00982DEB">
      <w:pPr>
        <w:ind w:firstLine="426"/>
        <w:jc w:val="both"/>
      </w:pPr>
      <w:r w:rsidRPr="00C61078">
        <w:t>- Các nhóm nhận nhiệm vụ, phân công công việc và tiến hành hoàn thiện các nội dung theo yêu cầu.</w:t>
      </w:r>
    </w:p>
    <w:p w:rsidR="00F039C7" w:rsidRPr="00C61078" w:rsidRDefault="00F039C7" w:rsidP="00982DEB">
      <w:pPr>
        <w:ind w:firstLine="426"/>
        <w:jc w:val="both"/>
      </w:pPr>
      <w:r w:rsidRPr="00C61078">
        <w:t>- GV giám sát tiến độ thực hiện nhiệm của HS qua nhóm trưởng.</w:t>
      </w:r>
    </w:p>
    <w:p w:rsidR="00F039C7" w:rsidRPr="00C61078" w:rsidRDefault="00F039C7" w:rsidP="00982DEB">
      <w:pPr>
        <w:ind w:firstLine="284"/>
        <w:jc w:val="both"/>
      </w:pPr>
      <w:r w:rsidRPr="00C61078">
        <w:rPr>
          <w:b/>
          <w:bCs/>
          <w:i/>
          <w:iCs/>
          <w:lang w:eastAsia="vi-VN"/>
        </w:rPr>
        <w:t xml:space="preserve">Bước 3.  Báo cáo kết quả:  </w:t>
      </w:r>
      <w:r w:rsidRPr="00C61078">
        <w:t xml:space="preserve">- GV cho đại diện các nhóm báo cáo sản phẩm học tập của nhóm, các nhóm khác lắng nghe, ghi chép, phản biện. </w:t>
      </w:r>
    </w:p>
    <w:p w:rsidR="00F039C7" w:rsidRPr="00C61078" w:rsidRDefault="00F039C7" w:rsidP="00982DEB">
      <w:pPr>
        <w:ind w:firstLine="284"/>
        <w:jc w:val="both"/>
      </w:pPr>
      <w:r w:rsidRPr="00C61078">
        <w:rPr>
          <w:b/>
          <w:bCs/>
          <w:i/>
          <w:iCs/>
          <w:lang w:eastAsia="vi-VN"/>
        </w:rPr>
        <w:t>Bước 4. Kết luận, nhận định:</w:t>
      </w:r>
      <w:r w:rsidRPr="00C61078">
        <w:rPr>
          <w:lang w:eastAsia="vi-VN"/>
        </w:rPr>
        <w:t xml:space="preserve">  </w:t>
      </w:r>
      <w:r w:rsidRPr="00C61078">
        <w:t>- Giáo viên nhận xét sản phẩm học tập của các nhóm, chính xác hóa các kiến thức và đặt các câu hỏi mở rộng.</w:t>
      </w:r>
    </w:p>
    <w:p w:rsidR="00F039C7" w:rsidRPr="00C61078" w:rsidRDefault="00F039C7" w:rsidP="00982DEB">
      <w:pPr>
        <w:rPr>
          <w:b/>
          <w:bCs/>
          <w:lang w:eastAsia="vi-VN"/>
        </w:rPr>
      </w:pPr>
      <w:r w:rsidRPr="00C61078">
        <w:rPr>
          <w:b/>
          <w:bCs/>
          <w:lang w:eastAsia="vi-VN"/>
        </w:rPr>
        <w:t xml:space="preserve">     GHI NHỚ KIẾN THỨC:</w:t>
      </w:r>
    </w:p>
    <w:tbl>
      <w:tblPr>
        <w:tblW w:w="10206"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hemeFill="accent1" w:themeFillTint="33"/>
        <w:tblLayout w:type="fixed"/>
        <w:tblLook w:val="04A0" w:firstRow="1" w:lastRow="0" w:firstColumn="1" w:lastColumn="0" w:noHBand="0" w:noVBand="1"/>
      </w:tblPr>
      <w:tblGrid>
        <w:gridCol w:w="10206"/>
      </w:tblGrid>
      <w:tr w:rsidR="00F039C7" w:rsidRPr="00C61078" w:rsidTr="00534BAA">
        <w:tc>
          <w:tcPr>
            <w:tcW w:w="10206" w:type="dxa"/>
            <w:shd w:val="clear" w:color="auto" w:fill="DBE5F1" w:themeFill="accent1" w:themeFillTint="33"/>
          </w:tcPr>
          <w:p w:rsidR="00F039C7" w:rsidRPr="00C61078" w:rsidRDefault="00F039C7" w:rsidP="00982DEB">
            <w:pPr>
              <w:jc w:val="both"/>
              <w:rPr>
                <w:b/>
                <w:bCs/>
                <w:i/>
                <w:iCs/>
                <w:lang w:eastAsia="vi-VN"/>
              </w:rPr>
            </w:pPr>
            <w:r w:rsidRPr="00C61078">
              <w:rPr>
                <w:b/>
                <w:bCs/>
                <w:i/>
                <w:iCs/>
                <w:lang w:eastAsia="vi-VN"/>
              </w:rPr>
              <w:t>III. SỰ THOÁT HƠI NƯỚC Ở TV</w:t>
            </w:r>
          </w:p>
          <w:p w:rsidR="00F039C7" w:rsidRPr="00C61078" w:rsidRDefault="00F039C7" w:rsidP="00982DEB">
            <w:pPr>
              <w:jc w:val="both"/>
              <w:rPr>
                <w:b/>
                <w:bCs/>
                <w:i/>
                <w:iCs/>
                <w:lang w:eastAsia="vi-VN"/>
              </w:rPr>
            </w:pPr>
            <w:r w:rsidRPr="00C61078">
              <w:rPr>
                <w:b/>
                <w:bCs/>
                <w:i/>
                <w:iCs/>
                <w:lang w:eastAsia="vi-VN"/>
              </w:rPr>
              <w:t>1. Thoát hơi nưởc ở lá cây</w:t>
            </w:r>
          </w:p>
          <w:p w:rsidR="00F039C7" w:rsidRPr="00C61078" w:rsidRDefault="00F039C7" w:rsidP="00982DEB">
            <w:pPr>
              <w:tabs>
                <w:tab w:val="left" w:pos="1274"/>
              </w:tabs>
              <w:ind w:left="-112" w:firstLine="425"/>
              <w:jc w:val="both"/>
            </w:pPr>
            <w:r w:rsidRPr="00C61078">
              <w:t>+ Thoát hơi nước qua lớp cutin: nước khuếch tán từ khoảng gian bào qua thịt lá qua lớp cutin để ra ngoài. Tốc độ thoát hơi nước qua lớp cutin phụ thuộc vào độ dày của lớp cutin. Lớp cutin càng dày thì sự khuếch tán qua lớp cutin càng nhỏ và ngược lại.</w:t>
            </w:r>
          </w:p>
          <w:p w:rsidR="00F039C7" w:rsidRPr="00C61078" w:rsidRDefault="00F039C7" w:rsidP="00982DEB">
            <w:pPr>
              <w:tabs>
                <w:tab w:val="left" w:pos="1274"/>
              </w:tabs>
              <w:ind w:left="-112" w:firstLine="425"/>
              <w:jc w:val="both"/>
            </w:pPr>
            <w:r w:rsidRPr="00C61078">
              <w:t>+ Thoát hơi nước qua khí khổng: là con đường thoát hơi nước chủ yếu ở TV, gồm 3 giai đoạn: nước chuyển thành dạng hơi đi vào gian bào, hơi nước từ gian bào khuếch tán qua lỗ khí vào khí quyển xung quanh bề mặt lsaa, hơi nước khuếch tán từ không khí quanh bề mặt lá ra không khí xa hơn. Tốc độ thoát hơi nước qua khí khổng do độ mở của khí khổng điều tiết.</w:t>
            </w:r>
          </w:p>
          <w:p w:rsidR="00F039C7" w:rsidRPr="00C61078" w:rsidRDefault="00F039C7" w:rsidP="00982DEB">
            <w:pPr>
              <w:jc w:val="both"/>
              <w:rPr>
                <w:b/>
                <w:bCs/>
                <w:i/>
                <w:iCs/>
                <w:lang w:eastAsia="vi-VN"/>
              </w:rPr>
            </w:pPr>
            <w:r w:rsidRPr="00C61078">
              <w:rPr>
                <w:b/>
                <w:bCs/>
                <w:i/>
                <w:iCs/>
                <w:lang w:eastAsia="vi-VN"/>
              </w:rPr>
              <w:t>2. Cơ chế đóng mở khí khổng</w:t>
            </w:r>
          </w:p>
          <w:p w:rsidR="00F039C7" w:rsidRPr="00C61078" w:rsidRDefault="00F039C7" w:rsidP="00982DEB">
            <w:pPr>
              <w:tabs>
                <w:tab w:val="left" w:pos="1274"/>
              </w:tabs>
              <w:ind w:left="-112" w:firstLine="425"/>
              <w:jc w:val="both"/>
            </w:pPr>
            <w:r w:rsidRPr="00C61078">
              <w:t xml:space="preserve">+ Khi no nước, thành mỏng của khí khổng căng ra làm cho thành dày cong theo  → khí khổng mở → thoát hơi nước mạnh </w:t>
            </w:r>
          </w:p>
          <w:p w:rsidR="00F039C7" w:rsidRPr="00C61078" w:rsidRDefault="00F039C7" w:rsidP="00982DEB">
            <w:pPr>
              <w:tabs>
                <w:tab w:val="left" w:pos="1274"/>
              </w:tabs>
              <w:ind w:left="-112" w:firstLine="425"/>
              <w:jc w:val="both"/>
            </w:pPr>
            <w:r w:rsidRPr="00C61078">
              <w:t>+ Khi mất nước, thành mỏng hết căng, thành dày duỗi thẳng → khí khổng khép lại →  thoát hơi nước yếu.</w:t>
            </w:r>
          </w:p>
          <w:p w:rsidR="00F039C7" w:rsidRPr="00C61078" w:rsidRDefault="00F039C7" w:rsidP="00982DEB">
            <w:pPr>
              <w:tabs>
                <w:tab w:val="left" w:pos="1274"/>
              </w:tabs>
              <w:ind w:left="-112" w:firstLine="425"/>
              <w:jc w:val="both"/>
            </w:pPr>
            <w:r w:rsidRPr="00C61078">
              <w:t>- Sự trương nước của tế bào khí khổng được điều tiết bởi hai tác nhân chính đó là ánh sáng và stress.</w:t>
            </w:r>
          </w:p>
          <w:p w:rsidR="00F039C7" w:rsidRPr="00C61078" w:rsidRDefault="00F039C7" w:rsidP="00982DEB">
            <w:pPr>
              <w:jc w:val="both"/>
              <w:rPr>
                <w:b/>
                <w:bCs/>
                <w:i/>
                <w:iCs/>
                <w:lang w:eastAsia="vi-VN"/>
              </w:rPr>
            </w:pPr>
            <w:r w:rsidRPr="00C61078">
              <w:rPr>
                <w:b/>
                <w:bCs/>
                <w:i/>
                <w:iCs/>
                <w:lang w:eastAsia="vi-VN"/>
              </w:rPr>
              <w:t>3. Vai trò của quá trình thoát hơi nước đối với TV</w:t>
            </w:r>
          </w:p>
          <w:p w:rsidR="00F039C7" w:rsidRPr="00C61078" w:rsidRDefault="00F039C7" w:rsidP="00982DEB">
            <w:pPr>
              <w:tabs>
                <w:tab w:val="left" w:pos="1274"/>
              </w:tabs>
              <w:ind w:left="-112" w:firstLine="425"/>
              <w:jc w:val="both"/>
            </w:pPr>
            <w:r w:rsidRPr="00C61078">
              <w:t>Tạo động lực đầu trên cho quá trình hấp thụ, vận chuyển vật chất ở rễ lên lá và cơ quan phía trên</w:t>
            </w:r>
          </w:p>
          <w:p w:rsidR="00F039C7" w:rsidRPr="00C61078" w:rsidRDefault="00F039C7" w:rsidP="00982DEB">
            <w:pPr>
              <w:tabs>
                <w:tab w:val="left" w:pos="1274"/>
              </w:tabs>
              <w:ind w:left="-112" w:firstLine="425"/>
              <w:jc w:val="both"/>
            </w:pPr>
            <w:r w:rsidRPr="00C61078">
              <w:t>Duy trì sức trương và liên kết các cơ quan của cây thành một thể thống nhất</w:t>
            </w:r>
          </w:p>
          <w:p w:rsidR="00F039C7" w:rsidRPr="00C61078" w:rsidRDefault="00F039C7" w:rsidP="00982DEB">
            <w:pPr>
              <w:tabs>
                <w:tab w:val="left" w:pos="1274"/>
              </w:tabs>
              <w:ind w:left="-112" w:firstLine="425"/>
              <w:jc w:val="both"/>
            </w:pPr>
            <w:r w:rsidRPr="00C61078">
              <w:t>Đảm bảo CO2 có thể khuếch tán vào lá, cung cấp cho quang hợp</w:t>
            </w:r>
          </w:p>
          <w:p w:rsidR="00F039C7" w:rsidRPr="00C61078" w:rsidRDefault="00F039C7" w:rsidP="00982DEB">
            <w:pPr>
              <w:tabs>
                <w:tab w:val="left" w:pos="1274"/>
              </w:tabs>
              <w:ind w:left="-112" w:firstLine="425"/>
              <w:jc w:val="both"/>
              <w:rPr>
                <w:b/>
                <w:bCs/>
                <w:i/>
                <w:iCs/>
                <w:lang w:eastAsia="vi-VN"/>
              </w:rPr>
            </w:pPr>
            <w:r w:rsidRPr="00C61078">
              <w:t>Giảm nhiệt độ bề mặt lá trong những ngày nắng nóng, bảo vệ các cơ quan khỏi bị tổn thương bởi nhiệt độ và duy trì các hoạt động sống bình thường</w:t>
            </w:r>
          </w:p>
        </w:tc>
      </w:tr>
    </w:tbl>
    <w:p w:rsidR="00F039C7" w:rsidRPr="00C61078" w:rsidRDefault="00F039C7" w:rsidP="00982DEB">
      <w:pPr>
        <w:jc w:val="both"/>
        <w:rPr>
          <w:lang w:val="en-SG" w:eastAsia="vi-VN"/>
        </w:rPr>
      </w:pPr>
      <w:r w:rsidRPr="00C61078">
        <w:rPr>
          <w:b/>
          <w:bCs/>
          <w:lang w:eastAsia="vi-VN"/>
        </w:rPr>
        <w:t xml:space="preserve">* </w:t>
      </w:r>
      <w:r w:rsidRPr="00C61078">
        <w:rPr>
          <w:b/>
          <w:bCs/>
          <w:u w:val="single"/>
          <w:lang w:eastAsia="vi-VN"/>
        </w:rPr>
        <w:t>Hoạt động 4</w:t>
      </w:r>
      <w:r w:rsidRPr="00C61078">
        <w:rPr>
          <w:b/>
          <w:bCs/>
          <w:lang w:eastAsia="vi-VN"/>
        </w:rPr>
        <w:t>: IV. DINH DƯỠNG NITROGE</w:t>
      </w:r>
      <w:r w:rsidRPr="00C61078">
        <w:rPr>
          <w:b/>
          <w:bCs/>
          <w:lang w:val="en-SG" w:eastAsia="vi-VN"/>
        </w:rPr>
        <w:t>N</w:t>
      </w:r>
    </w:p>
    <w:p w:rsidR="00F039C7" w:rsidRPr="00C61078" w:rsidRDefault="00F039C7" w:rsidP="00982DEB">
      <w:pPr>
        <w:jc w:val="both"/>
      </w:pPr>
      <w:r w:rsidRPr="00C61078">
        <w:rPr>
          <w:b/>
          <w:bCs/>
          <w:i/>
          <w:iCs/>
          <w:lang w:eastAsia="vi-VN"/>
        </w:rPr>
        <w:t xml:space="preserve">a. Mục tiêu: </w:t>
      </w:r>
      <w:r w:rsidRPr="00C61078">
        <w:t xml:space="preserve">- Nêu được nguồn cung cấp nitrogen cho cây. </w:t>
      </w:r>
    </w:p>
    <w:p w:rsidR="00F039C7" w:rsidRPr="00C61078" w:rsidRDefault="00F039C7" w:rsidP="00982DEB">
      <w:pPr>
        <w:tabs>
          <w:tab w:val="left" w:pos="1274"/>
        </w:tabs>
        <w:ind w:left="192"/>
        <w:jc w:val="both"/>
      </w:pPr>
      <w:r w:rsidRPr="00C61078">
        <w:t>- Trình bày được quá trình hấp thụ và biến đổi nitrate và ammonium ở TV.</w:t>
      </w:r>
    </w:p>
    <w:p w:rsidR="00F039C7" w:rsidRPr="00C61078" w:rsidRDefault="00F039C7" w:rsidP="00982DEB">
      <w:pPr>
        <w:jc w:val="both"/>
      </w:pPr>
      <w:r w:rsidRPr="00C61078">
        <w:rPr>
          <w:b/>
          <w:bCs/>
          <w:i/>
          <w:iCs/>
          <w:lang w:eastAsia="vi-VN"/>
        </w:rPr>
        <w:t xml:space="preserve">b. Nội dung:   </w:t>
      </w:r>
      <w:r w:rsidRPr="00C61078">
        <w:t>HS quan sát hình, video, nghiên cứu SGK thảo luận cặp đôi để tìm hiểu:</w:t>
      </w:r>
    </w:p>
    <w:tbl>
      <w:tblPr>
        <w:tblStyle w:val="TableGrid"/>
        <w:tblW w:w="0" w:type="auto"/>
        <w:tblInd w:w="192" w:type="dxa"/>
        <w:tblLook w:val="04A0" w:firstRow="1" w:lastRow="0" w:firstColumn="1" w:lastColumn="0" w:noHBand="0" w:noVBand="1"/>
      </w:tblPr>
      <w:tblGrid>
        <w:gridCol w:w="7909"/>
        <w:gridCol w:w="2208"/>
      </w:tblGrid>
      <w:tr w:rsidR="00F039C7" w:rsidRPr="00C61078" w:rsidTr="00534BAA">
        <w:tc>
          <w:tcPr>
            <w:tcW w:w="8025" w:type="dxa"/>
          </w:tcPr>
          <w:p w:rsidR="00F039C7" w:rsidRPr="00C61078" w:rsidRDefault="00F039C7" w:rsidP="00982DEB">
            <w:pPr>
              <w:tabs>
                <w:tab w:val="left" w:pos="1274"/>
              </w:tabs>
              <w:jc w:val="center"/>
            </w:pPr>
            <w:r w:rsidRPr="00C61078">
              <w:t>Câu hỏi</w:t>
            </w:r>
          </w:p>
        </w:tc>
        <w:tc>
          <w:tcPr>
            <w:tcW w:w="2234" w:type="dxa"/>
          </w:tcPr>
          <w:p w:rsidR="00F039C7" w:rsidRPr="00C61078" w:rsidRDefault="00F039C7" w:rsidP="00982DEB">
            <w:pPr>
              <w:tabs>
                <w:tab w:val="left" w:pos="1274"/>
              </w:tabs>
              <w:jc w:val="both"/>
            </w:pPr>
            <w:r w:rsidRPr="00C61078">
              <w:t>Sản phẩm /trả lời</w:t>
            </w:r>
          </w:p>
        </w:tc>
      </w:tr>
      <w:tr w:rsidR="00F039C7" w:rsidRPr="00C61078" w:rsidTr="00534BAA">
        <w:tc>
          <w:tcPr>
            <w:tcW w:w="8025" w:type="dxa"/>
          </w:tcPr>
          <w:p w:rsidR="00F039C7" w:rsidRPr="00C61078" w:rsidRDefault="00F039C7" w:rsidP="00982DEB">
            <w:pPr>
              <w:tabs>
                <w:tab w:val="left" w:pos="1274"/>
              </w:tabs>
              <w:jc w:val="both"/>
            </w:pPr>
            <w:r w:rsidRPr="00C61078">
              <w:rPr>
                <w:lang w:eastAsia="vi-VN"/>
              </w:rPr>
              <w:t>CH1: Quan sát hình 2.7 và cho biết cây có thể lấy nitrogen từ đâu?</w:t>
            </w:r>
          </w:p>
        </w:tc>
        <w:tc>
          <w:tcPr>
            <w:tcW w:w="2234" w:type="dxa"/>
          </w:tcPr>
          <w:p w:rsidR="00F039C7" w:rsidRPr="00C61078" w:rsidRDefault="00F039C7" w:rsidP="00982DEB">
            <w:pPr>
              <w:tabs>
                <w:tab w:val="left" w:pos="1274"/>
              </w:tabs>
              <w:jc w:val="both"/>
            </w:pPr>
          </w:p>
        </w:tc>
      </w:tr>
      <w:tr w:rsidR="00F039C7" w:rsidRPr="00C61078" w:rsidTr="00534BAA">
        <w:tc>
          <w:tcPr>
            <w:tcW w:w="8025" w:type="dxa"/>
          </w:tcPr>
          <w:p w:rsidR="00F039C7" w:rsidRPr="00C61078" w:rsidRDefault="00F039C7" w:rsidP="00982DEB">
            <w:pPr>
              <w:tabs>
                <w:tab w:val="left" w:pos="1274"/>
              </w:tabs>
              <w:jc w:val="both"/>
              <w:rPr>
                <w:lang w:eastAsia="vi-VN"/>
              </w:rPr>
            </w:pPr>
            <w:r w:rsidRPr="00C61078">
              <w:rPr>
                <w:lang w:eastAsia="vi-VN"/>
              </w:rPr>
              <w:t>CH2: Nitrate và ammonium được biến đổi trong cây như thế nào?</w:t>
            </w:r>
          </w:p>
        </w:tc>
        <w:tc>
          <w:tcPr>
            <w:tcW w:w="2234" w:type="dxa"/>
          </w:tcPr>
          <w:p w:rsidR="00F039C7" w:rsidRPr="00C61078" w:rsidRDefault="00F039C7" w:rsidP="00982DEB">
            <w:pPr>
              <w:tabs>
                <w:tab w:val="left" w:pos="1274"/>
              </w:tabs>
              <w:jc w:val="both"/>
            </w:pPr>
          </w:p>
        </w:tc>
      </w:tr>
      <w:tr w:rsidR="00F039C7" w:rsidRPr="00C61078" w:rsidTr="00534BAA">
        <w:tc>
          <w:tcPr>
            <w:tcW w:w="8025" w:type="dxa"/>
          </w:tcPr>
          <w:p w:rsidR="00F039C7" w:rsidRPr="00C61078" w:rsidRDefault="00F039C7" w:rsidP="00982DEB">
            <w:pPr>
              <w:tabs>
                <w:tab w:val="left" w:pos="1274"/>
              </w:tabs>
              <w:jc w:val="both"/>
              <w:rPr>
                <w:lang w:eastAsia="vi-VN"/>
              </w:rPr>
            </w:pPr>
            <w:r w:rsidRPr="00C61078">
              <w:rPr>
                <w:lang w:eastAsia="vi-VN"/>
              </w:rPr>
              <w:t>CH3: Hãy cho biết ý nghĩa của sự hình thành amide trong cơ thể TV</w:t>
            </w:r>
          </w:p>
        </w:tc>
        <w:tc>
          <w:tcPr>
            <w:tcW w:w="2234" w:type="dxa"/>
          </w:tcPr>
          <w:p w:rsidR="00F039C7" w:rsidRPr="00C61078" w:rsidRDefault="00F039C7" w:rsidP="00982DEB">
            <w:pPr>
              <w:tabs>
                <w:tab w:val="left" w:pos="1274"/>
              </w:tabs>
              <w:jc w:val="both"/>
            </w:pPr>
          </w:p>
        </w:tc>
      </w:tr>
      <w:tr w:rsidR="00F039C7" w:rsidRPr="00C61078" w:rsidTr="00534BAA">
        <w:tc>
          <w:tcPr>
            <w:tcW w:w="8025" w:type="dxa"/>
          </w:tcPr>
          <w:p w:rsidR="00F039C7" w:rsidRPr="00C61078" w:rsidRDefault="00F039C7" w:rsidP="00982DEB">
            <w:pPr>
              <w:tabs>
                <w:tab w:val="left" w:pos="1274"/>
              </w:tabs>
              <w:jc w:val="both"/>
              <w:rPr>
                <w:lang w:eastAsia="vi-VN"/>
              </w:rPr>
            </w:pPr>
            <w:r w:rsidRPr="00C61078">
              <w:rPr>
                <w:lang w:eastAsia="vi-VN"/>
              </w:rPr>
              <w:t>CH4; Molybdenum tham gia cấu tạo enzyme nitrogenase. Giải thích cơ sở sinh học của việc thường xuyên bổ sung molybdenum cho cây họ Đậu</w:t>
            </w:r>
          </w:p>
        </w:tc>
        <w:tc>
          <w:tcPr>
            <w:tcW w:w="2234" w:type="dxa"/>
          </w:tcPr>
          <w:p w:rsidR="00F039C7" w:rsidRPr="00C61078" w:rsidRDefault="00F039C7" w:rsidP="00982DEB">
            <w:pPr>
              <w:tabs>
                <w:tab w:val="left" w:pos="1274"/>
              </w:tabs>
              <w:jc w:val="both"/>
            </w:pPr>
          </w:p>
        </w:tc>
      </w:tr>
    </w:tbl>
    <w:p w:rsidR="00F039C7" w:rsidRPr="00C61078" w:rsidRDefault="00F039C7" w:rsidP="00982DEB">
      <w:pPr>
        <w:jc w:val="both"/>
      </w:pPr>
      <w:r w:rsidRPr="00C61078">
        <w:rPr>
          <w:b/>
          <w:bCs/>
          <w:i/>
          <w:iCs/>
          <w:lang w:eastAsia="vi-VN"/>
        </w:rPr>
        <w:t xml:space="preserve">c. Sản phẩm:  </w:t>
      </w:r>
      <w:r w:rsidRPr="00C61078">
        <w:t>HS trả lời được các câu hỏi:</w:t>
      </w:r>
    </w:p>
    <w:tbl>
      <w:tblPr>
        <w:tblW w:w="10723"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01"/>
        <w:gridCol w:w="6322"/>
      </w:tblGrid>
      <w:tr w:rsidR="00F039C7" w:rsidRPr="00C61078" w:rsidTr="00534BAA">
        <w:tc>
          <w:tcPr>
            <w:tcW w:w="10723" w:type="dxa"/>
            <w:gridSpan w:val="2"/>
            <w:shd w:val="clear" w:color="auto" w:fill="auto"/>
          </w:tcPr>
          <w:p w:rsidR="00F039C7" w:rsidRPr="00C61078" w:rsidRDefault="00F039C7" w:rsidP="00982DEB">
            <w:pPr>
              <w:jc w:val="both"/>
              <w:rPr>
                <w:b/>
                <w:bCs/>
                <w:i/>
                <w:iCs/>
                <w:lang w:eastAsia="vi-VN"/>
              </w:rPr>
            </w:pPr>
            <w:r w:rsidRPr="00C61078">
              <w:rPr>
                <w:b/>
                <w:bCs/>
                <w:i/>
                <w:iCs/>
                <w:lang w:eastAsia="vi-VN"/>
              </w:rPr>
              <w:t>1. Nguồn cung cấp nitrogen</w:t>
            </w:r>
          </w:p>
        </w:tc>
      </w:tr>
      <w:tr w:rsidR="00F039C7" w:rsidRPr="00C61078" w:rsidTr="00534BAA">
        <w:tc>
          <w:tcPr>
            <w:tcW w:w="4401" w:type="dxa"/>
            <w:shd w:val="clear" w:color="auto" w:fill="auto"/>
          </w:tcPr>
          <w:p w:rsidR="00F039C7" w:rsidRPr="00C61078" w:rsidRDefault="00F039C7" w:rsidP="00982DEB">
            <w:pPr>
              <w:pStyle w:val="Vnbnnidung0"/>
              <w:tabs>
                <w:tab w:val="left" w:pos="142"/>
                <w:tab w:val="left" w:pos="221"/>
              </w:tabs>
              <w:spacing w:line="240" w:lineRule="auto"/>
              <w:ind w:firstLine="0"/>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CH1: Quan sát hình 2.7 và cho biết cây có thể lấy nitrogen từ đâu?</w:t>
            </w:r>
          </w:p>
          <w:p w:rsidR="00F039C7" w:rsidRPr="00C61078" w:rsidRDefault="00F039C7" w:rsidP="00982DEB">
            <w:pPr>
              <w:pStyle w:val="Vnbnnidung0"/>
              <w:tabs>
                <w:tab w:val="left" w:pos="142"/>
                <w:tab w:val="left" w:pos="221"/>
              </w:tabs>
              <w:spacing w:line="240" w:lineRule="auto"/>
              <w:ind w:firstLine="0"/>
              <w:rPr>
                <w:rFonts w:ascii="Times New Roman" w:hAnsi="Times New Roman" w:cs="Times New Roman"/>
                <w:sz w:val="24"/>
                <w:szCs w:val="24"/>
                <w:shd w:val="clear" w:color="auto" w:fill="FFFFFF"/>
              </w:rPr>
            </w:pPr>
            <w:r w:rsidRPr="00C61078">
              <w:rPr>
                <w:rFonts w:ascii="Times New Roman" w:hAnsi="Times New Roman" w:cs="Times New Roman"/>
                <w:noProof/>
                <w:sz w:val="24"/>
                <w:szCs w:val="24"/>
                <w:shd w:val="clear" w:color="auto" w:fill="FFFFFF"/>
              </w:rPr>
              <w:lastRenderedPageBreak/>
              <w:drawing>
                <wp:inline distT="0" distB="0" distL="0" distR="0" wp14:anchorId="5AB4B234" wp14:editId="61255C24">
                  <wp:extent cx="2583815" cy="1492250"/>
                  <wp:effectExtent l="0" t="0" r="6985"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583815" cy="1492250"/>
                          </a:xfrm>
                          <a:prstGeom prst="rect">
                            <a:avLst/>
                          </a:prstGeom>
                          <a:noFill/>
                          <a:ln>
                            <a:noFill/>
                          </a:ln>
                        </pic:spPr>
                      </pic:pic>
                    </a:graphicData>
                  </a:graphic>
                </wp:inline>
              </w:drawing>
            </w:r>
          </w:p>
        </w:tc>
        <w:tc>
          <w:tcPr>
            <w:tcW w:w="6322" w:type="dxa"/>
            <w:shd w:val="clear" w:color="auto" w:fill="auto"/>
          </w:tcPr>
          <w:p w:rsidR="00F039C7" w:rsidRPr="00C61078" w:rsidRDefault="00F039C7" w:rsidP="00982DEB">
            <w:pPr>
              <w:numPr>
                <w:ilvl w:val="0"/>
                <w:numId w:val="9"/>
              </w:numPr>
              <w:shd w:val="clear" w:color="auto" w:fill="FFFFFF"/>
              <w:tabs>
                <w:tab w:val="left" w:pos="142"/>
              </w:tabs>
              <w:ind w:left="0" w:firstLine="0"/>
              <w:jc w:val="both"/>
            </w:pPr>
            <w:r w:rsidRPr="00C61078">
              <w:lastRenderedPageBreak/>
              <w:t>Trong tự nhiên, nitrogen tồn tại ở dạng tự do trong khí quyển và các dạng hợp chất vô cơ, hợp chất hữu cơ</w:t>
            </w:r>
          </w:p>
          <w:p w:rsidR="00F039C7" w:rsidRPr="00C61078" w:rsidRDefault="00F039C7" w:rsidP="00982DEB">
            <w:pPr>
              <w:numPr>
                <w:ilvl w:val="0"/>
                <w:numId w:val="9"/>
              </w:numPr>
              <w:shd w:val="clear" w:color="auto" w:fill="FFFFFF"/>
              <w:tabs>
                <w:tab w:val="left" w:pos="142"/>
              </w:tabs>
              <w:ind w:left="0" w:firstLine="0"/>
              <w:jc w:val="both"/>
            </w:pPr>
            <w:r w:rsidRPr="00C61078">
              <w:t>Sự phóng lửa điện trong khí quyển làm oxi hóa N</w:t>
            </w:r>
            <w:r w:rsidRPr="00C61078">
              <w:rPr>
                <w:vertAlign w:val="subscript"/>
              </w:rPr>
              <w:t>2</w:t>
            </w:r>
            <w:r w:rsidRPr="00C61078">
              <w:t> thành NO</w:t>
            </w:r>
            <w:r w:rsidRPr="00C61078">
              <w:rPr>
                <w:vertAlign w:val="subscript"/>
              </w:rPr>
              <w:t>3</w:t>
            </w:r>
            <w:r w:rsidRPr="00C61078">
              <w:t>-</w:t>
            </w:r>
          </w:p>
          <w:p w:rsidR="00F039C7" w:rsidRPr="00C61078" w:rsidRDefault="00F039C7" w:rsidP="00982DEB">
            <w:pPr>
              <w:numPr>
                <w:ilvl w:val="0"/>
                <w:numId w:val="9"/>
              </w:numPr>
              <w:shd w:val="clear" w:color="auto" w:fill="FFFFFF"/>
              <w:tabs>
                <w:tab w:val="left" w:pos="142"/>
              </w:tabs>
              <w:ind w:left="0" w:firstLine="0"/>
              <w:jc w:val="both"/>
            </w:pPr>
            <w:r w:rsidRPr="00C61078">
              <w:t>Cố định nitrogen tự do thành NH</w:t>
            </w:r>
            <w:r w:rsidRPr="00C61078">
              <w:rPr>
                <w:vertAlign w:val="subscript"/>
              </w:rPr>
              <w:t>4</w:t>
            </w:r>
            <w:r w:rsidRPr="00C61078">
              <w:t>+ nhờ một số vi SV sống tự do hay cộng sinh với TV</w:t>
            </w:r>
          </w:p>
          <w:p w:rsidR="00F039C7" w:rsidRPr="00C61078" w:rsidRDefault="00F039C7" w:rsidP="00982DEB">
            <w:pPr>
              <w:numPr>
                <w:ilvl w:val="0"/>
                <w:numId w:val="9"/>
              </w:numPr>
              <w:shd w:val="clear" w:color="auto" w:fill="FFFFFF"/>
              <w:tabs>
                <w:tab w:val="left" w:pos="142"/>
              </w:tabs>
              <w:ind w:left="0" w:firstLine="0"/>
              <w:jc w:val="both"/>
            </w:pPr>
            <w:r w:rsidRPr="00C61078">
              <w:t>Vi SV phân giải hợp chất nitrogen hữu cơ</w:t>
            </w:r>
          </w:p>
          <w:p w:rsidR="00F039C7" w:rsidRPr="00C61078" w:rsidRDefault="00F039C7" w:rsidP="00982DEB">
            <w:pPr>
              <w:numPr>
                <w:ilvl w:val="0"/>
                <w:numId w:val="9"/>
              </w:numPr>
              <w:shd w:val="clear" w:color="auto" w:fill="FFFFFF"/>
              <w:tabs>
                <w:tab w:val="left" w:pos="142"/>
              </w:tabs>
              <w:ind w:left="0" w:firstLine="0"/>
              <w:jc w:val="both"/>
            </w:pPr>
            <w:r w:rsidRPr="00C61078">
              <w:lastRenderedPageBreak/>
              <w:t>Con người bổ sung phân bón nitrogen cho cây trồng </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pPr>
          </w:p>
        </w:tc>
      </w:tr>
      <w:tr w:rsidR="00F039C7" w:rsidRPr="00C61078" w:rsidTr="00534BAA">
        <w:tc>
          <w:tcPr>
            <w:tcW w:w="10723" w:type="dxa"/>
            <w:gridSpan w:val="2"/>
            <w:shd w:val="clear" w:color="auto" w:fill="auto"/>
          </w:tcPr>
          <w:p w:rsidR="00F039C7" w:rsidRPr="00C61078" w:rsidRDefault="00F039C7" w:rsidP="00982DEB">
            <w:pPr>
              <w:jc w:val="both"/>
              <w:rPr>
                <w:b/>
                <w:bCs/>
                <w:i/>
                <w:iCs/>
                <w:lang w:eastAsia="vi-VN"/>
              </w:rPr>
            </w:pPr>
            <w:r w:rsidRPr="00C61078">
              <w:rPr>
                <w:b/>
                <w:bCs/>
                <w:i/>
                <w:iCs/>
                <w:lang w:eastAsia="vi-VN"/>
              </w:rPr>
              <w:lastRenderedPageBreak/>
              <w:t>2. Quá trình biến đổi nitrate và ammonium ở TV</w:t>
            </w:r>
          </w:p>
        </w:tc>
      </w:tr>
      <w:tr w:rsidR="00F039C7" w:rsidRPr="00C61078" w:rsidTr="00534BAA">
        <w:tc>
          <w:tcPr>
            <w:tcW w:w="4401" w:type="dxa"/>
            <w:shd w:val="clear" w:color="auto" w:fill="auto"/>
          </w:tcPr>
          <w:p w:rsidR="00F039C7" w:rsidRPr="00C61078" w:rsidRDefault="00F039C7" w:rsidP="00982DEB">
            <w:pPr>
              <w:pStyle w:val="Vnbnnidung0"/>
              <w:tabs>
                <w:tab w:val="left" w:pos="142"/>
                <w:tab w:val="left" w:pos="221"/>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shd w:val="clear" w:color="auto" w:fill="FFFFFF"/>
              </w:rPr>
              <w:t>CH2: Nitrate và ammonium được biến đổi trong cây như thế nào?</w:t>
            </w:r>
          </w:p>
        </w:tc>
        <w:tc>
          <w:tcPr>
            <w:tcW w:w="6322" w:type="dxa"/>
            <w:shd w:val="clear" w:color="auto" w:fill="auto"/>
          </w:tcPr>
          <w:p w:rsidR="00F039C7" w:rsidRPr="00C61078" w:rsidRDefault="00F039C7" w:rsidP="00982DEB">
            <w:pPr>
              <w:pStyle w:val="NormalWeb"/>
              <w:shd w:val="clear" w:color="auto" w:fill="FFFFFF"/>
              <w:tabs>
                <w:tab w:val="left" w:pos="142"/>
              </w:tabs>
              <w:spacing w:before="0" w:beforeAutospacing="0" w:after="0" w:afterAutospacing="0"/>
            </w:pPr>
            <w:r w:rsidRPr="00C61078">
              <w:t>Quá trình khử nitrate trong cây: NO</w:t>
            </w:r>
            <w:r w:rsidRPr="00C61078">
              <w:rPr>
                <w:vertAlign w:val="subscript"/>
              </w:rPr>
              <w:t>3</w:t>
            </w:r>
            <w:r w:rsidRPr="00C61078">
              <w:t>- sau khi được hấp thụ cần được chuyển hóa thành NH</w:t>
            </w:r>
            <w:r w:rsidRPr="00C61078">
              <w:rPr>
                <w:vertAlign w:val="subscript"/>
              </w:rPr>
              <w:t>4</w:t>
            </w:r>
            <w:r w:rsidRPr="00C61078">
              <w:t>+ trong các cơ quan TV.</w:t>
            </w:r>
          </w:p>
          <w:p w:rsidR="00F039C7" w:rsidRPr="00C61078" w:rsidRDefault="00F039C7" w:rsidP="00982DEB">
            <w:pPr>
              <w:pStyle w:val="NormalWeb"/>
              <w:shd w:val="clear" w:color="auto" w:fill="FFFFFF"/>
              <w:tabs>
                <w:tab w:val="left" w:pos="142"/>
              </w:tabs>
              <w:spacing w:before="0" w:beforeAutospacing="0" w:after="0" w:afterAutospacing="0"/>
              <w:jc w:val="center"/>
            </w:pP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"https://tech12h.com/sites/default/files/styles/inbody400/public/13_185.png?itok=EriGTM96"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"https://tech12h.com/sites/default/files/styles/inbody400/public/13_185.png?itok=EriGTM96"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"https://tech12h.com/sites/default/files/styles/inbody400/public/13_185.png?itok=EriGTM96"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"https://tech12h.com/sites/default/files/styles/inbody400/public/13_185.png?itok=EriGTM96"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"https://tech12h.com/sites/default/files/styles/inbody400/public/13_185.png?itok=EriGTM96"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"https://tech12h.com/sites/default/files/styles/inbody400/public/13_185.png?itok=EriGTM96"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"https://tech12h.com/sites/default/files/styles/inbody400/public/13_185.png?itok=EriGTM96"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"https://tech12h.com/sites/default/files/styles/inbody400/public/13_185.png?itok=EriGTM96"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"https://tech12h.com/sites/default/files/styles/inbody400/public/13_185.png?itok=EriGTM96"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"https://tech12h.com/sites/default/files/styles/inbody400/public/13_185.png?itok=EriGTM96"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"https://tech12h.com/sites/default/files/styles/inbody400/public/13_185.png?itok=EriGTM96"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"https://tech12h.com/sites/default/files/styles/inbody400/public/13_185.png?itok=EriGTM96"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"https://tech12h.com/sites/default/files/styles/inbody400/public/13_185.png?itok=EriGTM96"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"https://tech12h.com/sites/default/files/styles/inbody400/public/13_185.png?itok=EriGTM96"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"https://tech12h.com/sites/default/files/styles/inbody400/public/13_185.png?itok=EriGTM96"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"https://tech12h.com/sites/default/files/styles/inbody400/public/13_185.png?itok=EriGTM96"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"https://tech12h.com/sites/default/files/styles/inbody400/public/13_185.png?itok=EriGTM96"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"https://tech12h.com/sites/default/files/styles/inbody400/public/13_185.png?itok=EriGTM96"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"https://tech12h.com/sites/default/files/styles/inbody400/public/13_185.png?itok=EriGTM96"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"https://tech12h.com/sites/default/files/styles/inbody400/public/13_185.png?itok=EriGTM96"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"https://tech12h.com/sites/default/files/styles/inbody400/public/13_185.png?itok=EriGTM96" \* MERGEFORMATINET </w:instrText>
            </w:r>
            <w:r w:rsidR="007426BE" w:rsidRPr="00C61078">
              <w:fldChar w:fldCharType="separate"/>
            </w:r>
            <w:r w:rsidR="007426BE" w:rsidRPr="00C61078">
              <w:pict>
                <v:shape id="_x0000_i1033" type="#_x0000_t75" alt="Nitrate và ammonium được biến đổi trong cây như thế nào?" style="width:252.6pt;height:39.65pt">
                  <v:imagedata r:id="rId47" r:href="rId48"/>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p w:rsidR="00F039C7" w:rsidRPr="00C61078" w:rsidRDefault="00F039C7" w:rsidP="00982DEB">
            <w:pPr>
              <w:pStyle w:val="NormalWeb"/>
              <w:shd w:val="clear" w:color="auto" w:fill="FFFFFF"/>
              <w:tabs>
                <w:tab w:val="left" w:pos="142"/>
              </w:tabs>
              <w:spacing w:before="0" w:beforeAutospacing="0" w:after="0" w:afterAutospacing="0"/>
              <w:jc w:val="both"/>
            </w:pPr>
            <w:r w:rsidRPr="00C61078">
              <w:t>NH</w:t>
            </w:r>
            <w:r w:rsidRPr="00C61078">
              <w:rPr>
                <w:vertAlign w:val="subscript"/>
              </w:rPr>
              <w:t>4</w:t>
            </w:r>
            <w:r w:rsidRPr="00C61078">
              <w:t>+ sau khi được hấp thụ hoặc hình thành từ quá trình khử nitrate sẽ nhanh chóng kết hợp với các keto acid sinh ra các amino acid sơ cấp</w:t>
            </w:r>
          </w:p>
          <w:p w:rsidR="00F039C7" w:rsidRPr="00C61078" w:rsidRDefault="00F039C7" w:rsidP="00982DEB">
            <w:pPr>
              <w:pStyle w:val="NormalWeb"/>
              <w:shd w:val="clear" w:color="auto" w:fill="FFFFFF"/>
              <w:tabs>
                <w:tab w:val="left" w:pos="142"/>
              </w:tabs>
              <w:spacing w:before="0" w:beforeAutospacing="0" w:after="0" w:afterAutospacing="0"/>
              <w:jc w:val="both"/>
            </w:pPr>
          </w:p>
          <w:p w:rsidR="00F039C7" w:rsidRPr="00C61078" w:rsidRDefault="00F039C7" w:rsidP="00982DEB">
            <w:pPr>
              <w:pStyle w:val="NormalWeb"/>
              <w:shd w:val="clear" w:color="auto" w:fill="FFFFFF"/>
              <w:tabs>
                <w:tab w:val="left" w:pos="142"/>
              </w:tabs>
              <w:spacing w:before="0" w:beforeAutospacing="0" w:after="0" w:afterAutospacing="0"/>
              <w:jc w:val="both"/>
              <w:rPr>
                <w:b/>
                <w:bCs/>
                <w:i/>
                <w:iCs/>
                <w:lang w:val="en-US"/>
              </w:rPr>
            </w:pPr>
            <w:r w:rsidRPr="00C61078">
              <w:rPr>
                <w:b/>
                <w:bCs/>
                <w:i/>
                <w:iCs/>
                <w:highlight w:val="yellow"/>
                <w:lang w:val="en-US"/>
              </w:rPr>
              <w:t>Ghi nhớ:</w:t>
            </w:r>
          </w:p>
          <w:p w:rsidR="00F039C7" w:rsidRPr="00C61078" w:rsidRDefault="00F039C7" w:rsidP="00982DEB">
            <w:pPr>
              <w:pStyle w:val="Vnbnnidung0"/>
              <w:tabs>
                <w:tab w:val="left" w:pos="215"/>
              </w:tabs>
              <w:spacing w:line="240" w:lineRule="auto"/>
              <w:rPr>
                <w:rFonts w:ascii="Times New Roman" w:hAnsi="Times New Roman" w:cs="Times New Roman"/>
                <w:i/>
                <w:iCs/>
                <w:sz w:val="24"/>
                <w:szCs w:val="24"/>
              </w:rPr>
            </w:pPr>
            <w:r w:rsidRPr="00C61078">
              <w:rPr>
                <w:rFonts w:ascii="Times New Roman" w:hAnsi="Times New Roman" w:cs="Times New Roman"/>
                <w:i/>
                <w:iCs/>
                <w:sz w:val="24"/>
                <w:szCs w:val="24"/>
              </w:rPr>
              <w:t>Nitrogen vô cơ (NH</w:t>
            </w:r>
            <w:r w:rsidRPr="00C61078">
              <w:rPr>
                <w:rFonts w:ascii="Times New Roman" w:hAnsi="Times New Roman" w:cs="Times New Roman"/>
                <w:i/>
                <w:iCs/>
                <w:sz w:val="24"/>
                <w:szCs w:val="24"/>
                <w:vertAlign w:val="subscript"/>
              </w:rPr>
              <w:t>4</w:t>
            </w:r>
            <w:r w:rsidRPr="00C61078">
              <w:rPr>
                <w:rFonts w:ascii="Times New Roman" w:hAnsi="Times New Roman" w:cs="Times New Roman"/>
                <w:i/>
                <w:iCs/>
                <w:sz w:val="24"/>
                <w:szCs w:val="24"/>
                <w:vertAlign w:val="superscript"/>
              </w:rPr>
              <w:t xml:space="preserve">+ </w:t>
            </w:r>
            <w:r w:rsidRPr="00C61078">
              <w:rPr>
                <w:rFonts w:ascii="Times New Roman" w:hAnsi="Times New Roman" w:cs="Times New Roman"/>
                <w:i/>
                <w:iCs/>
                <w:sz w:val="24"/>
                <w:szCs w:val="24"/>
              </w:rPr>
              <w:t xml:space="preserve"> , NO</w:t>
            </w:r>
            <w:r w:rsidRPr="00C61078">
              <w:rPr>
                <w:rFonts w:ascii="Times New Roman" w:hAnsi="Times New Roman" w:cs="Times New Roman"/>
                <w:i/>
                <w:iCs/>
                <w:sz w:val="24"/>
                <w:szCs w:val="24"/>
                <w:vertAlign w:val="subscript"/>
              </w:rPr>
              <w:t>3</w:t>
            </w:r>
            <w:r w:rsidRPr="00C61078">
              <w:rPr>
                <w:rFonts w:ascii="Times New Roman" w:hAnsi="Times New Roman" w:cs="Times New Roman"/>
                <w:i/>
                <w:iCs/>
                <w:sz w:val="24"/>
                <w:szCs w:val="24"/>
                <w:vertAlign w:val="superscript"/>
              </w:rPr>
              <w:t>-</w:t>
            </w:r>
            <w:r w:rsidRPr="00C61078">
              <w:rPr>
                <w:rFonts w:ascii="Times New Roman" w:hAnsi="Times New Roman" w:cs="Times New Roman"/>
                <w:i/>
                <w:iCs/>
                <w:sz w:val="24"/>
                <w:szCs w:val="24"/>
              </w:rPr>
              <w:t>) cây hấp thụ vào được chuyển hoá thành nitrogen trong các hợp chất hữu cơ (amino acid, protein,...) bao gồm hai quá trình: khử nitrate và đồng hoá ammonium.</w:t>
            </w:r>
          </w:p>
          <w:p w:rsidR="00F039C7" w:rsidRPr="00C61078" w:rsidRDefault="00F039C7" w:rsidP="00982DEB">
            <w:pPr>
              <w:pStyle w:val="Vnbnnidung0"/>
              <w:tabs>
                <w:tab w:val="left" w:pos="215"/>
              </w:tabs>
              <w:spacing w:line="240" w:lineRule="auto"/>
              <w:rPr>
                <w:rFonts w:ascii="Times New Roman" w:hAnsi="Times New Roman" w:cs="Times New Roman"/>
                <w:i/>
                <w:iCs/>
                <w:sz w:val="24"/>
                <w:szCs w:val="24"/>
              </w:rPr>
            </w:pPr>
            <w:r w:rsidRPr="00C61078">
              <w:rPr>
                <w:rFonts w:ascii="Times New Roman" w:hAnsi="Times New Roman" w:cs="Times New Roman"/>
                <w:i/>
                <w:iCs/>
                <w:sz w:val="24"/>
                <w:szCs w:val="24"/>
              </w:rPr>
              <w:t>Quá trình khử nitrate: chuyển nitrogen từ dạng NO</w:t>
            </w:r>
            <w:r w:rsidRPr="00C61078">
              <w:rPr>
                <w:rFonts w:ascii="Times New Roman" w:hAnsi="Times New Roman" w:cs="Times New Roman"/>
                <w:i/>
                <w:iCs/>
                <w:sz w:val="24"/>
                <w:szCs w:val="24"/>
                <w:vertAlign w:val="subscript"/>
              </w:rPr>
              <w:t>3</w:t>
            </w:r>
            <w:r w:rsidRPr="00C61078">
              <w:rPr>
                <w:rFonts w:ascii="Times New Roman" w:hAnsi="Times New Roman" w:cs="Times New Roman"/>
                <w:i/>
                <w:iCs/>
                <w:sz w:val="24"/>
                <w:szCs w:val="24"/>
                <w:vertAlign w:val="superscript"/>
              </w:rPr>
              <w:t>-</w:t>
            </w:r>
            <w:r w:rsidRPr="00C61078">
              <w:rPr>
                <w:rFonts w:ascii="Times New Roman" w:hAnsi="Times New Roman" w:cs="Times New Roman"/>
                <w:i/>
                <w:iCs/>
                <w:sz w:val="24"/>
                <w:szCs w:val="24"/>
              </w:rPr>
              <w:t xml:space="preserve">  thành dạng NH</w:t>
            </w:r>
            <w:r w:rsidRPr="00C61078">
              <w:rPr>
                <w:rFonts w:ascii="Times New Roman" w:hAnsi="Times New Roman" w:cs="Times New Roman"/>
                <w:i/>
                <w:iCs/>
                <w:sz w:val="24"/>
                <w:szCs w:val="24"/>
                <w:vertAlign w:val="subscript"/>
              </w:rPr>
              <w:t>4</w:t>
            </w:r>
            <w:r w:rsidRPr="00C61078">
              <w:rPr>
                <w:rFonts w:ascii="Times New Roman" w:hAnsi="Times New Roman" w:cs="Times New Roman"/>
                <w:i/>
                <w:iCs/>
                <w:sz w:val="24"/>
                <w:szCs w:val="24"/>
                <w:vertAlign w:val="superscript"/>
              </w:rPr>
              <w:t>+</w:t>
            </w:r>
            <w:r w:rsidRPr="00C61078">
              <w:rPr>
                <w:rFonts w:ascii="Times New Roman" w:hAnsi="Times New Roman" w:cs="Times New Roman"/>
                <w:i/>
                <w:iCs/>
                <w:sz w:val="24"/>
                <w:szCs w:val="24"/>
              </w:rPr>
              <w:t xml:space="preserve">  gọi là quá trình khử nitrate. </w:t>
            </w:r>
          </w:p>
          <w:p w:rsidR="00F039C7" w:rsidRPr="00C61078" w:rsidRDefault="00F039C7" w:rsidP="00982DEB">
            <w:pPr>
              <w:pStyle w:val="Vnbnnidung0"/>
              <w:tabs>
                <w:tab w:val="left" w:pos="215"/>
              </w:tabs>
              <w:spacing w:line="240" w:lineRule="auto"/>
              <w:rPr>
                <w:rFonts w:ascii="Times New Roman" w:hAnsi="Times New Roman" w:cs="Times New Roman"/>
                <w:i/>
                <w:iCs/>
                <w:sz w:val="24"/>
                <w:szCs w:val="24"/>
              </w:rPr>
            </w:pPr>
            <w:r w:rsidRPr="00C61078">
              <w:rPr>
                <w:rFonts w:ascii="Times New Roman" w:hAnsi="Times New Roman" w:cs="Times New Roman"/>
                <w:i/>
                <w:iCs/>
                <w:sz w:val="24"/>
                <w:szCs w:val="24"/>
              </w:rPr>
              <w:t>Quá trình này diễn ra qua hai bước dưới sự xúc tác của enzyme nitrate reductase và nitrite reductase theo sơ đổ sau:</w:t>
            </w:r>
          </w:p>
          <w:p w:rsidR="00F039C7" w:rsidRPr="00C61078" w:rsidRDefault="00F039C7" w:rsidP="00982DEB">
            <w:pPr>
              <w:pStyle w:val="Vnbnnidung0"/>
              <w:tabs>
                <w:tab w:val="left" w:pos="215"/>
              </w:tabs>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Pr="00C61078">
              <w:rPr>
                <w:rFonts w:ascii="Times New Roman" w:hAnsi="Times New Roman" w:cs="Times New Roman"/>
                <w:sz w:val="24"/>
                <w:szCs w:val="24"/>
              </w:rPr>
              <w:fldChar w:fldCharType="begin"/>
            </w:r>
            <w:r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Pr="00C61078">
              <w:rPr>
                <w:rFonts w:ascii="Times New Roman" w:hAnsi="Times New Roman" w:cs="Times New Roman"/>
                <w:sz w:val="24"/>
                <w:szCs w:val="24"/>
              </w:rPr>
              <w:fldChar w:fldCharType="separate"/>
            </w:r>
            <w:r w:rsidR="00337063" w:rsidRPr="00C61078">
              <w:rPr>
                <w:rFonts w:ascii="Times New Roman" w:hAnsi="Times New Roman" w:cs="Times New Roman"/>
                <w:sz w:val="24"/>
                <w:szCs w:val="24"/>
              </w:rPr>
              <w:fldChar w:fldCharType="begin"/>
            </w:r>
            <w:r w:rsidR="00337063"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337063" w:rsidRPr="00C61078">
              <w:rPr>
                <w:rFonts w:ascii="Times New Roman" w:hAnsi="Times New Roman" w:cs="Times New Roman"/>
                <w:sz w:val="24"/>
                <w:szCs w:val="24"/>
              </w:rPr>
              <w:fldChar w:fldCharType="separate"/>
            </w:r>
            <w:r w:rsidR="006A75C4" w:rsidRPr="00C61078">
              <w:rPr>
                <w:rFonts w:ascii="Times New Roman" w:hAnsi="Times New Roman" w:cs="Times New Roman"/>
                <w:sz w:val="24"/>
                <w:szCs w:val="24"/>
              </w:rPr>
              <w:fldChar w:fldCharType="begin"/>
            </w:r>
            <w:r w:rsidR="006A75C4"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6A75C4" w:rsidRPr="00C61078">
              <w:rPr>
                <w:rFonts w:ascii="Times New Roman" w:hAnsi="Times New Roman" w:cs="Times New Roman"/>
                <w:sz w:val="24"/>
                <w:szCs w:val="24"/>
              </w:rPr>
              <w:fldChar w:fldCharType="separate"/>
            </w:r>
            <w:r w:rsidR="00E74CBE" w:rsidRPr="00C61078">
              <w:rPr>
                <w:rFonts w:ascii="Times New Roman" w:hAnsi="Times New Roman" w:cs="Times New Roman"/>
                <w:sz w:val="24"/>
                <w:szCs w:val="24"/>
              </w:rPr>
              <w:fldChar w:fldCharType="begin"/>
            </w:r>
            <w:r w:rsidR="00E74CBE"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E74CBE" w:rsidRPr="00C61078">
              <w:rPr>
                <w:rFonts w:ascii="Times New Roman" w:hAnsi="Times New Roman" w:cs="Times New Roman"/>
                <w:sz w:val="24"/>
                <w:szCs w:val="24"/>
              </w:rPr>
              <w:fldChar w:fldCharType="separate"/>
            </w:r>
            <w:r w:rsidR="00534BAA" w:rsidRPr="00C61078">
              <w:rPr>
                <w:rFonts w:ascii="Times New Roman" w:hAnsi="Times New Roman" w:cs="Times New Roman"/>
                <w:sz w:val="24"/>
                <w:szCs w:val="24"/>
              </w:rPr>
              <w:fldChar w:fldCharType="begin"/>
            </w:r>
            <w:r w:rsidR="00534BAA"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534BAA" w:rsidRPr="00C61078">
              <w:rPr>
                <w:rFonts w:ascii="Times New Roman" w:hAnsi="Times New Roman" w:cs="Times New Roman"/>
                <w:sz w:val="24"/>
                <w:szCs w:val="24"/>
              </w:rPr>
              <w:fldChar w:fldCharType="separate"/>
            </w:r>
            <w:r w:rsidR="00FB517A" w:rsidRPr="00C61078">
              <w:rPr>
                <w:rFonts w:ascii="Times New Roman" w:hAnsi="Times New Roman" w:cs="Times New Roman"/>
                <w:sz w:val="24"/>
                <w:szCs w:val="24"/>
              </w:rPr>
              <w:fldChar w:fldCharType="begin"/>
            </w:r>
            <w:r w:rsidR="00FB517A"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FB517A" w:rsidRPr="00C61078">
              <w:rPr>
                <w:rFonts w:ascii="Times New Roman" w:hAnsi="Times New Roman" w:cs="Times New Roman"/>
                <w:sz w:val="24"/>
                <w:szCs w:val="24"/>
              </w:rPr>
              <w:fldChar w:fldCharType="separate"/>
            </w:r>
            <w:r w:rsidR="00940D65" w:rsidRPr="00C61078">
              <w:rPr>
                <w:rFonts w:ascii="Times New Roman" w:hAnsi="Times New Roman" w:cs="Times New Roman"/>
                <w:sz w:val="24"/>
                <w:szCs w:val="24"/>
              </w:rPr>
              <w:fldChar w:fldCharType="begin"/>
            </w:r>
            <w:r w:rsidR="00940D65"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940D65" w:rsidRPr="00C61078">
              <w:rPr>
                <w:rFonts w:ascii="Times New Roman" w:hAnsi="Times New Roman" w:cs="Times New Roman"/>
                <w:sz w:val="24"/>
                <w:szCs w:val="24"/>
              </w:rPr>
              <w:fldChar w:fldCharType="separate"/>
            </w:r>
            <w:r w:rsidR="00C96CF3" w:rsidRPr="00C61078">
              <w:rPr>
                <w:rFonts w:ascii="Times New Roman" w:hAnsi="Times New Roman" w:cs="Times New Roman"/>
                <w:sz w:val="24"/>
                <w:szCs w:val="24"/>
              </w:rPr>
              <w:fldChar w:fldCharType="begin"/>
            </w:r>
            <w:r w:rsidR="00C96CF3"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C96CF3" w:rsidRPr="00C61078">
              <w:rPr>
                <w:rFonts w:ascii="Times New Roman" w:hAnsi="Times New Roman" w:cs="Times New Roman"/>
                <w:sz w:val="24"/>
                <w:szCs w:val="24"/>
              </w:rPr>
              <w:fldChar w:fldCharType="separate"/>
            </w:r>
            <w:r w:rsidR="00A547E4" w:rsidRPr="00C61078">
              <w:rPr>
                <w:rFonts w:ascii="Times New Roman" w:hAnsi="Times New Roman" w:cs="Times New Roman"/>
                <w:sz w:val="24"/>
                <w:szCs w:val="24"/>
              </w:rPr>
              <w:fldChar w:fldCharType="begin"/>
            </w:r>
            <w:r w:rsidR="00A547E4"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A547E4" w:rsidRPr="00C61078">
              <w:rPr>
                <w:rFonts w:ascii="Times New Roman" w:hAnsi="Times New Roman" w:cs="Times New Roman"/>
                <w:sz w:val="24"/>
                <w:szCs w:val="24"/>
              </w:rPr>
              <w:fldChar w:fldCharType="separate"/>
            </w:r>
            <w:r w:rsidR="005E58E8" w:rsidRPr="00C61078">
              <w:rPr>
                <w:rFonts w:ascii="Times New Roman" w:hAnsi="Times New Roman" w:cs="Times New Roman"/>
                <w:sz w:val="24"/>
                <w:szCs w:val="24"/>
              </w:rPr>
              <w:fldChar w:fldCharType="begin"/>
            </w:r>
            <w:r w:rsidR="005E58E8"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5E58E8" w:rsidRPr="00C61078">
              <w:rPr>
                <w:rFonts w:ascii="Times New Roman" w:hAnsi="Times New Roman" w:cs="Times New Roman"/>
                <w:sz w:val="24"/>
                <w:szCs w:val="24"/>
              </w:rPr>
              <w:fldChar w:fldCharType="separate"/>
            </w:r>
            <w:r w:rsidR="00DF6480" w:rsidRPr="00C61078">
              <w:rPr>
                <w:rFonts w:ascii="Times New Roman" w:hAnsi="Times New Roman" w:cs="Times New Roman"/>
                <w:sz w:val="24"/>
                <w:szCs w:val="24"/>
              </w:rPr>
              <w:fldChar w:fldCharType="begin"/>
            </w:r>
            <w:r w:rsidR="00DF6480"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DF6480" w:rsidRPr="00C61078">
              <w:rPr>
                <w:rFonts w:ascii="Times New Roman" w:hAnsi="Times New Roman" w:cs="Times New Roman"/>
                <w:sz w:val="24"/>
                <w:szCs w:val="24"/>
              </w:rPr>
              <w:fldChar w:fldCharType="separate"/>
            </w:r>
            <w:r w:rsidR="000D5B70" w:rsidRPr="00C61078">
              <w:rPr>
                <w:rFonts w:ascii="Times New Roman" w:hAnsi="Times New Roman" w:cs="Times New Roman"/>
                <w:sz w:val="24"/>
                <w:szCs w:val="24"/>
              </w:rPr>
              <w:fldChar w:fldCharType="begin"/>
            </w:r>
            <w:r w:rsidR="000D5B70"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0D5B70" w:rsidRPr="00C61078">
              <w:rPr>
                <w:rFonts w:ascii="Times New Roman" w:hAnsi="Times New Roman" w:cs="Times New Roman"/>
                <w:sz w:val="24"/>
                <w:szCs w:val="24"/>
              </w:rPr>
              <w:fldChar w:fldCharType="separate"/>
            </w:r>
            <w:r w:rsidR="006B3226" w:rsidRPr="00C61078">
              <w:rPr>
                <w:rFonts w:ascii="Times New Roman" w:hAnsi="Times New Roman" w:cs="Times New Roman"/>
                <w:sz w:val="24"/>
                <w:szCs w:val="24"/>
              </w:rPr>
              <w:fldChar w:fldCharType="begin"/>
            </w:r>
            <w:r w:rsidR="006B3226"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6B3226" w:rsidRPr="00C61078">
              <w:rPr>
                <w:rFonts w:ascii="Times New Roman" w:hAnsi="Times New Roman" w:cs="Times New Roman"/>
                <w:sz w:val="24"/>
                <w:szCs w:val="24"/>
              </w:rPr>
              <w:fldChar w:fldCharType="separate"/>
            </w:r>
            <w:r w:rsidR="00CC5FDB" w:rsidRPr="00C61078">
              <w:rPr>
                <w:rFonts w:ascii="Times New Roman" w:hAnsi="Times New Roman" w:cs="Times New Roman"/>
                <w:sz w:val="24"/>
                <w:szCs w:val="24"/>
              </w:rPr>
              <w:fldChar w:fldCharType="begin"/>
            </w:r>
            <w:r w:rsidR="00CC5FDB"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CC5FDB" w:rsidRPr="00C61078">
              <w:rPr>
                <w:rFonts w:ascii="Times New Roman" w:hAnsi="Times New Roman" w:cs="Times New Roman"/>
                <w:sz w:val="24"/>
                <w:szCs w:val="24"/>
              </w:rPr>
              <w:fldChar w:fldCharType="separate"/>
            </w:r>
            <w:r w:rsidR="0040273B" w:rsidRPr="00C61078">
              <w:rPr>
                <w:rFonts w:ascii="Times New Roman" w:hAnsi="Times New Roman" w:cs="Times New Roman"/>
                <w:sz w:val="24"/>
                <w:szCs w:val="24"/>
              </w:rPr>
              <w:fldChar w:fldCharType="begin"/>
            </w:r>
            <w:r w:rsidR="0040273B"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40273B" w:rsidRPr="00C61078">
              <w:rPr>
                <w:rFonts w:ascii="Times New Roman" w:hAnsi="Times New Roman" w:cs="Times New Roman"/>
                <w:sz w:val="24"/>
                <w:szCs w:val="24"/>
              </w:rPr>
              <w:fldChar w:fldCharType="separate"/>
            </w:r>
            <w:r w:rsidR="00E172E4" w:rsidRPr="00C61078">
              <w:rPr>
                <w:rFonts w:ascii="Times New Roman" w:hAnsi="Times New Roman" w:cs="Times New Roman"/>
                <w:sz w:val="24"/>
                <w:szCs w:val="24"/>
              </w:rPr>
              <w:fldChar w:fldCharType="begin"/>
            </w:r>
            <w:r w:rsidR="00E172E4"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E172E4" w:rsidRPr="00C61078">
              <w:rPr>
                <w:rFonts w:ascii="Times New Roman" w:hAnsi="Times New Roman" w:cs="Times New Roman"/>
                <w:sz w:val="24"/>
                <w:szCs w:val="24"/>
              </w:rPr>
              <w:fldChar w:fldCharType="separate"/>
            </w:r>
            <w:r w:rsidR="00C40040" w:rsidRPr="00C61078">
              <w:rPr>
                <w:rFonts w:ascii="Times New Roman" w:hAnsi="Times New Roman" w:cs="Times New Roman"/>
                <w:sz w:val="24"/>
                <w:szCs w:val="24"/>
              </w:rPr>
              <w:fldChar w:fldCharType="begin"/>
            </w:r>
            <w:r w:rsidR="00C40040"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C40040" w:rsidRPr="00C61078">
              <w:rPr>
                <w:rFonts w:ascii="Times New Roman" w:hAnsi="Times New Roman" w:cs="Times New Roman"/>
                <w:sz w:val="24"/>
                <w:szCs w:val="24"/>
              </w:rPr>
              <w:fldChar w:fldCharType="separate"/>
            </w:r>
            <w:r w:rsidR="00854CB0" w:rsidRPr="00C61078">
              <w:rPr>
                <w:rFonts w:ascii="Times New Roman" w:hAnsi="Times New Roman" w:cs="Times New Roman"/>
                <w:sz w:val="24"/>
                <w:szCs w:val="24"/>
              </w:rPr>
              <w:fldChar w:fldCharType="begin"/>
            </w:r>
            <w:r w:rsidR="00854CB0"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854CB0" w:rsidRPr="00C61078">
              <w:rPr>
                <w:rFonts w:ascii="Times New Roman" w:hAnsi="Times New Roman" w:cs="Times New Roman"/>
                <w:sz w:val="24"/>
                <w:szCs w:val="24"/>
              </w:rPr>
              <w:fldChar w:fldCharType="separate"/>
            </w:r>
            <w:r w:rsidR="004B48E6" w:rsidRPr="00C61078">
              <w:rPr>
                <w:rFonts w:ascii="Times New Roman" w:hAnsi="Times New Roman" w:cs="Times New Roman"/>
                <w:sz w:val="24"/>
                <w:szCs w:val="24"/>
              </w:rPr>
              <w:fldChar w:fldCharType="begin"/>
            </w:r>
            <w:r w:rsidR="004B48E6"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4B48E6" w:rsidRPr="00C61078">
              <w:rPr>
                <w:rFonts w:ascii="Times New Roman" w:hAnsi="Times New Roman" w:cs="Times New Roman"/>
                <w:sz w:val="24"/>
                <w:szCs w:val="24"/>
              </w:rPr>
              <w:fldChar w:fldCharType="separate"/>
            </w:r>
            <w:r w:rsidR="00004144" w:rsidRPr="00C61078">
              <w:rPr>
                <w:rFonts w:ascii="Times New Roman" w:hAnsi="Times New Roman" w:cs="Times New Roman"/>
                <w:sz w:val="24"/>
                <w:szCs w:val="24"/>
              </w:rPr>
              <w:fldChar w:fldCharType="begin"/>
            </w:r>
            <w:r w:rsidR="00004144"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004144" w:rsidRPr="00C61078">
              <w:rPr>
                <w:rFonts w:ascii="Times New Roman" w:hAnsi="Times New Roman" w:cs="Times New Roman"/>
                <w:sz w:val="24"/>
                <w:szCs w:val="24"/>
              </w:rPr>
              <w:fldChar w:fldCharType="separate"/>
            </w:r>
            <w:r w:rsidR="00BB6236" w:rsidRPr="00C61078">
              <w:rPr>
                <w:rFonts w:ascii="Times New Roman" w:hAnsi="Times New Roman" w:cs="Times New Roman"/>
                <w:sz w:val="24"/>
                <w:szCs w:val="24"/>
              </w:rPr>
              <w:fldChar w:fldCharType="begin"/>
            </w:r>
            <w:r w:rsidR="00BB6236"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BB6236" w:rsidRPr="00C61078">
              <w:rPr>
                <w:rFonts w:ascii="Times New Roman" w:hAnsi="Times New Roman" w:cs="Times New Roman"/>
                <w:sz w:val="24"/>
                <w:szCs w:val="24"/>
              </w:rPr>
              <w:fldChar w:fldCharType="separate"/>
            </w:r>
            <w:r w:rsidR="007426BE" w:rsidRPr="00C61078">
              <w:rPr>
                <w:rFonts w:ascii="Times New Roman" w:hAnsi="Times New Roman" w:cs="Times New Roman"/>
                <w:sz w:val="24"/>
                <w:szCs w:val="24"/>
              </w:rPr>
              <w:fldChar w:fldCharType="begin"/>
            </w:r>
            <w:r w:rsidR="007426BE" w:rsidRPr="00C61078">
              <w:rPr>
                <w:rFonts w:ascii="Times New Roman" w:hAnsi="Times New Roman" w:cs="Times New Roman"/>
                <w:sz w:val="24"/>
                <w:szCs w:val="24"/>
              </w:rPr>
              <w:instrText xml:space="preserve"> INCLUDEPICTURE  "https://tech12h.com/sites/default/files/styles/inbody400/public/13_185.png?itok=EriGTM96" \* MERGEFORMATINET </w:instrText>
            </w:r>
            <w:r w:rsidR="007426BE" w:rsidRPr="00C61078">
              <w:rPr>
                <w:rFonts w:ascii="Times New Roman" w:hAnsi="Times New Roman" w:cs="Times New Roman"/>
                <w:sz w:val="24"/>
                <w:szCs w:val="24"/>
              </w:rPr>
              <w:fldChar w:fldCharType="separate"/>
            </w:r>
            <w:r w:rsidR="007426BE" w:rsidRPr="00C61078">
              <w:rPr>
                <w:rFonts w:ascii="Times New Roman" w:hAnsi="Times New Roman" w:cs="Times New Roman"/>
                <w:sz w:val="24"/>
                <w:szCs w:val="24"/>
              </w:rPr>
              <w:pict>
                <v:shape id="_x0000_i1034" type="#_x0000_t75" alt="Nitrate và ammonium được biến đổi trong cây như thế nào?" style="width:252.6pt;height:39.65pt">
                  <v:imagedata r:id="rId47" r:href="rId49"/>
                </v:shape>
              </w:pict>
            </w:r>
            <w:r w:rsidR="007426BE" w:rsidRPr="00C61078">
              <w:rPr>
                <w:rFonts w:ascii="Times New Roman" w:hAnsi="Times New Roman" w:cs="Times New Roman"/>
                <w:sz w:val="24"/>
                <w:szCs w:val="24"/>
              </w:rPr>
              <w:fldChar w:fldCharType="end"/>
            </w:r>
            <w:r w:rsidR="00BB6236" w:rsidRPr="00C61078">
              <w:rPr>
                <w:rFonts w:ascii="Times New Roman" w:hAnsi="Times New Roman" w:cs="Times New Roman"/>
                <w:sz w:val="24"/>
                <w:szCs w:val="24"/>
              </w:rPr>
              <w:fldChar w:fldCharType="end"/>
            </w:r>
            <w:r w:rsidR="00004144" w:rsidRPr="00C61078">
              <w:rPr>
                <w:rFonts w:ascii="Times New Roman" w:hAnsi="Times New Roman" w:cs="Times New Roman"/>
                <w:sz w:val="24"/>
                <w:szCs w:val="24"/>
              </w:rPr>
              <w:fldChar w:fldCharType="end"/>
            </w:r>
            <w:r w:rsidR="004B48E6" w:rsidRPr="00C61078">
              <w:rPr>
                <w:rFonts w:ascii="Times New Roman" w:hAnsi="Times New Roman" w:cs="Times New Roman"/>
                <w:sz w:val="24"/>
                <w:szCs w:val="24"/>
              </w:rPr>
              <w:fldChar w:fldCharType="end"/>
            </w:r>
            <w:r w:rsidR="00854CB0" w:rsidRPr="00C61078">
              <w:rPr>
                <w:rFonts w:ascii="Times New Roman" w:hAnsi="Times New Roman" w:cs="Times New Roman"/>
                <w:sz w:val="24"/>
                <w:szCs w:val="24"/>
              </w:rPr>
              <w:fldChar w:fldCharType="end"/>
            </w:r>
            <w:r w:rsidR="00C40040" w:rsidRPr="00C61078">
              <w:rPr>
                <w:rFonts w:ascii="Times New Roman" w:hAnsi="Times New Roman" w:cs="Times New Roman"/>
                <w:sz w:val="24"/>
                <w:szCs w:val="24"/>
              </w:rPr>
              <w:fldChar w:fldCharType="end"/>
            </w:r>
            <w:r w:rsidR="00E172E4" w:rsidRPr="00C61078">
              <w:rPr>
                <w:rFonts w:ascii="Times New Roman" w:hAnsi="Times New Roman" w:cs="Times New Roman"/>
                <w:sz w:val="24"/>
                <w:szCs w:val="24"/>
              </w:rPr>
              <w:fldChar w:fldCharType="end"/>
            </w:r>
            <w:r w:rsidR="0040273B" w:rsidRPr="00C61078">
              <w:rPr>
                <w:rFonts w:ascii="Times New Roman" w:hAnsi="Times New Roman" w:cs="Times New Roman"/>
                <w:sz w:val="24"/>
                <w:szCs w:val="24"/>
              </w:rPr>
              <w:fldChar w:fldCharType="end"/>
            </w:r>
            <w:r w:rsidR="00CC5FDB" w:rsidRPr="00C61078">
              <w:rPr>
                <w:rFonts w:ascii="Times New Roman" w:hAnsi="Times New Roman" w:cs="Times New Roman"/>
                <w:sz w:val="24"/>
                <w:szCs w:val="24"/>
              </w:rPr>
              <w:fldChar w:fldCharType="end"/>
            </w:r>
            <w:r w:rsidR="006B3226" w:rsidRPr="00C61078">
              <w:rPr>
                <w:rFonts w:ascii="Times New Roman" w:hAnsi="Times New Roman" w:cs="Times New Roman"/>
                <w:sz w:val="24"/>
                <w:szCs w:val="24"/>
              </w:rPr>
              <w:fldChar w:fldCharType="end"/>
            </w:r>
            <w:r w:rsidR="000D5B70" w:rsidRPr="00C61078">
              <w:rPr>
                <w:rFonts w:ascii="Times New Roman" w:hAnsi="Times New Roman" w:cs="Times New Roman"/>
                <w:sz w:val="24"/>
                <w:szCs w:val="24"/>
              </w:rPr>
              <w:fldChar w:fldCharType="end"/>
            </w:r>
            <w:r w:rsidR="00DF6480" w:rsidRPr="00C61078">
              <w:rPr>
                <w:rFonts w:ascii="Times New Roman" w:hAnsi="Times New Roman" w:cs="Times New Roman"/>
                <w:sz w:val="24"/>
                <w:szCs w:val="24"/>
              </w:rPr>
              <w:fldChar w:fldCharType="end"/>
            </w:r>
            <w:r w:rsidR="005E58E8" w:rsidRPr="00C61078">
              <w:rPr>
                <w:rFonts w:ascii="Times New Roman" w:hAnsi="Times New Roman" w:cs="Times New Roman"/>
                <w:sz w:val="24"/>
                <w:szCs w:val="24"/>
              </w:rPr>
              <w:fldChar w:fldCharType="end"/>
            </w:r>
            <w:r w:rsidR="00A547E4" w:rsidRPr="00C61078">
              <w:rPr>
                <w:rFonts w:ascii="Times New Roman" w:hAnsi="Times New Roman" w:cs="Times New Roman"/>
                <w:sz w:val="24"/>
                <w:szCs w:val="24"/>
              </w:rPr>
              <w:fldChar w:fldCharType="end"/>
            </w:r>
            <w:r w:rsidR="00C96CF3" w:rsidRPr="00C61078">
              <w:rPr>
                <w:rFonts w:ascii="Times New Roman" w:hAnsi="Times New Roman" w:cs="Times New Roman"/>
                <w:sz w:val="24"/>
                <w:szCs w:val="24"/>
              </w:rPr>
              <w:fldChar w:fldCharType="end"/>
            </w:r>
            <w:r w:rsidR="00940D65" w:rsidRPr="00C61078">
              <w:rPr>
                <w:rFonts w:ascii="Times New Roman" w:hAnsi="Times New Roman" w:cs="Times New Roman"/>
                <w:sz w:val="24"/>
                <w:szCs w:val="24"/>
              </w:rPr>
              <w:fldChar w:fldCharType="end"/>
            </w:r>
            <w:r w:rsidR="00FB517A" w:rsidRPr="00C61078">
              <w:rPr>
                <w:rFonts w:ascii="Times New Roman" w:hAnsi="Times New Roman" w:cs="Times New Roman"/>
                <w:sz w:val="24"/>
                <w:szCs w:val="24"/>
              </w:rPr>
              <w:fldChar w:fldCharType="end"/>
            </w:r>
            <w:r w:rsidR="00534BAA" w:rsidRPr="00C61078">
              <w:rPr>
                <w:rFonts w:ascii="Times New Roman" w:hAnsi="Times New Roman" w:cs="Times New Roman"/>
                <w:sz w:val="24"/>
                <w:szCs w:val="24"/>
              </w:rPr>
              <w:fldChar w:fldCharType="end"/>
            </w:r>
            <w:r w:rsidR="00E74CBE" w:rsidRPr="00C61078">
              <w:rPr>
                <w:rFonts w:ascii="Times New Roman" w:hAnsi="Times New Roman" w:cs="Times New Roman"/>
                <w:sz w:val="24"/>
                <w:szCs w:val="24"/>
              </w:rPr>
              <w:fldChar w:fldCharType="end"/>
            </w:r>
            <w:r w:rsidR="006A75C4" w:rsidRPr="00C61078">
              <w:rPr>
                <w:rFonts w:ascii="Times New Roman" w:hAnsi="Times New Roman" w:cs="Times New Roman"/>
                <w:sz w:val="24"/>
                <w:szCs w:val="24"/>
              </w:rPr>
              <w:fldChar w:fldCharType="end"/>
            </w:r>
            <w:r w:rsidR="00337063"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r w:rsidRPr="00C61078">
              <w:rPr>
                <w:rFonts w:ascii="Times New Roman" w:hAnsi="Times New Roman" w:cs="Times New Roman"/>
                <w:sz w:val="24"/>
                <w:szCs w:val="24"/>
              </w:rPr>
              <w:fldChar w:fldCharType="end"/>
            </w:r>
          </w:p>
        </w:tc>
      </w:tr>
      <w:tr w:rsidR="00F039C7" w:rsidRPr="00C61078" w:rsidTr="00534BAA">
        <w:tc>
          <w:tcPr>
            <w:tcW w:w="4401" w:type="dxa"/>
            <w:shd w:val="clear" w:color="auto" w:fill="auto"/>
          </w:tcPr>
          <w:p w:rsidR="00F039C7" w:rsidRPr="00C61078" w:rsidRDefault="00F039C7" w:rsidP="00982DEB">
            <w:pPr>
              <w:pStyle w:val="Vnbnnidung0"/>
              <w:tabs>
                <w:tab w:val="left" w:pos="142"/>
                <w:tab w:val="left" w:pos="221"/>
              </w:tabs>
              <w:spacing w:line="240" w:lineRule="auto"/>
              <w:ind w:firstLine="0"/>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CH3: Hãy cho biết ý nghĩa của sự hình thành amide trong cơ thể TV.</w:t>
            </w:r>
          </w:p>
        </w:tc>
        <w:tc>
          <w:tcPr>
            <w:tcW w:w="6322" w:type="dxa"/>
            <w:shd w:val="clear" w:color="auto" w:fill="auto"/>
          </w:tcPr>
          <w:p w:rsidR="00F039C7" w:rsidRPr="00C61078" w:rsidRDefault="00F039C7" w:rsidP="00982DEB">
            <w:pPr>
              <w:pStyle w:val="NormalWeb"/>
              <w:shd w:val="clear" w:color="auto" w:fill="FFFFFF"/>
              <w:tabs>
                <w:tab w:val="left" w:pos="142"/>
              </w:tabs>
              <w:spacing w:before="0" w:beforeAutospacing="0" w:after="0" w:afterAutospacing="0"/>
            </w:pPr>
            <w:r w:rsidRPr="00C61078">
              <w:rPr>
                <w:shd w:val="clear" w:color="auto" w:fill="FFFFFF"/>
              </w:rPr>
              <w:t>NH</w:t>
            </w:r>
            <w:r w:rsidRPr="00C61078">
              <w:rPr>
                <w:shd w:val="clear" w:color="auto" w:fill="FFFFFF"/>
                <w:vertAlign w:val="subscript"/>
              </w:rPr>
              <w:t>4</w:t>
            </w:r>
            <w:r w:rsidRPr="00C61078">
              <w:rPr>
                <w:shd w:val="clear" w:color="auto" w:fill="FFFFFF"/>
              </w:rPr>
              <w:t>+ có thể kết hợp với glutamic acid, aspartic acid tạo thành các amide có vai trò là chất dự trữ NH</w:t>
            </w:r>
            <w:r w:rsidRPr="00C61078">
              <w:rPr>
                <w:shd w:val="clear" w:color="auto" w:fill="FFFFFF"/>
                <w:vertAlign w:val="subscript"/>
              </w:rPr>
              <w:t>4</w:t>
            </w:r>
            <w:r w:rsidRPr="00C61078">
              <w:rPr>
                <w:shd w:val="clear" w:color="auto" w:fill="FFFFFF"/>
              </w:rPr>
              <w:t>+ cho cơ thể TV khi cần sinh tổng hợp amino acid</w:t>
            </w:r>
          </w:p>
        </w:tc>
      </w:tr>
      <w:tr w:rsidR="00F039C7" w:rsidRPr="00C61078" w:rsidTr="00534BAA">
        <w:tc>
          <w:tcPr>
            <w:tcW w:w="4401" w:type="dxa"/>
            <w:shd w:val="clear" w:color="auto" w:fill="auto"/>
          </w:tcPr>
          <w:p w:rsidR="00F039C7" w:rsidRPr="00C61078" w:rsidRDefault="00F039C7" w:rsidP="00982DEB">
            <w:pPr>
              <w:pStyle w:val="Vnbnnidung0"/>
              <w:tabs>
                <w:tab w:val="left" w:pos="142"/>
                <w:tab w:val="left" w:pos="221"/>
              </w:tabs>
              <w:spacing w:line="240" w:lineRule="auto"/>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CH4; Molybdenum tham gia cấu tạo enzyme nitrogenase. Giải thích cơ sở sinh học của việc thường xuyên bổ sung molybdenum cho cây họ Đậu.</w:t>
            </w:r>
          </w:p>
        </w:tc>
        <w:tc>
          <w:tcPr>
            <w:tcW w:w="6322" w:type="dxa"/>
            <w:shd w:val="clear" w:color="auto" w:fill="auto"/>
          </w:tcPr>
          <w:p w:rsidR="00F039C7" w:rsidRPr="00C61078" w:rsidRDefault="00F039C7" w:rsidP="00982DEB">
            <w:pPr>
              <w:pStyle w:val="NormalWeb"/>
              <w:shd w:val="clear" w:color="auto" w:fill="FFFFFF"/>
              <w:tabs>
                <w:tab w:val="left" w:pos="142"/>
              </w:tabs>
              <w:spacing w:before="0" w:beforeAutospacing="0" w:after="0" w:afterAutospacing="0"/>
              <w:jc w:val="both"/>
              <w:rPr>
                <w:shd w:val="clear" w:color="auto" w:fill="FFFFFF"/>
              </w:rPr>
            </w:pPr>
            <w:r w:rsidRPr="00C61078">
              <w:t>Molybdenum có vai trò quan trọng đối với nhiều quá trình sinh lí sinh hóa trong cây: quá trình dinh dưỡng (sự hút dinh dưỡng cố định đạm và khử nitrate) quá trình hô hấp (sự oxy hóa - khử) quá trình quang hợp (sự hoạt hóa diệp lục và sự khử CO</w:t>
            </w:r>
            <w:r w:rsidRPr="00C61078">
              <w:rPr>
                <w:vertAlign w:val="subscript"/>
              </w:rPr>
              <w:t>2</w:t>
            </w:r>
            <w:r w:rsidRPr="00C61078">
              <w:t>). Sự chuyển hóa gluxide, sự tạo các bộ phần mới, tạo thân, tạo rễ và ảnh hưởng đến tính chống chịu.</w:t>
            </w:r>
          </w:p>
        </w:tc>
      </w:tr>
    </w:tbl>
    <w:p w:rsidR="00F039C7" w:rsidRPr="00C61078" w:rsidRDefault="00F039C7" w:rsidP="00982DEB">
      <w:pPr>
        <w:jc w:val="both"/>
        <w:rPr>
          <w:lang w:eastAsia="vi-VN"/>
        </w:rPr>
      </w:pPr>
      <w:r w:rsidRPr="00C61078">
        <w:rPr>
          <w:b/>
          <w:bCs/>
          <w:i/>
          <w:iCs/>
          <w:lang w:eastAsia="vi-VN"/>
        </w:rPr>
        <w:t>b. Tổ chức thực hiện:</w:t>
      </w:r>
    </w:p>
    <w:p w:rsidR="00F039C7" w:rsidRPr="00C61078" w:rsidRDefault="00F039C7" w:rsidP="00982DEB">
      <w:pPr>
        <w:ind w:firstLine="284"/>
        <w:jc w:val="both"/>
      </w:pPr>
      <w:r w:rsidRPr="00C61078">
        <w:rPr>
          <w:b/>
          <w:bCs/>
          <w:i/>
          <w:iCs/>
          <w:lang w:eastAsia="vi-VN"/>
        </w:rPr>
        <w:t xml:space="preserve">Bước 1. Chuyển giao nhiệm vụ:   </w:t>
      </w:r>
      <w:r w:rsidRPr="00C61078">
        <w:t xml:space="preserve">GV cho HS quan sát hình, video về chu trình Nitrogen </w:t>
      </w:r>
      <w:hyperlink r:id="rId50" w:history="1">
        <w:r w:rsidRPr="00C61078">
          <w:rPr>
            <w:rStyle w:val="Hyperlink"/>
            <w:color w:val="auto"/>
          </w:rPr>
          <w:t>https://www.youtube.com/watch?v=FqhgidmCiiU</w:t>
        </w:r>
      </w:hyperlink>
      <w:r w:rsidRPr="00C61078">
        <w:t xml:space="preserve">), </w:t>
      </w:r>
    </w:p>
    <w:p w:rsidR="00F039C7" w:rsidRPr="00C61078" w:rsidRDefault="00F039C7" w:rsidP="00982DEB">
      <w:pPr>
        <w:pStyle w:val="Vnbnnidung0"/>
        <w:numPr>
          <w:ilvl w:val="0"/>
          <w:numId w:val="2"/>
        </w:numPr>
        <w:shd w:val="clear" w:color="auto" w:fill="auto"/>
        <w:tabs>
          <w:tab w:val="left" w:pos="215"/>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Sau đó tổ chức thảo luận cặp đôi để giải quyết yêu cầu sau trong phiếu học tập:</w:t>
      </w:r>
    </w:p>
    <w:tbl>
      <w:tblPr>
        <w:tblStyle w:val="TableGrid"/>
        <w:tblW w:w="0" w:type="auto"/>
        <w:tblInd w:w="192" w:type="dxa"/>
        <w:tblLook w:val="04A0" w:firstRow="1" w:lastRow="0" w:firstColumn="1" w:lastColumn="0" w:noHBand="0" w:noVBand="1"/>
      </w:tblPr>
      <w:tblGrid>
        <w:gridCol w:w="7909"/>
        <w:gridCol w:w="2208"/>
      </w:tblGrid>
      <w:tr w:rsidR="00F039C7" w:rsidRPr="00C61078" w:rsidTr="00534BAA">
        <w:tc>
          <w:tcPr>
            <w:tcW w:w="8025" w:type="dxa"/>
          </w:tcPr>
          <w:p w:rsidR="00F039C7" w:rsidRPr="00C61078" w:rsidRDefault="00F039C7" w:rsidP="00982DEB">
            <w:pPr>
              <w:tabs>
                <w:tab w:val="left" w:pos="1274"/>
              </w:tabs>
              <w:jc w:val="center"/>
            </w:pPr>
            <w:r w:rsidRPr="00C61078">
              <w:t>Câu hỏi</w:t>
            </w:r>
          </w:p>
        </w:tc>
        <w:tc>
          <w:tcPr>
            <w:tcW w:w="2234" w:type="dxa"/>
          </w:tcPr>
          <w:p w:rsidR="00F039C7" w:rsidRPr="00C61078" w:rsidRDefault="00F039C7" w:rsidP="00982DEB">
            <w:pPr>
              <w:tabs>
                <w:tab w:val="left" w:pos="1274"/>
              </w:tabs>
              <w:jc w:val="both"/>
            </w:pPr>
            <w:r w:rsidRPr="00C61078">
              <w:t>Sản phẩm /trả lời</w:t>
            </w:r>
          </w:p>
        </w:tc>
      </w:tr>
      <w:tr w:rsidR="00F039C7" w:rsidRPr="00C61078" w:rsidTr="00534BAA">
        <w:tc>
          <w:tcPr>
            <w:tcW w:w="8025" w:type="dxa"/>
          </w:tcPr>
          <w:p w:rsidR="00F039C7" w:rsidRPr="00C61078" w:rsidRDefault="00F039C7" w:rsidP="00982DEB">
            <w:pPr>
              <w:tabs>
                <w:tab w:val="left" w:pos="1274"/>
              </w:tabs>
              <w:jc w:val="both"/>
            </w:pPr>
            <w:r w:rsidRPr="00C61078">
              <w:rPr>
                <w:lang w:eastAsia="vi-VN"/>
              </w:rPr>
              <w:t>CH1: Quan sát hình 2.7 và cho biết cây có thể lấy nitrogen từ đâu?</w:t>
            </w:r>
          </w:p>
        </w:tc>
        <w:tc>
          <w:tcPr>
            <w:tcW w:w="2234" w:type="dxa"/>
          </w:tcPr>
          <w:p w:rsidR="00F039C7" w:rsidRPr="00C61078" w:rsidRDefault="00F039C7" w:rsidP="00982DEB">
            <w:pPr>
              <w:tabs>
                <w:tab w:val="left" w:pos="1274"/>
              </w:tabs>
              <w:jc w:val="both"/>
            </w:pPr>
          </w:p>
        </w:tc>
      </w:tr>
      <w:tr w:rsidR="00F039C7" w:rsidRPr="00C61078" w:rsidTr="00534BAA">
        <w:tc>
          <w:tcPr>
            <w:tcW w:w="8025" w:type="dxa"/>
          </w:tcPr>
          <w:p w:rsidR="00F039C7" w:rsidRPr="00C61078" w:rsidRDefault="00F039C7" w:rsidP="00982DEB">
            <w:pPr>
              <w:tabs>
                <w:tab w:val="left" w:pos="1274"/>
              </w:tabs>
              <w:jc w:val="both"/>
              <w:rPr>
                <w:lang w:eastAsia="vi-VN"/>
              </w:rPr>
            </w:pPr>
            <w:r w:rsidRPr="00C61078">
              <w:rPr>
                <w:lang w:eastAsia="vi-VN"/>
              </w:rPr>
              <w:t>CH2: Nitrate và ammonium được biến đổi trong cây như thế nào?</w:t>
            </w:r>
          </w:p>
        </w:tc>
        <w:tc>
          <w:tcPr>
            <w:tcW w:w="2234" w:type="dxa"/>
          </w:tcPr>
          <w:p w:rsidR="00F039C7" w:rsidRPr="00C61078" w:rsidRDefault="00F039C7" w:rsidP="00982DEB">
            <w:pPr>
              <w:tabs>
                <w:tab w:val="left" w:pos="1274"/>
              </w:tabs>
              <w:jc w:val="both"/>
            </w:pPr>
          </w:p>
        </w:tc>
      </w:tr>
      <w:tr w:rsidR="00F039C7" w:rsidRPr="00C61078" w:rsidTr="00534BAA">
        <w:tc>
          <w:tcPr>
            <w:tcW w:w="8025" w:type="dxa"/>
          </w:tcPr>
          <w:p w:rsidR="00F039C7" w:rsidRPr="00C61078" w:rsidRDefault="00F039C7" w:rsidP="00982DEB">
            <w:pPr>
              <w:tabs>
                <w:tab w:val="left" w:pos="1274"/>
              </w:tabs>
              <w:jc w:val="both"/>
              <w:rPr>
                <w:lang w:eastAsia="vi-VN"/>
              </w:rPr>
            </w:pPr>
            <w:r w:rsidRPr="00C61078">
              <w:rPr>
                <w:lang w:eastAsia="vi-VN"/>
              </w:rPr>
              <w:t>CH3: Hãy cho biết ý nghĩa của sự hình thành amide trong cơ thể TV</w:t>
            </w:r>
          </w:p>
        </w:tc>
        <w:tc>
          <w:tcPr>
            <w:tcW w:w="2234" w:type="dxa"/>
          </w:tcPr>
          <w:p w:rsidR="00F039C7" w:rsidRPr="00C61078" w:rsidRDefault="00F039C7" w:rsidP="00982DEB">
            <w:pPr>
              <w:tabs>
                <w:tab w:val="left" w:pos="1274"/>
              </w:tabs>
              <w:jc w:val="both"/>
            </w:pPr>
          </w:p>
        </w:tc>
      </w:tr>
      <w:tr w:rsidR="00F039C7" w:rsidRPr="00C61078" w:rsidTr="00534BAA">
        <w:tc>
          <w:tcPr>
            <w:tcW w:w="8025" w:type="dxa"/>
          </w:tcPr>
          <w:p w:rsidR="00F039C7" w:rsidRPr="00C61078" w:rsidRDefault="00F039C7" w:rsidP="00982DEB">
            <w:pPr>
              <w:tabs>
                <w:tab w:val="left" w:pos="1274"/>
              </w:tabs>
              <w:jc w:val="both"/>
              <w:rPr>
                <w:lang w:eastAsia="vi-VN"/>
              </w:rPr>
            </w:pPr>
            <w:r w:rsidRPr="00C61078">
              <w:rPr>
                <w:lang w:eastAsia="vi-VN"/>
              </w:rPr>
              <w:t>CH4; Molybdenum tham gia cấu tạo enzyme nitrogenase. Giải thích cơ sở sinh học của việc thường xuyên bổ sung molybdenum cho cây họ Đậu</w:t>
            </w:r>
          </w:p>
        </w:tc>
        <w:tc>
          <w:tcPr>
            <w:tcW w:w="2234" w:type="dxa"/>
          </w:tcPr>
          <w:p w:rsidR="00F039C7" w:rsidRPr="00C61078" w:rsidRDefault="00F039C7" w:rsidP="00982DEB">
            <w:pPr>
              <w:tabs>
                <w:tab w:val="left" w:pos="1274"/>
              </w:tabs>
              <w:jc w:val="both"/>
            </w:pPr>
          </w:p>
        </w:tc>
      </w:tr>
    </w:tbl>
    <w:p w:rsidR="00F039C7" w:rsidRPr="00C61078" w:rsidRDefault="00F039C7" w:rsidP="00982DEB">
      <w:pPr>
        <w:ind w:firstLine="284"/>
        <w:jc w:val="both"/>
      </w:pPr>
      <w:r w:rsidRPr="00C61078">
        <w:rPr>
          <w:b/>
          <w:bCs/>
          <w:i/>
          <w:iCs/>
          <w:lang w:eastAsia="vi-VN"/>
        </w:rPr>
        <w:t xml:space="preserve">Bước 2. Thực hiện nhiệm vụ:  </w:t>
      </w:r>
      <w:r w:rsidRPr="00C61078">
        <w:t xml:space="preserve">Học sinh hoạt động nhóm, hoàn thành các nhiệm vụ; giáo viên bao quát toàn lớp cũng như hoạt động của các nhóm học sinh. </w:t>
      </w:r>
    </w:p>
    <w:p w:rsidR="00F039C7" w:rsidRPr="00C61078" w:rsidRDefault="00F039C7" w:rsidP="00982DEB">
      <w:pPr>
        <w:ind w:firstLine="284"/>
        <w:jc w:val="both"/>
      </w:pPr>
      <w:r w:rsidRPr="00C61078">
        <w:rPr>
          <w:b/>
          <w:bCs/>
          <w:i/>
          <w:iCs/>
          <w:lang w:eastAsia="vi-VN"/>
        </w:rPr>
        <w:t xml:space="preserve">Bước 3.  Báo cáo kết quả:  </w:t>
      </w:r>
      <w:r w:rsidRPr="00C61078">
        <w:t>- GV cho đại diện các nhóm báo cáo sản phẩm học tập của nhóm, các nhóm khác lắng nghe, ghi chép, phản biện.</w:t>
      </w:r>
    </w:p>
    <w:p w:rsidR="00F039C7" w:rsidRPr="00C61078" w:rsidRDefault="00F039C7" w:rsidP="00982DEB">
      <w:pPr>
        <w:ind w:firstLine="284"/>
        <w:jc w:val="both"/>
        <w:rPr>
          <w:lang w:eastAsia="vi-VN"/>
        </w:rPr>
      </w:pPr>
      <w:r w:rsidRPr="00C61078">
        <w:rPr>
          <w:b/>
          <w:bCs/>
          <w:i/>
          <w:iCs/>
          <w:lang w:eastAsia="vi-VN"/>
        </w:rPr>
        <w:t>Bước 4. Kết luận, nhận định:</w:t>
      </w:r>
      <w:r w:rsidRPr="00C61078">
        <w:rPr>
          <w:lang w:eastAsia="vi-VN"/>
        </w:rPr>
        <w:t> </w:t>
      </w:r>
    </w:p>
    <w:p w:rsidR="00F039C7" w:rsidRPr="00C61078" w:rsidRDefault="00F039C7" w:rsidP="00982DEB">
      <w:pPr>
        <w:jc w:val="both"/>
        <w:rPr>
          <w:b/>
          <w:bCs/>
          <w:i/>
          <w:iCs/>
          <w:lang w:eastAsia="vi-VN"/>
        </w:rPr>
      </w:pPr>
      <w:r w:rsidRPr="00C61078">
        <w:t xml:space="preserve">Giáo viên nhận xét thái độ hoạt động, kết quả hoạt động của các nhóm, giáo viên chính xác hóa kiến thức. </w:t>
      </w:r>
    </w:p>
    <w:p w:rsidR="00F039C7" w:rsidRPr="00C61078" w:rsidRDefault="00F039C7" w:rsidP="00982DEB">
      <w:pPr>
        <w:rPr>
          <w:b/>
          <w:bCs/>
          <w:lang w:eastAsia="vi-VN"/>
        </w:rPr>
      </w:pPr>
      <w:r w:rsidRPr="00C61078">
        <w:rPr>
          <w:b/>
          <w:bCs/>
          <w:lang w:eastAsia="vi-VN"/>
        </w:rPr>
        <w:t>GHI NHỚ KIẾN THỨC:</w:t>
      </w:r>
    </w:p>
    <w:tbl>
      <w:tblPr>
        <w:tblW w:w="10723"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23"/>
      </w:tblGrid>
      <w:tr w:rsidR="00F039C7" w:rsidRPr="00C61078" w:rsidTr="00534BAA">
        <w:tc>
          <w:tcPr>
            <w:tcW w:w="10723" w:type="dxa"/>
            <w:shd w:val="clear" w:color="auto" w:fill="DBE5F1" w:themeFill="accent1" w:themeFillTint="33"/>
          </w:tcPr>
          <w:p w:rsidR="00F039C7" w:rsidRPr="00C61078" w:rsidRDefault="00F039C7" w:rsidP="00982DEB">
            <w:pPr>
              <w:jc w:val="both"/>
              <w:rPr>
                <w:b/>
                <w:bCs/>
                <w:i/>
                <w:iCs/>
                <w:lang w:eastAsia="vi-VN"/>
              </w:rPr>
            </w:pPr>
            <w:r w:rsidRPr="00C61078">
              <w:rPr>
                <w:b/>
                <w:bCs/>
                <w:i/>
                <w:iCs/>
                <w:lang w:eastAsia="vi-VN"/>
              </w:rPr>
              <w:t>III. SỰ THOÁT HƠI NƯỚC Ở TV</w:t>
            </w:r>
          </w:p>
          <w:p w:rsidR="00F039C7" w:rsidRPr="00C61078" w:rsidRDefault="00F039C7" w:rsidP="00982DEB">
            <w:pPr>
              <w:jc w:val="both"/>
              <w:rPr>
                <w:b/>
                <w:bCs/>
                <w:i/>
                <w:iCs/>
                <w:lang w:eastAsia="vi-VN"/>
              </w:rPr>
            </w:pPr>
            <w:r w:rsidRPr="00C61078">
              <w:rPr>
                <w:b/>
                <w:bCs/>
                <w:i/>
                <w:iCs/>
                <w:lang w:eastAsia="vi-VN"/>
              </w:rPr>
              <w:t>1. Nguồn cung cấp nitrogen\</w:t>
            </w:r>
          </w:p>
          <w:p w:rsidR="00F039C7" w:rsidRPr="00C61078" w:rsidRDefault="00F039C7" w:rsidP="00982DEB">
            <w:pPr>
              <w:tabs>
                <w:tab w:val="left" w:pos="1274"/>
              </w:tabs>
              <w:ind w:left="-112" w:firstLine="425"/>
              <w:jc w:val="both"/>
            </w:pPr>
            <w:r w:rsidRPr="00C61078">
              <w:lastRenderedPageBreak/>
              <w:t>Trong tự nhiên, nitrogen tồn tại ở dạng tự do trong khí quyển và các dạng hợp chất vô cơ, hợp chất hữu cơ</w:t>
            </w:r>
          </w:p>
          <w:p w:rsidR="00F039C7" w:rsidRPr="00C61078" w:rsidRDefault="00F039C7" w:rsidP="00982DEB">
            <w:pPr>
              <w:tabs>
                <w:tab w:val="left" w:pos="1274"/>
              </w:tabs>
              <w:ind w:left="-112" w:firstLine="425"/>
              <w:jc w:val="both"/>
            </w:pPr>
            <w:r w:rsidRPr="00C61078">
              <w:t>Sự phóng lửa điện trong khí quyển làm oxi hóa N2 thành NO3-</w:t>
            </w:r>
          </w:p>
          <w:p w:rsidR="00F039C7" w:rsidRPr="00C61078" w:rsidRDefault="00F039C7" w:rsidP="00982DEB">
            <w:pPr>
              <w:tabs>
                <w:tab w:val="left" w:pos="1274"/>
              </w:tabs>
              <w:ind w:left="-112" w:firstLine="425"/>
              <w:jc w:val="both"/>
            </w:pPr>
            <w:r w:rsidRPr="00C61078">
              <w:t>Cố định nitrogen tự do thành NH4+ nhờ một số vi SV sống tự do hay cộng sinh với TV</w:t>
            </w:r>
          </w:p>
          <w:p w:rsidR="00F039C7" w:rsidRPr="00C61078" w:rsidRDefault="00F039C7" w:rsidP="00982DEB">
            <w:pPr>
              <w:tabs>
                <w:tab w:val="left" w:pos="1274"/>
              </w:tabs>
              <w:ind w:left="-112" w:firstLine="425"/>
              <w:jc w:val="both"/>
            </w:pPr>
            <w:r w:rsidRPr="00C61078">
              <w:t>Vi SV phân giải hợp chất nitrogen hữu cơ</w:t>
            </w:r>
          </w:p>
          <w:p w:rsidR="00F039C7" w:rsidRPr="00C61078" w:rsidRDefault="00F039C7" w:rsidP="00982DEB">
            <w:pPr>
              <w:tabs>
                <w:tab w:val="left" w:pos="1274"/>
              </w:tabs>
              <w:ind w:left="-112" w:firstLine="425"/>
              <w:jc w:val="both"/>
            </w:pPr>
            <w:r w:rsidRPr="00C61078">
              <w:t>Con người bổ sung phân bón nitrogen cho cây trồng </w:t>
            </w:r>
          </w:p>
          <w:p w:rsidR="00F039C7" w:rsidRPr="00C61078" w:rsidRDefault="00F039C7" w:rsidP="00982DEB">
            <w:pPr>
              <w:jc w:val="both"/>
              <w:rPr>
                <w:b/>
                <w:bCs/>
                <w:i/>
                <w:iCs/>
                <w:lang w:eastAsia="vi-VN"/>
              </w:rPr>
            </w:pPr>
            <w:r w:rsidRPr="00C61078">
              <w:rPr>
                <w:b/>
                <w:bCs/>
                <w:i/>
                <w:iCs/>
                <w:lang w:eastAsia="vi-VN"/>
              </w:rPr>
              <w:t>2. Quá trình biến đổi nitrate và ammonium ở TV</w:t>
            </w:r>
          </w:p>
          <w:p w:rsidR="00F039C7" w:rsidRPr="00C61078" w:rsidRDefault="00F039C7" w:rsidP="00982DEB">
            <w:pPr>
              <w:pStyle w:val="Vnbnnidung0"/>
              <w:tabs>
                <w:tab w:val="left" w:pos="215"/>
              </w:tabs>
              <w:spacing w:line="240" w:lineRule="auto"/>
              <w:ind w:firstLine="471"/>
              <w:rPr>
                <w:rFonts w:ascii="Times New Roman" w:hAnsi="Times New Roman" w:cs="Times New Roman"/>
                <w:i/>
                <w:iCs/>
                <w:sz w:val="24"/>
                <w:szCs w:val="24"/>
              </w:rPr>
            </w:pPr>
            <w:r w:rsidRPr="00C61078">
              <w:rPr>
                <w:rFonts w:ascii="Times New Roman" w:hAnsi="Times New Roman" w:cs="Times New Roman"/>
                <w:i/>
                <w:iCs/>
                <w:sz w:val="24"/>
                <w:szCs w:val="24"/>
              </w:rPr>
              <w:t>Nitrogen vô cơ (NH</w:t>
            </w:r>
            <w:r w:rsidRPr="00C61078">
              <w:rPr>
                <w:rFonts w:ascii="Times New Roman" w:hAnsi="Times New Roman" w:cs="Times New Roman"/>
                <w:i/>
                <w:iCs/>
                <w:sz w:val="24"/>
                <w:szCs w:val="24"/>
                <w:vertAlign w:val="subscript"/>
              </w:rPr>
              <w:t>4</w:t>
            </w:r>
            <w:r w:rsidRPr="00C61078">
              <w:rPr>
                <w:rFonts w:ascii="Times New Roman" w:hAnsi="Times New Roman" w:cs="Times New Roman"/>
                <w:i/>
                <w:iCs/>
                <w:sz w:val="24"/>
                <w:szCs w:val="24"/>
                <w:vertAlign w:val="superscript"/>
              </w:rPr>
              <w:t xml:space="preserve">+ </w:t>
            </w:r>
            <w:r w:rsidRPr="00C61078">
              <w:rPr>
                <w:rFonts w:ascii="Times New Roman" w:hAnsi="Times New Roman" w:cs="Times New Roman"/>
                <w:i/>
                <w:iCs/>
                <w:sz w:val="24"/>
                <w:szCs w:val="24"/>
              </w:rPr>
              <w:t xml:space="preserve"> , NO</w:t>
            </w:r>
            <w:r w:rsidRPr="00C61078">
              <w:rPr>
                <w:rFonts w:ascii="Times New Roman" w:hAnsi="Times New Roman" w:cs="Times New Roman"/>
                <w:i/>
                <w:iCs/>
                <w:sz w:val="24"/>
                <w:szCs w:val="24"/>
                <w:vertAlign w:val="subscript"/>
              </w:rPr>
              <w:t>3</w:t>
            </w:r>
            <w:r w:rsidRPr="00C61078">
              <w:rPr>
                <w:rFonts w:ascii="Times New Roman" w:hAnsi="Times New Roman" w:cs="Times New Roman"/>
                <w:i/>
                <w:iCs/>
                <w:sz w:val="24"/>
                <w:szCs w:val="24"/>
                <w:vertAlign w:val="superscript"/>
              </w:rPr>
              <w:t>-</w:t>
            </w:r>
            <w:r w:rsidRPr="00C61078">
              <w:rPr>
                <w:rFonts w:ascii="Times New Roman" w:hAnsi="Times New Roman" w:cs="Times New Roman"/>
                <w:i/>
                <w:iCs/>
                <w:sz w:val="24"/>
                <w:szCs w:val="24"/>
              </w:rPr>
              <w:t>) cây hấp thụ vào được chuyển hoá thành nitrogen trong các hợp chất hữu cơ (amino acid, protein,...) bao gồm hai quá trình: khử nitrate và đồng hoá ammonium.</w:t>
            </w:r>
          </w:p>
          <w:p w:rsidR="00F039C7" w:rsidRPr="00C61078" w:rsidRDefault="00F039C7" w:rsidP="00982DEB">
            <w:pPr>
              <w:pStyle w:val="Vnbnnidung0"/>
              <w:tabs>
                <w:tab w:val="left" w:pos="215"/>
              </w:tabs>
              <w:spacing w:line="240" w:lineRule="auto"/>
              <w:ind w:firstLine="471"/>
              <w:rPr>
                <w:rFonts w:ascii="Times New Roman" w:hAnsi="Times New Roman" w:cs="Times New Roman"/>
                <w:i/>
                <w:iCs/>
                <w:sz w:val="24"/>
                <w:szCs w:val="24"/>
              </w:rPr>
            </w:pPr>
            <w:r w:rsidRPr="00C61078">
              <w:rPr>
                <w:rFonts w:ascii="Times New Roman" w:hAnsi="Times New Roman" w:cs="Times New Roman"/>
                <w:i/>
                <w:iCs/>
                <w:sz w:val="24"/>
                <w:szCs w:val="24"/>
              </w:rPr>
              <w:t>Quá trình khử nitrate: chuyển nitrogen từ dạng NO</w:t>
            </w:r>
            <w:r w:rsidRPr="00C61078">
              <w:rPr>
                <w:rFonts w:ascii="Times New Roman" w:hAnsi="Times New Roman" w:cs="Times New Roman"/>
                <w:i/>
                <w:iCs/>
                <w:sz w:val="24"/>
                <w:szCs w:val="24"/>
                <w:vertAlign w:val="subscript"/>
              </w:rPr>
              <w:t>3</w:t>
            </w:r>
            <w:r w:rsidRPr="00C61078">
              <w:rPr>
                <w:rFonts w:ascii="Times New Roman" w:hAnsi="Times New Roman" w:cs="Times New Roman"/>
                <w:i/>
                <w:iCs/>
                <w:sz w:val="24"/>
                <w:szCs w:val="24"/>
                <w:vertAlign w:val="superscript"/>
              </w:rPr>
              <w:t>-</w:t>
            </w:r>
            <w:r w:rsidRPr="00C61078">
              <w:rPr>
                <w:rFonts w:ascii="Times New Roman" w:hAnsi="Times New Roman" w:cs="Times New Roman"/>
                <w:i/>
                <w:iCs/>
                <w:sz w:val="24"/>
                <w:szCs w:val="24"/>
              </w:rPr>
              <w:t xml:space="preserve">  thành dạng NH</w:t>
            </w:r>
            <w:r w:rsidRPr="00C61078">
              <w:rPr>
                <w:rFonts w:ascii="Times New Roman" w:hAnsi="Times New Roman" w:cs="Times New Roman"/>
                <w:i/>
                <w:iCs/>
                <w:sz w:val="24"/>
                <w:szCs w:val="24"/>
                <w:vertAlign w:val="subscript"/>
              </w:rPr>
              <w:t>4</w:t>
            </w:r>
            <w:r w:rsidRPr="00C61078">
              <w:rPr>
                <w:rFonts w:ascii="Times New Roman" w:hAnsi="Times New Roman" w:cs="Times New Roman"/>
                <w:i/>
                <w:iCs/>
                <w:sz w:val="24"/>
                <w:szCs w:val="24"/>
                <w:vertAlign w:val="superscript"/>
              </w:rPr>
              <w:t>+</w:t>
            </w:r>
            <w:r w:rsidRPr="00C61078">
              <w:rPr>
                <w:rFonts w:ascii="Times New Roman" w:hAnsi="Times New Roman" w:cs="Times New Roman"/>
                <w:i/>
                <w:iCs/>
                <w:sz w:val="24"/>
                <w:szCs w:val="24"/>
              </w:rPr>
              <w:t xml:space="preserve">  gọi là quá trình khử nitrate. </w:t>
            </w:r>
          </w:p>
          <w:p w:rsidR="00F039C7" w:rsidRPr="00C61078" w:rsidRDefault="00F039C7" w:rsidP="00982DEB">
            <w:pPr>
              <w:tabs>
                <w:tab w:val="left" w:pos="1274"/>
              </w:tabs>
              <w:ind w:left="-112" w:firstLine="425"/>
              <w:jc w:val="both"/>
            </w:pPr>
            <w:r w:rsidRPr="00C61078">
              <w:rPr>
                <w:i/>
                <w:iCs/>
              </w:rPr>
              <w:t xml:space="preserve">Quá trình này diễn ra qua hai bước dưới sự xúc tác của enzyme nitrate reductase và nitrite </w:t>
            </w:r>
            <w:r w:rsidRPr="00C61078">
              <w:t>reductase theo sơ đổ sau:</w:t>
            </w:r>
          </w:p>
          <w:p w:rsidR="00F039C7" w:rsidRPr="00C61078" w:rsidRDefault="00F039C7" w:rsidP="00982DEB">
            <w:pPr>
              <w:tabs>
                <w:tab w:val="left" w:pos="1274"/>
              </w:tabs>
              <w:ind w:left="-112" w:firstLine="425"/>
              <w:jc w:val="center"/>
              <w:rPr>
                <w:b/>
                <w:bCs/>
                <w:i/>
                <w:iCs/>
                <w:lang w:eastAsia="vi-VN"/>
              </w:rPr>
            </w:pP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"https://tech12h.com/sites/default/files/styles/inbody400/public/13_185.png?itok=EriGTM96"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"https://tech12h.com/sites/default/files/styles/inbody400/public/13_185.png?itok=EriGTM96"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"https://tech12h.com/sites/default/files/styles/inbody400/public/13_185.png?itok=EriGTM96"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"https://tech12h.com/sites/default/files/styles/inbody400/public/13_185.png?itok=EriGTM96"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"https://tech12h.com/sites/default/files/styles/inbody400/public/13_185.png?itok=EriGTM96"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"https://tech12h.com/sites/default/files/styles/inbody400/public/13_185.png?itok=EriGTM96"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"https://tech12h.com/sites/default/files/styles/inbody400/public/13_185.png?itok=EriGTM96"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"https://tech12h.com/sites/default/files/styles/inbody400/public/13_185.png?itok=EriGTM96"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"https://tech12h.com/sites/default/files/styles/inbody400/public/13_185.png?itok=EriGTM96"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"https://tech12h.com/sites/default/files/styles/inbody400/public/13_185.png?itok=EriGTM96"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"https://tech12h.com/sites/default/files/styles/inbody400/public/13_185.png?itok=EriGTM96"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"https://tech12h.com/sites/default/files/styles/inbody400/public/13_185.png?itok=EriGTM96"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"https://tech12h.com/sites/default/files/styles/inbody400/public/13_185.png?itok=EriGTM96"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"https://tech12h.com/sites/default/files/styles/inbody400/public/13_185.png?itok=EriGTM96"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"https://tech12h.com/sites/default/files/styles/inbody400/public/13_185.png?itok=EriGTM96"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"https://tech12h.com/sites/default/files/styles/inbody400/public/13_185.png?itok=EriGTM96"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"https://tech12h.com/sites/default/files/styles/inbody400/public/13_185.png?itok=EriGTM96"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"https://tech12h.com/sites/default/files/styles/inbody400/public/13_185.png?itok=EriGTM96"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"https://tech12h.com/sites/default/files/styles/inbody400/public/13_185.png?itok=EriGTM96"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"https://tech12h.com/sites/default/files/styles/inbody400/public/13_185.png?itok=EriGTM96"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"https://tech12h.com/sites/default/files/styles/inbody400/public/13_185.png?itok=EriGTM96" \* MERGEFORMATINET </w:instrText>
            </w:r>
            <w:r w:rsidR="007426BE" w:rsidRPr="00C61078">
              <w:fldChar w:fldCharType="separate"/>
            </w:r>
            <w:r w:rsidR="007426BE" w:rsidRPr="00C61078">
              <w:pict>
                <v:shape id="_x0000_i1035" type="#_x0000_t75" alt="Nitrate và ammonium được biến đổi trong cây như thế nào?" style="width:252.6pt;height:39.65pt">
                  <v:imagedata r:id="rId47" r:href="rId51"/>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r>
    </w:tbl>
    <w:p w:rsidR="00F039C7" w:rsidRPr="00C61078" w:rsidRDefault="00F039C7" w:rsidP="00982DEB">
      <w:pPr>
        <w:jc w:val="both"/>
        <w:rPr>
          <w:lang w:eastAsia="vi-VN"/>
        </w:rPr>
      </w:pPr>
      <w:r w:rsidRPr="00C61078">
        <w:rPr>
          <w:b/>
          <w:bCs/>
        </w:rPr>
        <w:lastRenderedPageBreak/>
        <w:t xml:space="preserve">CÔNG CỤ ĐÁNH GIÁ: </w:t>
      </w:r>
      <w:r w:rsidRPr="00C61078">
        <w:rPr>
          <w:lang w:eastAsia="vi-VN"/>
        </w:rPr>
        <w:t>Sản phẩm học tập là các câu trả lời và đánh giá dựa theo CCĐG Rubric (đánh giá theo tiêu chí)</w:t>
      </w:r>
    </w:p>
    <w:p w:rsidR="00F039C7" w:rsidRPr="00C61078" w:rsidRDefault="00F039C7"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4"/>
        <w:gridCol w:w="2744"/>
        <w:gridCol w:w="2398"/>
        <w:gridCol w:w="2513"/>
      </w:tblGrid>
      <w:tr w:rsidR="00F039C7" w:rsidRPr="00C61078" w:rsidTr="00534BAA">
        <w:trPr>
          <w:jc w:val="center"/>
        </w:trPr>
        <w:tc>
          <w:tcPr>
            <w:tcW w:w="2114" w:type="dxa"/>
            <w:shd w:val="clear" w:color="auto" w:fill="auto"/>
          </w:tcPr>
          <w:p w:rsidR="00F039C7" w:rsidRPr="00C61078" w:rsidRDefault="00F039C7" w:rsidP="00982DEB">
            <w:pPr>
              <w:pStyle w:val="BodyText"/>
              <w:jc w:val="center"/>
              <w:rPr>
                <w:b/>
                <w:spacing w:val="-1"/>
                <w:sz w:val="24"/>
                <w:szCs w:val="24"/>
              </w:rPr>
            </w:pPr>
            <w:r w:rsidRPr="00C61078">
              <w:rPr>
                <w:b/>
                <w:spacing w:val="-1"/>
                <w:sz w:val="24"/>
                <w:szCs w:val="24"/>
              </w:rPr>
              <w:t>Tiêu chí</w:t>
            </w:r>
          </w:p>
        </w:tc>
        <w:tc>
          <w:tcPr>
            <w:tcW w:w="2744" w:type="dxa"/>
            <w:shd w:val="clear" w:color="auto" w:fill="auto"/>
          </w:tcPr>
          <w:p w:rsidR="00F039C7" w:rsidRPr="00C61078" w:rsidRDefault="00F039C7" w:rsidP="00982DEB">
            <w:pPr>
              <w:pStyle w:val="BodyText"/>
              <w:jc w:val="center"/>
              <w:rPr>
                <w:b/>
                <w:spacing w:val="-1"/>
                <w:sz w:val="24"/>
                <w:szCs w:val="24"/>
              </w:rPr>
            </w:pPr>
            <w:r w:rsidRPr="00C61078">
              <w:rPr>
                <w:b/>
                <w:spacing w:val="-1"/>
                <w:sz w:val="24"/>
                <w:szCs w:val="24"/>
              </w:rPr>
              <w:t>Mức 3</w:t>
            </w:r>
          </w:p>
        </w:tc>
        <w:tc>
          <w:tcPr>
            <w:tcW w:w="2398" w:type="dxa"/>
            <w:shd w:val="clear" w:color="auto" w:fill="auto"/>
          </w:tcPr>
          <w:p w:rsidR="00F039C7" w:rsidRPr="00C61078" w:rsidRDefault="00F039C7" w:rsidP="00982DEB">
            <w:pPr>
              <w:pStyle w:val="BodyText"/>
              <w:jc w:val="center"/>
              <w:rPr>
                <w:b/>
                <w:spacing w:val="-1"/>
                <w:sz w:val="24"/>
                <w:szCs w:val="24"/>
              </w:rPr>
            </w:pPr>
            <w:r w:rsidRPr="00C61078">
              <w:rPr>
                <w:b/>
                <w:spacing w:val="-1"/>
                <w:sz w:val="24"/>
                <w:szCs w:val="24"/>
              </w:rPr>
              <w:t>Mức 2</w:t>
            </w:r>
          </w:p>
        </w:tc>
        <w:tc>
          <w:tcPr>
            <w:tcW w:w="2513" w:type="dxa"/>
            <w:shd w:val="clear" w:color="auto" w:fill="auto"/>
          </w:tcPr>
          <w:p w:rsidR="00F039C7" w:rsidRPr="00C61078" w:rsidRDefault="00F039C7" w:rsidP="00982DEB">
            <w:pPr>
              <w:pStyle w:val="BodyText"/>
              <w:jc w:val="center"/>
              <w:rPr>
                <w:b/>
                <w:spacing w:val="-1"/>
                <w:sz w:val="24"/>
                <w:szCs w:val="24"/>
              </w:rPr>
            </w:pPr>
            <w:r w:rsidRPr="00C61078">
              <w:rPr>
                <w:b/>
                <w:spacing w:val="-1"/>
                <w:sz w:val="24"/>
                <w:szCs w:val="24"/>
              </w:rPr>
              <w:t>Mức 1</w:t>
            </w:r>
          </w:p>
        </w:tc>
      </w:tr>
      <w:tr w:rsidR="00F039C7" w:rsidRPr="00C61078" w:rsidTr="00534BAA">
        <w:trPr>
          <w:jc w:val="center"/>
        </w:trPr>
        <w:tc>
          <w:tcPr>
            <w:tcW w:w="2114" w:type="dxa"/>
            <w:vMerge w:val="restart"/>
            <w:shd w:val="clear" w:color="auto" w:fill="auto"/>
            <w:vAlign w:val="center"/>
          </w:tcPr>
          <w:p w:rsidR="00F039C7" w:rsidRPr="00C61078" w:rsidRDefault="00F039C7" w:rsidP="00982DEB">
            <w:pPr>
              <w:pStyle w:val="BodyText"/>
              <w:rPr>
                <w:i/>
                <w:spacing w:val="-1"/>
                <w:sz w:val="24"/>
                <w:szCs w:val="24"/>
                <w:lang w:val="vi-VN"/>
              </w:rPr>
            </w:pPr>
            <w:r w:rsidRPr="00C61078">
              <w:rPr>
                <w:i/>
                <w:spacing w:val="-1"/>
                <w:sz w:val="24"/>
                <w:szCs w:val="24"/>
                <w:lang w:val="vi-VN"/>
              </w:rPr>
              <w:t xml:space="preserve">Dựa vào sản phẩm là phiếu học tập để đánh giá </w:t>
            </w:r>
          </w:p>
          <w:p w:rsidR="00F039C7" w:rsidRPr="00C61078" w:rsidRDefault="00F039C7"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F039C7" w:rsidRPr="00C61078" w:rsidRDefault="00F039C7" w:rsidP="00982DEB">
            <w:pPr>
              <w:pStyle w:val="BodyText"/>
              <w:rPr>
                <w:spacing w:val="-1"/>
                <w:sz w:val="24"/>
                <w:szCs w:val="24"/>
              </w:rPr>
            </w:pPr>
            <w:r w:rsidRPr="00C61078">
              <w:rPr>
                <w:spacing w:val="-1"/>
                <w:sz w:val="24"/>
                <w:szCs w:val="24"/>
              </w:rPr>
              <w:t>Hoàn thành nhanh và chính xác các yêu cầu trong phiếu học tập</w:t>
            </w:r>
          </w:p>
        </w:tc>
        <w:tc>
          <w:tcPr>
            <w:tcW w:w="2398" w:type="dxa"/>
            <w:shd w:val="clear" w:color="auto" w:fill="auto"/>
          </w:tcPr>
          <w:p w:rsidR="00F039C7" w:rsidRPr="00C61078" w:rsidRDefault="00F039C7" w:rsidP="00982DEB">
            <w:pPr>
              <w:pStyle w:val="BodyText"/>
              <w:rPr>
                <w:spacing w:val="-1"/>
                <w:sz w:val="24"/>
                <w:szCs w:val="24"/>
              </w:rPr>
            </w:pPr>
            <w:r w:rsidRPr="00C61078">
              <w:rPr>
                <w:spacing w:val="-1"/>
                <w:sz w:val="24"/>
                <w:szCs w:val="24"/>
              </w:rPr>
              <w:t>Chỉ hoàn thành được những gì xuất hiện trong hình, video</w:t>
            </w:r>
          </w:p>
        </w:tc>
        <w:tc>
          <w:tcPr>
            <w:tcW w:w="2513" w:type="dxa"/>
            <w:shd w:val="clear" w:color="auto" w:fill="auto"/>
          </w:tcPr>
          <w:p w:rsidR="00F039C7" w:rsidRPr="00C61078" w:rsidRDefault="00F039C7" w:rsidP="00982DEB">
            <w:pPr>
              <w:pStyle w:val="BodyText"/>
              <w:rPr>
                <w:spacing w:val="-1"/>
                <w:sz w:val="24"/>
                <w:szCs w:val="24"/>
              </w:rPr>
            </w:pPr>
            <w:r w:rsidRPr="00C61078">
              <w:rPr>
                <w:spacing w:val="-1"/>
                <w:sz w:val="24"/>
                <w:szCs w:val="24"/>
              </w:rPr>
              <w:t>Hoàn thành phiếu học tập theo hướng dẫn của giáo viên</w:t>
            </w:r>
          </w:p>
        </w:tc>
      </w:tr>
      <w:tr w:rsidR="00F039C7" w:rsidRPr="00C61078" w:rsidTr="00534BAA">
        <w:trPr>
          <w:jc w:val="center"/>
        </w:trPr>
        <w:tc>
          <w:tcPr>
            <w:tcW w:w="2114" w:type="dxa"/>
            <w:vMerge/>
            <w:shd w:val="clear" w:color="auto" w:fill="auto"/>
            <w:vAlign w:val="center"/>
          </w:tcPr>
          <w:p w:rsidR="00F039C7" w:rsidRPr="00C61078" w:rsidRDefault="00F039C7" w:rsidP="00982DEB">
            <w:pPr>
              <w:pStyle w:val="BodyText"/>
              <w:rPr>
                <w:spacing w:val="-1"/>
                <w:sz w:val="24"/>
                <w:szCs w:val="24"/>
              </w:rPr>
            </w:pPr>
          </w:p>
        </w:tc>
        <w:tc>
          <w:tcPr>
            <w:tcW w:w="2744" w:type="dxa"/>
            <w:shd w:val="clear" w:color="auto" w:fill="auto"/>
          </w:tcPr>
          <w:p w:rsidR="00F039C7" w:rsidRPr="00C61078" w:rsidRDefault="00F039C7"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F039C7" w:rsidRPr="00C61078" w:rsidRDefault="00F039C7"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F039C7" w:rsidRPr="00C61078" w:rsidRDefault="00F039C7" w:rsidP="00982DEB">
            <w:pPr>
              <w:pStyle w:val="BodyText"/>
              <w:jc w:val="center"/>
              <w:rPr>
                <w:b/>
                <w:spacing w:val="-1"/>
                <w:sz w:val="24"/>
                <w:szCs w:val="24"/>
              </w:rPr>
            </w:pPr>
            <w:r w:rsidRPr="00C61078">
              <w:rPr>
                <w:b/>
                <w:spacing w:val="-1"/>
                <w:sz w:val="24"/>
                <w:szCs w:val="24"/>
              </w:rPr>
              <w:t>2 điểm</w:t>
            </w:r>
          </w:p>
        </w:tc>
      </w:tr>
      <w:tr w:rsidR="00F039C7" w:rsidRPr="00C61078" w:rsidTr="00534BAA">
        <w:trPr>
          <w:jc w:val="center"/>
        </w:trPr>
        <w:tc>
          <w:tcPr>
            <w:tcW w:w="2114" w:type="dxa"/>
            <w:vMerge w:val="restart"/>
            <w:shd w:val="clear" w:color="auto" w:fill="auto"/>
            <w:vAlign w:val="center"/>
          </w:tcPr>
          <w:p w:rsidR="00F039C7" w:rsidRPr="00C61078" w:rsidRDefault="00F039C7" w:rsidP="00982DEB">
            <w:pPr>
              <w:pStyle w:val="BodyText"/>
              <w:rPr>
                <w:i/>
                <w:spacing w:val="-1"/>
                <w:sz w:val="24"/>
                <w:szCs w:val="24"/>
                <w:lang w:val="vi-VN"/>
              </w:rPr>
            </w:pPr>
            <w:r w:rsidRPr="00C61078">
              <w:rPr>
                <w:i/>
                <w:spacing w:val="-1"/>
                <w:sz w:val="24"/>
                <w:szCs w:val="24"/>
                <w:lang w:val="vi-VN"/>
              </w:rPr>
              <w:t xml:space="preserve">Dựa trên quan sát để đánh giá </w:t>
            </w:r>
          </w:p>
          <w:p w:rsidR="00F039C7" w:rsidRPr="00C61078" w:rsidRDefault="00F039C7"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F039C7" w:rsidRPr="00C61078" w:rsidRDefault="00F039C7" w:rsidP="00982DEB">
            <w:pPr>
              <w:pStyle w:val="BodyText"/>
              <w:rPr>
                <w:spacing w:val="-1"/>
                <w:sz w:val="24"/>
                <w:szCs w:val="24"/>
              </w:rPr>
            </w:pPr>
            <w:r w:rsidRPr="00C61078">
              <w:rPr>
                <w:spacing w:val="-1"/>
                <w:sz w:val="24"/>
                <w:szCs w:val="24"/>
              </w:rPr>
              <w:t xml:space="preserve">Cá nhân học sinh tập hợp nhóm nhanh, trật tự theo đúng các tiêu chí mà giáo viên yêu cầu. </w:t>
            </w:r>
          </w:p>
        </w:tc>
        <w:tc>
          <w:tcPr>
            <w:tcW w:w="2398" w:type="dxa"/>
            <w:shd w:val="clear" w:color="auto" w:fill="auto"/>
          </w:tcPr>
          <w:p w:rsidR="00F039C7" w:rsidRPr="00C61078" w:rsidRDefault="00F039C7" w:rsidP="00982DEB">
            <w:pPr>
              <w:pStyle w:val="BodyText"/>
              <w:rPr>
                <w:spacing w:val="-1"/>
                <w:sz w:val="24"/>
                <w:szCs w:val="24"/>
              </w:rPr>
            </w:pPr>
            <w:r w:rsidRPr="00C61078">
              <w:rPr>
                <w:spacing w:val="-1"/>
                <w:sz w:val="24"/>
                <w:szCs w:val="24"/>
              </w:rPr>
              <w:t xml:space="preserve"> Cá nhân học sinh tập hợp nhóm theo đúng các tiêu chí mà giáo viên yêu cầu.  </w:t>
            </w:r>
          </w:p>
        </w:tc>
        <w:tc>
          <w:tcPr>
            <w:tcW w:w="2513" w:type="dxa"/>
            <w:shd w:val="clear" w:color="auto" w:fill="auto"/>
          </w:tcPr>
          <w:p w:rsidR="00F039C7" w:rsidRPr="00C61078" w:rsidRDefault="00F039C7" w:rsidP="00982DEB">
            <w:pPr>
              <w:pStyle w:val="BodyText"/>
              <w:rPr>
                <w:spacing w:val="-1"/>
                <w:sz w:val="24"/>
                <w:szCs w:val="24"/>
              </w:rPr>
            </w:pPr>
            <w:r w:rsidRPr="00C61078">
              <w:rPr>
                <w:spacing w:val="-1"/>
                <w:sz w:val="24"/>
                <w:szCs w:val="24"/>
              </w:rPr>
              <w:t>Cá nhân học sinh tập hợp nhóm cần sự hướng dẫn của giáo viên</w:t>
            </w:r>
          </w:p>
        </w:tc>
      </w:tr>
      <w:tr w:rsidR="00F039C7" w:rsidRPr="00C61078" w:rsidTr="00534BAA">
        <w:trPr>
          <w:jc w:val="center"/>
        </w:trPr>
        <w:tc>
          <w:tcPr>
            <w:tcW w:w="2114" w:type="dxa"/>
            <w:vMerge/>
            <w:shd w:val="clear" w:color="auto" w:fill="auto"/>
          </w:tcPr>
          <w:p w:rsidR="00F039C7" w:rsidRPr="00C61078" w:rsidRDefault="00F039C7" w:rsidP="00982DEB">
            <w:pPr>
              <w:pStyle w:val="BodyText"/>
              <w:rPr>
                <w:spacing w:val="-1"/>
                <w:sz w:val="24"/>
                <w:szCs w:val="24"/>
              </w:rPr>
            </w:pPr>
          </w:p>
        </w:tc>
        <w:tc>
          <w:tcPr>
            <w:tcW w:w="2744" w:type="dxa"/>
            <w:shd w:val="clear" w:color="auto" w:fill="auto"/>
          </w:tcPr>
          <w:p w:rsidR="00F039C7" w:rsidRPr="00C61078" w:rsidRDefault="00F039C7"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F039C7" w:rsidRPr="00C61078" w:rsidRDefault="00F039C7"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F039C7" w:rsidRPr="00C61078" w:rsidRDefault="00F039C7" w:rsidP="00982DEB">
            <w:pPr>
              <w:pStyle w:val="BodyText"/>
              <w:jc w:val="center"/>
              <w:rPr>
                <w:b/>
                <w:spacing w:val="-1"/>
                <w:sz w:val="24"/>
                <w:szCs w:val="24"/>
              </w:rPr>
            </w:pPr>
            <w:r w:rsidRPr="00C61078">
              <w:rPr>
                <w:b/>
                <w:spacing w:val="-1"/>
                <w:sz w:val="24"/>
                <w:szCs w:val="24"/>
              </w:rPr>
              <w:t>2 điểm</w:t>
            </w:r>
          </w:p>
        </w:tc>
      </w:tr>
    </w:tbl>
    <w:p w:rsidR="00F039C7" w:rsidRPr="00C61078" w:rsidRDefault="00F039C7" w:rsidP="00982DEB">
      <w:pPr>
        <w:ind w:firstLine="284"/>
        <w:rPr>
          <w:b/>
          <w:bCs/>
          <w:lang w:eastAsia="vi-VN"/>
        </w:rPr>
      </w:pPr>
      <w:r w:rsidRPr="00C61078">
        <w:rPr>
          <w:b/>
          <w:bCs/>
          <w:i/>
          <w:iCs/>
          <w:lang w:eastAsia="vi-VN"/>
        </w:rPr>
        <w:t>……………………………………………………………………………………………………</w:t>
      </w:r>
    </w:p>
    <w:p w:rsidR="00F039C7" w:rsidRPr="00C61078" w:rsidRDefault="00F039C7" w:rsidP="00982DEB">
      <w:pPr>
        <w:rPr>
          <w:lang w:eastAsia="vi-VN"/>
        </w:rPr>
      </w:pPr>
      <w:r w:rsidRPr="00C61078">
        <w:rPr>
          <w:b/>
          <w:bCs/>
          <w:lang w:eastAsia="vi-VN"/>
        </w:rPr>
        <w:t>3. LUYỆN TẬP</w:t>
      </w:r>
    </w:p>
    <w:p w:rsidR="00F039C7" w:rsidRPr="00C61078" w:rsidRDefault="00F039C7" w:rsidP="00982DEB">
      <w:pPr>
        <w:jc w:val="both"/>
        <w:rPr>
          <w:spacing w:val="-1"/>
        </w:rPr>
      </w:pPr>
      <w:r w:rsidRPr="00C61078">
        <w:rPr>
          <w:b/>
          <w:bCs/>
          <w:i/>
          <w:iCs/>
          <w:lang w:eastAsia="vi-VN"/>
        </w:rPr>
        <w:t>a. Mục tiêu: </w:t>
      </w:r>
      <w:r w:rsidRPr="00C61078">
        <w:rPr>
          <w:spacing w:val="-1"/>
        </w:rPr>
        <w:t>Hệ thống hóa và củng cố lại kiến thức cơ bản về trao đổi nước và khoáng ở TV</w:t>
      </w:r>
    </w:p>
    <w:p w:rsidR="00F039C7" w:rsidRPr="00C61078" w:rsidRDefault="00F039C7" w:rsidP="00982DEB">
      <w:pPr>
        <w:pStyle w:val="BodyText"/>
        <w:rPr>
          <w:spacing w:val="-1"/>
          <w:sz w:val="24"/>
          <w:szCs w:val="24"/>
          <w:lang w:val="vi-VN"/>
        </w:rPr>
      </w:pPr>
      <w:r w:rsidRPr="00C61078">
        <w:rPr>
          <w:b/>
          <w:bCs/>
          <w:i/>
          <w:iCs/>
          <w:sz w:val="24"/>
          <w:szCs w:val="24"/>
          <w:lang w:val="vi-VN" w:eastAsia="vi-VN"/>
        </w:rPr>
        <w:t>b. Nội dung:</w:t>
      </w:r>
      <w:r w:rsidRPr="00C61078">
        <w:rPr>
          <w:spacing w:val="-1"/>
          <w:sz w:val="24"/>
          <w:szCs w:val="24"/>
          <w:lang w:val="vi-VN"/>
        </w:rPr>
        <w:t xml:space="preserve"> GV cho HS thảo luận để trả lời các câu hỏi.</w:t>
      </w:r>
    </w:p>
    <w:p w:rsidR="00F039C7" w:rsidRPr="00C61078" w:rsidRDefault="00F039C7" w:rsidP="00982DEB">
      <w:pPr>
        <w:pStyle w:val="Vnbnnidung0"/>
        <w:numPr>
          <w:ilvl w:val="0"/>
          <w:numId w:val="2"/>
        </w:numPr>
        <w:shd w:val="clear" w:color="auto" w:fill="auto"/>
        <w:tabs>
          <w:tab w:val="left" w:pos="215"/>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1. Quan sát số liệu về số lượng khí khổng ở hai mặt lá của một số loài TV dưới đây. Hãy rút ra nhận xét về sự phân bố của khí khổng ở lá cây Một lá mầm và lá cây Hai lá mầm.</w:t>
      </w:r>
    </w:p>
    <w:p w:rsidR="00F039C7" w:rsidRPr="00C61078" w:rsidRDefault="00F039C7" w:rsidP="00982DEB">
      <w:pPr>
        <w:pStyle w:val="Vnbnnidung0"/>
        <w:numPr>
          <w:ilvl w:val="0"/>
          <w:numId w:val="2"/>
        </w:numPr>
        <w:shd w:val="clear" w:color="auto" w:fill="auto"/>
        <w:tabs>
          <w:tab w:val="left" w:pos="215"/>
        </w:tabs>
        <w:spacing w:line="240" w:lineRule="auto"/>
        <w:ind w:left="720" w:hanging="360"/>
        <w:jc w:val="center"/>
        <w:rPr>
          <w:rFonts w:ascii="Times New Roman" w:hAnsi="Times New Roman" w:cs="Times New Roman"/>
          <w:sz w:val="24"/>
          <w:szCs w:val="24"/>
        </w:rPr>
      </w:pPr>
      <w:r w:rsidRPr="00C61078">
        <w:rPr>
          <w:rFonts w:ascii="Times New Roman" w:hAnsi="Times New Roman" w:cs="Times New Roman"/>
          <w:noProof/>
          <w:sz w:val="24"/>
          <w:szCs w:val="24"/>
        </w:rPr>
        <w:drawing>
          <wp:inline distT="0" distB="0" distL="0" distR="0" wp14:anchorId="714CB674" wp14:editId="27007721">
            <wp:extent cx="1676400" cy="2237105"/>
            <wp:effectExtent l="0" t="0" r="0" b="0"/>
            <wp:docPr id="21" name="Picture 21" descr=" Quan sát số liệu về số lượng khí khổng ở hai mặt lá của một số loài thực vật dưới đâ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 Quan sát số liệu về số lượng khí khổng ở hai mặt lá của một số loài thực vật dưới đây."/>
                    <pic:cNvPicPr>
                      <a:picLocks noChangeAspect="1" noChangeArrowheads="1"/>
                    </pic:cNvPicPr>
                  </pic:nvPicPr>
                  <pic:blipFill rotWithShape="1">
                    <a:blip r:embed="rId52">
                      <a:extLst>
                        <a:ext uri="{28A0092B-C50C-407E-A947-70E740481C1C}">
                          <a14:useLocalDpi xmlns:a14="http://schemas.microsoft.com/office/drawing/2010/main" val="0"/>
                        </a:ext>
                      </a:extLst>
                    </a:blip>
                    <a:srcRect l="4798" t="3430" r="5839" b="11308"/>
                    <a:stretch/>
                  </pic:blipFill>
                  <pic:spPr bwMode="auto">
                    <a:xfrm>
                      <a:off x="0" y="0"/>
                      <a:ext cx="1681919" cy="2244470"/>
                    </a:xfrm>
                    <a:prstGeom prst="rect">
                      <a:avLst/>
                    </a:prstGeom>
                    <a:noFill/>
                    <a:ln>
                      <a:noFill/>
                    </a:ln>
                    <a:extLst>
                      <a:ext uri="{53640926-AAD7-44D8-BBD7-CCE9431645EC}">
                        <a14:shadowObscured xmlns:a14="http://schemas.microsoft.com/office/drawing/2010/main"/>
                      </a:ext>
                    </a:extLst>
                  </pic:spPr>
                </pic:pic>
              </a:graphicData>
            </a:graphic>
          </wp:inline>
        </w:drawing>
      </w:r>
    </w:p>
    <w:p w:rsidR="00F039C7" w:rsidRPr="00C61078" w:rsidRDefault="00F039C7" w:rsidP="00982DEB">
      <w:pPr>
        <w:pStyle w:val="Vnbnnidung0"/>
        <w:numPr>
          <w:ilvl w:val="0"/>
          <w:numId w:val="2"/>
        </w:numPr>
        <w:shd w:val="clear" w:color="auto" w:fill="auto"/>
        <w:tabs>
          <w:tab w:val="left" w:pos="215"/>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2. Hiện tượng nào trong tự nhiên được con người ứng dụng để sản xuất phân đạm?</w:t>
      </w:r>
    </w:p>
    <w:p w:rsidR="00F039C7" w:rsidRPr="00C61078" w:rsidRDefault="00F039C7" w:rsidP="00982DEB">
      <w:pPr>
        <w:jc w:val="both"/>
        <w:rPr>
          <w:lang w:eastAsia="vi-VN"/>
        </w:rPr>
      </w:pPr>
      <w:r w:rsidRPr="00C61078">
        <w:rPr>
          <w:b/>
          <w:bCs/>
          <w:i/>
          <w:iCs/>
          <w:lang w:eastAsia="vi-VN"/>
        </w:rPr>
        <w:t xml:space="preserve">c. Sản phẩm: </w:t>
      </w:r>
    </w:p>
    <w:p w:rsidR="00F039C7" w:rsidRPr="00C61078" w:rsidRDefault="00F039C7" w:rsidP="00982DEB">
      <w:pPr>
        <w:pStyle w:val="Vnbnnidung0"/>
        <w:tabs>
          <w:tab w:val="left" w:pos="215"/>
        </w:tabs>
        <w:spacing w:line="240" w:lineRule="auto"/>
        <w:ind w:firstLine="567"/>
        <w:rPr>
          <w:rFonts w:ascii="Times New Roman" w:hAnsi="Times New Roman" w:cs="Times New Roman"/>
          <w:sz w:val="24"/>
          <w:szCs w:val="24"/>
        </w:rPr>
      </w:pPr>
      <w:r w:rsidRPr="00C61078">
        <w:rPr>
          <w:rFonts w:ascii="Times New Roman" w:hAnsi="Times New Roman" w:cs="Times New Roman"/>
          <w:sz w:val="24"/>
          <w:szCs w:val="24"/>
        </w:rPr>
        <w:t>1.  Nhận xét: Ở cây một lá mầm, số lượng khí khổng tương đối đồng đều giữa hai mặt lá. Ở cây hai lá mầm, số lượng khí khổng ở mặt trên của lá thường ít hơn mặt dưới của lá.</w:t>
      </w:r>
    </w:p>
    <w:p w:rsidR="00F039C7" w:rsidRPr="00C61078" w:rsidRDefault="00F039C7" w:rsidP="00982DEB">
      <w:pPr>
        <w:pStyle w:val="Vnbnnidung0"/>
        <w:tabs>
          <w:tab w:val="left" w:pos="215"/>
        </w:tabs>
        <w:spacing w:line="240" w:lineRule="auto"/>
        <w:ind w:firstLine="567"/>
        <w:rPr>
          <w:rFonts w:ascii="Times New Roman" w:hAnsi="Times New Roman" w:cs="Times New Roman"/>
          <w:sz w:val="24"/>
          <w:szCs w:val="24"/>
        </w:rPr>
      </w:pPr>
      <w:r w:rsidRPr="00C61078">
        <w:rPr>
          <w:rFonts w:ascii="Times New Roman" w:hAnsi="Times New Roman" w:cs="Times New Roman"/>
          <w:sz w:val="24"/>
          <w:szCs w:val="24"/>
        </w:rPr>
        <w:t>=&gt; Kết luận: Số lượng khí khổng ở mặt trên và mặt dưới của lá khác nhau tùy theo loài TV.</w:t>
      </w:r>
    </w:p>
    <w:p w:rsidR="00F039C7" w:rsidRPr="00C61078" w:rsidRDefault="00F039C7" w:rsidP="00982DEB">
      <w:pPr>
        <w:pStyle w:val="Vnbnnidung0"/>
        <w:tabs>
          <w:tab w:val="left" w:pos="215"/>
        </w:tabs>
        <w:spacing w:line="240" w:lineRule="auto"/>
        <w:ind w:firstLine="567"/>
        <w:rPr>
          <w:rFonts w:ascii="Times New Roman" w:hAnsi="Times New Roman" w:cs="Times New Roman"/>
          <w:sz w:val="24"/>
          <w:szCs w:val="24"/>
        </w:rPr>
      </w:pPr>
      <w:r w:rsidRPr="00C61078">
        <w:rPr>
          <w:rFonts w:ascii="Times New Roman" w:hAnsi="Times New Roman" w:cs="Times New Roman"/>
          <w:sz w:val="24"/>
          <w:szCs w:val="24"/>
        </w:rPr>
        <w:t>Sự phân bố khí khổng có liên quan đến nhiệt độ ở môi trường sống. Mặt trên của lá tập trung ít khí khổng hơn so với mặt dưới. Sở dĩ phải có cấu tạo như vậy là bởi vì mặt trên của lá tiếp xúc với ánh sáng mặt trời nhiều hơn. Nếu mặt trên có nhiều khí khổng thì mặt trên sẽ thoát </w:t>
      </w:r>
      <w:hyperlink r:id="rId53" w:tooltip="Hơi nước" w:history="1">
        <w:r w:rsidRPr="00C61078">
          <w:rPr>
            <w:rFonts w:ascii="Times New Roman" w:hAnsi="Times New Roman" w:cs="Times New Roman"/>
            <w:sz w:val="24"/>
            <w:szCs w:val="24"/>
          </w:rPr>
          <w:t>hơi nước</w:t>
        </w:r>
      </w:hyperlink>
      <w:r w:rsidRPr="00C61078">
        <w:rPr>
          <w:rFonts w:ascii="Times New Roman" w:hAnsi="Times New Roman" w:cs="Times New Roman"/>
          <w:sz w:val="24"/>
          <w:szCs w:val="24"/>
        </w:rPr>
        <w:t> nhanh hơn rất nhiều so với mặt dưới. Khi đó, lá sẽ mất nhiều nước hơn và nhanh khô héo rồi chết. </w:t>
      </w:r>
    </w:p>
    <w:p w:rsidR="00F039C7" w:rsidRPr="00C61078" w:rsidRDefault="00F039C7" w:rsidP="00982DEB">
      <w:pPr>
        <w:pStyle w:val="Vnbnnidung0"/>
        <w:tabs>
          <w:tab w:val="left" w:pos="215"/>
        </w:tabs>
        <w:spacing w:line="240" w:lineRule="auto"/>
        <w:ind w:firstLine="567"/>
        <w:rPr>
          <w:rFonts w:ascii="Times New Roman" w:hAnsi="Times New Roman" w:cs="Times New Roman"/>
          <w:sz w:val="24"/>
          <w:szCs w:val="24"/>
        </w:rPr>
      </w:pPr>
      <w:r w:rsidRPr="00C61078">
        <w:rPr>
          <w:rFonts w:ascii="Times New Roman" w:hAnsi="Times New Roman" w:cs="Times New Roman"/>
          <w:sz w:val="24"/>
          <w:szCs w:val="24"/>
        </w:rPr>
        <w:t>2. Ứng dụng để sản xuất phâm đạm nhờ quá trình cố định đạm của vi SV cố định đạm.</w:t>
      </w:r>
    </w:p>
    <w:p w:rsidR="00F039C7" w:rsidRPr="00C61078" w:rsidRDefault="00F039C7" w:rsidP="00982DEB">
      <w:pPr>
        <w:pStyle w:val="Vnbnnidung0"/>
        <w:tabs>
          <w:tab w:val="left" w:pos="215"/>
        </w:tabs>
        <w:spacing w:line="240" w:lineRule="auto"/>
        <w:ind w:firstLine="0"/>
        <w:rPr>
          <w:rFonts w:ascii="Times New Roman" w:eastAsia="Times New Roman" w:hAnsi="Times New Roman" w:cs="Times New Roman"/>
          <w:sz w:val="24"/>
          <w:szCs w:val="24"/>
          <w:lang w:eastAsia="vi-VN"/>
        </w:rPr>
      </w:pPr>
      <w:r w:rsidRPr="00C61078">
        <w:rPr>
          <w:rFonts w:ascii="Times New Roman" w:eastAsia="Times New Roman" w:hAnsi="Times New Roman" w:cs="Times New Roman"/>
          <w:b/>
          <w:bCs/>
          <w:i/>
          <w:iCs/>
          <w:sz w:val="24"/>
          <w:szCs w:val="24"/>
          <w:lang w:eastAsia="vi-VN"/>
        </w:rPr>
        <w:t>d. Tổ chức thực hiện:  </w:t>
      </w:r>
    </w:p>
    <w:p w:rsidR="00F039C7" w:rsidRPr="00C61078" w:rsidRDefault="00F039C7" w:rsidP="00982DEB">
      <w:pPr>
        <w:ind w:left="284"/>
        <w:jc w:val="both"/>
      </w:pPr>
      <w:r w:rsidRPr="00C61078">
        <w:rPr>
          <w:b/>
          <w:bCs/>
          <w:i/>
          <w:iCs/>
          <w:lang w:eastAsia="vi-VN"/>
        </w:rPr>
        <w:lastRenderedPageBreak/>
        <w:t>Bước 1. Chuyển giao nhiệm vụ: </w:t>
      </w:r>
      <w:r w:rsidRPr="00C61078">
        <w:t>GV cho HS thảo luận theo nhóm để trả lời các câu hỏi 1, 2 trên nội dung:</w:t>
      </w:r>
    </w:p>
    <w:p w:rsidR="00F039C7" w:rsidRPr="00C61078" w:rsidRDefault="00F039C7" w:rsidP="00982DEB">
      <w:pPr>
        <w:ind w:left="284"/>
        <w:jc w:val="both"/>
      </w:pPr>
      <w:r w:rsidRPr="00C61078">
        <w:rPr>
          <w:b/>
          <w:bCs/>
          <w:i/>
          <w:iCs/>
          <w:lang w:eastAsia="vi-VN"/>
        </w:rPr>
        <w:t>Bước 2. Thực hiện nhiệm vụ: </w:t>
      </w:r>
      <w:r w:rsidRPr="00C61078">
        <w:t xml:space="preserve">Học sinh hoạt động nhóm, hoàn thành các nhiệm vụ; giáo viên bao quát toàn lớp cũng như hoạt động của các nhóm học sinh. </w:t>
      </w:r>
    </w:p>
    <w:p w:rsidR="00F039C7" w:rsidRPr="00C61078" w:rsidRDefault="00F039C7" w:rsidP="00982DEB">
      <w:pPr>
        <w:ind w:left="284"/>
        <w:jc w:val="both"/>
      </w:pPr>
      <w:r w:rsidRPr="00C61078">
        <w:rPr>
          <w:b/>
          <w:bCs/>
          <w:i/>
          <w:iCs/>
          <w:lang w:eastAsia="vi-VN"/>
        </w:rPr>
        <w:t>Bước 3.  Báo cáo kết quả: </w:t>
      </w:r>
      <w:r w:rsidRPr="00C61078">
        <w:t>- Các nhóm dán kết quả lên bảng</w:t>
      </w:r>
    </w:p>
    <w:p w:rsidR="00F039C7" w:rsidRPr="00C61078" w:rsidRDefault="00F039C7" w:rsidP="00982DEB">
      <w:pPr>
        <w:pStyle w:val="Vnbnnidung0"/>
        <w:tabs>
          <w:tab w:val="left" w:pos="215"/>
        </w:tabs>
        <w:spacing w:line="240" w:lineRule="auto"/>
        <w:ind w:firstLine="709"/>
        <w:rPr>
          <w:rFonts w:ascii="Times New Roman" w:hAnsi="Times New Roman" w:cs="Times New Roman"/>
          <w:sz w:val="24"/>
          <w:szCs w:val="24"/>
        </w:rPr>
      </w:pPr>
      <w:r w:rsidRPr="00C61078">
        <w:rPr>
          <w:rFonts w:ascii="Times New Roman" w:hAnsi="Times New Roman" w:cs="Times New Roman"/>
          <w:sz w:val="24"/>
          <w:szCs w:val="24"/>
        </w:rPr>
        <w:t>- Nhóm 2 kiểm tra kết quả nhóm 1 và ngược lại, nhóm 3 kiểm tra kết quả nhóm 4 và ngược lại, nhóm 5 kiểm tra kết quả nhóm 6 và ngược lại</w:t>
      </w:r>
    </w:p>
    <w:p w:rsidR="00F039C7" w:rsidRPr="00C61078" w:rsidRDefault="00F039C7" w:rsidP="00982DEB">
      <w:pPr>
        <w:pStyle w:val="Vnbnnidung0"/>
        <w:tabs>
          <w:tab w:val="left" w:pos="215"/>
        </w:tabs>
        <w:spacing w:line="240" w:lineRule="auto"/>
        <w:ind w:firstLine="709"/>
        <w:rPr>
          <w:rFonts w:ascii="Times New Roman" w:hAnsi="Times New Roman" w:cs="Times New Roman"/>
          <w:sz w:val="24"/>
          <w:szCs w:val="24"/>
        </w:rPr>
      </w:pPr>
      <w:r w:rsidRPr="00C61078">
        <w:rPr>
          <w:rFonts w:ascii="Times New Roman" w:hAnsi="Times New Roman" w:cs="Times New Roman"/>
          <w:sz w:val="24"/>
          <w:szCs w:val="24"/>
        </w:rPr>
        <w:t xml:space="preserve">- Đại diện 3 nhóm trả lời cho 3 câu hỏi. </w:t>
      </w:r>
    </w:p>
    <w:p w:rsidR="00F039C7" w:rsidRPr="00C61078" w:rsidRDefault="00F039C7" w:rsidP="00982DEB">
      <w:pPr>
        <w:pStyle w:val="Vnbnnidung0"/>
        <w:tabs>
          <w:tab w:val="left" w:pos="215"/>
        </w:tabs>
        <w:spacing w:line="240" w:lineRule="auto"/>
        <w:ind w:firstLine="709"/>
        <w:rPr>
          <w:rFonts w:ascii="Times New Roman" w:hAnsi="Times New Roman" w:cs="Times New Roman"/>
          <w:sz w:val="24"/>
          <w:szCs w:val="24"/>
        </w:rPr>
      </w:pPr>
      <w:r w:rsidRPr="00C61078">
        <w:rPr>
          <w:rFonts w:ascii="Times New Roman" w:hAnsi="Times New Roman" w:cs="Times New Roman"/>
          <w:sz w:val="24"/>
          <w:szCs w:val="24"/>
        </w:rPr>
        <w:t>- Các nhóm bổ sung, đặt câu hỏi,...</w:t>
      </w:r>
    </w:p>
    <w:p w:rsidR="00F039C7" w:rsidRPr="00C61078" w:rsidRDefault="00F039C7" w:rsidP="00982DEB">
      <w:pPr>
        <w:ind w:left="284"/>
        <w:jc w:val="both"/>
      </w:pPr>
      <w:r w:rsidRPr="00C61078">
        <w:rPr>
          <w:b/>
          <w:bCs/>
          <w:i/>
          <w:iCs/>
          <w:lang w:eastAsia="vi-VN"/>
        </w:rPr>
        <w:t>Bước 4. Kết luận, nhận định:</w:t>
      </w:r>
      <w:r w:rsidRPr="00C61078">
        <w:rPr>
          <w:lang w:eastAsia="vi-VN"/>
        </w:rPr>
        <w:t> </w:t>
      </w:r>
      <w:r w:rsidRPr="00C61078">
        <w:t xml:space="preserve">Giáo viên nhận xét thái độ hoạt động, kết quả hoạt động của các nhóm, giáo viên chính xác hóa kiến thức. </w:t>
      </w:r>
    </w:p>
    <w:p w:rsidR="00F039C7" w:rsidRPr="00C61078" w:rsidRDefault="00F039C7" w:rsidP="00982DEB">
      <w:pPr>
        <w:jc w:val="both"/>
        <w:rPr>
          <w:lang w:eastAsia="vi-VN"/>
        </w:rPr>
      </w:pPr>
      <w:r w:rsidRPr="00C61078">
        <w:rPr>
          <w:b/>
          <w:bCs/>
        </w:rPr>
        <w:t xml:space="preserve">CÔNG CỤ ĐÁNH GIÁ: </w:t>
      </w:r>
      <w:r w:rsidRPr="00C61078">
        <w:rPr>
          <w:lang w:eastAsia="vi-VN"/>
        </w:rPr>
        <w:t>Sản phẩm học tập là các câu trả lời và đánh giá dựa theo CCĐG Rubric (đánh giá theo tiêu chí)</w:t>
      </w:r>
    </w:p>
    <w:p w:rsidR="00F039C7" w:rsidRPr="00C61078" w:rsidRDefault="00F039C7"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Style w:val="TableGrid"/>
        <w:tblW w:w="9780" w:type="dxa"/>
        <w:jc w:val="center"/>
        <w:tblLook w:val="04A0" w:firstRow="1" w:lastRow="0" w:firstColumn="1" w:lastColumn="0" w:noHBand="0" w:noVBand="1"/>
      </w:tblPr>
      <w:tblGrid>
        <w:gridCol w:w="985"/>
        <w:gridCol w:w="988"/>
        <w:gridCol w:w="7057"/>
        <w:gridCol w:w="750"/>
      </w:tblGrid>
      <w:tr w:rsidR="00F039C7" w:rsidRPr="00C61078" w:rsidTr="001E25DB">
        <w:trPr>
          <w:jc w:val="center"/>
        </w:trPr>
        <w:tc>
          <w:tcPr>
            <w:tcW w:w="985" w:type="dxa"/>
          </w:tcPr>
          <w:p w:rsidR="00F039C7" w:rsidRPr="00C61078" w:rsidRDefault="00F039C7" w:rsidP="00982DEB">
            <w:pPr>
              <w:jc w:val="center"/>
              <w:rPr>
                <w:lang w:eastAsia="vi-VN"/>
              </w:rPr>
            </w:pPr>
            <w:r w:rsidRPr="00C61078">
              <w:rPr>
                <w:lang w:eastAsia="vi-VN"/>
              </w:rPr>
              <w:t>Mức chất lượng</w:t>
            </w:r>
          </w:p>
        </w:tc>
        <w:tc>
          <w:tcPr>
            <w:tcW w:w="988" w:type="dxa"/>
          </w:tcPr>
          <w:p w:rsidR="00F039C7" w:rsidRPr="00C61078" w:rsidRDefault="00F039C7" w:rsidP="00982DEB">
            <w:pPr>
              <w:jc w:val="center"/>
              <w:rPr>
                <w:lang w:eastAsia="vi-VN"/>
              </w:rPr>
            </w:pPr>
            <w:r w:rsidRPr="00C61078">
              <w:rPr>
                <w:lang w:eastAsia="vi-VN"/>
              </w:rPr>
              <w:t>Thang điểm</w:t>
            </w:r>
          </w:p>
        </w:tc>
        <w:tc>
          <w:tcPr>
            <w:tcW w:w="7057" w:type="dxa"/>
          </w:tcPr>
          <w:p w:rsidR="00F039C7" w:rsidRPr="00C61078" w:rsidRDefault="00F039C7" w:rsidP="00982DEB">
            <w:pPr>
              <w:jc w:val="center"/>
              <w:rPr>
                <w:lang w:eastAsia="vi-VN"/>
              </w:rPr>
            </w:pPr>
            <w:r w:rsidRPr="00C61078">
              <w:rPr>
                <w:lang w:eastAsia="vi-VN"/>
              </w:rPr>
              <w:t>Mô tả mức chất lượng</w:t>
            </w:r>
          </w:p>
        </w:tc>
        <w:tc>
          <w:tcPr>
            <w:tcW w:w="750" w:type="dxa"/>
          </w:tcPr>
          <w:p w:rsidR="00F039C7" w:rsidRPr="00C61078" w:rsidRDefault="00F039C7" w:rsidP="00982DEB">
            <w:pPr>
              <w:jc w:val="center"/>
              <w:rPr>
                <w:lang w:eastAsia="vi-VN"/>
              </w:rPr>
            </w:pPr>
            <w:r w:rsidRPr="00C61078">
              <w:rPr>
                <w:lang w:eastAsia="vi-VN"/>
              </w:rPr>
              <w:t>Điểm đạt được</w:t>
            </w:r>
          </w:p>
        </w:tc>
      </w:tr>
      <w:tr w:rsidR="00F039C7" w:rsidRPr="00C61078" w:rsidTr="001E25DB">
        <w:trPr>
          <w:jc w:val="center"/>
        </w:trPr>
        <w:tc>
          <w:tcPr>
            <w:tcW w:w="985" w:type="dxa"/>
            <w:vAlign w:val="center"/>
          </w:tcPr>
          <w:p w:rsidR="00F039C7" w:rsidRPr="00C61078" w:rsidRDefault="00F039C7" w:rsidP="00982DEB">
            <w:pPr>
              <w:jc w:val="center"/>
              <w:rPr>
                <w:lang w:eastAsia="vi-VN"/>
              </w:rPr>
            </w:pPr>
            <w:r w:rsidRPr="00C61078">
              <w:rPr>
                <w:lang w:eastAsia="vi-VN"/>
              </w:rPr>
              <w:t>XS</w:t>
            </w:r>
          </w:p>
        </w:tc>
        <w:tc>
          <w:tcPr>
            <w:tcW w:w="988" w:type="dxa"/>
            <w:vAlign w:val="center"/>
          </w:tcPr>
          <w:p w:rsidR="00F039C7" w:rsidRPr="00C61078" w:rsidRDefault="00F039C7" w:rsidP="00982DEB">
            <w:pPr>
              <w:pStyle w:val="Vnbnnidung0"/>
              <w:numPr>
                <w:ilvl w:val="0"/>
                <w:numId w:val="2"/>
              </w:numPr>
              <w:shd w:val="clear" w:color="auto" w:fill="auto"/>
              <w:tabs>
                <w:tab w:val="left" w:pos="215"/>
              </w:tabs>
              <w:spacing w:line="240" w:lineRule="auto"/>
              <w:ind w:left="720" w:hanging="720"/>
              <w:rPr>
                <w:rFonts w:ascii="Times New Roman" w:hAnsi="Times New Roman" w:cs="Times New Roman"/>
                <w:sz w:val="24"/>
                <w:szCs w:val="24"/>
              </w:rPr>
            </w:pPr>
            <w:r w:rsidRPr="00C61078">
              <w:rPr>
                <w:rFonts w:ascii="Times New Roman" w:hAnsi="Times New Roman" w:cs="Times New Roman"/>
                <w:sz w:val="24"/>
                <w:szCs w:val="24"/>
              </w:rPr>
              <w:t>9-10</w:t>
            </w:r>
          </w:p>
        </w:tc>
        <w:tc>
          <w:tcPr>
            <w:tcW w:w="7057" w:type="dxa"/>
          </w:tcPr>
          <w:p w:rsidR="00F039C7" w:rsidRPr="00C61078" w:rsidRDefault="00F039C7" w:rsidP="00982DEB">
            <w:pPr>
              <w:pStyle w:val="Vnbnnidung0"/>
              <w:numPr>
                <w:ilvl w:val="0"/>
                <w:numId w:val="2"/>
              </w:numPr>
              <w:shd w:val="clear" w:color="auto" w:fill="auto"/>
              <w:tabs>
                <w:tab w:val="left" w:pos="287"/>
              </w:tabs>
              <w:spacing w:line="240" w:lineRule="auto"/>
              <w:ind w:left="720" w:hanging="717"/>
              <w:rPr>
                <w:rFonts w:ascii="Times New Roman" w:hAnsi="Times New Roman" w:cs="Times New Roman"/>
                <w:sz w:val="24"/>
                <w:szCs w:val="24"/>
              </w:rPr>
            </w:pPr>
            <w:r w:rsidRPr="00C61078">
              <w:rPr>
                <w:rFonts w:ascii="Times New Roman" w:hAnsi="Times New Roman" w:cs="Times New Roman"/>
                <w:sz w:val="24"/>
                <w:szCs w:val="24"/>
              </w:rPr>
              <w:t>Rõ ràng, đúng chính tả.</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tất cả.</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 xml:space="preserve">100% thành viên tham gia </w:t>
            </w:r>
          </w:p>
        </w:tc>
        <w:tc>
          <w:tcPr>
            <w:tcW w:w="750" w:type="dxa"/>
            <w:vAlign w:val="center"/>
          </w:tcPr>
          <w:p w:rsidR="00F039C7" w:rsidRPr="00C61078" w:rsidRDefault="00F039C7" w:rsidP="00982DEB">
            <w:pPr>
              <w:jc w:val="center"/>
              <w:rPr>
                <w:lang w:eastAsia="vi-VN"/>
              </w:rPr>
            </w:pPr>
          </w:p>
        </w:tc>
      </w:tr>
      <w:tr w:rsidR="00F039C7" w:rsidRPr="00C61078" w:rsidTr="001E25DB">
        <w:trPr>
          <w:jc w:val="center"/>
        </w:trPr>
        <w:tc>
          <w:tcPr>
            <w:tcW w:w="985" w:type="dxa"/>
            <w:vAlign w:val="center"/>
          </w:tcPr>
          <w:p w:rsidR="00F039C7" w:rsidRPr="00C61078" w:rsidRDefault="00F039C7" w:rsidP="00982DEB">
            <w:pPr>
              <w:jc w:val="center"/>
              <w:rPr>
                <w:lang w:eastAsia="vi-VN"/>
              </w:rPr>
            </w:pPr>
            <w:r w:rsidRPr="00C61078">
              <w:rPr>
                <w:lang w:eastAsia="vi-VN"/>
              </w:rPr>
              <w:t>Tốt</w:t>
            </w:r>
          </w:p>
        </w:tc>
        <w:tc>
          <w:tcPr>
            <w:tcW w:w="988" w:type="dxa"/>
            <w:vAlign w:val="center"/>
          </w:tcPr>
          <w:p w:rsidR="00F039C7" w:rsidRPr="00C61078" w:rsidRDefault="00F039C7" w:rsidP="00982DEB">
            <w:pPr>
              <w:pStyle w:val="Vnbnnidung0"/>
              <w:numPr>
                <w:ilvl w:val="0"/>
                <w:numId w:val="2"/>
              </w:numPr>
              <w:shd w:val="clear" w:color="auto" w:fill="auto"/>
              <w:tabs>
                <w:tab w:val="left" w:pos="215"/>
              </w:tabs>
              <w:spacing w:line="240" w:lineRule="auto"/>
              <w:ind w:left="720" w:hanging="720"/>
              <w:rPr>
                <w:rFonts w:ascii="Times New Roman" w:hAnsi="Times New Roman" w:cs="Times New Roman"/>
                <w:sz w:val="24"/>
                <w:szCs w:val="24"/>
              </w:rPr>
            </w:pPr>
            <w:r w:rsidRPr="00C61078">
              <w:rPr>
                <w:rFonts w:ascii="Times New Roman" w:hAnsi="Times New Roman" w:cs="Times New Roman"/>
                <w:sz w:val="24"/>
                <w:szCs w:val="24"/>
              </w:rPr>
              <w:t>7-8</w:t>
            </w:r>
          </w:p>
        </w:tc>
        <w:tc>
          <w:tcPr>
            <w:tcW w:w="7057" w:type="dxa"/>
          </w:tcPr>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2/3.</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 xml:space="preserve">~80% thành viên tham gia </w:t>
            </w:r>
          </w:p>
        </w:tc>
        <w:tc>
          <w:tcPr>
            <w:tcW w:w="750" w:type="dxa"/>
            <w:vAlign w:val="center"/>
          </w:tcPr>
          <w:p w:rsidR="00F039C7" w:rsidRPr="00C61078" w:rsidRDefault="00F039C7" w:rsidP="00982DEB">
            <w:pPr>
              <w:jc w:val="center"/>
              <w:rPr>
                <w:lang w:eastAsia="vi-VN"/>
              </w:rPr>
            </w:pPr>
          </w:p>
        </w:tc>
      </w:tr>
      <w:tr w:rsidR="00F039C7" w:rsidRPr="00C61078" w:rsidTr="001E25DB">
        <w:trPr>
          <w:jc w:val="center"/>
        </w:trPr>
        <w:tc>
          <w:tcPr>
            <w:tcW w:w="985" w:type="dxa"/>
            <w:vAlign w:val="center"/>
          </w:tcPr>
          <w:p w:rsidR="00F039C7" w:rsidRPr="00C61078" w:rsidRDefault="00F039C7" w:rsidP="00982DEB">
            <w:pPr>
              <w:jc w:val="center"/>
              <w:rPr>
                <w:lang w:eastAsia="vi-VN"/>
              </w:rPr>
            </w:pPr>
            <w:r w:rsidRPr="00C61078">
              <w:rPr>
                <w:lang w:eastAsia="vi-VN"/>
              </w:rPr>
              <w:t>Đạt yêu cầu</w:t>
            </w:r>
          </w:p>
        </w:tc>
        <w:tc>
          <w:tcPr>
            <w:tcW w:w="988" w:type="dxa"/>
            <w:vAlign w:val="center"/>
          </w:tcPr>
          <w:p w:rsidR="00F039C7" w:rsidRPr="00C61078" w:rsidRDefault="00F039C7" w:rsidP="00982DEB">
            <w:pPr>
              <w:pStyle w:val="Vnbnnidung0"/>
              <w:numPr>
                <w:ilvl w:val="0"/>
                <w:numId w:val="2"/>
              </w:numPr>
              <w:shd w:val="clear" w:color="auto" w:fill="auto"/>
              <w:tabs>
                <w:tab w:val="left" w:pos="215"/>
              </w:tabs>
              <w:spacing w:line="240" w:lineRule="auto"/>
              <w:ind w:left="720" w:hanging="720"/>
              <w:rPr>
                <w:rFonts w:ascii="Times New Roman" w:hAnsi="Times New Roman" w:cs="Times New Roman"/>
                <w:sz w:val="24"/>
                <w:szCs w:val="24"/>
              </w:rPr>
            </w:pPr>
            <w:r w:rsidRPr="00C61078">
              <w:rPr>
                <w:rFonts w:ascii="Times New Roman" w:hAnsi="Times New Roman" w:cs="Times New Roman"/>
                <w:sz w:val="24"/>
                <w:szCs w:val="24"/>
              </w:rPr>
              <w:t>5-6</w:t>
            </w:r>
          </w:p>
        </w:tc>
        <w:tc>
          <w:tcPr>
            <w:tcW w:w="7057" w:type="dxa"/>
          </w:tcPr>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Nội dung trả lời đáp ứng yêu cầu, đúng 1/2.</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Trình bày chưa rõ ràng, thiếu tự tin thuyết phục, ít giao lưu người nghe</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 xml:space="preserve">~60% thành viên tham gia </w:t>
            </w:r>
          </w:p>
        </w:tc>
        <w:tc>
          <w:tcPr>
            <w:tcW w:w="750" w:type="dxa"/>
            <w:vAlign w:val="center"/>
          </w:tcPr>
          <w:p w:rsidR="00F039C7" w:rsidRPr="00C61078" w:rsidRDefault="00F039C7" w:rsidP="00982DEB">
            <w:pPr>
              <w:jc w:val="center"/>
              <w:rPr>
                <w:lang w:eastAsia="vi-VN"/>
              </w:rPr>
            </w:pPr>
          </w:p>
        </w:tc>
      </w:tr>
      <w:tr w:rsidR="00F039C7" w:rsidRPr="00C61078" w:rsidTr="001E25DB">
        <w:trPr>
          <w:jc w:val="center"/>
        </w:trPr>
        <w:tc>
          <w:tcPr>
            <w:tcW w:w="985" w:type="dxa"/>
            <w:vAlign w:val="center"/>
          </w:tcPr>
          <w:p w:rsidR="00F039C7" w:rsidRPr="00C61078" w:rsidRDefault="00F039C7" w:rsidP="00982DEB">
            <w:pPr>
              <w:jc w:val="center"/>
              <w:rPr>
                <w:lang w:eastAsia="vi-VN"/>
              </w:rPr>
            </w:pPr>
            <w:r w:rsidRPr="00C61078">
              <w:rPr>
                <w:lang w:eastAsia="vi-VN"/>
              </w:rPr>
              <w:t>Chưa đạt YC</w:t>
            </w:r>
          </w:p>
        </w:tc>
        <w:tc>
          <w:tcPr>
            <w:tcW w:w="988" w:type="dxa"/>
            <w:vAlign w:val="center"/>
          </w:tcPr>
          <w:p w:rsidR="00F039C7" w:rsidRPr="00C61078" w:rsidRDefault="00F039C7" w:rsidP="00982DEB">
            <w:pPr>
              <w:pStyle w:val="Vnbnnidung0"/>
              <w:numPr>
                <w:ilvl w:val="0"/>
                <w:numId w:val="2"/>
              </w:numPr>
              <w:shd w:val="clear" w:color="auto" w:fill="auto"/>
              <w:tabs>
                <w:tab w:val="left" w:pos="215"/>
              </w:tabs>
              <w:spacing w:line="240" w:lineRule="auto"/>
              <w:ind w:left="720" w:hanging="861"/>
              <w:rPr>
                <w:rFonts w:ascii="Times New Roman" w:hAnsi="Times New Roman" w:cs="Times New Roman"/>
                <w:sz w:val="24"/>
                <w:szCs w:val="24"/>
              </w:rPr>
            </w:pPr>
            <w:r w:rsidRPr="00C61078">
              <w:rPr>
                <w:rFonts w:ascii="Times New Roman" w:hAnsi="Times New Roman" w:cs="Times New Roman"/>
                <w:sz w:val="24"/>
                <w:szCs w:val="24"/>
              </w:rPr>
              <w:t>0-4</w:t>
            </w:r>
          </w:p>
        </w:tc>
        <w:tc>
          <w:tcPr>
            <w:tcW w:w="7057" w:type="dxa"/>
          </w:tcPr>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Đơn điệu, còn lỗi chính tả.</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Nội dung chưa đáp ứng yêu cầu tối thiểu.</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Trình bày không rõ, không tự tin thuyết phục, không giao lưu người nghe</w:t>
            </w:r>
          </w:p>
          <w:p w:rsidR="00F039C7" w:rsidRPr="00C61078" w:rsidRDefault="00F039C7" w:rsidP="00982DEB">
            <w:pPr>
              <w:pStyle w:val="Vnbnnidung0"/>
              <w:numPr>
                <w:ilvl w:val="0"/>
                <w:numId w:val="2"/>
              </w:numPr>
              <w:shd w:val="clear" w:color="auto" w:fill="auto"/>
              <w:tabs>
                <w:tab w:val="left" w:pos="287"/>
              </w:tabs>
              <w:spacing w:line="240" w:lineRule="auto"/>
              <w:ind w:left="720" w:hanging="360"/>
              <w:rPr>
                <w:rFonts w:ascii="Times New Roman" w:hAnsi="Times New Roman" w:cs="Times New Roman"/>
                <w:sz w:val="24"/>
                <w:szCs w:val="24"/>
              </w:rPr>
            </w:pPr>
            <w:r w:rsidRPr="00C61078">
              <w:rPr>
                <w:rFonts w:ascii="Times New Roman" w:hAnsi="Times New Roman" w:cs="Times New Roman"/>
                <w:sz w:val="24"/>
                <w:szCs w:val="24"/>
              </w:rPr>
              <w:t xml:space="preserve">&lt;40% thành viên tham gia </w:t>
            </w:r>
          </w:p>
        </w:tc>
        <w:tc>
          <w:tcPr>
            <w:tcW w:w="750" w:type="dxa"/>
            <w:vAlign w:val="center"/>
          </w:tcPr>
          <w:p w:rsidR="00F039C7" w:rsidRPr="00C61078" w:rsidRDefault="00F039C7" w:rsidP="00982DEB">
            <w:pPr>
              <w:jc w:val="center"/>
              <w:rPr>
                <w:lang w:eastAsia="vi-VN"/>
              </w:rPr>
            </w:pPr>
          </w:p>
        </w:tc>
      </w:tr>
    </w:tbl>
    <w:p w:rsidR="00F039C7" w:rsidRPr="00C61078" w:rsidRDefault="00F039C7" w:rsidP="00982DEB">
      <w:pPr>
        <w:rPr>
          <w:lang w:eastAsia="vi-VN"/>
        </w:rPr>
      </w:pPr>
      <w:r w:rsidRPr="00C61078">
        <w:rPr>
          <w:b/>
          <w:bCs/>
          <w:lang w:eastAsia="vi-VN"/>
        </w:rPr>
        <w:t>4. VẬN DỤNG</w:t>
      </w:r>
    </w:p>
    <w:p w:rsidR="00F039C7" w:rsidRPr="00C61078" w:rsidRDefault="00F039C7" w:rsidP="00982DEB">
      <w:pPr>
        <w:jc w:val="both"/>
        <w:rPr>
          <w:lang w:eastAsia="vi-VN"/>
        </w:rPr>
      </w:pPr>
      <w:r w:rsidRPr="00C61078">
        <w:rPr>
          <w:b/>
          <w:bCs/>
          <w:i/>
          <w:iCs/>
          <w:lang w:eastAsia="vi-VN"/>
        </w:rPr>
        <w:t>a. Mục tiêu</w:t>
      </w:r>
      <w:r w:rsidRPr="00C61078">
        <w:rPr>
          <w:b/>
          <w:bCs/>
          <w:lang w:eastAsia="vi-VN"/>
        </w:rPr>
        <w:t xml:space="preserve">: </w:t>
      </w:r>
      <w:r w:rsidRPr="00C61078">
        <w:rPr>
          <w:spacing w:val="-1"/>
        </w:rPr>
        <w:t>Học sinh vận dụng kiến thức đã học để áp dụng vào thực tiễn cuộc sống thông qua một sản phẩm cụ thể.</w:t>
      </w:r>
    </w:p>
    <w:p w:rsidR="00F039C7" w:rsidRPr="00C61078" w:rsidRDefault="00F039C7" w:rsidP="00982DEB">
      <w:pPr>
        <w:jc w:val="both"/>
      </w:pPr>
      <w:r w:rsidRPr="00C61078">
        <w:rPr>
          <w:b/>
          <w:bCs/>
          <w:i/>
          <w:iCs/>
          <w:lang w:eastAsia="vi-VN"/>
        </w:rPr>
        <w:t xml:space="preserve">b. Nội dung: </w:t>
      </w:r>
      <w:r w:rsidRPr="00C61078">
        <w:t>GV yêu cầu HS vận dụng các kiến thức đã học, em hãy lập kế hoạch tưới nước, bón phân cho cây cà chua tại gia đình (hoặc khu hoạt động trải nghiệm của trường).</w:t>
      </w:r>
    </w:p>
    <w:p w:rsidR="00F039C7" w:rsidRPr="00C61078" w:rsidRDefault="00F039C7" w:rsidP="00982DEB">
      <w:pPr>
        <w:jc w:val="both"/>
        <w:rPr>
          <w:lang w:eastAsia="vi-VN"/>
        </w:rPr>
      </w:pPr>
      <w:r w:rsidRPr="00C61078">
        <w:rPr>
          <w:b/>
          <w:bCs/>
          <w:i/>
          <w:iCs/>
          <w:lang w:eastAsia="vi-VN"/>
        </w:rPr>
        <w:t xml:space="preserve">c. Sản phẩm: </w:t>
      </w:r>
      <w:r w:rsidRPr="00C61078">
        <w:rPr>
          <w:lang w:eastAsia="vi-VN"/>
        </w:rPr>
        <w:t>Bảng kế hoạch tưới nước, bón phân cho cây cà chua được thực hiện tại nhà và nộp vào tiết học sau.</w:t>
      </w:r>
    </w:p>
    <w:p w:rsidR="00F039C7" w:rsidRPr="00C61078" w:rsidRDefault="00F039C7" w:rsidP="00982DEB">
      <w:pPr>
        <w:jc w:val="both"/>
        <w:rPr>
          <w:lang w:eastAsia="vi-VN"/>
        </w:rPr>
      </w:pPr>
      <w:r w:rsidRPr="00C61078">
        <w:rPr>
          <w:b/>
          <w:bCs/>
          <w:i/>
          <w:iCs/>
          <w:lang w:eastAsia="vi-VN"/>
        </w:rPr>
        <w:t>d . Tổ chức thực hiện: </w:t>
      </w:r>
    </w:p>
    <w:p w:rsidR="00F039C7" w:rsidRPr="00C61078" w:rsidRDefault="00F039C7" w:rsidP="00982DEB">
      <w:pPr>
        <w:ind w:firstLine="284"/>
        <w:jc w:val="both"/>
        <w:rPr>
          <w:lang w:eastAsia="vi-VN"/>
        </w:rPr>
      </w:pPr>
      <w:r w:rsidRPr="00C61078">
        <w:rPr>
          <w:b/>
          <w:bCs/>
          <w:i/>
          <w:iCs/>
          <w:lang w:eastAsia="vi-VN"/>
        </w:rPr>
        <w:t>Bước 1. Chuyển giao nhiệm vụ: </w:t>
      </w:r>
      <w:r w:rsidRPr="00C61078">
        <w:rPr>
          <w:lang w:eastAsia="vi-VN"/>
        </w:rPr>
        <w:t>Yêu cầu học sinh ghi bài tập như mục nội dung vào vở.</w:t>
      </w:r>
    </w:p>
    <w:p w:rsidR="00F039C7" w:rsidRPr="00C61078" w:rsidRDefault="00F039C7" w:rsidP="00982DEB">
      <w:pPr>
        <w:ind w:firstLine="284"/>
        <w:jc w:val="both"/>
        <w:rPr>
          <w:lang w:eastAsia="vi-VN"/>
        </w:rPr>
      </w:pPr>
      <w:r w:rsidRPr="00C61078">
        <w:rPr>
          <w:b/>
          <w:bCs/>
          <w:i/>
          <w:iCs/>
          <w:lang w:eastAsia="vi-VN"/>
        </w:rPr>
        <w:t>Bước 2. Thực hiện nhiệm vụ: </w:t>
      </w:r>
      <w:r w:rsidRPr="00C61078">
        <w:rPr>
          <w:lang w:eastAsia="vi-VN"/>
        </w:rPr>
        <w:t>Học sinh làm việc độc lập ở nhà.</w:t>
      </w:r>
    </w:p>
    <w:p w:rsidR="00F039C7" w:rsidRPr="00C61078" w:rsidRDefault="00F039C7" w:rsidP="00982DEB">
      <w:pPr>
        <w:ind w:firstLine="284"/>
        <w:jc w:val="both"/>
      </w:pPr>
      <w:r w:rsidRPr="00C61078">
        <w:rPr>
          <w:b/>
          <w:bCs/>
          <w:i/>
          <w:iCs/>
          <w:lang w:eastAsia="vi-VN"/>
        </w:rPr>
        <w:t>Bước 3.  Báo cáo kết quả: </w:t>
      </w:r>
      <w:r w:rsidRPr="00C61078">
        <w:t>Vào đầu tiết học sau, giáo viên chọn một số học sinh trình bày kết quả thực hiện nhiệm vụ, yêu cầu các học sinh khác nhận xét và bổ sung ý kiến (nếu có).</w:t>
      </w:r>
    </w:p>
    <w:p w:rsidR="00F039C7" w:rsidRPr="00C61078" w:rsidRDefault="00F039C7" w:rsidP="00982DEB">
      <w:pPr>
        <w:ind w:firstLine="284"/>
        <w:jc w:val="both"/>
        <w:rPr>
          <w:lang w:eastAsia="vi-VN"/>
        </w:rPr>
      </w:pPr>
      <w:r w:rsidRPr="00C61078">
        <w:rPr>
          <w:b/>
          <w:bCs/>
          <w:i/>
          <w:iCs/>
          <w:lang w:eastAsia="vi-VN"/>
        </w:rPr>
        <w:t>Bước 4. Kết luận, nhận định:</w:t>
      </w:r>
      <w:r w:rsidRPr="00C61078">
        <w:rPr>
          <w:lang w:eastAsia="vi-VN"/>
        </w:rPr>
        <w:t xml:space="preserve"> Giáo viên nhận xét phần trình bày của học sinh: GV xác nhận kết quả bài làm và cho điểm. </w:t>
      </w:r>
    </w:p>
    <w:p w:rsidR="00F039C7" w:rsidRPr="00C61078" w:rsidRDefault="00F039C7" w:rsidP="00982DEB">
      <w:pPr>
        <w:rPr>
          <w:b/>
          <w:bCs/>
          <w:u w:val="single"/>
        </w:rPr>
      </w:pPr>
      <w:r w:rsidRPr="00C61078">
        <w:rPr>
          <w:b/>
          <w:bCs/>
          <w:u w:val="single"/>
        </w:rPr>
        <w:t>HỆ THỐNG CÂU HỎI/BÀI TẬP/KIẾN THỨC THAM KHẢO – NÂNG CAO</w:t>
      </w:r>
    </w:p>
    <w:tbl>
      <w:tblPr>
        <w:tblW w:w="9908"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4"/>
        <w:gridCol w:w="4298"/>
        <w:gridCol w:w="4916"/>
      </w:tblGrid>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Vnbnnidung0"/>
              <w:tabs>
                <w:tab w:val="left" w:pos="142"/>
                <w:tab w:val="left" w:pos="221"/>
                <w:tab w:val="left" w:pos="431"/>
              </w:tabs>
              <w:spacing w:line="240" w:lineRule="auto"/>
              <w:ind w:left="29" w:hanging="142"/>
              <w:rPr>
                <w:rFonts w:ascii="Times New Roman" w:hAnsi="Times New Roman" w:cs="Times New Roman"/>
                <w:sz w:val="24"/>
                <w:szCs w:val="24"/>
                <w:shd w:val="clear" w:color="auto" w:fill="FFFFFF"/>
              </w:rPr>
            </w:pPr>
            <w:bookmarkStart w:id="17" w:name="_Hlk130798257"/>
            <w:r w:rsidRPr="00C61078">
              <w:rPr>
                <w:rFonts w:ascii="Times New Roman" w:hAnsi="Times New Roman" w:cs="Times New Roman"/>
                <w:sz w:val="24"/>
                <w:szCs w:val="24"/>
                <w:shd w:val="clear" w:color="auto" w:fill="FFFFFF"/>
              </w:rPr>
              <w:t>Quan sát hình, cho biết cây có biểu hiện như thế nào khi không được cung cấp đủ nước và dinh dưỡng khoáng? Nên làm gì để tránh xảy ra các hiện tượng này</w:t>
            </w:r>
          </w:p>
          <w:bookmarkEnd w:id="17"/>
          <w:p w:rsidR="00F039C7" w:rsidRPr="00C61078" w:rsidRDefault="00F039C7" w:rsidP="00982DEB">
            <w:pPr>
              <w:pStyle w:val="Vnbnnidung0"/>
              <w:tabs>
                <w:tab w:val="left" w:pos="142"/>
                <w:tab w:val="left" w:pos="221"/>
                <w:tab w:val="left" w:pos="431"/>
              </w:tabs>
              <w:spacing w:line="240" w:lineRule="auto"/>
              <w:ind w:hanging="113"/>
              <w:rPr>
                <w:rFonts w:ascii="Times New Roman" w:hAnsi="Times New Roman" w:cs="Times New Roman"/>
                <w:sz w:val="24"/>
                <w:szCs w:val="24"/>
              </w:rPr>
            </w:pPr>
            <w:r w:rsidRPr="00C61078">
              <w:rPr>
                <w:rFonts w:ascii="Times New Roman" w:hAnsi="Times New Roman" w:cs="Times New Roman"/>
                <w:noProof/>
                <w:sz w:val="24"/>
                <w:szCs w:val="24"/>
                <w:shd w:val="clear" w:color="auto" w:fill="FFFFFF"/>
              </w:rPr>
              <w:lastRenderedPageBreak/>
              <w:drawing>
                <wp:inline distT="0" distB="0" distL="0" distR="0" wp14:anchorId="57E6F18C" wp14:editId="51CD696A">
                  <wp:extent cx="2590800" cy="1045845"/>
                  <wp:effectExtent l="0" t="0" r="0" b="190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590800" cy="1045845"/>
                          </a:xfrm>
                          <a:prstGeom prst="rect">
                            <a:avLst/>
                          </a:prstGeom>
                          <a:noFill/>
                          <a:ln>
                            <a:noFill/>
                          </a:ln>
                        </pic:spPr>
                      </pic:pic>
                    </a:graphicData>
                  </a:graphic>
                </wp:inline>
              </w:drawing>
            </w:r>
          </w:p>
        </w:tc>
        <w:tc>
          <w:tcPr>
            <w:tcW w:w="4916" w:type="dxa"/>
            <w:shd w:val="clear" w:color="auto" w:fill="auto"/>
          </w:tcPr>
          <w:p w:rsidR="00F039C7" w:rsidRPr="00C61078" w:rsidRDefault="00F039C7" w:rsidP="00982DEB">
            <w:pPr>
              <w:shd w:val="clear" w:color="auto" w:fill="FFFFFF"/>
              <w:tabs>
                <w:tab w:val="left" w:pos="142"/>
                <w:tab w:val="left" w:pos="221"/>
              </w:tabs>
            </w:pPr>
            <w:bookmarkStart w:id="18" w:name="_Hlk130798300"/>
            <w:r w:rsidRPr="00C61078">
              <w:rPr>
                <w:shd w:val="clear" w:color="auto" w:fill="FFFFFF"/>
              </w:rPr>
              <w:lastRenderedPageBreak/>
              <w:t>Cây có hiện tượng khô héo, vàng lá và có thể chết khi không được cung cấp đủ nước và dinh dưỡng khoáng. Để tránh xảy ra hiện tượng này, nên cung cấp đầy đủ nước và dinh dưỡng khoáng cần thiết cho cây trồng.</w:t>
            </w:r>
            <w:bookmarkEnd w:id="18"/>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Vnbnnidung0"/>
              <w:tabs>
                <w:tab w:val="left" w:pos="142"/>
                <w:tab w:val="left" w:pos="221"/>
                <w:tab w:val="left" w:pos="461"/>
              </w:tabs>
              <w:spacing w:line="240" w:lineRule="auto"/>
              <w:ind w:hanging="113"/>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Quan sát hình  và cho biết sự trao đổi nước trong cây bao gồm những quá trình nào?</w:t>
            </w:r>
          </w:p>
          <w:p w:rsidR="00F039C7" w:rsidRPr="00C61078" w:rsidRDefault="00F039C7" w:rsidP="00982DEB">
            <w:pPr>
              <w:pStyle w:val="Vnbnnidung0"/>
              <w:tabs>
                <w:tab w:val="left" w:pos="142"/>
                <w:tab w:val="left" w:pos="221"/>
                <w:tab w:val="left" w:pos="461"/>
              </w:tabs>
              <w:spacing w:line="240" w:lineRule="auto"/>
              <w:ind w:hanging="113"/>
              <w:rPr>
                <w:rFonts w:ascii="Times New Roman" w:hAnsi="Times New Roman" w:cs="Times New Roman"/>
                <w:sz w:val="24"/>
                <w:szCs w:val="24"/>
              </w:rPr>
            </w:pPr>
            <w:r w:rsidRPr="00C61078">
              <w:rPr>
                <w:rFonts w:ascii="Times New Roman" w:hAnsi="Times New Roman" w:cs="Times New Roman"/>
                <w:noProof/>
                <w:sz w:val="24"/>
                <w:szCs w:val="24"/>
                <w:shd w:val="clear" w:color="auto" w:fill="FFFFFF"/>
              </w:rPr>
              <w:drawing>
                <wp:inline distT="0" distB="0" distL="0" distR="0" wp14:anchorId="5051F461" wp14:editId="73190427">
                  <wp:extent cx="2583815" cy="2195830"/>
                  <wp:effectExtent l="0" t="0" r="698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583815" cy="2195830"/>
                          </a:xfrm>
                          <a:prstGeom prst="rect">
                            <a:avLst/>
                          </a:prstGeom>
                          <a:noFill/>
                          <a:ln>
                            <a:noFill/>
                          </a:ln>
                        </pic:spPr>
                      </pic:pic>
                    </a:graphicData>
                  </a:graphic>
                </wp:inline>
              </w:drawing>
            </w:r>
          </w:p>
        </w:tc>
        <w:tc>
          <w:tcPr>
            <w:tcW w:w="4916" w:type="dxa"/>
            <w:shd w:val="clear" w:color="auto" w:fill="auto"/>
          </w:tcPr>
          <w:p w:rsidR="00F039C7" w:rsidRPr="00C61078" w:rsidRDefault="00F039C7" w:rsidP="00982DEB">
            <w:pPr>
              <w:numPr>
                <w:ilvl w:val="1"/>
                <w:numId w:val="4"/>
              </w:numPr>
              <w:shd w:val="clear" w:color="auto" w:fill="FFFFFF"/>
              <w:tabs>
                <w:tab w:val="left" w:pos="142"/>
              </w:tabs>
              <w:ind w:left="0" w:firstLine="0"/>
              <w:jc w:val="both"/>
            </w:pPr>
            <w:r w:rsidRPr="00C61078">
              <w:rPr>
                <w:lang w:eastAsia="vi-VN"/>
              </w:rPr>
              <w:t xml:space="preserve"> Sự trao đổi nước trong cây bao gồm 3 quá trình: thoát hơi nước ở lá, vận chuyển nước trong thân, hấp thụ nước ở rễ</w:t>
            </w: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NormalWeb"/>
              <w:shd w:val="clear" w:color="auto" w:fill="FFFFFF"/>
              <w:tabs>
                <w:tab w:val="left" w:pos="142"/>
              </w:tabs>
              <w:spacing w:before="0" w:beforeAutospacing="0" w:after="0" w:afterAutospacing="0"/>
            </w:pPr>
            <w:r w:rsidRPr="00C61078">
              <w:t>Quan sát Hình, cho biết:</w:t>
            </w:r>
          </w:p>
          <w:p w:rsidR="00F039C7" w:rsidRPr="00C61078" w:rsidRDefault="00F039C7" w:rsidP="00982DEB">
            <w:pPr>
              <w:numPr>
                <w:ilvl w:val="0"/>
                <w:numId w:val="3"/>
              </w:numPr>
              <w:shd w:val="clear" w:color="auto" w:fill="FFFFFF"/>
              <w:tabs>
                <w:tab w:val="left" w:pos="142"/>
              </w:tabs>
              <w:ind w:left="0" w:firstLine="0"/>
            </w:pPr>
            <w:r w:rsidRPr="00C61078">
              <w:t>Cây hấp thụ nước và khoáng nhờ cơ quan nào?</w:t>
            </w:r>
          </w:p>
          <w:p w:rsidR="00F039C7" w:rsidRPr="00C61078" w:rsidRDefault="00F039C7" w:rsidP="00982DEB">
            <w:pPr>
              <w:numPr>
                <w:ilvl w:val="0"/>
                <w:numId w:val="3"/>
              </w:numPr>
              <w:shd w:val="clear" w:color="auto" w:fill="FFFFFF"/>
              <w:tabs>
                <w:tab w:val="left" w:pos="142"/>
              </w:tabs>
              <w:ind w:left="0" w:firstLine="0"/>
            </w:pPr>
            <w:r w:rsidRPr="00C61078">
              <w:t>Nước và khoáng được hấp thụ vào rễ cây nhờ cơ chế nào?</w:t>
            </w:r>
          </w:p>
          <w:p w:rsidR="00F039C7" w:rsidRPr="00C61078" w:rsidRDefault="00F039C7" w:rsidP="00982DEB">
            <w:pPr>
              <w:shd w:val="clear" w:color="auto" w:fill="FFFFFF"/>
              <w:tabs>
                <w:tab w:val="left" w:pos="142"/>
              </w:tabs>
            </w:pPr>
            <w:r w:rsidRPr="00C61078">
              <w:rPr>
                <w:noProof/>
              </w:rPr>
              <w:drawing>
                <wp:inline distT="0" distB="0" distL="0" distR="0" wp14:anchorId="21C140FC" wp14:editId="0DE6BDEB">
                  <wp:extent cx="2583815" cy="2195830"/>
                  <wp:effectExtent l="0" t="0" r="6985"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583815" cy="2195830"/>
                          </a:xfrm>
                          <a:prstGeom prst="rect">
                            <a:avLst/>
                          </a:prstGeom>
                          <a:noFill/>
                          <a:ln>
                            <a:noFill/>
                          </a:ln>
                        </pic:spPr>
                      </pic:pic>
                    </a:graphicData>
                  </a:graphic>
                </wp:inline>
              </w:drawing>
            </w:r>
          </w:p>
          <w:p w:rsidR="00F039C7" w:rsidRPr="00C61078" w:rsidRDefault="00F039C7" w:rsidP="00982DEB">
            <w:pPr>
              <w:pStyle w:val="Heading3"/>
              <w:shd w:val="clear" w:color="auto" w:fill="FFFFFF"/>
              <w:tabs>
                <w:tab w:val="left" w:pos="142"/>
                <w:tab w:val="left" w:pos="221"/>
              </w:tabs>
              <w:spacing w:before="0"/>
              <w:jc w:val="both"/>
              <w:rPr>
                <w:rFonts w:ascii="Times New Roman" w:hAnsi="Times New Roman" w:cs="Times New Roman"/>
                <w:color w:val="auto"/>
              </w:rPr>
            </w:pPr>
          </w:p>
        </w:tc>
        <w:tc>
          <w:tcPr>
            <w:tcW w:w="4916" w:type="dxa"/>
            <w:shd w:val="clear" w:color="auto" w:fill="auto"/>
          </w:tcPr>
          <w:p w:rsidR="00F039C7" w:rsidRPr="00C61078" w:rsidRDefault="00F039C7" w:rsidP="00982DEB">
            <w:pPr>
              <w:pStyle w:val="NormalWeb"/>
              <w:numPr>
                <w:ilvl w:val="0"/>
                <w:numId w:val="5"/>
              </w:numPr>
              <w:shd w:val="clear" w:color="auto" w:fill="FFFFFF"/>
              <w:tabs>
                <w:tab w:val="left" w:pos="142"/>
              </w:tabs>
              <w:spacing w:before="0" w:beforeAutospacing="0" w:after="0" w:afterAutospacing="0"/>
              <w:ind w:left="0" w:firstLine="0"/>
              <w:jc w:val="both"/>
            </w:pPr>
            <w:r w:rsidRPr="00C61078">
              <w:t>Cây hấp thụ nước và khoáng nhờ rễ cây có các tế bào lông hút.</w:t>
            </w:r>
            <w:r w:rsidRPr="00C61078">
              <w:br/>
              <w:t>Nước được hấp thụ vào rễ cây nhờ cơ chế thẩm thấu (thụ động): nước di chuyển từ dung dịch đất (môi trường nhược trương) vào tế bào lông hút (môi trường ưu trương)</w:t>
            </w:r>
            <w:r w:rsidRPr="00C61078">
              <w:br/>
              <w:t>Khoáng được hấp thụ vào rễ cây theo hai cơ chế:</w:t>
            </w:r>
          </w:p>
          <w:p w:rsidR="00F039C7" w:rsidRPr="00C61078" w:rsidRDefault="00F039C7" w:rsidP="00982DEB">
            <w:pPr>
              <w:numPr>
                <w:ilvl w:val="1"/>
                <w:numId w:val="5"/>
              </w:numPr>
              <w:shd w:val="clear" w:color="auto" w:fill="FFFFFF"/>
              <w:tabs>
                <w:tab w:val="left" w:pos="142"/>
              </w:tabs>
              <w:ind w:left="0" w:firstLine="0"/>
              <w:jc w:val="both"/>
            </w:pPr>
            <w:r w:rsidRPr="00C61078">
              <w:t>Cơ chế thụ động: ion khoán từ dung dịch đất (nơi có nồng độ cao) khuếch tán đến dịch bào tế bào lông hút (nơi có nồng độ thấp); hoặc xâm nhập vào rễ cây theo dòng nước liên kết; hoặc từ về mặt keo đất trao đổi với ion khoáng trên bề mặt rễ khi có sự tiếp xúc trực tiếp giữa lông hút và hạt keo đất.</w:t>
            </w:r>
          </w:p>
          <w:p w:rsidR="00F039C7" w:rsidRPr="00C61078" w:rsidRDefault="00F039C7" w:rsidP="00982DEB">
            <w:pPr>
              <w:numPr>
                <w:ilvl w:val="1"/>
                <w:numId w:val="5"/>
              </w:numPr>
              <w:shd w:val="clear" w:color="auto" w:fill="FFFFFF"/>
              <w:tabs>
                <w:tab w:val="left" w:pos="142"/>
              </w:tabs>
              <w:ind w:left="0" w:firstLine="0"/>
              <w:jc w:val="both"/>
            </w:pPr>
            <w:r w:rsidRPr="00C61078">
              <w:t>Cơ chế chủ động: phần lớn ion khoáng xâm nhập từ dung dịch đất vào rễ cây ngược chiều nồng độ, đòi hỏi tiêu tốn năng lượng ATP.</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rPr>
                <w:shd w:val="clear" w:color="auto" w:fill="FFFFFF"/>
              </w:rPr>
            </w:pP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Vnbnnidung0"/>
              <w:tabs>
                <w:tab w:val="left" w:pos="142"/>
                <w:tab w:val="left" w:pos="221"/>
                <w:tab w:val="left" w:pos="436"/>
              </w:tabs>
              <w:spacing w:line="240" w:lineRule="auto"/>
              <w:ind w:firstLine="0"/>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Quan sát hình, mô tả con đường di chuyển của nước và khoáng từ tế bào lông hút vào rễ.</w:t>
            </w:r>
          </w:p>
          <w:p w:rsidR="00F039C7" w:rsidRPr="00C61078" w:rsidRDefault="00F039C7" w:rsidP="00982DEB">
            <w:pPr>
              <w:pStyle w:val="Vnbnnidung0"/>
              <w:tabs>
                <w:tab w:val="left" w:pos="142"/>
                <w:tab w:val="left" w:pos="221"/>
                <w:tab w:val="left" w:pos="436"/>
              </w:tabs>
              <w:spacing w:line="240" w:lineRule="auto"/>
              <w:ind w:firstLine="0"/>
              <w:rPr>
                <w:rFonts w:ascii="Times New Roman" w:hAnsi="Times New Roman" w:cs="Times New Roman"/>
                <w:sz w:val="24"/>
                <w:szCs w:val="24"/>
              </w:rPr>
            </w:pPr>
            <w:r w:rsidRPr="00C61078">
              <w:rPr>
                <w:rFonts w:ascii="Times New Roman" w:hAnsi="Times New Roman" w:cs="Times New Roman"/>
                <w:noProof/>
                <w:sz w:val="24"/>
                <w:szCs w:val="24"/>
                <w:shd w:val="clear" w:color="auto" w:fill="FFFFFF"/>
              </w:rPr>
              <w:drawing>
                <wp:inline distT="0" distB="0" distL="0" distR="0" wp14:anchorId="6810A6F4" wp14:editId="61E1BC86">
                  <wp:extent cx="2583815" cy="1884045"/>
                  <wp:effectExtent l="0" t="0" r="6985" b="190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583815" cy="1884045"/>
                          </a:xfrm>
                          <a:prstGeom prst="rect">
                            <a:avLst/>
                          </a:prstGeom>
                          <a:noFill/>
                          <a:ln>
                            <a:noFill/>
                          </a:ln>
                        </pic:spPr>
                      </pic:pic>
                    </a:graphicData>
                  </a:graphic>
                </wp:inline>
              </w:drawing>
            </w:r>
          </w:p>
        </w:tc>
        <w:tc>
          <w:tcPr>
            <w:tcW w:w="4916" w:type="dxa"/>
            <w:shd w:val="clear" w:color="auto" w:fill="auto"/>
          </w:tcPr>
          <w:p w:rsidR="00F039C7" w:rsidRPr="00C61078" w:rsidRDefault="00F039C7" w:rsidP="00982DEB">
            <w:pPr>
              <w:numPr>
                <w:ilvl w:val="0"/>
                <w:numId w:val="6"/>
              </w:numPr>
              <w:shd w:val="clear" w:color="auto" w:fill="FFFFFF"/>
              <w:tabs>
                <w:tab w:val="left" w:pos="142"/>
              </w:tabs>
              <w:ind w:left="0" w:firstLine="0"/>
              <w:jc w:val="both"/>
            </w:pPr>
            <w:r w:rsidRPr="00C61078">
              <w:t>Con đường gian bào: nước và các ion khoáng di chuyển hướng tâm trong khoảng trống giữa các tế bào và khoảng trống giữa các bó sợi cellulose trong thành tế bào. Khi đến lớp nội bì, nước và các ion khoáng bị đai Caspary trong thành tế bào nội bì chặn lại. Dòng nước và các ion khoáng chuyển sang con đường tế bào chất. Nhờ có đai Caspary mà các ion khoáng được hấp thụ vào rễ một cách có chọn lọc cả về thành phần và số lượng.</w:t>
            </w:r>
          </w:p>
          <w:p w:rsidR="00F039C7" w:rsidRPr="00C61078" w:rsidRDefault="00F039C7" w:rsidP="00982DEB">
            <w:pPr>
              <w:numPr>
                <w:ilvl w:val="0"/>
                <w:numId w:val="6"/>
              </w:numPr>
              <w:shd w:val="clear" w:color="auto" w:fill="FFFFFF"/>
              <w:tabs>
                <w:tab w:val="left" w:pos="142"/>
              </w:tabs>
              <w:ind w:left="0" w:firstLine="0"/>
              <w:jc w:val="both"/>
            </w:pPr>
            <w:r w:rsidRPr="00C61078">
              <w:t>Con đường tế bào chất: nước và khoáng di chuyển hướng tâm qua tế bào chất của các lớp tế bào vỏ rễ đến mạch gỗ thông qua cầu sinh chất.</w:t>
            </w:r>
          </w:p>
          <w:p w:rsidR="00F039C7" w:rsidRPr="00C61078" w:rsidRDefault="00F039C7" w:rsidP="00982DEB">
            <w:pPr>
              <w:shd w:val="clear" w:color="auto" w:fill="FFFFFF"/>
              <w:tabs>
                <w:tab w:val="left" w:pos="142"/>
                <w:tab w:val="left" w:pos="181"/>
                <w:tab w:val="left" w:pos="221"/>
              </w:tabs>
              <w:jc w:val="both"/>
            </w:pP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Heading3"/>
              <w:shd w:val="clear" w:color="auto" w:fill="FFFFFF"/>
              <w:tabs>
                <w:tab w:val="left" w:pos="142"/>
                <w:tab w:val="left" w:pos="221"/>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Quan sát hình, cho biết nước và khoáng hấp thụ ở rễ được đưa đến các cơ quan khác như thế nào?</w:t>
            </w:r>
          </w:p>
          <w:p w:rsidR="00F039C7" w:rsidRPr="00C61078" w:rsidRDefault="00F039C7" w:rsidP="00982DEB">
            <w:pPr>
              <w:tabs>
                <w:tab w:val="left" w:pos="142"/>
              </w:tabs>
            </w:pPr>
            <w:r w:rsidRPr="00C61078">
              <w:rPr>
                <w:noProof/>
              </w:rPr>
              <w:lastRenderedPageBreak/>
              <w:drawing>
                <wp:inline distT="0" distB="0" distL="0" distR="0" wp14:anchorId="2C0A5160" wp14:editId="22E08A8C">
                  <wp:extent cx="2583815" cy="1122045"/>
                  <wp:effectExtent l="0" t="0" r="6985" b="190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583815" cy="1122045"/>
                          </a:xfrm>
                          <a:prstGeom prst="rect">
                            <a:avLst/>
                          </a:prstGeom>
                          <a:noFill/>
                          <a:ln>
                            <a:noFill/>
                          </a:ln>
                        </pic:spPr>
                      </pic:pic>
                    </a:graphicData>
                  </a:graphic>
                </wp:inline>
              </w:drawing>
            </w:r>
          </w:p>
        </w:tc>
        <w:tc>
          <w:tcPr>
            <w:tcW w:w="4916" w:type="dxa"/>
            <w:shd w:val="clear" w:color="auto" w:fill="auto"/>
          </w:tcPr>
          <w:p w:rsidR="00F039C7" w:rsidRPr="00C61078" w:rsidRDefault="00F039C7" w:rsidP="00982DEB">
            <w:pPr>
              <w:pStyle w:val="NormalWeb"/>
              <w:shd w:val="clear" w:color="auto" w:fill="FFFFFF"/>
              <w:tabs>
                <w:tab w:val="left" w:pos="142"/>
                <w:tab w:val="left" w:pos="221"/>
              </w:tabs>
              <w:spacing w:before="0" w:beforeAutospacing="0" w:after="0" w:afterAutospacing="0"/>
              <w:jc w:val="both"/>
            </w:pPr>
            <w:r w:rsidRPr="00C61078">
              <w:rPr>
                <w:shd w:val="clear" w:color="auto" w:fill="FFFFFF"/>
              </w:rPr>
              <w:lastRenderedPageBreak/>
              <w:t>Nước và khoáng hấp thụ ở rễ được đưa đến các cơ quan khác nhờ mạch gỗ: Nước và chất khoáng từ rễ được vận chuyển một chiều trong mạch gỗ của thân lên lá và các cơ quan phía trên</w:t>
            </w: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Heading3"/>
              <w:shd w:val="clear" w:color="auto" w:fill="FFFFFF"/>
              <w:tabs>
                <w:tab w:val="left" w:pos="142"/>
                <w:tab w:val="left" w:pos="221"/>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Quá trình thoát hơi nước ở TV diễn ra như thế nào?</w:t>
            </w:r>
          </w:p>
          <w:p w:rsidR="00F039C7" w:rsidRPr="00C61078" w:rsidRDefault="00F039C7" w:rsidP="00982DEB">
            <w:pPr>
              <w:tabs>
                <w:tab w:val="left" w:pos="142"/>
              </w:tabs>
            </w:pPr>
          </w:p>
        </w:tc>
        <w:tc>
          <w:tcPr>
            <w:tcW w:w="4916" w:type="dxa"/>
            <w:shd w:val="clear" w:color="auto" w:fill="auto"/>
          </w:tcPr>
          <w:p w:rsidR="00F039C7" w:rsidRPr="00C61078" w:rsidRDefault="00F039C7" w:rsidP="00982DEB">
            <w:pPr>
              <w:numPr>
                <w:ilvl w:val="0"/>
                <w:numId w:val="7"/>
              </w:numPr>
              <w:shd w:val="clear" w:color="auto" w:fill="FFFFFF"/>
              <w:tabs>
                <w:tab w:val="left" w:pos="142"/>
              </w:tabs>
              <w:ind w:left="0" w:firstLine="0"/>
              <w:jc w:val="both"/>
            </w:pPr>
            <w:r w:rsidRPr="00C61078">
              <w:t>Thoát hơi nước qua lớp cutin: nước khuếch tán từ khoảng gian bào qua thịt lá qua lớp cutin để ra ngoài. Tốc độ thoát hơi nước qua lớp cutin phụ thuộc vào độ dày của lớp cutin. Lớp cutin cnagf dàu thì sự khuếch tán qua lớp cutin càng nhỏ và ngược lại.</w:t>
            </w:r>
          </w:p>
          <w:p w:rsidR="00F039C7" w:rsidRPr="00C61078" w:rsidRDefault="00F039C7" w:rsidP="00982DEB">
            <w:pPr>
              <w:numPr>
                <w:ilvl w:val="0"/>
                <w:numId w:val="7"/>
              </w:numPr>
              <w:shd w:val="clear" w:color="auto" w:fill="FFFFFF"/>
              <w:tabs>
                <w:tab w:val="left" w:pos="142"/>
              </w:tabs>
              <w:ind w:left="0" w:firstLine="0"/>
              <w:jc w:val="both"/>
            </w:pPr>
            <w:r w:rsidRPr="00C61078">
              <w:t>Thoát hơi nước qua khí khổng: là con đường thoát hơi nước chủ yếu ở TV, gồm 3 giai đoạn: nước chuyển thành dạng hơi đi vào gian bào, hơi nước từ gian bào khuếch tán qua lỗ khí vào khí quyển xung quanh bề mặt lsaa, hơi nước khuếch tán từ không khí quanh bề mặt lá ra không khí xa hơn. Tốc độ thoát hơi nước qua khí khổng do độ mở của khí khổng điều tiết.</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pP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Heading3"/>
              <w:shd w:val="clear" w:color="auto" w:fill="FFFFFF"/>
              <w:tabs>
                <w:tab w:val="left" w:pos="142"/>
                <w:tab w:val="left" w:pos="221"/>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Quan sát hình và giải thích cơ chế đóng mở của khí khổng</w:t>
            </w:r>
          </w:p>
          <w:p w:rsidR="00F039C7" w:rsidRPr="00C61078" w:rsidRDefault="00F039C7" w:rsidP="00982DEB">
            <w:pPr>
              <w:tabs>
                <w:tab w:val="left" w:pos="142"/>
              </w:tabs>
            </w:pPr>
            <w:r w:rsidRPr="00C61078">
              <w:rPr>
                <w:noProof/>
              </w:rPr>
              <w:drawing>
                <wp:inline distT="0" distB="0" distL="0" distR="0" wp14:anchorId="1B2FD8F4" wp14:editId="15A2D60B">
                  <wp:extent cx="2590800" cy="1343660"/>
                  <wp:effectExtent l="0" t="0" r="0" b="889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590800" cy="1343660"/>
                          </a:xfrm>
                          <a:prstGeom prst="rect">
                            <a:avLst/>
                          </a:prstGeom>
                          <a:noFill/>
                          <a:ln>
                            <a:noFill/>
                          </a:ln>
                        </pic:spPr>
                      </pic:pic>
                    </a:graphicData>
                  </a:graphic>
                </wp:inline>
              </w:drawing>
            </w:r>
          </w:p>
        </w:tc>
        <w:tc>
          <w:tcPr>
            <w:tcW w:w="4916" w:type="dxa"/>
            <w:shd w:val="clear" w:color="auto" w:fill="auto"/>
          </w:tcPr>
          <w:p w:rsidR="00F039C7" w:rsidRPr="00C61078" w:rsidRDefault="00F039C7" w:rsidP="00982DEB">
            <w:pPr>
              <w:pStyle w:val="NormalWeb"/>
              <w:shd w:val="clear" w:color="auto" w:fill="FFFFFF"/>
              <w:tabs>
                <w:tab w:val="left" w:pos="142"/>
                <w:tab w:val="left" w:pos="221"/>
              </w:tabs>
              <w:spacing w:before="0" w:beforeAutospacing="0" w:after="0" w:afterAutospacing="0"/>
              <w:jc w:val="both"/>
            </w:pPr>
            <w:r w:rsidRPr="00C61078">
              <w:rPr>
                <w:shd w:val="clear" w:color="auto" w:fill="FFFFFF"/>
              </w:rPr>
              <w:t>Khi tế bào khí khổng tích lũy các chất thẩm thấu sẽ trương nước, thành mỏng phía ngoài bị căng mạnh và đẩy ra xa khỏi lỗ khí, thành dày phía trong bị căng yếu hơn khi khí khổng mở. Ngược lại, sự giải phóng các chất thẩm thấu khỏi tế bào khí khổng làm giảm sự hút nước, lỗ khí đóng lại.</w:t>
            </w: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Vnbnnidung0"/>
              <w:tabs>
                <w:tab w:val="left" w:pos="142"/>
                <w:tab w:val="left" w:pos="221"/>
              </w:tabs>
              <w:spacing w:line="240" w:lineRule="auto"/>
              <w:ind w:firstLine="29"/>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Thoát hơi nước có vai trò gì đối với TV?</w:t>
            </w:r>
          </w:p>
        </w:tc>
        <w:tc>
          <w:tcPr>
            <w:tcW w:w="4916" w:type="dxa"/>
            <w:shd w:val="clear" w:color="auto" w:fill="auto"/>
          </w:tcPr>
          <w:p w:rsidR="00F039C7" w:rsidRPr="00C61078" w:rsidRDefault="00F039C7" w:rsidP="00982DEB">
            <w:pPr>
              <w:numPr>
                <w:ilvl w:val="0"/>
                <w:numId w:val="8"/>
              </w:numPr>
              <w:shd w:val="clear" w:color="auto" w:fill="FFFFFF"/>
              <w:tabs>
                <w:tab w:val="left" w:pos="142"/>
              </w:tabs>
              <w:ind w:left="0" w:firstLine="0"/>
              <w:jc w:val="both"/>
            </w:pPr>
            <w:r w:rsidRPr="00C61078">
              <w:t>Tạo động lực đầu trên cho quá trình hấp thụ, vận chuyển vật chất ở rễ lên lá và cơ quan phía trên</w:t>
            </w:r>
          </w:p>
          <w:p w:rsidR="00F039C7" w:rsidRPr="00C61078" w:rsidRDefault="00F039C7" w:rsidP="00982DEB">
            <w:pPr>
              <w:numPr>
                <w:ilvl w:val="0"/>
                <w:numId w:val="8"/>
              </w:numPr>
              <w:shd w:val="clear" w:color="auto" w:fill="FFFFFF"/>
              <w:tabs>
                <w:tab w:val="left" w:pos="142"/>
              </w:tabs>
              <w:ind w:left="0" w:firstLine="0"/>
              <w:jc w:val="both"/>
            </w:pPr>
            <w:r w:rsidRPr="00C61078">
              <w:t>Duy trì sức trương và liên kết các cơ quan của cây thành một thể thống nhất</w:t>
            </w:r>
          </w:p>
          <w:p w:rsidR="00F039C7" w:rsidRPr="00C61078" w:rsidRDefault="00F039C7" w:rsidP="00982DEB">
            <w:pPr>
              <w:numPr>
                <w:ilvl w:val="0"/>
                <w:numId w:val="8"/>
              </w:numPr>
              <w:shd w:val="clear" w:color="auto" w:fill="FFFFFF"/>
              <w:tabs>
                <w:tab w:val="left" w:pos="142"/>
              </w:tabs>
              <w:ind w:left="0" w:firstLine="0"/>
              <w:jc w:val="both"/>
            </w:pPr>
            <w:r w:rsidRPr="00C61078">
              <w:t>Đảm bảo CO2 có thể khuếch tán vào lá, cung cấp cho quang hợp</w:t>
            </w:r>
          </w:p>
          <w:p w:rsidR="00F039C7" w:rsidRPr="00C61078" w:rsidRDefault="00F039C7" w:rsidP="00982DEB">
            <w:pPr>
              <w:numPr>
                <w:ilvl w:val="0"/>
                <w:numId w:val="8"/>
              </w:numPr>
              <w:shd w:val="clear" w:color="auto" w:fill="FFFFFF"/>
              <w:tabs>
                <w:tab w:val="left" w:pos="142"/>
              </w:tabs>
              <w:ind w:left="0" w:firstLine="0"/>
              <w:jc w:val="both"/>
            </w:pPr>
            <w:r w:rsidRPr="00C61078">
              <w:t>Giảm nhiệt độ bề mặt lá trong những ngày nắng nóng, bảo vệ các cơ quan khỏi bị tổn thương bởi nhiệt độ và duy trì các hoạt động sống bình thường</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pP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Vnbnnidung0"/>
              <w:tabs>
                <w:tab w:val="left" w:pos="142"/>
                <w:tab w:val="left" w:pos="221"/>
              </w:tabs>
              <w:spacing w:line="240" w:lineRule="auto"/>
              <w:ind w:firstLine="29"/>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Quan sát hình và cho biết cây có thể lấy nitrogen từ đâu?</w:t>
            </w:r>
          </w:p>
          <w:p w:rsidR="00F039C7" w:rsidRPr="00C61078" w:rsidRDefault="00F039C7" w:rsidP="00982DEB">
            <w:pPr>
              <w:pStyle w:val="Vnbnnidung0"/>
              <w:tabs>
                <w:tab w:val="left" w:pos="142"/>
                <w:tab w:val="left" w:pos="221"/>
              </w:tabs>
              <w:spacing w:line="240" w:lineRule="auto"/>
              <w:rPr>
                <w:rFonts w:ascii="Times New Roman" w:hAnsi="Times New Roman" w:cs="Times New Roman"/>
                <w:sz w:val="24"/>
                <w:szCs w:val="24"/>
                <w:shd w:val="clear" w:color="auto" w:fill="FFFFFF"/>
              </w:rPr>
            </w:pPr>
            <w:r w:rsidRPr="00C61078">
              <w:rPr>
                <w:rFonts w:ascii="Times New Roman" w:hAnsi="Times New Roman" w:cs="Times New Roman"/>
                <w:noProof/>
                <w:sz w:val="24"/>
                <w:szCs w:val="24"/>
                <w:shd w:val="clear" w:color="auto" w:fill="FFFFFF"/>
              </w:rPr>
              <w:drawing>
                <wp:inline distT="0" distB="0" distL="0" distR="0" wp14:anchorId="22FA2FD3" wp14:editId="73098498">
                  <wp:extent cx="2583815" cy="1821815"/>
                  <wp:effectExtent l="0" t="0" r="6985" b="698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583815" cy="1821815"/>
                          </a:xfrm>
                          <a:prstGeom prst="rect">
                            <a:avLst/>
                          </a:prstGeom>
                          <a:noFill/>
                          <a:ln>
                            <a:noFill/>
                          </a:ln>
                        </pic:spPr>
                      </pic:pic>
                    </a:graphicData>
                  </a:graphic>
                </wp:inline>
              </w:drawing>
            </w:r>
          </w:p>
        </w:tc>
        <w:tc>
          <w:tcPr>
            <w:tcW w:w="4916" w:type="dxa"/>
            <w:shd w:val="clear" w:color="auto" w:fill="auto"/>
          </w:tcPr>
          <w:p w:rsidR="00F039C7" w:rsidRPr="00C61078" w:rsidRDefault="00F039C7" w:rsidP="00982DEB">
            <w:pPr>
              <w:numPr>
                <w:ilvl w:val="0"/>
                <w:numId w:val="9"/>
              </w:numPr>
              <w:shd w:val="clear" w:color="auto" w:fill="FFFFFF"/>
              <w:tabs>
                <w:tab w:val="left" w:pos="142"/>
              </w:tabs>
              <w:ind w:left="0" w:firstLine="0"/>
              <w:jc w:val="both"/>
            </w:pPr>
            <w:r w:rsidRPr="00C61078">
              <w:t>Trong tự nhiên, nitrogen tồn tại ở dạng tự do trong khí quyển và các dạng hợp chất vô cơ, hợp chất hữu cơ</w:t>
            </w:r>
          </w:p>
          <w:p w:rsidR="00F039C7" w:rsidRPr="00C61078" w:rsidRDefault="00F039C7" w:rsidP="00982DEB">
            <w:pPr>
              <w:numPr>
                <w:ilvl w:val="0"/>
                <w:numId w:val="9"/>
              </w:numPr>
              <w:shd w:val="clear" w:color="auto" w:fill="FFFFFF"/>
              <w:tabs>
                <w:tab w:val="left" w:pos="142"/>
              </w:tabs>
              <w:ind w:left="0" w:firstLine="0"/>
              <w:jc w:val="both"/>
            </w:pPr>
            <w:r w:rsidRPr="00C61078">
              <w:t>Sự phóng lửa điện trong khí quyển làm oxi hóa N</w:t>
            </w:r>
            <w:r w:rsidRPr="00C61078">
              <w:rPr>
                <w:vertAlign w:val="subscript"/>
              </w:rPr>
              <w:t>2</w:t>
            </w:r>
            <w:r w:rsidRPr="00C61078">
              <w:t> thành NO</w:t>
            </w:r>
            <w:r w:rsidRPr="00C61078">
              <w:rPr>
                <w:vertAlign w:val="subscript"/>
              </w:rPr>
              <w:t>3</w:t>
            </w:r>
            <w:r w:rsidRPr="00C61078">
              <w:t>-</w:t>
            </w:r>
          </w:p>
          <w:p w:rsidR="00F039C7" w:rsidRPr="00C61078" w:rsidRDefault="00F039C7" w:rsidP="00982DEB">
            <w:pPr>
              <w:numPr>
                <w:ilvl w:val="0"/>
                <w:numId w:val="9"/>
              </w:numPr>
              <w:shd w:val="clear" w:color="auto" w:fill="FFFFFF"/>
              <w:tabs>
                <w:tab w:val="left" w:pos="142"/>
              </w:tabs>
              <w:ind w:left="0" w:firstLine="0"/>
              <w:jc w:val="both"/>
            </w:pPr>
            <w:r w:rsidRPr="00C61078">
              <w:t>Cố định nitrogen tự do thành NH</w:t>
            </w:r>
            <w:r w:rsidRPr="00C61078">
              <w:rPr>
                <w:vertAlign w:val="subscript"/>
              </w:rPr>
              <w:t>4</w:t>
            </w:r>
            <w:r w:rsidRPr="00C61078">
              <w:t>+ nhờ một số vi SV sống tự do hay cộng sinh với TV</w:t>
            </w:r>
          </w:p>
          <w:p w:rsidR="00F039C7" w:rsidRPr="00C61078" w:rsidRDefault="00F039C7" w:rsidP="00982DEB">
            <w:pPr>
              <w:numPr>
                <w:ilvl w:val="0"/>
                <w:numId w:val="9"/>
              </w:numPr>
              <w:shd w:val="clear" w:color="auto" w:fill="FFFFFF"/>
              <w:tabs>
                <w:tab w:val="left" w:pos="142"/>
              </w:tabs>
              <w:ind w:left="0" w:firstLine="0"/>
              <w:jc w:val="both"/>
            </w:pPr>
            <w:r w:rsidRPr="00C61078">
              <w:t>Vi SV phân giải hợp chất nitrogen hữu cơ</w:t>
            </w:r>
          </w:p>
          <w:p w:rsidR="00F039C7" w:rsidRPr="00C61078" w:rsidRDefault="00F039C7" w:rsidP="00982DEB">
            <w:pPr>
              <w:numPr>
                <w:ilvl w:val="0"/>
                <w:numId w:val="9"/>
              </w:numPr>
              <w:shd w:val="clear" w:color="auto" w:fill="FFFFFF"/>
              <w:tabs>
                <w:tab w:val="left" w:pos="142"/>
              </w:tabs>
              <w:ind w:left="0" w:firstLine="0"/>
              <w:jc w:val="both"/>
            </w:pPr>
            <w:r w:rsidRPr="00C61078">
              <w:t>Con người bổ sung phân bón nitrogen cho cây trồng </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pP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Vnbnnidung0"/>
              <w:tabs>
                <w:tab w:val="left" w:pos="142"/>
                <w:tab w:val="left" w:pos="221"/>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shd w:val="clear" w:color="auto" w:fill="FFFFFF"/>
              </w:rPr>
              <w:t>Nitrate và ammonium được biến đổi trong cây như thế nào?</w:t>
            </w:r>
          </w:p>
        </w:tc>
        <w:tc>
          <w:tcPr>
            <w:tcW w:w="4916" w:type="dxa"/>
            <w:shd w:val="clear" w:color="auto" w:fill="auto"/>
          </w:tcPr>
          <w:p w:rsidR="00F039C7" w:rsidRPr="00C61078" w:rsidRDefault="00F039C7" w:rsidP="00982DEB">
            <w:pPr>
              <w:pStyle w:val="NormalWeb"/>
              <w:shd w:val="clear" w:color="auto" w:fill="FFFFFF"/>
              <w:tabs>
                <w:tab w:val="left" w:pos="142"/>
              </w:tabs>
              <w:spacing w:before="0" w:beforeAutospacing="0" w:after="0" w:afterAutospacing="0"/>
            </w:pPr>
            <w:r w:rsidRPr="00C61078">
              <w:t>Quá trình khử nitrate trong cây: NO</w:t>
            </w:r>
            <w:r w:rsidRPr="00C61078">
              <w:rPr>
                <w:vertAlign w:val="subscript"/>
              </w:rPr>
              <w:t>3</w:t>
            </w:r>
            <w:r w:rsidRPr="00C61078">
              <w:t>- sau khi được hấp thụ cần được chuyển hóa thành NH</w:t>
            </w:r>
            <w:r w:rsidRPr="00C61078">
              <w:rPr>
                <w:vertAlign w:val="subscript"/>
              </w:rPr>
              <w:t>4</w:t>
            </w:r>
            <w:r w:rsidRPr="00C61078">
              <w:t>+ trong các cơ quan TV.</w:t>
            </w:r>
          </w:p>
          <w:p w:rsidR="00F039C7" w:rsidRPr="00C61078" w:rsidRDefault="00F039C7" w:rsidP="00982DEB">
            <w:pPr>
              <w:pStyle w:val="NormalWeb"/>
              <w:shd w:val="clear" w:color="auto" w:fill="FFFFFF"/>
              <w:tabs>
                <w:tab w:val="left" w:pos="142"/>
              </w:tabs>
              <w:spacing w:before="0" w:beforeAutospacing="0" w:after="0" w:afterAutospacing="0"/>
              <w:jc w:val="center"/>
            </w:pPr>
            <w:r w:rsidRPr="00C61078">
              <w:lastRenderedPageBreak/>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Pr="00C61078">
              <w:fldChar w:fldCharType="begin"/>
            </w:r>
            <w:r w:rsidRPr="00C61078">
              <w:instrText xml:space="preserve"> INCLUDEPICTURE  "https://tech12h.com/sites/default/files/styles/inbody400/public/13_185.png?itok=EriGTM96"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"https://tech12h.com/sites/default/files/styles/inbody400/public/13_185.png?itok=EriGTM96"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"https://tech12h.com/sites/default/files/styles/inbody400/public/13_185.png?itok=EriGTM96"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"https://tech12h.com/sites/default/files/styles/inbody400/public/13_185.png?itok=EriGTM96"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"https://tech12h.com/sites/default/files/styles/inbody400/public/13_185.png?itok=EriGTM96"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"https://tech12h.com/sites/default/files/styles/inbody400/public/13_185.png?itok=EriGTM96"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"https://tech12h.com/sites/default/files/styles/inbody400/public/13_185.png?itok=EriGTM96"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"https://tech12h.com/sites/default/files/styles/inbody400/public/13_185.png?itok=EriGTM96"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"https://tech12h.com/sites/default/files/styles/inbody400/public/13_185.png?itok=EriGTM96"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"https://tech12h.com/sites/default/files/styles/inbody400/public/13_185.png?itok=EriGTM96"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"https://tech12h.com/sites/default/files/styles/inbody400/public/13_185.png?itok=EriGTM96"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"https://tech12h.com/sites/default/files/styles/inbody400/public/13_185.png?itok=EriGTM96"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"https://tech12h.com/sites/default/files/styles/inbody400/public/13_185.png?itok=EriGTM96"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"https://tech12h.com/sites/default/files/styles/inbody400/public/13_185.png?itok=EriGTM96"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"https://tech12h.com/sites/default/files/styles/inbody400/public/13_185.png?itok=EriGTM96"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"https://tech12h.com/sites/default/files/styles/inbody400/public/13_185.png?itok=EriGTM96"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"https://tech12h.com/sites/default/files/styles/inbody400/public/13_185.png?itok=EriGTM96"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"https://tech12h.com/sites/default/files/styles/inbody400/public/13_185.png?itok=EriGTM96"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"https://tech12h.com/sites/default/files/styles/inbody400/public/13_185.png?itok=EriGTM96"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"https://tech12h.com/sites/default/files/styles/inbody400/public/13_185.png?itok=EriGTM96"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"https://tech12h.com/sites/default/files/styles/inbody400/public/13_185.png?itok=EriGTM96"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"https://tech12h.com/sites/default/files/styles/inbody400/public/13_185.png?itok=EriGTM96" \* MERGEFORMATINET </w:instrText>
            </w:r>
            <w:r w:rsidR="007426BE" w:rsidRPr="00C61078">
              <w:fldChar w:fldCharType="separate"/>
            </w:r>
            <w:r w:rsidR="007426BE" w:rsidRPr="00C61078">
              <w:pict>
                <v:shape id="_x0000_i1036" type="#_x0000_t75" alt="Nitrate và ammonium được biến đổi trong cây như thế nào?" style="width:239.5pt;height:55.45pt">
                  <v:imagedata r:id="rId47" r:href="rId56"/>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p w:rsidR="00F039C7" w:rsidRPr="00C61078" w:rsidRDefault="00F039C7" w:rsidP="00982DEB">
            <w:pPr>
              <w:pStyle w:val="NormalWeb"/>
              <w:shd w:val="clear" w:color="auto" w:fill="FFFFFF"/>
              <w:tabs>
                <w:tab w:val="left" w:pos="142"/>
              </w:tabs>
              <w:spacing w:before="0" w:beforeAutospacing="0" w:after="0" w:afterAutospacing="0"/>
              <w:jc w:val="both"/>
            </w:pPr>
            <w:r w:rsidRPr="00C61078">
              <w:t>NH</w:t>
            </w:r>
            <w:r w:rsidRPr="00C61078">
              <w:rPr>
                <w:vertAlign w:val="subscript"/>
              </w:rPr>
              <w:t>4</w:t>
            </w:r>
            <w:r w:rsidRPr="00C61078">
              <w:t>+ sau khi được hấp thụ hoặc hình thành từ quá trình khử nitrate sẽ nhanh chóng kết hợp với các keto acid sinh ra các amino acid sơ cấp</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pP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Vnbnnidung0"/>
              <w:tabs>
                <w:tab w:val="left" w:pos="142"/>
                <w:tab w:val="left" w:pos="221"/>
              </w:tabs>
              <w:spacing w:line="240" w:lineRule="auto"/>
              <w:ind w:firstLine="29"/>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Quan sát hình, xác định nguyên tố dinh dưỡng khoáng bị thiếu theo gợi ý ở bảng 2.2</w:t>
            </w:r>
          </w:p>
          <w:p w:rsidR="00F039C7" w:rsidRPr="00C61078" w:rsidRDefault="00F039C7" w:rsidP="00982DEB">
            <w:pPr>
              <w:pStyle w:val="Vnbnnidung0"/>
              <w:tabs>
                <w:tab w:val="left" w:pos="142"/>
                <w:tab w:val="left" w:pos="221"/>
              </w:tabs>
              <w:spacing w:line="240" w:lineRule="auto"/>
              <w:ind w:firstLine="0"/>
              <w:rPr>
                <w:rFonts w:ascii="Times New Roman" w:hAnsi="Times New Roman" w:cs="Times New Roman"/>
                <w:sz w:val="24"/>
                <w:szCs w:val="24"/>
                <w:shd w:val="clear" w:color="auto" w:fill="FFFFFF"/>
              </w:rPr>
            </w:pPr>
            <w:r w:rsidRPr="00C61078">
              <w:rPr>
                <w:rFonts w:ascii="Times New Roman" w:hAnsi="Times New Roman" w:cs="Times New Roman"/>
                <w:noProof/>
                <w:sz w:val="24"/>
                <w:szCs w:val="24"/>
                <w:shd w:val="clear" w:color="auto" w:fill="FFFFFF"/>
              </w:rPr>
              <w:drawing>
                <wp:inline distT="0" distB="0" distL="0" distR="0" wp14:anchorId="4F30BE58" wp14:editId="1C030B04">
                  <wp:extent cx="2583815" cy="2195830"/>
                  <wp:effectExtent l="0" t="0" r="6985"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583815" cy="2195830"/>
                          </a:xfrm>
                          <a:prstGeom prst="rect">
                            <a:avLst/>
                          </a:prstGeom>
                          <a:noFill/>
                          <a:ln>
                            <a:noFill/>
                          </a:ln>
                        </pic:spPr>
                      </pic:pic>
                    </a:graphicData>
                  </a:graphic>
                </wp:inline>
              </w:drawing>
            </w:r>
          </w:p>
          <w:tbl>
            <w:tblPr>
              <w:tblW w:w="4179"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911"/>
              <w:gridCol w:w="1134"/>
              <w:gridCol w:w="1134"/>
            </w:tblGrid>
            <w:tr w:rsidR="00F039C7" w:rsidRPr="00C61078" w:rsidTr="00534BAA">
              <w:tc>
                <w:tcPr>
                  <w:tcW w:w="19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Lá cây biểu hiện thiếu nguyên tố khoáng</w:t>
                  </w:r>
                </w:p>
              </w:tc>
              <w:tc>
                <w:tcPr>
                  <w:tcW w:w="113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rPr>
                      <w:rStyle w:val="Strong"/>
                      <w:rFonts w:eastAsiaTheme="majorEastAsia"/>
                    </w:rPr>
                    <w:t>Tên nguyên tố khoáng bị thiếu </w:t>
                  </w:r>
                </w:p>
              </w:tc>
              <w:tc>
                <w:tcPr>
                  <w:tcW w:w="113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rPr>
                      <w:rStyle w:val="Strong"/>
                      <w:rFonts w:eastAsiaTheme="majorEastAsia"/>
                    </w:rPr>
                    <w:t>Triệu chứng khi thiếu nguyên tố khoáng </w:t>
                  </w:r>
                </w:p>
              </w:tc>
            </w:tr>
            <w:tr w:rsidR="00F039C7" w:rsidRPr="00C61078" w:rsidTr="00534BAA">
              <w:tc>
                <w:tcPr>
                  <w:tcW w:w="19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pPr>
                  <w:r w:rsidRPr="00C61078">
                    <w:t> </w:t>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"https://tech12h.com/sites/default/files/styles/inbody400/public/5_358.png?itok=Jz1nweqr"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"https://tech12h.com/sites/default/files/styles/inbody400/public/5_358.png?itok=Jz1nweqr"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"https://tech12h.com/sites/default/files/styles/inbody400/public/5_358.png?itok=Jz1nweqr"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"https://tech12h.com/sites/default/files/styles/inbody400/public/5_358.png?itok=Jz1nweqr"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"https://tech12h.com/sites/default/files/styles/inbody400/public/5_358.png?itok=Jz1nweqr"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"https://tech12h.com/sites/default/files/styles/inbody400/public/5_358.png?itok=Jz1nweqr"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"https://tech12h.com/sites/default/files/styles/inbody400/public/5_358.png?itok=Jz1nweqr"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"https://tech12h.com/sites/default/files/styles/inbody400/public/5_358.png?itok=Jz1nweqr"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"https://tech12h.com/sites/default/files/styles/inbody400/public/5_358.png?itok=Jz1nweqr"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"https://tech12h.com/sites/default/files/styles/inbody400/public/5_358.png?itok=Jz1nweqr"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"https://tech12h.com/sites/default/files/styles/inbody400/public/5_358.png?itok=Jz1nweqr"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"https://tech12h.com/sites/default/files/styles/inbody400/public/5_358.png?itok=Jz1nweqr"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"https://tech12h.com/sites/default/files/styles/inbody400/public/5_358.png?itok=Jz1nweqr"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"https://tech12h.com/sites/default/files/styles/inbody400/public/5_358.png?itok=Jz1nweqr"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"https://tech12h.com/sites/default/files/styles/inbody400/public/5_358.png?itok=Jz1nweqr"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"https://tech12h.com/sites/default/files/styles/inbody400/public/5_358.png?itok=Jz1nweqr"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"https://tech12h.com/sites/default/files/styles/inbody400/public/5_358.png?itok=Jz1nweqr"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"https://tech12h.com/sites/default/files/styles/inbody400/public/5_358.png?itok=Jz1nweqr"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"https://tech12h.com/sites/default/files/styles/inbody400/public/5_358.png?itok=Jz1nweqr"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"https://tech12h.com/sites/default/files/styles/inbody400/public/5_358.png?itok=Jz1nweqr"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"https://tech12h.com/sites/default/files/styles/inbody400/public/5_358.png?itok=Jz1nweqr" \* MERGEFORMATINET </w:instrText>
                  </w:r>
                  <w:r w:rsidR="007426BE" w:rsidRPr="00C61078">
                    <w:fldChar w:fldCharType="separate"/>
                  </w:r>
                  <w:r w:rsidR="007426BE" w:rsidRPr="00C61078">
                    <w:pict>
                      <v:shape id="_x0000_i1037" type="#_x0000_t75" alt="Lá cây biểu hiện thiếu nguyên tố khoáng" style="width:180.6pt;height:39.65pt">
                        <v:imagedata r:id="rId30" r:href="rId57"/>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13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c>
                <w:tcPr>
                  <w:tcW w:w="113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r>
            <w:tr w:rsidR="00F039C7" w:rsidRPr="00C61078" w:rsidTr="00534BAA">
              <w:tc>
                <w:tcPr>
                  <w:tcW w:w="19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pPr>
                  <w:r w:rsidRPr="00C61078">
                    <w:t> </w:t>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"https://tech12h.com/sites/default/files/styles/inbody400/public/6_327.png?itok=C5hkVG_I"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"https://tech12h.com/sites/default/files/styles/inbody400/public/6_327.png?itok=C5hkVG_I"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"https://tech12h.com/sites/default/files/styles/inbody400/public/6_327.png?itok=C5hkVG_I"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"https://tech12h.com/sites/default/files/styles/inbody400/public/6_327.png?itok=C5hkVG_I"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"https://tech12h.com/sites/default/files/styles/inbody400/public/6_327.png?itok=C5hkVG_I"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"https://tech12h.com/sites/default/files/styles/inbody400/public/6_327.png?itok=C5hkVG_I"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"https://tech12h.com/sites/default/files/styles/inbody400/public/6_327.png?itok=C5hkVG_I"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"https://tech12h.com/sites/default/files/styles/inbody400/public/6_327.png?itok=C5hkVG_I"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"https://tech12h.com/sites/default/files/styles/inbody400/public/6_327.png?itok=C5hkVG_I"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"https://tech12h.com/sites/default/files/styles/inbody400/public/6_327.png?itok=C5hkVG_I"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"https://tech12h.com/sites/default/files/styles/inbody400/public/6_327.png?itok=C5hkVG_I"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"https://tech12h.com/sites/default/files/styles/inbody400/public/6_327.png?itok=C5hkVG_I"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"https://tech12h.com/sites/default/files/styles/inbody400/public/6_327.png?itok=C5hkVG_I"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"https://tech12h.com/sites/default/files/styles/inbody400/public/6_327.png?itok=C5hkVG_I"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"https://tech12h.com/sites/default/files/styles/inbody400/public/6_327.png?itok=C5hkVG_I"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"https://tech12h.com/sites/default/files/styles/inbody400/public/6_327.png?itok=C5hkVG_I"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"https://tech12h.com/sites/default/files/styles/inbody400/public/6_327.png?itok=C5hkVG_I"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"https://tech12h.com/sites/default/files/styles/inbody400/public/6_327.png?itok=C5hkVG_I"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"https://tech12h.com/sites/default/files/styles/inbody400/public/6_327.png?itok=C5hkVG_I"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"https://tech12h.com/sites/default/files/styles/inbody400/public/6_327.png?itok=C5hkVG_I"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"https://tech12h.com/sites/default/files/styles/inbody400/public/6_327.png?itok=C5hkVG_I" \* MERGEFORMATINET </w:instrText>
                  </w:r>
                  <w:r w:rsidR="007426BE" w:rsidRPr="00C61078">
                    <w:fldChar w:fldCharType="separate"/>
                  </w:r>
                  <w:r w:rsidR="007426BE" w:rsidRPr="00C61078">
                    <w:pict>
                      <v:shape id="_x0000_i1038" type="#_x0000_t75" alt="Lá cây biểu hiện thiếu nguyên tố khoáng" style="width:182.1pt;height:37.35pt">
                        <v:imagedata r:id="rId32" r:href="rId58"/>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13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c>
                <w:tcPr>
                  <w:tcW w:w="113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r>
            <w:tr w:rsidR="00F039C7" w:rsidRPr="00C61078" w:rsidTr="00534BAA">
              <w:tc>
                <w:tcPr>
                  <w:tcW w:w="19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pPr>
                  <w:r w:rsidRPr="00C61078">
                    <w:t> </w:t>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"https://tech12h.com/sites/default/files/styles/inbody400/public/7_292.png?itok=A_YGNrxl"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"https://tech12h.com/sites/default/files/styles/inbody400/public/7_292.png?itok=A_YGNrxl"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"https://tech12h.com/sites/default/files/styles/inbody400/public/7_292.png?itok=A_YGNrxl"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"https://tech12h.com/sites/default/files/styles/inbody400/public/7_292.png?itok=A_YGNrxl"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"https://tech12h.com/sites/default/files/styles/inbody400/public/7_292.png?itok=A_YGNrxl"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"https://tech12h.com/sites/default/files/styles/inbody400/public/7_292.png?itok=A_YGNrxl"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"https://tech12h.com/sites/default/files/styles/inbody400/public/7_292.png?itok=A_YGNrxl"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"https://tech12h.com/sites/default/files/styles/inbody400/public/7_292.png?itok=A_YGNrxl"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"https://tech12h.com/sites/default/files/styles/inbody400/public/7_292.png?itok=A_YGNrxl"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"https://tech12h.com/sites/default/files/styles/inbody400/public/7_292.png?itok=A_YGNrxl"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"https://tech12h.com/sites/default/files/styles/inbody400/public/7_292.png?itok=A_YGNrxl"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"https://tech12h.com/sites/default/files/styles/inbody400/public/7_292.png?itok=A_YGNrxl"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"https://tech12h.com/sites/default/files/styles/inbody400/public/7_292.png?itok=A_YGNrxl"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"https://tech12h.com/sites/default/files/styles/inbody400/public/7_292.png?itok=A_YGNrxl"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"https://tech12h.com/sites/default/files/styles/inbody400/public/7_292.png?itok=A_YGNrxl"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"https://tech12h.com/sites/default/files/styles/inbody400/public/7_292.png?itok=A_YGNrxl"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"https://tech12h.com/sites/default/files/styles/inbody400/public/7_292.png?itok=A_YGNrxl"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"https://tech12h.com/sites/default/files/styles/inbody400/public/7_292.png?itok=A_YGNrxl"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"https://tech12h.com/sites/default/files/styles/inbody400/public/7_292.png?itok=A_YGNrxl"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"https://tech12h.com/sites/default/files/styles/inbody400/public/7_292.png?itok=A_YGNrxl"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"https://tech12h.com/sites/default/files/styles/inbody400/public/7_292.png?itok=A_YGNrxl" \* MERGEFORMATINET </w:instrText>
                  </w:r>
                  <w:r w:rsidR="007426BE" w:rsidRPr="00C61078">
                    <w:fldChar w:fldCharType="separate"/>
                  </w:r>
                  <w:r w:rsidR="007426BE" w:rsidRPr="00C61078">
                    <w:pict>
                      <v:shape id="_x0000_i1039" type="#_x0000_t75" alt="Lá cây biểu hiện thiếu nguyên tố khoáng" style="width:180.6pt;height:41.6pt">
                        <v:imagedata r:id="rId34" r:href="rId59"/>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13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c>
                <w:tcPr>
                  <w:tcW w:w="113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r>
            <w:tr w:rsidR="00F039C7" w:rsidRPr="00C61078" w:rsidTr="00534BAA">
              <w:tc>
                <w:tcPr>
                  <w:tcW w:w="19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pPr>
                  <w:r w:rsidRPr="00C61078">
                    <w:t> </w:t>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"https://tech12h.com/sites/default/files/styles/inbody400/public/8_254.png?itok=t5oseso6"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"https://tech12h.com/sites/default/files/styles/inbody400/public/8_254.png?itok=t5oseso6"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"https://tech12h.com/sites/default/files/styles/inbody400/public/8_254.png?itok=t5oseso6"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"https://tech12h.com/sites/default/files/styles/inbody400/public/8_254.png?itok=t5oseso6"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"https://tech12h.com/sites/default/files/styles/inbody400/public/8_254.png?itok=t5oseso6"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"https://tech12h.com/sites/default/files/styles/inbody400/public/8_254.png?itok=t5oseso6"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"https://tech12h.com/sites/default/files/styles/inbody400/public/8_254.png?itok=t5oseso6"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"https://tech12h.com/sites/default/files/styles/inbody400/public/8_254.png?itok=t5oseso6"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"https://tech12h.com/sites/default/files/styles/inbody400/public/8_254.png?itok=t5oseso6"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"https://tech12h.com/sites/default/files/styles/inbody400/public/8_254.png?itok=t5oseso6"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"https://tech12h.com/sites/default/files/styles/inbody400/public/8_254.png?itok=t5oseso6"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"https://tech12h.com/sites/default/files/styles/inbody400/public/8_254.png?itok=t5oseso6"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"https://tech12h.com/sites/default/files/styles/inbody400/public/8_254.png?itok=t5oseso6"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"https://tech12h.com/sites/default/files/styles/inbody400/public/8_254.png?itok=t5oseso6"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"https://tech12h.com/sites/default/files/styles/inbody400/public/8_254.png?itok=t5oseso6"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"https://tech12h.com/sites/default/files/styles/inbody400/public/8_254.png?itok=t5oseso6"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"https://tech12h.com/sites/default/files/styles/inbody400/public/8_254.png?itok=t5oseso6"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"https://tech12h.com/sites/default/files/styles/inbody400/public/8_254.png?itok=t5oseso6"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"https://tech12h.com/sites/default/files/styles/inbody400/public/8_254.png?itok=t5oseso6"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"https://tech12h.com/sites/default/files/styles/inbody400/public/8_254.png?itok=t5oseso6"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"https://tech12h.com/sites/default/files/styles/inbody400/public/8_254.png?itok=t5oseso6" \* MERGEFORMATINET </w:instrText>
                  </w:r>
                  <w:r w:rsidR="007426BE" w:rsidRPr="00C61078">
                    <w:fldChar w:fldCharType="separate"/>
                  </w:r>
                  <w:r w:rsidR="007426BE" w:rsidRPr="00C61078">
                    <w:pict>
                      <v:shape id="_x0000_i1040" type="#_x0000_t75" alt="Lá cây biểu hiện thiếu nguyên tố khoáng" style="width:184.05pt;height:43.1pt">
                        <v:imagedata r:id="rId36" r:href="rId60"/>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13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c>
                <w:tcPr>
                  <w:tcW w:w="113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pStyle w:val="NormalWeb"/>
                    <w:tabs>
                      <w:tab w:val="left" w:pos="142"/>
                    </w:tabs>
                    <w:spacing w:before="0" w:beforeAutospacing="0" w:after="0" w:afterAutospacing="0"/>
                    <w:jc w:val="center"/>
                  </w:pPr>
                  <w:r w:rsidRPr="00C61078">
                    <w:t>? </w:t>
                  </w:r>
                </w:p>
              </w:tc>
            </w:tr>
          </w:tbl>
          <w:p w:rsidR="00F039C7" w:rsidRPr="00C61078" w:rsidRDefault="00F039C7" w:rsidP="00982DEB">
            <w:pPr>
              <w:pStyle w:val="Vnbnnidung0"/>
              <w:tabs>
                <w:tab w:val="left" w:pos="142"/>
                <w:tab w:val="left" w:pos="221"/>
              </w:tabs>
              <w:spacing w:line="240" w:lineRule="auto"/>
              <w:rPr>
                <w:rFonts w:ascii="Times New Roman" w:hAnsi="Times New Roman" w:cs="Times New Roman"/>
                <w:sz w:val="24"/>
                <w:szCs w:val="24"/>
              </w:rPr>
            </w:pPr>
          </w:p>
        </w:tc>
        <w:tc>
          <w:tcPr>
            <w:tcW w:w="4916" w:type="dxa"/>
            <w:shd w:val="clear" w:color="auto" w:fill="auto"/>
          </w:tcPr>
          <w:p w:rsidR="00F039C7" w:rsidRPr="00C61078" w:rsidRDefault="00F039C7" w:rsidP="00982DEB">
            <w:pPr>
              <w:shd w:val="clear" w:color="auto" w:fill="FFFFFF"/>
              <w:tabs>
                <w:tab w:val="left" w:pos="142"/>
              </w:tabs>
            </w:pPr>
          </w:p>
          <w:tbl>
            <w:tblPr>
              <w:tblW w:w="4661"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685"/>
              <w:gridCol w:w="1276"/>
              <w:gridCol w:w="1700"/>
            </w:tblGrid>
            <w:tr w:rsidR="00F039C7" w:rsidRPr="00C61078" w:rsidTr="001E25DB">
              <w:tc>
                <w:tcPr>
                  <w:tcW w:w="168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 Lá cây biểu hiện thiếu nguyên tố khoáng</w:t>
                  </w:r>
                </w:p>
              </w:tc>
              <w:tc>
                <w:tcPr>
                  <w:tcW w:w="127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Tên nguyên tố khoáng bị thiếu </w:t>
                  </w:r>
                </w:p>
              </w:tc>
              <w:tc>
                <w:tcPr>
                  <w:tcW w:w="170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Triệu chứng khi thiếu nguyên tố khoáng </w:t>
                  </w:r>
                </w:p>
              </w:tc>
            </w:tr>
            <w:tr w:rsidR="00F039C7" w:rsidRPr="00C61078" w:rsidTr="001E25DB">
              <w:tc>
                <w:tcPr>
                  <w:tcW w:w="168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pPr>
                  <w:r w:rsidRPr="00C61078">
                    <w:t> </w:t>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Pr="00C61078">
                    <w:fldChar w:fldCharType="begin"/>
                  </w:r>
                  <w:r w:rsidRPr="00C61078">
                    <w:instrText xml:space="preserve"> INCLUDEPICTURE  "https://tech12h.com/sites/default/files/styles/inbody400/public/5_358.png?itok=Jz1nweqr"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"https://tech12h.com/sites/default/files/styles/inbody400/public/5_358.png?itok=Jz1nweqr"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"https://tech12h.com/sites/default/files/styles/inbody400/public/5_358.png?itok=Jz1nweqr"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"https://tech12h.com/sites/default/files/styles/inbody400/public/5_358.png?itok=Jz1nweqr"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"https://tech12h.com/sites/default/files/styles/inbody400/public/5_358.png?itok=Jz1nweqr"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"https://tech12h.com/sites/default/files/styles/inbody400/public/5_358.png?itok=Jz1nweqr"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"https://tech12h.com/sites/default/files/styles/inbody400/public/5_358.png?itok=Jz1nweqr"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"https://tech12h.com/sites/default/files/styles/inbody400/public/5_358.png?itok=Jz1nweqr"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"https://tech12h.com/sites/default/files/styles/inbody400/public/5_358.png?itok=Jz1nweqr"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"https://tech12h.com/sites/default/files/styles/inbody400/public/5_358.png?itok=Jz1nweqr"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"https://tech12h.com/sites/default/files/styles/inbody400/public/5_358.png?itok=Jz1nweqr"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"https://tech12h.com/sites/default/files/styles/inbody400/public/5_358.png?itok=Jz1nweqr"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"https://tech12h.com/sites/default/files/styles/inbody400/public/5_358.png?itok=Jz1nweqr"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"https://tech12h.com/sites/default/files/styles/inbody400/public/5_358.png?itok=Jz1nweqr"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"https://tech12h.com/sites/default/files/styles/inbody400/public/5_358.png?itok=Jz1nweqr"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"https://tech12h.com/sites/default/files/styles/inbody400/public/5_358.png?itok=Jz1nweqr"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"https://tech12h.com/sites/default/files/styles/inbody400/public/5_358.png?itok=Jz1nweqr"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"https://tech12h.com/sites/default/files/styles/inbody400/public/5_358.png?itok=Jz1nweqr"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"https://tech12h.com/sites/default/files/styles/inbody400/public/5_358.png?itok=Jz1nweqr"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"https://tech12h.com/sites/default/files/styles/inbody400/public/5_358.png?itok=Jz1nweqr"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"https://tech12h.com/sites/default/files/styles/inbody400/public/5_358.png?itok=Jz1nweqr"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"https://tech12h.com/sites/default/files/styles/inbody400/public/5_358.png?itok=Jz1nweqr" \* MERGEFORMATINET </w:instrText>
                  </w:r>
                  <w:r w:rsidR="007426BE" w:rsidRPr="00C61078">
                    <w:fldChar w:fldCharType="separate"/>
                  </w:r>
                  <w:r w:rsidR="007426BE" w:rsidRPr="00C61078">
                    <w:pict>
                      <v:shape id="_x0000_i1041" type="#_x0000_t75" alt="Lá cây biểu hiện thiếu nguyên tố khoáng" style="width:180.6pt;height:39.65pt">
                        <v:imagedata r:id="rId30" r:href="rId61"/>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27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Potassium </w:t>
                  </w:r>
                </w:p>
              </w:tc>
              <w:tc>
                <w:tcPr>
                  <w:tcW w:w="170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Lá màu vàng nhạt, mép lá màu đỏ </w:t>
                  </w:r>
                </w:p>
              </w:tc>
            </w:tr>
            <w:tr w:rsidR="00F039C7" w:rsidRPr="00C61078" w:rsidTr="001E25DB">
              <w:tc>
                <w:tcPr>
                  <w:tcW w:w="168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pPr>
                  <w:r w:rsidRPr="00C61078">
                    <w:t> </w:t>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Pr="00C61078">
                    <w:fldChar w:fldCharType="begin"/>
                  </w:r>
                  <w:r w:rsidRPr="00C61078">
                    <w:instrText xml:space="preserve"> INCLUDEPICTURE  "https://tech12h.com/sites/default/files/styles/inbody400/public/6_327.png?itok=C5hkVG_I"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"https://tech12h.com/sites/default/files/styles/inbody400/public/6_327.png?itok=C5hkVG_I"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"https://tech12h.com/sites/default/files/styles/inbody400/public/6_327.png?itok=C5hkVG_I"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"https://tech12h.com/sites/default/files/styles/inbody400/public/6_327.png?itok=C5hkVG_I"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"https://tech12h.com/sites/default/files/styles/inbody400/public/6_327.png?itok=C5hkVG_I"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"https://tech12h.com/sites/default/files/styles/inbody400/public/6_327.png?itok=C5hkVG_I"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"https://tech12h.com/sites/default/files/styles/inbody400/public/6_327.png?itok=C5hkVG_I"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"https://tech12h.com/sites/default/files/styles/inbody400/public/6_327.png?itok=C5hkVG_I"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"https://tech12h.com/sites/default/files/styles/inbody400/public/6_327.png?itok=C5hkVG_I"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"https://tech12h.com/sites/default/files/styles/inbody400/public/6_327.png?itok=C5hkVG_I"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"https://tech12h.com/sites/default/files/styles/inbody400/public/6_327.png?itok=C5hkVG_I"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"https://tech12h.com/sites/default/files/styles/inbody400/public/6_327.png?itok=C5hkVG_I"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"https://tech12h.com/sites/default/files/styles/inbody400/public/6_327.png?itok=C5hkVG_I"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"https://tech12h.com/sites/default/files/styles/inbody400/public/6_327.png?itok=C5hkVG_I"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"https://tech12h.com/sites/default/files/styles/inbody400/public/6_327.png?itok=C5hkVG_I"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"https://tech12h.com/sites/default/files/styles/inbody400/public/6_327.png?itok=C5hkVG_I"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"https://tech12h.com/sites/default/files/styles/inbody400/public/6_327.png?itok=C5hkVG_I"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"https://tech12h.com/sites/default/files/styles/inbody400/public/6_327.png?itok=C5hkVG_I"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"https://tech12h.com/sites/default/files/styles/inbody400/public/6_327.png?itok=C5hkVG_I"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"https://tech12h.com/sites/default/files/styles/inbody400/public/6_327.png?itok=C5hkVG_I"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"https://tech12h.com/sites/default/files/styles/inbody400/public/6_327.png?itok=C5hkVG_I"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"https://tech12h.com/sites/default/files/styles/inbody400/public/6_327.png?itok=C5hkVG_I" \* MERGEFORMATINET </w:instrText>
                  </w:r>
                  <w:r w:rsidR="007426BE" w:rsidRPr="00C61078">
                    <w:fldChar w:fldCharType="separate"/>
                  </w:r>
                  <w:r w:rsidR="007426BE" w:rsidRPr="00C61078">
                    <w:pict>
                      <v:shape id="_x0000_i1042" type="#_x0000_t75" alt="Lá cây biểu hiện thiếu nguyên tố khoáng" style="width:182.1pt;height:37.35pt">
                        <v:imagedata r:id="rId32" r:href="rId62"/>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27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Phosphorus </w:t>
                  </w:r>
                </w:p>
              </w:tc>
              <w:tc>
                <w:tcPr>
                  <w:tcW w:w="170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Lá nhỏ, màu lục đậm; thân, rễ kém phát triển</w:t>
                  </w:r>
                </w:p>
              </w:tc>
            </w:tr>
            <w:tr w:rsidR="00F039C7" w:rsidRPr="00C61078" w:rsidTr="001E25DB">
              <w:tc>
                <w:tcPr>
                  <w:tcW w:w="168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pPr>
                  <w:r w:rsidRPr="00C61078">
                    <w:t> </w:t>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Pr="00C61078">
                    <w:fldChar w:fldCharType="begin"/>
                  </w:r>
                  <w:r w:rsidRPr="00C61078">
                    <w:instrText xml:space="preserve"> INCLUDEPICTURE  "https://tech12h.com/sites/default/files/styles/inbody400/public/7_292.png?itok=A_YGNrxl"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"https://tech12h.com/sites/default/files/styles/inbody400/public/7_292.png?itok=A_YGNrxl"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"https://tech12h.com/sites/default/files/styles/inbody400/public/7_292.png?itok=A_YGNrxl"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"https://tech12h.com/sites/default/files/styles/inbody400/public/7_292.png?itok=A_YGNrxl"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"https://tech12h.com/sites/default/files/styles/inbody400/public/7_292.png?itok=A_YGNrxl"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"https://tech12h.com/sites/default/files/styles/inbody400/public/7_292.png?itok=A_YGNrxl"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"https://tech12h.com/sites/default/files/styles/inbody400/public/7_292.png?itok=A_YGNrxl"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"https://tech12h.com/sites/default/files/styles/inbody400/public/7_292.png?itok=A_YGNrxl"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"https://tech12h.com/sites/default/files/styles/inbody400/public/7_292.png?itok=A_YGNrxl"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"https://tech12h.com/sites/default/files/styles/inbody400/public/7_292.png?itok=A_YGNrxl"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"https://tech12h.com/sites/default/files/styles/inbody400/public/7_292.png?itok=A_YGNrxl"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"https://tech12h.com/sites/default/files/styles/inbody400/public/7_292.png?itok=A_YGNrxl"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"https://tech12h.com/sites/default/files/styles/inbody400/public/7_292.png?itok=A_YGNrxl"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"https://tech12h.com/sites/default/files/styles/inbody400/public/7_292.png?itok=A_YGNrxl"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"https://tech12h.com/sites/default/files/styles/inbody400/public/7_292.png?itok=A_YGNrxl"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"https://tech12h.com/sites/default/files/styles/inbody400/public/7_292.png?itok=A_YGNrxl"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"https://tech12h.com/sites/default/files/styles/inbody400/public/7_292.png?itok=A_YGNrxl"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"https://tech12h.com/sites/default/files/styles/inbody400/public/7_292.png?itok=A_YGNrxl"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"https://tech12h.com/sites/default/files/styles/inbody400/public/7_292.png?itok=A_YGNrxl"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"https://tech12h.com/sites/default/files/styles/inbody400/public/7_292.png?itok=A_YGNrxl"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"https://tech12h.com/sites/default/files/styles/inbody400/public/7_292.png?itok=A_YGNrxl"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"https://tech12h.com/sites/default/files/styles/inbody400/public/7_292.png?itok=A_YGNrxl" \* MERGEFORMATINET </w:instrText>
                  </w:r>
                  <w:r w:rsidR="007426BE" w:rsidRPr="00C61078">
                    <w:fldChar w:fldCharType="separate"/>
                  </w:r>
                  <w:r w:rsidR="007426BE" w:rsidRPr="00C61078">
                    <w:pict>
                      <v:shape id="_x0000_i1043" type="#_x0000_t75" alt="Lá cây biểu hiện thiếu nguyên tố khoáng" style="width:180.6pt;height:41.6pt">
                        <v:imagedata r:id="rId34" r:href="rId63"/>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27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Magnesium </w:t>
                  </w:r>
                </w:p>
              </w:tc>
              <w:tc>
                <w:tcPr>
                  <w:tcW w:w="170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Lá màu vàng; mép phiến lá màu cam đỏ </w:t>
                  </w:r>
                </w:p>
              </w:tc>
            </w:tr>
            <w:tr w:rsidR="00F039C7" w:rsidRPr="00C61078" w:rsidTr="001E25DB">
              <w:tc>
                <w:tcPr>
                  <w:tcW w:w="168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pPr>
                  <w:r w:rsidRPr="00C61078">
                    <w:t> </w:t>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Pr="00C61078">
                    <w:fldChar w:fldCharType="begin"/>
                  </w:r>
                  <w:r w:rsidRPr="00C61078">
                    <w:instrText xml:space="preserve"> INCLUDEPICTURE  "https://tech12h.com/sites/default/files/styles/inbody400/public/8_254.png?itok=t5oseso6" \* MERGEFORMATINET </w:instrText>
                  </w:r>
                  <w:r w:rsidRPr="00C61078">
                    <w:fldChar w:fldCharType="separate"/>
                  </w:r>
                  <w:r w:rsidR="00337063" w:rsidRPr="00C61078">
                    <w:fldChar w:fldCharType="begin"/>
                  </w:r>
                  <w:r w:rsidR="00337063" w:rsidRPr="00C61078">
                    <w:instrText xml:space="preserve"> INCLUDEPICTURE  "https://tech12h.com/sites/default/files/styles/inbody400/public/8_254.png?itok=t5oseso6" \* MERGEFORMATINET </w:instrText>
                  </w:r>
                  <w:r w:rsidR="00337063" w:rsidRPr="00C61078">
                    <w:fldChar w:fldCharType="separate"/>
                  </w:r>
                  <w:r w:rsidR="006A75C4" w:rsidRPr="00C61078">
                    <w:fldChar w:fldCharType="begin"/>
                  </w:r>
                  <w:r w:rsidR="006A75C4" w:rsidRPr="00C61078">
                    <w:instrText xml:space="preserve"> INCLUDEPICTURE  "https://tech12h.com/sites/default/files/styles/inbody400/public/8_254.png?itok=t5oseso6" \* MERGEFORMATINET </w:instrText>
                  </w:r>
                  <w:r w:rsidR="006A75C4" w:rsidRPr="00C61078">
                    <w:fldChar w:fldCharType="separate"/>
                  </w:r>
                  <w:r w:rsidR="00E74CBE" w:rsidRPr="00C61078">
                    <w:fldChar w:fldCharType="begin"/>
                  </w:r>
                  <w:r w:rsidR="00E74CBE" w:rsidRPr="00C61078">
                    <w:instrText xml:space="preserve"> INCLUDEPICTURE  "https://tech12h.com/sites/default/files/styles/inbody400/public/8_254.png?itok=t5oseso6"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"https://tech12h.com/sites/default/files/styles/inbody400/public/8_254.png?itok=t5oseso6"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"https://tech12h.com/sites/default/files/styles/inbody400/public/8_254.png?itok=t5oseso6"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"https://tech12h.com/sites/default/files/styles/inbody400/public/8_254.png?itok=t5oseso6"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"https://tech12h.com/sites/default/files/styles/inbody400/public/8_254.png?itok=t5oseso6"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"https://tech12h.com/sites/default/files/styles/inbody400/public/8_254.png?itok=t5oseso6"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"https://tech12h.com/sites/default/files/styles/inbody400/public/8_254.png?itok=t5oseso6"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"https://tech12h.com/sites/default/files/styles/inbody400/public/8_254.png?itok=t5oseso6"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"https://tech12h.com/sites/default/files/styles/inbody400/public/8_254.png?itok=t5oseso6"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"https://tech12h.com/sites/default/files/styles/inbody400/public/8_254.png?itok=t5oseso6"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"https://tech12h.com/sites/default/files/styles/inbody400/public/8_254.png?itok=t5oseso6"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"https://tech12h.com/sites/default/files/styles/inbody400/public/8_254.png?itok=t5oseso6"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"https://tech12h.com/sites/default/files/styles/inbody400/public/8_254.png?itok=t5oseso6"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"https://tech12h.com/sites/default/files/styles/inbody400/public/8_254.png?itok=t5oseso6"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"https://tech12h.com/sites/default/files/styles/inbody400/public/8_254.png?itok=t5oseso6"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"https://tech12h.com/sites/default/files/styles/inbody400/public/8_254.png?itok=t5oseso6"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"https://tech12h.com/sites/default/files/styles/inbody400/public/8_254.png?itok=t5oseso6"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"https://tech12h.com/sites/default/files/styles/inbody400/public/8_254.png?itok=t5oseso6"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"https://tech12h.com/sites/default/files/styles/inbody400/public/8_254.png?itok=t5oseso6" \* MERGEFORMATINET </w:instrText>
                  </w:r>
                  <w:r w:rsidR="007426BE" w:rsidRPr="00C61078">
                    <w:fldChar w:fldCharType="separate"/>
                  </w:r>
                  <w:r w:rsidR="007426BE" w:rsidRPr="00C61078">
                    <w:pict>
                      <v:shape id="_x0000_i1044" type="#_x0000_t75" alt="Lá cây biểu hiện thiếu nguyên tố khoáng" style="width:184.05pt;height:43.1pt">
                        <v:imagedata r:id="rId36" r:href="rId64"/>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006A75C4" w:rsidRPr="00C61078">
                    <w:fldChar w:fldCharType="end"/>
                  </w:r>
                  <w:r w:rsidR="00337063"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tc>
              <w:tc>
                <w:tcPr>
                  <w:tcW w:w="127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 Nitrogen</w:t>
                  </w:r>
                </w:p>
              </w:tc>
              <w:tc>
                <w:tcPr>
                  <w:tcW w:w="170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Cây bị còi cọ, chóp lá hóa vàng</w:t>
                  </w:r>
                </w:p>
              </w:tc>
            </w:tr>
          </w:tbl>
          <w:p w:rsidR="00F039C7" w:rsidRPr="00C61078" w:rsidRDefault="00F039C7" w:rsidP="00982DEB">
            <w:pPr>
              <w:pStyle w:val="NormalWeb"/>
              <w:shd w:val="clear" w:color="auto" w:fill="FFFFFF"/>
              <w:tabs>
                <w:tab w:val="left" w:pos="142"/>
                <w:tab w:val="left" w:pos="221"/>
              </w:tabs>
              <w:spacing w:before="0" w:beforeAutospacing="0" w:after="0" w:afterAutospacing="0"/>
              <w:jc w:val="both"/>
            </w:pP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shd w:val="clear" w:color="auto" w:fill="FFFFFF"/>
              <w:tabs>
                <w:tab w:val="left" w:pos="142"/>
              </w:tabs>
            </w:pPr>
            <w:bookmarkStart w:id="19" w:name="_Hlk130885654"/>
            <w:r w:rsidRPr="00C61078">
              <w:t>Mô tả đặc điểm dòng vận chuyển trong mạch gỗ và mạch rây theo gợi ý ở bảng.</w:t>
            </w:r>
          </w:p>
          <w:p w:rsidR="00F039C7" w:rsidRPr="00C61078" w:rsidRDefault="00F039C7" w:rsidP="00982DEB">
            <w:pPr>
              <w:shd w:val="clear" w:color="auto" w:fill="FFFFFF"/>
              <w:tabs>
                <w:tab w:val="left" w:pos="142"/>
              </w:tabs>
              <w:jc w:val="center"/>
            </w:pPr>
            <w:r w:rsidRPr="00C61078">
              <w:rPr>
                <w:b/>
                <w:bCs/>
              </w:rPr>
              <w:t>Bảng.</w:t>
            </w:r>
            <w:r w:rsidRPr="00C61078">
              <w:t> Dòng mạch gỗ và dòng mạch rây</w:t>
            </w:r>
          </w:p>
          <w:tbl>
            <w:tblPr>
              <w:tblW w:w="4179"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770"/>
              <w:gridCol w:w="1275"/>
              <w:gridCol w:w="1134"/>
            </w:tblGrid>
            <w:tr w:rsidR="00F039C7" w:rsidRPr="00C61078" w:rsidTr="00534BAA">
              <w:tc>
                <w:tcPr>
                  <w:tcW w:w="17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 Đặc điểm</w:t>
                  </w:r>
                </w:p>
              </w:tc>
              <w:tc>
                <w:tcPr>
                  <w:tcW w:w="12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Dòng mạch gỗ </w:t>
                  </w:r>
                </w:p>
              </w:tc>
              <w:tc>
                <w:tcPr>
                  <w:tcW w:w="113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 Dòng mạch rây</w:t>
                  </w:r>
                </w:p>
              </w:tc>
            </w:tr>
            <w:tr w:rsidR="00F039C7" w:rsidRPr="00C61078" w:rsidTr="00534BAA">
              <w:tc>
                <w:tcPr>
                  <w:tcW w:w="17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Chất được vận chuyển</w:t>
                  </w:r>
                </w:p>
              </w:tc>
              <w:tc>
                <w:tcPr>
                  <w:tcW w:w="12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w:t>
                  </w:r>
                </w:p>
              </w:tc>
              <w:tc>
                <w:tcPr>
                  <w:tcW w:w="113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w:t>
                  </w:r>
                </w:p>
              </w:tc>
            </w:tr>
            <w:tr w:rsidR="00F039C7" w:rsidRPr="00C61078" w:rsidTr="00534BAA">
              <w:tc>
                <w:tcPr>
                  <w:tcW w:w="17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xml:space="preserve">Chiều vận </w:t>
                  </w:r>
                  <w:r w:rsidRPr="00C61078">
                    <w:lastRenderedPageBreak/>
                    <w:t>chuyển</w:t>
                  </w:r>
                </w:p>
              </w:tc>
              <w:tc>
                <w:tcPr>
                  <w:tcW w:w="12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lastRenderedPageBreak/>
                    <w:t> ?</w:t>
                  </w:r>
                </w:p>
              </w:tc>
              <w:tc>
                <w:tcPr>
                  <w:tcW w:w="113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w:t>
                  </w:r>
                </w:p>
              </w:tc>
            </w:tr>
            <w:tr w:rsidR="00F039C7" w:rsidRPr="00C61078" w:rsidTr="00534BAA">
              <w:tc>
                <w:tcPr>
                  <w:tcW w:w="17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lastRenderedPageBreak/>
                    <w:t>Động lực vận chuyển</w:t>
                  </w:r>
                </w:p>
              </w:tc>
              <w:tc>
                <w:tcPr>
                  <w:tcW w:w="12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w:t>
                  </w:r>
                </w:p>
              </w:tc>
              <w:tc>
                <w:tcPr>
                  <w:tcW w:w="113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F039C7" w:rsidRPr="00C61078" w:rsidRDefault="00F039C7" w:rsidP="00982DEB">
                  <w:pPr>
                    <w:tabs>
                      <w:tab w:val="left" w:pos="142"/>
                    </w:tabs>
                    <w:jc w:val="center"/>
                  </w:pPr>
                  <w:r w:rsidRPr="00C61078">
                    <w:t>? </w:t>
                  </w:r>
                </w:p>
              </w:tc>
            </w:tr>
            <w:bookmarkEnd w:id="19"/>
          </w:tbl>
          <w:p w:rsidR="00F039C7" w:rsidRPr="00C61078" w:rsidRDefault="00F039C7" w:rsidP="00982DEB">
            <w:pPr>
              <w:pStyle w:val="Vnbnnidung0"/>
              <w:tabs>
                <w:tab w:val="left" w:pos="142"/>
                <w:tab w:val="left" w:pos="221"/>
              </w:tabs>
              <w:spacing w:line="240" w:lineRule="auto"/>
              <w:rPr>
                <w:rFonts w:ascii="Times New Roman" w:hAnsi="Times New Roman" w:cs="Times New Roman"/>
                <w:sz w:val="24"/>
                <w:szCs w:val="24"/>
              </w:rPr>
            </w:pPr>
          </w:p>
        </w:tc>
        <w:tc>
          <w:tcPr>
            <w:tcW w:w="4916" w:type="dxa"/>
            <w:shd w:val="clear" w:color="auto" w:fill="auto"/>
          </w:tcPr>
          <w:p w:rsidR="00F039C7" w:rsidRPr="00C61078" w:rsidRDefault="00F039C7" w:rsidP="00982DEB">
            <w:pPr>
              <w:shd w:val="clear" w:color="auto" w:fill="FFFFFF"/>
              <w:tabs>
                <w:tab w:val="left" w:pos="142"/>
              </w:tabs>
            </w:pPr>
          </w:p>
          <w:tbl>
            <w:tblPr>
              <w:tblW w:w="4661"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306"/>
              <w:gridCol w:w="1654"/>
              <w:gridCol w:w="1701"/>
            </w:tblGrid>
            <w:tr w:rsidR="00F039C7" w:rsidRPr="00C61078" w:rsidTr="001E25DB">
              <w:tc>
                <w:tcPr>
                  <w:tcW w:w="130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 Đặc điểm</w:t>
                  </w:r>
                </w:p>
              </w:tc>
              <w:tc>
                <w:tcPr>
                  <w:tcW w:w="165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Dòng mạch gỗ </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rPr>
                      <w:b/>
                      <w:bCs/>
                    </w:rPr>
                    <w:t> Dòng mạch rây</w:t>
                  </w:r>
                </w:p>
              </w:tc>
            </w:tr>
            <w:tr w:rsidR="00F039C7" w:rsidRPr="00C61078" w:rsidTr="001E25DB">
              <w:tc>
                <w:tcPr>
                  <w:tcW w:w="130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Chất được vận chuyển</w:t>
                  </w:r>
                </w:p>
              </w:tc>
              <w:tc>
                <w:tcPr>
                  <w:tcW w:w="165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both"/>
                  </w:pPr>
                  <w:r w:rsidRPr="00C61078">
                    <w:t xml:space="preserve">Nước, các chất khoáng hòa tan và một số hợp chất hữu cơ như amino acid, amide, </w:t>
                  </w:r>
                  <w:r w:rsidRPr="00C61078">
                    <w:lastRenderedPageBreak/>
                    <w:t>cytokinine, alkaloid, ...</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both"/>
                  </w:pPr>
                  <w:r w:rsidRPr="00C61078">
                    <w:lastRenderedPageBreak/>
                    <w:t xml:space="preserve">Các sản phẩm quang hợp (chủ yếu là sucrose), một số hợp chất như amino acid, hormone TV </w:t>
                  </w:r>
                  <w:r w:rsidRPr="00C61078">
                    <w:lastRenderedPageBreak/>
                    <w:t>(phytohormone), các ion khoáng tái sử dụng </w:t>
                  </w:r>
                </w:p>
              </w:tc>
            </w:tr>
            <w:tr w:rsidR="00F039C7" w:rsidRPr="00C61078" w:rsidTr="001E25DB">
              <w:tc>
                <w:tcPr>
                  <w:tcW w:w="130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lastRenderedPageBreak/>
                    <w:t>Chiều vận chuyển</w:t>
                  </w:r>
                </w:p>
              </w:tc>
              <w:tc>
                <w:tcPr>
                  <w:tcW w:w="165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both"/>
                  </w:pPr>
                  <w:r w:rsidRPr="00C61078">
                    <w:t>Từ rễ được vận chuyển một chiều trong mạch gỗ của thân cây lên lá và các cơ quan phía trên</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both"/>
                  </w:pPr>
                  <w:r w:rsidRPr="00C61078">
                    <w:t>Được vận chuyển trong mạch rây từ lá đến rễ và các cơ quan dự trữ</w:t>
                  </w:r>
                </w:p>
              </w:tc>
            </w:tr>
            <w:tr w:rsidR="00F039C7" w:rsidRPr="00C61078" w:rsidTr="001E25DB">
              <w:tc>
                <w:tcPr>
                  <w:tcW w:w="130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center"/>
                  </w:pPr>
                  <w:r w:rsidRPr="00C61078">
                    <w:t>Động lực vận chuyển</w:t>
                  </w:r>
                </w:p>
              </w:tc>
              <w:tc>
                <w:tcPr>
                  <w:tcW w:w="165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both"/>
                  </w:pPr>
                  <w:r w:rsidRPr="00C61078">
                    <w:t>Áp suất rễ (lực đẩy), thoát hơi nước ở lá (lực kéo), lực liên kết giữa các phân tử nước với nhau và lực bám giữa các phân tử nước với thành mạch gỗ (động lực trung gian)</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F039C7" w:rsidRPr="00C61078" w:rsidRDefault="00F039C7" w:rsidP="00982DEB">
                  <w:pPr>
                    <w:tabs>
                      <w:tab w:val="left" w:pos="142"/>
                    </w:tabs>
                    <w:jc w:val="both"/>
                  </w:pPr>
                  <w:r w:rsidRPr="00C61078">
                    <w:t>Chênh lệch áp suất thẩm thấu giữa cơ quan nguồn (nơi có áp suất thẩm thấu cao) và các cơ quan sử dụng (nơi có áp suất thẩm thấu thấp)</w:t>
                  </w:r>
                </w:p>
              </w:tc>
            </w:tr>
          </w:tbl>
          <w:p w:rsidR="00F039C7" w:rsidRPr="00C61078" w:rsidRDefault="00F039C7" w:rsidP="00982DEB">
            <w:pPr>
              <w:shd w:val="clear" w:color="auto" w:fill="FFFFFF"/>
              <w:tabs>
                <w:tab w:val="left" w:pos="142"/>
                <w:tab w:val="left" w:pos="221"/>
              </w:tabs>
            </w:pP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Vnbnnidung0"/>
              <w:tabs>
                <w:tab w:val="left" w:pos="142"/>
                <w:tab w:val="left" w:pos="221"/>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shd w:val="clear" w:color="auto" w:fill="FFFFFF"/>
              </w:rPr>
              <w:t>Giải thích tại sao quá trình thoát hơi nước có ích với TV dù tiêu tốn phần lớn lượng nước cây hấp thụ được.</w:t>
            </w:r>
          </w:p>
        </w:tc>
        <w:tc>
          <w:tcPr>
            <w:tcW w:w="4916" w:type="dxa"/>
            <w:shd w:val="clear" w:color="auto" w:fill="auto"/>
          </w:tcPr>
          <w:p w:rsidR="00F039C7" w:rsidRPr="00C61078" w:rsidRDefault="00F039C7" w:rsidP="00982DEB">
            <w:pPr>
              <w:pStyle w:val="NormalWeb"/>
              <w:shd w:val="clear" w:color="auto" w:fill="FFFFFF"/>
              <w:tabs>
                <w:tab w:val="left" w:pos="142"/>
              </w:tabs>
              <w:spacing w:before="0" w:beforeAutospacing="0" w:after="0" w:afterAutospacing="0"/>
              <w:jc w:val="both"/>
            </w:pPr>
            <w:r w:rsidRPr="00C61078">
              <w:t>Bởi vì quá trình thoát hơi nước giữ vai trò quan trọng đối với hoạt động sống của cây:</w:t>
            </w:r>
          </w:p>
          <w:p w:rsidR="00F039C7" w:rsidRPr="00C61078" w:rsidRDefault="00F039C7" w:rsidP="00982DEB">
            <w:pPr>
              <w:numPr>
                <w:ilvl w:val="0"/>
                <w:numId w:val="11"/>
              </w:numPr>
              <w:shd w:val="clear" w:color="auto" w:fill="FFFFFF"/>
              <w:tabs>
                <w:tab w:val="left" w:pos="142"/>
              </w:tabs>
              <w:ind w:left="0" w:firstLine="0"/>
              <w:jc w:val="both"/>
            </w:pPr>
            <w:r w:rsidRPr="00C61078">
              <w:t>Tạo động lực đầu trên cho quá trình hấp thụ, vận chuyển vật chất ở rễ lên lá và cơ quan phía trên</w:t>
            </w:r>
          </w:p>
          <w:p w:rsidR="00F039C7" w:rsidRPr="00C61078" w:rsidRDefault="00F039C7" w:rsidP="00982DEB">
            <w:pPr>
              <w:numPr>
                <w:ilvl w:val="0"/>
                <w:numId w:val="11"/>
              </w:numPr>
              <w:shd w:val="clear" w:color="auto" w:fill="FFFFFF"/>
              <w:tabs>
                <w:tab w:val="left" w:pos="142"/>
              </w:tabs>
              <w:ind w:left="0" w:firstLine="0"/>
              <w:jc w:val="both"/>
            </w:pPr>
            <w:r w:rsidRPr="00C61078">
              <w:t>Duy trì sức trương và liên kết các cơ quan của cây thành một thể thống nhất</w:t>
            </w:r>
          </w:p>
          <w:p w:rsidR="00F039C7" w:rsidRPr="00C61078" w:rsidRDefault="00F039C7" w:rsidP="00982DEB">
            <w:pPr>
              <w:numPr>
                <w:ilvl w:val="0"/>
                <w:numId w:val="11"/>
              </w:numPr>
              <w:shd w:val="clear" w:color="auto" w:fill="FFFFFF"/>
              <w:tabs>
                <w:tab w:val="left" w:pos="142"/>
              </w:tabs>
              <w:ind w:left="0" w:firstLine="0"/>
              <w:jc w:val="both"/>
            </w:pPr>
            <w:r w:rsidRPr="00C61078">
              <w:t>Đảm bảo CO2 có thể khuếch tán vào lá, cung cấp cho quang hợp</w:t>
            </w:r>
          </w:p>
          <w:p w:rsidR="00F039C7" w:rsidRPr="00C61078" w:rsidRDefault="00F039C7" w:rsidP="00982DEB">
            <w:pPr>
              <w:numPr>
                <w:ilvl w:val="0"/>
                <w:numId w:val="11"/>
              </w:numPr>
              <w:shd w:val="clear" w:color="auto" w:fill="FFFFFF"/>
              <w:tabs>
                <w:tab w:val="left" w:pos="142"/>
              </w:tabs>
              <w:ind w:left="0" w:firstLine="0"/>
              <w:jc w:val="both"/>
            </w:pPr>
            <w:r w:rsidRPr="00C61078">
              <w:t>Giảm nhiệt độ bề mặt lá trong những ngày nắng nóng, bảo vệ các cơ quan khỏi bị tổn thương bởi nhiệt độ và duy trì các hoạt động sống bình thường</w:t>
            </w:r>
          </w:p>
          <w:p w:rsidR="00F039C7" w:rsidRPr="00C61078" w:rsidRDefault="00F039C7" w:rsidP="00982DEB">
            <w:pPr>
              <w:pStyle w:val="NormalWeb"/>
              <w:shd w:val="clear" w:color="auto" w:fill="FFFFFF"/>
              <w:tabs>
                <w:tab w:val="left" w:pos="142"/>
              </w:tabs>
              <w:spacing w:before="0" w:beforeAutospacing="0" w:after="0" w:afterAutospacing="0"/>
            </w:pPr>
            <w:r w:rsidRPr="00C61078">
              <w:t>Chính vì vậy mà quá trình thoát hơi nước có ích với TV dù tiêu tốn phần lớn lượng nước cây hấp thụ được.</w:t>
            </w:r>
          </w:p>
          <w:p w:rsidR="00F039C7" w:rsidRPr="00C61078" w:rsidRDefault="00F039C7" w:rsidP="00982DEB">
            <w:pPr>
              <w:shd w:val="clear" w:color="auto" w:fill="FFFFFF"/>
              <w:tabs>
                <w:tab w:val="left" w:pos="142"/>
                <w:tab w:val="left" w:pos="181"/>
                <w:tab w:val="left" w:pos="221"/>
              </w:tabs>
              <w:jc w:val="both"/>
            </w:pP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Heading3"/>
              <w:shd w:val="clear" w:color="auto" w:fill="FFFFFF"/>
              <w:tabs>
                <w:tab w:val="left" w:pos="142"/>
                <w:tab w:val="left" w:pos="221"/>
              </w:tabs>
              <w:spacing w:before="0"/>
              <w:jc w:val="both"/>
              <w:rPr>
                <w:rFonts w:ascii="Times New Roman" w:hAnsi="Times New Roman" w:cs="Times New Roman"/>
                <w:color w:val="auto"/>
              </w:rPr>
            </w:pPr>
            <w:r w:rsidRPr="00C61078">
              <w:rPr>
                <w:rFonts w:ascii="Times New Roman" w:hAnsi="Times New Roman" w:cs="Times New Roman"/>
                <w:color w:val="auto"/>
                <w:shd w:val="clear" w:color="auto" w:fill="FFFFFF"/>
              </w:rPr>
              <w:t>Hãy cho biết ý nghĩa của sự hình thành amide trong cơ thể TV.</w:t>
            </w:r>
          </w:p>
        </w:tc>
        <w:tc>
          <w:tcPr>
            <w:tcW w:w="4916" w:type="dxa"/>
            <w:shd w:val="clear" w:color="auto" w:fill="auto"/>
          </w:tcPr>
          <w:p w:rsidR="00F039C7" w:rsidRPr="00C61078" w:rsidRDefault="00F039C7" w:rsidP="00982DEB">
            <w:pPr>
              <w:pStyle w:val="NormalWeb"/>
              <w:shd w:val="clear" w:color="auto" w:fill="FFFFFF"/>
              <w:tabs>
                <w:tab w:val="left" w:pos="142"/>
                <w:tab w:val="left" w:pos="221"/>
              </w:tabs>
              <w:spacing w:before="0" w:beforeAutospacing="0" w:after="0" w:afterAutospacing="0"/>
              <w:jc w:val="both"/>
            </w:pPr>
            <w:r w:rsidRPr="00C61078">
              <w:rPr>
                <w:shd w:val="clear" w:color="auto" w:fill="FFFFFF"/>
              </w:rPr>
              <w:t>NH</w:t>
            </w:r>
            <w:r w:rsidRPr="00C61078">
              <w:rPr>
                <w:shd w:val="clear" w:color="auto" w:fill="FFFFFF"/>
                <w:vertAlign w:val="subscript"/>
              </w:rPr>
              <w:t>4</w:t>
            </w:r>
            <w:r w:rsidRPr="00C61078">
              <w:rPr>
                <w:shd w:val="clear" w:color="auto" w:fill="FFFFFF"/>
              </w:rPr>
              <w:t>+ có thể kết hợp với glutamic acid, aspartic acid tạo thành các amide có vai trò là chất dự trữ NH</w:t>
            </w:r>
            <w:r w:rsidRPr="00C61078">
              <w:rPr>
                <w:shd w:val="clear" w:color="auto" w:fill="FFFFFF"/>
                <w:vertAlign w:val="subscript"/>
              </w:rPr>
              <w:t>4</w:t>
            </w:r>
            <w:r w:rsidRPr="00C61078">
              <w:rPr>
                <w:shd w:val="clear" w:color="auto" w:fill="FFFFFF"/>
              </w:rPr>
              <w:t>+ cho cơ thể TV khi cần sinh tổng hợp amino acid</w:t>
            </w:r>
          </w:p>
        </w:tc>
      </w:tr>
      <w:tr w:rsidR="00F039C7" w:rsidRPr="00C61078" w:rsidTr="001E25DB">
        <w:tc>
          <w:tcPr>
            <w:tcW w:w="694" w:type="dxa"/>
            <w:shd w:val="clear" w:color="auto" w:fill="auto"/>
          </w:tcPr>
          <w:p w:rsidR="00F039C7" w:rsidRPr="00C61078" w:rsidRDefault="00F039C7" w:rsidP="00982DEB">
            <w:pPr>
              <w:numPr>
                <w:ilvl w:val="0"/>
                <w:numId w:val="10"/>
              </w:numPr>
              <w:tabs>
                <w:tab w:val="left" w:pos="142"/>
              </w:tabs>
              <w:ind w:left="0" w:right="-126" w:firstLine="0"/>
              <w:jc w:val="both"/>
              <w:rPr>
                <w:lang w:val="nl-NL"/>
              </w:rPr>
            </w:pPr>
          </w:p>
        </w:tc>
        <w:tc>
          <w:tcPr>
            <w:tcW w:w="4298" w:type="dxa"/>
            <w:shd w:val="clear" w:color="auto" w:fill="auto"/>
          </w:tcPr>
          <w:p w:rsidR="00F039C7" w:rsidRPr="00C61078" w:rsidRDefault="00F039C7" w:rsidP="00982DEB">
            <w:pPr>
              <w:pStyle w:val="Heading3"/>
              <w:shd w:val="clear" w:color="auto" w:fill="FFFFFF"/>
              <w:tabs>
                <w:tab w:val="left" w:pos="142"/>
                <w:tab w:val="left" w:pos="221"/>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Molybdenum tham gia cấu tạo enzyme nitrogenase. Giải thích cơ sở sinh học của việc thường xuyên bổ sung molybdenum cho cây họ Đậu.</w:t>
            </w:r>
          </w:p>
        </w:tc>
        <w:tc>
          <w:tcPr>
            <w:tcW w:w="4916" w:type="dxa"/>
            <w:shd w:val="clear" w:color="auto" w:fill="auto"/>
          </w:tcPr>
          <w:p w:rsidR="00F039C7" w:rsidRPr="00C61078" w:rsidRDefault="00F039C7" w:rsidP="00982DEB">
            <w:pPr>
              <w:pStyle w:val="NormalWeb"/>
              <w:shd w:val="clear" w:color="auto" w:fill="FFFFFF"/>
              <w:tabs>
                <w:tab w:val="left" w:pos="142"/>
              </w:tabs>
              <w:spacing w:before="0" w:beforeAutospacing="0" w:after="0" w:afterAutospacing="0"/>
              <w:jc w:val="both"/>
            </w:pPr>
            <w:r w:rsidRPr="00C61078">
              <w:t>Molybdenum có vai trò quan trọng đối với nhiều quá trình sinh lí sinh hóa trong cây: quá trình dinh dưỡng (sự hút dinh dưỡng cố định đạm và khử nitrate) quá trình hô hấp (sự oxy hóa - khử) quá trình quang hợp (sự hoạt hóa diệp lục và sự khử CO</w:t>
            </w:r>
            <w:r w:rsidRPr="00C61078">
              <w:rPr>
                <w:vertAlign w:val="subscript"/>
              </w:rPr>
              <w:t>2</w:t>
            </w:r>
            <w:r w:rsidRPr="00C61078">
              <w:t>). Sự chuyển hóa gluxide, sự tạo các bộ phần mới, tạo thân, tạo rễ và ảnh hưởng đến tính chống chịu.</w:t>
            </w:r>
          </w:p>
          <w:p w:rsidR="00F039C7" w:rsidRPr="00C61078" w:rsidRDefault="00F039C7" w:rsidP="00982DEB">
            <w:pPr>
              <w:pStyle w:val="NormalWeb"/>
              <w:shd w:val="clear" w:color="auto" w:fill="FFFFFF"/>
              <w:tabs>
                <w:tab w:val="left" w:pos="142"/>
                <w:tab w:val="left" w:pos="221"/>
              </w:tabs>
              <w:spacing w:before="0" w:beforeAutospacing="0" w:after="0" w:afterAutospacing="0"/>
              <w:jc w:val="both"/>
            </w:pPr>
          </w:p>
        </w:tc>
      </w:tr>
    </w:tbl>
    <w:p w:rsidR="00F039C7" w:rsidRPr="00C61078" w:rsidRDefault="00F039C7" w:rsidP="00982DEB">
      <w:pPr>
        <w:jc w:val="center"/>
        <w:rPr>
          <w:b/>
          <w:lang w:eastAsia="vi-VN"/>
        </w:rPr>
      </w:pPr>
      <w:r w:rsidRPr="00C61078">
        <w:rPr>
          <w:lang w:eastAsia="vi-VN"/>
        </w:rPr>
        <w:br/>
      </w:r>
      <w:r w:rsidRPr="00C61078">
        <w:rPr>
          <w:b/>
          <w:lang w:eastAsia="vi-VN"/>
        </w:rPr>
        <w:t xml:space="preserve">Duyệt kí ngày     </w:t>
      </w:r>
      <w:r w:rsidR="004B48E6" w:rsidRPr="00C61078">
        <w:rPr>
          <w:b/>
          <w:lang w:eastAsia="vi-VN"/>
        </w:rPr>
        <w:t xml:space="preserve">        tháng      9    năm 2024</w:t>
      </w:r>
    </w:p>
    <w:p w:rsidR="00F039C7" w:rsidRPr="00C61078" w:rsidRDefault="00F039C7" w:rsidP="00982DEB">
      <w:pPr>
        <w:jc w:val="center"/>
        <w:rPr>
          <w:b/>
          <w:lang w:eastAsia="vi-VN"/>
        </w:rPr>
      </w:pPr>
      <w:r w:rsidRPr="00C61078">
        <w:rPr>
          <w:b/>
          <w:lang w:eastAsia="vi-VN"/>
        </w:rPr>
        <w:t>TTCM</w:t>
      </w:r>
    </w:p>
    <w:p w:rsidR="00F039C7" w:rsidRPr="00C61078" w:rsidRDefault="00F039C7" w:rsidP="00982DEB">
      <w:pPr>
        <w:jc w:val="center"/>
        <w:rPr>
          <w:b/>
          <w:lang w:eastAsia="vi-VN"/>
        </w:rPr>
      </w:pPr>
    </w:p>
    <w:p w:rsidR="00F039C7" w:rsidRPr="00C61078" w:rsidRDefault="00F039C7" w:rsidP="00982DEB">
      <w:pPr>
        <w:jc w:val="center"/>
        <w:rPr>
          <w:b/>
          <w:lang w:eastAsia="vi-VN"/>
        </w:rPr>
      </w:pPr>
    </w:p>
    <w:p w:rsidR="00F039C7" w:rsidRPr="00C61078" w:rsidRDefault="00F039C7" w:rsidP="00982DEB">
      <w:pPr>
        <w:jc w:val="center"/>
        <w:rPr>
          <w:b/>
          <w:lang w:eastAsia="vi-VN"/>
        </w:rPr>
      </w:pPr>
    </w:p>
    <w:p w:rsidR="00F039C7" w:rsidRPr="00C61078" w:rsidRDefault="00F039C7" w:rsidP="00982DEB">
      <w:pPr>
        <w:jc w:val="center"/>
        <w:rPr>
          <w:b/>
          <w:lang w:eastAsia="vi-VN"/>
        </w:rPr>
      </w:pPr>
      <w:r w:rsidRPr="00C61078">
        <w:rPr>
          <w:b/>
          <w:lang w:eastAsia="vi-VN"/>
        </w:rPr>
        <w:t>Nguyễn Phương Thảo</w:t>
      </w:r>
    </w:p>
    <w:p w:rsidR="006A75C4" w:rsidRPr="00C61078" w:rsidRDefault="006A75C4"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Ngày soạ</w:t>
      </w:r>
      <w:r w:rsidR="004B48E6" w:rsidRPr="00C61078">
        <w:rPr>
          <w:rFonts w:ascii="Times New Roman" w:hAnsi="Times New Roman" w:cs="Times New Roman"/>
          <w:sz w:val="24"/>
          <w:szCs w:val="24"/>
        </w:rPr>
        <w:t>n: 25/8/2024</w:t>
      </w:r>
    </w:p>
    <w:p w:rsidR="006A75C4" w:rsidRPr="00C61078" w:rsidRDefault="006A75C4"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Tiết 7,8</w:t>
      </w:r>
    </w:p>
    <w:p w:rsidR="006A75C4" w:rsidRPr="00C61078" w:rsidRDefault="006A75C4"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Lớp 11A1; A2; A3</w:t>
      </w:r>
    </w:p>
    <w:p w:rsidR="006A75C4" w:rsidRPr="00C61078" w:rsidRDefault="006A75C4" w:rsidP="00982DEB">
      <w:pPr>
        <w:pStyle w:val="Tiu40"/>
        <w:spacing w:after="0" w:line="240" w:lineRule="auto"/>
        <w:ind w:left="1701" w:hanging="425"/>
        <w:rPr>
          <w:rFonts w:ascii="Times New Roman" w:eastAsia="Times New Roman" w:hAnsi="Times New Roman" w:cs="Times New Roman"/>
          <w:i w:val="0"/>
          <w:iCs w:val="0"/>
          <w:sz w:val="24"/>
          <w:szCs w:val="24"/>
          <w:lang w:eastAsia="vi-VN"/>
        </w:rPr>
      </w:pPr>
      <w:r w:rsidRPr="00C61078">
        <w:rPr>
          <w:rFonts w:ascii="Times New Roman" w:eastAsia="Times New Roman" w:hAnsi="Times New Roman" w:cs="Times New Roman"/>
          <w:sz w:val="24"/>
          <w:szCs w:val="24"/>
          <w:lang w:eastAsia="vi-VN"/>
        </w:rPr>
        <w:t>BÀI 3</w:t>
      </w:r>
      <w:r w:rsidRPr="00C61078">
        <w:rPr>
          <w:rFonts w:ascii="Times New Roman" w:eastAsia="Times New Roman" w:hAnsi="Times New Roman" w:cs="Times New Roman"/>
          <w:i w:val="0"/>
          <w:iCs w:val="0"/>
          <w:sz w:val="24"/>
          <w:szCs w:val="24"/>
          <w:lang w:eastAsia="vi-VN"/>
        </w:rPr>
        <w:t xml:space="preserve">: </w:t>
      </w:r>
      <w:bookmarkStart w:id="20" w:name="bookmark53"/>
      <w:bookmarkStart w:id="21" w:name="bookmark54"/>
      <w:bookmarkStart w:id="22" w:name="bookmark55"/>
      <w:r w:rsidRPr="00C61078">
        <w:rPr>
          <w:rFonts w:ascii="Times New Roman" w:eastAsia="Times New Roman" w:hAnsi="Times New Roman" w:cs="Times New Roman"/>
          <w:i w:val="0"/>
          <w:iCs w:val="0"/>
          <w:sz w:val="24"/>
          <w:szCs w:val="24"/>
          <w:lang w:eastAsia="vi-VN"/>
        </w:rPr>
        <w:t>NHÂN TÓ ÀNH HƯỞNG ĐẾN TRAO ĐÔÌ NƯỚC VÀ KHOÁNG Ở TV</w:t>
      </w:r>
      <w:bookmarkEnd w:id="20"/>
      <w:bookmarkEnd w:id="21"/>
      <w:bookmarkEnd w:id="22"/>
    </w:p>
    <w:p w:rsidR="006A75C4" w:rsidRPr="00C61078" w:rsidRDefault="006A75C4" w:rsidP="00982DEB">
      <w:pPr>
        <w:jc w:val="both"/>
        <w:rPr>
          <w:lang w:eastAsia="vi-VN"/>
        </w:rPr>
      </w:pPr>
      <w:r w:rsidRPr="00C61078">
        <w:rPr>
          <w:b/>
          <w:bCs/>
          <w:lang w:eastAsia="vi-VN"/>
        </w:rPr>
        <w:t>I. MỤC TIÊU</w:t>
      </w:r>
    </w:p>
    <w:p w:rsidR="006A75C4" w:rsidRPr="00C61078" w:rsidRDefault="006A75C4" w:rsidP="00982DEB">
      <w:pPr>
        <w:jc w:val="both"/>
        <w:rPr>
          <w:b/>
          <w:bCs/>
          <w:lang w:eastAsia="vi-VN"/>
        </w:rPr>
      </w:pPr>
      <w:r w:rsidRPr="00C61078">
        <w:rPr>
          <w:b/>
          <w:bCs/>
          <w:lang w:eastAsia="vi-VN"/>
        </w:rPr>
        <w:t>1. Về kiến thức</w:t>
      </w:r>
    </w:p>
    <w:p w:rsidR="006A75C4" w:rsidRPr="00C61078" w:rsidRDefault="006A75C4" w:rsidP="00982DEB">
      <w:pPr>
        <w:tabs>
          <w:tab w:val="left" w:pos="1274"/>
        </w:tabs>
        <w:ind w:left="192"/>
        <w:jc w:val="both"/>
      </w:pPr>
      <w:r w:rsidRPr="00C61078">
        <w:t>- Phân tích được một số nhân tố ảnh hưởng đến trao đổi nước. Trình bày được các nhân tố ảnh hưởng đến quá trình dinh dưỡng khoáng ở cây. Ứng dụng kiến thức này vào thực tiễn.</w:t>
      </w:r>
    </w:p>
    <w:p w:rsidR="006A75C4" w:rsidRPr="00C61078" w:rsidRDefault="006A75C4" w:rsidP="00982DEB">
      <w:pPr>
        <w:tabs>
          <w:tab w:val="left" w:pos="1274"/>
        </w:tabs>
        <w:ind w:left="192"/>
        <w:jc w:val="both"/>
      </w:pPr>
      <w:bookmarkStart w:id="23" w:name="bookmark57"/>
      <w:bookmarkEnd w:id="23"/>
      <w:r w:rsidRPr="00C61078">
        <w:t>- Giải thích được sự cân bằng nước và việc tưới tiêu hợp lí; các phản ứng chống chịu hạn, chống chịu ngập úng, chống chịu mặn của TV và chọn giống cây trồng có khả năng chống chịu.</w:t>
      </w:r>
    </w:p>
    <w:p w:rsidR="006A75C4" w:rsidRPr="00C61078" w:rsidRDefault="006A75C4" w:rsidP="00982DEB">
      <w:pPr>
        <w:tabs>
          <w:tab w:val="left" w:pos="1274"/>
        </w:tabs>
        <w:ind w:left="192"/>
        <w:jc w:val="both"/>
      </w:pPr>
      <w:bookmarkStart w:id="24" w:name="bookmark58"/>
      <w:bookmarkEnd w:id="24"/>
      <w:r w:rsidRPr="00C61078">
        <w:t>- Phân tích được vai trò của phân bón đối với năng suất cây trổng.</w:t>
      </w:r>
    </w:p>
    <w:p w:rsidR="006A75C4" w:rsidRPr="00C61078" w:rsidRDefault="006A75C4" w:rsidP="00982DEB">
      <w:pPr>
        <w:tabs>
          <w:tab w:val="left" w:pos="1274"/>
        </w:tabs>
        <w:ind w:left="192"/>
        <w:jc w:val="both"/>
      </w:pPr>
      <w:bookmarkStart w:id="25" w:name="bookmark59"/>
      <w:bookmarkEnd w:id="25"/>
      <w:r w:rsidRPr="00C61078">
        <w:t>- Thông qua thực hành, quan sát được cấu tạo của khí khổng ở lá. Thực hiện được các thí nghiệm chứng minh sự hút nước ở rế; vận chuyển nước ở thân và thoát hơi nước ở lá. Thực hành tưới nước chăm sóc cây, trồng cây thuỷ canh, khí canh.</w:t>
      </w:r>
    </w:p>
    <w:p w:rsidR="006A75C4" w:rsidRPr="00C61078" w:rsidRDefault="006A75C4" w:rsidP="00982DEB">
      <w:pPr>
        <w:jc w:val="both"/>
        <w:rPr>
          <w:b/>
          <w:bCs/>
          <w:lang w:eastAsia="vi-VN"/>
        </w:rPr>
      </w:pPr>
      <w:r w:rsidRPr="00C61078">
        <w:rPr>
          <w:b/>
          <w:bCs/>
          <w:lang w:eastAsia="vi-VN"/>
        </w:rPr>
        <w:t>2. Về năng lực</w:t>
      </w:r>
    </w:p>
    <w:p w:rsidR="006A75C4" w:rsidRPr="00C61078" w:rsidRDefault="006A75C4" w:rsidP="00982DEB">
      <w:pPr>
        <w:tabs>
          <w:tab w:val="left" w:pos="1274"/>
        </w:tabs>
        <w:ind w:left="192"/>
        <w:jc w:val="both"/>
      </w:pPr>
      <w:r w:rsidRPr="00C61078">
        <w:rPr>
          <w:i/>
          <w:iCs/>
        </w:rPr>
        <w:t>- Nhận thức Sinh học:</w:t>
      </w:r>
      <w:r w:rsidRPr="00C61078">
        <w:t xml:space="preserve"> Nhận biết được vai trò của các nhân tố đến quá trình trao đổi chất nước và khoáng đối với TV.</w:t>
      </w:r>
    </w:p>
    <w:p w:rsidR="006A75C4" w:rsidRPr="00C61078" w:rsidRDefault="006A75C4" w:rsidP="00982DEB">
      <w:pPr>
        <w:tabs>
          <w:tab w:val="left" w:pos="1274"/>
        </w:tabs>
        <w:ind w:left="192"/>
        <w:jc w:val="both"/>
      </w:pPr>
      <w:r w:rsidRPr="00C61078">
        <w:t xml:space="preserve">- </w:t>
      </w:r>
      <w:r w:rsidRPr="00C61078">
        <w:rPr>
          <w:i/>
          <w:iCs/>
        </w:rPr>
        <w:t>Tìm hiểu thế giới sống:</w:t>
      </w:r>
      <w:r w:rsidRPr="00C61078">
        <w:t xml:space="preserve"> Biết được tác động của các nhân tố sinh thái đến các giai đoạn sinh trưởng của cây, biểu hiện của cây thiếu nước, thiếu các nguyên tố khoáng khi chịu sự chi phối các nhân tố bên ngoài.</w:t>
      </w:r>
    </w:p>
    <w:p w:rsidR="006A75C4" w:rsidRPr="00C61078" w:rsidRDefault="006A75C4" w:rsidP="00982DEB">
      <w:pPr>
        <w:tabs>
          <w:tab w:val="left" w:pos="1274"/>
        </w:tabs>
        <w:ind w:left="192"/>
        <w:jc w:val="both"/>
      </w:pPr>
      <w:r w:rsidRPr="00C61078">
        <w:rPr>
          <w:i/>
          <w:iCs/>
        </w:rPr>
        <w:t>- Vận dụng:</w:t>
      </w:r>
      <w:r w:rsidRPr="00C61078">
        <w:t xml:space="preserve"> tưới tiêu hợp lí cho cây trồng; sử dụng phân bón hợp lí để tăng năng suất cây trồng, nhận biết cây thiếu các nguyên tố khoáng thông qua hình thái lá, thân.</w:t>
      </w:r>
    </w:p>
    <w:p w:rsidR="006A75C4" w:rsidRPr="00C61078" w:rsidRDefault="006A75C4" w:rsidP="00982DEB">
      <w:pPr>
        <w:tabs>
          <w:tab w:val="left" w:pos="1274"/>
        </w:tabs>
        <w:ind w:left="192"/>
        <w:jc w:val="both"/>
      </w:pPr>
      <w:r w:rsidRPr="00C61078">
        <w:t xml:space="preserve">- </w:t>
      </w:r>
      <w:r w:rsidRPr="00C61078">
        <w:rPr>
          <w:i/>
          <w:iCs/>
        </w:rPr>
        <w:t>Tự chủ và tự học:</w:t>
      </w:r>
      <w:r w:rsidRPr="00C61078">
        <w:t xml:space="preserve"> Tự phân công nhiệm vụ cho các thành viên trong nhóm, HS độc lập nghiên cứu SGK và các nguồn tài liệu về các nhân tố ảnh hưởng đến TĐ nước và khoáng ở TV, tự đánh giá về quá trình và thực hiện nhiệm vụ.</w:t>
      </w:r>
    </w:p>
    <w:p w:rsidR="006A75C4" w:rsidRPr="00C61078" w:rsidRDefault="006A75C4" w:rsidP="00982DEB">
      <w:pPr>
        <w:tabs>
          <w:tab w:val="left" w:pos="1274"/>
        </w:tabs>
        <w:ind w:left="192"/>
        <w:jc w:val="both"/>
      </w:pPr>
      <w:r w:rsidRPr="00C61078">
        <w:t xml:space="preserve">- </w:t>
      </w:r>
      <w:r w:rsidRPr="00C61078">
        <w:rPr>
          <w:i/>
          <w:iCs/>
        </w:rPr>
        <w:t>Giao tiếp và hợp tác:</w:t>
      </w:r>
      <w:r w:rsidRPr="00C61078">
        <w:t xml:space="preserve"> Phân công và thực hiện được các nhiệm vụ trong nhóm.</w:t>
      </w:r>
    </w:p>
    <w:p w:rsidR="006A75C4" w:rsidRPr="00C61078" w:rsidRDefault="006A75C4" w:rsidP="00982DEB">
      <w:pPr>
        <w:tabs>
          <w:tab w:val="left" w:pos="1274"/>
        </w:tabs>
        <w:ind w:left="192"/>
        <w:jc w:val="both"/>
        <w:rPr>
          <w:lang w:eastAsia="vi-VN"/>
        </w:rPr>
      </w:pPr>
      <w:r w:rsidRPr="00C61078">
        <w:t xml:space="preserve">- </w:t>
      </w:r>
      <w:r w:rsidRPr="00C61078">
        <w:rPr>
          <w:i/>
          <w:iCs/>
        </w:rPr>
        <w:t>Giải quyết vấn đề và sáng tạo:</w:t>
      </w:r>
      <w:r w:rsidRPr="00C61078">
        <w:t xml:space="preserve"> Vận dụng kiến thức giải thích các vấn đề thực tiễn: các phản ứng chống chịu hạn, chống chịu ngập úng, chống chịu mặn của TV và chọn giống cây trồng có khả năng chống chịu</w:t>
      </w:r>
      <w:r w:rsidRPr="00C61078">
        <w:rPr>
          <w:b/>
          <w:bCs/>
          <w:lang w:eastAsia="vi-VN"/>
        </w:rPr>
        <w:t xml:space="preserve"> 3. 3.Về phẩm chất</w:t>
      </w:r>
    </w:p>
    <w:p w:rsidR="006A75C4" w:rsidRPr="00C61078" w:rsidRDefault="006A75C4" w:rsidP="00982DEB">
      <w:pPr>
        <w:tabs>
          <w:tab w:val="left" w:pos="1274"/>
        </w:tabs>
        <w:ind w:left="192"/>
        <w:jc w:val="both"/>
      </w:pPr>
      <w:r w:rsidRPr="00C61078">
        <w:t xml:space="preserve">- </w:t>
      </w:r>
      <w:r w:rsidRPr="00C61078">
        <w:rPr>
          <w:i/>
          <w:iCs/>
        </w:rPr>
        <w:t>Nhân ái:</w:t>
      </w:r>
      <w:r w:rsidRPr="00C61078">
        <w:t xml:space="preserve"> Giáo dục lòng nhân ái, ý thức tìm tòi, học hỏi và hứng thú tìm hiểu các quá trình sinh lý của cây, yêu rừng và có ý thức bảo vệ rừng, bảo vệ nguồn nước, đất.</w:t>
      </w:r>
    </w:p>
    <w:p w:rsidR="006A75C4" w:rsidRPr="00C61078" w:rsidRDefault="006A75C4" w:rsidP="00982DEB">
      <w:pPr>
        <w:tabs>
          <w:tab w:val="left" w:pos="1274"/>
        </w:tabs>
        <w:ind w:left="192"/>
        <w:jc w:val="both"/>
      </w:pPr>
      <w:r w:rsidRPr="00C61078">
        <w:t xml:space="preserve">- </w:t>
      </w:r>
      <w:r w:rsidRPr="00C61078">
        <w:rPr>
          <w:i/>
          <w:iCs/>
        </w:rPr>
        <w:t>Trách nhiệm:</w:t>
      </w:r>
      <w:r w:rsidRPr="00C61078">
        <w:t xml:space="preserve"> </w:t>
      </w:r>
    </w:p>
    <w:p w:rsidR="006A75C4" w:rsidRPr="00C61078" w:rsidRDefault="006A75C4" w:rsidP="00982DEB">
      <w:pPr>
        <w:tabs>
          <w:tab w:val="left" w:pos="1274"/>
        </w:tabs>
        <w:ind w:left="192"/>
        <w:jc w:val="both"/>
      </w:pPr>
      <w:r w:rsidRPr="00C61078">
        <w:t xml:space="preserve">+ Với bản thân và các bạn trong nhóm để hoàn thành các nhiệm vụ được giao. </w:t>
      </w:r>
    </w:p>
    <w:p w:rsidR="006A75C4" w:rsidRPr="00C61078" w:rsidRDefault="006A75C4" w:rsidP="00982DEB">
      <w:pPr>
        <w:tabs>
          <w:tab w:val="left" w:pos="1274"/>
        </w:tabs>
        <w:ind w:left="192"/>
        <w:jc w:val="both"/>
      </w:pPr>
      <w:r w:rsidRPr="00C61078">
        <w:t>+ Có trách nhiệm với cộng đồng trong việc tuyên truyền, giáo dục bảo vệ rừng, bảo vệ đất, nước, không khí.</w:t>
      </w:r>
    </w:p>
    <w:p w:rsidR="006A75C4" w:rsidRPr="00C61078" w:rsidRDefault="006A75C4" w:rsidP="00982DEB">
      <w:pPr>
        <w:jc w:val="both"/>
        <w:rPr>
          <w:lang w:eastAsia="vi-VN"/>
        </w:rPr>
      </w:pPr>
      <w:r w:rsidRPr="00C61078">
        <w:rPr>
          <w:b/>
          <w:bCs/>
          <w:lang w:eastAsia="vi-VN"/>
        </w:rPr>
        <w:t>II. THIẾT BỊ DẠY HỌC VÀ HỌC LIỆU</w:t>
      </w:r>
    </w:p>
    <w:p w:rsidR="006A75C4" w:rsidRPr="00C61078" w:rsidRDefault="006A75C4" w:rsidP="00982DEB">
      <w:pPr>
        <w:jc w:val="both"/>
        <w:rPr>
          <w:lang w:eastAsia="vi-VN"/>
        </w:rPr>
      </w:pPr>
      <w:r w:rsidRPr="00C61078">
        <w:rPr>
          <w:b/>
          <w:bCs/>
          <w:lang w:eastAsia="vi-VN"/>
        </w:rPr>
        <w:t>1. Giáo viên</w:t>
      </w:r>
    </w:p>
    <w:p w:rsidR="006A75C4" w:rsidRPr="00C61078" w:rsidRDefault="006A75C4" w:rsidP="00982DEB">
      <w:pPr>
        <w:tabs>
          <w:tab w:val="left" w:pos="1274"/>
        </w:tabs>
        <w:ind w:left="192"/>
        <w:jc w:val="both"/>
      </w:pPr>
      <w:r w:rsidRPr="00C61078">
        <w:rPr>
          <w:lang w:eastAsia="vi-VN"/>
        </w:rPr>
        <w:t xml:space="preserve">- </w:t>
      </w:r>
      <w:r w:rsidRPr="00C61078">
        <w:t xml:space="preserve">Giấy A0, bút dạ </w:t>
      </w:r>
    </w:p>
    <w:p w:rsidR="006A75C4" w:rsidRPr="00C61078" w:rsidRDefault="006A75C4" w:rsidP="00982DEB">
      <w:pPr>
        <w:tabs>
          <w:tab w:val="left" w:pos="1274"/>
        </w:tabs>
        <w:ind w:left="192"/>
        <w:jc w:val="both"/>
      </w:pPr>
      <w:r w:rsidRPr="00C61078">
        <w:t xml:space="preserve">- Phiếu học tập: </w:t>
      </w:r>
    </w:p>
    <w:p w:rsidR="006A75C4" w:rsidRPr="00C61078" w:rsidRDefault="006A75C4" w:rsidP="00982DEB">
      <w:pPr>
        <w:tabs>
          <w:tab w:val="left" w:pos="1274"/>
        </w:tabs>
        <w:ind w:left="192"/>
        <w:jc w:val="both"/>
      </w:pPr>
      <w:r w:rsidRPr="00C61078">
        <w:t xml:space="preserve">- Các tài liệu hỗ trợ hoạt động dạy học: </w:t>
      </w:r>
    </w:p>
    <w:tbl>
      <w:tblPr>
        <w:tblStyle w:val="TableGrid"/>
        <w:tblW w:w="0" w:type="auto"/>
        <w:tblLook w:val="04A0" w:firstRow="1" w:lastRow="0" w:firstColumn="1" w:lastColumn="0" w:noHBand="0" w:noVBand="1"/>
      </w:tblPr>
      <w:tblGrid>
        <w:gridCol w:w="5612"/>
        <w:gridCol w:w="4697"/>
      </w:tblGrid>
      <w:tr w:rsidR="006A75C4" w:rsidRPr="00C61078" w:rsidTr="00534BAA">
        <w:tc>
          <w:tcPr>
            <w:tcW w:w="5215" w:type="dxa"/>
          </w:tcPr>
          <w:p w:rsidR="006A75C4" w:rsidRPr="00C61078" w:rsidRDefault="006A75C4" w:rsidP="00982DEB">
            <w:pPr>
              <w:tabs>
                <w:tab w:val="left" w:pos="1274"/>
              </w:tabs>
              <w:ind w:left="192"/>
              <w:jc w:val="both"/>
            </w:pPr>
            <w:r w:rsidRPr="00C61078">
              <w:rPr>
                <w:noProof/>
              </w:rPr>
              <w:drawing>
                <wp:inline distT="0" distB="0" distL="0" distR="0" wp14:anchorId="3BCA5226" wp14:editId="5BBE5066">
                  <wp:extent cx="3305909" cy="2110740"/>
                  <wp:effectExtent l="0" t="0" r="8890" b="381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7"/>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3324365" cy="2122523"/>
                          </a:xfrm>
                          <a:prstGeom prst="rect">
                            <a:avLst/>
                          </a:prstGeom>
                          <a:noFill/>
                          <a:ln>
                            <a:noFill/>
                          </a:ln>
                        </pic:spPr>
                      </pic:pic>
                    </a:graphicData>
                  </a:graphic>
                </wp:inline>
              </w:drawing>
            </w:r>
          </w:p>
        </w:tc>
        <w:tc>
          <w:tcPr>
            <w:tcW w:w="5270" w:type="dxa"/>
          </w:tcPr>
          <w:p w:rsidR="006A75C4" w:rsidRPr="00C61078" w:rsidRDefault="006A75C4" w:rsidP="00982DEB">
            <w:pPr>
              <w:tabs>
                <w:tab w:val="left" w:pos="1274"/>
              </w:tabs>
              <w:ind w:left="192"/>
              <w:jc w:val="both"/>
            </w:pPr>
            <w:r w:rsidRPr="00C61078">
              <w:rPr>
                <w:noProof/>
              </w:rPr>
              <w:drawing>
                <wp:inline distT="0" distB="0" distL="0" distR="0" wp14:anchorId="2F1F35AB" wp14:editId="5B5AA814">
                  <wp:extent cx="2732314" cy="2377161"/>
                  <wp:effectExtent l="0" t="0" r="0" b="444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9"/>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763955" cy="2404689"/>
                          </a:xfrm>
                          <a:prstGeom prst="rect">
                            <a:avLst/>
                          </a:prstGeom>
                          <a:noFill/>
                          <a:ln>
                            <a:noFill/>
                          </a:ln>
                        </pic:spPr>
                      </pic:pic>
                    </a:graphicData>
                  </a:graphic>
                </wp:inline>
              </w:drawing>
            </w:r>
          </w:p>
        </w:tc>
      </w:tr>
      <w:tr w:rsidR="006A75C4" w:rsidRPr="00C61078" w:rsidTr="00534BAA">
        <w:tc>
          <w:tcPr>
            <w:tcW w:w="5215" w:type="dxa"/>
          </w:tcPr>
          <w:p w:rsidR="006A75C4" w:rsidRPr="00C61078" w:rsidRDefault="006A75C4" w:rsidP="00982DEB">
            <w:pPr>
              <w:tabs>
                <w:tab w:val="left" w:pos="1274"/>
              </w:tabs>
              <w:ind w:left="192"/>
              <w:jc w:val="both"/>
            </w:pPr>
            <w:r w:rsidRPr="00C61078">
              <w:rPr>
                <w:noProof/>
              </w:rPr>
              <w:lastRenderedPageBreak/>
              <w:drawing>
                <wp:inline distT="0" distB="0" distL="0" distR="0" wp14:anchorId="3FEEE1A1" wp14:editId="4A52B993">
                  <wp:extent cx="3233420" cy="1774371"/>
                  <wp:effectExtent l="0" t="0" r="508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8"/>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258146" cy="1787939"/>
                          </a:xfrm>
                          <a:prstGeom prst="rect">
                            <a:avLst/>
                          </a:prstGeom>
                          <a:noFill/>
                          <a:ln>
                            <a:noFill/>
                          </a:ln>
                        </pic:spPr>
                      </pic:pic>
                    </a:graphicData>
                  </a:graphic>
                </wp:inline>
              </w:drawing>
            </w:r>
          </w:p>
        </w:tc>
        <w:tc>
          <w:tcPr>
            <w:tcW w:w="5270" w:type="dxa"/>
          </w:tcPr>
          <w:p w:rsidR="006A75C4" w:rsidRPr="00C61078" w:rsidRDefault="006A75C4" w:rsidP="00982DEB">
            <w:pPr>
              <w:tabs>
                <w:tab w:val="left" w:pos="1274"/>
              </w:tabs>
              <w:ind w:left="192"/>
              <w:jc w:val="both"/>
            </w:pPr>
            <w:r w:rsidRPr="00C61078">
              <w:rPr>
                <w:noProof/>
              </w:rPr>
              <w:drawing>
                <wp:inline distT="0" distB="0" distL="0" distR="0" wp14:anchorId="62A61F4E" wp14:editId="1A0BEA8D">
                  <wp:extent cx="2426970" cy="4130250"/>
                  <wp:effectExtent l="0" t="0" r="0" b="381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0"/>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2439334" cy="4151292"/>
                          </a:xfrm>
                          <a:prstGeom prst="rect">
                            <a:avLst/>
                          </a:prstGeom>
                          <a:noFill/>
                          <a:ln>
                            <a:noFill/>
                          </a:ln>
                        </pic:spPr>
                      </pic:pic>
                    </a:graphicData>
                  </a:graphic>
                </wp:inline>
              </w:drawing>
            </w:r>
          </w:p>
        </w:tc>
      </w:tr>
    </w:tbl>
    <w:p w:rsidR="006A75C4" w:rsidRPr="00C61078" w:rsidRDefault="006A75C4" w:rsidP="00982DEB">
      <w:pPr>
        <w:ind w:right="-90"/>
        <w:rPr>
          <w:lang w:eastAsia="vi-VN"/>
        </w:rPr>
      </w:pPr>
      <w:r w:rsidRPr="00C61078">
        <w:rPr>
          <w:b/>
          <w:bCs/>
          <w:lang w:eastAsia="vi-VN"/>
        </w:rPr>
        <w:t>2. Học sinh</w:t>
      </w:r>
    </w:p>
    <w:p w:rsidR="006A75C4" w:rsidRPr="00C61078" w:rsidRDefault="006A75C4" w:rsidP="00982DEB">
      <w:pPr>
        <w:tabs>
          <w:tab w:val="left" w:pos="1274"/>
        </w:tabs>
        <w:ind w:left="192"/>
        <w:jc w:val="both"/>
      </w:pPr>
      <w:r w:rsidRPr="00C61078">
        <w:t>- Các poster tìm hiểu ảnh hưởng của các nhân tố đến trao đổi nước và dinh dưỡng khoáng ở TV</w:t>
      </w:r>
    </w:p>
    <w:p w:rsidR="006A75C4" w:rsidRPr="00C61078" w:rsidRDefault="006A75C4" w:rsidP="00982DEB">
      <w:pPr>
        <w:tabs>
          <w:tab w:val="left" w:pos="1274"/>
        </w:tabs>
        <w:ind w:left="192"/>
        <w:jc w:val="both"/>
      </w:pPr>
      <w:r w:rsidRPr="00C61078">
        <w:t>- Nghiên cứu trước nội dung bài.</w:t>
      </w:r>
    </w:p>
    <w:p w:rsidR="006A75C4" w:rsidRPr="00C61078" w:rsidRDefault="006A75C4" w:rsidP="00982DEB">
      <w:pPr>
        <w:rPr>
          <w:lang w:eastAsia="vi-VN"/>
        </w:rPr>
      </w:pPr>
      <w:r w:rsidRPr="00C61078">
        <w:rPr>
          <w:b/>
          <w:bCs/>
          <w:lang w:eastAsia="vi-VN"/>
        </w:rPr>
        <w:t>III. TIẾN TRÌNH DẠY HỌC</w:t>
      </w:r>
    </w:p>
    <w:p w:rsidR="006A75C4" w:rsidRPr="00C61078" w:rsidRDefault="006A75C4" w:rsidP="00982DEB">
      <w:pPr>
        <w:rPr>
          <w:lang w:eastAsia="vi-VN"/>
        </w:rPr>
      </w:pPr>
      <w:r w:rsidRPr="00C61078">
        <w:rPr>
          <w:b/>
          <w:bCs/>
          <w:lang w:eastAsia="vi-VN"/>
        </w:rPr>
        <w:t>1. KHỞI ĐỘNG</w:t>
      </w:r>
    </w:p>
    <w:p w:rsidR="006A75C4" w:rsidRPr="00C61078" w:rsidRDefault="006A75C4" w:rsidP="00982DEB">
      <w:pPr>
        <w:jc w:val="both"/>
      </w:pPr>
      <w:r w:rsidRPr="00C61078">
        <w:rPr>
          <w:b/>
          <w:bCs/>
          <w:i/>
          <w:iCs/>
          <w:lang w:eastAsia="vi-VN"/>
        </w:rPr>
        <w:t xml:space="preserve">a. Mục tiêu   </w:t>
      </w:r>
      <w:r w:rsidRPr="00C61078">
        <w:t>- Tạo hứng thú, năng lượng tích cực cho HS.</w:t>
      </w:r>
    </w:p>
    <w:p w:rsidR="006A75C4" w:rsidRPr="00C61078" w:rsidRDefault="006A75C4" w:rsidP="00982DEB">
      <w:pPr>
        <w:tabs>
          <w:tab w:val="left" w:pos="1274"/>
        </w:tabs>
        <w:ind w:left="192"/>
        <w:jc w:val="both"/>
      </w:pPr>
      <w:r w:rsidRPr="00C61078">
        <w:t>- Kích thích trí tò mò, mong muốn khám phá tìm hiểu trao đổi nước và khoáng ở TV</w:t>
      </w:r>
    </w:p>
    <w:p w:rsidR="006A75C4" w:rsidRPr="00C61078" w:rsidRDefault="006A75C4" w:rsidP="00982DEB">
      <w:pPr>
        <w:tabs>
          <w:tab w:val="left" w:pos="1274"/>
        </w:tabs>
        <w:ind w:left="192"/>
        <w:jc w:val="both"/>
      </w:pPr>
      <w:r w:rsidRPr="00C61078">
        <w:t>- Giáo dục lòng nhân ái, ý thức tìm tòi, học hỏi và hứng thú về ứng dụng kiến thức vào thực tiễn trồng trọt để tăng năng suất cây trồng.</w:t>
      </w:r>
    </w:p>
    <w:p w:rsidR="006A75C4" w:rsidRPr="00C61078" w:rsidRDefault="006A75C4" w:rsidP="00982DEB">
      <w:pPr>
        <w:jc w:val="both"/>
      </w:pPr>
      <w:r w:rsidRPr="00C61078">
        <w:rPr>
          <w:b/>
          <w:bCs/>
          <w:i/>
          <w:iCs/>
          <w:lang w:eastAsia="vi-VN"/>
        </w:rPr>
        <w:t xml:space="preserve">b. Nội dung: </w:t>
      </w:r>
      <w:r w:rsidRPr="00C61078">
        <w:t xml:space="preserve"> Mùa hè và mùa xuân tưới nước/phun nước chậu cây cảnh/rau trồng trong chậu thì điều gì khác nhau? Sự khác nhau đó do những nguyên nhân nào?</w:t>
      </w:r>
    </w:p>
    <w:tbl>
      <w:tblPr>
        <w:tblStyle w:val="TableGrid"/>
        <w:tblW w:w="0" w:type="auto"/>
        <w:tblInd w:w="192" w:type="dxa"/>
        <w:tblLook w:val="04A0" w:firstRow="1" w:lastRow="0" w:firstColumn="1" w:lastColumn="0" w:noHBand="0" w:noVBand="1"/>
      </w:tblPr>
      <w:tblGrid>
        <w:gridCol w:w="3408"/>
        <w:gridCol w:w="3352"/>
        <w:gridCol w:w="3357"/>
      </w:tblGrid>
      <w:tr w:rsidR="006A75C4" w:rsidRPr="00C61078" w:rsidTr="00534BAA">
        <w:tc>
          <w:tcPr>
            <w:tcW w:w="3540" w:type="dxa"/>
          </w:tcPr>
          <w:p w:rsidR="006A75C4" w:rsidRPr="00C61078" w:rsidRDefault="006A75C4" w:rsidP="00982DEB">
            <w:pPr>
              <w:tabs>
                <w:tab w:val="left" w:pos="1274"/>
              </w:tabs>
              <w:jc w:val="both"/>
            </w:pPr>
          </w:p>
        </w:tc>
        <w:tc>
          <w:tcPr>
            <w:tcW w:w="3540" w:type="dxa"/>
          </w:tcPr>
          <w:p w:rsidR="006A75C4" w:rsidRPr="00C61078" w:rsidRDefault="006A75C4" w:rsidP="00982DEB">
            <w:pPr>
              <w:tabs>
                <w:tab w:val="left" w:pos="1274"/>
              </w:tabs>
              <w:jc w:val="center"/>
            </w:pPr>
            <w:r w:rsidRPr="00C61078">
              <w:t>Cây mùa hè</w:t>
            </w:r>
          </w:p>
        </w:tc>
        <w:tc>
          <w:tcPr>
            <w:tcW w:w="3541" w:type="dxa"/>
          </w:tcPr>
          <w:p w:rsidR="006A75C4" w:rsidRPr="00C61078" w:rsidRDefault="006A75C4" w:rsidP="00982DEB">
            <w:pPr>
              <w:tabs>
                <w:tab w:val="left" w:pos="1274"/>
              </w:tabs>
              <w:jc w:val="center"/>
            </w:pPr>
            <w:r w:rsidRPr="00C61078">
              <w:t>Cây mùa xuân</w:t>
            </w:r>
          </w:p>
        </w:tc>
      </w:tr>
      <w:tr w:rsidR="006A75C4" w:rsidRPr="00C61078" w:rsidTr="00534BAA">
        <w:tc>
          <w:tcPr>
            <w:tcW w:w="3540" w:type="dxa"/>
          </w:tcPr>
          <w:p w:rsidR="006A75C4" w:rsidRPr="00C61078" w:rsidRDefault="006A75C4" w:rsidP="00982DEB">
            <w:pPr>
              <w:tabs>
                <w:tab w:val="left" w:pos="1274"/>
              </w:tabs>
              <w:jc w:val="both"/>
            </w:pPr>
            <w:r w:rsidRPr="00C61078">
              <w:t>Sau khi tưới, nước vào chậu cây sẽ khô nhanh/chậm?</w:t>
            </w:r>
          </w:p>
        </w:tc>
        <w:tc>
          <w:tcPr>
            <w:tcW w:w="3540" w:type="dxa"/>
          </w:tcPr>
          <w:p w:rsidR="006A75C4" w:rsidRPr="00C61078" w:rsidRDefault="006A75C4" w:rsidP="00982DEB">
            <w:pPr>
              <w:tabs>
                <w:tab w:val="left" w:pos="1274"/>
              </w:tabs>
              <w:jc w:val="center"/>
            </w:pPr>
          </w:p>
        </w:tc>
        <w:tc>
          <w:tcPr>
            <w:tcW w:w="3541" w:type="dxa"/>
          </w:tcPr>
          <w:p w:rsidR="006A75C4" w:rsidRPr="00C61078" w:rsidRDefault="006A75C4" w:rsidP="00982DEB">
            <w:pPr>
              <w:tabs>
                <w:tab w:val="left" w:pos="1274"/>
              </w:tabs>
              <w:jc w:val="center"/>
            </w:pPr>
          </w:p>
        </w:tc>
      </w:tr>
      <w:tr w:rsidR="006A75C4" w:rsidRPr="00C61078" w:rsidTr="00534BAA">
        <w:tc>
          <w:tcPr>
            <w:tcW w:w="3540" w:type="dxa"/>
          </w:tcPr>
          <w:p w:rsidR="006A75C4" w:rsidRPr="00C61078" w:rsidRDefault="006A75C4" w:rsidP="00982DEB">
            <w:pPr>
              <w:tabs>
                <w:tab w:val="left" w:pos="1274"/>
              </w:tabs>
              <w:jc w:val="both"/>
            </w:pPr>
            <w:r w:rsidRPr="00C61078">
              <w:t>Tốc độ héo lá sau khi tưới</w:t>
            </w:r>
          </w:p>
        </w:tc>
        <w:tc>
          <w:tcPr>
            <w:tcW w:w="3540" w:type="dxa"/>
          </w:tcPr>
          <w:p w:rsidR="006A75C4" w:rsidRPr="00C61078" w:rsidRDefault="006A75C4" w:rsidP="00982DEB">
            <w:pPr>
              <w:tabs>
                <w:tab w:val="left" w:pos="1274"/>
              </w:tabs>
              <w:jc w:val="center"/>
            </w:pPr>
          </w:p>
        </w:tc>
        <w:tc>
          <w:tcPr>
            <w:tcW w:w="3541" w:type="dxa"/>
          </w:tcPr>
          <w:p w:rsidR="006A75C4" w:rsidRPr="00C61078" w:rsidRDefault="006A75C4" w:rsidP="00982DEB">
            <w:pPr>
              <w:tabs>
                <w:tab w:val="left" w:pos="1274"/>
              </w:tabs>
              <w:jc w:val="center"/>
            </w:pPr>
          </w:p>
        </w:tc>
      </w:tr>
      <w:tr w:rsidR="006A75C4" w:rsidRPr="00C61078" w:rsidTr="00534BAA">
        <w:tc>
          <w:tcPr>
            <w:tcW w:w="3540" w:type="dxa"/>
          </w:tcPr>
          <w:p w:rsidR="006A75C4" w:rsidRPr="00C61078" w:rsidRDefault="006A75C4" w:rsidP="00982DEB">
            <w:pPr>
              <w:tabs>
                <w:tab w:val="left" w:pos="1274"/>
              </w:tabs>
              <w:jc w:val="both"/>
            </w:pPr>
            <w:r w:rsidRPr="00C61078">
              <w:t>Nguyên nhân nào</w:t>
            </w:r>
          </w:p>
        </w:tc>
        <w:tc>
          <w:tcPr>
            <w:tcW w:w="3540" w:type="dxa"/>
          </w:tcPr>
          <w:p w:rsidR="006A75C4" w:rsidRPr="00C61078" w:rsidRDefault="006A75C4" w:rsidP="00982DEB">
            <w:pPr>
              <w:tabs>
                <w:tab w:val="left" w:pos="1274"/>
              </w:tabs>
              <w:jc w:val="center"/>
            </w:pPr>
          </w:p>
        </w:tc>
        <w:tc>
          <w:tcPr>
            <w:tcW w:w="3541" w:type="dxa"/>
          </w:tcPr>
          <w:p w:rsidR="006A75C4" w:rsidRPr="00C61078" w:rsidRDefault="006A75C4" w:rsidP="00982DEB">
            <w:pPr>
              <w:tabs>
                <w:tab w:val="left" w:pos="1274"/>
              </w:tabs>
              <w:jc w:val="center"/>
            </w:pPr>
          </w:p>
        </w:tc>
      </w:tr>
    </w:tbl>
    <w:p w:rsidR="006A75C4" w:rsidRPr="00C61078" w:rsidRDefault="006A75C4" w:rsidP="00982DEB">
      <w:pPr>
        <w:jc w:val="both"/>
        <w:rPr>
          <w:lang w:eastAsia="vi-VN"/>
        </w:rPr>
      </w:pPr>
      <w:r w:rsidRPr="00C61078">
        <w:rPr>
          <w:b/>
          <w:bCs/>
          <w:i/>
          <w:iCs/>
          <w:lang w:eastAsia="vi-VN"/>
        </w:rPr>
        <w:t xml:space="preserve">c. Sản phẩm: </w:t>
      </w:r>
    </w:p>
    <w:tbl>
      <w:tblPr>
        <w:tblStyle w:val="TableGrid"/>
        <w:tblW w:w="0" w:type="auto"/>
        <w:tblInd w:w="192" w:type="dxa"/>
        <w:tblLook w:val="04A0" w:firstRow="1" w:lastRow="0" w:firstColumn="1" w:lastColumn="0" w:noHBand="0" w:noVBand="1"/>
      </w:tblPr>
      <w:tblGrid>
        <w:gridCol w:w="3398"/>
        <w:gridCol w:w="3371"/>
        <w:gridCol w:w="3348"/>
      </w:tblGrid>
      <w:tr w:rsidR="006A75C4" w:rsidRPr="00C61078" w:rsidTr="00534BAA">
        <w:tc>
          <w:tcPr>
            <w:tcW w:w="3486" w:type="dxa"/>
          </w:tcPr>
          <w:p w:rsidR="006A75C4" w:rsidRPr="00C61078" w:rsidRDefault="006A75C4" w:rsidP="00982DEB">
            <w:pPr>
              <w:tabs>
                <w:tab w:val="left" w:pos="1274"/>
              </w:tabs>
              <w:jc w:val="both"/>
            </w:pPr>
          </w:p>
        </w:tc>
        <w:tc>
          <w:tcPr>
            <w:tcW w:w="3476" w:type="dxa"/>
          </w:tcPr>
          <w:p w:rsidR="006A75C4" w:rsidRPr="00C61078" w:rsidRDefault="006A75C4" w:rsidP="00982DEB">
            <w:pPr>
              <w:tabs>
                <w:tab w:val="left" w:pos="1274"/>
              </w:tabs>
              <w:jc w:val="center"/>
            </w:pPr>
            <w:r w:rsidRPr="00C61078">
              <w:t>Cây mùa hè</w:t>
            </w:r>
          </w:p>
        </w:tc>
        <w:tc>
          <w:tcPr>
            <w:tcW w:w="3467" w:type="dxa"/>
          </w:tcPr>
          <w:p w:rsidR="006A75C4" w:rsidRPr="00C61078" w:rsidRDefault="006A75C4" w:rsidP="00982DEB">
            <w:pPr>
              <w:tabs>
                <w:tab w:val="left" w:pos="1274"/>
              </w:tabs>
              <w:jc w:val="center"/>
            </w:pPr>
            <w:r w:rsidRPr="00C61078">
              <w:t>Cây mùa xuân</w:t>
            </w:r>
          </w:p>
        </w:tc>
      </w:tr>
      <w:tr w:rsidR="006A75C4" w:rsidRPr="00C61078" w:rsidTr="00534BAA">
        <w:tc>
          <w:tcPr>
            <w:tcW w:w="3486" w:type="dxa"/>
          </w:tcPr>
          <w:p w:rsidR="006A75C4" w:rsidRPr="00C61078" w:rsidRDefault="006A75C4" w:rsidP="00982DEB">
            <w:pPr>
              <w:tabs>
                <w:tab w:val="left" w:pos="1274"/>
              </w:tabs>
              <w:jc w:val="both"/>
            </w:pPr>
            <w:r w:rsidRPr="00C61078">
              <w:t>Sau khi tưới, nước vào chậu cây sẽ khô nhanh/chậm?</w:t>
            </w:r>
          </w:p>
        </w:tc>
        <w:tc>
          <w:tcPr>
            <w:tcW w:w="3476" w:type="dxa"/>
          </w:tcPr>
          <w:p w:rsidR="006A75C4" w:rsidRPr="00C61078" w:rsidRDefault="006A75C4" w:rsidP="00982DEB">
            <w:pPr>
              <w:tabs>
                <w:tab w:val="left" w:pos="1274"/>
              </w:tabs>
              <w:jc w:val="center"/>
            </w:pPr>
            <w:r w:rsidRPr="00C61078">
              <w:t>Khô nhanh/rất nhanh</w:t>
            </w:r>
          </w:p>
        </w:tc>
        <w:tc>
          <w:tcPr>
            <w:tcW w:w="3467" w:type="dxa"/>
          </w:tcPr>
          <w:p w:rsidR="006A75C4" w:rsidRPr="00C61078" w:rsidRDefault="006A75C4" w:rsidP="00982DEB">
            <w:pPr>
              <w:tabs>
                <w:tab w:val="left" w:pos="1274"/>
              </w:tabs>
              <w:jc w:val="center"/>
            </w:pPr>
            <w:r w:rsidRPr="00C61078">
              <w:t xml:space="preserve">Khô chậm hơn </w:t>
            </w:r>
          </w:p>
        </w:tc>
      </w:tr>
      <w:tr w:rsidR="006A75C4" w:rsidRPr="00C61078" w:rsidTr="00534BAA">
        <w:tc>
          <w:tcPr>
            <w:tcW w:w="3486" w:type="dxa"/>
          </w:tcPr>
          <w:p w:rsidR="006A75C4" w:rsidRPr="00C61078" w:rsidRDefault="006A75C4" w:rsidP="00982DEB">
            <w:pPr>
              <w:tabs>
                <w:tab w:val="left" w:pos="1274"/>
              </w:tabs>
              <w:jc w:val="both"/>
            </w:pPr>
            <w:r w:rsidRPr="00C61078">
              <w:t>Tốc độ héo lá sau khi tưới</w:t>
            </w:r>
          </w:p>
        </w:tc>
        <w:tc>
          <w:tcPr>
            <w:tcW w:w="3476" w:type="dxa"/>
          </w:tcPr>
          <w:p w:rsidR="006A75C4" w:rsidRPr="00C61078" w:rsidRDefault="006A75C4" w:rsidP="00982DEB">
            <w:pPr>
              <w:tabs>
                <w:tab w:val="left" w:pos="1274"/>
              </w:tabs>
              <w:jc w:val="center"/>
            </w:pPr>
            <w:r w:rsidRPr="00C61078">
              <w:t>Nhanh hơn</w:t>
            </w:r>
          </w:p>
        </w:tc>
        <w:tc>
          <w:tcPr>
            <w:tcW w:w="3467" w:type="dxa"/>
          </w:tcPr>
          <w:p w:rsidR="006A75C4" w:rsidRPr="00C61078" w:rsidRDefault="006A75C4" w:rsidP="00982DEB">
            <w:pPr>
              <w:tabs>
                <w:tab w:val="left" w:pos="1274"/>
              </w:tabs>
              <w:jc w:val="center"/>
            </w:pPr>
            <w:r w:rsidRPr="00C61078">
              <w:t>Chậm hơn</w:t>
            </w:r>
          </w:p>
        </w:tc>
      </w:tr>
      <w:tr w:rsidR="006A75C4" w:rsidRPr="00C61078" w:rsidTr="00534BAA">
        <w:tc>
          <w:tcPr>
            <w:tcW w:w="3486" w:type="dxa"/>
          </w:tcPr>
          <w:p w:rsidR="006A75C4" w:rsidRPr="00C61078" w:rsidRDefault="006A75C4" w:rsidP="00982DEB">
            <w:pPr>
              <w:tabs>
                <w:tab w:val="left" w:pos="1274"/>
              </w:tabs>
              <w:jc w:val="both"/>
            </w:pPr>
            <w:r w:rsidRPr="00C61078">
              <w:t>Nguyên nhân nào</w:t>
            </w:r>
          </w:p>
        </w:tc>
        <w:tc>
          <w:tcPr>
            <w:tcW w:w="3476" w:type="dxa"/>
          </w:tcPr>
          <w:p w:rsidR="006A75C4" w:rsidRPr="00C61078" w:rsidRDefault="006A75C4" w:rsidP="00982DEB">
            <w:pPr>
              <w:tabs>
                <w:tab w:val="left" w:pos="1274"/>
              </w:tabs>
              <w:jc w:val="center"/>
            </w:pPr>
            <w:r w:rsidRPr="00C61078">
              <w:t>Do nhiệt độ cao, …</w:t>
            </w:r>
          </w:p>
        </w:tc>
        <w:tc>
          <w:tcPr>
            <w:tcW w:w="3467" w:type="dxa"/>
          </w:tcPr>
          <w:p w:rsidR="006A75C4" w:rsidRPr="00C61078" w:rsidRDefault="006A75C4" w:rsidP="00982DEB">
            <w:pPr>
              <w:tabs>
                <w:tab w:val="left" w:pos="1274"/>
              </w:tabs>
              <w:jc w:val="center"/>
            </w:pPr>
            <w:r w:rsidRPr="00C61078">
              <w:t>Do nhiệt độ thấp, …</w:t>
            </w:r>
          </w:p>
        </w:tc>
      </w:tr>
    </w:tbl>
    <w:p w:rsidR="006A75C4" w:rsidRPr="00C61078" w:rsidRDefault="006A75C4" w:rsidP="00982DEB">
      <w:pPr>
        <w:jc w:val="both"/>
      </w:pPr>
    </w:p>
    <w:p w:rsidR="006A75C4" w:rsidRPr="00C61078" w:rsidRDefault="006A75C4" w:rsidP="00982DEB">
      <w:pPr>
        <w:jc w:val="both"/>
        <w:rPr>
          <w:lang w:eastAsia="vi-VN"/>
        </w:rPr>
      </w:pPr>
      <w:r w:rsidRPr="00C61078">
        <w:rPr>
          <w:b/>
          <w:bCs/>
          <w:i/>
          <w:iCs/>
          <w:lang w:eastAsia="vi-VN"/>
        </w:rPr>
        <w:t>d. Tổ chức thực hiện</w:t>
      </w:r>
    </w:p>
    <w:p w:rsidR="006A75C4" w:rsidRPr="00C61078" w:rsidRDefault="006A75C4" w:rsidP="00982DEB">
      <w:pPr>
        <w:jc w:val="both"/>
      </w:pPr>
      <w:r w:rsidRPr="00C61078">
        <w:rPr>
          <w:b/>
          <w:bCs/>
          <w:i/>
          <w:iCs/>
          <w:lang w:eastAsia="vi-VN"/>
        </w:rPr>
        <w:t>Bước 1. Chuyển giao nhiệm vụ: </w:t>
      </w:r>
      <w:r w:rsidRPr="00C61078">
        <w:rPr>
          <w:noProof/>
        </w:rPr>
        <mc:AlternateContent>
          <mc:Choice Requires="wps">
            <w:drawing>
              <wp:anchor distT="0" distB="0" distL="114300" distR="114300" simplePos="0" relativeHeight="251646976" behindDoc="0" locked="0" layoutInCell="1" allowOverlap="1" wp14:anchorId="5631D653" wp14:editId="50F80358">
                <wp:simplePos x="0" y="0"/>
                <wp:positionH relativeFrom="column">
                  <wp:posOffset>3937635</wp:posOffset>
                </wp:positionH>
                <wp:positionV relativeFrom="paragraph">
                  <wp:posOffset>1778635</wp:posOffset>
                </wp:positionV>
                <wp:extent cx="457200" cy="266700"/>
                <wp:effectExtent l="0" t="0" r="0" b="0"/>
                <wp:wrapNone/>
                <wp:docPr id="34" name="Text Box 34"/>
                <wp:cNvGraphicFramePr/>
                <a:graphic xmlns:a="http://schemas.openxmlformats.org/drawingml/2006/main">
                  <a:graphicData uri="http://schemas.microsoft.com/office/word/2010/wordprocessingShape">
                    <wps:wsp>
                      <wps:cNvSpPr txBox="1"/>
                      <wps:spPr>
                        <a:xfrm>
                          <a:off x="0" y="0"/>
                          <a:ext cx="457200" cy="266700"/>
                        </a:xfrm>
                        <a:prstGeom prst="rect">
                          <a:avLst/>
                        </a:prstGeom>
                        <a:noFill/>
                        <a:ln w="6350">
                          <a:noFill/>
                        </a:ln>
                      </wps:spPr>
                      <wps:txbx>
                        <w:txbxContent>
                          <w:p w:rsidR="007426BE" w:rsidRPr="00724E4A" w:rsidRDefault="007426BE" w:rsidP="006A75C4">
                            <w:pPr>
                              <w:rPr>
                                <w:rFonts w:asciiTheme="majorHAnsi" w:hAnsiTheme="majorHAnsi" w:cstheme="majorHAnsi"/>
                                <w:lang w:val="en-SG"/>
                              </w:rPr>
                            </w:pPr>
                            <w:r>
                              <w:rPr>
                                <w:rFonts w:asciiTheme="majorHAnsi" w:hAnsiTheme="majorHAnsi" w:cstheme="majorHAnsi"/>
                                <w:lang w:val="en-SG"/>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631D653" id="Text Box 34" o:spid="_x0000_s1027" type="#_x0000_t202" style="position:absolute;left:0;text-align:left;margin-left:310.05pt;margin-top:140.05pt;width:36pt;height:21pt;z-index:251646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" filled="f" stroked="f" strokeweight=".5pt">
                <v:textbox>
                  <w:txbxContent>
                    <w:p w:rsidR="007426BE" w:rsidRPr="00724E4A" w:rsidRDefault="007426BE" w:rsidP="006A75C4">
                      <w:pPr>
                        <w:rPr>
                          <w:rFonts w:asciiTheme="majorHAnsi" w:hAnsiTheme="majorHAnsi" w:cstheme="majorHAnsi"/>
                          <w:lang w:val="en-SG"/>
                        </w:rPr>
                      </w:pPr>
                      <w:r>
                        <w:rPr>
                          <w:rFonts w:asciiTheme="majorHAnsi" w:hAnsiTheme="majorHAnsi" w:cstheme="majorHAnsi"/>
                          <w:lang w:val="en-SG"/>
                        </w:rPr>
                        <w:t>4</w:t>
                      </w:r>
                    </w:p>
                  </w:txbxContent>
                </v:textbox>
              </v:shape>
            </w:pict>
          </mc:Fallback>
        </mc:AlternateContent>
      </w:r>
      <w:r w:rsidRPr="00C61078">
        <w:rPr>
          <w:noProof/>
        </w:rPr>
        <mc:AlternateContent>
          <mc:Choice Requires="wps">
            <w:drawing>
              <wp:anchor distT="0" distB="0" distL="114300" distR="114300" simplePos="0" relativeHeight="251641856" behindDoc="0" locked="0" layoutInCell="1" allowOverlap="1" wp14:anchorId="55A534F6" wp14:editId="3DEDB415">
                <wp:simplePos x="0" y="0"/>
                <wp:positionH relativeFrom="column">
                  <wp:posOffset>3340735</wp:posOffset>
                </wp:positionH>
                <wp:positionV relativeFrom="paragraph">
                  <wp:posOffset>1835785</wp:posOffset>
                </wp:positionV>
                <wp:extent cx="1356360" cy="158750"/>
                <wp:effectExtent l="0" t="0" r="0" b="0"/>
                <wp:wrapNone/>
                <wp:docPr id="35" name="Rectangle 35"/>
                <wp:cNvGraphicFramePr/>
                <a:graphic xmlns:a="http://schemas.openxmlformats.org/drawingml/2006/main">
                  <a:graphicData uri="http://schemas.microsoft.com/office/word/2010/wordprocessingShape">
                    <wps:wsp>
                      <wps:cNvSpPr/>
                      <wps:spPr>
                        <a:xfrm>
                          <a:off x="0" y="0"/>
                          <a:ext cx="1356360" cy="158750"/>
                        </a:xfrm>
                        <a:prstGeom prst="rect">
                          <a:avLst/>
                        </a:prstGeom>
                        <a:ln>
                          <a:no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EAA9FA2" id="Rectangle 35" o:spid="_x0000_s1026" style="position:absolute;margin-left:263.05pt;margin-top:144.55pt;width:106.8pt;height:12.5pt;z-index:2516418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" fillcolor="white [3201]" stroked="f" strokeweight="2pt"/>
            </w:pict>
          </mc:Fallback>
        </mc:AlternateContent>
      </w:r>
      <w:r w:rsidRPr="00C61078">
        <w:rPr>
          <w:b/>
          <w:bCs/>
          <w:i/>
          <w:iCs/>
          <w:lang w:eastAsia="vi-VN"/>
        </w:rPr>
        <w:t xml:space="preserve"> </w:t>
      </w:r>
      <w:r w:rsidRPr="00C61078">
        <w:t>Tìm hiểu, tổ chức thảo luận cặp đôi và cho biết cây có biểu hiện gì theo câu hỏi phần nội dung và giải thích nội dung yêu cầu theo bảng yêu cầu</w:t>
      </w:r>
    </w:p>
    <w:p w:rsidR="006A75C4" w:rsidRPr="00C61078" w:rsidRDefault="006A75C4" w:rsidP="00982DEB">
      <w:pPr>
        <w:jc w:val="both"/>
        <w:rPr>
          <w:lang w:eastAsia="vi-VN"/>
        </w:rPr>
      </w:pPr>
      <w:r w:rsidRPr="00C61078">
        <w:rPr>
          <w:b/>
          <w:bCs/>
          <w:i/>
          <w:iCs/>
          <w:lang w:eastAsia="vi-VN"/>
        </w:rPr>
        <w:t>Bước 2. Thực hiện nhiệm vụ: </w:t>
      </w:r>
      <w:r w:rsidRPr="00C61078">
        <w:rPr>
          <w:lang w:eastAsia="vi-VN"/>
        </w:rPr>
        <w:tab/>
        <w:t>Các nhóm thảo luận và ghi kết quả vào bảng nhóm.</w:t>
      </w:r>
    </w:p>
    <w:p w:rsidR="006A75C4" w:rsidRPr="00C61078" w:rsidRDefault="006A75C4" w:rsidP="00982DEB">
      <w:pPr>
        <w:jc w:val="both"/>
        <w:rPr>
          <w:lang w:eastAsia="vi-VN"/>
        </w:rPr>
      </w:pPr>
      <w:r w:rsidRPr="00C61078">
        <w:rPr>
          <w:b/>
          <w:bCs/>
          <w:i/>
          <w:iCs/>
          <w:lang w:eastAsia="vi-VN"/>
        </w:rPr>
        <w:t>Bước 3.  Báo cáo kết quả: </w:t>
      </w:r>
      <w:r w:rsidRPr="00C61078">
        <w:rPr>
          <w:lang w:eastAsia="vi-VN"/>
        </w:rPr>
        <w:tab/>
        <w:t>GV cho các nhóm treo kết quả thảo luận lên bảng, tuyên dương nhóm trả lời nhanh và chính xác nhất.</w:t>
      </w:r>
    </w:p>
    <w:p w:rsidR="006A75C4" w:rsidRPr="00C61078" w:rsidRDefault="006A75C4" w:rsidP="00982DEB">
      <w:pPr>
        <w:jc w:val="both"/>
      </w:pPr>
      <w:r w:rsidRPr="00C61078">
        <w:rPr>
          <w:b/>
          <w:bCs/>
          <w:i/>
          <w:iCs/>
          <w:lang w:eastAsia="vi-VN"/>
        </w:rPr>
        <w:t>Bước 4. Kết luận, nhận định:</w:t>
      </w:r>
      <w:r w:rsidRPr="00C61078">
        <w:rPr>
          <w:lang w:eastAsia="vi-VN"/>
        </w:rPr>
        <w:t> </w:t>
      </w:r>
      <w:r w:rsidRPr="00C61078">
        <w:t>GV nhận xét kết quả thực hiện nhiệm vụ của HS và chốt lại một số ý kiến cơ bản như dự kiến trong mục tiêu cần đạt để làm cơ sở để đi vào hoạt động hình thành kiến thức.</w:t>
      </w:r>
    </w:p>
    <w:p w:rsidR="006A75C4" w:rsidRPr="00C61078" w:rsidRDefault="006A75C4" w:rsidP="00982DEB">
      <w:pPr>
        <w:rPr>
          <w:lang w:eastAsia="vi-VN"/>
        </w:rPr>
      </w:pPr>
      <w:r w:rsidRPr="00C61078">
        <w:rPr>
          <w:b/>
          <w:bCs/>
          <w:lang w:eastAsia="vi-VN"/>
        </w:rPr>
        <w:t>2. HÌNH THÀNH KIẾN THỨC </w:t>
      </w:r>
    </w:p>
    <w:p w:rsidR="006A75C4" w:rsidRPr="00C61078" w:rsidRDefault="006A75C4" w:rsidP="00982DEB">
      <w:pPr>
        <w:jc w:val="both"/>
        <w:rPr>
          <w:lang w:eastAsia="vi-VN"/>
        </w:rPr>
      </w:pPr>
      <w:r w:rsidRPr="00C61078">
        <w:rPr>
          <w:b/>
          <w:bCs/>
          <w:lang w:eastAsia="vi-VN"/>
        </w:rPr>
        <w:t xml:space="preserve">* </w:t>
      </w:r>
      <w:r w:rsidRPr="00C61078">
        <w:rPr>
          <w:b/>
          <w:bCs/>
          <w:u w:val="single"/>
          <w:lang w:eastAsia="vi-VN"/>
        </w:rPr>
        <w:t>Hoạt động 1</w:t>
      </w:r>
      <w:r w:rsidRPr="00C61078">
        <w:rPr>
          <w:b/>
          <w:bCs/>
          <w:lang w:eastAsia="vi-VN"/>
        </w:rPr>
        <w:t>: I. NHÂN TỐ ẢNH HƯỞNG ĐẾN HOẠT ĐỘNG TRAO ĐỔI NƯỚC VÀ DINH DƯỠNG KHOÁNG Ở TV</w:t>
      </w:r>
    </w:p>
    <w:p w:rsidR="006A75C4" w:rsidRPr="00C61078" w:rsidRDefault="006A75C4" w:rsidP="00982DEB">
      <w:pPr>
        <w:jc w:val="both"/>
      </w:pPr>
      <w:r w:rsidRPr="00C61078">
        <w:rPr>
          <w:b/>
          <w:bCs/>
          <w:i/>
          <w:iCs/>
          <w:lang w:eastAsia="vi-VN"/>
        </w:rPr>
        <w:lastRenderedPageBreak/>
        <w:t xml:space="preserve">a. Mục tiêu: </w:t>
      </w:r>
      <w:r w:rsidRPr="00C61078">
        <w:t>Phân tích được một số nhân tố ảnh hưởng đến trao đổi nước. Trình bày được các nhân tố ảnh hưởng đến quá trình dinh dưỡng khoáng ở cây. Ứng dụng kiến thức này vào thực tiễn.</w:t>
      </w:r>
    </w:p>
    <w:p w:rsidR="006A75C4" w:rsidRPr="00C61078" w:rsidRDefault="006A75C4" w:rsidP="00982DEB">
      <w:pPr>
        <w:jc w:val="both"/>
      </w:pPr>
      <w:r w:rsidRPr="00C61078">
        <w:rPr>
          <w:b/>
          <w:bCs/>
          <w:i/>
          <w:iCs/>
          <w:lang w:eastAsia="vi-VN"/>
        </w:rPr>
        <w:t xml:space="preserve">b. Nội dung: </w:t>
      </w:r>
      <w:r w:rsidRPr="00C61078">
        <w:t>GV cho HS thảo luận nhóm để tìm hiểu:</w:t>
      </w:r>
    </w:p>
    <w:p w:rsidR="006A75C4" w:rsidRPr="00C61078" w:rsidRDefault="006A75C4" w:rsidP="00982DEB">
      <w:pPr>
        <w:pStyle w:val="Vnbnnidung0"/>
        <w:numPr>
          <w:ilvl w:val="0"/>
          <w:numId w:val="12"/>
        </w:numPr>
        <w:shd w:val="clear" w:color="auto" w:fill="auto"/>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shd w:val="clear" w:color="auto" w:fill="FFFFFF"/>
        </w:rPr>
        <w:t>Quan sát hình 3.1, cho biết nhiệt độ không khí, cường độ ánh sáng tác động đến tốc độ thoát hơi nước như thế nào?</w:t>
      </w:r>
    </w:p>
    <w:p w:rsidR="006A75C4" w:rsidRPr="00C61078" w:rsidRDefault="006A75C4" w:rsidP="00982DEB">
      <w:pPr>
        <w:pStyle w:val="Vnbnnidung0"/>
        <w:numPr>
          <w:ilvl w:val="0"/>
          <w:numId w:val="12"/>
        </w:numPr>
        <w:shd w:val="clear" w:color="auto" w:fill="auto"/>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Các nhân tố ảnh hưởng đến hoạt động trao đổi nước và khoáng ở TV theo bảng</w:t>
      </w:r>
    </w:p>
    <w:tbl>
      <w:tblPr>
        <w:tblStyle w:val="TableGrid"/>
        <w:tblW w:w="8642" w:type="dxa"/>
        <w:tblInd w:w="704" w:type="dxa"/>
        <w:tblLook w:val="04A0" w:firstRow="1" w:lastRow="0" w:firstColumn="1" w:lastColumn="0" w:noHBand="0" w:noVBand="1"/>
      </w:tblPr>
      <w:tblGrid>
        <w:gridCol w:w="2977"/>
        <w:gridCol w:w="2410"/>
        <w:gridCol w:w="3255"/>
      </w:tblGrid>
      <w:tr w:rsidR="006A75C4" w:rsidRPr="00C61078" w:rsidTr="00534BAA">
        <w:tc>
          <w:tcPr>
            <w:tcW w:w="2977" w:type="dxa"/>
          </w:tcPr>
          <w:p w:rsidR="006A75C4" w:rsidRPr="00C61078" w:rsidRDefault="006A75C4" w:rsidP="00982DEB">
            <w:pPr>
              <w:jc w:val="center"/>
              <w:rPr>
                <w:lang w:eastAsia="vi-VN"/>
              </w:rPr>
            </w:pPr>
            <w:r w:rsidRPr="00C61078">
              <w:rPr>
                <w:lang w:eastAsia="vi-VN"/>
              </w:rPr>
              <w:t>Nhân tố</w:t>
            </w:r>
          </w:p>
        </w:tc>
        <w:tc>
          <w:tcPr>
            <w:tcW w:w="2410" w:type="dxa"/>
          </w:tcPr>
          <w:p w:rsidR="006A75C4" w:rsidRPr="00C61078" w:rsidRDefault="006A75C4" w:rsidP="00982DEB">
            <w:pPr>
              <w:jc w:val="center"/>
              <w:rPr>
                <w:lang w:eastAsia="vi-VN"/>
              </w:rPr>
            </w:pPr>
            <w:r w:rsidRPr="00C61078">
              <w:rPr>
                <w:lang w:eastAsia="vi-VN"/>
              </w:rPr>
              <w:t>Vai trò</w:t>
            </w:r>
          </w:p>
        </w:tc>
        <w:tc>
          <w:tcPr>
            <w:tcW w:w="3255" w:type="dxa"/>
          </w:tcPr>
          <w:p w:rsidR="006A75C4" w:rsidRPr="00C61078" w:rsidRDefault="006A75C4" w:rsidP="00982DEB">
            <w:pPr>
              <w:jc w:val="center"/>
              <w:rPr>
                <w:lang w:eastAsia="vi-VN"/>
              </w:rPr>
            </w:pPr>
            <w:r w:rsidRPr="00C61078">
              <w:rPr>
                <w:lang w:eastAsia="vi-VN"/>
              </w:rPr>
              <w:t>Ứng dụng trong trồng trọt</w:t>
            </w:r>
          </w:p>
        </w:tc>
      </w:tr>
      <w:tr w:rsidR="006A75C4" w:rsidRPr="00C61078" w:rsidTr="00534BAA">
        <w:tc>
          <w:tcPr>
            <w:tcW w:w="2977" w:type="dxa"/>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Ánh sáng</w:t>
            </w:r>
          </w:p>
        </w:tc>
        <w:tc>
          <w:tcPr>
            <w:tcW w:w="2410" w:type="dxa"/>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p>
        </w:tc>
        <w:tc>
          <w:tcPr>
            <w:tcW w:w="3255" w:type="dxa"/>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p>
        </w:tc>
      </w:tr>
      <w:tr w:rsidR="006A75C4" w:rsidRPr="00C61078" w:rsidTr="00534BAA">
        <w:tc>
          <w:tcPr>
            <w:tcW w:w="2977" w:type="dxa"/>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Nhiệt độ</w:t>
            </w:r>
          </w:p>
        </w:tc>
        <w:tc>
          <w:tcPr>
            <w:tcW w:w="2410" w:type="dxa"/>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p>
        </w:tc>
        <w:tc>
          <w:tcPr>
            <w:tcW w:w="3255" w:type="dxa"/>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p>
        </w:tc>
      </w:tr>
      <w:tr w:rsidR="006A75C4" w:rsidRPr="00C61078" w:rsidTr="00534BAA">
        <w:tc>
          <w:tcPr>
            <w:tcW w:w="2977" w:type="dxa"/>
          </w:tcPr>
          <w:p w:rsidR="006A75C4" w:rsidRPr="00C61078" w:rsidRDefault="006A75C4" w:rsidP="00982DEB">
            <w:pPr>
              <w:pStyle w:val="Vnbnnidung0"/>
              <w:tabs>
                <w:tab w:val="left" w:pos="215"/>
              </w:tabs>
              <w:spacing w:line="240" w:lineRule="auto"/>
              <w:ind w:left="360"/>
              <w:rPr>
                <w:rFonts w:ascii="Times New Roman" w:hAnsi="Times New Roman" w:cs="Times New Roman"/>
                <w:sz w:val="24"/>
                <w:szCs w:val="24"/>
              </w:rPr>
            </w:pPr>
            <w:r w:rsidRPr="00C61078">
              <w:rPr>
                <w:rFonts w:ascii="Times New Roman" w:eastAsiaTheme="majorEastAsia" w:hAnsi="Times New Roman" w:cs="Times New Roman"/>
                <w:sz w:val="24"/>
                <w:szCs w:val="24"/>
                <w:shd w:val="clear" w:color="auto" w:fill="FFFFFF"/>
              </w:rPr>
              <w:t>Nước trong đất:</w:t>
            </w:r>
          </w:p>
        </w:tc>
        <w:tc>
          <w:tcPr>
            <w:tcW w:w="2410" w:type="dxa"/>
          </w:tcPr>
          <w:p w:rsidR="006A75C4" w:rsidRPr="00C61078" w:rsidRDefault="006A75C4" w:rsidP="00982DEB">
            <w:pPr>
              <w:pStyle w:val="Vnbnnidung0"/>
              <w:tabs>
                <w:tab w:val="left" w:pos="215"/>
              </w:tabs>
              <w:spacing w:line="240" w:lineRule="auto"/>
              <w:ind w:left="360"/>
              <w:rPr>
                <w:rFonts w:ascii="Times New Roman" w:hAnsi="Times New Roman" w:cs="Times New Roman"/>
                <w:sz w:val="24"/>
                <w:szCs w:val="24"/>
              </w:rPr>
            </w:pPr>
          </w:p>
        </w:tc>
        <w:tc>
          <w:tcPr>
            <w:tcW w:w="3255" w:type="dxa"/>
          </w:tcPr>
          <w:p w:rsidR="006A75C4" w:rsidRPr="00C61078" w:rsidRDefault="006A75C4" w:rsidP="00982DEB">
            <w:pPr>
              <w:pStyle w:val="Vnbnnidung0"/>
              <w:tabs>
                <w:tab w:val="left" w:pos="215"/>
              </w:tabs>
              <w:spacing w:line="240" w:lineRule="auto"/>
              <w:ind w:left="360"/>
              <w:rPr>
                <w:rFonts w:ascii="Times New Roman" w:hAnsi="Times New Roman" w:cs="Times New Roman"/>
                <w:sz w:val="24"/>
                <w:szCs w:val="24"/>
              </w:rPr>
            </w:pPr>
          </w:p>
        </w:tc>
      </w:tr>
      <w:tr w:rsidR="006A75C4" w:rsidRPr="00C61078" w:rsidTr="00534BAA">
        <w:tc>
          <w:tcPr>
            <w:tcW w:w="2977" w:type="dxa"/>
          </w:tcPr>
          <w:p w:rsidR="006A75C4" w:rsidRPr="00C61078" w:rsidRDefault="006A75C4" w:rsidP="00982DEB">
            <w:pPr>
              <w:pStyle w:val="Vnbnnidung0"/>
              <w:tabs>
                <w:tab w:val="left" w:pos="215"/>
              </w:tabs>
              <w:spacing w:line="240" w:lineRule="auto"/>
              <w:ind w:left="360"/>
              <w:rPr>
                <w:rFonts w:ascii="Times New Roman" w:eastAsiaTheme="majorEastAsia" w:hAnsi="Times New Roman" w:cs="Times New Roman"/>
                <w:sz w:val="24"/>
                <w:szCs w:val="24"/>
                <w:shd w:val="clear" w:color="auto" w:fill="FFFFFF"/>
              </w:rPr>
            </w:pPr>
            <w:r w:rsidRPr="00C61078">
              <w:rPr>
                <w:rFonts w:ascii="Times New Roman" w:eastAsiaTheme="majorEastAsia" w:hAnsi="Times New Roman" w:cs="Times New Roman"/>
                <w:sz w:val="24"/>
                <w:szCs w:val="24"/>
                <w:shd w:val="clear" w:color="auto" w:fill="FFFFFF"/>
              </w:rPr>
              <w:t>Độ thoáng khí của đất:</w:t>
            </w:r>
          </w:p>
        </w:tc>
        <w:tc>
          <w:tcPr>
            <w:tcW w:w="2410" w:type="dxa"/>
          </w:tcPr>
          <w:p w:rsidR="006A75C4" w:rsidRPr="00C61078" w:rsidRDefault="006A75C4" w:rsidP="00982DEB">
            <w:pPr>
              <w:pStyle w:val="Vnbnnidung0"/>
              <w:tabs>
                <w:tab w:val="left" w:pos="215"/>
              </w:tabs>
              <w:spacing w:line="240" w:lineRule="auto"/>
              <w:ind w:left="360"/>
              <w:rPr>
                <w:rFonts w:ascii="Times New Roman" w:hAnsi="Times New Roman" w:cs="Times New Roman"/>
                <w:sz w:val="24"/>
                <w:szCs w:val="24"/>
              </w:rPr>
            </w:pPr>
          </w:p>
        </w:tc>
        <w:tc>
          <w:tcPr>
            <w:tcW w:w="3255" w:type="dxa"/>
          </w:tcPr>
          <w:p w:rsidR="006A75C4" w:rsidRPr="00C61078" w:rsidRDefault="006A75C4" w:rsidP="00982DEB">
            <w:pPr>
              <w:pStyle w:val="Vnbnnidung0"/>
              <w:tabs>
                <w:tab w:val="left" w:pos="215"/>
              </w:tabs>
              <w:spacing w:line="240" w:lineRule="auto"/>
              <w:ind w:left="360"/>
              <w:rPr>
                <w:rFonts w:ascii="Times New Roman" w:hAnsi="Times New Roman" w:cs="Times New Roman"/>
                <w:sz w:val="24"/>
                <w:szCs w:val="24"/>
              </w:rPr>
            </w:pPr>
          </w:p>
        </w:tc>
      </w:tr>
      <w:tr w:rsidR="006A75C4" w:rsidRPr="00C61078" w:rsidTr="00534BAA">
        <w:tc>
          <w:tcPr>
            <w:tcW w:w="2977" w:type="dxa"/>
          </w:tcPr>
          <w:p w:rsidR="006A75C4" w:rsidRPr="00C61078" w:rsidRDefault="006A75C4" w:rsidP="00982DEB">
            <w:pPr>
              <w:pStyle w:val="Vnbnnidung0"/>
              <w:tabs>
                <w:tab w:val="left" w:pos="215"/>
              </w:tabs>
              <w:spacing w:line="240" w:lineRule="auto"/>
              <w:ind w:left="360"/>
              <w:rPr>
                <w:rFonts w:ascii="Times New Roman" w:eastAsiaTheme="majorEastAsia" w:hAnsi="Times New Roman" w:cs="Times New Roman"/>
                <w:sz w:val="24"/>
                <w:szCs w:val="24"/>
                <w:shd w:val="clear" w:color="auto" w:fill="FFFFFF"/>
              </w:rPr>
            </w:pPr>
            <w:r w:rsidRPr="00C61078">
              <w:rPr>
                <w:rFonts w:ascii="Times New Roman" w:eastAsiaTheme="majorEastAsia" w:hAnsi="Times New Roman" w:cs="Times New Roman"/>
                <w:sz w:val="24"/>
                <w:szCs w:val="24"/>
                <w:shd w:val="clear" w:color="auto" w:fill="FFFFFF"/>
              </w:rPr>
              <w:t>Hệ vi sinh vật vùng rễ</w:t>
            </w:r>
          </w:p>
        </w:tc>
        <w:tc>
          <w:tcPr>
            <w:tcW w:w="2410" w:type="dxa"/>
          </w:tcPr>
          <w:p w:rsidR="006A75C4" w:rsidRPr="00C61078" w:rsidRDefault="006A75C4" w:rsidP="00982DEB">
            <w:pPr>
              <w:pStyle w:val="Vnbnnidung0"/>
              <w:tabs>
                <w:tab w:val="left" w:pos="215"/>
              </w:tabs>
              <w:spacing w:line="240" w:lineRule="auto"/>
              <w:ind w:left="360"/>
              <w:rPr>
                <w:rFonts w:ascii="Times New Roman" w:hAnsi="Times New Roman" w:cs="Times New Roman"/>
                <w:sz w:val="24"/>
                <w:szCs w:val="24"/>
              </w:rPr>
            </w:pPr>
          </w:p>
        </w:tc>
        <w:tc>
          <w:tcPr>
            <w:tcW w:w="3255" w:type="dxa"/>
          </w:tcPr>
          <w:p w:rsidR="006A75C4" w:rsidRPr="00C61078" w:rsidRDefault="006A75C4" w:rsidP="00982DEB">
            <w:pPr>
              <w:pStyle w:val="Vnbnnidung0"/>
              <w:tabs>
                <w:tab w:val="left" w:pos="215"/>
              </w:tabs>
              <w:spacing w:line="240" w:lineRule="auto"/>
              <w:ind w:left="360"/>
              <w:rPr>
                <w:rFonts w:ascii="Times New Roman" w:hAnsi="Times New Roman" w:cs="Times New Roman"/>
                <w:sz w:val="24"/>
                <w:szCs w:val="24"/>
              </w:rPr>
            </w:pPr>
          </w:p>
        </w:tc>
      </w:tr>
    </w:tbl>
    <w:p w:rsidR="006A75C4" w:rsidRPr="00C61078" w:rsidRDefault="006A75C4" w:rsidP="00982DEB">
      <w:pPr>
        <w:jc w:val="both"/>
        <w:rPr>
          <w:b/>
          <w:bCs/>
          <w:i/>
          <w:iCs/>
          <w:lang w:eastAsia="vi-VN"/>
        </w:rPr>
      </w:pPr>
      <w:r w:rsidRPr="00C61078">
        <w:rPr>
          <w:b/>
          <w:bCs/>
          <w:i/>
          <w:iCs/>
          <w:lang w:eastAsia="vi-VN"/>
        </w:rPr>
        <w:t xml:space="preserve">c. Sản phẩm: </w:t>
      </w:r>
    </w:p>
    <w:p w:rsidR="006A75C4" w:rsidRPr="00C61078" w:rsidRDefault="006A75C4" w:rsidP="00982DEB">
      <w:pPr>
        <w:shd w:val="clear" w:color="auto" w:fill="FFFFFF"/>
        <w:tabs>
          <w:tab w:val="left" w:pos="142"/>
        </w:tabs>
        <w:jc w:val="both"/>
      </w:pPr>
      <w:r w:rsidRPr="00C61078">
        <w:rPr>
          <w:b/>
          <w:bCs/>
          <w:i/>
          <w:iCs/>
          <w:lang w:eastAsia="vi-VN"/>
        </w:rPr>
        <w:tab/>
      </w:r>
      <w:r w:rsidRPr="00C61078">
        <w:rPr>
          <w:b/>
          <w:bCs/>
          <w:i/>
          <w:iCs/>
          <w:lang w:eastAsia="vi-VN"/>
        </w:rPr>
        <w:tab/>
        <w:t xml:space="preserve">1. </w:t>
      </w:r>
      <w:r w:rsidRPr="00C61078">
        <w:t>Nhiệt độ: nhiệt độ của đất ảnh hưởng đến sinh trưởng, phát triển và trao đổi  chất của rễ nên ảnh hưởng đến sự hấp thụ nước, khoáng ở rễ cây.</w:t>
      </w:r>
    </w:p>
    <w:p w:rsidR="006A75C4" w:rsidRPr="00C61078" w:rsidRDefault="006A75C4" w:rsidP="00982DEB">
      <w:pPr>
        <w:shd w:val="clear" w:color="auto" w:fill="FFFFFF"/>
        <w:tabs>
          <w:tab w:val="left" w:pos="142"/>
        </w:tabs>
        <w:jc w:val="both"/>
      </w:pPr>
      <w:r w:rsidRPr="00C61078">
        <w:tab/>
      </w:r>
      <w:r w:rsidRPr="00C61078">
        <w:tab/>
        <w:t xml:space="preserve">    Ánh sáng: ánh sáng tác động đến quá trình hấp thụ khoáng ở TV thông qua ảnh hưởng đến quang hợp, trao đổi nước của cây.</w:t>
      </w:r>
    </w:p>
    <w:p w:rsidR="006A75C4" w:rsidRPr="00C61078" w:rsidRDefault="006A75C4" w:rsidP="00982DEB">
      <w:pPr>
        <w:jc w:val="both"/>
        <w:rPr>
          <w:b/>
          <w:bCs/>
          <w:i/>
          <w:iCs/>
          <w:lang w:eastAsia="vi-VN"/>
        </w:rPr>
      </w:pPr>
      <w:r w:rsidRPr="00C61078">
        <w:rPr>
          <w:b/>
          <w:bCs/>
          <w:i/>
          <w:iCs/>
          <w:lang w:eastAsia="vi-VN"/>
        </w:rPr>
        <w:tab/>
        <w:t xml:space="preserve">2. </w:t>
      </w:r>
    </w:p>
    <w:tbl>
      <w:tblPr>
        <w:tblStyle w:val="TableGrid"/>
        <w:tblW w:w="10627" w:type="dxa"/>
        <w:tblLook w:val="04A0" w:firstRow="1" w:lastRow="0" w:firstColumn="1" w:lastColumn="0" w:noHBand="0" w:noVBand="1"/>
      </w:tblPr>
      <w:tblGrid>
        <w:gridCol w:w="1555"/>
        <w:gridCol w:w="4394"/>
        <w:gridCol w:w="4678"/>
      </w:tblGrid>
      <w:tr w:rsidR="006A75C4" w:rsidRPr="00C61078" w:rsidTr="00534BAA">
        <w:tc>
          <w:tcPr>
            <w:tcW w:w="1555" w:type="dxa"/>
          </w:tcPr>
          <w:p w:rsidR="006A75C4" w:rsidRPr="00C61078" w:rsidRDefault="006A75C4" w:rsidP="00982DEB">
            <w:pPr>
              <w:jc w:val="center"/>
              <w:rPr>
                <w:lang w:eastAsia="vi-VN"/>
              </w:rPr>
            </w:pPr>
            <w:r w:rsidRPr="00C61078">
              <w:rPr>
                <w:lang w:eastAsia="vi-VN"/>
              </w:rPr>
              <w:t>Nhân tố</w:t>
            </w:r>
          </w:p>
        </w:tc>
        <w:tc>
          <w:tcPr>
            <w:tcW w:w="4394" w:type="dxa"/>
          </w:tcPr>
          <w:p w:rsidR="006A75C4" w:rsidRPr="00C61078" w:rsidRDefault="006A75C4" w:rsidP="00982DEB">
            <w:pPr>
              <w:jc w:val="center"/>
              <w:rPr>
                <w:lang w:eastAsia="vi-VN"/>
              </w:rPr>
            </w:pPr>
            <w:r w:rsidRPr="00C61078">
              <w:rPr>
                <w:lang w:eastAsia="vi-VN"/>
              </w:rPr>
              <w:t>Vai trò</w:t>
            </w:r>
          </w:p>
        </w:tc>
        <w:tc>
          <w:tcPr>
            <w:tcW w:w="4678" w:type="dxa"/>
          </w:tcPr>
          <w:p w:rsidR="006A75C4" w:rsidRPr="00C61078" w:rsidRDefault="006A75C4" w:rsidP="00982DEB">
            <w:pPr>
              <w:jc w:val="center"/>
              <w:rPr>
                <w:lang w:eastAsia="vi-VN"/>
              </w:rPr>
            </w:pPr>
            <w:r w:rsidRPr="00C61078">
              <w:rPr>
                <w:lang w:eastAsia="vi-VN"/>
              </w:rPr>
              <w:t>Ứng dụng trong trồng trọt</w:t>
            </w:r>
          </w:p>
        </w:tc>
      </w:tr>
      <w:tr w:rsidR="006A75C4" w:rsidRPr="00C61078" w:rsidTr="00534BAA">
        <w:tc>
          <w:tcPr>
            <w:tcW w:w="1555" w:type="dxa"/>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Ánh sáng</w:t>
            </w:r>
          </w:p>
        </w:tc>
        <w:tc>
          <w:tcPr>
            <w:tcW w:w="4394" w:type="dxa"/>
          </w:tcPr>
          <w:p w:rsidR="006A75C4" w:rsidRPr="00C61078" w:rsidRDefault="006A75C4" w:rsidP="00982DEB">
            <w:pPr>
              <w:pStyle w:val="Vnbnnidung0"/>
              <w:numPr>
                <w:ilvl w:val="0"/>
                <w:numId w:val="2"/>
              </w:numPr>
              <w:shd w:val="clear" w:color="auto" w:fill="auto"/>
              <w:tabs>
                <w:tab w:val="left" w:pos="215"/>
              </w:tabs>
              <w:spacing w:line="240" w:lineRule="auto"/>
              <w:ind w:hanging="260"/>
              <w:rPr>
                <w:rFonts w:ascii="Times New Roman" w:hAnsi="Times New Roman" w:cs="Times New Roman"/>
                <w:sz w:val="24"/>
                <w:szCs w:val="24"/>
              </w:rPr>
            </w:pPr>
            <w:r w:rsidRPr="00C61078">
              <w:rPr>
                <w:rFonts w:ascii="Times New Roman" w:eastAsiaTheme="majorEastAsia" w:hAnsi="Times New Roman" w:cs="Times New Roman"/>
                <w:sz w:val="24"/>
                <w:szCs w:val="24"/>
                <w:shd w:val="clear" w:color="auto" w:fill="FFFFFF"/>
              </w:rPr>
              <w:t>Ánh sáng tác động đến quá trình hấp thụ khoáng của TV thông qua ảnh hưởng đến quang hợp và trao đổi nước của cây.</w:t>
            </w:r>
          </w:p>
        </w:tc>
        <w:tc>
          <w:tcPr>
            <w:tcW w:w="4678" w:type="dxa"/>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cần đảm bảo mật độ gieo trồng (trồng theo hàng, tỉa cây, tỉa cành,...), chọn khu vực trồng,... nhằm cung cấp đủ ánh sáng cho cây.</w:t>
            </w:r>
          </w:p>
        </w:tc>
      </w:tr>
      <w:tr w:rsidR="006A75C4" w:rsidRPr="00C61078" w:rsidTr="00534BAA">
        <w:tc>
          <w:tcPr>
            <w:tcW w:w="1555" w:type="dxa"/>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Nhiệt độ</w:t>
            </w:r>
          </w:p>
        </w:tc>
        <w:tc>
          <w:tcPr>
            <w:tcW w:w="4394" w:type="dxa"/>
          </w:tcPr>
          <w:p w:rsidR="006A75C4" w:rsidRPr="00C61078" w:rsidRDefault="006A75C4" w:rsidP="00982DEB">
            <w:pPr>
              <w:pStyle w:val="Vnbnnidung0"/>
              <w:numPr>
                <w:ilvl w:val="0"/>
                <w:numId w:val="2"/>
              </w:numPr>
              <w:shd w:val="clear" w:color="auto" w:fill="auto"/>
              <w:tabs>
                <w:tab w:val="left" w:pos="215"/>
              </w:tabs>
              <w:spacing w:line="240" w:lineRule="auto"/>
              <w:ind w:hanging="260"/>
              <w:rPr>
                <w:rFonts w:ascii="Times New Roman" w:hAnsi="Times New Roman" w:cs="Times New Roman"/>
                <w:sz w:val="24"/>
                <w:szCs w:val="24"/>
              </w:rPr>
            </w:pPr>
            <w:r w:rsidRPr="00C61078">
              <w:rPr>
                <w:rFonts w:ascii="Times New Roman" w:eastAsiaTheme="majorEastAsia" w:hAnsi="Times New Roman" w:cs="Times New Roman"/>
                <w:sz w:val="24"/>
                <w:szCs w:val="24"/>
                <w:shd w:val="clear" w:color="auto" w:fill="FFFFFF"/>
              </w:rPr>
              <w:t>Nhiệt độ của đất ảnh hưởng đến sự sinh trưởng, phát triển và trao đổi chất của rễ.</w:t>
            </w:r>
          </w:p>
        </w:tc>
        <w:tc>
          <w:tcPr>
            <w:tcW w:w="4678" w:type="dxa"/>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 - Ủ ấm gốc cây bằng rơm rạ, bao tải gai,..để hạn chế ảnh hưởng của nhiệt độ thấp đến khả năng hút nước và chất khoáng của hệ rễ. </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Trong phương pháp trồng cây thủy canh, các ống trồng cây được bọc hoặc làm từ vật liệu cách nhiệt để nhằm duy trì nhiệt độ ổn định trong dung dịch dinh dưỡng từ đó tăng khả năng hút khoáng của hệ rễ.</w:t>
            </w:r>
          </w:p>
        </w:tc>
      </w:tr>
      <w:tr w:rsidR="006A75C4" w:rsidRPr="00C61078" w:rsidTr="00534BAA">
        <w:tc>
          <w:tcPr>
            <w:tcW w:w="1555" w:type="dxa"/>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eastAsiaTheme="majorEastAsia" w:hAnsi="Times New Roman" w:cs="Times New Roman"/>
                <w:sz w:val="24"/>
                <w:szCs w:val="24"/>
                <w:shd w:val="clear" w:color="auto" w:fill="FFFFFF"/>
              </w:rPr>
              <w:t>Nước trong đất:</w:t>
            </w:r>
          </w:p>
        </w:tc>
        <w:tc>
          <w:tcPr>
            <w:tcW w:w="4394" w:type="dxa"/>
          </w:tcPr>
          <w:p w:rsidR="006A75C4" w:rsidRPr="00C61078" w:rsidRDefault="006A75C4" w:rsidP="00982DEB">
            <w:pPr>
              <w:pStyle w:val="Vnbnnidung0"/>
              <w:numPr>
                <w:ilvl w:val="0"/>
                <w:numId w:val="2"/>
              </w:numPr>
              <w:shd w:val="clear" w:color="auto" w:fill="auto"/>
              <w:tabs>
                <w:tab w:val="left" w:pos="215"/>
              </w:tabs>
              <w:spacing w:line="240" w:lineRule="auto"/>
              <w:ind w:hanging="260"/>
              <w:rPr>
                <w:rFonts w:ascii="Times New Roman" w:hAnsi="Times New Roman" w:cs="Times New Roman"/>
                <w:sz w:val="24"/>
                <w:szCs w:val="24"/>
              </w:rPr>
            </w:pPr>
            <w:r w:rsidRPr="00C61078">
              <w:rPr>
                <w:rFonts w:ascii="Times New Roman" w:eastAsiaTheme="majorEastAsia" w:hAnsi="Times New Roman" w:cs="Times New Roman"/>
                <w:sz w:val="24"/>
                <w:szCs w:val="24"/>
                <w:shd w:val="clear" w:color="auto" w:fill="FFFFFF"/>
              </w:rPr>
              <w:t>Độ ẩm đất thấp làm giảm độ hòa tan của các chất khoáng trong đất đồng thời làm giảm khả năng hút nước của cây dẫn đến làm giảm sự hút các ion khoáng của rễ cây</w:t>
            </w:r>
          </w:p>
        </w:tc>
        <w:tc>
          <w:tcPr>
            <w:tcW w:w="4678" w:type="dxa"/>
            <w:vMerge w:val="restart"/>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Hạn chế để cây bị ngập úng hoặc khô hạn bằng cách tưới tiêu hợp lí.</w:t>
            </w:r>
          </w:p>
        </w:tc>
      </w:tr>
      <w:tr w:rsidR="006A75C4" w:rsidRPr="00C61078" w:rsidTr="00534BAA">
        <w:tc>
          <w:tcPr>
            <w:tcW w:w="1555" w:type="dxa"/>
          </w:tcPr>
          <w:p w:rsidR="006A75C4" w:rsidRPr="00C61078" w:rsidRDefault="006A75C4" w:rsidP="00982DEB">
            <w:pPr>
              <w:pStyle w:val="Vnbnnidung0"/>
              <w:tabs>
                <w:tab w:val="left" w:pos="215"/>
              </w:tabs>
              <w:spacing w:line="240" w:lineRule="auto"/>
              <w:rPr>
                <w:rFonts w:ascii="Times New Roman" w:eastAsiaTheme="majorEastAsia" w:hAnsi="Times New Roman" w:cs="Times New Roman"/>
                <w:sz w:val="24"/>
                <w:szCs w:val="24"/>
                <w:shd w:val="clear" w:color="auto" w:fill="FFFFFF"/>
              </w:rPr>
            </w:pPr>
            <w:r w:rsidRPr="00C61078">
              <w:rPr>
                <w:rFonts w:ascii="Times New Roman" w:eastAsiaTheme="majorEastAsia" w:hAnsi="Times New Roman" w:cs="Times New Roman"/>
                <w:sz w:val="24"/>
                <w:szCs w:val="24"/>
                <w:shd w:val="clear" w:color="auto" w:fill="FFFFFF"/>
              </w:rPr>
              <w:t>Độ thoáng khí của đất:</w:t>
            </w:r>
          </w:p>
        </w:tc>
        <w:tc>
          <w:tcPr>
            <w:tcW w:w="4394" w:type="dxa"/>
          </w:tcPr>
          <w:p w:rsidR="006A75C4" w:rsidRPr="00C61078" w:rsidRDefault="006A75C4" w:rsidP="00982DEB">
            <w:pPr>
              <w:pStyle w:val="Vnbnnidung0"/>
              <w:numPr>
                <w:ilvl w:val="0"/>
                <w:numId w:val="2"/>
              </w:numPr>
              <w:shd w:val="clear" w:color="auto" w:fill="auto"/>
              <w:tabs>
                <w:tab w:val="left" w:pos="215"/>
              </w:tabs>
              <w:spacing w:line="240" w:lineRule="auto"/>
              <w:ind w:hanging="260"/>
              <w:rPr>
                <w:rFonts w:ascii="Times New Roman" w:hAnsi="Times New Roman" w:cs="Times New Roman"/>
                <w:sz w:val="24"/>
                <w:szCs w:val="24"/>
              </w:rPr>
            </w:pPr>
            <w:r w:rsidRPr="00C61078">
              <w:rPr>
                <w:rFonts w:ascii="Times New Roman" w:eastAsiaTheme="majorEastAsia" w:hAnsi="Times New Roman" w:cs="Times New Roman"/>
                <w:sz w:val="24"/>
                <w:szCs w:val="24"/>
                <w:shd w:val="clear" w:color="auto" w:fill="FFFFFF"/>
              </w:rPr>
              <w:t>Giảm độ thoáng khí trong đất dẫn đến giảm sự xâm nhập của nước vào trong rễ cây, giảm hấp thụ các ion khoáng vào rễ.</w:t>
            </w:r>
          </w:p>
        </w:tc>
        <w:tc>
          <w:tcPr>
            <w:tcW w:w="4678" w:type="dxa"/>
            <w:vMerge/>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p>
        </w:tc>
      </w:tr>
      <w:tr w:rsidR="006A75C4" w:rsidRPr="00C61078" w:rsidTr="00534BAA">
        <w:tc>
          <w:tcPr>
            <w:tcW w:w="1555" w:type="dxa"/>
          </w:tcPr>
          <w:p w:rsidR="006A75C4" w:rsidRPr="00C61078" w:rsidRDefault="006A75C4" w:rsidP="00982DEB">
            <w:pPr>
              <w:pStyle w:val="Vnbnnidung0"/>
              <w:tabs>
                <w:tab w:val="left" w:pos="215"/>
              </w:tabs>
              <w:spacing w:line="240" w:lineRule="auto"/>
              <w:rPr>
                <w:rFonts w:ascii="Times New Roman" w:eastAsiaTheme="majorEastAsia" w:hAnsi="Times New Roman" w:cs="Times New Roman"/>
                <w:sz w:val="24"/>
                <w:szCs w:val="24"/>
                <w:shd w:val="clear" w:color="auto" w:fill="FFFFFF"/>
              </w:rPr>
            </w:pPr>
            <w:r w:rsidRPr="00C61078">
              <w:rPr>
                <w:rFonts w:ascii="Times New Roman" w:eastAsiaTheme="majorEastAsia" w:hAnsi="Times New Roman" w:cs="Times New Roman"/>
                <w:sz w:val="24"/>
                <w:szCs w:val="24"/>
                <w:shd w:val="clear" w:color="auto" w:fill="FFFFFF"/>
              </w:rPr>
              <w:t>Hệ vi sinh vật vùng rễ</w:t>
            </w:r>
          </w:p>
        </w:tc>
        <w:tc>
          <w:tcPr>
            <w:tcW w:w="4394" w:type="dxa"/>
          </w:tcPr>
          <w:p w:rsidR="006A75C4" w:rsidRPr="00C61078" w:rsidRDefault="006A75C4" w:rsidP="00982DEB">
            <w:pPr>
              <w:pStyle w:val="Vnbnnidung0"/>
              <w:numPr>
                <w:ilvl w:val="0"/>
                <w:numId w:val="2"/>
              </w:numPr>
              <w:shd w:val="clear" w:color="auto" w:fill="auto"/>
              <w:tabs>
                <w:tab w:val="left" w:pos="215"/>
              </w:tabs>
              <w:spacing w:line="240" w:lineRule="auto"/>
              <w:ind w:hanging="260"/>
              <w:rPr>
                <w:rFonts w:ascii="Times New Roman" w:hAnsi="Times New Roman" w:cs="Times New Roman"/>
                <w:sz w:val="24"/>
                <w:szCs w:val="24"/>
              </w:rPr>
            </w:pPr>
            <w:r w:rsidRPr="00C61078">
              <w:rPr>
                <w:rFonts w:ascii="Times New Roman" w:eastAsiaTheme="majorEastAsia" w:hAnsi="Times New Roman" w:cs="Times New Roman"/>
                <w:sz w:val="24"/>
                <w:szCs w:val="24"/>
                <w:shd w:val="clear" w:color="auto" w:fill="FFFFFF"/>
              </w:rPr>
              <w:t>Hệ vi sinh vật vùng rễ tham gia vào quá trình khoáng hóa các hợp chất hữu cơ cũng như có ảnh hưởng đến độ hòa tan của các chất khoáng. Một số nấm rễ còn giúp cây hấp thu nước và khoáng. Ngược lại, một số vi sinh vật gây bệnh ở rễ hoặc cạnh tranh dinh dưỡng với thực vật</w:t>
            </w:r>
          </w:p>
        </w:tc>
        <w:tc>
          <w:tcPr>
            <w:tcW w:w="4678" w:type="dxa"/>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p>
        </w:tc>
      </w:tr>
    </w:tbl>
    <w:p w:rsidR="006A75C4" w:rsidRPr="00C61078" w:rsidRDefault="006A75C4" w:rsidP="00982DEB">
      <w:pPr>
        <w:jc w:val="both"/>
        <w:rPr>
          <w:lang w:eastAsia="vi-VN"/>
        </w:rPr>
      </w:pPr>
      <w:r w:rsidRPr="00C61078">
        <w:rPr>
          <w:b/>
          <w:bCs/>
          <w:i/>
          <w:iCs/>
          <w:lang w:eastAsia="vi-VN"/>
        </w:rPr>
        <w:t>b. Tổ chức thực hiện:</w:t>
      </w:r>
    </w:p>
    <w:p w:rsidR="006A75C4" w:rsidRPr="00C61078" w:rsidRDefault="006A75C4" w:rsidP="00982DEB">
      <w:pPr>
        <w:jc w:val="both"/>
        <w:rPr>
          <w:lang w:eastAsia="vi-VN"/>
        </w:rPr>
      </w:pPr>
      <w:r w:rsidRPr="00C61078">
        <w:rPr>
          <w:b/>
          <w:bCs/>
          <w:i/>
          <w:iCs/>
          <w:lang w:eastAsia="vi-VN"/>
        </w:rPr>
        <w:t>Bước 1. Chuyển giao nhiệm vụ: </w:t>
      </w:r>
      <w:r w:rsidRPr="00C61078">
        <w:rPr>
          <w:rFonts w:eastAsia="Segoe UI"/>
        </w:rPr>
        <w:t>GV phát phiếu học tập, yêu cầu HS hoạt động thảo luận theo nhóm, nghiên cứu nội dung để trả lời các câu hỏi.</w:t>
      </w:r>
    </w:p>
    <w:p w:rsidR="006A75C4" w:rsidRPr="00C61078" w:rsidRDefault="006A75C4" w:rsidP="00982DEB">
      <w:pPr>
        <w:jc w:val="both"/>
      </w:pPr>
      <w:r w:rsidRPr="00C61078">
        <w:rPr>
          <w:b/>
          <w:bCs/>
          <w:i/>
          <w:iCs/>
          <w:lang w:eastAsia="vi-VN"/>
        </w:rPr>
        <w:t>Bước 2. Thực hiện nhiệm vụ: </w:t>
      </w:r>
      <w:r w:rsidRPr="00C61078">
        <w:t xml:space="preserve"> HS hoạt động nhóm, hoàn thành các nhiệm vụ; giáo viên bao quát toàn lớp cũng như hoạt động của các nhóm học sinh. </w:t>
      </w:r>
    </w:p>
    <w:p w:rsidR="006A75C4" w:rsidRPr="00C61078" w:rsidRDefault="006A75C4" w:rsidP="00982DEB">
      <w:pPr>
        <w:jc w:val="both"/>
      </w:pPr>
      <w:r w:rsidRPr="00C61078">
        <w:rPr>
          <w:b/>
          <w:bCs/>
          <w:i/>
          <w:iCs/>
          <w:lang w:eastAsia="vi-VN"/>
        </w:rPr>
        <w:t>Bước 3.  Báo cáo kết quả: </w:t>
      </w:r>
      <w:r w:rsidRPr="00C61078">
        <w:t>- GV cho đại diện các nhóm báo cáo sản phẩm học tập của nhóm, các nhóm khác lắng nghe, ghi chép, phản biện.</w:t>
      </w:r>
    </w:p>
    <w:p w:rsidR="006A75C4" w:rsidRPr="00C61078" w:rsidRDefault="006A75C4" w:rsidP="00982DEB">
      <w:pPr>
        <w:jc w:val="both"/>
        <w:rPr>
          <w:b/>
          <w:bCs/>
          <w:lang w:eastAsia="vi-VN"/>
        </w:rPr>
      </w:pPr>
      <w:r w:rsidRPr="00C61078">
        <w:rPr>
          <w:b/>
          <w:bCs/>
          <w:i/>
          <w:iCs/>
          <w:lang w:eastAsia="vi-VN"/>
        </w:rPr>
        <w:t>Bước 4. Kết luận, nhận định:</w:t>
      </w:r>
      <w:r w:rsidRPr="00C61078">
        <w:rPr>
          <w:lang w:eastAsia="vi-VN"/>
        </w:rPr>
        <w:t> </w:t>
      </w:r>
      <w:r w:rsidRPr="00C61078">
        <w:t>- Giáo viên nhận xét thái độ hoạt động, kết quả hoạt động của các nhóm, giáo viên chính xác hóa kiến thức</w:t>
      </w:r>
      <w:r w:rsidRPr="00C61078">
        <w:rPr>
          <w:b/>
          <w:bCs/>
          <w:i/>
          <w:iCs/>
        </w:rPr>
        <w:t xml:space="preserve">.                 </w:t>
      </w:r>
      <w:r w:rsidRPr="00C61078">
        <w:rPr>
          <w:b/>
          <w:bCs/>
          <w:lang w:eastAsia="vi-VN"/>
        </w:rPr>
        <w:t>GHI NHỚ KIẾN THỨC:</w:t>
      </w:r>
    </w:p>
    <w:tbl>
      <w:tblPr>
        <w:tblStyle w:val="TableGrid"/>
        <w:tblW w:w="10627" w:type="dxa"/>
        <w:shd w:val="clear" w:color="auto" w:fill="DBE5F1" w:themeFill="accent1" w:themeFillTint="33"/>
        <w:tblLook w:val="04A0" w:firstRow="1" w:lastRow="0" w:firstColumn="1" w:lastColumn="0" w:noHBand="0" w:noVBand="1"/>
      </w:tblPr>
      <w:tblGrid>
        <w:gridCol w:w="1555"/>
        <w:gridCol w:w="4394"/>
        <w:gridCol w:w="4678"/>
      </w:tblGrid>
      <w:tr w:rsidR="006A75C4" w:rsidRPr="00C61078" w:rsidTr="00534BAA">
        <w:tc>
          <w:tcPr>
            <w:tcW w:w="1555" w:type="dxa"/>
            <w:shd w:val="clear" w:color="auto" w:fill="DBE5F1" w:themeFill="accent1" w:themeFillTint="33"/>
          </w:tcPr>
          <w:p w:rsidR="006A75C4" w:rsidRPr="00C61078" w:rsidRDefault="006A75C4" w:rsidP="00982DEB">
            <w:pPr>
              <w:jc w:val="center"/>
              <w:rPr>
                <w:lang w:eastAsia="vi-VN"/>
              </w:rPr>
            </w:pPr>
            <w:r w:rsidRPr="00C61078">
              <w:rPr>
                <w:lang w:eastAsia="vi-VN"/>
              </w:rPr>
              <w:t>Nhân tố</w:t>
            </w:r>
          </w:p>
        </w:tc>
        <w:tc>
          <w:tcPr>
            <w:tcW w:w="4394" w:type="dxa"/>
            <w:shd w:val="clear" w:color="auto" w:fill="DBE5F1" w:themeFill="accent1" w:themeFillTint="33"/>
          </w:tcPr>
          <w:p w:rsidR="006A75C4" w:rsidRPr="00C61078" w:rsidRDefault="006A75C4" w:rsidP="00982DEB">
            <w:pPr>
              <w:jc w:val="center"/>
              <w:rPr>
                <w:lang w:eastAsia="vi-VN"/>
              </w:rPr>
            </w:pPr>
            <w:r w:rsidRPr="00C61078">
              <w:rPr>
                <w:lang w:eastAsia="vi-VN"/>
              </w:rPr>
              <w:t>Vai trò</w:t>
            </w:r>
          </w:p>
        </w:tc>
        <w:tc>
          <w:tcPr>
            <w:tcW w:w="4678" w:type="dxa"/>
            <w:shd w:val="clear" w:color="auto" w:fill="DBE5F1" w:themeFill="accent1" w:themeFillTint="33"/>
          </w:tcPr>
          <w:p w:rsidR="006A75C4" w:rsidRPr="00C61078" w:rsidRDefault="006A75C4" w:rsidP="00982DEB">
            <w:pPr>
              <w:jc w:val="center"/>
              <w:rPr>
                <w:lang w:eastAsia="vi-VN"/>
              </w:rPr>
            </w:pPr>
            <w:r w:rsidRPr="00C61078">
              <w:rPr>
                <w:lang w:eastAsia="vi-VN"/>
              </w:rPr>
              <w:t>Ứng dụng trong trồng trọt</w:t>
            </w:r>
          </w:p>
        </w:tc>
      </w:tr>
      <w:tr w:rsidR="006A75C4" w:rsidRPr="00C61078" w:rsidTr="00534BAA">
        <w:tc>
          <w:tcPr>
            <w:tcW w:w="1555" w:type="dxa"/>
            <w:shd w:val="clear" w:color="auto" w:fill="DBE5F1" w:themeFill="accent1" w:themeFillTint="33"/>
          </w:tcPr>
          <w:p w:rsidR="006A75C4" w:rsidRPr="00C61078" w:rsidRDefault="006A75C4" w:rsidP="00982DEB">
            <w:pPr>
              <w:pStyle w:val="Vnbnnidung0"/>
              <w:spacing w:line="240" w:lineRule="auto"/>
              <w:ind w:firstLine="35"/>
              <w:rPr>
                <w:rFonts w:ascii="Times New Roman" w:hAnsi="Times New Roman" w:cs="Times New Roman"/>
                <w:sz w:val="24"/>
                <w:szCs w:val="24"/>
              </w:rPr>
            </w:pPr>
            <w:r w:rsidRPr="00C61078">
              <w:rPr>
                <w:rFonts w:ascii="Times New Roman" w:hAnsi="Times New Roman" w:cs="Times New Roman"/>
                <w:sz w:val="24"/>
                <w:szCs w:val="24"/>
              </w:rPr>
              <w:t>Ánh sáng</w:t>
            </w:r>
          </w:p>
        </w:tc>
        <w:tc>
          <w:tcPr>
            <w:tcW w:w="4394" w:type="dxa"/>
            <w:shd w:val="clear" w:color="auto" w:fill="DBE5F1" w:themeFill="accent1" w:themeFillTint="33"/>
          </w:tcPr>
          <w:p w:rsidR="006A75C4" w:rsidRPr="00C61078" w:rsidRDefault="006A75C4" w:rsidP="00982DEB">
            <w:pPr>
              <w:pStyle w:val="Vnbnnidung0"/>
              <w:spacing w:line="240" w:lineRule="auto"/>
              <w:ind w:firstLine="35"/>
              <w:rPr>
                <w:rFonts w:ascii="Times New Roman" w:hAnsi="Times New Roman" w:cs="Times New Roman"/>
                <w:sz w:val="24"/>
                <w:szCs w:val="24"/>
              </w:rPr>
            </w:pPr>
            <w:r w:rsidRPr="00C61078">
              <w:rPr>
                <w:rFonts w:ascii="Times New Roman" w:hAnsi="Times New Roman" w:cs="Times New Roman"/>
                <w:sz w:val="24"/>
                <w:szCs w:val="24"/>
              </w:rPr>
              <w:t xml:space="preserve">Ánh sáng tác động đến quá trình hấp thụ khoáng của TV thông qua ảnh hưởng đến </w:t>
            </w:r>
            <w:r w:rsidRPr="00C61078">
              <w:rPr>
                <w:rFonts w:ascii="Times New Roman" w:hAnsi="Times New Roman" w:cs="Times New Roman"/>
                <w:sz w:val="24"/>
                <w:szCs w:val="24"/>
              </w:rPr>
              <w:lastRenderedPageBreak/>
              <w:t>quang hợp và trao đổi nước của cây.</w:t>
            </w:r>
          </w:p>
        </w:tc>
        <w:tc>
          <w:tcPr>
            <w:tcW w:w="4678" w:type="dxa"/>
            <w:shd w:val="clear" w:color="auto" w:fill="DBE5F1" w:themeFill="accent1" w:themeFillTint="33"/>
          </w:tcPr>
          <w:p w:rsidR="006A75C4" w:rsidRPr="00C61078" w:rsidRDefault="006A75C4" w:rsidP="00982DEB">
            <w:pPr>
              <w:pStyle w:val="Vnbnnidung0"/>
              <w:tabs>
                <w:tab w:val="left" w:pos="146"/>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lastRenderedPageBreak/>
              <w:t xml:space="preserve">Cần đảm bảo mật độ gieo trồng (trồng theo hàng, tỉa cây, tỉa cành,...), chọn khu vực </w:t>
            </w:r>
            <w:r w:rsidRPr="00C61078">
              <w:rPr>
                <w:rFonts w:ascii="Times New Roman" w:hAnsi="Times New Roman" w:cs="Times New Roman"/>
                <w:sz w:val="24"/>
                <w:szCs w:val="24"/>
              </w:rPr>
              <w:lastRenderedPageBreak/>
              <w:t>trồng,... nhằm cung cấp đủ ánh sáng cho cây.</w:t>
            </w:r>
          </w:p>
        </w:tc>
      </w:tr>
      <w:tr w:rsidR="006A75C4" w:rsidRPr="00C61078" w:rsidTr="00534BAA">
        <w:tc>
          <w:tcPr>
            <w:tcW w:w="1555" w:type="dxa"/>
            <w:shd w:val="clear" w:color="auto" w:fill="DBE5F1" w:themeFill="accent1" w:themeFillTint="33"/>
          </w:tcPr>
          <w:p w:rsidR="006A75C4" w:rsidRPr="00C61078" w:rsidRDefault="006A75C4" w:rsidP="00982DEB">
            <w:pPr>
              <w:pStyle w:val="Vnbnnidung0"/>
              <w:spacing w:line="240" w:lineRule="auto"/>
              <w:ind w:firstLine="35"/>
              <w:rPr>
                <w:rFonts w:ascii="Times New Roman" w:hAnsi="Times New Roman" w:cs="Times New Roman"/>
                <w:sz w:val="24"/>
                <w:szCs w:val="24"/>
              </w:rPr>
            </w:pPr>
            <w:r w:rsidRPr="00C61078">
              <w:rPr>
                <w:rFonts w:ascii="Times New Roman" w:hAnsi="Times New Roman" w:cs="Times New Roman"/>
                <w:sz w:val="24"/>
                <w:szCs w:val="24"/>
              </w:rPr>
              <w:lastRenderedPageBreak/>
              <w:t>Nhiệt độ</w:t>
            </w:r>
          </w:p>
        </w:tc>
        <w:tc>
          <w:tcPr>
            <w:tcW w:w="4394" w:type="dxa"/>
            <w:shd w:val="clear" w:color="auto" w:fill="DBE5F1" w:themeFill="accent1" w:themeFillTint="33"/>
          </w:tcPr>
          <w:p w:rsidR="006A75C4" w:rsidRPr="00C61078" w:rsidRDefault="006A75C4" w:rsidP="00982DEB">
            <w:pPr>
              <w:pStyle w:val="Vnbnnidung0"/>
              <w:spacing w:line="240" w:lineRule="auto"/>
              <w:ind w:firstLine="35"/>
              <w:rPr>
                <w:rFonts w:ascii="Times New Roman" w:hAnsi="Times New Roman" w:cs="Times New Roman"/>
                <w:sz w:val="24"/>
                <w:szCs w:val="24"/>
              </w:rPr>
            </w:pPr>
            <w:r w:rsidRPr="00C61078">
              <w:rPr>
                <w:rFonts w:ascii="Times New Roman" w:hAnsi="Times New Roman" w:cs="Times New Roman"/>
                <w:sz w:val="24"/>
                <w:szCs w:val="24"/>
              </w:rPr>
              <w:t>Nhiệt độ của đất ảnh hưởng đến sự sinh trưởng, phát triển và trao đổi chất của rễ.</w:t>
            </w:r>
          </w:p>
        </w:tc>
        <w:tc>
          <w:tcPr>
            <w:tcW w:w="4678" w:type="dxa"/>
            <w:shd w:val="clear" w:color="auto" w:fill="DBE5F1" w:themeFill="accent1" w:themeFillTint="33"/>
          </w:tcPr>
          <w:p w:rsidR="006A75C4" w:rsidRPr="00C61078" w:rsidRDefault="006A75C4" w:rsidP="00982DEB">
            <w:pPr>
              <w:pStyle w:val="Vnbnnidung0"/>
              <w:tabs>
                <w:tab w:val="left" w:pos="215"/>
              </w:tabs>
              <w:spacing w:line="240" w:lineRule="auto"/>
              <w:ind w:left="4" w:firstLine="0"/>
              <w:rPr>
                <w:rFonts w:ascii="Times New Roman" w:hAnsi="Times New Roman" w:cs="Times New Roman"/>
                <w:sz w:val="24"/>
                <w:szCs w:val="24"/>
              </w:rPr>
            </w:pPr>
            <w:r w:rsidRPr="00C61078">
              <w:rPr>
                <w:rFonts w:ascii="Times New Roman" w:hAnsi="Times New Roman" w:cs="Times New Roman"/>
                <w:sz w:val="24"/>
                <w:szCs w:val="24"/>
              </w:rPr>
              <w:t xml:space="preserve"> - Ủ ấm gốc cây bằng rơm rạ, bao tải gai,..để hạn chế ảnh hưởng của nhiệt độ thấp đến khả năng hút nước và chất khoáng của hệ rễ. </w:t>
            </w:r>
          </w:p>
          <w:p w:rsidR="006A75C4" w:rsidRPr="00C61078" w:rsidRDefault="006A75C4" w:rsidP="00982DEB">
            <w:pPr>
              <w:pStyle w:val="Vnbnnidung0"/>
              <w:tabs>
                <w:tab w:val="left" w:pos="215"/>
              </w:tabs>
              <w:spacing w:line="240" w:lineRule="auto"/>
              <w:ind w:left="4" w:firstLine="0"/>
              <w:rPr>
                <w:rFonts w:ascii="Times New Roman" w:hAnsi="Times New Roman" w:cs="Times New Roman"/>
                <w:sz w:val="24"/>
                <w:szCs w:val="24"/>
              </w:rPr>
            </w:pPr>
            <w:r w:rsidRPr="00C61078">
              <w:rPr>
                <w:rFonts w:ascii="Times New Roman" w:hAnsi="Times New Roman" w:cs="Times New Roman"/>
                <w:sz w:val="24"/>
                <w:szCs w:val="24"/>
              </w:rPr>
              <w:t>- Trong phương pháp trồng cây thủy canh, các ống trồng cây được bọc hoặc làm từ vật liệu cách nhiệt để nhằm duy trì nhiệt độ ổn định trong dung dịch dinh dưỡng từ đó tăng khả năng hút khoáng của hệ rễ.</w:t>
            </w:r>
          </w:p>
        </w:tc>
      </w:tr>
      <w:tr w:rsidR="006A75C4" w:rsidRPr="00C61078" w:rsidTr="00534BAA">
        <w:tc>
          <w:tcPr>
            <w:tcW w:w="1555" w:type="dxa"/>
            <w:shd w:val="clear" w:color="auto" w:fill="DBE5F1" w:themeFill="accent1" w:themeFillTint="33"/>
          </w:tcPr>
          <w:p w:rsidR="006A75C4" w:rsidRPr="00C61078" w:rsidRDefault="006A75C4" w:rsidP="00982DEB">
            <w:pPr>
              <w:pStyle w:val="Vnbnnidung0"/>
              <w:spacing w:line="240" w:lineRule="auto"/>
              <w:ind w:firstLine="35"/>
              <w:rPr>
                <w:rFonts w:ascii="Times New Roman" w:hAnsi="Times New Roman" w:cs="Times New Roman"/>
                <w:sz w:val="24"/>
                <w:szCs w:val="24"/>
              </w:rPr>
            </w:pPr>
            <w:r w:rsidRPr="00C61078">
              <w:rPr>
                <w:rFonts w:ascii="Times New Roman" w:hAnsi="Times New Roman" w:cs="Times New Roman"/>
                <w:sz w:val="24"/>
                <w:szCs w:val="24"/>
              </w:rPr>
              <w:t>Nước trong đất:</w:t>
            </w:r>
          </w:p>
        </w:tc>
        <w:tc>
          <w:tcPr>
            <w:tcW w:w="4394" w:type="dxa"/>
            <w:shd w:val="clear" w:color="auto" w:fill="DBE5F1" w:themeFill="accent1" w:themeFillTint="33"/>
          </w:tcPr>
          <w:p w:rsidR="006A75C4" w:rsidRPr="00C61078" w:rsidRDefault="006A75C4" w:rsidP="00982DEB">
            <w:pPr>
              <w:pStyle w:val="Vnbnnidung0"/>
              <w:spacing w:line="240" w:lineRule="auto"/>
              <w:ind w:firstLine="35"/>
              <w:rPr>
                <w:rFonts w:ascii="Times New Roman" w:hAnsi="Times New Roman" w:cs="Times New Roman"/>
                <w:sz w:val="24"/>
                <w:szCs w:val="24"/>
              </w:rPr>
            </w:pPr>
            <w:r w:rsidRPr="00C61078">
              <w:rPr>
                <w:rFonts w:ascii="Times New Roman" w:hAnsi="Times New Roman" w:cs="Times New Roman"/>
                <w:sz w:val="24"/>
                <w:szCs w:val="24"/>
              </w:rPr>
              <w:t>Độ ẩm đất thấp làm giảm độ hòa tan của các chất khoáng trong đất đồng thời làm giảm khả năng hút nước của cây dẫn đến làm giảm sự hút các ion khoáng của rễ cây</w:t>
            </w:r>
          </w:p>
        </w:tc>
        <w:tc>
          <w:tcPr>
            <w:tcW w:w="4678" w:type="dxa"/>
            <w:shd w:val="clear" w:color="auto" w:fill="DBE5F1" w:themeFill="accent1" w:themeFillTint="33"/>
          </w:tcPr>
          <w:p w:rsidR="006A75C4" w:rsidRPr="00C61078" w:rsidRDefault="006A75C4" w:rsidP="00982DEB">
            <w:pPr>
              <w:pStyle w:val="Vnbnnidung0"/>
              <w:tabs>
                <w:tab w:val="left" w:pos="215"/>
              </w:tabs>
              <w:spacing w:line="240" w:lineRule="auto"/>
              <w:ind w:firstLine="4"/>
              <w:rPr>
                <w:rFonts w:ascii="Times New Roman" w:hAnsi="Times New Roman" w:cs="Times New Roman"/>
                <w:sz w:val="24"/>
                <w:szCs w:val="24"/>
              </w:rPr>
            </w:pPr>
            <w:r w:rsidRPr="00C61078">
              <w:rPr>
                <w:rFonts w:ascii="Times New Roman" w:hAnsi="Times New Roman" w:cs="Times New Roman"/>
                <w:sz w:val="24"/>
                <w:szCs w:val="24"/>
              </w:rPr>
              <w:t>Hạn chế để cây bị ngập úng hoặc khô hạn bằng cách tưới tiêu hợp lí.</w:t>
            </w:r>
          </w:p>
        </w:tc>
      </w:tr>
      <w:tr w:rsidR="006A75C4" w:rsidRPr="00C61078" w:rsidTr="00534BAA">
        <w:tc>
          <w:tcPr>
            <w:tcW w:w="1555" w:type="dxa"/>
            <w:shd w:val="clear" w:color="auto" w:fill="DBE5F1" w:themeFill="accent1" w:themeFillTint="33"/>
          </w:tcPr>
          <w:p w:rsidR="006A75C4" w:rsidRPr="00C61078" w:rsidRDefault="006A75C4" w:rsidP="00982DEB">
            <w:pPr>
              <w:pStyle w:val="Vnbnnidung0"/>
              <w:spacing w:line="240" w:lineRule="auto"/>
              <w:ind w:firstLine="35"/>
              <w:rPr>
                <w:rFonts w:ascii="Times New Roman" w:hAnsi="Times New Roman" w:cs="Times New Roman"/>
                <w:sz w:val="24"/>
                <w:szCs w:val="24"/>
              </w:rPr>
            </w:pPr>
            <w:r w:rsidRPr="00C61078">
              <w:rPr>
                <w:rFonts w:ascii="Times New Roman" w:hAnsi="Times New Roman" w:cs="Times New Roman"/>
                <w:sz w:val="24"/>
                <w:szCs w:val="24"/>
              </w:rPr>
              <w:t>Độ thoáng khí của đất:</w:t>
            </w:r>
          </w:p>
        </w:tc>
        <w:tc>
          <w:tcPr>
            <w:tcW w:w="4394" w:type="dxa"/>
            <w:shd w:val="clear" w:color="auto" w:fill="DBE5F1" w:themeFill="accent1" w:themeFillTint="33"/>
          </w:tcPr>
          <w:p w:rsidR="006A75C4" w:rsidRPr="00C61078" w:rsidRDefault="006A75C4" w:rsidP="00982DEB">
            <w:pPr>
              <w:pStyle w:val="Vnbnnidung0"/>
              <w:spacing w:line="240" w:lineRule="auto"/>
              <w:ind w:firstLine="35"/>
              <w:rPr>
                <w:rFonts w:ascii="Times New Roman" w:hAnsi="Times New Roman" w:cs="Times New Roman"/>
                <w:sz w:val="24"/>
                <w:szCs w:val="24"/>
              </w:rPr>
            </w:pPr>
            <w:r w:rsidRPr="00C61078">
              <w:rPr>
                <w:rFonts w:ascii="Times New Roman" w:hAnsi="Times New Roman" w:cs="Times New Roman"/>
                <w:sz w:val="24"/>
                <w:szCs w:val="24"/>
              </w:rPr>
              <w:t>Giảm độ thoáng khí trong đất dẫn đến giảm sự xâm nhập của nước vào trong rễ cây, giảm hấp thụ các ion khoáng vào rễ.</w:t>
            </w:r>
          </w:p>
        </w:tc>
        <w:tc>
          <w:tcPr>
            <w:tcW w:w="4678" w:type="dxa"/>
            <w:shd w:val="clear" w:color="auto" w:fill="DBE5F1" w:themeFill="accent1" w:themeFillTint="33"/>
          </w:tcPr>
          <w:p w:rsidR="006A75C4" w:rsidRPr="00C61078" w:rsidRDefault="006A75C4" w:rsidP="00982DEB">
            <w:pPr>
              <w:pStyle w:val="Vnbnnidung0"/>
              <w:tabs>
                <w:tab w:val="left" w:pos="215"/>
              </w:tabs>
              <w:spacing w:line="240" w:lineRule="auto"/>
              <w:ind w:firstLine="4"/>
              <w:rPr>
                <w:rFonts w:ascii="Times New Roman" w:hAnsi="Times New Roman" w:cs="Times New Roman"/>
                <w:sz w:val="24"/>
                <w:szCs w:val="24"/>
              </w:rPr>
            </w:pPr>
            <w:r w:rsidRPr="00C61078">
              <w:rPr>
                <w:rFonts w:ascii="Times New Roman" w:hAnsi="Times New Roman" w:cs="Times New Roman"/>
                <w:sz w:val="24"/>
                <w:szCs w:val="24"/>
              </w:rPr>
              <w:t>Trồng cây cần tăng cường xới/cày/ làm cho đất tơi xốp</w:t>
            </w:r>
          </w:p>
        </w:tc>
      </w:tr>
      <w:tr w:rsidR="006A75C4" w:rsidRPr="00C61078" w:rsidTr="00534BAA">
        <w:tc>
          <w:tcPr>
            <w:tcW w:w="1555" w:type="dxa"/>
            <w:shd w:val="clear" w:color="auto" w:fill="DBE5F1" w:themeFill="accent1" w:themeFillTint="33"/>
          </w:tcPr>
          <w:p w:rsidR="006A75C4" w:rsidRPr="00C61078" w:rsidRDefault="006A75C4" w:rsidP="00982DEB">
            <w:pPr>
              <w:pStyle w:val="Vnbnnidung0"/>
              <w:spacing w:line="240" w:lineRule="auto"/>
              <w:ind w:firstLine="35"/>
              <w:rPr>
                <w:rFonts w:ascii="Times New Roman" w:hAnsi="Times New Roman" w:cs="Times New Roman"/>
                <w:sz w:val="24"/>
                <w:szCs w:val="24"/>
              </w:rPr>
            </w:pPr>
            <w:r w:rsidRPr="00C61078">
              <w:rPr>
                <w:rFonts w:ascii="Times New Roman" w:hAnsi="Times New Roman" w:cs="Times New Roman"/>
                <w:sz w:val="24"/>
                <w:szCs w:val="24"/>
              </w:rPr>
              <w:t>Hệ vi sinh vật vùng rễ</w:t>
            </w:r>
          </w:p>
        </w:tc>
        <w:tc>
          <w:tcPr>
            <w:tcW w:w="4394" w:type="dxa"/>
            <w:shd w:val="clear" w:color="auto" w:fill="DBE5F1" w:themeFill="accent1" w:themeFillTint="33"/>
          </w:tcPr>
          <w:p w:rsidR="006A75C4" w:rsidRPr="00C61078" w:rsidRDefault="006A75C4" w:rsidP="00982DEB">
            <w:pPr>
              <w:pStyle w:val="Vnbnnidung0"/>
              <w:spacing w:line="240" w:lineRule="auto"/>
              <w:ind w:firstLine="35"/>
              <w:rPr>
                <w:rFonts w:ascii="Times New Roman" w:hAnsi="Times New Roman" w:cs="Times New Roman"/>
                <w:sz w:val="24"/>
                <w:szCs w:val="24"/>
              </w:rPr>
            </w:pPr>
            <w:r w:rsidRPr="00C61078">
              <w:rPr>
                <w:rFonts w:ascii="Times New Roman" w:hAnsi="Times New Roman" w:cs="Times New Roman"/>
                <w:sz w:val="24"/>
                <w:szCs w:val="24"/>
              </w:rPr>
              <w:t>Hệ vi sinh vật vùng rễ tham gia vào quá trình khoáng hóa các hợp chất hữu cơ cũng như có ảnh hưởng đến độ hòa tan của các chất khoáng. Một số nấm rễ còn giúp cây hấp thu nước và khoáng. Ngược lại, một số vi sinh vật gây bệnh ở rễ hoặc cạnh tranh dinh dưỡng với thực vật</w:t>
            </w:r>
          </w:p>
        </w:tc>
        <w:tc>
          <w:tcPr>
            <w:tcW w:w="4678" w:type="dxa"/>
            <w:shd w:val="clear" w:color="auto" w:fill="DBE5F1" w:themeFill="accent1" w:themeFillTint="33"/>
          </w:tcPr>
          <w:p w:rsidR="006A75C4" w:rsidRPr="00C61078" w:rsidRDefault="006A75C4" w:rsidP="00982DEB">
            <w:pPr>
              <w:pStyle w:val="Vnbnnidung0"/>
              <w:tabs>
                <w:tab w:val="left" w:pos="215"/>
              </w:tabs>
              <w:spacing w:line="240" w:lineRule="auto"/>
              <w:ind w:firstLine="4"/>
              <w:rPr>
                <w:rFonts w:ascii="Times New Roman" w:hAnsi="Times New Roman" w:cs="Times New Roman"/>
                <w:sz w:val="24"/>
                <w:szCs w:val="24"/>
              </w:rPr>
            </w:pPr>
            <w:r w:rsidRPr="00C61078">
              <w:rPr>
                <w:rFonts w:ascii="Times New Roman" w:hAnsi="Times New Roman" w:cs="Times New Roman"/>
                <w:sz w:val="24"/>
                <w:szCs w:val="24"/>
              </w:rPr>
              <w:t>Cần làm đất và luôn đất tơi xốp và thoáng kí</w:t>
            </w:r>
          </w:p>
        </w:tc>
      </w:tr>
    </w:tbl>
    <w:p w:rsidR="006A75C4" w:rsidRPr="00C61078" w:rsidRDefault="006A75C4" w:rsidP="00982DEB">
      <w:pPr>
        <w:pStyle w:val="Vnbnnidung0"/>
        <w:tabs>
          <w:tab w:val="left" w:pos="215"/>
        </w:tabs>
        <w:spacing w:line="240" w:lineRule="auto"/>
        <w:ind w:left="360" w:hanging="76"/>
        <w:rPr>
          <w:rFonts w:ascii="Times New Roman" w:hAnsi="Times New Roman" w:cs="Times New Roman"/>
          <w:sz w:val="24"/>
          <w:szCs w:val="24"/>
          <w:lang w:eastAsia="vi-VN"/>
        </w:rPr>
      </w:pPr>
      <w:r w:rsidRPr="00C61078">
        <w:rPr>
          <w:rFonts w:ascii="Times New Roman" w:hAnsi="Times New Roman" w:cs="Times New Roman"/>
          <w:b/>
          <w:bCs/>
          <w:sz w:val="24"/>
          <w:szCs w:val="24"/>
        </w:rPr>
        <w:t xml:space="preserve">CÔNG CỤ ĐÁNH GIÁ: </w:t>
      </w:r>
      <w:r w:rsidRPr="00C61078">
        <w:rPr>
          <w:rFonts w:ascii="Times New Roman" w:hAnsi="Times New Roman" w:cs="Times New Roman"/>
          <w:sz w:val="24"/>
          <w:szCs w:val="24"/>
          <w:lang w:eastAsia="vi-VN"/>
        </w:rPr>
        <w:t>Sản phẩm học tập là các câu trả lời và đánh giá dựa theo CCĐG Rubric (đánh giá theo tiêu chí)</w:t>
      </w:r>
    </w:p>
    <w:p w:rsidR="006A75C4" w:rsidRPr="00C61078" w:rsidRDefault="006A75C4"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4"/>
        <w:gridCol w:w="2744"/>
        <w:gridCol w:w="2398"/>
        <w:gridCol w:w="2513"/>
      </w:tblGrid>
      <w:tr w:rsidR="006A75C4" w:rsidRPr="00C61078" w:rsidTr="00534BAA">
        <w:trPr>
          <w:jc w:val="center"/>
        </w:trPr>
        <w:tc>
          <w:tcPr>
            <w:tcW w:w="2114" w:type="dxa"/>
            <w:shd w:val="clear" w:color="auto" w:fill="auto"/>
          </w:tcPr>
          <w:p w:rsidR="006A75C4" w:rsidRPr="00C61078" w:rsidRDefault="006A75C4" w:rsidP="00982DEB">
            <w:pPr>
              <w:pStyle w:val="BodyText"/>
              <w:jc w:val="center"/>
              <w:rPr>
                <w:b/>
                <w:spacing w:val="-1"/>
                <w:sz w:val="24"/>
                <w:szCs w:val="24"/>
              </w:rPr>
            </w:pPr>
            <w:r w:rsidRPr="00C61078">
              <w:rPr>
                <w:b/>
                <w:spacing w:val="-1"/>
                <w:sz w:val="24"/>
                <w:szCs w:val="24"/>
              </w:rPr>
              <w:t>Tiêu chí</w:t>
            </w:r>
          </w:p>
        </w:tc>
        <w:tc>
          <w:tcPr>
            <w:tcW w:w="2744" w:type="dxa"/>
            <w:shd w:val="clear" w:color="auto" w:fill="auto"/>
          </w:tcPr>
          <w:p w:rsidR="006A75C4" w:rsidRPr="00C61078" w:rsidRDefault="006A75C4" w:rsidP="00982DEB">
            <w:pPr>
              <w:pStyle w:val="BodyText"/>
              <w:jc w:val="center"/>
              <w:rPr>
                <w:b/>
                <w:spacing w:val="-1"/>
                <w:sz w:val="24"/>
                <w:szCs w:val="24"/>
              </w:rPr>
            </w:pPr>
            <w:r w:rsidRPr="00C61078">
              <w:rPr>
                <w:b/>
                <w:spacing w:val="-1"/>
                <w:sz w:val="24"/>
                <w:szCs w:val="24"/>
              </w:rPr>
              <w:t>Mức 3</w:t>
            </w:r>
          </w:p>
        </w:tc>
        <w:tc>
          <w:tcPr>
            <w:tcW w:w="2398" w:type="dxa"/>
            <w:shd w:val="clear" w:color="auto" w:fill="auto"/>
          </w:tcPr>
          <w:p w:rsidR="006A75C4" w:rsidRPr="00C61078" w:rsidRDefault="006A75C4" w:rsidP="00982DEB">
            <w:pPr>
              <w:pStyle w:val="BodyText"/>
              <w:jc w:val="center"/>
              <w:rPr>
                <w:b/>
                <w:spacing w:val="-1"/>
                <w:sz w:val="24"/>
                <w:szCs w:val="24"/>
              </w:rPr>
            </w:pPr>
            <w:r w:rsidRPr="00C61078">
              <w:rPr>
                <w:b/>
                <w:spacing w:val="-1"/>
                <w:sz w:val="24"/>
                <w:szCs w:val="24"/>
              </w:rPr>
              <w:t>Mức 2</w:t>
            </w:r>
          </w:p>
        </w:tc>
        <w:tc>
          <w:tcPr>
            <w:tcW w:w="2513" w:type="dxa"/>
            <w:shd w:val="clear" w:color="auto" w:fill="auto"/>
          </w:tcPr>
          <w:p w:rsidR="006A75C4" w:rsidRPr="00C61078" w:rsidRDefault="006A75C4" w:rsidP="00982DEB">
            <w:pPr>
              <w:pStyle w:val="BodyText"/>
              <w:jc w:val="center"/>
              <w:rPr>
                <w:b/>
                <w:spacing w:val="-1"/>
                <w:sz w:val="24"/>
                <w:szCs w:val="24"/>
              </w:rPr>
            </w:pPr>
            <w:r w:rsidRPr="00C61078">
              <w:rPr>
                <w:b/>
                <w:spacing w:val="-1"/>
                <w:sz w:val="24"/>
                <w:szCs w:val="24"/>
              </w:rPr>
              <w:t>Mức 1</w:t>
            </w:r>
          </w:p>
        </w:tc>
      </w:tr>
      <w:tr w:rsidR="006A75C4" w:rsidRPr="00C61078" w:rsidTr="00534BAA">
        <w:trPr>
          <w:jc w:val="center"/>
        </w:trPr>
        <w:tc>
          <w:tcPr>
            <w:tcW w:w="2114" w:type="dxa"/>
            <w:vMerge w:val="restart"/>
            <w:shd w:val="clear" w:color="auto" w:fill="auto"/>
            <w:vAlign w:val="center"/>
          </w:tcPr>
          <w:p w:rsidR="006A75C4" w:rsidRPr="00C61078" w:rsidRDefault="006A75C4" w:rsidP="00982DEB">
            <w:pPr>
              <w:pStyle w:val="BodyText"/>
              <w:rPr>
                <w:i/>
                <w:spacing w:val="-1"/>
                <w:sz w:val="24"/>
                <w:szCs w:val="24"/>
                <w:lang w:val="vi-VN"/>
              </w:rPr>
            </w:pPr>
            <w:r w:rsidRPr="00C61078">
              <w:rPr>
                <w:i/>
                <w:spacing w:val="-1"/>
                <w:sz w:val="24"/>
                <w:szCs w:val="24"/>
                <w:lang w:val="vi-VN"/>
              </w:rPr>
              <w:t xml:space="preserve">Dựa vào sản phẩm là phiếu học tập để đánh giá </w:t>
            </w:r>
          </w:p>
          <w:p w:rsidR="006A75C4" w:rsidRPr="00C61078" w:rsidRDefault="006A75C4"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6A75C4" w:rsidRPr="00C61078" w:rsidRDefault="006A75C4" w:rsidP="00982DEB">
            <w:pPr>
              <w:pStyle w:val="BodyText"/>
              <w:rPr>
                <w:spacing w:val="-1"/>
                <w:sz w:val="24"/>
                <w:szCs w:val="24"/>
              </w:rPr>
            </w:pPr>
            <w:r w:rsidRPr="00C61078">
              <w:rPr>
                <w:spacing w:val="-1"/>
                <w:sz w:val="24"/>
                <w:szCs w:val="24"/>
              </w:rPr>
              <w:t>Hoàn thành nhanh và chính xác các yêu cầu trong phiếu học tập</w:t>
            </w:r>
          </w:p>
        </w:tc>
        <w:tc>
          <w:tcPr>
            <w:tcW w:w="2398" w:type="dxa"/>
            <w:shd w:val="clear" w:color="auto" w:fill="auto"/>
          </w:tcPr>
          <w:p w:rsidR="006A75C4" w:rsidRPr="00C61078" w:rsidRDefault="006A75C4" w:rsidP="00982DEB">
            <w:pPr>
              <w:pStyle w:val="BodyText"/>
              <w:rPr>
                <w:spacing w:val="-1"/>
                <w:sz w:val="24"/>
                <w:szCs w:val="24"/>
              </w:rPr>
            </w:pPr>
            <w:r w:rsidRPr="00C61078">
              <w:rPr>
                <w:spacing w:val="-1"/>
                <w:sz w:val="24"/>
                <w:szCs w:val="24"/>
              </w:rPr>
              <w:t>Chỉ hoàn thành được 70% các yêu cầu của phiếu học tập, cần GV hướng dẫn</w:t>
            </w:r>
          </w:p>
        </w:tc>
        <w:tc>
          <w:tcPr>
            <w:tcW w:w="2513" w:type="dxa"/>
            <w:shd w:val="clear" w:color="auto" w:fill="auto"/>
          </w:tcPr>
          <w:p w:rsidR="006A75C4" w:rsidRPr="00C61078" w:rsidRDefault="006A75C4" w:rsidP="00982DEB">
            <w:pPr>
              <w:pStyle w:val="BodyText"/>
              <w:rPr>
                <w:spacing w:val="-1"/>
                <w:sz w:val="24"/>
                <w:szCs w:val="24"/>
              </w:rPr>
            </w:pPr>
            <w:r w:rsidRPr="00C61078">
              <w:rPr>
                <w:spacing w:val="-1"/>
                <w:sz w:val="24"/>
                <w:szCs w:val="24"/>
              </w:rPr>
              <w:t>Chỉ hoàn thành phiếu học tập theo hướng dẫn của giáo viên,</w:t>
            </w:r>
          </w:p>
        </w:tc>
      </w:tr>
      <w:tr w:rsidR="006A75C4" w:rsidRPr="00C61078" w:rsidTr="00534BAA">
        <w:trPr>
          <w:jc w:val="center"/>
        </w:trPr>
        <w:tc>
          <w:tcPr>
            <w:tcW w:w="2114" w:type="dxa"/>
            <w:vMerge/>
            <w:shd w:val="clear" w:color="auto" w:fill="auto"/>
            <w:vAlign w:val="center"/>
          </w:tcPr>
          <w:p w:rsidR="006A75C4" w:rsidRPr="00C61078" w:rsidRDefault="006A75C4" w:rsidP="00982DEB">
            <w:pPr>
              <w:pStyle w:val="BodyText"/>
              <w:rPr>
                <w:spacing w:val="-1"/>
                <w:sz w:val="24"/>
                <w:szCs w:val="24"/>
              </w:rPr>
            </w:pPr>
          </w:p>
        </w:tc>
        <w:tc>
          <w:tcPr>
            <w:tcW w:w="2744" w:type="dxa"/>
            <w:shd w:val="clear" w:color="auto" w:fill="auto"/>
          </w:tcPr>
          <w:p w:rsidR="006A75C4" w:rsidRPr="00C61078" w:rsidRDefault="006A75C4"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6A75C4" w:rsidRPr="00C61078" w:rsidRDefault="006A75C4"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6A75C4" w:rsidRPr="00C61078" w:rsidRDefault="006A75C4" w:rsidP="00982DEB">
            <w:pPr>
              <w:pStyle w:val="BodyText"/>
              <w:jc w:val="center"/>
              <w:rPr>
                <w:b/>
                <w:spacing w:val="-1"/>
                <w:sz w:val="24"/>
                <w:szCs w:val="24"/>
              </w:rPr>
            </w:pPr>
            <w:r w:rsidRPr="00C61078">
              <w:rPr>
                <w:b/>
                <w:spacing w:val="-1"/>
                <w:sz w:val="24"/>
                <w:szCs w:val="24"/>
              </w:rPr>
              <w:t>2 điểm</w:t>
            </w:r>
          </w:p>
        </w:tc>
      </w:tr>
      <w:tr w:rsidR="006A75C4" w:rsidRPr="00C61078" w:rsidTr="00534BAA">
        <w:trPr>
          <w:jc w:val="center"/>
        </w:trPr>
        <w:tc>
          <w:tcPr>
            <w:tcW w:w="2114" w:type="dxa"/>
            <w:vMerge w:val="restart"/>
            <w:shd w:val="clear" w:color="auto" w:fill="auto"/>
            <w:vAlign w:val="center"/>
          </w:tcPr>
          <w:p w:rsidR="006A75C4" w:rsidRPr="00C61078" w:rsidRDefault="006A75C4" w:rsidP="00982DEB">
            <w:pPr>
              <w:pStyle w:val="BodyText"/>
              <w:rPr>
                <w:i/>
                <w:spacing w:val="-1"/>
                <w:sz w:val="24"/>
                <w:szCs w:val="24"/>
                <w:lang w:val="vi-VN"/>
              </w:rPr>
            </w:pPr>
            <w:r w:rsidRPr="00C61078">
              <w:rPr>
                <w:i/>
                <w:spacing w:val="-1"/>
                <w:sz w:val="24"/>
                <w:szCs w:val="24"/>
                <w:lang w:val="vi-VN"/>
              </w:rPr>
              <w:t xml:space="preserve">Dựa trên quan sát để đánh giá </w:t>
            </w:r>
          </w:p>
          <w:p w:rsidR="006A75C4" w:rsidRPr="00C61078" w:rsidRDefault="006A75C4"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6A75C4" w:rsidRPr="00C61078" w:rsidRDefault="006A75C4" w:rsidP="00982DEB">
            <w:pPr>
              <w:pStyle w:val="BodyText"/>
              <w:rPr>
                <w:spacing w:val="-1"/>
                <w:sz w:val="24"/>
                <w:szCs w:val="24"/>
              </w:rPr>
            </w:pPr>
            <w:r w:rsidRPr="00C61078">
              <w:rPr>
                <w:spacing w:val="-1"/>
                <w:sz w:val="24"/>
                <w:szCs w:val="24"/>
              </w:rPr>
              <w:t xml:space="preserve">Cá nhân học sinh tập hợp nhóm nhanh, trật tự theo đúng các tiêu chí mà giáo viên yêu cầu. </w:t>
            </w:r>
          </w:p>
        </w:tc>
        <w:tc>
          <w:tcPr>
            <w:tcW w:w="2398" w:type="dxa"/>
            <w:shd w:val="clear" w:color="auto" w:fill="auto"/>
          </w:tcPr>
          <w:p w:rsidR="006A75C4" w:rsidRPr="00C61078" w:rsidRDefault="006A75C4" w:rsidP="00982DEB">
            <w:pPr>
              <w:pStyle w:val="BodyText"/>
              <w:rPr>
                <w:spacing w:val="-1"/>
                <w:sz w:val="24"/>
                <w:szCs w:val="24"/>
              </w:rPr>
            </w:pPr>
            <w:r w:rsidRPr="00C61078">
              <w:rPr>
                <w:spacing w:val="-1"/>
                <w:sz w:val="24"/>
                <w:szCs w:val="24"/>
              </w:rPr>
              <w:t xml:space="preserve"> Cá nhân học sinh tập hợp nhóm theo đúng các tiêu chí mà giáo viên yêu cầu.  </w:t>
            </w:r>
          </w:p>
        </w:tc>
        <w:tc>
          <w:tcPr>
            <w:tcW w:w="2513" w:type="dxa"/>
            <w:shd w:val="clear" w:color="auto" w:fill="auto"/>
          </w:tcPr>
          <w:p w:rsidR="006A75C4" w:rsidRPr="00C61078" w:rsidRDefault="006A75C4" w:rsidP="00982DEB">
            <w:pPr>
              <w:pStyle w:val="BodyText"/>
              <w:rPr>
                <w:spacing w:val="-1"/>
                <w:sz w:val="24"/>
                <w:szCs w:val="24"/>
              </w:rPr>
            </w:pPr>
            <w:r w:rsidRPr="00C61078">
              <w:rPr>
                <w:spacing w:val="-1"/>
                <w:sz w:val="24"/>
                <w:szCs w:val="24"/>
              </w:rPr>
              <w:t>Cá nhân học sinh tập hợp nhóm cần sự hướng dẫn của giáo viên</w:t>
            </w:r>
          </w:p>
        </w:tc>
      </w:tr>
      <w:tr w:rsidR="006A75C4" w:rsidRPr="00C61078" w:rsidTr="00534BAA">
        <w:trPr>
          <w:jc w:val="center"/>
        </w:trPr>
        <w:tc>
          <w:tcPr>
            <w:tcW w:w="2114" w:type="dxa"/>
            <w:vMerge/>
            <w:shd w:val="clear" w:color="auto" w:fill="auto"/>
          </w:tcPr>
          <w:p w:rsidR="006A75C4" w:rsidRPr="00C61078" w:rsidRDefault="006A75C4" w:rsidP="00982DEB">
            <w:pPr>
              <w:pStyle w:val="BodyText"/>
              <w:rPr>
                <w:spacing w:val="-1"/>
                <w:sz w:val="24"/>
                <w:szCs w:val="24"/>
              </w:rPr>
            </w:pPr>
          </w:p>
        </w:tc>
        <w:tc>
          <w:tcPr>
            <w:tcW w:w="2744" w:type="dxa"/>
            <w:shd w:val="clear" w:color="auto" w:fill="auto"/>
          </w:tcPr>
          <w:p w:rsidR="006A75C4" w:rsidRPr="00C61078" w:rsidRDefault="006A75C4"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6A75C4" w:rsidRPr="00C61078" w:rsidRDefault="006A75C4"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6A75C4" w:rsidRPr="00C61078" w:rsidRDefault="006A75C4" w:rsidP="00982DEB">
            <w:pPr>
              <w:pStyle w:val="BodyText"/>
              <w:jc w:val="center"/>
              <w:rPr>
                <w:b/>
                <w:spacing w:val="-1"/>
                <w:sz w:val="24"/>
                <w:szCs w:val="24"/>
              </w:rPr>
            </w:pPr>
            <w:r w:rsidRPr="00C61078">
              <w:rPr>
                <w:b/>
                <w:spacing w:val="-1"/>
                <w:sz w:val="24"/>
                <w:szCs w:val="24"/>
              </w:rPr>
              <w:t>2 điểm</w:t>
            </w:r>
          </w:p>
        </w:tc>
      </w:tr>
    </w:tbl>
    <w:p w:rsidR="006A75C4" w:rsidRPr="00C61078" w:rsidRDefault="006A75C4" w:rsidP="00982DEB">
      <w:pPr>
        <w:ind w:firstLine="284"/>
        <w:rPr>
          <w:b/>
          <w:bCs/>
          <w:lang w:eastAsia="vi-VN"/>
        </w:rPr>
      </w:pPr>
      <w:r w:rsidRPr="00C61078">
        <w:rPr>
          <w:b/>
          <w:bCs/>
          <w:i/>
          <w:iCs/>
          <w:lang w:eastAsia="vi-VN"/>
        </w:rPr>
        <w:t>……………………………………………………………………………………………………</w:t>
      </w:r>
    </w:p>
    <w:p w:rsidR="006A75C4" w:rsidRPr="00C61078" w:rsidRDefault="006A75C4" w:rsidP="00982DEB">
      <w:pPr>
        <w:jc w:val="both"/>
        <w:rPr>
          <w:lang w:eastAsia="vi-VN"/>
        </w:rPr>
      </w:pPr>
      <w:r w:rsidRPr="00C61078">
        <w:rPr>
          <w:b/>
          <w:bCs/>
          <w:lang w:eastAsia="vi-VN"/>
        </w:rPr>
        <w:t xml:space="preserve">* </w:t>
      </w:r>
      <w:r w:rsidRPr="00C61078">
        <w:rPr>
          <w:b/>
          <w:bCs/>
          <w:u w:val="single"/>
          <w:lang w:eastAsia="vi-VN"/>
        </w:rPr>
        <w:t>Hoạt động 2</w:t>
      </w:r>
      <w:r w:rsidRPr="00C61078">
        <w:rPr>
          <w:b/>
          <w:bCs/>
          <w:lang w:eastAsia="vi-VN"/>
        </w:rPr>
        <w:t>: II. Ứng dụng quá trình trao đổi nước và khoáng ở TV trong sản xuất nông nghiệp</w:t>
      </w:r>
    </w:p>
    <w:p w:rsidR="006A75C4" w:rsidRPr="00C61078" w:rsidRDefault="006A75C4" w:rsidP="00982DEB">
      <w:pPr>
        <w:jc w:val="both"/>
      </w:pPr>
      <w:r w:rsidRPr="00C61078">
        <w:rPr>
          <w:b/>
          <w:bCs/>
          <w:i/>
          <w:iCs/>
          <w:lang w:eastAsia="vi-VN"/>
        </w:rPr>
        <w:t xml:space="preserve">a. Mục tiêu:  </w:t>
      </w:r>
      <w:r w:rsidRPr="00C61078">
        <w:t>- Giải thích được sự cân bằng nước và việc tưới tiêu hợp lí; các phản ứng chống chịu hạn, chống chịu ngập úng, chống chịu mặn của TV và chọn giống cây trồng có khả năng chống chịu.</w:t>
      </w:r>
    </w:p>
    <w:p w:rsidR="006A75C4" w:rsidRPr="00C61078" w:rsidRDefault="006A75C4" w:rsidP="00982DEB">
      <w:pPr>
        <w:tabs>
          <w:tab w:val="left" w:pos="1274"/>
        </w:tabs>
        <w:ind w:left="192"/>
        <w:jc w:val="both"/>
      </w:pPr>
      <w:r w:rsidRPr="00C61078">
        <w:t>- Phân tích được  vai trò của phân bón đối với năng suất cây trổng.</w:t>
      </w:r>
    </w:p>
    <w:p w:rsidR="006A75C4" w:rsidRPr="00C61078" w:rsidRDefault="006A75C4" w:rsidP="00982DEB">
      <w:pPr>
        <w:jc w:val="both"/>
        <w:rPr>
          <w:lang w:eastAsia="vi-VN"/>
        </w:rPr>
      </w:pPr>
      <w:r w:rsidRPr="00C61078">
        <w:rPr>
          <w:b/>
          <w:bCs/>
          <w:i/>
          <w:iCs/>
          <w:lang w:eastAsia="vi-VN"/>
        </w:rPr>
        <w:t xml:space="preserve">b. Nội dung:  </w:t>
      </w:r>
      <w:r w:rsidRPr="00C61078">
        <w:rPr>
          <w:lang w:eastAsia="vi-VN"/>
        </w:rPr>
        <w:t>GV cho HS quan sát hình, nghiên cứu SGK thảo luận nhóm để trả lời câu hỏi.</w:t>
      </w:r>
    </w:p>
    <w:p w:rsidR="006A75C4" w:rsidRPr="00C61078" w:rsidRDefault="006A75C4" w:rsidP="00982DEB">
      <w:pPr>
        <w:jc w:val="both"/>
        <w:rPr>
          <w:b/>
          <w:bCs/>
          <w:i/>
          <w:iCs/>
          <w:lang w:eastAsia="vi-VN"/>
        </w:rPr>
      </w:pPr>
      <w:r w:rsidRPr="00C61078">
        <w:rPr>
          <w:b/>
          <w:bCs/>
          <w:i/>
          <w:iCs/>
          <w:lang w:eastAsia="vi-VN"/>
        </w:rPr>
        <w:tab/>
        <w:t>1. Cân bằng nước và tưới tiêu hợp lí cho cây trồng</w:t>
      </w:r>
    </w:p>
    <w:p w:rsidR="006A75C4" w:rsidRPr="00C61078" w:rsidRDefault="006A75C4" w:rsidP="00982DEB">
      <w:pPr>
        <w:tabs>
          <w:tab w:val="left" w:pos="567"/>
        </w:tabs>
        <w:jc w:val="both"/>
      </w:pPr>
      <w:r w:rsidRPr="00C61078">
        <w:tab/>
      </w:r>
      <w:r w:rsidRPr="00C61078">
        <w:tab/>
        <w:t>CH1: Tại sao cây có biểu hiện héo (thân, lá mất sức trương)?</w:t>
      </w:r>
    </w:p>
    <w:p w:rsidR="006A75C4" w:rsidRPr="00C61078" w:rsidRDefault="006A75C4" w:rsidP="00982DEB">
      <w:pPr>
        <w:tabs>
          <w:tab w:val="left" w:pos="567"/>
        </w:tabs>
        <w:jc w:val="both"/>
        <w:rPr>
          <w:b/>
          <w:bCs/>
          <w:i/>
          <w:iCs/>
          <w:lang w:eastAsia="vi-VN"/>
        </w:rPr>
      </w:pPr>
      <w:r w:rsidRPr="00C61078">
        <w:tab/>
      </w:r>
      <w:r w:rsidRPr="00C61078">
        <w:tab/>
        <w:t>CH2: Trong hoạt động tưới nước, để đảm bảo trạng thái cân bằng nước cho cây cần lưu ý điều gì?</w:t>
      </w:r>
    </w:p>
    <w:p w:rsidR="006A75C4" w:rsidRPr="00C61078" w:rsidRDefault="006A75C4" w:rsidP="00982DEB">
      <w:pPr>
        <w:jc w:val="both"/>
        <w:rPr>
          <w:b/>
          <w:bCs/>
          <w:i/>
          <w:iCs/>
          <w:lang w:eastAsia="vi-VN"/>
        </w:rPr>
      </w:pPr>
      <w:r w:rsidRPr="00C61078">
        <w:rPr>
          <w:b/>
          <w:bCs/>
          <w:i/>
          <w:iCs/>
          <w:lang w:eastAsia="vi-VN"/>
        </w:rPr>
        <w:tab/>
        <w:t>2. Vai trò của phân bón đối với năng suất cây trồng</w:t>
      </w:r>
    </w:p>
    <w:p w:rsidR="006A75C4" w:rsidRPr="00C61078" w:rsidRDefault="006A75C4" w:rsidP="00982DEB">
      <w:pPr>
        <w:tabs>
          <w:tab w:val="left" w:pos="426"/>
        </w:tabs>
        <w:jc w:val="both"/>
        <w:rPr>
          <w:b/>
          <w:bCs/>
          <w:i/>
          <w:iCs/>
          <w:lang w:eastAsia="vi-VN"/>
        </w:rPr>
      </w:pPr>
      <w:r w:rsidRPr="00C61078">
        <w:tab/>
      </w:r>
      <w:r w:rsidRPr="00C61078">
        <w:tab/>
        <w:t>CH3: Việc bón quá ít hoặc quá nhiều phân bón sẽ ảnh hưởng đến đất và cây trồng như thế nào?</w:t>
      </w:r>
    </w:p>
    <w:p w:rsidR="006A75C4" w:rsidRPr="00C61078" w:rsidRDefault="006A75C4" w:rsidP="00982DEB">
      <w:pPr>
        <w:jc w:val="both"/>
        <w:rPr>
          <w:rFonts w:eastAsia="Segoe UI"/>
        </w:rPr>
      </w:pPr>
      <w:r w:rsidRPr="00C61078">
        <w:rPr>
          <w:b/>
          <w:bCs/>
          <w:i/>
          <w:iCs/>
          <w:lang w:eastAsia="vi-VN"/>
        </w:rPr>
        <w:t>c. Sản phẩm</w:t>
      </w:r>
      <w:r w:rsidRPr="00C61078">
        <w:rPr>
          <w:rFonts w:eastAsia="Segoe UI"/>
        </w:rPr>
        <w:t>: HS trả lời đạt được theo kết quả sau</w:t>
      </w:r>
    </w:p>
    <w:tbl>
      <w:tblPr>
        <w:tblW w:w="10723"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01"/>
        <w:gridCol w:w="6322"/>
      </w:tblGrid>
      <w:tr w:rsidR="006A75C4" w:rsidRPr="00C61078" w:rsidTr="00534BAA">
        <w:tc>
          <w:tcPr>
            <w:tcW w:w="4298" w:type="dxa"/>
            <w:shd w:val="clear" w:color="auto" w:fill="auto"/>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CH1: Tại sao cây có biểu hiện héo (thân, lá mất sức trương)?</w:t>
            </w:r>
          </w:p>
        </w:tc>
        <w:tc>
          <w:tcPr>
            <w:tcW w:w="6173" w:type="dxa"/>
            <w:shd w:val="clear" w:color="auto" w:fill="auto"/>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Cây sinh trưởng và phát triển không bình thường khi lượng nước hút vào nhỏ hơn lượng nước thoát ra, cây sẽ rơi vào trạng thái thiếu nước (thân, lá mất sức trương)</w:t>
            </w:r>
          </w:p>
        </w:tc>
      </w:tr>
      <w:tr w:rsidR="006A75C4" w:rsidRPr="00C61078" w:rsidTr="00534BAA">
        <w:tc>
          <w:tcPr>
            <w:tcW w:w="4298" w:type="dxa"/>
            <w:shd w:val="clear" w:color="auto" w:fill="auto"/>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CH2: Trong hoạt động tưới nước, để đảm bảo trạng thái cân bằng nước cho cây cần lưu ý điều gì?</w:t>
            </w:r>
          </w:p>
        </w:tc>
        <w:tc>
          <w:tcPr>
            <w:tcW w:w="6173" w:type="dxa"/>
            <w:shd w:val="clear" w:color="auto" w:fill="auto"/>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1. Trong hoạt động tưới nước, để đảm bảo trạng thái cân bằng nước cho cây cần lưu ý:</w:t>
            </w:r>
          </w:p>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 Thời điểm tưới nước (các giai đoạn sinh trưởng của cây, thời gian trong ngày)</w:t>
            </w:r>
          </w:p>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 Lượng nước phải tưới (đúng nhu cầu sinh lí của cây).</w:t>
            </w:r>
          </w:p>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 Cách tưới.</w:t>
            </w:r>
          </w:p>
        </w:tc>
      </w:tr>
      <w:tr w:rsidR="006A75C4" w:rsidRPr="00C61078" w:rsidTr="00534BAA">
        <w:tc>
          <w:tcPr>
            <w:tcW w:w="4298" w:type="dxa"/>
            <w:shd w:val="clear" w:color="auto" w:fill="auto"/>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lastRenderedPageBreak/>
              <w:t>CH3: Việc bón quá ít hoặc quá nhiều phân bón sẽ ảnh hưởng đến đất và cây trồng như thế nào?</w:t>
            </w:r>
          </w:p>
        </w:tc>
        <w:tc>
          <w:tcPr>
            <w:tcW w:w="6173" w:type="dxa"/>
            <w:shd w:val="clear" w:color="auto" w:fill="auto"/>
          </w:tcPr>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Việc bón quá ít hoặc quá nhiều phân bón sẽ ảnh hưởng đến đất và cây trồng:</w:t>
            </w:r>
          </w:p>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 Nếu bón phân với lượng quá ít, không đáp ứng đủ nhu cầu dinh dưỡng của cây, triệu chứng thiếu khoáng sẽ xuất hiện, cây còi cọc và chậm lớn dẫn đến giảm năng suất cây trồng.</w:t>
            </w:r>
          </w:p>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 Nếu bón phân quá nhiều sẽ dẫn đến dư thừa và gây độc cho cây. Dư thừa phân bón có thể tiêu diệt các sinh vật có lợi trong đất (vi sinh vật cố định đạm, phân giải chất hữu cơ,...), làm ô nhiễm đất và nước ngầm, tồn dư trong mô TV gây ảnh hưởng xấu đến sức khoẻ của người và vật nuôi khi sử dụng TV làm thức ăn.</w:t>
            </w:r>
          </w:p>
        </w:tc>
      </w:tr>
    </w:tbl>
    <w:p w:rsidR="006A75C4" w:rsidRPr="00C61078" w:rsidRDefault="006A75C4" w:rsidP="00982DEB">
      <w:pPr>
        <w:jc w:val="both"/>
        <w:rPr>
          <w:lang w:eastAsia="vi-VN"/>
        </w:rPr>
      </w:pPr>
      <w:r w:rsidRPr="00C61078">
        <w:rPr>
          <w:b/>
          <w:bCs/>
          <w:i/>
          <w:iCs/>
          <w:lang w:eastAsia="vi-VN"/>
        </w:rPr>
        <w:t>b. Tổ chức thực hiện:</w:t>
      </w:r>
    </w:p>
    <w:p w:rsidR="006A75C4" w:rsidRPr="00C61078" w:rsidRDefault="006A75C4" w:rsidP="00982DEB">
      <w:pPr>
        <w:pStyle w:val="Vnbnnidung0"/>
        <w:tabs>
          <w:tab w:val="left" w:pos="215"/>
        </w:tabs>
        <w:spacing w:line="240" w:lineRule="auto"/>
        <w:ind w:firstLine="142"/>
        <w:rPr>
          <w:rFonts w:ascii="Times New Roman" w:hAnsi="Times New Roman" w:cs="Times New Roman"/>
          <w:sz w:val="24"/>
          <w:szCs w:val="24"/>
        </w:rPr>
      </w:pPr>
      <w:r w:rsidRPr="00C61078">
        <w:rPr>
          <w:rFonts w:ascii="Times New Roman" w:eastAsia="Times New Roman" w:hAnsi="Times New Roman" w:cs="Times New Roman"/>
          <w:b/>
          <w:bCs/>
          <w:i/>
          <w:iCs/>
          <w:sz w:val="24"/>
          <w:szCs w:val="24"/>
          <w:lang w:eastAsia="vi-VN"/>
        </w:rPr>
        <w:t>Bước 1. Chuyển giao nhiệm vụ: </w:t>
      </w:r>
      <w:r w:rsidRPr="00C61078">
        <w:rPr>
          <w:rFonts w:ascii="Times New Roman" w:hAnsi="Times New Roman" w:cs="Times New Roman"/>
          <w:sz w:val="24"/>
          <w:szCs w:val="24"/>
        </w:rPr>
        <w:t>GV cho HS quan sát hình, nghiên cứu SGK thảo luận nhóm để trả lời câu hỏi 1, 2, 3:</w:t>
      </w:r>
    </w:p>
    <w:p w:rsidR="006A75C4" w:rsidRPr="00C61078" w:rsidRDefault="006A75C4" w:rsidP="00982DEB">
      <w:pPr>
        <w:ind w:left="284"/>
        <w:jc w:val="both"/>
      </w:pPr>
      <w:r w:rsidRPr="00C61078">
        <w:rPr>
          <w:b/>
          <w:bCs/>
          <w:i/>
          <w:iCs/>
          <w:lang w:eastAsia="vi-VN"/>
        </w:rPr>
        <w:t xml:space="preserve">Bước 2. Thực hiện nhiệm vụ:  </w:t>
      </w:r>
      <w:r w:rsidRPr="00C61078">
        <w:t xml:space="preserve">- HS hoạt động nhóm, hoàn thành các nhiệm vụ; giáo viên bao quát toàn lớp cũng như hoạt động của các nhóm học sinh. </w:t>
      </w:r>
    </w:p>
    <w:p w:rsidR="006A75C4" w:rsidRPr="00C61078" w:rsidRDefault="006A75C4" w:rsidP="00982DEB">
      <w:pPr>
        <w:ind w:left="284"/>
        <w:jc w:val="both"/>
      </w:pPr>
      <w:r w:rsidRPr="00C61078">
        <w:rPr>
          <w:b/>
          <w:bCs/>
          <w:i/>
          <w:iCs/>
          <w:lang w:eastAsia="vi-VN"/>
        </w:rPr>
        <w:t xml:space="preserve">Bước 3.  Báo cáo kết quả:  </w:t>
      </w:r>
      <w:r w:rsidRPr="00C61078">
        <w:t>- GV cho đại diện các nhóm báo cáo sản phẩm học tập của nhóm, các nhóm khác lắng nghe, ghi chép, phản biện.</w:t>
      </w:r>
    </w:p>
    <w:p w:rsidR="006A75C4" w:rsidRPr="00C61078" w:rsidRDefault="006A75C4" w:rsidP="00982DEB">
      <w:pPr>
        <w:ind w:left="284"/>
        <w:jc w:val="both"/>
        <w:rPr>
          <w:lang w:eastAsia="vi-VN"/>
        </w:rPr>
      </w:pPr>
      <w:r w:rsidRPr="00C61078">
        <w:rPr>
          <w:b/>
          <w:bCs/>
          <w:i/>
          <w:iCs/>
          <w:lang w:eastAsia="vi-VN"/>
        </w:rPr>
        <w:t>Bước 4. Kết luận, nhận định:</w:t>
      </w:r>
      <w:r w:rsidRPr="00C61078">
        <w:rPr>
          <w:lang w:eastAsia="vi-VN"/>
        </w:rPr>
        <w:t> </w:t>
      </w:r>
    </w:p>
    <w:p w:rsidR="006A75C4" w:rsidRPr="00C61078" w:rsidRDefault="006A75C4" w:rsidP="00982DEB">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 xml:space="preserve">- GV nhận xét thái độ hoạt động, kết quả hoạt động của các nhóm, giáo viên chính xác hóa kiến thức. </w:t>
      </w:r>
    </w:p>
    <w:p w:rsidR="006A75C4" w:rsidRPr="00C61078" w:rsidRDefault="006A75C4" w:rsidP="00982DEB">
      <w:pPr>
        <w:rPr>
          <w:b/>
          <w:bCs/>
          <w:lang w:eastAsia="vi-VN"/>
        </w:rPr>
      </w:pPr>
      <w:r w:rsidRPr="00C61078">
        <w:rPr>
          <w:b/>
          <w:bCs/>
          <w:lang w:eastAsia="vi-VN"/>
        </w:rPr>
        <w:t>GHI NHỚ KIẾN THỨC:</w:t>
      </w:r>
    </w:p>
    <w:tbl>
      <w:tblPr>
        <w:tblW w:w="10723"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hemeFill="accent1" w:themeFillTint="33"/>
        <w:tblLayout w:type="fixed"/>
        <w:tblLook w:val="04A0" w:firstRow="1" w:lastRow="0" w:firstColumn="1" w:lastColumn="0" w:noHBand="0" w:noVBand="1"/>
      </w:tblPr>
      <w:tblGrid>
        <w:gridCol w:w="10723"/>
      </w:tblGrid>
      <w:tr w:rsidR="006A75C4" w:rsidRPr="00C61078" w:rsidTr="00534BAA">
        <w:trPr>
          <w:trHeight w:val="2072"/>
        </w:trPr>
        <w:tc>
          <w:tcPr>
            <w:tcW w:w="10723" w:type="dxa"/>
            <w:shd w:val="clear" w:color="auto" w:fill="DBE5F1" w:themeFill="accent1" w:themeFillTint="33"/>
          </w:tcPr>
          <w:p w:rsidR="006A75C4" w:rsidRPr="00C61078" w:rsidRDefault="006A75C4" w:rsidP="00982DEB">
            <w:pPr>
              <w:pStyle w:val="Vnbnnidung0"/>
              <w:tabs>
                <w:tab w:val="left" w:pos="215"/>
              </w:tabs>
              <w:spacing w:line="240" w:lineRule="auto"/>
              <w:ind w:firstLine="0"/>
              <w:rPr>
                <w:rFonts w:ascii="Times New Roman" w:hAnsi="Times New Roman" w:cs="Times New Roman"/>
                <w:sz w:val="24"/>
                <w:szCs w:val="24"/>
              </w:rPr>
            </w:pPr>
            <w:r w:rsidRPr="00C61078">
              <w:rPr>
                <w:rFonts w:ascii="Times New Roman" w:eastAsia="Times New Roman" w:hAnsi="Times New Roman" w:cs="Times New Roman"/>
                <w:b/>
                <w:bCs/>
                <w:i/>
                <w:iCs/>
                <w:sz w:val="24"/>
                <w:szCs w:val="24"/>
                <w:lang w:eastAsia="vi-VN"/>
              </w:rPr>
              <w:t>1. Cân bằng nước và tưới tiêu hợp lí cho cây trồng</w:t>
            </w:r>
            <w:r w:rsidRPr="00C61078">
              <w:rPr>
                <w:rFonts w:ascii="Times New Roman" w:hAnsi="Times New Roman" w:cs="Times New Roman"/>
                <w:sz w:val="24"/>
                <w:szCs w:val="24"/>
              </w:rPr>
              <w:t xml:space="preserve"> </w:t>
            </w:r>
          </w:p>
          <w:p w:rsidR="006A75C4" w:rsidRPr="00C61078" w:rsidRDefault="006A75C4" w:rsidP="00982DEB">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ab/>
              <w:t>Cây sinh trưởng và phát triển không bình thường khi lượng nước hút vào nhỏ hơn lượng nước thoát ra, cây sẽ rơi vào trạng thái thiếu nước (thân, lá mất sức trương)</w:t>
            </w:r>
          </w:p>
          <w:p w:rsidR="006A75C4" w:rsidRPr="00C61078" w:rsidRDefault="006A75C4" w:rsidP="00982DEB">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 Trong hoạt động tưới nước, để đảm bảo trạng thái cân bằng nước cho cây cần lưu ý:</w:t>
            </w:r>
          </w:p>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ab/>
            </w:r>
            <w:r w:rsidRPr="00C61078">
              <w:rPr>
                <w:rFonts w:ascii="Times New Roman" w:hAnsi="Times New Roman" w:cs="Times New Roman"/>
                <w:sz w:val="24"/>
                <w:szCs w:val="24"/>
              </w:rPr>
              <w:tab/>
              <w:t>+ Thời điểm tưới nước (các giai đoạn sinh trưởng của cây, thời gian trong ngày)</w:t>
            </w:r>
          </w:p>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ab/>
            </w:r>
            <w:r w:rsidRPr="00C61078">
              <w:rPr>
                <w:rFonts w:ascii="Times New Roman" w:hAnsi="Times New Roman" w:cs="Times New Roman"/>
                <w:sz w:val="24"/>
                <w:szCs w:val="24"/>
              </w:rPr>
              <w:tab/>
              <w:t>+ Lượng nước phải tưới (đúng nhu cầu sinh lí của cây).</w:t>
            </w:r>
          </w:p>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hAnsi="Times New Roman" w:cs="Times New Roman"/>
                <w:sz w:val="24"/>
                <w:szCs w:val="24"/>
              </w:rPr>
              <w:tab/>
            </w:r>
            <w:r w:rsidRPr="00C61078">
              <w:rPr>
                <w:rFonts w:ascii="Times New Roman" w:hAnsi="Times New Roman" w:cs="Times New Roman"/>
                <w:sz w:val="24"/>
                <w:szCs w:val="24"/>
              </w:rPr>
              <w:tab/>
              <w:t>+ Cách tưới.</w:t>
            </w:r>
          </w:p>
        </w:tc>
      </w:tr>
      <w:tr w:rsidR="006A75C4" w:rsidRPr="00C61078" w:rsidTr="00534BAA">
        <w:tc>
          <w:tcPr>
            <w:tcW w:w="10723" w:type="dxa"/>
            <w:shd w:val="clear" w:color="auto" w:fill="DBE5F1" w:themeFill="accent1" w:themeFillTint="33"/>
          </w:tcPr>
          <w:p w:rsidR="006A75C4" w:rsidRPr="00C61078" w:rsidRDefault="006A75C4" w:rsidP="00982DEB">
            <w:pPr>
              <w:jc w:val="both"/>
              <w:rPr>
                <w:b/>
                <w:bCs/>
                <w:i/>
                <w:iCs/>
                <w:lang w:eastAsia="vi-VN"/>
              </w:rPr>
            </w:pPr>
            <w:r w:rsidRPr="00C61078">
              <w:rPr>
                <w:b/>
                <w:bCs/>
                <w:i/>
                <w:iCs/>
                <w:lang w:eastAsia="vi-VN"/>
              </w:rPr>
              <w:t>2. Vai trò của phân bón đối với năng suất cây trồng</w:t>
            </w:r>
          </w:p>
          <w:p w:rsidR="006A75C4" w:rsidRPr="00C61078" w:rsidRDefault="006A75C4" w:rsidP="00982DEB">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Việc bón quá ít hoặc quá nhiều phân bón sẽ ảnh hưởng đến đất và cây trồng:</w:t>
            </w:r>
          </w:p>
          <w:p w:rsidR="006A75C4" w:rsidRPr="00C61078" w:rsidRDefault="006A75C4" w:rsidP="00982DEB">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 Nếu bón phân với lượng quá ít, không đáp ứng đủ nhu cầu dinh dưỡng của cây, triệu chứng thiếu khoáng sẽ xuất hiện, cây còi cọc và chậm lớn dẫn đến giảm năng suất cây trồng.</w:t>
            </w:r>
          </w:p>
          <w:p w:rsidR="006A75C4" w:rsidRPr="00C61078" w:rsidRDefault="006A75C4" w:rsidP="00982DEB">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 Nếu bón phân quá nhiều sẽ dẫn đến dư thừa và gây độc cho cây. Dư thừa phân bón có thể tiêu diệt các sinh vật có lợi trong đất (vi sinh vật cố định đạm, phân giải chất hữu cơ,...), làm ô nhiễm đất và nước ngầm, tồn dư trong mô TV gây ảnh hưởng xấu đến sức khoẻ của người và vật nuôi khi sử dụng TV làm thức ăn.</w:t>
            </w:r>
          </w:p>
        </w:tc>
      </w:tr>
    </w:tbl>
    <w:p w:rsidR="006A75C4" w:rsidRPr="00C61078" w:rsidRDefault="006A75C4" w:rsidP="00982DEB">
      <w:pPr>
        <w:jc w:val="both"/>
        <w:rPr>
          <w:b/>
          <w:spacing w:val="-1"/>
          <w:lang w:val="sv-SE"/>
        </w:rPr>
      </w:pPr>
      <w:r w:rsidRPr="00C61078">
        <w:rPr>
          <w:b/>
          <w:bCs/>
        </w:rPr>
        <w:t xml:space="preserve">CÔNG CỤ ĐÁNH GIÁ: </w:t>
      </w:r>
      <w:r w:rsidRPr="00C61078">
        <w:rPr>
          <w:lang w:eastAsia="vi-VN"/>
        </w:rPr>
        <w:t xml:space="preserve">Sản phẩm học tập là các câu trả lời và đánh giá dựa theo CCĐG Rubric (đánh giá theo tiêu chí)               </w:t>
      </w:r>
      <w:r w:rsidRPr="00C61078">
        <w:rPr>
          <w:b/>
          <w:spacing w:val="-1"/>
          <w:lang w:val="sv-SE"/>
        </w:rPr>
        <w:t>Phiếu đánh giá theo tiêu chí về mức độ hoàn thành sản phẩm</w:t>
      </w:r>
    </w:p>
    <w:tbl>
      <w:tblPr>
        <w:tblStyle w:val="TableGrid"/>
        <w:tblW w:w="10738" w:type="dxa"/>
        <w:jc w:val="center"/>
        <w:tblLook w:val="04A0" w:firstRow="1" w:lastRow="0" w:firstColumn="1" w:lastColumn="0" w:noHBand="0" w:noVBand="1"/>
      </w:tblPr>
      <w:tblGrid>
        <w:gridCol w:w="992"/>
        <w:gridCol w:w="993"/>
        <w:gridCol w:w="7619"/>
        <w:gridCol w:w="1134"/>
      </w:tblGrid>
      <w:tr w:rsidR="006A75C4" w:rsidRPr="00C61078" w:rsidTr="00534BAA">
        <w:trPr>
          <w:jc w:val="center"/>
        </w:trPr>
        <w:tc>
          <w:tcPr>
            <w:tcW w:w="992" w:type="dxa"/>
          </w:tcPr>
          <w:p w:rsidR="006A75C4" w:rsidRPr="00C61078" w:rsidRDefault="006A75C4" w:rsidP="00982DEB">
            <w:pPr>
              <w:jc w:val="center"/>
              <w:rPr>
                <w:lang w:eastAsia="vi-VN"/>
              </w:rPr>
            </w:pPr>
            <w:r w:rsidRPr="00C61078">
              <w:rPr>
                <w:lang w:eastAsia="vi-VN"/>
              </w:rPr>
              <w:t>Mức chất lượng</w:t>
            </w:r>
          </w:p>
        </w:tc>
        <w:tc>
          <w:tcPr>
            <w:tcW w:w="993" w:type="dxa"/>
          </w:tcPr>
          <w:p w:rsidR="006A75C4" w:rsidRPr="00C61078" w:rsidRDefault="006A75C4" w:rsidP="00982DEB">
            <w:pPr>
              <w:jc w:val="center"/>
              <w:rPr>
                <w:lang w:eastAsia="vi-VN"/>
              </w:rPr>
            </w:pPr>
            <w:r w:rsidRPr="00C61078">
              <w:rPr>
                <w:lang w:eastAsia="vi-VN"/>
              </w:rPr>
              <w:t>Thang điểm</w:t>
            </w:r>
          </w:p>
        </w:tc>
        <w:tc>
          <w:tcPr>
            <w:tcW w:w="7619" w:type="dxa"/>
          </w:tcPr>
          <w:p w:rsidR="006A75C4" w:rsidRPr="00C61078" w:rsidRDefault="006A75C4" w:rsidP="00982DEB">
            <w:pPr>
              <w:jc w:val="center"/>
              <w:rPr>
                <w:lang w:eastAsia="vi-VN"/>
              </w:rPr>
            </w:pPr>
            <w:r w:rsidRPr="00C61078">
              <w:rPr>
                <w:lang w:eastAsia="vi-VN"/>
              </w:rPr>
              <w:t>Mô tả mức chất lượng</w:t>
            </w:r>
          </w:p>
        </w:tc>
        <w:tc>
          <w:tcPr>
            <w:tcW w:w="1134" w:type="dxa"/>
          </w:tcPr>
          <w:p w:rsidR="006A75C4" w:rsidRPr="00C61078" w:rsidRDefault="006A75C4" w:rsidP="00982DEB">
            <w:pPr>
              <w:jc w:val="center"/>
              <w:rPr>
                <w:lang w:eastAsia="vi-VN"/>
              </w:rPr>
            </w:pPr>
            <w:r w:rsidRPr="00C61078">
              <w:rPr>
                <w:lang w:eastAsia="vi-VN"/>
              </w:rPr>
              <w:t>Điểm đạt được</w:t>
            </w:r>
          </w:p>
        </w:tc>
      </w:tr>
      <w:tr w:rsidR="006A75C4" w:rsidRPr="00C61078" w:rsidTr="00534BAA">
        <w:trPr>
          <w:jc w:val="center"/>
        </w:trPr>
        <w:tc>
          <w:tcPr>
            <w:tcW w:w="992"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XS</w:t>
            </w:r>
          </w:p>
        </w:tc>
        <w:tc>
          <w:tcPr>
            <w:tcW w:w="993"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9-10</w:t>
            </w:r>
          </w:p>
        </w:tc>
        <w:tc>
          <w:tcPr>
            <w:tcW w:w="7619" w:type="dxa"/>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đúng chính tả.</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tất cả.</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100% thành viên tham gia </w:t>
            </w:r>
          </w:p>
        </w:tc>
        <w:tc>
          <w:tcPr>
            <w:tcW w:w="1134" w:type="dxa"/>
            <w:vAlign w:val="center"/>
          </w:tcPr>
          <w:p w:rsidR="006A75C4" w:rsidRPr="00C61078" w:rsidRDefault="006A75C4" w:rsidP="00982DEB">
            <w:pPr>
              <w:jc w:val="center"/>
              <w:rPr>
                <w:lang w:eastAsia="vi-VN"/>
              </w:rPr>
            </w:pPr>
          </w:p>
        </w:tc>
      </w:tr>
      <w:tr w:rsidR="006A75C4" w:rsidRPr="00C61078" w:rsidTr="00534BAA">
        <w:trPr>
          <w:jc w:val="center"/>
        </w:trPr>
        <w:tc>
          <w:tcPr>
            <w:tcW w:w="992"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Tốt</w:t>
            </w:r>
          </w:p>
        </w:tc>
        <w:tc>
          <w:tcPr>
            <w:tcW w:w="993"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7-8</w:t>
            </w:r>
          </w:p>
        </w:tc>
        <w:tc>
          <w:tcPr>
            <w:tcW w:w="7619" w:type="dxa"/>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2/3.</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~80% thành viên tham gia </w:t>
            </w:r>
          </w:p>
        </w:tc>
        <w:tc>
          <w:tcPr>
            <w:tcW w:w="1134" w:type="dxa"/>
            <w:vAlign w:val="center"/>
          </w:tcPr>
          <w:p w:rsidR="006A75C4" w:rsidRPr="00C61078" w:rsidRDefault="006A75C4" w:rsidP="00982DEB">
            <w:pPr>
              <w:jc w:val="center"/>
              <w:rPr>
                <w:lang w:eastAsia="vi-VN"/>
              </w:rPr>
            </w:pPr>
          </w:p>
        </w:tc>
      </w:tr>
      <w:tr w:rsidR="006A75C4" w:rsidRPr="00C61078" w:rsidTr="00534BAA">
        <w:trPr>
          <w:jc w:val="center"/>
        </w:trPr>
        <w:tc>
          <w:tcPr>
            <w:tcW w:w="992"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Đạt yêu cầu</w:t>
            </w:r>
          </w:p>
        </w:tc>
        <w:tc>
          <w:tcPr>
            <w:tcW w:w="993"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5-6</w:t>
            </w:r>
          </w:p>
        </w:tc>
        <w:tc>
          <w:tcPr>
            <w:tcW w:w="7619" w:type="dxa"/>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đáp ứng yêu cầu, đúng 1/2.</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chưa rõ ràng, thiếu tự tin thuyết phục, ít giao lưu người nghe</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~60% thành viên tham gia </w:t>
            </w:r>
          </w:p>
        </w:tc>
        <w:tc>
          <w:tcPr>
            <w:tcW w:w="1134" w:type="dxa"/>
            <w:vAlign w:val="center"/>
          </w:tcPr>
          <w:p w:rsidR="006A75C4" w:rsidRPr="00C61078" w:rsidRDefault="006A75C4" w:rsidP="00982DEB">
            <w:pPr>
              <w:jc w:val="center"/>
              <w:rPr>
                <w:lang w:eastAsia="vi-VN"/>
              </w:rPr>
            </w:pPr>
          </w:p>
        </w:tc>
      </w:tr>
      <w:tr w:rsidR="006A75C4" w:rsidRPr="00C61078" w:rsidTr="00534BAA">
        <w:trPr>
          <w:jc w:val="center"/>
        </w:trPr>
        <w:tc>
          <w:tcPr>
            <w:tcW w:w="992"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Chưa đạt YC</w:t>
            </w:r>
          </w:p>
        </w:tc>
        <w:tc>
          <w:tcPr>
            <w:tcW w:w="993"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0-4</w:t>
            </w:r>
          </w:p>
        </w:tc>
        <w:tc>
          <w:tcPr>
            <w:tcW w:w="7619" w:type="dxa"/>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Đơn điệu, còn lỗi chính tả.</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chưa đáp ứng yêu cầu tối thiểu.</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không rõ, không tự tin thuyết phục, không giao lưu người nghe</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&lt;40% thành viên tham gia </w:t>
            </w:r>
          </w:p>
        </w:tc>
        <w:tc>
          <w:tcPr>
            <w:tcW w:w="1134" w:type="dxa"/>
            <w:vAlign w:val="center"/>
          </w:tcPr>
          <w:p w:rsidR="006A75C4" w:rsidRPr="00C61078" w:rsidRDefault="006A75C4" w:rsidP="00982DEB">
            <w:pPr>
              <w:jc w:val="center"/>
              <w:rPr>
                <w:lang w:eastAsia="vi-VN"/>
              </w:rPr>
            </w:pPr>
          </w:p>
        </w:tc>
      </w:tr>
    </w:tbl>
    <w:p w:rsidR="006A75C4" w:rsidRPr="00C61078" w:rsidRDefault="006A75C4" w:rsidP="00982DEB">
      <w:pPr>
        <w:rPr>
          <w:b/>
          <w:bCs/>
          <w:lang w:eastAsia="vi-VN"/>
        </w:rPr>
      </w:pPr>
    </w:p>
    <w:p w:rsidR="006A75C4" w:rsidRPr="00C61078" w:rsidRDefault="006A75C4" w:rsidP="00982DEB">
      <w:pPr>
        <w:jc w:val="both"/>
        <w:rPr>
          <w:b/>
          <w:bCs/>
          <w:i/>
          <w:iCs/>
          <w:lang w:eastAsia="vi-VN"/>
        </w:rPr>
      </w:pPr>
      <w:r w:rsidRPr="00C61078">
        <w:rPr>
          <w:b/>
          <w:bCs/>
          <w:lang w:eastAsia="vi-VN"/>
        </w:rPr>
        <w:t xml:space="preserve">* </w:t>
      </w:r>
      <w:r w:rsidRPr="00C61078">
        <w:rPr>
          <w:b/>
          <w:bCs/>
          <w:u w:val="single"/>
          <w:lang w:eastAsia="vi-VN"/>
        </w:rPr>
        <w:t>Hoạt động 3</w:t>
      </w:r>
      <w:r w:rsidRPr="00C61078">
        <w:rPr>
          <w:b/>
          <w:bCs/>
          <w:lang w:eastAsia="vi-VN"/>
        </w:rPr>
        <w:t xml:space="preserve">: III. </w:t>
      </w:r>
      <w:bookmarkStart w:id="26" w:name="bookmark70"/>
      <w:bookmarkStart w:id="27" w:name="bookmark71"/>
      <w:bookmarkStart w:id="28" w:name="bookmark73"/>
      <w:r w:rsidRPr="00C61078">
        <w:rPr>
          <w:b/>
          <w:bCs/>
          <w:lang w:eastAsia="vi-VN"/>
        </w:rPr>
        <w:t>THỰC HÀNH TRAO ĐỔI NƯỚC VÀ DINH DƯỠNG KHÓANG Ở TV</w:t>
      </w:r>
      <w:bookmarkEnd w:id="26"/>
      <w:bookmarkEnd w:id="27"/>
      <w:bookmarkEnd w:id="28"/>
      <w:r w:rsidRPr="00C61078">
        <w:rPr>
          <w:b/>
          <w:bCs/>
          <w:i/>
          <w:iCs/>
          <w:lang w:eastAsia="vi-VN"/>
        </w:rPr>
        <w:t xml:space="preserve"> </w:t>
      </w:r>
    </w:p>
    <w:p w:rsidR="006A75C4" w:rsidRPr="00C61078" w:rsidRDefault="006A75C4" w:rsidP="00982DEB">
      <w:pPr>
        <w:jc w:val="both"/>
      </w:pPr>
      <w:r w:rsidRPr="00C61078">
        <w:rPr>
          <w:b/>
          <w:bCs/>
          <w:i/>
          <w:iCs/>
          <w:lang w:eastAsia="vi-VN"/>
        </w:rPr>
        <w:lastRenderedPageBreak/>
        <w:t xml:space="preserve">a. Mục tiêu: </w:t>
      </w:r>
      <w:r w:rsidRPr="00C61078">
        <w:t>Thông qua thực hành, quan sát được cấu tao của khí khổng ở lá. Thực hiện được các thí nghiệm chứng minh sự hút nước ở rế; vận chuyển nước ở thân và thoát hơi nước ở lá. Thực hành tưới nước chăm sóc cây, trồng cây thuỷ canh, khí canh..</w:t>
      </w:r>
    </w:p>
    <w:p w:rsidR="006A75C4" w:rsidRPr="00C61078" w:rsidRDefault="006A75C4" w:rsidP="00982DEB">
      <w:pPr>
        <w:jc w:val="both"/>
      </w:pPr>
      <w:r w:rsidRPr="00C61078">
        <w:rPr>
          <w:b/>
          <w:bCs/>
          <w:i/>
          <w:iCs/>
          <w:lang w:eastAsia="vi-VN"/>
        </w:rPr>
        <w:t xml:space="preserve">b. Nội dung: </w:t>
      </w:r>
      <w:r w:rsidRPr="00C61078">
        <w:t>GV cho HS thực hành, quan sát hình, nghiên cứu SGK thảo luận nhóm để trả lời câu hỏi.</w:t>
      </w:r>
    </w:p>
    <w:p w:rsidR="00237965" w:rsidRPr="00C61078" w:rsidRDefault="006A75C4" w:rsidP="00982DEB">
      <w:pPr>
        <w:tabs>
          <w:tab w:val="left" w:pos="426"/>
        </w:tabs>
        <w:ind w:left="284" w:firstLine="284"/>
        <w:jc w:val="both"/>
        <w:rPr>
          <w:b/>
          <w:bCs/>
          <w:i/>
          <w:iCs/>
          <w:lang w:eastAsia="vi-VN"/>
        </w:rPr>
      </w:pPr>
      <w:r w:rsidRPr="00C61078">
        <w:rPr>
          <w:b/>
          <w:bCs/>
          <w:i/>
          <w:iCs/>
          <w:lang w:eastAsia="vi-VN"/>
        </w:rPr>
        <w:t xml:space="preserve">1. Quan sát cấu tạo của khí khổng ở lá cây   </w:t>
      </w:r>
    </w:p>
    <w:p w:rsidR="006A75C4" w:rsidRPr="00C61078" w:rsidRDefault="006A75C4" w:rsidP="00982DEB">
      <w:pPr>
        <w:tabs>
          <w:tab w:val="left" w:pos="426"/>
        </w:tabs>
        <w:ind w:left="284" w:firstLine="284"/>
        <w:jc w:val="both"/>
      </w:pPr>
      <w:r w:rsidRPr="00C61078">
        <w:rPr>
          <w:b/>
          <w:bCs/>
          <w:i/>
          <w:iCs/>
          <w:lang w:eastAsia="vi-VN"/>
        </w:rPr>
        <w:t xml:space="preserve"> </w:t>
      </w:r>
      <w:r w:rsidRPr="00C61078">
        <w:rPr>
          <w:b/>
        </w:rPr>
        <w:t xml:space="preserve">CH1: </w:t>
      </w:r>
      <w:r w:rsidRPr="00C61078">
        <w:t>Vẽ hình, mô tả hình dạng tế bào khí khổng</w:t>
      </w:r>
    </w:p>
    <w:p w:rsidR="006A75C4" w:rsidRPr="00C61078" w:rsidRDefault="006A75C4" w:rsidP="00982DEB">
      <w:pPr>
        <w:tabs>
          <w:tab w:val="left" w:pos="426"/>
        </w:tabs>
        <w:ind w:left="284" w:firstLine="284"/>
        <w:jc w:val="both"/>
        <w:rPr>
          <w:b/>
          <w:bCs/>
          <w:i/>
          <w:iCs/>
          <w:lang w:eastAsia="vi-VN"/>
        </w:rPr>
      </w:pPr>
      <w:r w:rsidRPr="00C61078">
        <w:rPr>
          <w:b/>
          <w:bCs/>
          <w:i/>
          <w:iCs/>
          <w:lang w:eastAsia="vi-VN"/>
        </w:rPr>
        <w:t>2. Thí nghiệm chứng minh sự hút nước của rề cây, sự vận chuyên nước ở thân cây</w:t>
      </w:r>
    </w:p>
    <w:p w:rsidR="006A75C4" w:rsidRPr="00C61078" w:rsidRDefault="006A75C4" w:rsidP="00982DEB">
      <w:pPr>
        <w:tabs>
          <w:tab w:val="left" w:pos="426"/>
          <w:tab w:val="left" w:pos="1274"/>
        </w:tabs>
        <w:ind w:left="284" w:firstLine="284"/>
        <w:jc w:val="both"/>
      </w:pPr>
      <w:r w:rsidRPr="00C61078">
        <w:rPr>
          <w:b/>
        </w:rPr>
        <w:t xml:space="preserve">CH2: </w:t>
      </w:r>
      <w:r w:rsidRPr="00C61078">
        <w:t>Mô tả và giải thích sự thay đổi mực nước trong mỗi ống đong. So sánh sự khác nhau giữa màu sắc của hai cây và lát cắt ngang rễ, thân của chúng</w:t>
      </w:r>
    </w:p>
    <w:p w:rsidR="006A75C4" w:rsidRPr="00C61078" w:rsidRDefault="006A75C4" w:rsidP="00982DEB">
      <w:pPr>
        <w:tabs>
          <w:tab w:val="left" w:pos="426"/>
        </w:tabs>
        <w:ind w:left="284" w:firstLine="284"/>
        <w:jc w:val="both"/>
        <w:rPr>
          <w:b/>
          <w:bCs/>
          <w:i/>
          <w:iCs/>
          <w:lang w:eastAsia="vi-VN"/>
        </w:rPr>
      </w:pPr>
      <w:r w:rsidRPr="00C61078">
        <w:rPr>
          <w:b/>
          <w:bCs/>
          <w:i/>
          <w:iCs/>
          <w:lang w:eastAsia="vi-VN"/>
        </w:rPr>
        <w:t>3. Thí nghiệm chứng minh sự thoát hơi nước ở lá cây</w:t>
      </w:r>
    </w:p>
    <w:p w:rsidR="006A75C4" w:rsidRPr="00C61078" w:rsidRDefault="006A75C4" w:rsidP="00982DEB">
      <w:pPr>
        <w:tabs>
          <w:tab w:val="left" w:pos="426"/>
          <w:tab w:val="left" w:pos="1274"/>
        </w:tabs>
        <w:ind w:left="284" w:firstLine="284"/>
        <w:jc w:val="both"/>
      </w:pPr>
      <w:r w:rsidRPr="00C61078">
        <w:rPr>
          <w:b/>
        </w:rPr>
        <w:t xml:space="preserve">CH3: </w:t>
      </w:r>
      <w:r w:rsidRPr="00C61078">
        <w:t>Nhận xết sự chuyển màu và giải thích sự khác nhau về tốc độ chuyển màu của hai mảnh lá CoCl2 ở hai mặt trên và dưới của lá</w:t>
      </w:r>
    </w:p>
    <w:p w:rsidR="006A75C4" w:rsidRPr="00C61078" w:rsidRDefault="006A75C4" w:rsidP="00982DEB">
      <w:pPr>
        <w:tabs>
          <w:tab w:val="left" w:pos="426"/>
        </w:tabs>
        <w:ind w:left="284" w:firstLine="284"/>
        <w:jc w:val="both"/>
        <w:rPr>
          <w:b/>
          <w:bCs/>
          <w:i/>
          <w:iCs/>
          <w:lang w:eastAsia="vi-VN"/>
        </w:rPr>
      </w:pPr>
      <w:r w:rsidRPr="00C61078">
        <w:rPr>
          <w:b/>
          <w:bCs/>
          <w:i/>
          <w:iCs/>
          <w:lang w:eastAsia="vi-VN"/>
        </w:rPr>
        <w:t>4. Thực hành tưới nước, chăm sóc cây</w:t>
      </w:r>
    </w:p>
    <w:p w:rsidR="006A75C4" w:rsidRPr="00C61078" w:rsidRDefault="006A75C4" w:rsidP="00982DEB">
      <w:pPr>
        <w:tabs>
          <w:tab w:val="left" w:pos="426"/>
          <w:tab w:val="left" w:pos="1274"/>
        </w:tabs>
        <w:ind w:left="284" w:firstLine="284"/>
        <w:jc w:val="both"/>
      </w:pPr>
      <w:r w:rsidRPr="00C61078">
        <w:rPr>
          <w:b/>
        </w:rPr>
        <w:t xml:space="preserve">CH4:  </w:t>
      </w:r>
      <w:r w:rsidRPr="00C61078">
        <w:t>- Nhận xét trạng thái của lá cây ở các lô thí nghiệm</w:t>
      </w:r>
    </w:p>
    <w:p w:rsidR="006A75C4" w:rsidRPr="00C61078" w:rsidRDefault="006A75C4" w:rsidP="00982DEB">
      <w:pPr>
        <w:tabs>
          <w:tab w:val="left" w:pos="426"/>
          <w:tab w:val="left" w:pos="1274"/>
        </w:tabs>
        <w:ind w:left="284" w:firstLine="284"/>
        <w:jc w:val="both"/>
      </w:pPr>
      <w:r w:rsidRPr="00C61078">
        <w:t>- Vẽ biểu đồ sinh trưởng của cây (theo từng chỉ tiêu chiều cao cây, chiều dài và chiều rộng lá, số lá/cây)</w:t>
      </w:r>
    </w:p>
    <w:p w:rsidR="006A75C4" w:rsidRPr="00C61078" w:rsidRDefault="006A75C4" w:rsidP="00982DEB">
      <w:pPr>
        <w:tabs>
          <w:tab w:val="left" w:pos="426"/>
        </w:tabs>
        <w:ind w:left="284" w:firstLine="284"/>
        <w:jc w:val="both"/>
        <w:rPr>
          <w:b/>
          <w:bCs/>
          <w:i/>
          <w:iCs/>
          <w:lang w:eastAsia="vi-VN"/>
        </w:rPr>
      </w:pPr>
      <w:r w:rsidRPr="00C61078">
        <w:rPr>
          <w:b/>
          <w:bCs/>
          <w:i/>
          <w:iCs/>
          <w:lang w:eastAsia="vi-VN"/>
        </w:rPr>
        <w:t>5. Thực hành trống cáy theo phương pháp thuỷ canh, khí canh</w:t>
      </w:r>
    </w:p>
    <w:p w:rsidR="006A75C4" w:rsidRPr="00C61078" w:rsidRDefault="006A75C4" w:rsidP="00982DEB">
      <w:pPr>
        <w:tabs>
          <w:tab w:val="left" w:pos="426"/>
          <w:tab w:val="left" w:pos="1274"/>
        </w:tabs>
        <w:ind w:left="284" w:firstLine="284"/>
        <w:jc w:val="both"/>
      </w:pPr>
      <w:r w:rsidRPr="00C61078">
        <w:rPr>
          <w:b/>
        </w:rPr>
        <w:t xml:space="preserve">CH5:  </w:t>
      </w:r>
      <w:r w:rsidRPr="00C61078">
        <w:t>Vẽ biểu đồ sinh trưởng của cây (theo từng chỉ tiêu chiều cao cây, chiều dài và chiều rộng lá, số lá/cây)</w:t>
      </w:r>
    </w:p>
    <w:p w:rsidR="006A75C4" w:rsidRPr="00C61078" w:rsidRDefault="006A75C4" w:rsidP="00982DEB">
      <w:pPr>
        <w:jc w:val="both"/>
        <w:rPr>
          <w:rFonts w:eastAsia="Segoe UI"/>
        </w:rPr>
      </w:pPr>
      <w:r w:rsidRPr="00C61078">
        <w:rPr>
          <w:b/>
          <w:bCs/>
          <w:i/>
          <w:iCs/>
          <w:lang w:eastAsia="vi-VN"/>
        </w:rPr>
        <w:t>c. Sản phẩm</w:t>
      </w:r>
      <w:r w:rsidRPr="00C61078">
        <w:rPr>
          <w:rFonts w:eastAsia="Segoe UI"/>
        </w:rPr>
        <w:t>: HS sau khi thưc hành trả lời đạt được theo kết quả sau</w:t>
      </w: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6"/>
        <w:gridCol w:w="6946"/>
      </w:tblGrid>
      <w:tr w:rsidR="006A75C4" w:rsidRPr="00C61078" w:rsidTr="00534BAA">
        <w:tc>
          <w:tcPr>
            <w:tcW w:w="10632" w:type="dxa"/>
            <w:gridSpan w:val="2"/>
            <w:shd w:val="clear" w:color="auto" w:fill="auto"/>
          </w:tcPr>
          <w:p w:rsidR="006A75C4" w:rsidRPr="00C61078" w:rsidRDefault="006A75C4" w:rsidP="00982DEB">
            <w:pPr>
              <w:pStyle w:val="Vnbnnidung30"/>
              <w:tabs>
                <w:tab w:val="left" w:pos="362"/>
              </w:tabs>
              <w:spacing w:before="0" w:line="240" w:lineRule="auto"/>
              <w:rPr>
                <w:rFonts w:ascii="Times New Roman" w:eastAsia="Times New Roman" w:hAnsi="Times New Roman" w:cs="Times New Roman"/>
                <w:b/>
                <w:bCs/>
                <w:i/>
                <w:iCs/>
                <w:sz w:val="24"/>
                <w:szCs w:val="24"/>
                <w:lang w:eastAsia="vi-VN"/>
              </w:rPr>
            </w:pPr>
            <w:r w:rsidRPr="00C61078">
              <w:rPr>
                <w:rFonts w:ascii="Times New Roman" w:eastAsia="Times New Roman" w:hAnsi="Times New Roman" w:cs="Times New Roman"/>
                <w:b/>
                <w:bCs/>
                <w:i/>
                <w:iCs/>
                <w:sz w:val="24"/>
                <w:szCs w:val="24"/>
                <w:lang w:eastAsia="vi-VN"/>
              </w:rPr>
              <w:t>1. Quan sát cấu tạo của khí khổng ở lá cây</w:t>
            </w:r>
          </w:p>
        </w:tc>
      </w:tr>
      <w:tr w:rsidR="006A75C4" w:rsidRPr="00C61078" w:rsidTr="00534BAA">
        <w:tc>
          <w:tcPr>
            <w:tcW w:w="3686" w:type="dxa"/>
            <w:shd w:val="clear" w:color="auto" w:fill="auto"/>
          </w:tcPr>
          <w:p w:rsidR="006A75C4" w:rsidRPr="00C61078" w:rsidRDefault="006A75C4" w:rsidP="00982DEB">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color w:val="auto"/>
                <w:shd w:val="clear" w:color="auto" w:fill="FFFFFF"/>
              </w:rPr>
              <w:t>CH1: Vẽ hình, mô tả hình dạng tế bào khí khổng</w:t>
            </w:r>
          </w:p>
        </w:tc>
        <w:tc>
          <w:tcPr>
            <w:tcW w:w="6946" w:type="dxa"/>
            <w:shd w:val="clear" w:color="auto" w:fill="auto"/>
          </w:tcPr>
          <w:p w:rsidR="006A75C4" w:rsidRPr="00C61078" w:rsidRDefault="006A75C4" w:rsidP="00982DEB">
            <w:pPr>
              <w:pStyle w:val="NormalWeb"/>
              <w:shd w:val="clear" w:color="auto" w:fill="FFFFFF"/>
              <w:tabs>
                <w:tab w:val="left" w:pos="142"/>
              </w:tabs>
              <w:spacing w:before="0" w:beforeAutospacing="0" w:after="0" w:afterAutospacing="0"/>
              <w:jc w:val="both"/>
            </w:pPr>
            <w:r w:rsidRPr="00C61078">
              <w:t>Vẽ hình dạng tế bào khí khổng:</w:t>
            </w:r>
          </w:p>
          <w:p w:rsidR="006A75C4" w:rsidRPr="00C61078" w:rsidRDefault="006A75C4" w:rsidP="00982DEB">
            <w:pPr>
              <w:pStyle w:val="NormalWeb"/>
              <w:shd w:val="clear" w:color="auto" w:fill="FFFFFF"/>
              <w:tabs>
                <w:tab w:val="left" w:pos="142"/>
              </w:tabs>
              <w:spacing w:before="0" w:beforeAutospacing="0" w:after="0" w:afterAutospacing="0"/>
              <w:jc w:val="center"/>
            </w:pPr>
            <w:r w:rsidRPr="00C61078">
              <w:fldChar w:fldCharType="begin"/>
            </w:r>
            <w:r w:rsidRPr="00C61078">
              <w:instrText xml:space="preserve"> INCLUDEPICTURE "https://tech12h.com/sites/default/files/styles/inbody400/public/1_2148.png?itok=9umQIFcX" \* MERGEFORMATINET </w:instrText>
            </w:r>
            <w:r w:rsidRPr="00C61078">
              <w:fldChar w:fldCharType="separate"/>
            </w:r>
            <w:r w:rsidRPr="00C61078">
              <w:fldChar w:fldCharType="begin"/>
            </w:r>
            <w:r w:rsidRPr="00C61078">
              <w:instrText xml:space="preserve"> INCLUDEPICTURE  "https://tech12h.com/sites/default/files/styles/inbody400/public/1_2148.png?itok=9umQIFcX" \* MERGEFORMATINET </w:instrText>
            </w:r>
            <w:r w:rsidRPr="00C61078">
              <w:fldChar w:fldCharType="separate"/>
            </w:r>
            <w:r w:rsidRPr="00C61078">
              <w:fldChar w:fldCharType="begin"/>
            </w:r>
            <w:r w:rsidRPr="00C61078">
              <w:instrText xml:space="preserve"> INCLUDEPICTURE  "https://tech12h.com/sites/default/files/styles/inbody400/public/1_2148.png?itok=9umQIFcX" \* MERGEFORMATINET </w:instrText>
            </w:r>
            <w:r w:rsidRPr="00C61078">
              <w:fldChar w:fldCharType="separate"/>
            </w:r>
            <w:r w:rsidRPr="00C61078">
              <w:fldChar w:fldCharType="begin"/>
            </w:r>
            <w:r w:rsidRPr="00C61078">
              <w:instrText xml:space="preserve"> INCLUDEPICTURE  "https://tech12h.com/sites/default/files/styles/inbody400/public/1_2148.png?itok=9umQIFcX" \* MERGEFORMATINET </w:instrText>
            </w:r>
            <w:r w:rsidRPr="00C61078">
              <w:fldChar w:fldCharType="separate"/>
            </w:r>
            <w:r w:rsidRPr="00C61078">
              <w:fldChar w:fldCharType="begin"/>
            </w:r>
            <w:r w:rsidRPr="00C61078">
              <w:instrText xml:space="preserve"> INCLUDEPICTURE  "https://tech12h.com/sites/default/files/styles/inbody400/public/1_2148.png?itok=9umQIFcX" \* MERGEFORMATINET </w:instrText>
            </w:r>
            <w:r w:rsidRPr="00C61078">
              <w:fldChar w:fldCharType="separate"/>
            </w:r>
            <w:r w:rsidRPr="00C61078">
              <w:fldChar w:fldCharType="begin"/>
            </w:r>
            <w:r w:rsidRPr="00C61078">
              <w:instrText xml:space="preserve"> INCLUDEPICTURE  "https://tech12h.com/sites/default/files/styles/inbody400/public/1_2148.png?itok=9umQIFcX" \* MERGEFORMATINET </w:instrText>
            </w:r>
            <w:r w:rsidRPr="00C61078">
              <w:fldChar w:fldCharType="separate"/>
            </w:r>
            <w:r w:rsidRPr="00C61078">
              <w:fldChar w:fldCharType="begin"/>
            </w:r>
            <w:r w:rsidRPr="00C61078">
              <w:instrText xml:space="preserve"> INCLUDEPICTURE  "https://tech12h.com/sites/default/files/styles/inbody400/public/1_2148.png?itok=9umQIFcX" \* MERGEFORMATINET </w:instrText>
            </w:r>
            <w:r w:rsidRPr="00C61078">
              <w:fldChar w:fldCharType="separate"/>
            </w:r>
            <w:r w:rsidRPr="00C61078">
              <w:fldChar w:fldCharType="begin"/>
            </w:r>
            <w:r w:rsidRPr="00C61078">
              <w:instrText xml:space="preserve"> INCLUDEPICTURE  "https://tech12h.com/sites/default/files/styles/inbody400/public/1_2148.png?itok=9umQIFcX" \* MERGEFORMATINET </w:instrText>
            </w:r>
            <w:r w:rsidRPr="00C61078">
              <w:fldChar w:fldCharType="separate"/>
            </w:r>
            <w:r w:rsidRPr="00C61078">
              <w:fldChar w:fldCharType="begin"/>
            </w:r>
            <w:r w:rsidRPr="00C61078">
              <w:instrText xml:space="preserve"> INCLUDEPICTURE  "https://tech12h.com/sites/default/files/styles/inbody400/public/1_2148.png?itok=9umQIFcX" \* MERGEFORMATINET </w:instrText>
            </w:r>
            <w:r w:rsidRPr="00C61078">
              <w:fldChar w:fldCharType="separate"/>
            </w:r>
            <w:r w:rsidR="00E74CBE" w:rsidRPr="00C61078">
              <w:fldChar w:fldCharType="begin"/>
            </w:r>
            <w:r w:rsidR="00E74CBE" w:rsidRPr="00C61078">
              <w:instrText xml:space="preserve"> INCLUDEPICTURE  "https://tech12h.com/sites/default/files/styles/inbody400/public/1_2148.png?itok=9umQIFcX" \* MERGEFORMATINET </w:instrText>
            </w:r>
            <w:r w:rsidR="00E74CBE" w:rsidRPr="00C61078">
              <w:fldChar w:fldCharType="separate"/>
            </w:r>
            <w:r w:rsidR="00534BAA" w:rsidRPr="00C61078">
              <w:fldChar w:fldCharType="begin"/>
            </w:r>
            <w:r w:rsidR="00534BAA" w:rsidRPr="00C61078">
              <w:instrText xml:space="preserve"> INCLUDEPICTURE  "https://tech12h.com/sites/default/files/styles/inbody400/public/1_2148.png?itok=9umQIFcX" \* MERGEFORMATINET </w:instrText>
            </w:r>
            <w:r w:rsidR="00534BAA" w:rsidRPr="00C61078">
              <w:fldChar w:fldCharType="separate"/>
            </w:r>
            <w:r w:rsidR="00FB517A" w:rsidRPr="00C61078">
              <w:fldChar w:fldCharType="begin"/>
            </w:r>
            <w:r w:rsidR="00FB517A" w:rsidRPr="00C61078">
              <w:instrText xml:space="preserve"> INCLUDEPICTURE  "https://tech12h.com/sites/default/files/styles/inbody400/public/1_2148.png?itok=9umQIFcX" \* MERGEFORMATINET </w:instrText>
            </w:r>
            <w:r w:rsidR="00FB517A" w:rsidRPr="00C61078">
              <w:fldChar w:fldCharType="separate"/>
            </w:r>
            <w:r w:rsidR="00940D65" w:rsidRPr="00C61078">
              <w:fldChar w:fldCharType="begin"/>
            </w:r>
            <w:r w:rsidR="00940D65" w:rsidRPr="00C61078">
              <w:instrText xml:space="preserve"> INCLUDEPICTURE  "https://tech12h.com/sites/default/files/styles/inbody400/public/1_2148.png?itok=9umQIFcX" \* MERGEFORMATINET </w:instrText>
            </w:r>
            <w:r w:rsidR="00940D65" w:rsidRPr="00C61078">
              <w:fldChar w:fldCharType="separate"/>
            </w:r>
            <w:r w:rsidR="00C96CF3" w:rsidRPr="00C61078">
              <w:fldChar w:fldCharType="begin"/>
            </w:r>
            <w:r w:rsidR="00C96CF3" w:rsidRPr="00C61078">
              <w:instrText xml:space="preserve"> INCLUDEPICTURE  "https://tech12h.com/sites/default/files/styles/inbody400/public/1_2148.png?itok=9umQIFcX" \* MERGEFORMATINET </w:instrText>
            </w:r>
            <w:r w:rsidR="00C96CF3" w:rsidRPr="00C61078">
              <w:fldChar w:fldCharType="separate"/>
            </w:r>
            <w:r w:rsidR="00A547E4" w:rsidRPr="00C61078">
              <w:fldChar w:fldCharType="begin"/>
            </w:r>
            <w:r w:rsidR="00A547E4" w:rsidRPr="00C61078">
              <w:instrText xml:space="preserve"> INCLUDEPICTURE  "https://tech12h.com/sites/default/files/styles/inbody400/public/1_2148.png?itok=9umQIFcX" \* MERGEFORMATINET </w:instrText>
            </w:r>
            <w:r w:rsidR="00A547E4" w:rsidRPr="00C61078">
              <w:fldChar w:fldCharType="separate"/>
            </w:r>
            <w:r w:rsidR="005E58E8" w:rsidRPr="00C61078">
              <w:fldChar w:fldCharType="begin"/>
            </w:r>
            <w:r w:rsidR="005E58E8" w:rsidRPr="00C61078">
              <w:instrText xml:space="preserve"> INCLUDEPICTURE  "https://tech12h.com/sites/default/files/styles/inbody400/public/1_2148.png?itok=9umQIFcX" \* MERGEFORMATINET </w:instrText>
            </w:r>
            <w:r w:rsidR="005E58E8" w:rsidRPr="00C61078">
              <w:fldChar w:fldCharType="separate"/>
            </w:r>
            <w:r w:rsidR="00DF6480" w:rsidRPr="00C61078">
              <w:fldChar w:fldCharType="begin"/>
            </w:r>
            <w:r w:rsidR="00DF6480" w:rsidRPr="00C61078">
              <w:instrText xml:space="preserve"> INCLUDEPICTURE  "https://tech12h.com/sites/default/files/styles/inbody400/public/1_2148.png?itok=9umQIFcX" \* MERGEFORMATINET </w:instrText>
            </w:r>
            <w:r w:rsidR="00DF6480" w:rsidRPr="00C61078">
              <w:fldChar w:fldCharType="separate"/>
            </w:r>
            <w:r w:rsidR="000D5B70" w:rsidRPr="00C61078">
              <w:fldChar w:fldCharType="begin"/>
            </w:r>
            <w:r w:rsidR="000D5B70" w:rsidRPr="00C61078">
              <w:instrText xml:space="preserve"> INCLUDEPICTURE  "https://tech12h.com/sites/default/files/styles/inbody400/public/1_2148.png?itok=9umQIFcX" \* MERGEFORMATINET </w:instrText>
            </w:r>
            <w:r w:rsidR="000D5B70" w:rsidRPr="00C61078">
              <w:fldChar w:fldCharType="separate"/>
            </w:r>
            <w:r w:rsidR="006B3226" w:rsidRPr="00C61078">
              <w:fldChar w:fldCharType="begin"/>
            </w:r>
            <w:r w:rsidR="006B3226" w:rsidRPr="00C61078">
              <w:instrText xml:space="preserve"> INCLUDEPICTURE  "https://tech12h.com/sites/default/files/styles/inbody400/public/1_2148.png?itok=9umQIFcX" \* MERGEFORMATINET </w:instrText>
            </w:r>
            <w:r w:rsidR="006B3226" w:rsidRPr="00C61078">
              <w:fldChar w:fldCharType="separate"/>
            </w:r>
            <w:r w:rsidR="00CC5FDB" w:rsidRPr="00C61078">
              <w:fldChar w:fldCharType="begin"/>
            </w:r>
            <w:r w:rsidR="00CC5FDB" w:rsidRPr="00C61078">
              <w:instrText xml:space="preserve"> INCLUDEPICTURE  "https://tech12h.com/sites/default/files/styles/inbody400/public/1_2148.png?itok=9umQIFcX" \* MERGEFORMATINET </w:instrText>
            </w:r>
            <w:r w:rsidR="00CC5FDB" w:rsidRPr="00C61078">
              <w:fldChar w:fldCharType="separate"/>
            </w:r>
            <w:r w:rsidR="0040273B" w:rsidRPr="00C61078">
              <w:fldChar w:fldCharType="begin"/>
            </w:r>
            <w:r w:rsidR="0040273B" w:rsidRPr="00C61078">
              <w:instrText xml:space="preserve"> INCLUDEPICTURE  "https://tech12h.com/sites/default/files/styles/inbody400/public/1_2148.png?itok=9umQIFcX"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"https://tech12h.com/sites/default/files/styles/inbody400/public/1_2148.png?itok=9umQIFcX"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"https://tech12h.com/sites/default/files/styles/inbody400/public/1_2148.png?itok=9umQIFcX"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"https://tech12h.com/sites/default/files/styles/inbody400/public/1_2148.png?itok=9umQIFcX"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"https://tech12h.com/sites/default/files/styles/inbody400/public/1_2148.png?itok=9umQIFcX"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"https://tech12h.com/sites/default/files/styles/inbody400/public/1_2148.png?itok=9umQIFcX"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"https://tech12h.com/sites/default/files/styles/inbody400/public/1_2148.png?itok=9umQIFcX"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"https://tech12h.com/sites/default/files/styles/inbody400/public/1_2148.png?itok=9umQIFcX" \* MERGEFORMATINET </w:instrText>
            </w:r>
            <w:r w:rsidR="007426BE" w:rsidRPr="00C61078">
              <w:fldChar w:fldCharType="separate"/>
            </w:r>
            <w:r w:rsidR="007426BE" w:rsidRPr="00C61078">
              <w:pict>
                <v:shape id="_x0000_i1045" type="#_x0000_t75" alt="Vẽ hình, mô tả hình dạng tế bào khí khổng" style="width:242.2pt;height:113.6pt">
                  <v:imagedata r:id="rId69" r:href="rId70"/>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00E74CBE"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p w:rsidR="006A75C4" w:rsidRPr="00C61078" w:rsidRDefault="006A75C4" w:rsidP="00982DEB">
            <w:pPr>
              <w:pStyle w:val="NormalWeb"/>
              <w:shd w:val="clear" w:color="auto" w:fill="FFFFFF"/>
              <w:tabs>
                <w:tab w:val="left" w:pos="142"/>
              </w:tabs>
              <w:spacing w:before="0" w:beforeAutospacing="0" w:after="0" w:afterAutospacing="0"/>
            </w:pPr>
            <w:r w:rsidRPr="00C61078">
              <w:t>Nguyên sinh chất của tế bào căng phồng lên, dính sát vào thành tế bào; các khí khổng mở.</w:t>
            </w:r>
          </w:p>
        </w:tc>
      </w:tr>
      <w:tr w:rsidR="006A75C4" w:rsidRPr="00C61078" w:rsidTr="00534BAA">
        <w:tc>
          <w:tcPr>
            <w:tcW w:w="10632" w:type="dxa"/>
            <w:gridSpan w:val="2"/>
            <w:shd w:val="clear" w:color="auto" w:fill="auto"/>
          </w:tcPr>
          <w:p w:rsidR="006A75C4" w:rsidRPr="00C61078" w:rsidRDefault="006A75C4" w:rsidP="00982DEB">
            <w:pPr>
              <w:pStyle w:val="NormalWeb"/>
              <w:shd w:val="clear" w:color="auto" w:fill="FFFFFF"/>
              <w:tabs>
                <w:tab w:val="left" w:pos="142"/>
              </w:tabs>
              <w:spacing w:before="0" w:beforeAutospacing="0" w:after="0" w:afterAutospacing="0"/>
              <w:rPr>
                <w:bCs/>
                <w:i/>
                <w:iCs/>
              </w:rPr>
            </w:pPr>
            <w:r w:rsidRPr="00C61078">
              <w:rPr>
                <w:b/>
                <w:bCs/>
                <w:i/>
                <w:iCs/>
              </w:rPr>
              <w:t>2. Thí nghiệm chứng minh sự hút nước của rề cây, sự vận chuyên nước ở thân cây</w:t>
            </w:r>
          </w:p>
        </w:tc>
      </w:tr>
      <w:tr w:rsidR="006A75C4" w:rsidRPr="00C61078" w:rsidTr="00534BAA">
        <w:tc>
          <w:tcPr>
            <w:tcW w:w="3686" w:type="dxa"/>
            <w:shd w:val="clear" w:color="auto" w:fill="auto"/>
          </w:tcPr>
          <w:p w:rsidR="006A75C4" w:rsidRPr="00C61078" w:rsidRDefault="006A75C4" w:rsidP="00982DEB">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color w:val="auto"/>
                <w:shd w:val="clear" w:color="auto" w:fill="FFFFFF"/>
              </w:rPr>
              <w:t>CH2: Mô tả và giải thích sự thay đổi mực nước trong mỗi ống đong. So sánh sự khác nhau giữa màu sắc của hai cây và lát cắt ngang rễ, thân của chúng</w:t>
            </w:r>
          </w:p>
        </w:tc>
        <w:tc>
          <w:tcPr>
            <w:tcW w:w="6946" w:type="dxa"/>
            <w:shd w:val="clear" w:color="auto" w:fill="auto"/>
          </w:tcPr>
          <w:p w:rsidR="006A75C4" w:rsidRPr="00C61078" w:rsidRDefault="006A75C4" w:rsidP="00982DEB">
            <w:pPr>
              <w:pStyle w:val="NormalWeb"/>
              <w:shd w:val="clear" w:color="auto" w:fill="FFFFFF"/>
              <w:tabs>
                <w:tab w:val="left" w:pos="142"/>
              </w:tabs>
              <w:spacing w:before="0" w:beforeAutospacing="0" w:after="0" w:afterAutospacing="0"/>
              <w:jc w:val="center"/>
            </w:pPr>
            <w:r w:rsidRPr="00C61078">
              <w:rPr>
                <w:rStyle w:val="Strong"/>
                <w:rFonts w:eastAsiaTheme="majorEastAsia"/>
              </w:rPr>
              <w:t>BÁO CÁO KẾT QUẢ THÍ NGHIỆM</w:t>
            </w:r>
          </w:p>
          <w:p w:rsidR="006A75C4" w:rsidRPr="00C61078" w:rsidRDefault="006A75C4" w:rsidP="00982DEB">
            <w:pPr>
              <w:pStyle w:val="NormalWeb"/>
              <w:shd w:val="clear" w:color="auto" w:fill="FFFFFF"/>
              <w:tabs>
                <w:tab w:val="left" w:pos="142"/>
              </w:tabs>
              <w:spacing w:before="0" w:beforeAutospacing="0" w:after="0" w:afterAutospacing="0"/>
            </w:pPr>
            <w:r w:rsidRPr="00C61078">
              <w:t>- Tên thí nghiệm: Thí nghiệm chứng minh sự hút nước của rễ cây, sự vận chuyển nước ở thân cây</w:t>
            </w:r>
          </w:p>
          <w:p w:rsidR="006A75C4" w:rsidRPr="00C61078" w:rsidRDefault="006A75C4" w:rsidP="00982DEB">
            <w:pPr>
              <w:pStyle w:val="NormalWeb"/>
              <w:shd w:val="clear" w:color="auto" w:fill="FFFFFF"/>
              <w:tabs>
                <w:tab w:val="left" w:pos="142"/>
              </w:tabs>
              <w:spacing w:before="0" w:beforeAutospacing="0" w:after="0" w:afterAutospacing="0"/>
            </w:pPr>
            <w:r w:rsidRPr="00C61078">
              <w:t>- Nhóm thực hiên: ...</w:t>
            </w:r>
          </w:p>
          <w:p w:rsidR="006A75C4" w:rsidRPr="00C61078" w:rsidRDefault="006A75C4" w:rsidP="00982DEB">
            <w:pPr>
              <w:pStyle w:val="NormalWeb"/>
              <w:shd w:val="clear" w:color="auto" w:fill="FFFFFF"/>
              <w:tabs>
                <w:tab w:val="left" w:pos="142"/>
              </w:tabs>
              <w:spacing w:before="0" w:beforeAutospacing="0" w:after="0" w:afterAutospacing="0"/>
            </w:pPr>
            <w:r w:rsidRPr="00C61078">
              <w:t>- Kết quả và thảo luận:</w:t>
            </w:r>
          </w:p>
          <w:p w:rsidR="006A75C4" w:rsidRPr="00C61078" w:rsidRDefault="006A75C4" w:rsidP="00982DEB">
            <w:pPr>
              <w:numPr>
                <w:ilvl w:val="0"/>
                <w:numId w:val="13"/>
              </w:numPr>
              <w:shd w:val="clear" w:color="auto" w:fill="FFFFFF"/>
              <w:tabs>
                <w:tab w:val="left" w:pos="142"/>
              </w:tabs>
              <w:ind w:left="0" w:firstLine="0"/>
            </w:pPr>
            <w:r w:rsidRPr="00C61078">
              <w:t>Sau 3 giờ quan sát thấy mực nước ở cả hai ống đong đều giảm đi so với ban đầu</w:t>
            </w:r>
          </w:p>
          <w:p w:rsidR="006A75C4" w:rsidRPr="00C61078" w:rsidRDefault="006A75C4" w:rsidP="00982DEB">
            <w:pPr>
              <w:numPr>
                <w:ilvl w:val="0"/>
                <w:numId w:val="13"/>
              </w:numPr>
              <w:shd w:val="clear" w:color="auto" w:fill="FFFFFF"/>
              <w:tabs>
                <w:tab w:val="left" w:pos="142"/>
              </w:tabs>
              <w:ind w:left="0" w:firstLine="0"/>
            </w:pPr>
            <w:r w:rsidRPr="00C61078">
              <w:t>Lấy cây ra khỏi ống đong, dùng dao lam cắt ngang rễ và thân cây, quan sát thấy rễ và thân cây ở ống đong thứ hai có màu đỏ (do ảnh hưởng của nước khi được thêm  mực đỏ hoặc dung dịch eosin) còn rễ và thân cây ở ống đong thứ 2 phát triển bình thường.</w:t>
            </w:r>
          </w:p>
          <w:p w:rsidR="006A75C4" w:rsidRPr="00C61078" w:rsidRDefault="006A75C4" w:rsidP="00982DEB">
            <w:pPr>
              <w:pStyle w:val="NormalWeb"/>
              <w:shd w:val="clear" w:color="auto" w:fill="FFFFFF"/>
              <w:tabs>
                <w:tab w:val="left" w:pos="142"/>
              </w:tabs>
              <w:spacing w:before="0" w:beforeAutospacing="0" w:after="0" w:afterAutospacing="0"/>
            </w:pPr>
            <w:r w:rsidRPr="00C61078">
              <w:t>- Kết luận: Ở TV có quá trình hút nước của rễ cây và sự vận chuyển nước ở thân cây</w:t>
            </w:r>
          </w:p>
          <w:p w:rsidR="006A75C4" w:rsidRPr="00C61078" w:rsidRDefault="006A75C4" w:rsidP="00982DEB">
            <w:pPr>
              <w:pStyle w:val="NormalWeb"/>
              <w:shd w:val="clear" w:color="auto" w:fill="FFFFFF"/>
              <w:tabs>
                <w:tab w:val="left" w:pos="142"/>
              </w:tabs>
              <w:spacing w:before="0" w:beforeAutospacing="0" w:after="0" w:afterAutospacing="0"/>
            </w:pPr>
            <w:r w:rsidRPr="00C61078">
              <w:t>- Phụ lục (nếu có)</w:t>
            </w:r>
          </w:p>
          <w:p w:rsidR="006A75C4" w:rsidRPr="00C61078" w:rsidRDefault="006A75C4" w:rsidP="00982DEB">
            <w:pPr>
              <w:shd w:val="clear" w:color="auto" w:fill="FFFFFF"/>
              <w:tabs>
                <w:tab w:val="left" w:pos="142"/>
                <w:tab w:val="left" w:pos="200"/>
              </w:tabs>
              <w:ind w:right="-52"/>
              <w:jc w:val="both"/>
            </w:pPr>
          </w:p>
        </w:tc>
      </w:tr>
      <w:tr w:rsidR="006A75C4" w:rsidRPr="00C61078" w:rsidTr="00534BAA">
        <w:tc>
          <w:tcPr>
            <w:tcW w:w="10632" w:type="dxa"/>
            <w:gridSpan w:val="2"/>
            <w:shd w:val="clear" w:color="auto" w:fill="auto"/>
          </w:tcPr>
          <w:p w:rsidR="006A75C4" w:rsidRPr="00C61078" w:rsidRDefault="006A75C4" w:rsidP="00982DEB">
            <w:pPr>
              <w:pStyle w:val="Vnbnnidung30"/>
              <w:tabs>
                <w:tab w:val="left" w:pos="395"/>
              </w:tabs>
              <w:spacing w:before="0" w:line="240" w:lineRule="auto"/>
              <w:rPr>
                <w:rFonts w:ascii="Times New Roman" w:eastAsia="Times New Roman" w:hAnsi="Times New Roman" w:cs="Times New Roman"/>
                <w:b/>
                <w:bCs/>
                <w:i/>
                <w:iCs/>
                <w:sz w:val="24"/>
                <w:szCs w:val="24"/>
                <w:lang w:eastAsia="vi-VN"/>
              </w:rPr>
            </w:pPr>
            <w:r w:rsidRPr="00C61078">
              <w:rPr>
                <w:rFonts w:ascii="Times New Roman" w:eastAsia="Times New Roman" w:hAnsi="Times New Roman" w:cs="Times New Roman"/>
                <w:b/>
                <w:bCs/>
                <w:i/>
                <w:iCs/>
                <w:sz w:val="24"/>
                <w:szCs w:val="24"/>
                <w:lang w:eastAsia="vi-VN"/>
              </w:rPr>
              <w:t>3. Thí nghiệm chứng minh sự thoát hơi nước ở lá cây</w:t>
            </w:r>
          </w:p>
        </w:tc>
      </w:tr>
      <w:tr w:rsidR="006A75C4" w:rsidRPr="00C61078" w:rsidTr="00534BAA">
        <w:tc>
          <w:tcPr>
            <w:tcW w:w="3686" w:type="dxa"/>
            <w:shd w:val="clear" w:color="auto" w:fill="auto"/>
          </w:tcPr>
          <w:p w:rsidR="006A75C4" w:rsidRPr="00C61078" w:rsidRDefault="006A75C4" w:rsidP="00982DEB">
            <w:pPr>
              <w:pStyle w:val="Heading3"/>
              <w:shd w:val="clear" w:color="auto" w:fill="FFFFFF"/>
              <w:tabs>
                <w:tab w:val="left" w:pos="142"/>
              </w:tabs>
              <w:spacing w:before="0"/>
              <w:jc w:val="both"/>
              <w:rPr>
                <w:rStyle w:val="Strong"/>
                <w:rFonts w:ascii="Times New Roman" w:hAnsi="Times New Roman" w:cs="Times New Roman"/>
                <w:color w:val="auto"/>
                <w:shd w:val="clear" w:color="auto" w:fill="FFFFFF"/>
              </w:rPr>
            </w:pPr>
            <w:r w:rsidRPr="00C61078">
              <w:rPr>
                <w:rStyle w:val="Strong"/>
                <w:rFonts w:ascii="Times New Roman" w:hAnsi="Times New Roman" w:cs="Times New Roman"/>
                <w:color w:val="auto"/>
                <w:shd w:val="clear" w:color="auto" w:fill="FFFFFF"/>
              </w:rPr>
              <w:lastRenderedPageBreak/>
              <w:t>CH3: Thí nghiệm chứng minh sự thoát hơi nước ở lá cây</w:t>
            </w:r>
          </w:p>
          <w:p w:rsidR="006A75C4" w:rsidRPr="00C61078" w:rsidRDefault="006A75C4" w:rsidP="00982DEB">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color w:val="auto"/>
                <w:shd w:val="clear" w:color="auto" w:fill="FFFFFF"/>
              </w:rPr>
              <w:t>Nhận xết sự chuyển màu và giải thích sự khác nhau về tốc độ chuyển màu của hai mảnh lá CoCl</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ở hai mặt trên và dưới của lá.</w:t>
            </w:r>
          </w:p>
        </w:tc>
        <w:tc>
          <w:tcPr>
            <w:tcW w:w="6946" w:type="dxa"/>
            <w:shd w:val="clear" w:color="auto" w:fill="auto"/>
          </w:tcPr>
          <w:p w:rsidR="006A75C4" w:rsidRPr="00C61078" w:rsidRDefault="006A75C4" w:rsidP="00982DEB">
            <w:pPr>
              <w:pStyle w:val="NormalWeb"/>
              <w:shd w:val="clear" w:color="auto" w:fill="FFFFFF"/>
              <w:tabs>
                <w:tab w:val="left" w:pos="142"/>
              </w:tabs>
              <w:spacing w:before="0" w:beforeAutospacing="0" w:after="0" w:afterAutospacing="0"/>
              <w:jc w:val="center"/>
            </w:pPr>
            <w:r w:rsidRPr="00C61078">
              <w:rPr>
                <w:b/>
                <w:bCs/>
              </w:rPr>
              <w:t>BÁO CÁO KẾT QUẢ THÍ NGHIỆM</w:t>
            </w:r>
          </w:p>
          <w:p w:rsidR="006A75C4" w:rsidRPr="00C61078" w:rsidRDefault="006A75C4" w:rsidP="00982DEB">
            <w:pPr>
              <w:pStyle w:val="NormalWeb"/>
              <w:shd w:val="clear" w:color="auto" w:fill="FFFFFF"/>
              <w:tabs>
                <w:tab w:val="left" w:pos="142"/>
              </w:tabs>
              <w:spacing w:before="0" w:beforeAutospacing="0" w:after="0" w:afterAutospacing="0"/>
              <w:jc w:val="both"/>
            </w:pPr>
            <w:r w:rsidRPr="00C61078">
              <w:t>- Tên thí nghiệm: Thí nghiệm chứng minh sự thoát hơi nước ở lá cây</w:t>
            </w:r>
          </w:p>
          <w:p w:rsidR="006A75C4" w:rsidRPr="00C61078" w:rsidRDefault="006A75C4" w:rsidP="00982DEB">
            <w:pPr>
              <w:pStyle w:val="NormalWeb"/>
              <w:shd w:val="clear" w:color="auto" w:fill="FFFFFF"/>
              <w:tabs>
                <w:tab w:val="left" w:pos="142"/>
              </w:tabs>
              <w:spacing w:before="0" w:beforeAutospacing="0" w:after="0" w:afterAutospacing="0"/>
              <w:jc w:val="both"/>
            </w:pPr>
            <w:r w:rsidRPr="00C61078">
              <w:t>- Nhóm thực hiên: ...</w:t>
            </w:r>
          </w:p>
          <w:p w:rsidR="006A75C4" w:rsidRPr="00C61078" w:rsidRDefault="006A75C4" w:rsidP="00982DEB">
            <w:pPr>
              <w:pStyle w:val="NormalWeb"/>
              <w:shd w:val="clear" w:color="auto" w:fill="FFFFFF"/>
              <w:tabs>
                <w:tab w:val="left" w:pos="142"/>
              </w:tabs>
              <w:spacing w:before="0" w:beforeAutospacing="0" w:after="0" w:afterAutospacing="0"/>
              <w:jc w:val="both"/>
            </w:pPr>
            <w:r w:rsidRPr="00C61078">
              <w:t>- Kết quả và thảo luận:</w:t>
            </w:r>
          </w:p>
          <w:p w:rsidR="006A75C4" w:rsidRPr="00C61078" w:rsidRDefault="006A75C4" w:rsidP="00982DEB">
            <w:pPr>
              <w:numPr>
                <w:ilvl w:val="0"/>
                <w:numId w:val="14"/>
              </w:numPr>
              <w:shd w:val="clear" w:color="auto" w:fill="FFFFFF"/>
              <w:tabs>
                <w:tab w:val="left" w:pos="142"/>
              </w:tabs>
              <w:ind w:left="0" w:firstLine="0"/>
              <w:jc w:val="both"/>
            </w:pPr>
            <w:r w:rsidRPr="00C61078">
              <w:t>Màu của CoCl</w:t>
            </w:r>
            <w:r w:rsidRPr="00C61078">
              <w:rPr>
                <w:vertAlign w:val="subscript"/>
              </w:rPr>
              <w:t>2</w:t>
            </w:r>
            <w:r w:rsidRPr="00C61078">
              <w:t> ở mặt dưới chuyển sang màu hồng nhanh hơn mặt trên</w:t>
            </w:r>
          </w:p>
          <w:p w:rsidR="006A75C4" w:rsidRPr="00C61078" w:rsidRDefault="006A75C4" w:rsidP="00982DEB">
            <w:pPr>
              <w:numPr>
                <w:ilvl w:val="0"/>
                <w:numId w:val="14"/>
              </w:numPr>
              <w:shd w:val="clear" w:color="auto" w:fill="FFFFFF"/>
              <w:tabs>
                <w:tab w:val="left" w:pos="142"/>
              </w:tabs>
              <w:ind w:left="0" w:firstLine="0"/>
              <w:jc w:val="both"/>
            </w:pPr>
            <w:r w:rsidRPr="00C61078">
              <w:t>Có sự khác nhau về tốc độ chuyển màu của hai mảnh giấy CoCl</w:t>
            </w:r>
            <w:r w:rsidRPr="00C61078">
              <w:rPr>
                <w:vertAlign w:val="subscript"/>
              </w:rPr>
              <w:t>2</w:t>
            </w:r>
            <w:r w:rsidRPr="00C61078">
              <w:t> ở hai mặt trên và dưới của lá là vì mặt dưới của lá có nhiều khí khổng hơn mặt trên của lá</w:t>
            </w:r>
          </w:p>
          <w:p w:rsidR="006A75C4" w:rsidRPr="00C61078" w:rsidRDefault="006A75C4" w:rsidP="00982DEB">
            <w:pPr>
              <w:pStyle w:val="NormalWeb"/>
              <w:shd w:val="clear" w:color="auto" w:fill="FFFFFF"/>
              <w:tabs>
                <w:tab w:val="left" w:pos="142"/>
              </w:tabs>
              <w:spacing w:before="0" w:beforeAutospacing="0" w:after="0" w:afterAutospacing="0"/>
              <w:jc w:val="both"/>
            </w:pPr>
            <w:r w:rsidRPr="00C61078">
              <w:t>- Kết luận: Ở TV có quá trình thoát hơi nước qua bề mặt lá.</w:t>
            </w:r>
          </w:p>
          <w:p w:rsidR="006A75C4" w:rsidRPr="00C61078" w:rsidRDefault="006A75C4" w:rsidP="00982DEB">
            <w:pPr>
              <w:pStyle w:val="NormalWeb"/>
              <w:shd w:val="clear" w:color="auto" w:fill="FFFFFF"/>
              <w:tabs>
                <w:tab w:val="left" w:pos="142"/>
              </w:tabs>
              <w:spacing w:before="0" w:beforeAutospacing="0" w:after="0" w:afterAutospacing="0"/>
              <w:jc w:val="both"/>
            </w:pPr>
            <w:r w:rsidRPr="00C61078">
              <w:t>- Phụ lục (nếu có)</w:t>
            </w:r>
          </w:p>
          <w:p w:rsidR="006A75C4" w:rsidRPr="00C61078" w:rsidRDefault="006A75C4" w:rsidP="00982DEB">
            <w:pPr>
              <w:shd w:val="clear" w:color="auto" w:fill="FFFFFF"/>
              <w:tabs>
                <w:tab w:val="left" w:pos="142"/>
                <w:tab w:val="left" w:pos="200"/>
              </w:tabs>
              <w:ind w:right="-52"/>
              <w:jc w:val="both"/>
            </w:pPr>
          </w:p>
        </w:tc>
      </w:tr>
      <w:tr w:rsidR="006A75C4" w:rsidRPr="00C61078" w:rsidTr="00534BAA">
        <w:tc>
          <w:tcPr>
            <w:tcW w:w="10632" w:type="dxa"/>
            <w:gridSpan w:val="2"/>
            <w:shd w:val="clear" w:color="auto" w:fill="auto"/>
          </w:tcPr>
          <w:p w:rsidR="006A75C4" w:rsidRPr="00C61078" w:rsidRDefault="006A75C4" w:rsidP="00982DEB">
            <w:pPr>
              <w:pStyle w:val="Vnbnnidung30"/>
              <w:tabs>
                <w:tab w:val="left" w:pos="403"/>
              </w:tabs>
              <w:spacing w:before="0" w:line="240" w:lineRule="auto"/>
              <w:rPr>
                <w:rFonts w:ascii="Times New Roman" w:eastAsia="Times New Roman" w:hAnsi="Times New Roman" w:cs="Times New Roman"/>
                <w:bCs/>
                <w:i/>
                <w:iCs/>
                <w:sz w:val="24"/>
                <w:szCs w:val="24"/>
                <w:lang w:eastAsia="vi-VN"/>
              </w:rPr>
            </w:pPr>
            <w:r w:rsidRPr="00C61078">
              <w:rPr>
                <w:rFonts w:ascii="Times New Roman" w:eastAsia="Times New Roman" w:hAnsi="Times New Roman" w:cs="Times New Roman"/>
                <w:b/>
                <w:bCs/>
                <w:i/>
                <w:iCs/>
                <w:sz w:val="24"/>
                <w:szCs w:val="24"/>
                <w:lang w:eastAsia="vi-VN"/>
              </w:rPr>
              <w:t>4. Thực hành tưới nước, chăm sóc cây</w:t>
            </w:r>
          </w:p>
        </w:tc>
      </w:tr>
      <w:tr w:rsidR="006A75C4" w:rsidRPr="00C61078" w:rsidTr="00534BAA">
        <w:trPr>
          <w:trHeight w:val="2441"/>
        </w:trPr>
        <w:tc>
          <w:tcPr>
            <w:tcW w:w="3686" w:type="dxa"/>
            <w:shd w:val="clear" w:color="auto" w:fill="auto"/>
          </w:tcPr>
          <w:p w:rsidR="006A75C4" w:rsidRPr="00C61078" w:rsidRDefault="006A75C4" w:rsidP="00982DEB">
            <w:pPr>
              <w:pStyle w:val="Heading3"/>
              <w:shd w:val="clear" w:color="auto" w:fill="FFFFFF"/>
              <w:tabs>
                <w:tab w:val="left" w:pos="142"/>
              </w:tabs>
              <w:spacing w:before="0"/>
              <w:jc w:val="both"/>
              <w:rPr>
                <w:rStyle w:val="Strong"/>
                <w:rFonts w:ascii="Times New Roman" w:hAnsi="Times New Roman" w:cs="Times New Roman"/>
                <w:color w:val="auto"/>
                <w:shd w:val="clear" w:color="auto" w:fill="FFFFFF"/>
              </w:rPr>
            </w:pPr>
            <w:r w:rsidRPr="00C61078">
              <w:rPr>
                <w:rStyle w:val="Strong"/>
                <w:rFonts w:ascii="Times New Roman" w:hAnsi="Times New Roman" w:cs="Times New Roman"/>
                <w:color w:val="auto"/>
                <w:shd w:val="clear" w:color="auto" w:fill="FFFFFF"/>
              </w:rPr>
              <w:t>CH4: Thực hành tưới nước, chăm sóc cây</w:t>
            </w:r>
          </w:p>
          <w:p w:rsidR="006A75C4" w:rsidRPr="00C61078" w:rsidRDefault="006A75C4" w:rsidP="00982DEB">
            <w:pPr>
              <w:pStyle w:val="NormalWeb"/>
              <w:shd w:val="clear" w:color="auto" w:fill="FFFFFF"/>
              <w:tabs>
                <w:tab w:val="left" w:pos="142"/>
              </w:tabs>
              <w:spacing w:before="0" w:beforeAutospacing="0" w:after="0" w:afterAutospacing="0"/>
              <w:jc w:val="both"/>
            </w:pPr>
            <w:r w:rsidRPr="00C61078">
              <w:t>- Nhận xét trạng thái của lá cây ở các lô thí nghiệm</w:t>
            </w:r>
          </w:p>
          <w:p w:rsidR="006A75C4" w:rsidRPr="00C61078" w:rsidRDefault="006A75C4" w:rsidP="00982DEB">
            <w:pPr>
              <w:pStyle w:val="NormalWeb"/>
              <w:shd w:val="clear" w:color="auto" w:fill="FFFFFF"/>
              <w:tabs>
                <w:tab w:val="left" w:pos="142"/>
              </w:tabs>
              <w:spacing w:before="0" w:beforeAutospacing="0" w:after="0" w:afterAutospacing="0"/>
              <w:jc w:val="both"/>
            </w:pPr>
            <w:r w:rsidRPr="00C61078">
              <w:t>- Vẽ biểu đồ sinh trưởng của cây (theo từng chỉ tiêu chiều cao cây, chiều dài và chiều rộng lá, số lá/cây)</w:t>
            </w:r>
          </w:p>
          <w:p w:rsidR="006A75C4" w:rsidRPr="00C61078" w:rsidRDefault="006A75C4" w:rsidP="00982DEB">
            <w:pPr>
              <w:tabs>
                <w:tab w:val="left" w:pos="142"/>
              </w:tabs>
            </w:pPr>
          </w:p>
        </w:tc>
        <w:tc>
          <w:tcPr>
            <w:tcW w:w="6946" w:type="dxa"/>
            <w:shd w:val="clear" w:color="auto" w:fill="auto"/>
          </w:tcPr>
          <w:p w:rsidR="006A75C4" w:rsidRPr="00C61078" w:rsidRDefault="006A75C4" w:rsidP="00982DEB">
            <w:pPr>
              <w:pStyle w:val="NormalWeb"/>
              <w:shd w:val="clear" w:color="auto" w:fill="FFFFFF"/>
              <w:tabs>
                <w:tab w:val="left" w:pos="142"/>
              </w:tabs>
              <w:spacing w:before="0" w:beforeAutospacing="0" w:after="0" w:afterAutospacing="0"/>
              <w:jc w:val="center"/>
            </w:pPr>
            <w:r w:rsidRPr="00C61078">
              <w:rPr>
                <w:rStyle w:val="Strong"/>
                <w:rFonts w:eastAsiaTheme="majorEastAsia"/>
              </w:rPr>
              <w:t>BÁO CÁO KẾT QUẢ THÍ NGHIỆM</w:t>
            </w:r>
          </w:p>
          <w:p w:rsidR="006A75C4" w:rsidRPr="00C61078" w:rsidRDefault="006A75C4" w:rsidP="00982DEB">
            <w:pPr>
              <w:pStyle w:val="NormalWeb"/>
              <w:shd w:val="clear" w:color="auto" w:fill="FFFFFF"/>
              <w:tabs>
                <w:tab w:val="left" w:pos="142"/>
              </w:tabs>
              <w:spacing w:before="0" w:beforeAutospacing="0" w:after="0" w:afterAutospacing="0"/>
              <w:jc w:val="both"/>
            </w:pPr>
            <w:r w:rsidRPr="00C61078">
              <w:t>- Tên thí nghiệm: Thực hành tưới nước, chăm sóc cây</w:t>
            </w:r>
          </w:p>
          <w:p w:rsidR="006A75C4" w:rsidRPr="00C61078" w:rsidRDefault="006A75C4" w:rsidP="00982DEB">
            <w:pPr>
              <w:pStyle w:val="NormalWeb"/>
              <w:shd w:val="clear" w:color="auto" w:fill="FFFFFF"/>
              <w:tabs>
                <w:tab w:val="left" w:pos="142"/>
              </w:tabs>
              <w:spacing w:before="0" w:beforeAutospacing="0" w:after="0" w:afterAutospacing="0"/>
              <w:jc w:val="both"/>
            </w:pPr>
            <w:r w:rsidRPr="00C61078">
              <w:t>- Nhóm thực hiên:</w:t>
            </w:r>
          </w:p>
          <w:p w:rsidR="006A75C4" w:rsidRPr="00C61078" w:rsidRDefault="006A75C4" w:rsidP="00982DEB">
            <w:pPr>
              <w:pStyle w:val="NormalWeb"/>
              <w:shd w:val="clear" w:color="auto" w:fill="FFFFFF"/>
              <w:tabs>
                <w:tab w:val="left" w:pos="142"/>
              </w:tabs>
              <w:spacing w:before="0" w:beforeAutospacing="0" w:after="0" w:afterAutospacing="0"/>
              <w:jc w:val="both"/>
            </w:pPr>
            <w:r w:rsidRPr="00C61078">
              <w:t>- Kết quả và thảo luận:</w:t>
            </w:r>
          </w:p>
          <w:p w:rsidR="006A75C4" w:rsidRPr="00C61078" w:rsidRDefault="006A75C4" w:rsidP="00982DEB">
            <w:pPr>
              <w:numPr>
                <w:ilvl w:val="0"/>
                <w:numId w:val="15"/>
              </w:numPr>
              <w:shd w:val="clear" w:color="auto" w:fill="FFFFFF"/>
              <w:tabs>
                <w:tab w:val="left" w:pos="142"/>
              </w:tabs>
              <w:ind w:left="0" w:firstLine="0"/>
            </w:pPr>
            <w:r w:rsidRPr="00C61078">
              <w:t>Lô 1: Cây bị khô héo do không được cung cấp đủ nước</w:t>
            </w:r>
          </w:p>
          <w:p w:rsidR="006A75C4" w:rsidRPr="00C61078" w:rsidRDefault="006A75C4" w:rsidP="00982DEB">
            <w:pPr>
              <w:numPr>
                <w:ilvl w:val="0"/>
                <w:numId w:val="15"/>
              </w:numPr>
              <w:shd w:val="clear" w:color="auto" w:fill="FFFFFF"/>
              <w:tabs>
                <w:tab w:val="left" w:pos="142"/>
              </w:tabs>
              <w:ind w:left="0" w:firstLine="0"/>
            </w:pPr>
            <w:r w:rsidRPr="00C61078">
              <w:t>Lô 2: Cây còi cọc, vàng  lá</w:t>
            </w:r>
          </w:p>
          <w:p w:rsidR="006A75C4" w:rsidRPr="00C61078" w:rsidRDefault="006A75C4" w:rsidP="00982DEB">
            <w:pPr>
              <w:numPr>
                <w:ilvl w:val="0"/>
                <w:numId w:val="15"/>
              </w:numPr>
              <w:shd w:val="clear" w:color="auto" w:fill="FFFFFF"/>
              <w:tabs>
                <w:tab w:val="left" w:pos="142"/>
              </w:tabs>
              <w:ind w:left="0" w:firstLine="0"/>
            </w:pPr>
            <w:r w:rsidRPr="00C61078">
              <w:t>Lô 3: Cây phát triển chậm hơn, yếu ớt</w:t>
            </w:r>
          </w:p>
          <w:p w:rsidR="006A75C4" w:rsidRPr="00C61078" w:rsidRDefault="006A75C4" w:rsidP="00982DEB">
            <w:pPr>
              <w:numPr>
                <w:ilvl w:val="0"/>
                <w:numId w:val="15"/>
              </w:numPr>
              <w:shd w:val="clear" w:color="auto" w:fill="FFFFFF"/>
              <w:tabs>
                <w:tab w:val="left" w:pos="142"/>
              </w:tabs>
              <w:ind w:left="0" w:firstLine="0"/>
            </w:pPr>
            <w:r w:rsidRPr="00C61078">
              <w:t>Lô 4: Cây phát triển khỏe mạnh, xanh tốt</w:t>
            </w:r>
          </w:p>
          <w:p w:rsidR="006A75C4" w:rsidRPr="00C61078" w:rsidRDefault="006A75C4" w:rsidP="00982DEB">
            <w:pPr>
              <w:numPr>
                <w:ilvl w:val="0"/>
                <w:numId w:val="15"/>
              </w:numPr>
              <w:shd w:val="clear" w:color="auto" w:fill="FFFFFF"/>
              <w:tabs>
                <w:tab w:val="left" w:pos="142"/>
              </w:tabs>
              <w:ind w:left="0" w:firstLine="0"/>
            </w:pPr>
            <w:r w:rsidRPr="00C61078">
              <w:t>Biểu đồ sinh trưởng của cây </w:t>
            </w:r>
          </w:p>
          <w:p w:rsidR="006A75C4" w:rsidRPr="00C61078" w:rsidRDefault="006A75C4" w:rsidP="00982DEB">
            <w:pPr>
              <w:shd w:val="clear" w:color="auto" w:fill="FFFFFF"/>
              <w:tabs>
                <w:tab w:val="left" w:pos="142"/>
                <w:tab w:val="left" w:pos="200"/>
              </w:tabs>
              <w:ind w:right="-52"/>
              <w:jc w:val="both"/>
            </w:pPr>
          </w:p>
        </w:tc>
      </w:tr>
      <w:tr w:rsidR="006A75C4" w:rsidRPr="00C61078" w:rsidTr="00534BAA">
        <w:tc>
          <w:tcPr>
            <w:tcW w:w="10632" w:type="dxa"/>
            <w:gridSpan w:val="2"/>
            <w:shd w:val="clear" w:color="auto" w:fill="auto"/>
          </w:tcPr>
          <w:p w:rsidR="006A75C4" w:rsidRPr="00C61078" w:rsidRDefault="006A75C4" w:rsidP="00982DEB">
            <w:pPr>
              <w:pStyle w:val="Vnbnnidung30"/>
              <w:tabs>
                <w:tab w:val="left" w:pos="403"/>
              </w:tabs>
              <w:spacing w:before="0" w:line="240" w:lineRule="auto"/>
              <w:rPr>
                <w:rFonts w:ascii="Times New Roman" w:eastAsia="Times New Roman" w:hAnsi="Times New Roman" w:cs="Times New Roman"/>
                <w:b/>
                <w:bCs/>
                <w:i/>
                <w:iCs/>
                <w:sz w:val="24"/>
                <w:szCs w:val="24"/>
                <w:lang w:eastAsia="vi-VN"/>
              </w:rPr>
            </w:pPr>
            <w:r w:rsidRPr="00C61078">
              <w:rPr>
                <w:rFonts w:ascii="Times New Roman" w:eastAsia="Times New Roman" w:hAnsi="Times New Roman" w:cs="Times New Roman"/>
                <w:b/>
                <w:bCs/>
                <w:i/>
                <w:iCs/>
                <w:sz w:val="24"/>
                <w:szCs w:val="24"/>
                <w:lang w:eastAsia="vi-VN"/>
              </w:rPr>
              <w:t>5. Thực hành trống cáy theo phương pháp thuỷ canh, khí canh</w:t>
            </w:r>
          </w:p>
        </w:tc>
      </w:tr>
      <w:tr w:rsidR="006A75C4" w:rsidRPr="00C61078" w:rsidTr="00534BAA">
        <w:tc>
          <w:tcPr>
            <w:tcW w:w="3686" w:type="dxa"/>
            <w:shd w:val="clear" w:color="auto" w:fill="auto"/>
          </w:tcPr>
          <w:p w:rsidR="006A75C4" w:rsidRPr="00C61078" w:rsidRDefault="006A75C4" w:rsidP="00982DEB">
            <w:pPr>
              <w:pStyle w:val="Heading3"/>
              <w:shd w:val="clear" w:color="auto" w:fill="FFFFFF"/>
              <w:tabs>
                <w:tab w:val="left" w:pos="142"/>
              </w:tabs>
              <w:spacing w:before="0"/>
              <w:jc w:val="both"/>
              <w:rPr>
                <w:rStyle w:val="Strong"/>
                <w:rFonts w:ascii="Times New Roman" w:hAnsi="Times New Roman" w:cs="Times New Roman"/>
                <w:color w:val="auto"/>
                <w:shd w:val="clear" w:color="auto" w:fill="FFFFFF"/>
              </w:rPr>
            </w:pPr>
            <w:r w:rsidRPr="00C61078">
              <w:rPr>
                <w:rStyle w:val="Strong"/>
                <w:rFonts w:ascii="Times New Roman" w:hAnsi="Times New Roman" w:cs="Times New Roman"/>
                <w:color w:val="auto"/>
                <w:shd w:val="clear" w:color="auto" w:fill="FFFFFF"/>
              </w:rPr>
              <w:t>CH 5: Thực hành trồng cây theo phương pháp thủy canh, khí canh</w:t>
            </w:r>
          </w:p>
          <w:p w:rsidR="006A75C4" w:rsidRPr="00C61078" w:rsidRDefault="006A75C4" w:rsidP="00982DEB">
            <w:pPr>
              <w:tabs>
                <w:tab w:val="left" w:pos="142"/>
              </w:tabs>
            </w:pPr>
            <w:r w:rsidRPr="00C61078">
              <w:rPr>
                <w:shd w:val="clear" w:color="auto" w:fill="FFFFFF"/>
              </w:rPr>
              <w:t>Vẽ biểu đồ sinh trưởng của cây (theo từng chỉ tiêu chiều cao cây, chiều dài và chiều rộng lá, số lá/cây)</w:t>
            </w:r>
          </w:p>
        </w:tc>
        <w:tc>
          <w:tcPr>
            <w:tcW w:w="6946" w:type="dxa"/>
            <w:shd w:val="clear" w:color="auto" w:fill="auto"/>
          </w:tcPr>
          <w:p w:rsidR="006A75C4" w:rsidRPr="00C61078" w:rsidRDefault="006A75C4" w:rsidP="00982DEB">
            <w:pPr>
              <w:shd w:val="clear" w:color="auto" w:fill="FFFFFF"/>
              <w:tabs>
                <w:tab w:val="left" w:pos="142"/>
                <w:tab w:val="left" w:pos="200"/>
              </w:tabs>
              <w:ind w:right="-52"/>
              <w:jc w:val="both"/>
            </w:pPr>
            <w:r w:rsidRPr="00C61078">
              <w:rPr>
                <w:shd w:val="clear" w:color="auto" w:fill="FFFFFF"/>
              </w:rPr>
              <w:t>HS tiến hành thí nghiệm và dựa vào số liệu thực tế để vẽ biểu đồ</w:t>
            </w:r>
          </w:p>
        </w:tc>
      </w:tr>
    </w:tbl>
    <w:p w:rsidR="006A75C4" w:rsidRPr="00C61078" w:rsidRDefault="006A75C4" w:rsidP="00982DEB">
      <w:pPr>
        <w:jc w:val="both"/>
        <w:rPr>
          <w:lang w:eastAsia="vi-VN"/>
        </w:rPr>
      </w:pPr>
      <w:r w:rsidRPr="00C61078">
        <w:rPr>
          <w:b/>
          <w:bCs/>
          <w:i/>
          <w:iCs/>
          <w:lang w:eastAsia="vi-VN"/>
        </w:rPr>
        <w:t>b. Tổ chức thực hiện:</w:t>
      </w:r>
    </w:p>
    <w:p w:rsidR="006A75C4" w:rsidRPr="00C61078" w:rsidRDefault="006A75C4" w:rsidP="00982DEB">
      <w:pPr>
        <w:pStyle w:val="Vnbnnidung0"/>
        <w:tabs>
          <w:tab w:val="left" w:pos="215"/>
        </w:tabs>
        <w:spacing w:line="240" w:lineRule="auto"/>
        <w:rPr>
          <w:rFonts w:ascii="Times New Roman" w:hAnsi="Times New Roman" w:cs="Times New Roman"/>
          <w:sz w:val="24"/>
          <w:szCs w:val="24"/>
        </w:rPr>
      </w:pPr>
      <w:r w:rsidRPr="00C61078">
        <w:rPr>
          <w:rFonts w:ascii="Times New Roman" w:eastAsia="Times New Roman" w:hAnsi="Times New Roman" w:cs="Times New Roman"/>
          <w:b/>
          <w:bCs/>
          <w:i/>
          <w:iCs/>
          <w:sz w:val="24"/>
          <w:szCs w:val="24"/>
          <w:lang w:eastAsia="vi-VN"/>
        </w:rPr>
        <w:tab/>
        <w:t>Bước 1. Chuyển giao nhiệm vụ: </w:t>
      </w:r>
      <w:r w:rsidRPr="00C61078">
        <w:rPr>
          <w:rFonts w:ascii="Times New Roman" w:hAnsi="Times New Roman" w:cs="Times New Roman"/>
          <w:sz w:val="24"/>
          <w:szCs w:val="24"/>
        </w:rPr>
        <w:t>GV cho HS thực hành, quan sát hình, nghiên cứu SGK thảo luận nhóm để trả lời câu hỏi 1, 2, 3:</w:t>
      </w:r>
    </w:p>
    <w:p w:rsidR="006A75C4" w:rsidRPr="00C61078" w:rsidRDefault="006A75C4" w:rsidP="00982DEB">
      <w:pPr>
        <w:ind w:left="284"/>
        <w:jc w:val="both"/>
      </w:pPr>
      <w:r w:rsidRPr="00C61078">
        <w:rPr>
          <w:b/>
          <w:bCs/>
          <w:i/>
          <w:iCs/>
          <w:lang w:eastAsia="vi-VN"/>
        </w:rPr>
        <w:t>Bước 2. Thực hiện nhiệm vụ: </w:t>
      </w:r>
      <w:r w:rsidRPr="00C61078">
        <w:t xml:space="preserve">- HS hoạt động nhóm, hoàn thành các nhiệm vụ; giáo viên bao quát toàn lớp cũng như hoạt động thực hành của các nhóm học sinh trong lớp. </w:t>
      </w:r>
    </w:p>
    <w:p w:rsidR="006A75C4" w:rsidRPr="00C61078" w:rsidRDefault="006A75C4" w:rsidP="00982DEB">
      <w:pPr>
        <w:ind w:left="284"/>
        <w:jc w:val="both"/>
      </w:pPr>
      <w:r w:rsidRPr="00C61078">
        <w:rPr>
          <w:b/>
          <w:bCs/>
          <w:i/>
          <w:iCs/>
          <w:lang w:eastAsia="vi-VN"/>
        </w:rPr>
        <w:t>Bước 3.  Báo cáo kết quả: </w:t>
      </w:r>
      <w:r w:rsidRPr="00C61078">
        <w:t>- GV cho đại diện các nhóm báo cáo sản phẩm thực hành, học tập của nhóm, các nhóm khác lắng nghe, ghi chép, phản biện.</w:t>
      </w:r>
    </w:p>
    <w:p w:rsidR="006A75C4" w:rsidRPr="00C61078" w:rsidRDefault="006A75C4" w:rsidP="00982DEB">
      <w:pPr>
        <w:ind w:left="284"/>
        <w:jc w:val="both"/>
        <w:rPr>
          <w:b/>
          <w:bCs/>
          <w:i/>
          <w:iCs/>
        </w:rPr>
      </w:pPr>
      <w:r w:rsidRPr="00C61078">
        <w:rPr>
          <w:b/>
          <w:bCs/>
          <w:i/>
          <w:iCs/>
          <w:lang w:eastAsia="vi-VN"/>
        </w:rPr>
        <w:t>Bước 4. Kết luận, nhận định:</w:t>
      </w:r>
      <w:r w:rsidRPr="00C61078">
        <w:rPr>
          <w:lang w:eastAsia="vi-VN"/>
        </w:rPr>
        <w:t> </w:t>
      </w:r>
      <w:r w:rsidRPr="00C61078">
        <w:t xml:space="preserve">- GV nhận xét thái độ hoạt động, kết quả hoạt động của các nhóm, giáo viên chính xác hóa kiến thức. </w:t>
      </w:r>
      <w:r w:rsidRPr="00C61078">
        <w:rPr>
          <w:b/>
          <w:bCs/>
          <w:i/>
          <w:iCs/>
        </w:rPr>
        <w:t>&lt;GHI NHỚ KIẾN THỨC Ở PHẦN SẢN PHẨM&gt;</w:t>
      </w:r>
    </w:p>
    <w:p w:rsidR="006A75C4" w:rsidRPr="00C61078" w:rsidRDefault="006A75C4" w:rsidP="00982DEB">
      <w:pPr>
        <w:rPr>
          <w:lang w:eastAsia="vi-VN"/>
        </w:rPr>
      </w:pPr>
      <w:r w:rsidRPr="00C61078">
        <w:rPr>
          <w:b/>
          <w:bCs/>
          <w:lang w:eastAsia="vi-VN"/>
        </w:rPr>
        <w:t>3. LUYỆN TẬP</w:t>
      </w:r>
    </w:p>
    <w:p w:rsidR="006A75C4" w:rsidRPr="00C61078" w:rsidRDefault="006A75C4" w:rsidP="00982DEB">
      <w:pPr>
        <w:jc w:val="both"/>
        <w:rPr>
          <w:spacing w:val="-1"/>
        </w:rPr>
      </w:pPr>
      <w:r w:rsidRPr="00C61078">
        <w:rPr>
          <w:b/>
          <w:bCs/>
          <w:i/>
          <w:iCs/>
          <w:lang w:eastAsia="vi-VN"/>
        </w:rPr>
        <w:t>a. Mục tiêu: </w:t>
      </w:r>
      <w:r w:rsidRPr="00C61078">
        <w:rPr>
          <w:spacing w:val="-1"/>
        </w:rPr>
        <w:t>Hệ thống hóa và củng cố lại kiến thức cơ bản về vai trò và ứng dụng của trao đổi nước và khoáng</w:t>
      </w:r>
    </w:p>
    <w:p w:rsidR="006A75C4" w:rsidRPr="00C61078" w:rsidRDefault="006A75C4" w:rsidP="00982DEB">
      <w:pPr>
        <w:pStyle w:val="BodyText"/>
        <w:rPr>
          <w:spacing w:val="-1"/>
          <w:sz w:val="24"/>
          <w:szCs w:val="24"/>
          <w:lang w:val="vi-VN"/>
        </w:rPr>
      </w:pPr>
      <w:r w:rsidRPr="00C61078">
        <w:rPr>
          <w:b/>
          <w:bCs/>
          <w:i/>
          <w:iCs/>
          <w:sz w:val="24"/>
          <w:szCs w:val="24"/>
          <w:lang w:val="vi-VN" w:eastAsia="vi-VN"/>
        </w:rPr>
        <w:t>b. Nội dung:</w:t>
      </w:r>
      <w:r w:rsidRPr="00C61078">
        <w:rPr>
          <w:spacing w:val="-1"/>
          <w:sz w:val="24"/>
          <w:szCs w:val="24"/>
          <w:lang w:val="vi-VN"/>
        </w:rPr>
        <w:t xml:space="preserve"> GV cho HS thảo luận để trả lời các câu hỏi luyện tập cuối bài.</w:t>
      </w:r>
    </w:p>
    <w:p w:rsidR="006A75C4" w:rsidRPr="00C61078" w:rsidRDefault="006A75C4" w:rsidP="00982DEB">
      <w:pPr>
        <w:jc w:val="both"/>
        <w:rPr>
          <w:lang w:eastAsia="vi-VN"/>
        </w:rPr>
      </w:pPr>
      <w:r w:rsidRPr="00C61078">
        <w:rPr>
          <w:b/>
          <w:bCs/>
          <w:i/>
          <w:iCs/>
          <w:lang w:eastAsia="vi-VN"/>
        </w:rPr>
        <w:t xml:space="preserve">c. Sản phẩm: </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1. Trong tự nhiên, ở một số cây trồng như cà rốt, khoai tây,…chất dự trữ trong củ sẽ được vận chuyển lên các cơ quan phía trên trong giai đoạn cây ra hoa, tạo quả.</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2. Khi rễ cây bị ngập úng trong thời gian dài, cây trồng có thể bị vàng rụng lá, héo và chết.</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Giải thích: Đối với cây trên cạn, khi bị ngập úng thì rễ cây thiếu ôxi do ôxi trong không khí không thể khuếch tán vào đất.</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Thiếu ôxi sẽ phá hoại tiến trình hô hấp bình thường của rễ, tích lũy các chất độc hại đối với tế bào và làm cho lông hút chết, không hình thành được lông hút mới. Không có lông hút thì cây không hấp thụ được nước, cân bằng nước trong cây bị phá hủy và cây bị chết.</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3. * Phân hữu cơ dùng để bón lót vì:</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Có nhiều nguyên tố dinh dưỡng đa lượng và vi lượng.</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Có thành phần và tỉ lệ chất dinh dưỡng không ổn định.</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Thời gian phân huỷ lâu, cho hiệu quả chậm.</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Không làm hại đất khi sử dụng nhiều, liên tục.</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Phân vô cơ dùng để bón thúc vì:</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lastRenderedPageBreak/>
        <w:t>- Chứa ít nguyên tố dinh dưỡng nhưng tỉ lệ chất dinh dưỡng cao.</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Phần lớn dễ hoà tan nên cây trồng dễ hấp thụ và cho hiệu quả nhanh.</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Dễ làm cho đất hoá chua, chai cứng khi sử dụng nhiều.</w:t>
      </w:r>
    </w:p>
    <w:p w:rsidR="006A75C4" w:rsidRPr="00C61078" w:rsidRDefault="006A75C4" w:rsidP="00982DEB">
      <w:pPr>
        <w:jc w:val="both"/>
        <w:rPr>
          <w:lang w:eastAsia="vi-VN"/>
        </w:rPr>
      </w:pPr>
      <w:r w:rsidRPr="00C61078">
        <w:rPr>
          <w:b/>
          <w:bCs/>
          <w:i/>
          <w:iCs/>
          <w:lang w:eastAsia="vi-VN"/>
        </w:rPr>
        <w:t>d. Tổ chức thực hiện:  </w:t>
      </w:r>
    </w:p>
    <w:p w:rsidR="006A75C4" w:rsidRPr="00C61078" w:rsidRDefault="006A75C4" w:rsidP="00982DEB">
      <w:pPr>
        <w:ind w:firstLine="284"/>
        <w:jc w:val="both"/>
        <w:rPr>
          <w:lang w:eastAsia="vi-VN"/>
        </w:rPr>
      </w:pPr>
      <w:r w:rsidRPr="00C61078">
        <w:rPr>
          <w:b/>
          <w:bCs/>
          <w:i/>
          <w:iCs/>
          <w:lang w:eastAsia="vi-VN"/>
        </w:rPr>
        <w:t>Bước 1. Chuyển giao nhiệm vụ: </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GV cho HS thảo luận theo nhóm để trả lời các câu hỏi luyện tập:</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1. Trong tự nhiên, ở một số cây trồng như cà rốt, khoai tây,…chất dự trữ trong củ sẽ được vận chuyển lên các cơ quan phía trên trong giai đoạn sinh trưởng, phát triển nào của cây?</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2. Khi rễ cây bị ngập úng trong thời gian dài, cây trồng có biểu hiện như thế nào? Giải thích?</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3. Giải thích tại sao trong trồng trọt, phân hữu cơ (phân chuồng, phân xanh,…) thường được sử dụng để bón lót (bón vào đất trước khi gieo trồng), trong khi các phân vô cơ (đạm, lân,…) được dùng để bón thúc?</w:t>
      </w:r>
    </w:p>
    <w:p w:rsidR="006A75C4" w:rsidRPr="00C61078" w:rsidRDefault="006A75C4" w:rsidP="00982DEB">
      <w:pPr>
        <w:ind w:firstLine="284"/>
        <w:jc w:val="both"/>
        <w:rPr>
          <w:lang w:eastAsia="vi-VN"/>
        </w:rPr>
      </w:pPr>
      <w:r w:rsidRPr="00C61078">
        <w:rPr>
          <w:b/>
          <w:bCs/>
          <w:i/>
          <w:iCs/>
          <w:lang w:eastAsia="vi-VN"/>
        </w:rPr>
        <w:t>Bước 2. Thực hiện nhiệm vụ: </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Học sinh hoạt động nhóm, hoàn thành các nhiệm vụ; giáo viên bao quát toàn lớp cũng như hoạt động của các nhóm học sinh. </w:t>
      </w:r>
    </w:p>
    <w:p w:rsidR="006A75C4" w:rsidRPr="00C61078" w:rsidRDefault="006A75C4" w:rsidP="00982DEB">
      <w:pPr>
        <w:ind w:firstLine="284"/>
        <w:jc w:val="both"/>
        <w:rPr>
          <w:lang w:eastAsia="vi-VN"/>
        </w:rPr>
      </w:pPr>
      <w:r w:rsidRPr="00C61078">
        <w:rPr>
          <w:b/>
          <w:bCs/>
          <w:i/>
          <w:iCs/>
          <w:lang w:eastAsia="vi-VN"/>
        </w:rPr>
        <w:t>Bước 3.  Báo cáo kết quả: </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Các nhóm dán kết quả lên bảng</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Nhóm 2 kiểm tra kết quả nhóm 1 và ngược lại, nhóm 3 kiểm tra kết quả nhóm 4 và ngược lại, nhóm 5 kiểm tra kết quả nhóm 6 và ngược lại</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 Đại diện 3 nhóm trả lời cho 3 câu hỏi. </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Các nhóm bổ sung, đặt câu hỏi,...</w:t>
      </w:r>
    </w:p>
    <w:p w:rsidR="006A75C4" w:rsidRPr="00C61078" w:rsidRDefault="006A75C4" w:rsidP="00982DEB">
      <w:pPr>
        <w:ind w:firstLine="284"/>
        <w:jc w:val="both"/>
        <w:rPr>
          <w:lang w:eastAsia="vi-VN"/>
        </w:rPr>
      </w:pPr>
      <w:r w:rsidRPr="00C61078">
        <w:rPr>
          <w:b/>
          <w:bCs/>
          <w:i/>
          <w:iCs/>
          <w:lang w:eastAsia="vi-VN"/>
        </w:rPr>
        <w:t>Bước 4. Kết luận, nhận định:</w:t>
      </w:r>
      <w:r w:rsidRPr="00C61078">
        <w:rPr>
          <w:lang w:eastAsia="vi-VN"/>
        </w:rPr>
        <w:t> </w:t>
      </w:r>
    </w:p>
    <w:p w:rsidR="006A75C4" w:rsidRPr="00C61078" w:rsidRDefault="006A75C4" w:rsidP="00982DEB">
      <w:pPr>
        <w:jc w:val="both"/>
      </w:pPr>
      <w:r w:rsidRPr="00C61078">
        <w:t xml:space="preserve">Giáo viên nhận xét thái độ hoạt động, kết quả hoạt động của các nhóm, giáo viên chính xác hóa kiến thức. </w:t>
      </w:r>
    </w:p>
    <w:p w:rsidR="006A75C4" w:rsidRPr="00C61078" w:rsidRDefault="006A75C4" w:rsidP="00982DEB">
      <w:pPr>
        <w:jc w:val="both"/>
        <w:rPr>
          <w:lang w:eastAsia="vi-VN"/>
        </w:rPr>
      </w:pPr>
      <w:r w:rsidRPr="00C61078">
        <w:rPr>
          <w:b/>
          <w:bCs/>
        </w:rPr>
        <w:t xml:space="preserve">CÔNG CỤ ĐÁNH GIÁ: </w:t>
      </w:r>
      <w:r w:rsidRPr="00C61078">
        <w:rPr>
          <w:lang w:eastAsia="vi-VN"/>
        </w:rPr>
        <w:t>Sản phẩm học tập là các câu trả lời và đánh giá dựa theo CCĐG Rubric (đánh giá theo tiêu chí)</w:t>
      </w:r>
    </w:p>
    <w:p w:rsidR="006A75C4" w:rsidRPr="00C61078" w:rsidRDefault="006A75C4"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Style w:val="TableGrid"/>
        <w:tblW w:w="9918" w:type="dxa"/>
        <w:jc w:val="center"/>
        <w:tblLook w:val="04A0" w:firstRow="1" w:lastRow="0" w:firstColumn="1" w:lastColumn="0" w:noHBand="0" w:noVBand="1"/>
      </w:tblPr>
      <w:tblGrid>
        <w:gridCol w:w="992"/>
        <w:gridCol w:w="993"/>
        <w:gridCol w:w="6799"/>
        <w:gridCol w:w="1134"/>
      </w:tblGrid>
      <w:tr w:rsidR="006A75C4" w:rsidRPr="00C61078" w:rsidTr="00534BAA">
        <w:trPr>
          <w:jc w:val="center"/>
        </w:trPr>
        <w:tc>
          <w:tcPr>
            <w:tcW w:w="992" w:type="dxa"/>
          </w:tcPr>
          <w:p w:rsidR="006A75C4" w:rsidRPr="00C61078" w:rsidRDefault="006A75C4" w:rsidP="00982DEB">
            <w:pPr>
              <w:jc w:val="center"/>
              <w:rPr>
                <w:lang w:eastAsia="vi-VN"/>
              </w:rPr>
            </w:pPr>
            <w:r w:rsidRPr="00C61078">
              <w:rPr>
                <w:lang w:eastAsia="vi-VN"/>
              </w:rPr>
              <w:t>Mức chất lượng</w:t>
            </w:r>
          </w:p>
        </w:tc>
        <w:tc>
          <w:tcPr>
            <w:tcW w:w="993" w:type="dxa"/>
          </w:tcPr>
          <w:p w:rsidR="006A75C4" w:rsidRPr="00C61078" w:rsidRDefault="006A75C4" w:rsidP="00982DEB">
            <w:pPr>
              <w:jc w:val="center"/>
              <w:rPr>
                <w:lang w:eastAsia="vi-VN"/>
              </w:rPr>
            </w:pPr>
            <w:r w:rsidRPr="00C61078">
              <w:rPr>
                <w:lang w:eastAsia="vi-VN"/>
              </w:rPr>
              <w:t>Thang điểm</w:t>
            </w:r>
          </w:p>
        </w:tc>
        <w:tc>
          <w:tcPr>
            <w:tcW w:w="6799" w:type="dxa"/>
          </w:tcPr>
          <w:p w:rsidR="006A75C4" w:rsidRPr="00C61078" w:rsidRDefault="006A75C4" w:rsidP="00982DEB">
            <w:pPr>
              <w:jc w:val="center"/>
              <w:rPr>
                <w:lang w:eastAsia="vi-VN"/>
              </w:rPr>
            </w:pPr>
            <w:r w:rsidRPr="00C61078">
              <w:rPr>
                <w:lang w:eastAsia="vi-VN"/>
              </w:rPr>
              <w:t>Mô tả mức chất lượng</w:t>
            </w:r>
          </w:p>
        </w:tc>
        <w:tc>
          <w:tcPr>
            <w:tcW w:w="1134" w:type="dxa"/>
          </w:tcPr>
          <w:p w:rsidR="006A75C4" w:rsidRPr="00C61078" w:rsidRDefault="006A75C4" w:rsidP="00982DEB">
            <w:pPr>
              <w:jc w:val="center"/>
              <w:rPr>
                <w:lang w:eastAsia="vi-VN"/>
              </w:rPr>
            </w:pPr>
            <w:r w:rsidRPr="00C61078">
              <w:rPr>
                <w:lang w:eastAsia="vi-VN"/>
              </w:rPr>
              <w:t>Điểm đạt được</w:t>
            </w:r>
          </w:p>
        </w:tc>
      </w:tr>
      <w:tr w:rsidR="006A75C4" w:rsidRPr="00C61078" w:rsidTr="00534BAA">
        <w:trPr>
          <w:jc w:val="center"/>
        </w:trPr>
        <w:tc>
          <w:tcPr>
            <w:tcW w:w="992" w:type="dxa"/>
            <w:vAlign w:val="center"/>
          </w:tcPr>
          <w:p w:rsidR="006A75C4" w:rsidRPr="00C61078" w:rsidRDefault="006A75C4" w:rsidP="00982DEB">
            <w:pPr>
              <w:jc w:val="center"/>
              <w:rPr>
                <w:lang w:eastAsia="vi-VN"/>
              </w:rPr>
            </w:pPr>
            <w:r w:rsidRPr="00C61078">
              <w:rPr>
                <w:lang w:eastAsia="vi-VN"/>
              </w:rPr>
              <w:t>XS</w:t>
            </w:r>
          </w:p>
        </w:tc>
        <w:tc>
          <w:tcPr>
            <w:tcW w:w="993"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9-10</w:t>
            </w:r>
          </w:p>
        </w:tc>
        <w:tc>
          <w:tcPr>
            <w:tcW w:w="6799" w:type="dxa"/>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đúng chính tả.</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tất cả.</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100% thành viên tham gia </w:t>
            </w:r>
          </w:p>
        </w:tc>
        <w:tc>
          <w:tcPr>
            <w:tcW w:w="1134" w:type="dxa"/>
            <w:vAlign w:val="center"/>
          </w:tcPr>
          <w:p w:rsidR="006A75C4" w:rsidRPr="00C61078" w:rsidRDefault="006A75C4" w:rsidP="00982DEB">
            <w:pPr>
              <w:jc w:val="center"/>
              <w:rPr>
                <w:lang w:eastAsia="vi-VN"/>
              </w:rPr>
            </w:pPr>
          </w:p>
        </w:tc>
      </w:tr>
      <w:tr w:rsidR="006A75C4" w:rsidRPr="00C61078" w:rsidTr="00534BAA">
        <w:trPr>
          <w:jc w:val="center"/>
        </w:trPr>
        <w:tc>
          <w:tcPr>
            <w:tcW w:w="992" w:type="dxa"/>
            <w:vAlign w:val="center"/>
          </w:tcPr>
          <w:p w:rsidR="006A75C4" w:rsidRPr="00C61078" w:rsidRDefault="006A75C4" w:rsidP="00982DEB">
            <w:pPr>
              <w:jc w:val="center"/>
              <w:rPr>
                <w:lang w:eastAsia="vi-VN"/>
              </w:rPr>
            </w:pPr>
            <w:r w:rsidRPr="00C61078">
              <w:rPr>
                <w:lang w:eastAsia="vi-VN"/>
              </w:rPr>
              <w:t>Tốt</w:t>
            </w:r>
          </w:p>
        </w:tc>
        <w:tc>
          <w:tcPr>
            <w:tcW w:w="993"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7-8</w:t>
            </w:r>
          </w:p>
        </w:tc>
        <w:tc>
          <w:tcPr>
            <w:tcW w:w="6799" w:type="dxa"/>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2/3.</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~80% thành viên tham gia </w:t>
            </w:r>
          </w:p>
        </w:tc>
        <w:tc>
          <w:tcPr>
            <w:tcW w:w="1134" w:type="dxa"/>
            <w:vAlign w:val="center"/>
          </w:tcPr>
          <w:p w:rsidR="006A75C4" w:rsidRPr="00C61078" w:rsidRDefault="006A75C4" w:rsidP="00982DEB">
            <w:pPr>
              <w:jc w:val="center"/>
              <w:rPr>
                <w:lang w:eastAsia="vi-VN"/>
              </w:rPr>
            </w:pPr>
          </w:p>
        </w:tc>
      </w:tr>
      <w:tr w:rsidR="006A75C4" w:rsidRPr="00C61078" w:rsidTr="00534BAA">
        <w:trPr>
          <w:jc w:val="center"/>
        </w:trPr>
        <w:tc>
          <w:tcPr>
            <w:tcW w:w="992" w:type="dxa"/>
            <w:vAlign w:val="center"/>
          </w:tcPr>
          <w:p w:rsidR="006A75C4" w:rsidRPr="00C61078" w:rsidRDefault="006A75C4" w:rsidP="00982DEB">
            <w:pPr>
              <w:jc w:val="center"/>
              <w:rPr>
                <w:lang w:eastAsia="vi-VN"/>
              </w:rPr>
            </w:pPr>
            <w:r w:rsidRPr="00C61078">
              <w:rPr>
                <w:lang w:eastAsia="vi-VN"/>
              </w:rPr>
              <w:t>Đạt yêu cầu</w:t>
            </w:r>
          </w:p>
        </w:tc>
        <w:tc>
          <w:tcPr>
            <w:tcW w:w="993"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5-6</w:t>
            </w:r>
          </w:p>
        </w:tc>
        <w:tc>
          <w:tcPr>
            <w:tcW w:w="6799" w:type="dxa"/>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đáp ứng yêu cầu, đúng 1/2.</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chưa rõ ràng, thiếu tự tin thuyết phục, ít giao lưu người nghe</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~60% thành viên tham gia </w:t>
            </w:r>
          </w:p>
        </w:tc>
        <w:tc>
          <w:tcPr>
            <w:tcW w:w="1134" w:type="dxa"/>
            <w:vAlign w:val="center"/>
          </w:tcPr>
          <w:p w:rsidR="006A75C4" w:rsidRPr="00C61078" w:rsidRDefault="006A75C4" w:rsidP="00982DEB">
            <w:pPr>
              <w:jc w:val="center"/>
              <w:rPr>
                <w:lang w:eastAsia="vi-VN"/>
              </w:rPr>
            </w:pPr>
          </w:p>
        </w:tc>
      </w:tr>
      <w:tr w:rsidR="006A75C4" w:rsidRPr="00C61078" w:rsidTr="00534BAA">
        <w:trPr>
          <w:jc w:val="center"/>
        </w:trPr>
        <w:tc>
          <w:tcPr>
            <w:tcW w:w="992" w:type="dxa"/>
            <w:vAlign w:val="center"/>
          </w:tcPr>
          <w:p w:rsidR="006A75C4" w:rsidRPr="00C61078" w:rsidRDefault="006A75C4" w:rsidP="00982DEB">
            <w:pPr>
              <w:jc w:val="center"/>
              <w:rPr>
                <w:lang w:eastAsia="vi-VN"/>
              </w:rPr>
            </w:pPr>
            <w:r w:rsidRPr="00C61078">
              <w:rPr>
                <w:lang w:eastAsia="vi-VN"/>
              </w:rPr>
              <w:t>Chưa đạt YC</w:t>
            </w:r>
          </w:p>
        </w:tc>
        <w:tc>
          <w:tcPr>
            <w:tcW w:w="993" w:type="dxa"/>
            <w:vAlign w:val="center"/>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0-4</w:t>
            </w:r>
          </w:p>
        </w:tc>
        <w:tc>
          <w:tcPr>
            <w:tcW w:w="6799" w:type="dxa"/>
          </w:tcPr>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Đơn điệu, còn lỗi chính tả.</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chưa đáp ứng yêu cầu tối thiểu.</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không rõ, không tự tin thuyết phục, không giao lưu người nghe</w:t>
            </w:r>
          </w:p>
          <w:p w:rsidR="006A75C4" w:rsidRPr="00C61078" w:rsidRDefault="006A75C4"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&lt;40% thành viên tham gia </w:t>
            </w:r>
          </w:p>
        </w:tc>
        <w:tc>
          <w:tcPr>
            <w:tcW w:w="1134" w:type="dxa"/>
            <w:vAlign w:val="center"/>
          </w:tcPr>
          <w:p w:rsidR="006A75C4" w:rsidRPr="00C61078" w:rsidRDefault="006A75C4" w:rsidP="00982DEB">
            <w:pPr>
              <w:jc w:val="center"/>
              <w:rPr>
                <w:lang w:eastAsia="vi-VN"/>
              </w:rPr>
            </w:pPr>
          </w:p>
        </w:tc>
      </w:tr>
    </w:tbl>
    <w:p w:rsidR="006A75C4" w:rsidRPr="00C61078" w:rsidRDefault="006A75C4" w:rsidP="00982DEB">
      <w:pPr>
        <w:rPr>
          <w:lang w:eastAsia="vi-VN"/>
        </w:rPr>
      </w:pPr>
      <w:r w:rsidRPr="00C61078">
        <w:rPr>
          <w:b/>
          <w:bCs/>
          <w:lang w:eastAsia="vi-VN"/>
        </w:rPr>
        <w:t>4. VẬN DỤNG</w:t>
      </w:r>
    </w:p>
    <w:p w:rsidR="006A75C4" w:rsidRPr="00C61078" w:rsidRDefault="006A75C4" w:rsidP="00982DEB">
      <w:pPr>
        <w:jc w:val="both"/>
        <w:rPr>
          <w:lang w:eastAsia="vi-VN"/>
        </w:rPr>
      </w:pPr>
      <w:r w:rsidRPr="00C61078">
        <w:rPr>
          <w:b/>
          <w:bCs/>
          <w:i/>
          <w:iCs/>
          <w:lang w:eastAsia="vi-VN"/>
        </w:rPr>
        <w:t>a. Mục tiêu</w:t>
      </w:r>
      <w:r w:rsidRPr="00C61078">
        <w:rPr>
          <w:b/>
          <w:bCs/>
          <w:lang w:eastAsia="vi-VN"/>
        </w:rPr>
        <w:t xml:space="preserve">: </w:t>
      </w:r>
      <w:r w:rsidRPr="00C61078">
        <w:rPr>
          <w:spacing w:val="-1"/>
        </w:rPr>
        <w:t>Học sinh vận dụng kiến thức đã học để áp dụng vào thực tiễn cuộc sống thông qua một sản phẩm cụ thể.</w:t>
      </w:r>
    </w:p>
    <w:p w:rsidR="006A75C4" w:rsidRPr="00C61078" w:rsidRDefault="006A75C4" w:rsidP="00982DEB">
      <w:pPr>
        <w:jc w:val="both"/>
      </w:pPr>
      <w:r w:rsidRPr="00C61078">
        <w:rPr>
          <w:b/>
          <w:bCs/>
          <w:i/>
          <w:iCs/>
          <w:lang w:eastAsia="vi-VN"/>
        </w:rPr>
        <w:t xml:space="preserve">b. Nội dung:  </w:t>
      </w:r>
      <w:r w:rsidRPr="00C61078">
        <w:t>GV yêu cầu HS vận dụng các kiến thức đã học, em hãy lập kế hoạch tưới nước, bón phân cho cây cà chua tại gia đình (hoặc khu hoạt động trải nghiệm của trường).</w:t>
      </w:r>
    </w:p>
    <w:p w:rsidR="006A75C4" w:rsidRPr="00C61078" w:rsidRDefault="006A75C4" w:rsidP="00982DEB">
      <w:pPr>
        <w:jc w:val="both"/>
        <w:rPr>
          <w:lang w:eastAsia="vi-VN"/>
        </w:rPr>
      </w:pPr>
      <w:r w:rsidRPr="00C61078">
        <w:rPr>
          <w:b/>
          <w:bCs/>
          <w:i/>
          <w:iCs/>
          <w:lang w:eastAsia="vi-VN"/>
        </w:rPr>
        <w:t xml:space="preserve">c. Sản phẩm: </w:t>
      </w:r>
      <w:r w:rsidRPr="00C61078">
        <w:rPr>
          <w:lang w:eastAsia="vi-VN"/>
        </w:rPr>
        <w:t>Bảng kế hoạch tưới nước, bón phân cho cây cà chua thực hiện tại nhà và nộp vào tiết học sau.</w:t>
      </w:r>
    </w:p>
    <w:p w:rsidR="006A75C4" w:rsidRPr="00C61078" w:rsidRDefault="006A75C4" w:rsidP="00982DEB">
      <w:pPr>
        <w:jc w:val="both"/>
        <w:rPr>
          <w:lang w:eastAsia="vi-VN"/>
        </w:rPr>
      </w:pPr>
      <w:r w:rsidRPr="00C61078">
        <w:rPr>
          <w:b/>
          <w:bCs/>
          <w:i/>
          <w:iCs/>
          <w:lang w:eastAsia="vi-VN"/>
        </w:rPr>
        <w:t>d . Tổ chức thực hiện: </w:t>
      </w:r>
    </w:p>
    <w:p w:rsidR="006A75C4" w:rsidRPr="00C61078" w:rsidRDefault="006A75C4" w:rsidP="00982DEB">
      <w:pPr>
        <w:ind w:firstLine="284"/>
        <w:jc w:val="both"/>
        <w:rPr>
          <w:lang w:eastAsia="vi-VN"/>
        </w:rPr>
      </w:pPr>
      <w:r w:rsidRPr="00C61078">
        <w:rPr>
          <w:b/>
          <w:bCs/>
          <w:i/>
          <w:iCs/>
          <w:lang w:eastAsia="vi-VN"/>
        </w:rPr>
        <w:t>Bước 1. Chuyển giao nhiệm vụ: </w:t>
      </w:r>
      <w:r w:rsidRPr="00C61078">
        <w:rPr>
          <w:lang w:eastAsia="vi-VN"/>
        </w:rPr>
        <w:t>Yêu cầu học sinh ghi bài tập như mục nội dung vào vở.</w:t>
      </w:r>
    </w:p>
    <w:p w:rsidR="006A75C4" w:rsidRPr="00C61078" w:rsidRDefault="006A75C4" w:rsidP="00982DEB">
      <w:pPr>
        <w:ind w:firstLine="284"/>
        <w:jc w:val="both"/>
        <w:rPr>
          <w:lang w:eastAsia="vi-VN"/>
        </w:rPr>
      </w:pPr>
      <w:r w:rsidRPr="00C61078">
        <w:rPr>
          <w:b/>
          <w:bCs/>
          <w:i/>
          <w:iCs/>
          <w:lang w:eastAsia="vi-VN"/>
        </w:rPr>
        <w:t>Bước 2. Thực hiện nhiệm vụ: </w:t>
      </w:r>
      <w:r w:rsidRPr="00C61078">
        <w:rPr>
          <w:lang w:eastAsia="vi-VN"/>
        </w:rPr>
        <w:t>Học sinh làm việc độc lập ở nhà.</w:t>
      </w:r>
    </w:p>
    <w:p w:rsidR="006A75C4" w:rsidRPr="00C61078" w:rsidRDefault="006A75C4" w:rsidP="00982DEB">
      <w:pPr>
        <w:ind w:firstLine="284"/>
        <w:jc w:val="both"/>
      </w:pPr>
      <w:r w:rsidRPr="00C61078">
        <w:rPr>
          <w:b/>
          <w:bCs/>
          <w:i/>
          <w:iCs/>
          <w:lang w:eastAsia="vi-VN"/>
        </w:rPr>
        <w:lastRenderedPageBreak/>
        <w:t>Bước 3.  Báo cáo kết quả: </w:t>
      </w:r>
      <w:r w:rsidRPr="00C61078">
        <w:t>Vào đầu tiết học sau, giáo viên chọn một số học sinh trình bày kết quả thực hiện nhiệm vụ, yêu cầu các học sinh khác nhận xét và bổ sung ý kiến (nếu có).</w:t>
      </w:r>
    </w:p>
    <w:p w:rsidR="006A75C4" w:rsidRPr="00C61078" w:rsidRDefault="006A75C4" w:rsidP="00982DEB">
      <w:pPr>
        <w:ind w:firstLine="284"/>
        <w:jc w:val="both"/>
        <w:rPr>
          <w:lang w:eastAsia="vi-VN"/>
        </w:rPr>
      </w:pPr>
      <w:r w:rsidRPr="00C61078">
        <w:rPr>
          <w:b/>
          <w:bCs/>
          <w:i/>
          <w:iCs/>
          <w:lang w:eastAsia="vi-VN"/>
        </w:rPr>
        <w:t>Bước 4. Kết luận, nhận định:</w:t>
      </w:r>
      <w:r w:rsidRPr="00C61078">
        <w:rPr>
          <w:lang w:eastAsia="vi-VN"/>
        </w:rPr>
        <w:t xml:space="preserve">  Giáo viên nhận xét phần trình bày của học sinh: GV xác nhận kết quả bài làm và cho điểm. </w:t>
      </w:r>
    </w:p>
    <w:p w:rsidR="006A75C4" w:rsidRPr="00C61078" w:rsidRDefault="006A75C4" w:rsidP="00982DEB">
      <w:pPr>
        <w:ind w:firstLine="284"/>
        <w:jc w:val="center"/>
        <w:rPr>
          <w:b/>
          <w:lang w:eastAsia="vi-VN"/>
        </w:rPr>
      </w:pPr>
      <w:r w:rsidRPr="00C61078">
        <w:rPr>
          <w:b/>
          <w:lang w:eastAsia="vi-VN"/>
        </w:rPr>
        <w:t xml:space="preserve">Duyệt kí ngày </w:t>
      </w:r>
      <w:r w:rsidR="004B48E6" w:rsidRPr="00C61078">
        <w:rPr>
          <w:b/>
          <w:lang w:eastAsia="vi-VN"/>
        </w:rPr>
        <w:t xml:space="preserve">         tháng          năm 2024</w:t>
      </w:r>
    </w:p>
    <w:p w:rsidR="006A75C4" w:rsidRPr="00C61078" w:rsidRDefault="006A75C4" w:rsidP="00982DEB">
      <w:pPr>
        <w:ind w:firstLine="284"/>
        <w:jc w:val="center"/>
        <w:rPr>
          <w:b/>
          <w:lang w:eastAsia="vi-VN"/>
        </w:rPr>
      </w:pPr>
      <w:r w:rsidRPr="00C61078">
        <w:rPr>
          <w:b/>
          <w:lang w:eastAsia="vi-VN"/>
        </w:rPr>
        <w:t>TPCM</w:t>
      </w:r>
    </w:p>
    <w:p w:rsidR="006A75C4" w:rsidRPr="00C61078" w:rsidRDefault="006A75C4" w:rsidP="00982DEB">
      <w:pPr>
        <w:ind w:firstLine="284"/>
        <w:jc w:val="center"/>
        <w:rPr>
          <w:b/>
          <w:lang w:eastAsia="vi-VN"/>
        </w:rPr>
      </w:pPr>
    </w:p>
    <w:p w:rsidR="006A75C4" w:rsidRPr="00C61078" w:rsidRDefault="006A75C4" w:rsidP="00982DEB">
      <w:pPr>
        <w:ind w:firstLine="284"/>
        <w:jc w:val="center"/>
        <w:rPr>
          <w:b/>
          <w:lang w:eastAsia="vi-VN"/>
        </w:rPr>
      </w:pPr>
    </w:p>
    <w:p w:rsidR="006A75C4" w:rsidRPr="00C61078" w:rsidRDefault="006A75C4" w:rsidP="00982DEB">
      <w:pPr>
        <w:ind w:firstLine="284"/>
        <w:jc w:val="center"/>
        <w:rPr>
          <w:b/>
          <w:lang w:eastAsia="vi-VN"/>
        </w:rPr>
      </w:pPr>
    </w:p>
    <w:p w:rsidR="006A75C4" w:rsidRPr="00C61078" w:rsidRDefault="006A75C4" w:rsidP="00982DEB">
      <w:pPr>
        <w:ind w:firstLine="284"/>
        <w:jc w:val="center"/>
        <w:rPr>
          <w:b/>
          <w:lang w:eastAsia="vi-VN"/>
        </w:rPr>
      </w:pPr>
      <w:r w:rsidRPr="00C61078">
        <w:rPr>
          <w:b/>
          <w:lang w:eastAsia="vi-VN"/>
        </w:rPr>
        <w:t>Nguyễn Phương Thảo</w:t>
      </w:r>
    </w:p>
    <w:p w:rsidR="00E74CBE" w:rsidRPr="00C61078" w:rsidRDefault="00E74CBE" w:rsidP="00982DEB">
      <w:pPr>
        <w:rPr>
          <w:lang w:eastAsia="vi-VN"/>
        </w:rPr>
      </w:pPr>
    </w:p>
    <w:p w:rsidR="00E74CBE" w:rsidRPr="00C61078" w:rsidRDefault="00E74CBE" w:rsidP="00982DEB">
      <w:pPr>
        <w:rPr>
          <w:lang w:eastAsia="vi-VN"/>
        </w:rPr>
      </w:pPr>
    </w:p>
    <w:p w:rsidR="00E74CBE" w:rsidRPr="00C61078" w:rsidRDefault="00E74CBE" w:rsidP="00982DEB">
      <w:pPr>
        <w:rPr>
          <w:lang w:eastAsia="vi-VN"/>
        </w:rPr>
      </w:pPr>
    </w:p>
    <w:p w:rsidR="00E74CBE" w:rsidRPr="00C61078" w:rsidRDefault="00E74CBE" w:rsidP="00982DEB">
      <w:pPr>
        <w:rPr>
          <w:lang w:eastAsia="vi-VN"/>
        </w:rPr>
      </w:pPr>
      <w:r w:rsidRPr="00C61078">
        <w:rPr>
          <w:lang w:eastAsia="vi-VN"/>
        </w:rPr>
        <w:br/>
      </w:r>
      <w:r w:rsidRPr="00C61078">
        <w:rPr>
          <w:lang w:eastAsia="vi-VN"/>
        </w:rPr>
        <w:br/>
      </w:r>
    </w:p>
    <w:p w:rsidR="00E74CBE" w:rsidRPr="00C61078" w:rsidRDefault="00E74CBE" w:rsidP="00982DEB">
      <w:pPr>
        <w:rPr>
          <w:lang w:eastAsia="vi-VN"/>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C96CF3" w:rsidRPr="00C61078" w:rsidRDefault="00C96CF3" w:rsidP="00982DEB">
      <w:pPr>
        <w:pStyle w:val="Tiu10"/>
        <w:spacing w:line="240" w:lineRule="auto"/>
        <w:rPr>
          <w:rFonts w:ascii="Times New Roman" w:hAnsi="Times New Roman" w:cs="Times New Roman"/>
          <w:sz w:val="24"/>
          <w:szCs w:val="24"/>
        </w:rPr>
      </w:pPr>
    </w:p>
    <w:p w:rsidR="00E74CBE" w:rsidRPr="00C61078" w:rsidRDefault="00E74CBE"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Ngày soạn: 25/9/202</w:t>
      </w:r>
      <w:r w:rsidR="00004144" w:rsidRPr="00C61078">
        <w:rPr>
          <w:rFonts w:ascii="Times New Roman" w:hAnsi="Times New Roman" w:cs="Times New Roman"/>
          <w:sz w:val="24"/>
          <w:szCs w:val="24"/>
        </w:rPr>
        <w:t>4</w:t>
      </w:r>
    </w:p>
    <w:p w:rsidR="00E74CBE" w:rsidRPr="00C61078" w:rsidRDefault="00E74CBE"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Tiết 9,10,11,12,13</w:t>
      </w:r>
    </w:p>
    <w:p w:rsidR="00E74CBE" w:rsidRPr="00C61078" w:rsidRDefault="00E74CBE"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Lớp 11A1</w:t>
      </w:r>
      <w:r w:rsidR="00004144" w:rsidRPr="00C61078">
        <w:rPr>
          <w:rFonts w:ascii="Times New Roman" w:hAnsi="Times New Roman" w:cs="Times New Roman"/>
          <w:sz w:val="24"/>
          <w:szCs w:val="24"/>
        </w:rPr>
        <w:t>1; A2;</w:t>
      </w:r>
    </w:p>
    <w:p w:rsidR="00E74CBE" w:rsidRPr="00C61078" w:rsidRDefault="00E74CBE" w:rsidP="00982DEB">
      <w:pPr>
        <w:jc w:val="center"/>
        <w:rPr>
          <w:b/>
          <w:bCs/>
          <w:lang w:eastAsia="vi-VN"/>
        </w:rPr>
      </w:pPr>
      <w:r w:rsidRPr="00C61078">
        <w:rPr>
          <w:b/>
          <w:bCs/>
          <w:lang w:eastAsia="vi-VN"/>
        </w:rPr>
        <w:t xml:space="preserve">BÀI 4: QUANG HỢP Ở </w:t>
      </w:r>
      <w:r w:rsidR="00C40040" w:rsidRPr="00C61078">
        <w:rPr>
          <w:b/>
          <w:bCs/>
          <w:lang w:eastAsia="vi-VN"/>
        </w:rPr>
        <w:t>TV</w:t>
      </w:r>
    </w:p>
    <w:p w:rsidR="00E74CBE" w:rsidRPr="00C61078" w:rsidRDefault="00E74CBE" w:rsidP="00982DEB">
      <w:pPr>
        <w:jc w:val="both"/>
        <w:rPr>
          <w:lang w:eastAsia="vi-VN"/>
        </w:rPr>
      </w:pPr>
      <w:r w:rsidRPr="00C61078">
        <w:rPr>
          <w:b/>
          <w:bCs/>
          <w:lang w:eastAsia="vi-VN"/>
        </w:rPr>
        <w:t>I. MỤC TIÊU</w:t>
      </w:r>
    </w:p>
    <w:p w:rsidR="00E74CBE" w:rsidRPr="00C61078" w:rsidRDefault="00E74CBE" w:rsidP="00982DEB">
      <w:pPr>
        <w:jc w:val="both"/>
        <w:rPr>
          <w:rFonts w:eastAsiaTheme="minorHAnsi"/>
        </w:rPr>
      </w:pPr>
      <w:r w:rsidRPr="00C61078">
        <w:rPr>
          <w:b/>
          <w:bCs/>
          <w:lang w:eastAsia="vi-VN"/>
        </w:rPr>
        <w:t xml:space="preserve">1. Về kiến thức   </w:t>
      </w:r>
      <w:r w:rsidRPr="00C61078">
        <w:rPr>
          <w:rFonts w:eastAsiaTheme="minorHAnsi"/>
        </w:rPr>
        <w:t xml:space="preserve">- Phát biểu được khái niệm quang hợp ở </w:t>
      </w:r>
      <w:r w:rsidR="00C40040" w:rsidRPr="00C61078">
        <w:rPr>
          <w:rFonts w:eastAsiaTheme="minorHAnsi"/>
        </w:rPr>
        <w:t>TV</w:t>
      </w:r>
      <w:r w:rsidRPr="00C61078">
        <w:rPr>
          <w:rFonts w:eastAsiaTheme="minorHAnsi"/>
        </w:rPr>
        <w:t xml:space="preserve">. Viết được phương trình quang hợp. Nêu được vai trò của quang hợp ở </w:t>
      </w:r>
      <w:r w:rsidR="00C40040" w:rsidRPr="00C61078">
        <w:rPr>
          <w:rFonts w:eastAsiaTheme="minorHAnsi"/>
        </w:rPr>
        <w:t>TV</w:t>
      </w:r>
      <w:r w:rsidRPr="00C61078">
        <w:rPr>
          <w:rFonts w:eastAsiaTheme="minorHAnsi"/>
        </w:rPr>
        <w:t>.</w:t>
      </w:r>
    </w:p>
    <w:p w:rsidR="00E74CBE" w:rsidRPr="00C61078" w:rsidRDefault="00E74CBE" w:rsidP="00982DEB">
      <w:pPr>
        <w:pStyle w:val="Vnbnnidung20"/>
        <w:spacing w:after="0" w:line="240" w:lineRule="auto"/>
        <w:ind w:firstLine="426"/>
        <w:jc w:val="both"/>
        <w:rPr>
          <w:rFonts w:ascii="Times New Roman" w:eastAsiaTheme="minorHAnsi" w:hAnsi="Times New Roman" w:cs="Times New Roman"/>
          <w:color w:val="auto"/>
          <w:sz w:val="24"/>
          <w:szCs w:val="24"/>
        </w:rPr>
      </w:pPr>
      <w:bookmarkStart w:id="29" w:name="bookmark105"/>
      <w:bookmarkEnd w:id="29"/>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Trình bày được vai trò của sắc tố trong việc hấp thụ năng lượng ánh sáng. Nêu được các sản phẩm của quá trình biến đổi năng lượng ánh sáng thành năng lượng hoá học.</w:t>
      </w:r>
    </w:p>
    <w:p w:rsidR="00E74CBE" w:rsidRPr="00C61078" w:rsidRDefault="00E74CBE" w:rsidP="00982DEB">
      <w:pPr>
        <w:pStyle w:val="Vnbnnidung20"/>
        <w:spacing w:after="0" w:line="240" w:lineRule="auto"/>
        <w:ind w:firstLine="426"/>
        <w:jc w:val="both"/>
        <w:rPr>
          <w:rFonts w:ascii="Times New Roman" w:eastAsiaTheme="minorHAnsi" w:hAnsi="Times New Roman" w:cs="Times New Roman"/>
          <w:color w:val="auto"/>
          <w:sz w:val="24"/>
          <w:szCs w:val="24"/>
        </w:rPr>
      </w:pPr>
      <w:bookmarkStart w:id="30" w:name="bookmark106"/>
      <w:bookmarkEnd w:id="30"/>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 xml:space="preserve">Nêu được các con đường đồng hoá carbon trong quang hợp. Chứng minh được sự thích nghi của </w:t>
      </w:r>
      <w:r w:rsidR="00C40040" w:rsidRPr="00C61078">
        <w:rPr>
          <w:rFonts w:ascii="Times New Roman" w:eastAsiaTheme="minorHAnsi" w:hAnsi="Times New Roman" w:cs="Times New Roman"/>
          <w:color w:val="auto"/>
          <w:sz w:val="24"/>
          <w:szCs w:val="24"/>
        </w:rPr>
        <w:t>TV</w:t>
      </w:r>
      <w:r w:rsidRPr="00C61078">
        <w:rPr>
          <w:rFonts w:ascii="Times New Roman" w:eastAsiaTheme="minorHAnsi" w:hAnsi="Times New Roman" w:cs="Times New Roman"/>
          <w:color w:val="auto"/>
          <w:sz w:val="24"/>
          <w:szCs w:val="24"/>
        </w:rPr>
        <w:t xml:space="preserve"> C4 và CAM trong điều kiện môi trưởng bất lợi.</w:t>
      </w:r>
    </w:p>
    <w:p w:rsidR="00E74CBE" w:rsidRPr="00C61078" w:rsidRDefault="00E74CBE" w:rsidP="00982DEB">
      <w:pPr>
        <w:pStyle w:val="Vnbnnidung20"/>
        <w:spacing w:after="0" w:line="240" w:lineRule="auto"/>
        <w:ind w:firstLine="426"/>
        <w:jc w:val="both"/>
        <w:rPr>
          <w:rFonts w:ascii="Times New Roman" w:eastAsiaTheme="minorHAnsi" w:hAnsi="Times New Roman" w:cs="Times New Roman"/>
          <w:color w:val="auto"/>
          <w:sz w:val="24"/>
          <w:szCs w:val="24"/>
        </w:rPr>
      </w:pPr>
      <w:bookmarkStart w:id="31" w:name="bookmark107"/>
      <w:bookmarkEnd w:id="31"/>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 xml:space="preserve">Trình bày được vai trò của sản phẩm </w:t>
      </w:r>
      <w:r w:rsidRPr="00C61078">
        <w:rPr>
          <w:rFonts w:ascii="Times New Roman" w:eastAsiaTheme="minorHAnsi" w:hAnsi="Times New Roman" w:cs="Times New Roman"/>
          <w:color w:val="auto"/>
          <w:sz w:val="24"/>
          <w:szCs w:val="24"/>
          <w:lang w:val="en-US"/>
        </w:rPr>
        <w:t>QH</w:t>
      </w:r>
      <w:r w:rsidRPr="00C61078">
        <w:rPr>
          <w:rFonts w:ascii="Times New Roman" w:eastAsiaTheme="minorHAnsi" w:hAnsi="Times New Roman" w:cs="Times New Roman"/>
          <w:color w:val="auto"/>
          <w:sz w:val="24"/>
          <w:szCs w:val="24"/>
        </w:rPr>
        <w:t xml:space="preserve"> trong tổng hợp chất hữu cơ đối với cây và đối với sinh giới</w:t>
      </w:r>
    </w:p>
    <w:p w:rsidR="00E74CBE" w:rsidRPr="00C61078" w:rsidRDefault="00E74CBE" w:rsidP="00982DEB">
      <w:pPr>
        <w:pStyle w:val="Vnbnnidung20"/>
        <w:tabs>
          <w:tab w:val="left" w:pos="1100"/>
        </w:tabs>
        <w:spacing w:after="0" w:line="240" w:lineRule="auto"/>
        <w:ind w:firstLine="426"/>
        <w:jc w:val="both"/>
        <w:rPr>
          <w:rFonts w:ascii="Times New Roman" w:eastAsiaTheme="minorHAnsi" w:hAnsi="Times New Roman" w:cs="Times New Roman"/>
          <w:color w:val="auto"/>
          <w:sz w:val="24"/>
          <w:szCs w:val="24"/>
        </w:rPr>
      </w:pPr>
      <w:bookmarkStart w:id="32" w:name="bookmark108"/>
      <w:bookmarkEnd w:id="32"/>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Phân tích được mối quan hệ giữa quang hợp và năng suất cây trống.</w:t>
      </w:r>
    </w:p>
    <w:p w:rsidR="00E74CBE" w:rsidRPr="00C61078" w:rsidRDefault="00E74CBE" w:rsidP="00982DEB">
      <w:pPr>
        <w:pStyle w:val="Vnbnnidung20"/>
        <w:tabs>
          <w:tab w:val="left" w:pos="1100"/>
        </w:tabs>
        <w:spacing w:after="0" w:line="240" w:lineRule="auto"/>
        <w:ind w:firstLine="426"/>
        <w:jc w:val="both"/>
        <w:rPr>
          <w:rFonts w:ascii="Times New Roman" w:eastAsiaTheme="minorHAnsi" w:hAnsi="Times New Roman" w:cs="Times New Roman"/>
          <w:color w:val="auto"/>
          <w:sz w:val="24"/>
          <w:szCs w:val="24"/>
        </w:rPr>
      </w:pPr>
      <w:bookmarkStart w:id="33" w:name="bookmark109"/>
      <w:bookmarkEnd w:id="33"/>
      <w:r w:rsidRPr="00C61078">
        <w:rPr>
          <w:rFonts w:ascii="Times New Roman" w:eastAsiaTheme="minorHAnsi" w:hAnsi="Times New Roman" w:cs="Times New Roman"/>
          <w:color w:val="auto"/>
          <w:sz w:val="24"/>
          <w:szCs w:val="24"/>
          <w:lang w:val="en-US"/>
        </w:rPr>
        <w:lastRenderedPageBreak/>
        <w:t xml:space="preserve">- </w:t>
      </w:r>
      <w:r w:rsidRPr="00C61078">
        <w:rPr>
          <w:rFonts w:ascii="Times New Roman" w:eastAsiaTheme="minorHAnsi" w:hAnsi="Times New Roman" w:cs="Times New Roman"/>
          <w:color w:val="auto"/>
          <w:sz w:val="24"/>
          <w:szCs w:val="24"/>
        </w:rPr>
        <w:t>Phân tích được ánh hưởng của các điều kiện đến quang hợp.</w:t>
      </w:r>
    </w:p>
    <w:p w:rsidR="00E74CBE" w:rsidRPr="00C61078" w:rsidRDefault="00E74CBE" w:rsidP="00982DEB">
      <w:pPr>
        <w:pStyle w:val="Vnbnnidung20"/>
        <w:spacing w:after="0" w:line="240" w:lineRule="auto"/>
        <w:ind w:firstLine="426"/>
        <w:jc w:val="both"/>
        <w:rPr>
          <w:rFonts w:ascii="Times New Roman" w:eastAsiaTheme="minorHAnsi" w:hAnsi="Times New Roman" w:cs="Times New Roman"/>
          <w:color w:val="auto"/>
          <w:sz w:val="24"/>
          <w:szCs w:val="24"/>
        </w:rPr>
      </w:pPr>
      <w:bookmarkStart w:id="34" w:name="bookmark110"/>
      <w:bookmarkEnd w:id="34"/>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Vận dụng hiểu biết về quang hợp để giải thích được một số biện pháp kĩ thuật và công nghệ nâng cao năng suất cây trống.</w:t>
      </w:r>
    </w:p>
    <w:p w:rsidR="00E74CBE" w:rsidRPr="00C61078" w:rsidRDefault="00E74CBE" w:rsidP="00982DEB">
      <w:pPr>
        <w:pStyle w:val="Vnbnnidung20"/>
        <w:spacing w:after="0" w:line="240" w:lineRule="auto"/>
        <w:ind w:firstLine="426"/>
        <w:jc w:val="both"/>
        <w:rPr>
          <w:rFonts w:ascii="Times New Roman" w:eastAsiaTheme="minorHAnsi" w:hAnsi="Times New Roman" w:cs="Times New Roman"/>
          <w:color w:val="auto"/>
          <w:sz w:val="24"/>
          <w:szCs w:val="24"/>
        </w:rPr>
      </w:pPr>
      <w:bookmarkStart w:id="35" w:name="bookmark111"/>
      <w:bookmarkEnd w:id="35"/>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 xml:space="preserve">Thực hành, quan sát được lục lạp trong tế bào </w:t>
      </w:r>
      <w:r w:rsidR="00C40040" w:rsidRPr="00C61078">
        <w:rPr>
          <w:rFonts w:ascii="Times New Roman" w:eastAsiaTheme="minorHAnsi" w:hAnsi="Times New Roman" w:cs="Times New Roman"/>
          <w:color w:val="auto"/>
          <w:sz w:val="24"/>
          <w:szCs w:val="24"/>
        </w:rPr>
        <w:t>TV</w:t>
      </w:r>
      <w:r w:rsidRPr="00C61078">
        <w:rPr>
          <w:rFonts w:ascii="Times New Roman" w:eastAsiaTheme="minorHAnsi" w:hAnsi="Times New Roman" w:cs="Times New Roman"/>
          <w:color w:val="auto"/>
          <w:sz w:val="24"/>
          <w:szCs w:val="24"/>
        </w:rPr>
        <w:t>; nhận biết, tách chiết các sắc tố trong lá cây.</w:t>
      </w:r>
    </w:p>
    <w:p w:rsidR="00E74CBE" w:rsidRPr="00C61078" w:rsidRDefault="00E74CBE" w:rsidP="00982DEB">
      <w:pPr>
        <w:pStyle w:val="Vnbnnidung20"/>
        <w:spacing w:after="0" w:line="240" w:lineRule="auto"/>
        <w:ind w:firstLine="426"/>
        <w:jc w:val="both"/>
        <w:rPr>
          <w:rFonts w:ascii="Times New Roman" w:eastAsiaTheme="minorHAnsi" w:hAnsi="Times New Roman" w:cs="Times New Roman"/>
          <w:color w:val="auto"/>
          <w:sz w:val="24"/>
          <w:szCs w:val="24"/>
        </w:rPr>
      </w:pPr>
      <w:bookmarkStart w:id="36" w:name="bookmark112"/>
      <w:bookmarkEnd w:id="36"/>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Thiết kế và thực hiện được các thí nghiệm về sự hình thành tinh bột; thải oxygen trong quá trình quang hợp.</w:t>
      </w:r>
    </w:p>
    <w:p w:rsidR="00E74CBE" w:rsidRPr="00C61078" w:rsidRDefault="00E74CBE" w:rsidP="00982DEB">
      <w:pPr>
        <w:jc w:val="both"/>
        <w:rPr>
          <w:b/>
          <w:bCs/>
          <w:lang w:eastAsia="vi-VN"/>
        </w:rPr>
      </w:pPr>
      <w:r w:rsidRPr="00C61078">
        <w:rPr>
          <w:b/>
          <w:bCs/>
          <w:lang w:eastAsia="vi-VN"/>
        </w:rPr>
        <w:t>2. Về năng lực</w:t>
      </w:r>
    </w:p>
    <w:p w:rsidR="00E74CBE" w:rsidRPr="00C61078" w:rsidRDefault="00E74CBE" w:rsidP="00982DEB">
      <w:pPr>
        <w:tabs>
          <w:tab w:val="left" w:pos="1274"/>
        </w:tabs>
        <w:ind w:left="192"/>
        <w:jc w:val="both"/>
      </w:pPr>
      <w:r w:rsidRPr="00C61078">
        <w:rPr>
          <w:i/>
          <w:iCs/>
        </w:rPr>
        <w:t>- Nhận thức Sinh học:</w:t>
      </w:r>
      <w:r w:rsidRPr="00C61078">
        <w:t xml:space="preserve"> Nhận biết được vai trò của quang hợp đối với đời sống </w:t>
      </w:r>
      <w:r w:rsidR="00C40040" w:rsidRPr="00C61078">
        <w:t>TV</w:t>
      </w:r>
      <w:r w:rsidRPr="00C61078">
        <w:t xml:space="preserve"> và sinh giới; phân biệt đặc điểm quang hợp của các nhóm </w:t>
      </w:r>
      <w:r w:rsidR="00C40040" w:rsidRPr="00C61078">
        <w:t>TV</w:t>
      </w:r>
      <w:r w:rsidRPr="00C61078">
        <w:t xml:space="preserve"> thích nghi với môi trường sống.</w:t>
      </w:r>
    </w:p>
    <w:p w:rsidR="00E74CBE" w:rsidRPr="00C61078" w:rsidRDefault="00E74CBE" w:rsidP="00982DEB">
      <w:pPr>
        <w:tabs>
          <w:tab w:val="left" w:pos="1274"/>
        </w:tabs>
        <w:ind w:left="192"/>
        <w:jc w:val="both"/>
      </w:pPr>
      <w:r w:rsidRPr="00C61078">
        <w:t xml:space="preserve">- </w:t>
      </w:r>
      <w:r w:rsidRPr="00C61078">
        <w:rPr>
          <w:i/>
          <w:iCs/>
        </w:rPr>
        <w:t>Tìm hiểu thế giới sống:</w:t>
      </w:r>
      <w:r w:rsidRPr="00C61078">
        <w:t xml:space="preserve"> Biết được các điều kiện môi trường bên ngoài ảnh hưởng đến quang hợp và năng suất cây trồng.</w:t>
      </w:r>
    </w:p>
    <w:p w:rsidR="00E74CBE" w:rsidRPr="00C61078" w:rsidRDefault="00E74CBE" w:rsidP="00982DEB">
      <w:pPr>
        <w:tabs>
          <w:tab w:val="left" w:pos="1274"/>
        </w:tabs>
        <w:ind w:left="192"/>
        <w:jc w:val="both"/>
      </w:pPr>
      <w:r w:rsidRPr="00C61078">
        <w:rPr>
          <w:i/>
          <w:iCs/>
        </w:rPr>
        <w:t>- Vận dụng:</w:t>
      </w:r>
      <w:r w:rsidRPr="00C61078">
        <w:t xml:space="preserve"> hiểu biết về quang hợp để giải thích được một số biện pháp kĩ thuật và công nghệ nâng cao năng suất cây trồng.</w:t>
      </w:r>
    </w:p>
    <w:p w:rsidR="00E74CBE" w:rsidRPr="00C61078" w:rsidRDefault="00E74CBE" w:rsidP="00982DEB">
      <w:pPr>
        <w:tabs>
          <w:tab w:val="left" w:pos="1274"/>
        </w:tabs>
        <w:ind w:left="192"/>
        <w:jc w:val="both"/>
      </w:pPr>
      <w:r w:rsidRPr="00C61078">
        <w:t xml:space="preserve">- </w:t>
      </w:r>
      <w:r w:rsidRPr="00C61078">
        <w:rPr>
          <w:i/>
          <w:iCs/>
        </w:rPr>
        <w:t>Tự chủ và tự học:</w:t>
      </w:r>
      <w:r w:rsidRPr="00C61078">
        <w:t xml:space="preserve"> Tự phân công nhiệm vụ cho các thành viên trong nhóm, HS độc lập nghiên cứu SGK và các nguồn tài liệu quang hợp, đặc điểm quang hợp của các nhóm </w:t>
      </w:r>
      <w:r w:rsidR="00C40040" w:rsidRPr="00C61078">
        <w:t>TV</w:t>
      </w:r>
      <w:r w:rsidRPr="00C61078">
        <w:t xml:space="preserve"> ở các điều kiện sống khác nhau, tự đánh giá về quá trình và thực hiện nhiệm vụ.</w:t>
      </w:r>
    </w:p>
    <w:p w:rsidR="00E74CBE" w:rsidRPr="00C61078" w:rsidRDefault="00E74CBE" w:rsidP="00982DEB">
      <w:pPr>
        <w:tabs>
          <w:tab w:val="left" w:pos="1274"/>
        </w:tabs>
        <w:ind w:left="192"/>
        <w:jc w:val="both"/>
      </w:pPr>
      <w:r w:rsidRPr="00C61078">
        <w:t xml:space="preserve">- </w:t>
      </w:r>
      <w:r w:rsidRPr="00C61078">
        <w:rPr>
          <w:i/>
          <w:iCs/>
        </w:rPr>
        <w:t>Giao tiếp và hợp tác:</w:t>
      </w:r>
      <w:r w:rsidRPr="00C61078">
        <w:t xml:space="preserve"> Phân công và thực hiện được các nhiệm vụ trong nhóm.</w:t>
      </w:r>
    </w:p>
    <w:p w:rsidR="00E74CBE" w:rsidRPr="00C61078" w:rsidRDefault="00E74CBE" w:rsidP="00982DEB">
      <w:pPr>
        <w:tabs>
          <w:tab w:val="left" w:pos="1274"/>
        </w:tabs>
        <w:ind w:left="192"/>
        <w:jc w:val="both"/>
      </w:pPr>
      <w:r w:rsidRPr="00C61078">
        <w:t xml:space="preserve">- </w:t>
      </w:r>
      <w:r w:rsidRPr="00C61078">
        <w:rPr>
          <w:i/>
          <w:iCs/>
        </w:rPr>
        <w:t>Giải quyết vấn đề và sáng tạo:</w:t>
      </w:r>
      <w:r w:rsidRPr="00C61078">
        <w:t xml:space="preserve"> Vận dụng kiến thức giải thích các vấn đề thực tiễn: vì sao TV C4 có năng suất quang hợp cao nhất, vì sao ở TV CAM quang hợp xảy ra cả ngày và đêm, xác định được trồng cây dùng nguồn ánh sáng nhân tạo (AS của các loại đèn) có thể đảm bảo cây trồng đạt năng suất cao.</w:t>
      </w:r>
    </w:p>
    <w:p w:rsidR="00E74CBE" w:rsidRPr="00C61078" w:rsidRDefault="00E74CBE" w:rsidP="00982DEB">
      <w:pPr>
        <w:rPr>
          <w:lang w:eastAsia="vi-VN"/>
        </w:rPr>
      </w:pPr>
      <w:r w:rsidRPr="00C61078">
        <w:rPr>
          <w:b/>
          <w:bCs/>
          <w:lang w:eastAsia="vi-VN"/>
        </w:rPr>
        <w:t>3. Về phẩm chất</w:t>
      </w:r>
    </w:p>
    <w:p w:rsidR="00E74CBE" w:rsidRPr="00C61078" w:rsidRDefault="00E74CBE" w:rsidP="00982DEB">
      <w:pPr>
        <w:tabs>
          <w:tab w:val="left" w:pos="1274"/>
        </w:tabs>
        <w:ind w:left="192"/>
        <w:jc w:val="both"/>
      </w:pPr>
      <w:r w:rsidRPr="00C61078">
        <w:t xml:space="preserve">- </w:t>
      </w:r>
      <w:r w:rsidRPr="00C61078">
        <w:rPr>
          <w:i/>
          <w:iCs/>
        </w:rPr>
        <w:t>Nhân ái:</w:t>
      </w:r>
      <w:r w:rsidRPr="00C61078">
        <w:t xml:space="preserve"> Giáo dục lòng nhân ái, ý thức tìm tòi, học hỏi và hứng thú tìm hiểu các quá trình sinh lý của cây, yêu rừng và có ý thức bảo vệ rừng, bảo vệ nguồn nước, đất.</w:t>
      </w:r>
    </w:p>
    <w:p w:rsidR="00E74CBE" w:rsidRPr="00C61078" w:rsidRDefault="00E74CBE" w:rsidP="00982DEB">
      <w:pPr>
        <w:tabs>
          <w:tab w:val="left" w:pos="1274"/>
        </w:tabs>
        <w:ind w:left="192"/>
        <w:jc w:val="both"/>
      </w:pPr>
      <w:r w:rsidRPr="00C61078">
        <w:t xml:space="preserve">- </w:t>
      </w:r>
      <w:r w:rsidRPr="00C61078">
        <w:rPr>
          <w:i/>
          <w:iCs/>
        </w:rPr>
        <w:t>Trung thực:</w:t>
      </w:r>
      <w:r w:rsidRPr="00C61078">
        <w:t xml:space="preserve"> Trong kiểm tra, đánh giá để tự hoàn thiện bản thân.</w:t>
      </w:r>
    </w:p>
    <w:p w:rsidR="00E74CBE" w:rsidRPr="00C61078" w:rsidRDefault="00E74CBE" w:rsidP="00982DEB">
      <w:pPr>
        <w:tabs>
          <w:tab w:val="left" w:pos="1274"/>
        </w:tabs>
        <w:ind w:left="192"/>
        <w:jc w:val="both"/>
      </w:pPr>
      <w:r w:rsidRPr="00C61078">
        <w:t xml:space="preserve">- </w:t>
      </w:r>
      <w:r w:rsidRPr="00C61078">
        <w:rPr>
          <w:i/>
          <w:iCs/>
        </w:rPr>
        <w:t>Trách nhiệm:</w:t>
      </w:r>
      <w:r w:rsidRPr="00C61078">
        <w:t xml:space="preserve"> + Với bản thân và các bạn trong nhóm để hoàn thành các nhiệm vụ được giao. </w:t>
      </w:r>
    </w:p>
    <w:p w:rsidR="00E74CBE" w:rsidRPr="00C61078" w:rsidRDefault="00E74CBE" w:rsidP="00982DEB">
      <w:pPr>
        <w:tabs>
          <w:tab w:val="left" w:pos="1274"/>
        </w:tabs>
        <w:ind w:left="192"/>
        <w:jc w:val="both"/>
      </w:pPr>
      <w:r w:rsidRPr="00C61078">
        <w:t>+ Có trách nhiệm với cộng đồng trong việc tuyên truyền, giáo dục bảo vệ rừng, BV đất, nước, không khí.</w:t>
      </w:r>
    </w:p>
    <w:p w:rsidR="00E74CBE" w:rsidRPr="00C61078" w:rsidRDefault="00E74CBE" w:rsidP="00982DEB">
      <w:pPr>
        <w:tabs>
          <w:tab w:val="left" w:pos="1274"/>
        </w:tabs>
        <w:ind w:left="192"/>
        <w:jc w:val="both"/>
      </w:pPr>
      <w:r w:rsidRPr="00C61078">
        <w:t>+ Vận dụng hiểu biết về quang hợp vào trồng trọt để tăng năng suất cây trồng.</w:t>
      </w:r>
    </w:p>
    <w:p w:rsidR="00E74CBE" w:rsidRPr="00C61078" w:rsidRDefault="00E74CBE" w:rsidP="00982DEB">
      <w:pPr>
        <w:jc w:val="both"/>
        <w:rPr>
          <w:lang w:eastAsia="vi-VN"/>
        </w:rPr>
      </w:pPr>
      <w:r w:rsidRPr="00C61078">
        <w:rPr>
          <w:b/>
          <w:bCs/>
          <w:lang w:eastAsia="vi-VN"/>
        </w:rPr>
        <w:t>II. THIẾT BỊ DẠY HỌC VÀ HỌC LIỆU</w:t>
      </w:r>
    </w:p>
    <w:p w:rsidR="00E74CBE" w:rsidRPr="00C61078" w:rsidRDefault="00E74CBE" w:rsidP="00982DEB">
      <w:pPr>
        <w:jc w:val="both"/>
        <w:rPr>
          <w:lang w:eastAsia="vi-VN"/>
        </w:rPr>
      </w:pPr>
      <w:r w:rsidRPr="00C61078">
        <w:rPr>
          <w:b/>
          <w:bCs/>
          <w:lang w:eastAsia="vi-VN"/>
        </w:rPr>
        <w:t>1. Giáo viên</w:t>
      </w:r>
    </w:p>
    <w:p w:rsidR="00E74CBE" w:rsidRPr="00C61078" w:rsidRDefault="00E74CBE" w:rsidP="00982DEB">
      <w:pPr>
        <w:tabs>
          <w:tab w:val="left" w:pos="1274"/>
        </w:tabs>
        <w:ind w:left="192"/>
        <w:jc w:val="both"/>
      </w:pPr>
      <w:r w:rsidRPr="00C61078">
        <w:rPr>
          <w:lang w:eastAsia="vi-VN"/>
        </w:rPr>
        <w:t xml:space="preserve">- </w:t>
      </w:r>
      <w:r w:rsidRPr="00C61078">
        <w:t xml:space="preserve">Giấy A0, bút dạ      - Phiếu học tập: phân biệt pha sáng, pha tối; phân biệt chu trình C3,C4, CAM; </w:t>
      </w:r>
    </w:p>
    <w:p w:rsidR="00E74CBE" w:rsidRPr="00C61078" w:rsidRDefault="00E74CBE" w:rsidP="00982DEB">
      <w:pPr>
        <w:tabs>
          <w:tab w:val="left" w:pos="1274"/>
        </w:tabs>
        <w:ind w:left="192"/>
        <w:jc w:val="both"/>
      </w:pPr>
      <w:r w:rsidRPr="00C61078">
        <w:t>- Các tài liệu hỗ trợ hoạt động dạy học, các hình ảnh SGK.</w:t>
      </w:r>
    </w:p>
    <w:p w:rsidR="00E74CBE" w:rsidRPr="00C61078" w:rsidRDefault="00E74CBE" w:rsidP="00982DEB">
      <w:pPr>
        <w:tabs>
          <w:tab w:val="left" w:pos="1274"/>
        </w:tabs>
        <w:ind w:left="192"/>
        <w:jc w:val="both"/>
        <w:rPr>
          <w:rStyle w:val="Hyperlink"/>
          <w:color w:val="auto"/>
          <w:lang w:eastAsia="vi-VN"/>
        </w:rPr>
      </w:pPr>
      <w:r w:rsidRPr="00C61078">
        <w:t xml:space="preserve">- Video về quá trình quang hợp ở </w:t>
      </w:r>
      <w:r w:rsidR="00C40040" w:rsidRPr="00C61078">
        <w:t>TV</w:t>
      </w:r>
      <w:r w:rsidRPr="00C61078">
        <w:t xml:space="preserve">: </w:t>
      </w:r>
      <w:hyperlink r:id="rId71" w:history="1">
        <w:r w:rsidRPr="00C61078">
          <w:rPr>
            <w:rStyle w:val="Hyperlink"/>
            <w:color w:val="auto"/>
            <w:lang w:eastAsia="vi-VN"/>
          </w:rPr>
          <w:t>https://www.youtube.com/watch?v=mUhs-l0Yep0</w:t>
        </w:r>
      </w:hyperlink>
    </w:p>
    <w:p w:rsidR="00E74CBE" w:rsidRPr="00C61078" w:rsidRDefault="00E74CBE" w:rsidP="00982DEB">
      <w:pPr>
        <w:jc w:val="both"/>
      </w:pPr>
      <w:r w:rsidRPr="00C61078">
        <w:rPr>
          <w:b/>
          <w:bCs/>
          <w:lang w:eastAsia="vi-VN"/>
        </w:rPr>
        <w:t xml:space="preserve">Quan sát được lục lạp trong tế bào </w:t>
      </w:r>
      <w:r w:rsidR="00C40040" w:rsidRPr="00C61078">
        <w:rPr>
          <w:b/>
          <w:bCs/>
          <w:lang w:eastAsia="vi-VN"/>
        </w:rPr>
        <w:t>TV</w:t>
      </w:r>
      <w:r w:rsidRPr="00C61078">
        <w:rPr>
          <w:b/>
          <w:bCs/>
          <w:lang w:eastAsia="vi-VN"/>
        </w:rPr>
        <w:t xml:space="preserve">    </w:t>
      </w:r>
      <w:r w:rsidRPr="00C61078">
        <w:t>Dụng cụ: kính hiển vi. lam kính. panh . thiết bị chụp ảnh.</w:t>
      </w:r>
    </w:p>
    <w:p w:rsidR="00E74CBE" w:rsidRPr="00C61078" w:rsidRDefault="00E74CBE" w:rsidP="00982DEB">
      <w:pPr>
        <w:jc w:val="both"/>
        <w:rPr>
          <w:b/>
          <w:bCs/>
          <w:lang w:eastAsia="vi-VN"/>
        </w:rPr>
      </w:pPr>
      <w:r w:rsidRPr="00C61078">
        <w:rPr>
          <w:b/>
          <w:bCs/>
          <w:lang w:eastAsia="vi-VN"/>
        </w:rPr>
        <w:t>Nhận biết tách chiết các sắc tố trong lá cây</w:t>
      </w:r>
    </w:p>
    <w:p w:rsidR="00E74CBE" w:rsidRPr="00C61078" w:rsidRDefault="00E74CBE" w:rsidP="00982DEB">
      <w:pPr>
        <w:tabs>
          <w:tab w:val="left" w:pos="1274"/>
        </w:tabs>
        <w:ind w:left="192"/>
        <w:jc w:val="both"/>
      </w:pPr>
      <w:r w:rsidRPr="00C61078">
        <w:t>Dụng cụ: ống đông 20 ml. cốc đồng 100mml, cân, Kéo, chày, cối,  phễu và giấy lọc kích</w:t>
      </w:r>
      <w:r w:rsidRPr="00C61078">
        <w:br/>
        <w:t>thước 1.5 x 10 cm,  thiết bị chụp ảnh.</w:t>
      </w:r>
    </w:p>
    <w:p w:rsidR="00E74CBE" w:rsidRPr="00C61078" w:rsidRDefault="00E74CBE" w:rsidP="00982DEB">
      <w:pPr>
        <w:tabs>
          <w:tab w:val="left" w:pos="1274"/>
        </w:tabs>
        <w:ind w:left="192"/>
        <w:jc w:val="both"/>
      </w:pPr>
      <w:r w:rsidRPr="00C61078">
        <w:t>Hóa chất: nước cất , dung môi ethanol 90%.                Mẫu vật: là khoai lang, lá tia tô. là rau dền....</w:t>
      </w:r>
    </w:p>
    <w:p w:rsidR="00E74CBE" w:rsidRPr="00C61078" w:rsidRDefault="00E74CBE" w:rsidP="00982DEB">
      <w:pPr>
        <w:jc w:val="both"/>
        <w:rPr>
          <w:b/>
          <w:bCs/>
          <w:lang w:eastAsia="vi-VN"/>
        </w:rPr>
      </w:pPr>
      <w:r w:rsidRPr="00C61078">
        <w:rPr>
          <w:b/>
          <w:bCs/>
          <w:lang w:eastAsia="vi-VN"/>
        </w:rPr>
        <w:t>Thí nghiệm tìm hiếu sự hình thành tinh bột trong quá trình quang hợp</w:t>
      </w:r>
    </w:p>
    <w:p w:rsidR="00E74CBE" w:rsidRPr="00C61078" w:rsidRDefault="00E74CBE" w:rsidP="00982DEB">
      <w:pPr>
        <w:tabs>
          <w:tab w:val="left" w:pos="1274"/>
        </w:tabs>
        <w:ind w:left="192"/>
        <w:jc w:val="both"/>
      </w:pPr>
      <w:r w:rsidRPr="00C61078">
        <w:t>Dụng cụ: cốc đồng loại 250 mL và loại 500 mmL, giấy màu (xanh . hồng, đen....) và kẹp đèn cồn và lưới chịu nhiệt, thiết bị chụp ảnh .</w:t>
      </w:r>
    </w:p>
    <w:p w:rsidR="00E74CBE" w:rsidRPr="00C61078" w:rsidRDefault="00E74CBE" w:rsidP="00982DEB">
      <w:pPr>
        <w:tabs>
          <w:tab w:val="left" w:pos="1274"/>
        </w:tabs>
        <w:ind w:left="192"/>
        <w:jc w:val="both"/>
      </w:pPr>
      <w:r w:rsidRPr="00C61078">
        <w:t>Hóa chất : dung dịch iodine 0,5%, ethanol 90° 0. nước cất .       Mẫu vật: cây khoai lang trong trong chậu</w:t>
      </w:r>
    </w:p>
    <w:p w:rsidR="00E74CBE" w:rsidRPr="00C61078" w:rsidRDefault="00E74CBE" w:rsidP="00982DEB">
      <w:pPr>
        <w:jc w:val="both"/>
        <w:rPr>
          <w:b/>
          <w:bCs/>
          <w:lang w:eastAsia="vi-VN"/>
        </w:rPr>
      </w:pPr>
      <w:r w:rsidRPr="00C61078">
        <w:rPr>
          <w:b/>
          <w:bCs/>
          <w:lang w:eastAsia="vi-VN"/>
        </w:rPr>
        <w:t>Thí nghiệm tìm hiểu sự thải oxygen trong quá trình quang hợp</w:t>
      </w:r>
    </w:p>
    <w:p w:rsidR="00E74CBE" w:rsidRPr="00C61078" w:rsidRDefault="00E74CBE" w:rsidP="00982DEB">
      <w:pPr>
        <w:tabs>
          <w:tab w:val="left" w:pos="1274"/>
        </w:tabs>
        <w:ind w:left="192"/>
        <w:jc w:val="both"/>
      </w:pPr>
      <w:r w:rsidRPr="00C61078">
        <w:t>Hai ống nghiệm có nút bảng cao su, giá để ống nghiệm, hai cốc đồng 250 mL chứa 120 mL nước cất. một hộp làm tre, bật lửa, thiết bị chụp ảnh .               Mẫu vật: rong cúc hoặc rong đuôi chó</w:t>
      </w:r>
    </w:p>
    <w:p w:rsidR="00E74CBE" w:rsidRPr="00C61078" w:rsidRDefault="00E74CBE" w:rsidP="00982DEB">
      <w:pPr>
        <w:tabs>
          <w:tab w:val="left" w:pos="1274"/>
        </w:tabs>
        <w:ind w:left="192"/>
        <w:jc w:val="both"/>
      </w:pPr>
      <w:r w:rsidRPr="00C61078">
        <w:t>- Hình ảnh SGK, …</w:t>
      </w:r>
    </w:p>
    <w:tbl>
      <w:tblPr>
        <w:tblStyle w:val="TableGrid"/>
        <w:tblW w:w="0" w:type="auto"/>
        <w:tblInd w:w="192" w:type="dxa"/>
        <w:tblLook w:val="04A0" w:firstRow="1" w:lastRow="0" w:firstColumn="1" w:lastColumn="0" w:noHBand="0" w:noVBand="1"/>
      </w:tblPr>
      <w:tblGrid>
        <w:gridCol w:w="4775"/>
        <w:gridCol w:w="5342"/>
      </w:tblGrid>
      <w:tr w:rsidR="00E74CBE" w:rsidRPr="00C61078" w:rsidTr="00534BAA">
        <w:tc>
          <w:tcPr>
            <w:tcW w:w="5146" w:type="dxa"/>
          </w:tcPr>
          <w:p w:rsidR="00E74CBE" w:rsidRPr="00C61078" w:rsidRDefault="00E74CBE" w:rsidP="00982DEB">
            <w:pPr>
              <w:tabs>
                <w:tab w:val="left" w:pos="1274"/>
              </w:tabs>
              <w:jc w:val="both"/>
            </w:pPr>
            <w:r w:rsidRPr="00C61078">
              <w:rPr>
                <w:noProof/>
              </w:rPr>
              <w:lastRenderedPageBreak/>
              <w:drawing>
                <wp:inline distT="0" distB="0" distL="0" distR="0" wp14:anchorId="632266FD" wp14:editId="39D5DE30">
                  <wp:extent cx="3064933" cy="1954399"/>
                  <wp:effectExtent l="0" t="0" r="2540" b="825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3084251" cy="1966717"/>
                          </a:xfrm>
                          <a:prstGeom prst="rect">
                            <a:avLst/>
                          </a:prstGeom>
                          <a:noFill/>
                          <a:ln>
                            <a:noFill/>
                          </a:ln>
                        </pic:spPr>
                      </pic:pic>
                    </a:graphicData>
                  </a:graphic>
                </wp:inline>
              </w:drawing>
            </w:r>
          </w:p>
        </w:tc>
        <w:tc>
          <w:tcPr>
            <w:tcW w:w="5147" w:type="dxa"/>
          </w:tcPr>
          <w:p w:rsidR="00E74CBE" w:rsidRPr="00C61078" w:rsidRDefault="00E74CBE" w:rsidP="00982DEB">
            <w:pPr>
              <w:tabs>
                <w:tab w:val="left" w:pos="1274"/>
              </w:tabs>
              <w:jc w:val="both"/>
            </w:pPr>
            <w:r w:rsidRPr="00C61078">
              <w:rPr>
                <w:noProof/>
              </w:rPr>
              <w:drawing>
                <wp:inline distT="0" distB="0" distL="0" distR="0" wp14:anchorId="5CB9AEF4" wp14:editId="5A79A679">
                  <wp:extent cx="3414818" cy="2073110"/>
                  <wp:effectExtent l="0" t="0" r="0" b="381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3433969" cy="2084737"/>
                          </a:xfrm>
                          <a:prstGeom prst="rect">
                            <a:avLst/>
                          </a:prstGeom>
                          <a:noFill/>
                          <a:ln>
                            <a:noFill/>
                          </a:ln>
                        </pic:spPr>
                      </pic:pic>
                    </a:graphicData>
                  </a:graphic>
                </wp:inline>
              </w:drawing>
            </w:r>
          </w:p>
        </w:tc>
      </w:tr>
      <w:tr w:rsidR="00E74CBE" w:rsidRPr="00C61078" w:rsidTr="00534BAA">
        <w:tc>
          <w:tcPr>
            <w:tcW w:w="5146" w:type="dxa"/>
          </w:tcPr>
          <w:p w:rsidR="00E74CBE" w:rsidRPr="00C61078" w:rsidRDefault="00E74CBE" w:rsidP="00982DEB">
            <w:pPr>
              <w:tabs>
                <w:tab w:val="left" w:pos="1274"/>
              </w:tabs>
              <w:jc w:val="both"/>
              <w:rPr>
                <w:noProof/>
              </w:rPr>
            </w:pPr>
            <w:r w:rsidRPr="00C61078">
              <w:rPr>
                <w:noProof/>
              </w:rPr>
              <w:drawing>
                <wp:inline distT="0" distB="0" distL="0" distR="0" wp14:anchorId="07F45603" wp14:editId="439473B4">
                  <wp:extent cx="2980266" cy="3588786"/>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989161" cy="3599497"/>
                          </a:xfrm>
                          <a:prstGeom prst="rect">
                            <a:avLst/>
                          </a:prstGeom>
                          <a:noFill/>
                          <a:ln>
                            <a:noFill/>
                          </a:ln>
                        </pic:spPr>
                      </pic:pic>
                    </a:graphicData>
                  </a:graphic>
                </wp:inline>
              </w:drawing>
            </w:r>
          </w:p>
        </w:tc>
        <w:tc>
          <w:tcPr>
            <w:tcW w:w="5147" w:type="dxa"/>
          </w:tcPr>
          <w:p w:rsidR="00E74CBE" w:rsidRPr="00C61078" w:rsidRDefault="00E74CBE" w:rsidP="00982DEB">
            <w:pPr>
              <w:tabs>
                <w:tab w:val="left" w:pos="1274"/>
              </w:tabs>
              <w:jc w:val="both"/>
              <w:rPr>
                <w:noProof/>
              </w:rPr>
            </w:pPr>
            <w:r w:rsidRPr="00C61078">
              <w:rPr>
                <w:noProof/>
              </w:rPr>
              <w:drawing>
                <wp:inline distT="0" distB="0" distL="0" distR="0" wp14:anchorId="3127863A" wp14:editId="54551DA2">
                  <wp:extent cx="3285279" cy="3726524"/>
                  <wp:effectExtent l="0" t="0" r="0" b="762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3293051" cy="3735340"/>
                          </a:xfrm>
                          <a:prstGeom prst="rect">
                            <a:avLst/>
                          </a:prstGeom>
                          <a:noFill/>
                          <a:ln>
                            <a:noFill/>
                          </a:ln>
                        </pic:spPr>
                      </pic:pic>
                    </a:graphicData>
                  </a:graphic>
                </wp:inline>
              </w:drawing>
            </w:r>
          </w:p>
        </w:tc>
      </w:tr>
      <w:tr w:rsidR="00E74CBE" w:rsidRPr="00C61078" w:rsidTr="00534BAA">
        <w:tc>
          <w:tcPr>
            <w:tcW w:w="5146" w:type="dxa"/>
          </w:tcPr>
          <w:p w:rsidR="00E74CBE" w:rsidRPr="00C61078" w:rsidRDefault="00E74CBE" w:rsidP="00982DEB">
            <w:pPr>
              <w:tabs>
                <w:tab w:val="left" w:pos="1274"/>
              </w:tabs>
              <w:jc w:val="both"/>
              <w:rPr>
                <w:noProof/>
              </w:rPr>
            </w:pPr>
            <w:r w:rsidRPr="00C61078">
              <w:rPr>
                <w:noProof/>
              </w:rPr>
              <w:drawing>
                <wp:inline distT="0" distB="0" distL="0" distR="0" wp14:anchorId="605EC364" wp14:editId="2E7AB09E">
                  <wp:extent cx="2997200" cy="1847147"/>
                  <wp:effectExtent l="0" t="0" r="0" b="127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3026573" cy="1865250"/>
                          </a:xfrm>
                          <a:prstGeom prst="rect">
                            <a:avLst/>
                          </a:prstGeom>
                          <a:noFill/>
                          <a:ln>
                            <a:noFill/>
                          </a:ln>
                        </pic:spPr>
                      </pic:pic>
                    </a:graphicData>
                  </a:graphic>
                </wp:inline>
              </w:drawing>
            </w:r>
          </w:p>
        </w:tc>
        <w:tc>
          <w:tcPr>
            <w:tcW w:w="5147" w:type="dxa"/>
          </w:tcPr>
          <w:p w:rsidR="00E74CBE" w:rsidRPr="00C61078" w:rsidRDefault="00E74CBE" w:rsidP="00982DEB">
            <w:pPr>
              <w:tabs>
                <w:tab w:val="left" w:pos="1274"/>
              </w:tabs>
              <w:jc w:val="both"/>
              <w:rPr>
                <w:noProof/>
              </w:rPr>
            </w:pPr>
            <w:r w:rsidRPr="00C61078">
              <w:rPr>
                <w:noProof/>
              </w:rPr>
              <w:drawing>
                <wp:inline distT="0" distB="0" distL="0" distR="0" wp14:anchorId="33D65658" wp14:editId="40BB499B">
                  <wp:extent cx="3364018" cy="1981831"/>
                  <wp:effectExtent l="0" t="0" r="8255"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3386008" cy="1994786"/>
                          </a:xfrm>
                          <a:prstGeom prst="rect">
                            <a:avLst/>
                          </a:prstGeom>
                          <a:noFill/>
                          <a:ln>
                            <a:noFill/>
                          </a:ln>
                        </pic:spPr>
                      </pic:pic>
                    </a:graphicData>
                  </a:graphic>
                </wp:inline>
              </w:drawing>
            </w:r>
          </w:p>
        </w:tc>
      </w:tr>
      <w:tr w:rsidR="00E74CBE" w:rsidRPr="00C61078" w:rsidTr="00534BAA">
        <w:tc>
          <w:tcPr>
            <w:tcW w:w="5146" w:type="dxa"/>
          </w:tcPr>
          <w:p w:rsidR="00E74CBE" w:rsidRPr="00C61078" w:rsidRDefault="00E74CBE" w:rsidP="00982DEB">
            <w:pPr>
              <w:tabs>
                <w:tab w:val="left" w:pos="1274"/>
              </w:tabs>
              <w:jc w:val="both"/>
              <w:rPr>
                <w:noProof/>
              </w:rPr>
            </w:pPr>
            <w:r w:rsidRPr="00C61078">
              <w:rPr>
                <w:noProof/>
              </w:rPr>
              <w:drawing>
                <wp:inline distT="0" distB="0" distL="0" distR="0" wp14:anchorId="6C039EC4" wp14:editId="61EEAEC6">
                  <wp:extent cx="2997200" cy="1196794"/>
                  <wp:effectExtent l="0" t="0" r="0" b="381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3014329" cy="1203634"/>
                          </a:xfrm>
                          <a:prstGeom prst="rect">
                            <a:avLst/>
                          </a:prstGeom>
                          <a:noFill/>
                          <a:ln>
                            <a:noFill/>
                          </a:ln>
                        </pic:spPr>
                      </pic:pic>
                    </a:graphicData>
                  </a:graphic>
                </wp:inline>
              </w:drawing>
            </w:r>
          </w:p>
        </w:tc>
        <w:tc>
          <w:tcPr>
            <w:tcW w:w="5147" w:type="dxa"/>
          </w:tcPr>
          <w:p w:rsidR="00E74CBE" w:rsidRPr="00C61078" w:rsidRDefault="00E74CBE" w:rsidP="00982DEB">
            <w:pPr>
              <w:tabs>
                <w:tab w:val="left" w:pos="1274"/>
              </w:tabs>
              <w:jc w:val="both"/>
              <w:rPr>
                <w:noProof/>
              </w:rPr>
            </w:pPr>
            <w:r w:rsidRPr="00C61078">
              <w:rPr>
                <w:noProof/>
              </w:rPr>
              <w:drawing>
                <wp:inline distT="0" distB="0" distL="0" distR="0" wp14:anchorId="1CB3DF96" wp14:editId="3B95486C">
                  <wp:extent cx="3445933" cy="2165144"/>
                  <wp:effectExtent l="0" t="0" r="2540" b="698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3456377" cy="2171706"/>
                          </a:xfrm>
                          <a:prstGeom prst="rect">
                            <a:avLst/>
                          </a:prstGeom>
                          <a:noFill/>
                          <a:ln>
                            <a:noFill/>
                          </a:ln>
                        </pic:spPr>
                      </pic:pic>
                    </a:graphicData>
                  </a:graphic>
                </wp:inline>
              </w:drawing>
            </w:r>
          </w:p>
        </w:tc>
      </w:tr>
      <w:tr w:rsidR="00E74CBE" w:rsidRPr="00C61078" w:rsidTr="00534BAA">
        <w:tc>
          <w:tcPr>
            <w:tcW w:w="5146" w:type="dxa"/>
          </w:tcPr>
          <w:p w:rsidR="00E74CBE" w:rsidRPr="00C61078" w:rsidRDefault="00E74CBE" w:rsidP="00982DEB">
            <w:pPr>
              <w:tabs>
                <w:tab w:val="left" w:pos="1274"/>
              </w:tabs>
              <w:jc w:val="both"/>
              <w:rPr>
                <w:noProof/>
              </w:rPr>
            </w:pPr>
            <w:r w:rsidRPr="00C61078">
              <w:rPr>
                <w:noProof/>
              </w:rPr>
              <w:lastRenderedPageBreak/>
              <w:drawing>
                <wp:inline distT="0" distB="0" distL="0" distR="0" wp14:anchorId="69082349" wp14:editId="783E8F5E">
                  <wp:extent cx="2988733" cy="1404642"/>
                  <wp:effectExtent l="0" t="0" r="2540" b="508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3003055" cy="1411373"/>
                          </a:xfrm>
                          <a:prstGeom prst="rect">
                            <a:avLst/>
                          </a:prstGeom>
                          <a:noFill/>
                          <a:ln>
                            <a:noFill/>
                          </a:ln>
                        </pic:spPr>
                      </pic:pic>
                    </a:graphicData>
                  </a:graphic>
                </wp:inline>
              </w:drawing>
            </w:r>
          </w:p>
        </w:tc>
        <w:tc>
          <w:tcPr>
            <w:tcW w:w="5147" w:type="dxa"/>
          </w:tcPr>
          <w:p w:rsidR="00E74CBE" w:rsidRPr="00C61078" w:rsidRDefault="00E74CBE" w:rsidP="00982DEB">
            <w:pPr>
              <w:tabs>
                <w:tab w:val="left" w:pos="1274"/>
              </w:tabs>
              <w:jc w:val="both"/>
              <w:rPr>
                <w:noProof/>
              </w:rPr>
            </w:pPr>
            <w:r w:rsidRPr="00C61078">
              <w:rPr>
                <w:noProof/>
              </w:rPr>
              <w:drawing>
                <wp:inline distT="0" distB="0" distL="0" distR="0" wp14:anchorId="130EFFEA" wp14:editId="417C63BD">
                  <wp:extent cx="3327085" cy="2127250"/>
                  <wp:effectExtent l="0" t="0" r="6985" b="635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3342735" cy="2137256"/>
                          </a:xfrm>
                          <a:prstGeom prst="rect">
                            <a:avLst/>
                          </a:prstGeom>
                          <a:noFill/>
                          <a:ln>
                            <a:noFill/>
                          </a:ln>
                        </pic:spPr>
                      </pic:pic>
                    </a:graphicData>
                  </a:graphic>
                </wp:inline>
              </w:drawing>
            </w:r>
          </w:p>
        </w:tc>
      </w:tr>
      <w:tr w:rsidR="00E74CBE" w:rsidRPr="00C61078" w:rsidTr="00534BAA">
        <w:tc>
          <w:tcPr>
            <w:tcW w:w="5146" w:type="dxa"/>
          </w:tcPr>
          <w:p w:rsidR="00E74CBE" w:rsidRPr="00C61078" w:rsidRDefault="00E74CBE" w:rsidP="00982DEB">
            <w:pPr>
              <w:tabs>
                <w:tab w:val="left" w:pos="1274"/>
              </w:tabs>
              <w:jc w:val="both"/>
              <w:rPr>
                <w:noProof/>
              </w:rPr>
            </w:pPr>
            <w:r w:rsidRPr="00C61078">
              <w:rPr>
                <w:noProof/>
              </w:rPr>
              <w:drawing>
                <wp:inline distT="0" distB="0" distL="0" distR="0" wp14:anchorId="5C0B182F" wp14:editId="30ABAAB4">
                  <wp:extent cx="2988310" cy="2044700"/>
                  <wp:effectExtent l="0" t="0" r="254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3001069" cy="2053430"/>
                          </a:xfrm>
                          <a:prstGeom prst="rect">
                            <a:avLst/>
                          </a:prstGeom>
                          <a:noFill/>
                          <a:ln>
                            <a:noFill/>
                          </a:ln>
                        </pic:spPr>
                      </pic:pic>
                    </a:graphicData>
                  </a:graphic>
                </wp:inline>
              </w:drawing>
            </w:r>
          </w:p>
        </w:tc>
        <w:tc>
          <w:tcPr>
            <w:tcW w:w="5147" w:type="dxa"/>
          </w:tcPr>
          <w:p w:rsidR="00E74CBE" w:rsidRPr="00C61078" w:rsidRDefault="00E74CBE" w:rsidP="00982DEB">
            <w:pPr>
              <w:tabs>
                <w:tab w:val="left" w:pos="1274"/>
              </w:tabs>
              <w:jc w:val="both"/>
              <w:rPr>
                <w:noProof/>
              </w:rPr>
            </w:pPr>
          </w:p>
        </w:tc>
      </w:tr>
    </w:tbl>
    <w:p w:rsidR="00E74CBE" w:rsidRPr="00C61078" w:rsidRDefault="00E74CBE" w:rsidP="00982DEB">
      <w:pPr>
        <w:tabs>
          <w:tab w:val="left" w:pos="1274"/>
        </w:tabs>
        <w:ind w:left="192"/>
        <w:jc w:val="both"/>
      </w:pPr>
    </w:p>
    <w:p w:rsidR="00E74CBE" w:rsidRPr="00C61078" w:rsidRDefault="00E74CBE" w:rsidP="00982DEB">
      <w:pPr>
        <w:ind w:right="-90"/>
      </w:pPr>
      <w:r w:rsidRPr="00C61078">
        <w:rPr>
          <w:b/>
          <w:bCs/>
          <w:lang w:eastAsia="vi-VN"/>
        </w:rPr>
        <w:t xml:space="preserve">2. Học sinh  </w:t>
      </w:r>
      <w:r w:rsidRPr="00C61078">
        <w:t>- Nghiên cứu trước nội dung bài.</w:t>
      </w:r>
    </w:p>
    <w:p w:rsidR="00E74CBE" w:rsidRPr="00C61078" w:rsidRDefault="00E74CBE" w:rsidP="00982DEB">
      <w:pPr>
        <w:rPr>
          <w:lang w:eastAsia="vi-VN"/>
        </w:rPr>
      </w:pPr>
      <w:r w:rsidRPr="00C61078">
        <w:rPr>
          <w:b/>
          <w:bCs/>
          <w:lang w:eastAsia="vi-VN"/>
        </w:rPr>
        <w:t>III. TIẾN TRÌNH DẠY HỌC</w:t>
      </w:r>
    </w:p>
    <w:p w:rsidR="00E74CBE" w:rsidRPr="00C61078" w:rsidRDefault="00E74CBE" w:rsidP="00982DEB">
      <w:pPr>
        <w:rPr>
          <w:lang w:eastAsia="vi-VN"/>
        </w:rPr>
      </w:pPr>
      <w:r w:rsidRPr="00C61078">
        <w:rPr>
          <w:b/>
          <w:bCs/>
          <w:lang w:eastAsia="vi-VN"/>
        </w:rPr>
        <w:t>1. KHỞI ĐỘNG</w:t>
      </w:r>
    </w:p>
    <w:p w:rsidR="00E74CBE" w:rsidRPr="00C61078" w:rsidRDefault="00E74CBE" w:rsidP="00982DEB">
      <w:pPr>
        <w:jc w:val="both"/>
      </w:pPr>
      <w:r w:rsidRPr="00C61078">
        <w:rPr>
          <w:b/>
          <w:bCs/>
          <w:i/>
          <w:iCs/>
          <w:lang w:eastAsia="vi-VN"/>
        </w:rPr>
        <w:t xml:space="preserve">a. Mục tiêu   </w:t>
      </w:r>
      <w:r w:rsidRPr="00C61078">
        <w:t>- Tạo tâm thế vui vẻ, thoải mái cho học sinh.</w:t>
      </w:r>
    </w:p>
    <w:p w:rsidR="00E74CBE" w:rsidRPr="00C61078" w:rsidRDefault="00E74CBE" w:rsidP="00982DEB">
      <w:pPr>
        <w:jc w:val="both"/>
      </w:pPr>
      <w:r w:rsidRPr="00C61078">
        <w:t>- Làm bộc lộ những hiểu biết, quan niệm sẵn có của học sinh.</w:t>
      </w:r>
    </w:p>
    <w:p w:rsidR="00E74CBE" w:rsidRPr="00C61078" w:rsidRDefault="00E74CBE" w:rsidP="00982DEB">
      <w:pPr>
        <w:jc w:val="both"/>
      </w:pPr>
      <w:r w:rsidRPr="00C61078">
        <w:t>- Học sinh huy động được những kiến thức kĩ năng kinh nghiệm của bản thân có liên quan đến bài học mới, kích thích mong muốn tìm hiểu bài học mới.</w:t>
      </w:r>
    </w:p>
    <w:p w:rsidR="00E74CBE" w:rsidRPr="00C61078" w:rsidRDefault="00E74CBE" w:rsidP="00982DEB">
      <w:pPr>
        <w:jc w:val="both"/>
        <w:rPr>
          <w:lang w:eastAsia="vi-VN"/>
        </w:rPr>
      </w:pPr>
      <w:r w:rsidRPr="00C61078">
        <w:rPr>
          <w:b/>
          <w:bCs/>
          <w:i/>
          <w:iCs/>
          <w:lang w:eastAsia="vi-VN"/>
        </w:rPr>
        <w:t>b. Nội dung: (tùy từng hs mà có thể chọn khởi động là câu 1/2/3)</w:t>
      </w:r>
    </w:p>
    <w:p w:rsidR="00E74CBE" w:rsidRPr="00C61078" w:rsidRDefault="00E74CBE" w:rsidP="00982DEB">
      <w:pPr>
        <w:ind w:firstLine="567"/>
        <w:jc w:val="both"/>
        <w:rPr>
          <w:bCs/>
        </w:rPr>
      </w:pPr>
      <w:r w:rsidRPr="00C61078">
        <w:rPr>
          <w:bCs/>
        </w:rPr>
        <w:t>Cho HS chơi trò chơi giải ô chữ.</w:t>
      </w:r>
    </w:p>
    <w:p w:rsidR="00E74CBE" w:rsidRPr="00C61078" w:rsidRDefault="00E74CBE" w:rsidP="00982DEB">
      <w:pPr>
        <w:ind w:firstLine="567"/>
        <w:jc w:val="both"/>
        <w:rPr>
          <w:bCs/>
        </w:rPr>
      </w:pPr>
      <w:r w:rsidRPr="00C61078">
        <w:rPr>
          <w:bCs/>
        </w:rPr>
        <w:t xml:space="preserve">Quang hợp ở </w:t>
      </w:r>
      <w:r w:rsidR="00C40040" w:rsidRPr="00C61078">
        <w:rPr>
          <w:bCs/>
        </w:rPr>
        <w:t>TV</w:t>
      </w:r>
      <w:r w:rsidRPr="00C61078">
        <w:rPr>
          <w:bCs/>
        </w:rPr>
        <w:t xml:space="preserve"> có vai trò gì đối với </w:t>
      </w:r>
      <w:r w:rsidR="00C40040" w:rsidRPr="00C61078">
        <w:rPr>
          <w:bCs/>
        </w:rPr>
        <w:t>TV</w:t>
      </w:r>
      <w:r w:rsidRPr="00C61078">
        <w:rPr>
          <w:bCs/>
        </w:rPr>
        <w:t xml:space="preserve"> và với các sinh vật khác trên Trái Đất? </w:t>
      </w:r>
    </w:p>
    <w:p w:rsidR="00E74CBE" w:rsidRPr="00C61078" w:rsidRDefault="00E74CBE" w:rsidP="00982DEB">
      <w:pPr>
        <w:ind w:firstLine="567"/>
        <w:jc w:val="both"/>
        <w:rPr>
          <w:bCs/>
        </w:rPr>
      </w:pPr>
      <w:r w:rsidRPr="00C61078">
        <w:rPr>
          <w:bCs/>
        </w:rPr>
        <w:t>Có phải quá trình quang hợp ở các cây trong hình 4.1 đều diễn ra theo cơ chế giống nhau?</w:t>
      </w:r>
    </w:p>
    <w:p w:rsidR="00E74CBE" w:rsidRPr="00C61078" w:rsidRDefault="00E74CBE" w:rsidP="00982DEB">
      <w:pPr>
        <w:jc w:val="both"/>
        <w:rPr>
          <w:b/>
          <w:bCs/>
          <w:i/>
          <w:iCs/>
          <w:lang w:eastAsia="vi-VN"/>
        </w:rPr>
      </w:pPr>
      <w:r w:rsidRPr="00C61078">
        <w:rPr>
          <w:b/>
          <w:bCs/>
          <w:i/>
          <w:iCs/>
          <w:lang w:eastAsia="vi-VN"/>
        </w:rPr>
        <w:t xml:space="preserve">c. Sản phẩm: </w:t>
      </w:r>
    </w:p>
    <w:p w:rsidR="00E74CBE" w:rsidRPr="00C61078" w:rsidRDefault="00E74CBE" w:rsidP="00982DEB">
      <w:pPr>
        <w:jc w:val="both"/>
        <w:rPr>
          <w:lang w:eastAsia="vi-VN"/>
        </w:rPr>
      </w:pPr>
      <w:r w:rsidRPr="00C61078">
        <w:rPr>
          <w:lang w:eastAsia="vi-VN"/>
        </w:rPr>
        <w:t>- Cơ chế của quá trình quang hợp ở các cây trong hình trên không giống nhau. Cụ thể: Pha sáng có diễn biến giống nhau ở tất cả các cây trên. Còn ở pha tối (pha đồng hóa CO</w:t>
      </w:r>
      <w:r w:rsidRPr="00C61078">
        <w:rPr>
          <w:vertAlign w:val="subscript"/>
          <w:lang w:eastAsia="vi-VN"/>
        </w:rPr>
        <w:t>2</w:t>
      </w:r>
      <w:r w:rsidRPr="00C61078">
        <w:rPr>
          <w:lang w:eastAsia="vi-VN"/>
        </w:rPr>
        <w:t>), lúa nước (a) thực hiện theo chu trình C</w:t>
      </w:r>
      <w:r w:rsidRPr="00C61078">
        <w:rPr>
          <w:vertAlign w:val="subscript"/>
          <w:lang w:eastAsia="vi-VN"/>
        </w:rPr>
        <w:t>3</w:t>
      </w:r>
      <w:r w:rsidRPr="00C61078">
        <w:rPr>
          <w:lang w:eastAsia="vi-VN"/>
        </w:rPr>
        <w:t>, mía (b) thực hiện theo chu trình C</w:t>
      </w:r>
      <w:r w:rsidRPr="00C61078">
        <w:rPr>
          <w:vertAlign w:val="subscript"/>
          <w:lang w:eastAsia="vi-VN"/>
        </w:rPr>
        <w:t>4</w:t>
      </w:r>
      <w:r w:rsidRPr="00C61078">
        <w:rPr>
          <w:lang w:eastAsia="vi-VN"/>
        </w:rPr>
        <w:t> và thanh long (c) thực hiện theo chu trình CAM.</w:t>
      </w:r>
    </w:p>
    <w:p w:rsidR="00E74CBE" w:rsidRPr="00C61078" w:rsidRDefault="00E74CBE" w:rsidP="00982DEB">
      <w:pPr>
        <w:jc w:val="both"/>
        <w:rPr>
          <w:lang w:eastAsia="vi-VN"/>
        </w:rPr>
      </w:pPr>
      <w:r w:rsidRPr="00C61078">
        <w:rPr>
          <w:b/>
          <w:bCs/>
          <w:i/>
          <w:iCs/>
          <w:lang w:eastAsia="vi-VN"/>
        </w:rPr>
        <w:t>d. Tổ chức thực hiện</w:t>
      </w:r>
    </w:p>
    <w:p w:rsidR="00E74CBE" w:rsidRPr="00C61078" w:rsidRDefault="00E74CBE" w:rsidP="00982DEB">
      <w:pPr>
        <w:jc w:val="both"/>
        <w:rPr>
          <w:b/>
          <w:bCs/>
          <w:i/>
          <w:iCs/>
          <w:lang w:eastAsia="vi-VN"/>
        </w:rPr>
      </w:pPr>
      <w:r w:rsidRPr="00C61078">
        <w:rPr>
          <w:b/>
          <w:bCs/>
          <w:i/>
          <w:iCs/>
          <w:lang w:eastAsia="vi-VN"/>
        </w:rPr>
        <w:t>Bước 1. Chuyển giao nhiệm vụ: </w:t>
      </w:r>
    </w:p>
    <w:p w:rsidR="00F573B1" w:rsidRPr="00C61078" w:rsidRDefault="00F573B1" w:rsidP="00982DEB">
      <w:pPr>
        <w:jc w:val="both"/>
        <w:rPr>
          <w:bCs/>
          <w:i/>
          <w:iCs/>
          <w:lang w:eastAsia="vi-VN"/>
        </w:rPr>
      </w:pPr>
      <w:r w:rsidRPr="00C61078">
        <w:rPr>
          <w:bCs/>
          <w:i/>
          <w:iCs/>
          <w:lang w:eastAsia="vi-VN"/>
        </w:rPr>
        <w:t>GV chia lớp thành 4 nhóm, chiếu slie cho HS chơi trò chơi giải ô chữ</w:t>
      </w:r>
    </w:p>
    <w:p w:rsidR="00F573B1" w:rsidRPr="00C61078" w:rsidRDefault="00F573B1" w:rsidP="00982DEB">
      <w:pPr>
        <w:jc w:val="both"/>
        <w:rPr>
          <w:bCs/>
          <w:i/>
          <w:iCs/>
          <w:lang w:eastAsia="vi-VN"/>
        </w:rPr>
      </w:pPr>
      <w:r w:rsidRPr="00C61078">
        <w:rPr>
          <w:bCs/>
          <w:i/>
          <w:iCs/>
          <w:lang w:eastAsia="vi-VN"/>
        </w:rPr>
        <w:t>Cử Lớp trưởng, lớp phó quan sát phụ với GV điều hành các nhóm trả lời</w:t>
      </w:r>
    </w:p>
    <w:p w:rsidR="00E74CBE" w:rsidRPr="00C61078" w:rsidRDefault="00E74CBE" w:rsidP="00982DEB">
      <w:pPr>
        <w:jc w:val="both"/>
        <w:rPr>
          <w:lang w:eastAsia="vi-VN"/>
        </w:rPr>
      </w:pPr>
      <w:r w:rsidRPr="00C61078">
        <w:rPr>
          <w:b/>
          <w:bCs/>
          <w:i/>
          <w:iCs/>
          <w:lang w:eastAsia="vi-VN"/>
        </w:rPr>
        <w:t>Bước 2. Thực hiện nhiệm vụ: </w:t>
      </w:r>
    </w:p>
    <w:p w:rsidR="00E74CBE" w:rsidRPr="00C61078" w:rsidRDefault="00E74CBE" w:rsidP="00982DEB">
      <w:pPr>
        <w:jc w:val="both"/>
        <w:rPr>
          <w:lang w:eastAsia="vi-VN"/>
        </w:rPr>
      </w:pPr>
      <w:r w:rsidRPr="00C61078">
        <w:rPr>
          <w:lang w:eastAsia="vi-VN"/>
        </w:rPr>
        <w:t>+ Học sinh: hoạt động nhóm: Quan sát, suy nghĩ, cử đại diện trả lời câu hỏi.</w:t>
      </w:r>
    </w:p>
    <w:p w:rsidR="00E74CBE" w:rsidRPr="00C61078" w:rsidRDefault="00E74CBE" w:rsidP="00982DEB">
      <w:pPr>
        <w:jc w:val="both"/>
        <w:rPr>
          <w:lang w:eastAsia="vi-VN"/>
        </w:rPr>
      </w:pPr>
      <w:r w:rsidRPr="00C61078">
        <w:rPr>
          <w:lang w:eastAsia="vi-VN"/>
        </w:rPr>
        <w:t>+ GV: quan sát giúp đỡ các nhóm.</w:t>
      </w:r>
    </w:p>
    <w:p w:rsidR="00E74CBE" w:rsidRPr="00C61078" w:rsidRDefault="00E74CBE" w:rsidP="00982DEB">
      <w:pPr>
        <w:jc w:val="both"/>
        <w:rPr>
          <w:lang w:eastAsia="vi-VN"/>
        </w:rPr>
      </w:pPr>
      <w:r w:rsidRPr="00C61078">
        <w:rPr>
          <w:b/>
          <w:bCs/>
          <w:i/>
          <w:iCs/>
          <w:lang w:eastAsia="vi-VN"/>
        </w:rPr>
        <w:t>Bước 3.  Báo cáo kết quả: </w:t>
      </w:r>
    </w:p>
    <w:p w:rsidR="00E74CBE" w:rsidRPr="00C61078" w:rsidRDefault="00E74CBE" w:rsidP="00982DEB">
      <w:pPr>
        <w:jc w:val="both"/>
        <w:rPr>
          <w:lang w:eastAsia="vi-VN"/>
        </w:rPr>
      </w:pPr>
      <w:r w:rsidRPr="00C61078">
        <w:rPr>
          <w:lang w:eastAsia="vi-VN"/>
        </w:rPr>
        <w:t>+ Học sinh: hoạt động nhóm: Quan sát,suy nghĩ, cử đại diện trả lời câu hỏi.</w:t>
      </w:r>
    </w:p>
    <w:p w:rsidR="00E74CBE" w:rsidRPr="00C61078" w:rsidRDefault="00E74CBE" w:rsidP="00982DEB">
      <w:pPr>
        <w:jc w:val="both"/>
        <w:rPr>
          <w:lang w:eastAsia="vi-VN"/>
        </w:rPr>
      </w:pPr>
      <w:r w:rsidRPr="00C61078">
        <w:rPr>
          <w:lang w:eastAsia="vi-VN"/>
        </w:rPr>
        <w:t>+ GV: quan sát giúp đỡ các nhóm hoạt động.</w:t>
      </w:r>
    </w:p>
    <w:p w:rsidR="00E74CBE" w:rsidRPr="00C61078" w:rsidRDefault="00E74CBE" w:rsidP="00982DEB">
      <w:pPr>
        <w:jc w:val="both"/>
        <w:rPr>
          <w:lang w:eastAsia="vi-VN"/>
        </w:rPr>
      </w:pPr>
      <w:r w:rsidRPr="00C61078">
        <w:rPr>
          <w:b/>
          <w:bCs/>
          <w:i/>
          <w:iCs/>
          <w:lang w:eastAsia="vi-VN"/>
        </w:rPr>
        <w:t>Bước 4. Kết luận, nhận định:</w:t>
      </w:r>
      <w:r w:rsidRPr="00C61078">
        <w:rPr>
          <w:lang w:eastAsia="vi-VN"/>
        </w:rPr>
        <w:t> </w:t>
      </w:r>
    </w:p>
    <w:p w:rsidR="00E74CBE" w:rsidRPr="00C61078" w:rsidRDefault="00E74CBE" w:rsidP="00982DEB">
      <w:pPr>
        <w:tabs>
          <w:tab w:val="left" w:pos="1274"/>
        </w:tabs>
        <w:ind w:left="192"/>
        <w:jc w:val="both"/>
      </w:pPr>
      <w:r w:rsidRPr="00C61078">
        <w:t>GV nhận xét kết quả thực hiện nhiệm vụ của HS và chốt lại một số ý kiến cơ bản như dự kiến trong mục tiêu cần đạt để làm cơ sở để đi vào hoạt động hình thành kiến thức.</w:t>
      </w:r>
    </w:p>
    <w:p w:rsidR="00E74CBE" w:rsidRPr="00C61078" w:rsidRDefault="00E74CBE" w:rsidP="00982DEB">
      <w:pPr>
        <w:rPr>
          <w:lang w:eastAsia="vi-VN"/>
        </w:rPr>
      </w:pPr>
      <w:r w:rsidRPr="00C61078">
        <w:rPr>
          <w:b/>
          <w:bCs/>
          <w:lang w:eastAsia="vi-VN"/>
        </w:rPr>
        <w:t>2. HÌNH THÀNH KIẾN THỨC </w:t>
      </w:r>
    </w:p>
    <w:p w:rsidR="00E74CBE" w:rsidRPr="00C61078" w:rsidRDefault="00E74CBE" w:rsidP="00982DEB">
      <w:pPr>
        <w:autoSpaceDE w:val="0"/>
        <w:autoSpaceDN w:val="0"/>
        <w:adjustRightInd w:val="0"/>
        <w:rPr>
          <w:b/>
          <w:bCs/>
          <w:lang w:eastAsia="vi-VN"/>
        </w:rPr>
      </w:pPr>
      <w:r w:rsidRPr="00C61078">
        <w:rPr>
          <w:b/>
          <w:bCs/>
          <w:lang w:eastAsia="vi-VN"/>
        </w:rPr>
        <w:t xml:space="preserve">* </w:t>
      </w:r>
      <w:r w:rsidRPr="00C61078">
        <w:rPr>
          <w:b/>
          <w:bCs/>
          <w:u w:val="single"/>
          <w:lang w:eastAsia="vi-VN"/>
        </w:rPr>
        <w:t>Hoạt động 1</w:t>
      </w:r>
      <w:r w:rsidRPr="00C61078">
        <w:rPr>
          <w:b/>
          <w:bCs/>
          <w:lang w:eastAsia="vi-VN"/>
        </w:rPr>
        <w:t xml:space="preserve">: I. KHÁI QUÁT VỀ QUANG HỢP Ở </w:t>
      </w:r>
      <w:r w:rsidR="00C40040" w:rsidRPr="00C61078">
        <w:rPr>
          <w:b/>
          <w:bCs/>
          <w:lang w:eastAsia="vi-VN"/>
        </w:rPr>
        <w:t>TV</w:t>
      </w:r>
    </w:p>
    <w:p w:rsidR="00E74CBE" w:rsidRPr="00C61078" w:rsidRDefault="00E74CBE" w:rsidP="00982DEB">
      <w:pPr>
        <w:rPr>
          <w:rFonts w:eastAsiaTheme="minorHAnsi"/>
        </w:rPr>
      </w:pPr>
      <w:r w:rsidRPr="00C61078">
        <w:rPr>
          <w:b/>
          <w:bCs/>
          <w:i/>
          <w:iCs/>
          <w:lang w:eastAsia="vi-VN"/>
        </w:rPr>
        <w:t>a. Mục tiêu:</w:t>
      </w:r>
      <w:r w:rsidR="007D7A81" w:rsidRPr="00C61078">
        <w:rPr>
          <w:b/>
          <w:bCs/>
          <w:i/>
          <w:iCs/>
          <w:lang w:eastAsia="vi-VN"/>
        </w:rPr>
        <w:t xml:space="preserve"> </w:t>
      </w:r>
      <w:r w:rsidRPr="00C61078">
        <w:rPr>
          <w:rFonts w:eastAsiaTheme="minorHAnsi"/>
        </w:rPr>
        <w:t xml:space="preserve">- Phát biểu được  khái niệm quang hợp ở </w:t>
      </w:r>
      <w:r w:rsidR="00C40040" w:rsidRPr="00C61078">
        <w:rPr>
          <w:rFonts w:eastAsiaTheme="minorHAnsi"/>
        </w:rPr>
        <w:t>TV</w:t>
      </w:r>
      <w:r w:rsidRPr="00C61078">
        <w:rPr>
          <w:rFonts w:eastAsiaTheme="minorHAnsi"/>
        </w:rPr>
        <w:t xml:space="preserve">. Viết được phương trình quang hợp. Nêu được vai trò của quang hợp ở </w:t>
      </w:r>
      <w:r w:rsidR="00C40040" w:rsidRPr="00C61078">
        <w:rPr>
          <w:rFonts w:eastAsiaTheme="minorHAnsi"/>
        </w:rPr>
        <w:t>TV</w:t>
      </w:r>
      <w:r w:rsidRPr="00C61078">
        <w:rPr>
          <w:rFonts w:eastAsiaTheme="minorHAnsi"/>
        </w:rPr>
        <w:t>.</w:t>
      </w:r>
    </w:p>
    <w:p w:rsidR="00E74CBE" w:rsidRPr="00C61078" w:rsidRDefault="00E74CBE" w:rsidP="00982DEB">
      <w:pPr>
        <w:jc w:val="both"/>
      </w:pPr>
      <w:r w:rsidRPr="00C61078">
        <w:rPr>
          <w:b/>
          <w:bCs/>
          <w:i/>
          <w:iCs/>
          <w:lang w:eastAsia="vi-VN"/>
        </w:rPr>
        <w:t>b. Nội dung:</w:t>
      </w:r>
      <w:r w:rsidR="007D7A81" w:rsidRPr="00C61078">
        <w:rPr>
          <w:b/>
          <w:bCs/>
          <w:i/>
          <w:iCs/>
          <w:lang w:eastAsia="vi-VN"/>
        </w:rPr>
        <w:t xml:space="preserve"> </w:t>
      </w:r>
      <w:r w:rsidRPr="00C61078">
        <w:t xml:space="preserve">GV yêu cầu hs xem video/ hình SGK và thảo luận nhóm để tìm hiểu khái niệm, phương trình tổng quát, sắc tố của quá trình quang hợp ở </w:t>
      </w:r>
      <w:r w:rsidR="00C40040" w:rsidRPr="00C61078">
        <w:t>TV</w:t>
      </w:r>
      <w:r w:rsidRPr="00C61078">
        <w:t>.</w:t>
      </w:r>
    </w:p>
    <w:tbl>
      <w:tblPr>
        <w:tblW w:w="10504"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3"/>
        <w:gridCol w:w="9781"/>
      </w:tblGrid>
      <w:tr w:rsidR="00E74CBE" w:rsidRPr="00C61078" w:rsidTr="00534BAA">
        <w:tc>
          <w:tcPr>
            <w:tcW w:w="723" w:type="dxa"/>
          </w:tcPr>
          <w:p w:rsidR="00E74CBE" w:rsidRPr="00C61078" w:rsidRDefault="00E74CBE" w:rsidP="00982DEB">
            <w:pPr>
              <w:pStyle w:val="Heading3"/>
              <w:shd w:val="clear" w:color="auto" w:fill="FFFFFF"/>
              <w:tabs>
                <w:tab w:val="left" w:pos="142"/>
              </w:tabs>
              <w:spacing w:before="0"/>
              <w:ind w:left="-84" w:right="-114"/>
              <w:jc w:val="both"/>
              <w:rPr>
                <w:rFonts w:ascii="Times New Roman" w:hAnsi="Times New Roman" w:cs="Times New Roman"/>
                <w:b/>
                <w:bCs/>
                <w:color w:val="auto"/>
                <w:shd w:val="clear" w:color="auto" w:fill="FFFFFF"/>
              </w:rPr>
            </w:pPr>
            <w:r w:rsidRPr="00C61078">
              <w:rPr>
                <w:rFonts w:ascii="Times New Roman" w:hAnsi="Times New Roman" w:cs="Times New Roman"/>
                <w:b/>
                <w:bCs/>
                <w:color w:val="auto"/>
                <w:shd w:val="clear" w:color="auto" w:fill="FFFFFF"/>
              </w:rPr>
              <w:lastRenderedPageBreak/>
              <w:t>CH1</w:t>
            </w:r>
          </w:p>
        </w:tc>
        <w:tc>
          <w:tcPr>
            <w:tcW w:w="9781" w:type="dxa"/>
            <w:shd w:val="clear" w:color="auto" w:fill="auto"/>
          </w:tcPr>
          <w:p w:rsidR="004D60C5" w:rsidRPr="00C61078" w:rsidRDefault="004D60C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KN quang hợp.</w:t>
            </w:r>
          </w:p>
          <w:p w:rsidR="004D60C5" w:rsidRPr="00C61078" w:rsidRDefault="004D60C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Viết phương trình tổng quát</w:t>
            </w:r>
          </w:p>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xml:space="preserve">Dựa vào phương trình tổng quát, hãy nêu bản chất của quá trình quang hợp ở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w:t>
            </w:r>
          </w:p>
        </w:tc>
      </w:tr>
      <w:tr w:rsidR="00E74CBE" w:rsidRPr="00C61078" w:rsidTr="00534BAA">
        <w:tc>
          <w:tcPr>
            <w:tcW w:w="723" w:type="dxa"/>
          </w:tcPr>
          <w:p w:rsidR="00E74CBE" w:rsidRPr="00C61078" w:rsidRDefault="00E74CBE" w:rsidP="00982DEB">
            <w:pPr>
              <w:pStyle w:val="Heading3"/>
              <w:shd w:val="clear" w:color="auto" w:fill="FFFFFF"/>
              <w:tabs>
                <w:tab w:val="left" w:pos="142"/>
              </w:tabs>
              <w:spacing w:before="0"/>
              <w:ind w:left="-84" w:right="-114"/>
              <w:jc w:val="both"/>
              <w:rPr>
                <w:rFonts w:ascii="Times New Roman" w:hAnsi="Times New Roman" w:cs="Times New Roman"/>
                <w:b/>
                <w:bCs/>
                <w:color w:val="auto"/>
                <w:shd w:val="clear" w:color="auto" w:fill="FFFFFF"/>
              </w:rPr>
            </w:pPr>
            <w:r w:rsidRPr="00C61078">
              <w:rPr>
                <w:rFonts w:ascii="Times New Roman" w:hAnsi="Times New Roman" w:cs="Times New Roman"/>
                <w:b/>
                <w:bCs/>
                <w:color w:val="auto"/>
                <w:shd w:val="clear" w:color="auto" w:fill="FFFFFF"/>
              </w:rPr>
              <w:t>CH2</w:t>
            </w:r>
          </w:p>
        </w:tc>
        <w:tc>
          <w:tcPr>
            <w:tcW w:w="9781" w:type="dxa"/>
            <w:shd w:val="clear" w:color="auto" w:fill="auto"/>
          </w:tcPr>
          <w:p w:rsidR="004D60C5" w:rsidRPr="00C61078" w:rsidRDefault="00E5576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noProof/>
                <w:color w:val="auto"/>
              </w:rPr>
              <w:drawing>
                <wp:anchor distT="0" distB="0" distL="114300" distR="114300" simplePos="0" relativeHeight="251652096" behindDoc="0" locked="0" layoutInCell="1" allowOverlap="1" wp14:anchorId="44C076E2" wp14:editId="269D9E7C">
                  <wp:simplePos x="0" y="0"/>
                  <wp:positionH relativeFrom="margin">
                    <wp:posOffset>3315335</wp:posOffset>
                  </wp:positionH>
                  <wp:positionV relativeFrom="margin">
                    <wp:posOffset>82550</wp:posOffset>
                  </wp:positionV>
                  <wp:extent cx="2797175" cy="1697990"/>
                  <wp:effectExtent l="0" t="0" r="3175" b="0"/>
                  <wp:wrapSquare wrapText="bothSides"/>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2797175" cy="16979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B517A" w:rsidRPr="00C61078">
              <w:rPr>
                <w:rFonts w:ascii="Times New Roman" w:hAnsi="Times New Roman" w:cs="Times New Roman"/>
                <w:color w:val="auto"/>
                <w:shd w:val="clear" w:color="auto" w:fill="FFFFFF"/>
              </w:rPr>
              <w:t>Vị trí của hệ sắc tố trong TB</w:t>
            </w:r>
          </w:p>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xml:space="preserve">Hệ sắc tố ở cây xanh được chia làm mấy nhóm? </w:t>
            </w:r>
            <w:r w:rsidR="00112E47" w:rsidRPr="00C61078">
              <w:rPr>
                <w:rFonts w:ascii="Times New Roman" w:hAnsi="Times New Roman" w:cs="Times New Roman"/>
                <w:color w:val="auto"/>
                <w:shd w:val="clear" w:color="auto" w:fill="FFFFFF"/>
              </w:rPr>
              <w:t>Đặc diểm của từng nhóm?</w:t>
            </w:r>
          </w:p>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Cho biết vai trò của các nhóm sắc tố này trong quang hợp</w:t>
            </w:r>
            <w:r w:rsidR="004D60C5" w:rsidRPr="00C61078">
              <w:rPr>
                <w:rFonts w:ascii="Times New Roman" w:hAnsi="Times New Roman" w:cs="Times New Roman"/>
                <w:color w:val="auto"/>
                <w:shd w:val="clear" w:color="auto" w:fill="FFFFFF"/>
              </w:rPr>
              <w:t>?</w:t>
            </w:r>
          </w:p>
        </w:tc>
      </w:tr>
      <w:tr w:rsidR="00E74CBE" w:rsidRPr="00C61078" w:rsidTr="00534BAA">
        <w:tc>
          <w:tcPr>
            <w:tcW w:w="723" w:type="dxa"/>
          </w:tcPr>
          <w:p w:rsidR="00E74CBE" w:rsidRPr="00C61078" w:rsidRDefault="00E74CBE" w:rsidP="00982DEB">
            <w:pPr>
              <w:pStyle w:val="Heading3"/>
              <w:shd w:val="clear" w:color="auto" w:fill="FFFFFF"/>
              <w:tabs>
                <w:tab w:val="left" w:pos="142"/>
              </w:tabs>
              <w:spacing w:before="0"/>
              <w:ind w:left="-84" w:right="-114"/>
              <w:jc w:val="both"/>
              <w:rPr>
                <w:rFonts w:ascii="Times New Roman" w:hAnsi="Times New Roman" w:cs="Times New Roman"/>
                <w:b/>
                <w:bCs/>
                <w:color w:val="auto"/>
                <w:shd w:val="clear" w:color="auto" w:fill="FFFFFF"/>
              </w:rPr>
            </w:pPr>
            <w:r w:rsidRPr="00C61078">
              <w:rPr>
                <w:rFonts w:ascii="Times New Roman" w:hAnsi="Times New Roman" w:cs="Times New Roman"/>
                <w:b/>
                <w:bCs/>
                <w:color w:val="auto"/>
                <w:shd w:val="clear" w:color="auto" w:fill="FFFFFF"/>
              </w:rPr>
              <w:t>CH3</w:t>
            </w:r>
          </w:p>
        </w:tc>
        <w:tc>
          <w:tcPr>
            <w:tcW w:w="9781" w:type="dxa"/>
            <w:shd w:val="clear" w:color="auto" w:fill="auto"/>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xml:space="preserve">Nên chiếu ánh sáng có bước sóng nào để tăng cường hiệu quả quang hợp ở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w:t>
            </w:r>
          </w:p>
          <w:p w:rsidR="00DB598B" w:rsidRPr="00C61078" w:rsidRDefault="00DB598B" w:rsidP="00982DEB">
            <w:r w:rsidRPr="00C61078">
              <w:t>Tại sao?</w:t>
            </w:r>
          </w:p>
          <w:p w:rsidR="00E74CBE" w:rsidRPr="00C61078" w:rsidRDefault="00E74CBE" w:rsidP="00982DEB">
            <w:pPr>
              <w:jc w:val="center"/>
            </w:pPr>
          </w:p>
        </w:tc>
      </w:tr>
      <w:tr w:rsidR="00E74CBE" w:rsidRPr="00C61078" w:rsidTr="00534BAA">
        <w:tc>
          <w:tcPr>
            <w:tcW w:w="723" w:type="dxa"/>
          </w:tcPr>
          <w:p w:rsidR="00E74CBE" w:rsidRPr="00C61078" w:rsidRDefault="00E74CBE" w:rsidP="00982DEB">
            <w:pPr>
              <w:pStyle w:val="Heading3"/>
              <w:shd w:val="clear" w:color="auto" w:fill="FFFFFF"/>
              <w:tabs>
                <w:tab w:val="left" w:pos="142"/>
              </w:tabs>
              <w:spacing w:before="0"/>
              <w:ind w:left="-84" w:right="-114"/>
              <w:jc w:val="both"/>
              <w:rPr>
                <w:rFonts w:ascii="Times New Roman" w:hAnsi="Times New Roman" w:cs="Times New Roman"/>
                <w:b/>
                <w:bCs/>
                <w:color w:val="auto"/>
                <w:shd w:val="clear" w:color="auto" w:fill="FFFFFF"/>
              </w:rPr>
            </w:pPr>
            <w:r w:rsidRPr="00C61078">
              <w:rPr>
                <w:rFonts w:ascii="Times New Roman" w:hAnsi="Times New Roman" w:cs="Times New Roman"/>
                <w:b/>
                <w:bCs/>
                <w:color w:val="auto"/>
                <w:shd w:val="clear" w:color="auto" w:fill="FFFFFF"/>
              </w:rPr>
              <w:t>CH4</w:t>
            </w:r>
          </w:p>
        </w:tc>
        <w:tc>
          <w:tcPr>
            <w:tcW w:w="9781" w:type="dxa"/>
            <w:shd w:val="clear" w:color="auto" w:fill="auto"/>
          </w:tcPr>
          <w:p w:rsidR="00E74CBE" w:rsidRPr="00C61078" w:rsidRDefault="00112E47" w:rsidP="00982DEB">
            <w:pPr>
              <w:pStyle w:val="Heading3"/>
              <w:shd w:val="clear" w:color="auto" w:fill="FFFFFF"/>
              <w:tabs>
                <w:tab w:val="left" w:pos="142"/>
              </w:tabs>
              <w:spacing w:before="0"/>
              <w:ind w:left="-84" w:right="-114"/>
              <w:jc w:val="both"/>
              <w:rPr>
                <w:rFonts w:ascii="Times New Roman" w:hAnsi="Times New Roman" w:cs="Times New Roman"/>
                <w:noProof/>
                <w:color w:val="auto"/>
              </w:rPr>
            </w:pPr>
            <w:r w:rsidRPr="00C61078">
              <w:rPr>
                <w:rFonts w:ascii="Times New Roman" w:hAnsi="Times New Roman" w:cs="Times New Roman"/>
                <w:color w:val="auto"/>
                <w:shd w:val="clear" w:color="auto" w:fill="FFFFFF"/>
              </w:rPr>
              <w:t>C</w:t>
            </w:r>
            <w:r w:rsidR="00E74CBE" w:rsidRPr="00C61078">
              <w:rPr>
                <w:rFonts w:ascii="Times New Roman" w:hAnsi="Times New Roman" w:cs="Times New Roman"/>
                <w:color w:val="auto"/>
                <w:shd w:val="clear" w:color="auto" w:fill="FFFFFF"/>
              </w:rPr>
              <w:t>ác sắc tố quang hợp hấp thụ và truyền năng lượ</w:t>
            </w:r>
            <w:r w:rsidR="004D60C5" w:rsidRPr="00C61078">
              <w:rPr>
                <w:rFonts w:ascii="Times New Roman" w:hAnsi="Times New Roman" w:cs="Times New Roman"/>
                <w:color w:val="auto"/>
                <w:shd w:val="clear" w:color="auto" w:fill="FFFFFF"/>
              </w:rPr>
              <w:t>ng ánh sáng</w:t>
            </w:r>
            <w:r w:rsidRPr="00C61078">
              <w:rPr>
                <w:rFonts w:ascii="Times New Roman" w:hAnsi="Times New Roman" w:cs="Times New Roman"/>
                <w:color w:val="auto"/>
                <w:shd w:val="clear" w:color="auto" w:fill="FFFFFF"/>
              </w:rPr>
              <w:t xml:space="preserve"> theo sơ đồ:</w:t>
            </w:r>
          </w:p>
        </w:tc>
      </w:tr>
    </w:tbl>
    <w:p w:rsidR="00E74CBE" w:rsidRPr="00C61078" w:rsidRDefault="00E74CBE" w:rsidP="00982DEB">
      <w:pPr>
        <w:tabs>
          <w:tab w:val="left" w:pos="1274"/>
        </w:tabs>
        <w:ind w:left="192"/>
        <w:jc w:val="both"/>
      </w:pPr>
    </w:p>
    <w:p w:rsidR="00E74CBE" w:rsidRPr="00C61078" w:rsidRDefault="00E74CBE" w:rsidP="00982DEB">
      <w:pPr>
        <w:jc w:val="both"/>
        <w:rPr>
          <w:lang w:eastAsia="vi-VN"/>
        </w:rPr>
      </w:pPr>
      <w:r w:rsidRPr="00C61078">
        <w:rPr>
          <w:b/>
          <w:bCs/>
          <w:i/>
          <w:iCs/>
          <w:lang w:eastAsia="vi-VN"/>
        </w:rPr>
        <w:t xml:space="preserve">c. Sản phẩm: </w:t>
      </w:r>
    </w:p>
    <w:tbl>
      <w:tblPr>
        <w:tblW w:w="10646"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2"/>
        <w:gridCol w:w="10114"/>
      </w:tblGrid>
      <w:tr w:rsidR="00E74CBE" w:rsidRPr="00C61078" w:rsidTr="00534BAA">
        <w:tc>
          <w:tcPr>
            <w:tcW w:w="532" w:type="dxa"/>
          </w:tcPr>
          <w:p w:rsidR="00E74CBE" w:rsidRPr="00C61078" w:rsidRDefault="00E74CBE" w:rsidP="00982DEB">
            <w:pPr>
              <w:pStyle w:val="Heading3"/>
              <w:shd w:val="clear" w:color="auto" w:fill="FFFFFF"/>
              <w:tabs>
                <w:tab w:val="left" w:pos="142"/>
              </w:tabs>
              <w:spacing w:before="0"/>
              <w:ind w:left="-84" w:right="-114"/>
              <w:jc w:val="both"/>
              <w:rPr>
                <w:rFonts w:ascii="Times New Roman" w:hAnsi="Times New Roman" w:cs="Times New Roman"/>
                <w:b/>
                <w:bCs/>
                <w:color w:val="auto"/>
                <w:shd w:val="clear" w:color="auto" w:fill="FFFFFF"/>
              </w:rPr>
            </w:pPr>
            <w:r w:rsidRPr="00C61078">
              <w:rPr>
                <w:rFonts w:ascii="Times New Roman" w:hAnsi="Times New Roman" w:cs="Times New Roman"/>
                <w:b/>
                <w:bCs/>
                <w:color w:val="auto"/>
                <w:shd w:val="clear" w:color="auto" w:fill="FFFFFF"/>
              </w:rPr>
              <w:t>CH1</w:t>
            </w:r>
          </w:p>
        </w:tc>
        <w:tc>
          <w:tcPr>
            <w:tcW w:w="10114" w:type="dxa"/>
            <w:shd w:val="clear" w:color="auto" w:fill="auto"/>
          </w:tcPr>
          <w:p w:rsidR="00112E47" w:rsidRPr="00C61078" w:rsidRDefault="00112E47" w:rsidP="00982DEB">
            <w:pPr>
              <w:autoSpaceDE w:val="0"/>
              <w:autoSpaceDN w:val="0"/>
              <w:adjustRightInd w:val="0"/>
              <w:rPr>
                <w:b/>
                <w:bCs/>
                <w:lang w:eastAsia="vi-VN"/>
              </w:rPr>
            </w:pPr>
            <w:r w:rsidRPr="00C61078">
              <w:rPr>
                <w:b/>
                <w:bCs/>
                <w:lang w:eastAsia="vi-VN"/>
              </w:rPr>
              <w:t xml:space="preserve">KN quang hợp: </w:t>
            </w:r>
            <w:r w:rsidRPr="00C61078">
              <w:t xml:space="preserve">Quang hợp ở </w:t>
            </w:r>
            <w:r w:rsidR="00C40040" w:rsidRPr="00C61078">
              <w:t>TV</w:t>
            </w:r>
            <w:r w:rsidRPr="00C61078">
              <w:t xml:space="preserve"> là quá trình lục lạp hấp thụ và sử dụng năng lượng ánh sáng (NLAS) để chuyển hóa CO</w:t>
            </w:r>
            <w:r w:rsidRPr="00C61078">
              <w:rPr>
                <w:vertAlign w:val="subscript"/>
              </w:rPr>
              <w:t>2</w:t>
            </w:r>
            <w:r w:rsidRPr="00C61078">
              <w:t> và H</w:t>
            </w:r>
            <w:r w:rsidRPr="00C61078">
              <w:rPr>
                <w:vertAlign w:val="subscript"/>
              </w:rPr>
              <w:t>2</w:t>
            </w:r>
            <w:r w:rsidRPr="00C61078">
              <w:t>O thành hợp chất hữu cơ (C</w:t>
            </w:r>
            <w:r w:rsidRPr="00C61078">
              <w:rPr>
                <w:vertAlign w:val="subscript"/>
              </w:rPr>
              <w:t>6</w:t>
            </w:r>
            <w:r w:rsidRPr="00C61078">
              <w:t>H</w:t>
            </w:r>
            <w:r w:rsidRPr="00C61078">
              <w:rPr>
                <w:vertAlign w:val="subscript"/>
              </w:rPr>
              <w:t>12</w:t>
            </w:r>
            <w:r w:rsidRPr="00C61078">
              <w:t>O</w:t>
            </w:r>
            <w:r w:rsidRPr="00C61078">
              <w:rPr>
                <w:vertAlign w:val="subscript"/>
              </w:rPr>
              <w:t>6</w:t>
            </w:r>
            <w:r w:rsidRPr="00C61078">
              <w:t>) đồng thời giải phóng O</w:t>
            </w:r>
            <w:r w:rsidRPr="00C61078">
              <w:rPr>
                <w:vertAlign w:val="subscript"/>
              </w:rPr>
              <w:t>2</w:t>
            </w:r>
          </w:p>
          <w:p w:rsidR="00112E47" w:rsidRPr="00C61078" w:rsidRDefault="00112E47" w:rsidP="00982DEB">
            <w:pPr>
              <w:ind w:firstLine="284"/>
              <w:jc w:val="both"/>
              <w:rPr>
                <w:b/>
                <w:bCs/>
                <w:i/>
                <w:iCs/>
                <w:lang w:eastAsia="vi-VN"/>
              </w:rPr>
            </w:pPr>
            <w:r w:rsidRPr="00C61078">
              <w:rPr>
                <w:b/>
                <w:bCs/>
                <w:i/>
                <w:iCs/>
                <w:lang w:eastAsia="vi-VN"/>
              </w:rPr>
              <w:t xml:space="preserve">         6 CO</w:t>
            </w:r>
            <w:r w:rsidRPr="00C61078">
              <w:rPr>
                <w:b/>
                <w:bCs/>
                <w:i/>
                <w:iCs/>
                <w:vertAlign w:val="subscript"/>
                <w:lang w:eastAsia="vi-VN"/>
              </w:rPr>
              <w:t>2</w:t>
            </w:r>
            <w:r w:rsidRPr="00C61078">
              <w:rPr>
                <w:b/>
                <w:bCs/>
                <w:i/>
                <w:iCs/>
                <w:lang w:eastAsia="vi-VN"/>
              </w:rPr>
              <w:t xml:space="preserve"> + 6 H</w:t>
            </w:r>
            <w:r w:rsidRPr="00C61078">
              <w:rPr>
                <w:b/>
                <w:bCs/>
                <w:i/>
                <w:iCs/>
                <w:vertAlign w:val="subscript"/>
                <w:lang w:eastAsia="vi-VN"/>
              </w:rPr>
              <w:t>2</w:t>
            </w:r>
            <w:r w:rsidRPr="00C61078">
              <w:rPr>
                <w:b/>
                <w:bCs/>
                <w:i/>
                <w:iCs/>
                <w:lang w:eastAsia="vi-VN"/>
              </w:rPr>
              <w:t>O → C</w:t>
            </w:r>
            <w:r w:rsidRPr="00C61078">
              <w:rPr>
                <w:b/>
                <w:bCs/>
                <w:i/>
                <w:iCs/>
                <w:vertAlign w:val="subscript"/>
                <w:lang w:eastAsia="vi-VN"/>
              </w:rPr>
              <w:t>6</w:t>
            </w:r>
            <w:r w:rsidRPr="00C61078">
              <w:rPr>
                <w:b/>
                <w:bCs/>
                <w:i/>
                <w:iCs/>
                <w:lang w:eastAsia="vi-VN"/>
              </w:rPr>
              <w:t>H</w:t>
            </w:r>
            <w:r w:rsidRPr="00C61078">
              <w:rPr>
                <w:b/>
                <w:bCs/>
                <w:i/>
                <w:iCs/>
                <w:vertAlign w:val="subscript"/>
                <w:lang w:eastAsia="vi-VN"/>
              </w:rPr>
              <w:t>12</w:t>
            </w:r>
            <w:r w:rsidRPr="00C61078">
              <w:rPr>
                <w:b/>
                <w:bCs/>
                <w:i/>
                <w:iCs/>
                <w:lang w:eastAsia="vi-VN"/>
              </w:rPr>
              <w:t>O</w:t>
            </w:r>
            <w:r w:rsidRPr="00C61078">
              <w:rPr>
                <w:b/>
                <w:bCs/>
                <w:i/>
                <w:iCs/>
                <w:vertAlign w:val="subscript"/>
                <w:lang w:eastAsia="vi-VN"/>
              </w:rPr>
              <w:t>6</w:t>
            </w:r>
            <w:r w:rsidRPr="00C61078">
              <w:rPr>
                <w:b/>
                <w:bCs/>
                <w:i/>
                <w:iCs/>
                <w:lang w:eastAsia="vi-VN"/>
              </w:rPr>
              <w:t xml:space="preserve"> +6O</w:t>
            </w:r>
            <w:r w:rsidRPr="00C61078">
              <w:rPr>
                <w:b/>
                <w:bCs/>
                <w:i/>
                <w:iCs/>
                <w:vertAlign w:val="subscript"/>
                <w:lang w:eastAsia="vi-VN"/>
              </w:rPr>
              <w:t>2</w:t>
            </w:r>
            <w:r w:rsidRPr="00C61078">
              <w:rPr>
                <w:b/>
                <w:bCs/>
                <w:i/>
                <w:iCs/>
                <w:lang w:eastAsia="vi-VN"/>
              </w:rPr>
              <w:t>+ 6H</w:t>
            </w:r>
            <w:r w:rsidRPr="00C61078">
              <w:rPr>
                <w:b/>
                <w:bCs/>
                <w:i/>
                <w:iCs/>
                <w:vertAlign w:val="subscript"/>
                <w:lang w:eastAsia="vi-VN"/>
              </w:rPr>
              <w:t>2</w:t>
            </w:r>
            <w:r w:rsidRPr="00C61078">
              <w:rPr>
                <w:b/>
                <w:bCs/>
                <w:i/>
                <w:iCs/>
                <w:lang w:eastAsia="vi-VN"/>
              </w:rPr>
              <w:t>O (Điều kiện: ánh sáng, lục lạp)</w:t>
            </w:r>
          </w:p>
          <w:p w:rsidR="00112E47" w:rsidRPr="00C61078" w:rsidRDefault="00112E47" w:rsidP="00982DEB">
            <w:pPr>
              <w:autoSpaceDE w:val="0"/>
              <w:autoSpaceDN w:val="0"/>
              <w:adjustRightInd w:val="0"/>
              <w:jc w:val="both"/>
            </w:pPr>
            <w:r w:rsidRPr="00C61078">
              <w:rPr>
                <w:b/>
                <w:bCs/>
                <w:i/>
                <w:iCs/>
              </w:rPr>
              <w:t>Bản chất của quá trình quang hợp</w:t>
            </w:r>
            <w:r w:rsidRPr="00C61078">
              <w:t>: Chuyển hóa năng lượng ánh sáng thành năng lượng hóa học.</w:t>
            </w:r>
          </w:p>
          <w:p w:rsidR="00E74CBE" w:rsidRPr="00C61078" w:rsidRDefault="00E74CBE" w:rsidP="00982DEB">
            <w:pPr>
              <w:pStyle w:val="NormalWeb"/>
              <w:shd w:val="clear" w:color="auto" w:fill="FFFFFF"/>
              <w:tabs>
                <w:tab w:val="left" w:pos="142"/>
              </w:tabs>
              <w:spacing w:before="0" w:beforeAutospacing="0" w:after="0" w:afterAutospacing="0"/>
              <w:ind w:right="-58"/>
              <w:jc w:val="both"/>
            </w:pPr>
          </w:p>
        </w:tc>
      </w:tr>
      <w:tr w:rsidR="00E74CBE" w:rsidRPr="00C61078" w:rsidTr="00534BAA">
        <w:tc>
          <w:tcPr>
            <w:tcW w:w="532" w:type="dxa"/>
          </w:tcPr>
          <w:p w:rsidR="00E74CBE" w:rsidRPr="00C61078" w:rsidRDefault="00E74CBE" w:rsidP="00982DEB">
            <w:pPr>
              <w:pStyle w:val="Heading3"/>
              <w:shd w:val="clear" w:color="auto" w:fill="FFFFFF"/>
              <w:tabs>
                <w:tab w:val="left" w:pos="142"/>
              </w:tabs>
              <w:spacing w:before="0"/>
              <w:ind w:left="-84" w:right="-114"/>
              <w:jc w:val="both"/>
              <w:rPr>
                <w:rFonts w:ascii="Times New Roman" w:hAnsi="Times New Roman" w:cs="Times New Roman"/>
                <w:b/>
                <w:bCs/>
                <w:color w:val="auto"/>
                <w:shd w:val="clear" w:color="auto" w:fill="FFFFFF"/>
              </w:rPr>
            </w:pPr>
            <w:r w:rsidRPr="00C61078">
              <w:rPr>
                <w:rFonts w:ascii="Times New Roman" w:hAnsi="Times New Roman" w:cs="Times New Roman"/>
                <w:b/>
                <w:bCs/>
                <w:color w:val="auto"/>
                <w:shd w:val="clear" w:color="auto" w:fill="FFFFFF"/>
              </w:rPr>
              <w:t>CH2</w:t>
            </w:r>
          </w:p>
        </w:tc>
        <w:tc>
          <w:tcPr>
            <w:tcW w:w="10114" w:type="dxa"/>
            <w:shd w:val="clear" w:color="auto" w:fill="auto"/>
          </w:tcPr>
          <w:p w:rsidR="00112E47" w:rsidRPr="00C61078" w:rsidRDefault="00112E47" w:rsidP="00982DEB">
            <w:pPr>
              <w:pStyle w:val="Vnbnnidung0"/>
              <w:spacing w:line="240" w:lineRule="auto"/>
              <w:ind w:firstLine="57"/>
              <w:rPr>
                <w:rFonts w:ascii="Times New Roman" w:hAnsi="Times New Roman" w:cs="Times New Roman"/>
                <w:i/>
                <w:iCs/>
                <w:sz w:val="24"/>
                <w:szCs w:val="24"/>
              </w:rPr>
            </w:pPr>
            <w:r w:rsidRPr="00C61078">
              <w:rPr>
                <w:rFonts w:ascii="Times New Roman" w:hAnsi="Times New Roman" w:cs="Times New Roman"/>
                <w:bCs/>
                <w:i/>
                <w:iCs/>
                <w:sz w:val="24"/>
                <w:szCs w:val="24"/>
              </w:rPr>
              <w:t>H</w:t>
            </w:r>
            <w:r w:rsidRPr="00C61078">
              <w:rPr>
                <w:rFonts w:ascii="Times New Roman" w:hAnsi="Times New Roman" w:cs="Times New Roman"/>
                <w:i/>
                <w:iCs/>
                <w:sz w:val="24"/>
                <w:szCs w:val="24"/>
              </w:rPr>
              <w:t>ệ sắc tố quang hợp nằm trên màng thylakoid của lục lạp.</w:t>
            </w:r>
          </w:p>
          <w:p w:rsidR="00112E47" w:rsidRPr="00C61078" w:rsidRDefault="00112E47" w:rsidP="00982DEB">
            <w:pPr>
              <w:autoSpaceDE w:val="0"/>
              <w:autoSpaceDN w:val="0"/>
              <w:adjustRightInd w:val="0"/>
            </w:pPr>
            <w:r w:rsidRPr="00C61078">
              <w:t>Hệ sắc tố quang hợp ở cây xanh gồm hai nhóm chính là diệp lục (chlorophyll) và carotenoid:</w:t>
            </w:r>
          </w:p>
          <w:p w:rsidR="00112E47" w:rsidRPr="00C61078" w:rsidRDefault="00112E47" w:rsidP="00982DEB">
            <w:pPr>
              <w:autoSpaceDE w:val="0"/>
              <w:autoSpaceDN w:val="0"/>
              <w:adjustRightInd w:val="0"/>
            </w:pPr>
            <w:r w:rsidRPr="00C61078">
              <w:t xml:space="preserve">           </w:t>
            </w:r>
            <w:r w:rsidRPr="00C61078">
              <w:rPr>
                <w:b/>
                <w:bCs/>
                <w:lang w:val="vi-VN"/>
              </w:rPr>
              <w:t xml:space="preserve">- </w:t>
            </w:r>
            <w:r w:rsidRPr="00C61078">
              <w:rPr>
                <w:bCs/>
                <w:lang w:val="vi-VN"/>
              </w:rPr>
              <w:t>Chlorophyll (Diệp lục)</w:t>
            </w:r>
            <w:r w:rsidRPr="00C61078">
              <w:rPr>
                <w:bCs/>
              </w:rPr>
              <w:t>:  + Gồm  Clorophyll a  + Clorophyll b</w:t>
            </w:r>
            <w:r w:rsidRPr="00C61078">
              <w:t xml:space="preserve"> </w:t>
            </w:r>
          </w:p>
          <w:p w:rsidR="00112E47" w:rsidRPr="00C61078" w:rsidRDefault="00112E47" w:rsidP="00982DEB">
            <w:pPr>
              <w:autoSpaceDE w:val="0"/>
              <w:autoSpaceDN w:val="0"/>
              <w:adjustRightInd w:val="0"/>
            </w:pPr>
            <w:r w:rsidRPr="00C61078">
              <w:t xml:space="preserve">                       </w:t>
            </w:r>
            <w:r w:rsidR="00940D65" w:rsidRPr="00C61078">
              <w:t xml:space="preserve">                              </w:t>
            </w:r>
            <w:r w:rsidRPr="00C61078">
              <w:t>+ Hấp thụ ánh sáng đỏ và xanh tím.</w:t>
            </w:r>
          </w:p>
          <w:p w:rsidR="00112E47" w:rsidRPr="00C61078" w:rsidRDefault="00112E47" w:rsidP="00982DEB">
            <w:pPr>
              <w:autoSpaceDE w:val="0"/>
              <w:autoSpaceDN w:val="0"/>
              <w:adjustRightInd w:val="0"/>
            </w:pPr>
            <w:r w:rsidRPr="00C61078">
              <w:t xml:space="preserve">                        </w:t>
            </w:r>
            <w:r w:rsidR="00940D65" w:rsidRPr="00C61078">
              <w:t xml:space="preserve">                             </w:t>
            </w:r>
            <w:r w:rsidRPr="00C61078">
              <w:t>+ Tạo nên màu xanh của TV</w:t>
            </w:r>
          </w:p>
          <w:p w:rsidR="00112E47" w:rsidRPr="00C61078" w:rsidRDefault="00112E47" w:rsidP="00982DEB">
            <w:pPr>
              <w:pStyle w:val="ListParagraph"/>
              <w:autoSpaceDE w:val="0"/>
              <w:autoSpaceDN w:val="0"/>
              <w:adjustRightInd w:val="0"/>
              <w:spacing w:after="0" w:line="240" w:lineRule="auto"/>
              <w:rPr>
                <w:rFonts w:ascii="Times New Roman" w:hAnsi="Times New Roman"/>
                <w:sz w:val="24"/>
                <w:szCs w:val="24"/>
              </w:rPr>
            </w:pPr>
            <w:r w:rsidRPr="00C61078">
              <w:rPr>
                <w:rFonts w:ascii="Times New Roman" w:hAnsi="Times New Roman"/>
                <w:sz w:val="24"/>
                <w:szCs w:val="24"/>
              </w:rPr>
              <w:t>- Carotenoid: + Gồm xanthophyll (có oxygen) và carotene (không có oxygen)</w:t>
            </w:r>
          </w:p>
          <w:p w:rsidR="00112E47" w:rsidRPr="00C61078" w:rsidRDefault="00940D65" w:rsidP="00982DEB">
            <w:pPr>
              <w:pStyle w:val="ListParagraph"/>
              <w:autoSpaceDE w:val="0"/>
              <w:autoSpaceDN w:val="0"/>
              <w:adjustRightInd w:val="0"/>
              <w:spacing w:after="0" w:line="240" w:lineRule="auto"/>
              <w:rPr>
                <w:rFonts w:ascii="Times New Roman" w:hAnsi="Times New Roman"/>
                <w:sz w:val="24"/>
                <w:szCs w:val="24"/>
              </w:rPr>
            </w:pPr>
            <w:r w:rsidRPr="00C61078">
              <w:rPr>
                <w:rFonts w:ascii="Times New Roman" w:hAnsi="Times New Roman"/>
                <w:b/>
                <w:sz w:val="24"/>
                <w:szCs w:val="24"/>
              </w:rPr>
              <w:t xml:space="preserve">                      </w:t>
            </w:r>
            <w:r w:rsidR="00112E47" w:rsidRPr="00C61078">
              <w:rPr>
                <w:rFonts w:ascii="Times New Roman" w:hAnsi="Times New Roman"/>
                <w:sz w:val="24"/>
                <w:szCs w:val="24"/>
              </w:rPr>
              <w:t>+ Hấp thụ ánh sáng xanh tím và xanh lục.</w:t>
            </w:r>
          </w:p>
          <w:p w:rsidR="00112E47" w:rsidRPr="00C61078" w:rsidRDefault="00940D65" w:rsidP="00982DEB">
            <w:pPr>
              <w:pStyle w:val="ListParagraph"/>
              <w:autoSpaceDE w:val="0"/>
              <w:autoSpaceDN w:val="0"/>
              <w:adjustRightInd w:val="0"/>
              <w:spacing w:after="0" w:line="240" w:lineRule="auto"/>
              <w:rPr>
                <w:rFonts w:ascii="Times New Roman" w:hAnsi="Times New Roman"/>
                <w:sz w:val="24"/>
                <w:szCs w:val="24"/>
              </w:rPr>
            </w:pPr>
            <w:r w:rsidRPr="00C61078">
              <w:rPr>
                <w:rFonts w:ascii="Times New Roman" w:hAnsi="Times New Roman"/>
                <w:sz w:val="24"/>
                <w:szCs w:val="24"/>
              </w:rPr>
              <w:t xml:space="preserve">                      </w:t>
            </w:r>
            <w:r w:rsidR="00112E47" w:rsidRPr="00C61078">
              <w:rPr>
                <w:rFonts w:ascii="Times New Roman" w:hAnsi="Times New Roman"/>
                <w:sz w:val="24"/>
                <w:szCs w:val="24"/>
              </w:rPr>
              <w:t xml:space="preserve">+ </w:t>
            </w:r>
            <w:r w:rsidR="00C95BD8" w:rsidRPr="00C61078">
              <w:rPr>
                <w:rFonts w:ascii="Times New Roman" w:hAnsi="Times New Roman"/>
                <w:sz w:val="24"/>
                <w:szCs w:val="24"/>
              </w:rPr>
              <w:t>T</w:t>
            </w:r>
            <w:r w:rsidR="00112E47" w:rsidRPr="00C61078">
              <w:rPr>
                <w:rFonts w:ascii="Times New Roman" w:hAnsi="Times New Roman"/>
                <w:sz w:val="24"/>
                <w:szCs w:val="24"/>
              </w:rPr>
              <w:t>ạo nên màu vàng, đỏ, cam…. ở TV</w:t>
            </w:r>
          </w:p>
          <w:p w:rsidR="00112E47" w:rsidRPr="00C61078" w:rsidRDefault="00112E47" w:rsidP="00982DEB">
            <w:pPr>
              <w:autoSpaceDE w:val="0"/>
              <w:autoSpaceDN w:val="0"/>
              <w:adjustRightInd w:val="0"/>
              <w:rPr>
                <w:b/>
              </w:rPr>
            </w:pPr>
            <w:r w:rsidRPr="00C61078">
              <w:t>Vai trò của hệ sắc tố: hấp thụ và biến đổi năng lượng ánh sáng thành dạng hóa năng.</w:t>
            </w:r>
          </w:p>
          <w:p w:rsidR="00E74CBE" w:rsidRPr="00C61078" w:rsidRDefault="00E74CBE" w:rsidP="00982DEB">
            <w:pPr>
              <w:pStyle w:val="NormalWeb"/>
              <w:shd w:val="clear" w:color="auto" w:fill="FFFFFF"/>
              <w:tabs>
                <w:tab w:val="left" w:pos="142"/>
              </w:tabs>
              <w:spacing w:before="0" w:beforeAutospacing="0" w:after="0" w:afterAutospacing="0"/>
              <w:rPr>
                <w:rFonts w:eastAsiaTheme="majorEastAsia"/>
                <w:shd w:val="clear" w:color="auto" w:fill="FFFFFF"/>
              </w:rPr>
            </w:pPr>
          </w:p>
        </w:tc>
      </w:tr>
      <w:tr w:rsidR="00E74CBE" w:rsidRPr="00C61078" w:rsidTr="00534BAA">
        <w:tc>
          <w:tcPr>
            <w:tcW w:w="532" w:type="dxa"/>
          </w:tcPr>
          <w:p w:rsidR="00E74CBE" w:rsidRPr="00C61078" w:rsidRDefault="00E74CBE" w:rsidP="00982DEB">
            <w:pPr>
              <w:pStyle w:val="Heading3"/>
              <w:shd w:val="clear" w:color="auto" w:fill="FFFFFF"/>
              <w:tabs>
                <w:tab w:val="left" w:pos="142"/>
              </w:tabs>
              <w:spacing w:before="0"/>
              <w:ind w:left="-84" w:right="-114"/>
              <w:jc w:val="both"/>
              <w:rPr>
                <w:rFonts w:ascii="Times New Roman" w:hAnsi="Times New Roman" w:cs="Times New Roman"/>
                <w:b/>
                <w:bCs/>
                <w:color w:val="auto"/>
                <w:shd w:val="clear" w:color="auto" w:fill="FFFFFF"/>
              </w:rPr>
            </w:pPr>
            <w:r w:rsidRPr="00C61078">
              <w:rPr>
                <w:rFonts w:ascii="Times New Roman" w:hAnsi="Times New Roman" w:cs="Times New Roman"/>
                <w:b/>
                <w:bCs/>
                <w:color w:val="auto"/>
                <w:shd w:val="clear" w:color="auto" w:fill="FFFFFF"/>
              </w:rPr>
              <w:t>CH3</w:t>
            </w:r>
          </w:p>
        </w:tc>
        <w:tc>
          <w:tcPr>
            <w:tcW w:w="10114" w:type="dxa"/>
            <w:shd w:val="clear" w:color="auto" w:fill="auto"/>
          </w:tcPr>
          <w:p w:rsidR="00E74CBE" w:rsidRPr="00C61078" w:rsidRDefault="00CA79B2" w:rsidP="00982DEB">
            <w:pPr>
              <w:pStyle w:val="NormalWeb"/>
              <w:shd w:val="clear" w:color="auto" w:fill="FFFFFF"/>
              <w:spacing w:before="0" w:beforeAutospacing="0" w:after="0" w:afterAutospacing="0"/>
              <w:rPr>
                <w:rFonts w:eastAsiaTheme="majorEastAsia"/>
                <w:shd w:val="clear" w:color="auto" w:fill="FFFFFF"/>
              </w:rPr>
            </w:pPr>
            <w:r w:rsidRPr="00C61078">
              <w:rPr>
                <w:shd w:val="clear" w:color="auto" w:fill="FFFFFF"/>
                <w:lang w:val="en-US"/>
              </w:rPr>
              <w:t>Đ</w:t>
            </w:r>
            <w:r w:rsidRPr="00C61078">
              <w:rPr>
                <w:shd w:val="clear" w:color="auto" w:fill="FFFFFF"/>
              </w:rPr>
              <w:t xml:space="preserve">ể tăng cường hiệu quả quang hợp ở </w:t>
            </w:r>
            <w:r w:rsidR="00C40040" w:rsidRPr="00C61078">
              <w:rPr>
                <w:shd w:val="clear" w:color="auto" w:fill="FFFFFF"/>
              </w:rPr>
              <w:t>TV</w:t>
            </w:r>
            <w:r w:rsidRPr="00C61078">
              <w:rPr>
                <w:rFonts w:eastAsiaTheme="majorEastAsia"/>
                <w:shd w:val="clear" w:color="auto" w:fill="FFFFFF"/>
              </w:rPr>
              <w:t xml:space="preserve"> </w:t>
            </w:r>
            <w:r w:rsidRPr="00C61078">
              <w:rPr>
                <w:rFonts w:eastAsiaTheme="majorEastAsia"/>
                <w:shd w:val="clear" w:color="auto" w:fill="FFFFFF"/>
                <w:lang w:val="en-US"/>
              </w:rPr>
              <w:t>n</w:t>
            </w:r>
            <w:r w:rsidRPr="00C61078">
              <w:rPr>
                <w:shd w:val="clear" w:color="auto" w:fill="FFFFFF"/>
              </w:rPr>
              <w:t>ên chiếu ánh sáng có bước sóng</w:t>
            </w:r>
            <w:r w:rsidRPr="00C61078">
              <w:rPr>
                <w:shd w:val="clear" w:color="auto" w:fill="FFFFFF"/>
                <w:lang w:val="en-US"/>
              </w:rPr>
              <w:t xml:space="preserve"> </w:t>
            </w:r>
            <w:r w:rsidRPr="00C61078">
              <w:rPr>
                <w:rFonts w:eastAsiaTheme="majorEastAsia"/>
                <w:shd w:val="clear" w:color="auto" w:fill="FFFFFF"/>
              </w:rPr>
              <w:t>từ 400 nm đến 700 nm (bức xạ ánh sáng nhìn thấy)</w:t>
            </w:r>
            <w:r w:rsidRPr="00C61078">
              <w:rPr>
                <w:shd w:val="clear" w:color="auto" w:fill="FFFFFF"/>
              </w:rPr>
              <w:t xml:space="preserve"> </w:t>
            </w:r>
            <w:r w:rsidRPr="00C61078">
              <w:rPr>
                <w:shd w:val="clear" w:color="auto" w:fill="FFFFFF"/>
                <w:lang w:val="en-US"/>
              </w:rPr>
              <w:t xml:space="preserve">VÌ </w:t>
            </w:r>
            <w:r w:rsidR="00C40040" w:rsidRPr="00C61078">
              <w:rPr>
                <w:rFonts w:eastAsiaTheme="majorEastAsia"/>
                <w:shd w:val="clear" w:color="auto" w:fill="FFFFFF"/>
              </w:rPr>
              <w:t>TV</w:t>
            </w:r>
            <w:r w:rsidR="00E74CBE" w:rsidRPr="00C61078">
              <w:rPr>
                <w:rFonts w:eastAsiaTheme="majorEastAsia"/>
                <w:shd w:val="clear" w:color="auto" w:fill="FFFFFF"/>
              </w:rPr>
              <w:t xml:space="preserve"> sử dụng các phạm vi </w:t>
            </w:r>
            <w:r w:rsidR="00C95BD8" w:rsidRPr="00C61078">
              <w:rPr>
                <w:rFonts w:eastAsiaTheme="majorEastAsia"/>
                <w:shd w:val="clear" w:color="auto" w:fill="FFFFFF"/>
                <w:lang w:val="en-US"/>
              </w:rPr>
              <w:t>bước sóng</w:t>
            </w:r>
            <w:r w:rsidR="00E74CBE" w:rsidRPr="00C61078">
              <w:rPr>
                <w:rFonts w:eastAsiaTheme="majorEastAsia"/>
                <w:shd w:val="clear" w:color="auto" w:fill="FFFFFF"/>
              </w:rPr>
              <w:t xml:space="preserve"> khác nhau cho các giai đoạn tăng trưởng khác nhau. </w:t>
            </w:r>
          </w:p>
        </w:tc>
      </w:tr>
      <w:tr w:rsidR="00E74CBE" w:rsidRPr="00C61078" w:rsidTr="00534BAA">
        <w:tc>
          <w:tcPr>
            <w:tcW w:w="532" w:type="dxa"/>
          </w:tcPr>
          <w:p w:rsidR="00E74CBE" w:rsidRPr="00C61078" w:rsidRDefault="00E74CBE" w:rsidP="00982DEB">
            <w:pPr>
              <w:pStyle w:val="Heading3"/>
              <w:shd w:val="clear" w:color="auto" w:fill="FFFFFF"/>
              <w:tabs>
                <w:tab w:val="left" w:pos="142"/>
              </w:tabs>
              <w:spacing w:before="0"/>
              <w:ind w:left="-84" w:right="-114"/>
              <w:jc w:val="both"/>
              <w:rPr>
                <w:rFonts w:ascii="Times New Roman" w:hAnsi="Times New Roman" w:cs="Times New Roman"/>
                <w:b/>
                <w:bCs/>
                <w:color w:val="auto"/>
                <w:shd w:val="clear" w:color="auto" w:fill="FFFFFF"/>
              </w:rPr>
            </w:pPr>
            <w:r w:rsidRPr="00C61078">
              <w:rPr>
                <w:rFonts w:ascii="Times New Roman" w:hAnsi="Times New Roman" w:cs="Times New Roman"/>
                <w:b/>
                <w:bCs/>
                <w:color w:val="auto"/>
                <w:shd w:val="clear" w:color="auto" w:fill="FFFFFF"/>
              </w:rPr>
              <w:t>CH4</w:t>
            </w:r>
          </w:p>
        </w:tc>
        <w:tc>
          <w:tcPr>
            <w:tcW w:w="10114" w:type="dxa"/>
            <w:shd w:val="clear" w:color="auto" w:fill="auto"/>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noProof/>
                <w:color w:val="auto"/>
              </w:rPr>
              <w:t>Carotenoid →  Chlorophyll b  →   Chlorophyll a  →   Chlorophyll a ở trung tâm phản ứng.</w:t>
            </w:r>
          </w:p>
        </w:tc>
      </w:tr>
    </w:tbl>
    <w:p w:rsidR="00E74CBE" w:rsidRPr="00C61078" w:rsidRDefault="00E74CBE" w:rsidP="00982DEB">
      <w:pPr>
        <w:jc w:val="both"/>
        <w:rPr>
          <w:b/>
          <w:bCs/>
          <w:i/>
          <w:iCs/>
          <w:lang w:eastAsia="vi-VN"/>
        </w:rPr>
      </w:pPr>
    </w:p>
    <w:p w:rsidR="00E74CBE" w:rsidRPr="00C61078" w:rsidRDefault="00E74CBE" w:rsidP="00982DEB">
      <w:pPr>
        <w:jc w:val="both"/>
        <w:rPr>
          <w:lang w:eastAsia="vi-VN"/>
        </w:rPr>
      </w:pPr>
      <w:r w:rsidRPr="00C61078">
        <w:rPr>
          <w:b/>
          <w:bCs/>
          <w:i/>
          <w:iCs/>
          <w:lang w:eastAsia="vi-VN"/>
        </w:rPr>
        <w:t>b. Tổ chức thực hiện:</w:t>
      </w:r>
    </w:p>
    <w:p w:rsidR="00E74CBE" w:rsidRPr="00C61078" w:rsidRDefault="00E74CBE" w:rsidP="00982DEB">
      <w:pPr>
        <w:ind w:firstLine="284"/>
        <w:jc w:val="both"/>
        <w:rPr>
          <w:lang w:eastAsia="vi-VN"/>
        </w:rPr>
      </w:pPr>
      <w:r w:rsidRPr="00C61078">
        <w:rPr>
          <w:b/>
          <w:bCs/>
          <w:i/>
          <w:iCs/>
          <w:lang w:eastAsia="vi-VN"/>
        </w:rPr>
        <w:t>Bước 1. Chuyển giao nhiệm vụ: </w:t>
      </w:r>
    </w:p>
    <w:p w:rsidR="00E74CBE" w:rsidRPr="00C61078" w:rsidRDefault="00E74CBE" w:rsidP="00982DEB">
      <w:pPr>
        <w:ind w:firstLine="284"/>
        <w:jc w:val="both"/>
        <w:rPr>
          <w:lang w:eastAsia="vi-VN"/>
        </w:rPr>
      </w:pPr>
      <w:r w:rsidRPr="00C61078">
        <w:rPr>
          <w:lang w:eastAsia="vi-VN"/>
        </w:rPr>
        <w:t>- GV trình chiếu đoạn phim (</w:t>
      </w:r>
      <w:hyperlink r:id="rId84" w:history="1">
        <w:r w:rsidRPr="00C61078">
          <w:rPr>
            <w:rStyle w:val="Hyperlink"/>
            <w:color w:val="auto"/>
            <w:lang w:eastAsia="vi-VN"/>
          </w:rPr>
          <w:t>https://www.youtube.com/watch?v=mUhs-l0Yep0</w:t>
        </w:r>
      </w:hyperlink>
      <w:r w:rsidRPr="00C61078">
        <w:rPr>
          <w:lang w:eastAsia="vi-VN"/>
        </w:rPr>
        <w:t>) và yêu cầu HS quan sát về quá trình quang hợp ở cây xanh:</w:t>
      </w:r>
    </w:p>
    <w:p w:rsidR="00E74CBE" w:rsidRPr="00C61078" w:rsidRDefault="00E74CBE" w:rsidP="00982DEB">
      <w:pPr>
        <w:ind w:firstLine="284"/>
        <w:jc w:val="both"/>
        <w:rPr>
          <w:lang w:eastAsia="vi-VN"/>
        </w:rPr>
      </w:pPr>
      <w:r w:rsidRPr="00C61078">
        <w:rPr>
          <w:lang w:eastAsia="vi-VN"/>
        </w:rPr>
        <w:t>Câu hỏi chuyển giao nhiệm vụ:</w:t>
      </w:r>
    </w:p>
    <w:p w:rsidR="00E74CBE" w:rsidRPr="00C61078" w:rsidRDefault="00E74CBE" w:rsidP="00982DEB">
      <w:pPr>
        <w:ind w:firstLine="284"/>
        <w:jc w:val="both"/>
        <w:rPr>
          <w:lang w:eastAsia="vi-VN"/>
        </w:rPr>
      </w:pPr>
      <w:r w:rsidRPr="00C61078">
        <w:rPr>
          <w:lang w:eastAsia="vi-VN"/>
        </w:rPr>
        <w:t xml:space="preserve">    + Nhóm 1</w:t>
      </w:r>
      <w:r w:rsidR="00EA6BC4" w:rsidRPr="00C61078">
        <w:rPr>
          <w:lang w:eastAsia="vi-VN"/>
        </w:rPr>
        <w:t>,2</w:t>
      </w:r>
      <w:r w:rsidRPr="00C61078">
        <w:rPr>
          <w:lang w:eastAsia="vi-VN"/>
        </w:rPr>
        <w:t>: Trả lời CH1</w:t>
      </w:r>
      <w:r w:rsidR="00EA6BC4" w:rsidRPr="00C61078">
        <w:rPr>
          <w:lang w:eastAsia="vi-VN"/>
        </w:rPr>
        <w:t>,4</w:t>
      </w:r>
    </w:p>
    <w:p w:rsidR="00E74CBE" w:rsidRPr="00C61078" w:rsidRDefault="00E74CBE" w:rsidP="00982DEB">
      <w:pPr>
        <w:ind w:firstLine="284"/>
        <w:jc w:val="both"/>
        <w:rPr>
          <w:lang w:eastAsia="vi-VN"/>
        </w:rPr>
      </w:pPr>
      <w:r w:rsidRPr="00C61078">
        <w:rPr>
          <w:lang w:eastAsia="vi-VN"/>
        </w:rPr>
        <w:t xml:space="preserve">    + Nhóm 3</w:t>
      </w:r>
      <w:r w:rsidR="00EA6BC4" w:rsidRPr="00C61078">
        <w:rPr>
          <w:lang w:eastAsia="vi-VN"/>
        </w:rPr>
        <w:t>,4: Trả lời CH2,3</w:t>
      </w:r>
    </w:p>
    <w:p w:rsidR="00E74CBE" w:rsidRPr="00C61078" w:rsidRDefault="00E74CBE" w:rsidP="00982DEB">
      <w:pPr>
        <w:ind w:firstLine="284"/>
        <w:jc w:val="both"/>
        <w:rPr>
          <w:lang w:eastAsia="vi-VN"/>
        </w:rPr>
      </w:pPr>
      <w:r w:rsidRPr="00C61078">
        <w:rPr>
          <w:b/>
          <w:bCs/>
          <w:i/>
          <w:iCs/>
          <w:lang w:eastAsia="vi-VN"/>
        </w:rPr>
        <w:t>Bước 2. Thực hiện nhiệm vụ: </w:t>
      </w:r>
    </w:p>
    <w:p w:rsidR="00E74CBE" w:rsidRPr="00C61078" w:rsidRDefault="00E74CBE" w:rsidP="00982DEB">
      <w:pPr>
        <w:jc w:val="both"/>
      </w:pPr>
      <w:r w:rsidRPr="00C61078">
        <w:tab/>
        <w:t>- Đọc SGK, thảo luận nhóm để trả lời các câu hỏi.</w:t>
      </w:r>
    </w:p>
    <w:p w:rsidR="00E74CBE" w:rsidRPr="00C61078" w:rsidRDefault="00E74CBE" w:rsidP="00982DEB">
      <w:pPr>
        <w:ind w:firstLine="284"/>
        <w:jc w:val="both"/>
      </w:pPr>
      <w:r w:rsidRPr="00C61078">
        <w:rPr>
          <w:b/>
          <w:bCs/>
          <w:i/>
          <w:iCs/>
          <w:lang w:eastAsia="vi-VN"/>
        </w:rPr>
        <w:t>Bước 3.  Báo cáo kết quả: </w:t>
      </w:r>
      <w:r w:rsidRPr="00C61078">
        <w:t>- GV yêu cầu đại diện HS trả lời, các HS khác nhận xét, bổ sung.</w:t>
      </w:r>
    </w:p>
    <w:p w:rsidR="00E74CBE" w:rsidRPr="00C61078" w:rsidRDefault="00E74CBE" w:rsidP="00982DEB">
      <w:pPr>
        <w:ind w:firstLine="284"/>
        <w:jc w:val="both"/>
        <w:rPr>
          <w:lang w:eastAsia="vi-VN"/>
        </w:rPr>
      </w:pPr>
      <w:r w:rsidRPr="00C61078">
        <w:rPr>
          <w:b/>
          <w:bCs/>
          <w:i/>
          <w:iCs/>
          <w:lang w:eastAsia="vi-VN"/>
        </w:rPr>
        <w:t>Bước 4. Kết luận, nhận định:</w:t>
      </w:r>
      <w:r w:rsidRPr="00C61078">
        <w:rPr>
          <w:lang w:eastAsia="vi-VN"/>
        </w:rPr>
        <w:t> </w:t>
      </w:r>
    </w:p>
    <w:p w:rsidR="00E74CBE" w:rsidRPr="00C61078" w:rsidRDefault="00E74CBE" w:rsidP="00982DEB">
      <w:pPr>
        <w:jc w:val="both"/>
      </w:pPr>
      <w:r w:rsidRPr="00C61078">
        <w:tab/>
        <w:t>- Giáo viên nhận xét câu trả lời của các học sinh, chính xác hóa câu trả lời của các câu hỏi.</w:t>
      </w:r>
    </w:p>
    <w:p w:rsidR="00E74CBE" w:rsidRPr="00C61078" w:rsidRDefault="00E74CBE" w:rsidP="00982DEB">
      <w:pPr>
        <w:ind w:firstLine="284"/>
        <w:rPr>
          <w:b/>
          <w:bCs/>
          <w:i/>
          <w:iCs/>
          <w:lang w:eastAsia="vi-VN"/>
        </w:rPr>
      </w:pPr>
      <w:r w:rsidRPr="00C61078">
        <w:rPr>
          <w:b/>
          <w:bCs/>
          <w:i/>
          <w:iCs/>
          <w:lang w:eastAsia="vi-VN"/>
        </w:rPr>
        <w:t>GHI NHỚ KIẾN THỨC</w:t>
      </w:r>
    </w:p>
    <w:tbl>
      <w:tblPr>
        <w:tblStyle w:val="TableGrid"/>
        <w:tblW w:w="0" w:type="auto"/>
        <w:tblInd w:w="279" w:type="dxa"/>
        <w:tblLook w:val="04A0" w:firstRow="1" w:lastRow="0" w:firstColumn="1" w:lastColumn="0" w:noHBand="0" w:noVBand="1"/>
      </w:tblPr>
      <w:tblGrid>
        <w:gridCol w:w="10030"/>
      </w:tblGrid>
      <w:tr w:rsidR="00E74CBE" w:rsidRPr="00C61078" w:rsidTr="00534BAA">
        <w:tc>
          <w:tcPr>
            <w:tcW w:w="10342" w:type="dxa"/>
            <w:shd w:val="clear" w:color="auto" w:fill="C6D9F1" w:themeFill="text2" w:themeFillTint="33"/>
          </w:tcPr>
          <w:p w:rsidR="00E74CBE" w:rsidRPr="00C61078" w:rsidRDefault="00E74CBE" w:rsidP="00982DEB">
            <w:pPr>
              <w:autoSpaceDE w:val="0"/>
              <w:autoSpaceDN w:val="0"/>
              <w:adjustRightInd w:val="0"/>
              <w:rPr>
                <w:b/>
                <w:bCs/>
                <w:lang w:eastAsia="vi-VN"/>
              </w:rPr>
            </w:pPr>
            <w:r w:rsidRPr="00C61078">
              <w:rPr>
                <w:b/>
                <w:bCs/>
                <w:lang w:eastAsia="vi-VN"/>
              </w:rPr>
              <w:t xml:space="preserve">I. KHÁI QUÁT VỀ QUANG HỢP Ở </w:t>
            </w:r>
            <w:r w:rsidR="00C40040" w:rsidRPr="00C61078">
              <w:rPr>
                <w:b/>
                <w:bCs/>
                <w:lang w:eastAsia="vi-VN"/>
              </w:rPr>
              <w:t>TV</w:t>
            </w:r>
          </w:p>
          <w:p w:rsidR="00E74CBE" w:rsidRPr="00C61078" w:rsidRDefault="00E74CBE" w:rsidP="00982DEB">
            <w:pPr>
              <w:autoSpaceDE w:val="0"/>
              <w:autoSpaceDN w:val="0"/>
              <w:adjustRightInd w:val="0"/>
              <w:rPr>
                <w:b/>
                <w:bCs/>
                <w:lang w:eastAsia="vi-VN"/>
              </w:rPr>
            </w:pPr>
            <w:r w:rsidRPr="00C61078">
              <w:rPr>
                <w:b/>
                <w:bCs/>
                <w:lang w:eastAsia="vi-VN"/>
              </w:rPr>
              <w:t>1. Khái niệm quang hợp</w:t>
            </w:r>
          </w:p>
          <w:p w:rsidR="00DB598B" w:rsidRPr="00C61078" w:rsidRDefault="00DB598B" w:rsidP="00982DEB">
            <w:pPr>
              <w:autoSpaceDE w:val="0"/>
              <w:autoSpaceDN w:val="0"/>
              <w:adjustRightInd w:val="0"/>
              <w:rPr>
                <w:b/>
                <w:bCs/>
                <w:lang w:eastAsia="vi-VN"/>
              </w:rPr>
            </w:pPr>
            <w:r w:rsidRPr="00C61078">
              <w:rPr>
                <w:b/>
                <w:bCs/>
                <w:lang w:eastAsia="vi-VN"/>
              </w:rPr>
              <w:t xml:space="preserve">KN quang hợp: </w:t>
            </w:r>
            <w:r w:rsidRPr="00C61078">
              <w:t xml:space="preserve">Quang hợp ở </w:t>
            </w:r>
            <w:r w:rsidR="00C40040" w:rsidRPr="00C61078">
              <w:t>TV</w:t>
            </w:r>
            <w:r w:rsidRPr="00C61078">
              <w:t xml:space="preserve"> là quá trình lục lạp hấp thụ và sử dụng năng lượng ánh sáng (NLAS) để chuyển hóa CO</w:t>
            </w:r>
            <w:r w:rsidRPr="00C61078">
              <w:rPr>
                <w:vertAlign w:val="subscript"/>
              </w:rPr>
              <w:t>2</w:t>
            </w:r>
            <w:r w:rsidRPr="00C61078">
              <w:t> và H</w:t>
            </w:r>
            <w:r w:rsidRPr="00C61078">
              <w:rPr>
                <w:vertAlign w:val="subscript"/>
              </w:rPr>
              <w:t>2</w:t>
            </w:r>
            <w:r w:rsidRPr="00C61078">
              <w:t>O thành hợp chất hữu cơ (C</w:t>
            </w:r>
            <w:r w:rsidRPr="00C61078">
              <w:rPr>
                <w:vertAlign w:val="subscript"/>
              </w:rPr>
              <w:t>6</w:t>
            </w:r>
            <w:r w:rsidRPr="00C61078">
              <w:t>H</w:t>
            </w:r>
            <w:r w:rsidRPr="00C61078">
              <w:rPr>
                <w:vertAlign w:val="subscript"/>
              </w:rPr>
              <w:t>12</w:t>
            </w:r>
            <w:r w:rsidRPr="00C61078">
              <w:t>O</w:t>
            </w:r>
            <w:r w:rsidRPr="00C61078">
              <w:rPr>
                <w:vertAlign w:val="subscript"/>
              </w:rPr>
              <w:t>6</w:t>
            </w:r>
            <w:r w:rsidRPr="00C61078">
              <w:t>) đồng thời giải phóng O</w:t>
            </w:r>
            <w:r w:rsidRPr="00C61078">
              <w:rPr>
                <w:vertAlign w:val="subscript"/>
              </w:rPr>
              <w:t>2</w:t>
            </w:r>
          </w:p>
          <w:p w:rsidR="00E74CBE" w:rsidRPr="00C61078" w:rsidRDefault="00DB598B" w:rsidP="00982DEB">
            <w:pPr>
              <w:ind w:firstLine="284"/>
              <w:jc w:val="both"/>
              <w:rPr>
                <w:b/>
                <w:bCs/>
                <w:i/>
                <w:iCs/>
                <w:lang w:eastAsia="vi-VN"/>
              </w:rPr>
            </w:pPr>
            <w:r w:rsidRPr="00C61078">
              <w:rPr>
                <w:b/>
                <w:bCs/>
                <w:i/>
                <w:iCs/>
                <w:lang w:eastAsia="vi-VN"/>
              </w:rPr>
              <w:t xml:space="preserve">         </w:t>
            </w:r>
            <w:r w:rsidR="00E74CBE" w:rsidRPr="00C61078">
              <w:rPr>
                <w:b/>
                <w:bCs/>
                <w:i/>
                <w:iCs/>
                <w:lang w:eastAsia="vi-VN"/>
              </w:rPr>
              <w:t>6 CO</w:t>
            </w:r>
            <w:r w:rsidR="00E74CBE" w:rsidRPr="00C61078">
              <w:rPr>
                <w:b/>
                <w:bCs/>
                <w:i/>
                <w:iCs/>
                <w:vertAlign w:val="subscript"/>
                <w:lang w:eastAsia="vi-VN"/>
              </w:rPr>
              <w:t>2</w:t>
            </w:r>
            <w:r w:rsidR="00E74CBE" w:rsidRPr="00C61078">
              <w:rPr>
                <w:b/>
                <w:bCs/>
                <w:i/>
                <w:iCs/>
                <w:lang w:eastAsia="vi-VN"/>
              </w:rPr>
              <w:t xml:space="preserve"> + 6 H</w:t>
            </w:r>
            <w:r w:rsidR="00E74CBE" w:rsidRPr="00C61078">
              <w:rPr>
                <w:b/>
                <w:bCs/>
                <w:i/>
                <w:iCs/>
                <w:vertAlign w:val="subscript"/>
                <w:lang w:eastAsia="vi-VN"/>
              </w:rPr>
              <w:t>2</w:t>
            </w:r>
            <w:r w:rsidR="00E74CBE" w:rsidRPr="00C61078">
              <w:rPr>
                <w:b/>
                <w:bCs/>
                <w:i/>
                <w:iCs/>
                <w:lang w:eastAsia="vi-VN"/>
              </w:rPr>
              <w:t>O → C</w:t>
            </w:r>
            <w:r w:rsidR="00E74CBE" w:rsidRPr="00C61078">
              <w:rPr>
                <w:b/>
                <w:bCs/>
                <w:i/>
                <w:iCs/>
                <w:vertAlign w:val="subscript"/>
                <w:lang w:eastAsia="vi-VN"/>
              </w:rPr>
              <w:t>6</w:t>
            </w:r>
            <w:r w:rsidR="00E74CBE" w:rsidRPr="00C61078">
              <w:rPr>
                <w:b/>
                <w:bCs/>
                <w:i/>
                <w:iCs/>
                <w:lang w:eastAsia="vi-VN"/>
              </w:rPr>
              <w:t>H</w:t>
            </w:r>
            <w:r w:rsidR="00E74CBE" w:rsidRPr="00C61078">
              <w:rPr>
                <w:b/>
                <w:bCs/>
                <w:i/>
                <w:iCs/>
                <w:vertAlign w:val="subscript"/>
                <w:lang w:eastAsia="vi-VN"/>
              </w:rPr>
              <w:t>12</w:t>
            </w:r>
            <w:r w:rsidR="00E74CBE" w:rsidRPr="00C61078">
              <w:rPr>
                <w:b/>
                <w:bCs/>
                <w:i/>
                <w:iCs/>
                <w:lang w:eastAsia="vi-VN"/>
              </w:rPr>
              <w:t>O</w:t>
            </w:r>
            <w:r w:rsidR="00E74CBE" w:rsidRPr="00C61078">
              <w:rPr>
                <w:b/>
                <w:bCs/>
                <w:i/>
                <w:iCs/>
                <w:vertAlign w:val="subscript"/>
                <w:lang w:eastAsia="vi-VN"/>
              </w:rPr>
              <w:t>6</w:t>
            </w:r>
            <w:r w:rsidR="00E74CBE" w:rsidRPr="00C61078">
              <w:rPr>
                <w:b/>
                <w:bCs/>
                <w:i/>
                <w:iCs/>
                <w:lang w:eastAsia="vi-VN"/>
              </w:rPr>
              <w:t xml:space="preserve"> +6O</w:t>
            </w:r>
            <w:r w:rsidR="00E74CBE" w:rsidRPr="00C61078">
              <w:rPr>
                <w:b/>
                <w:bCs/>
                <w:i/>
                <w:iCs/>
                <w:vertAlign w:val="subscript"/>
                <w:lang w:eastAsia="vi-VN"/>
              </w:rPr>
              <w:t>2</w:t>
            </w:r>
            <w:r w:rsidR="00E74CBE" w:rsidRPr="00C61078">
              <w:rPr>
                <w:b/>
                <w:bCs/>
                <w:i/>
                <w:iCs/>
                <w:lang w:eastAsia="vi-VN"/>
              </w:rPr>
              <w:t>+ 6H</w:t>
            </w:r>
            <w:r w:rsidR="00E74CBE" w:rsidRPr="00C61078">
              <w:rPr>
                <w:b/>
                <w:bCs/>
                <w:i/>
                <w:iCs/>
                <w:vertAlign w:val="subscript"/>
                <w:lang w:eastAsia="vi-VN"/>
              </w:rPr>
              <w:t>2</w:t>
            </w:r>
            <w:r w:rsidR="00E74CBE" w:rsidRPr="00C61078">
              <w:rPr>
                <w:b/>
                <w:bCs/>
                <w:i/>
                <w:iCs/>
                <w:lang w:eastAsia="vi-VN"/>
              </w:rPr>
              <w:t>O (Điều kiện: ánh sáng, lục lạp)</w:t>
            </w:r>
          </w:p>
          <w:p w:rsidR="00E74CBE" w:rsidRPr="00C61078" w:rsidRDefault="00E74CBE" w:rsidP="00982DEB">
            <w:pPr>
              <w:autoSpaceDE w:val="0"/>
              <w:autoSpaceDN w:val="0"/>
              <w:adjustRightInd w:val="0"/>
              <w:jc w:val="both"/>
            </w:pPr>
            <w:r w:rsidRPr="00C61078">
              <w:rPr>
                <w:b/>
                <w:bCs/>
                <w:i/>
                <w:iCs/>
              </w:rPr>
              <w:t>Bản chất của quá trình quang hợp</w:t>
            </w:r>
            <w:r w:rsidRPr="00C61078">
              <w:t xml:space="preserve">: </w:t>
            </w:r>
            <w:r w:rsidR="00DB598B" w:rsidRPr="00C61078">
              <w:t>C</w:t>
            </w:r>
            <w:r w:rsidRPr="00C61078">
              <w:t>huyển hóa năng lượng ánh sáng thành năng lượng hóa học.</w:t>
            </w:r>
          </w:p>
          <w:p w:rsidR="00E74CBE" w:rsidRPr="00C61078" w:rsidRDefault="00E74CBE" w:rsidP="00982DEB">
            <w:pPr>
              <w:autoSpaceDE w:val="0"/>
              <w:autoSpaceDN w:val="0"/>
              <w:adjustRightInd w:val="0"/>
              <w:rPr>
                <w:b/>
                <w:bCs/>
                <w:lang w:eastAsia="vi-VN"/>
              </w:rPr>
            </w:pPr>
            <w:r w:rsidRPr="00C61078">
              <w:rPr>
                <w:b/>
                <w:bCs/>
                <w:lang w:eastAsia="vi-VN"/>
              </w:rPr>
              <w:lastRenderedPageBreak/>
              <w:t>2. Hệ sắc tố quang hợp</w:t>
            </w:r>
          </w:p>
          <w:p w:rsidR="00E74CBE" w:rsidRPr="00C61078" w:rsidRDefault="00E74CBE" w:rsidP="00982DEB">
            <w:pPr>
              <w:pStyle w:val="Vnbnnidung0"/>
              <w:spacing w:line="240" w:lineRule="auto"/>
              <w:rPr>
                <w:rFonts w:ascii="Times New Roman" w:hAnsi="Times New Roman" w:cs="Times New Roman"/>
                <w:i/>
                <w:iCs/>
                <w:sz w:val="24"/>
                <w:szCs w:val="24"/>
              </w:rPr>
            </w:pPr>
            <w:r w:rsidRPr="00C61078">
              <w:rPr>
                <w:rFonts w:ascii="Times New Roman" w:hAnsi="Times New Roman" w:cs="Times New Roman"/>
                <w:b/>
                <w:bCs/>
                <w:i/>
                <w:iCs/>
                <w:sz w:val="24"/>
                <w:szCs w:val="24"/>
              </w:rPr>
              <w:tab/>
            </w:r>
            <w:r w:rsidR="00DB598B" w:rsidRPr="00C61078">
              <w:rPr>
                <w:rFonts w:ascii="Times New Roman" w:hAnsi="Times New Roman" w:cs="Times New Roman"/>
                <w:bCs/>
                <w:i/>
                <w:iCs/>
                <w:sz w:val="24"/>
                <w:szCs w:val="24"/>
              </w:rPr>
              <w:t>H</w:t>
            </w:r>
            <w:r w:rsidRPr="00C61078">
              <w:rPr>
                <w:rFonts w:ascii="Times New Roman" w:hAnsi="Times New Roman" w:cs="Times New Roman"/>
                <w:i/>
                <w:iCs/>
                <w:sz w:val="24"/>
                <w:szCs w:val="24"/>
              </w:rPr>
              <w:t>ệ sắc tố quang hợp nằm trên màng thylakoid của lục lạp.</w:t>
            </w:r>
          </w:p>
          <w:p w:rsidR="00E74CBE" w:rsidRPr="00C61078" w:rsidRDefault="00E74CBE" w:rsidP="00982DEB">
            <w:pPr>
              <w:autoSpaceDE w:val="0"/>
              <w:autoSpaceDN w:val="0"/>
              <w:adjustRightInd w:val="0"/>
            </w:pPr>
            <w:r w:rsidRPr="00C61078">
              <w:t>Hệ sắc tố quang hợp ở cây xanh gồm hai nhóm chính là diệp lục (chlorophyll) và carotenoid:</w:t>
            </w:r>
          </w:p>
          <w:p w:rsidR="00DB598B" w:rsidRPr="00C61078" w:rsidRDefault="00DB598B" w:rsidP="00982DEB">
            <w:pPr>
              <w:autoSpaceDE w:val="0"/>
              <w:autoSpaceDN w:val="0"/>
              <w:adjustRightInd w:val="0"/>
            </w:pPr>
            <w:r w:rsidRPr="00C61078">
              <w:t xml:space="preserve">           </w:t>
            </w:r>
            <w:r w:rsidRPr="00C61078">
              <w:rPr>
                <w:b/>
                <w:bCs/>
                <w:lang w:val="vi-VN"/>
              </w:rPr>
              <w:t>- Chlorophyll (Diệp lục</w:t>
            </w:r>
            <w:r w:rsidRPr="00C61078">
              <w:rPr>
                <w:bCs/>
                <w:lang w:val="vi-VN"/>
              </w:rPr>
              <w:t>)</w:t>
            </w:r>
            <w:r w:rsidRPr="00C61078">
              <w:rPr>
                <w:bCs/>
              </w:rPr>
              <w:t>:  + Gồm  Clorophyll a  + Clorophyll b</w:t>
            </w:r>
            <w:r w:rsidRPr="00C61078">
              <w:t xml:space="preserve"> </w:t>
            </w:r>
          </w:p>
          <w:p w:rsidR="00DB598B" w:rsidRPr="00C61078" w:rsidRDefault="00DB598B" w:rsidP="00982DEB">
            <w:pPr>
              <w:autoSpaceDE w:val="0"/>
              <w:autoSpaceDN w:val="0"/>
              <w:adjustRightInd w:val="0"/>
            </w:pPr>
            <w:r w:rsidRPr="00C61078">
              <w:t xml:space="preserve">                                                       + Hấp thụ ánh sáng đỏ và xanh tím.</w:t>
            </w:r>
          </w:p>
          <w:p w:rsidR="00DB598B" w:rsidRPr="00C61078" w:rsidRDefault="00DB598B" w:rsidP="00982DEB">
            <w:pPr>
              <w:autoSpaceDE w:val="0"/>
              <w:autoSpaceDN w:val="0"/>
              <w:adjustRightInd w:val="0"/>
            </w:pPr>
            <w:r w:rsidRPr="00C61078">
              <w:t xml:space="preserve">                                                        + Tạo nên màu xanh của TV</w:t>
            </w:r>
          </w:p>
          <w:p w:rsidR="00DB598B" w:rsidRPr="00C61078" w:rsidRDefault="00DB598B" w:rsidP="00982DEB">
            <w:pPr>
              <w:pStyle w:val="ListParagraph"/>
              <w:autoSpaceDE w:val="0"/>
              <w:autoSpaceDN w:val="0"/>
              <w:adjustRightInd w:val="0"/>
              <w:spacing w:after="0" w:line="240" w:lineRule="auto"/>
              <w:rPr>
                <w:rFonts w:ascii="Times New Roman" w:hAnsi="Times New Roman"/>
                <w:sz w:val="24"/>
                <w:szCs w:val="24"/>
              </w:rPr>
            </w:pPr>
            <w:r w:rsidRPr="00C61078">
              <w:rPr>
                <w:rFonts w:ascii="Times New Roman" w:hAnsi="Times New Roman"/>
                <w:sz w:val="24"/>
                <w:szCs w:val="24"/>
              </w:rPr>
              <w:t xml:space="preserve">- </w:t>
            </w:r>
            <w:r w:rsidRPr="00C61078">
              <w:rPr>
                <w:rFonts w:ascii="Times New Roman" w:hAnsi="Times New Roman"/>
                <w:b/>
                <w:sz w:val="24"/>
                <w:szCs w:val="24"/>
              </w:rPr>
              <w:t xml:space="preserve">Carotenoid: </w:t>
            </w:r>
            <w:r w:rsidRPr="00C61078">
              <w:rPr>
                <w:rFonts w:ascii="Times New Roman" w:hAnsi="Times New Roman"/>
                <w:sz w:val="24"/>
                <w:szCs w:val="24"/>
              </w:rPr>
              <w:t>+ Gồm</w:t>
            </w:r>
            <w:r w:rsidRPr="00C61078">
              <w:rPr>
                <w:rFonts w:ascii="Times New Roman" w:hAnsi="Times New Roman"/>
                <w:b/>
                <w:sz w:val="24"/>
                <w:szCs w:val="24"/>
              </w:rPr>
              <w:t xml:space="preserve"> </w:t>
            </w:r>
            <w:r w:rsidR="0079482E" w:rsidRPr="00C61078">
              <w:rPr>
                <w:rFonts w:ascii="Times New Roman" w:hAnsi="Times New Roman"/>
                <w:sz w:val="24"/>
                <w:szCs w:val="24"/>
              </w:rPr>
              <w:t>xanthophyll (có oxygen) và carotene (không có oxygen)</w:t>
            </w:r>
          </w:p>
          <w:p w:rsidR="0079482E" w:rsidRPr="00C61078" w:rsidRDefault="0079482E" w:rsidP="00982DEB">
            <w:pPr>
              <w:pStyle w:val="ListParagraph"/>
              <w:autoSpaceDE w:val="0"/>
              <w:autoSpaceDN w:val="0"/>
              <w:adjustRightInd w:val="0"/>
              <w:spacing w:after="0" w:line="240" w:lineRule="auto"/>
              <w:rPr>
                <w:rFonts w:ascii="Times New Roman" w:hAnsi="Times New Roman"/>
                <w:sz w:val="24"/>
                <w:szCs w:val="24"/>
              </w:rPr>
            </w:pPr>
            <w:r w:rsidRPr="00C61078">
              <w:rPr>
                <w:rFonts w:ascii="Times New Roman" w:hAnsi="Times New Roman"/>
                <w:b/>
                <w:sz w:val="24"/>
                <w:szCs w:val="24"/>
              </w:rPr>
              <w:t xml:space="preserve">                         </w:t>
            </w:r>
            <w:r w:rsidRPr="00C61078">
              <w:rPr>
                <w:rFonts w:ascii="Times New Roman" w:hAnsi="Times New Roman"/>
                <w:sz w:val="24"/>
                <w:szCs w:val="24"/>
              </w:rPr>
              <w:t>+ Hấp thụ ánh sáng xanh tím và xanh lục.</w:t>
            </w:r>
          </w:p>
          <w:p w:rsidR="0079482E" w:rsidRPr="00C61078" w:rsidRDefault="0079482E" w:rsidP="00982DEB">
            <w:pPr>
              <w:pStyle w:val="ListParagraph"/>
              <w:autoSpaceDE w:val="0"/>
              <w:autoSpaceDN w:val="0"/>
              <w:adjustRightInd w:val="0"/>
              <w:spacing w:after="0" w:line="240" w:lineRule="auto"/>
              <w:rPr>
                <w:rFonts w:ascii="Times New Roman" w:hAnsi="Times New Roman"/>
                <w:sz w:val="24"/>
                <w:szCs w:val="24"/>
              </w:rPr>
            </w:pPr>
            <w:r w:rsidRPr="00C61078">
              <w:rPr>
                <w:rFonts w:ascii="Times New Roman" w:hAnsi="Times New Roman"/>
                <w:sz w:val="24"/>
                <w:szCs w:val="24"/>
              </w:rPr>
              <w:t xml:space="preserve">                         + tạo nên màu vàng, đỏ, cam…. ở TV</w:t>
            </w:r>
          </w:p>
          <w:p w:rsidR="0079482E" w:rsidRPr="00C61078" w:rsidRDefault="0079482E" w:rsidP="00982DEB">
            <w:pPr>
              <w:autoSpaceDE w:val="0"/>
              <w:autoSpaceDN w:val="0"/>
              <w:adjustRightInd w:val="0"/>
              <w:rPr>
                <w:b/>
              </w:rPr>
            </w:pPr>
            <w:r w:rsidRPr="00C61078">
              <w:t>Vai trò của hệ sắc tố: hấp thụ và biến đổi năng lượng ánh sáng thành dạng hóa năng.</w:t>
            </w:r>
          </w:p>
          <w:p w:rsidR="00DB598B" w:rsidRPr="00C61078" w:rsidRDefault="0079482E" w:rsidP="00982DEB">
            <w:pPr>
              <w:autoSpaceDE w:val="0"/>
              <w:autoSpaceDN w:val="0"/>
              <w:adjustRightInd w:val="0"/>
            </w:pPr>
            <w:r w:rsidRPr="00C61078">
              <w:rPr>
                <w:shd w:val="clear" w:color="auto" w:fill="FFFFFF"/>
              </w:rPr>
              <w:t>Các sắc tố quang hợp hấp thụ và truyền năng lượng ánh sáng theo sơ đồ</w:t>
            </w:r>
          </w:p>
          <w:p w:rsidR="00E74CBE" w:rsidRPr="00C61078" w:rsidRDefault="00E74CBE" w:rsidP="00982DEB">
            <w:pPr>
              <w:autoSpaceDE w:val="0"/>
              <w:autoSpaceDN w:val="0"/>
              <w:adjustRightInd w:val="0"/>
              <w:jc w:val="center"/>
            </w:pPr>
            <w:r w:rsidRPr="00C61078">
              <w:t>Carotenoid →  Chlorophyll b  →   Chlorophyll a  →   Chlorophyll a ở trung tâm phản ứng.</w:t>
            </w:r>
          </w:p>
          <w:p w:rsidR="00E74CBE" w:rsidRPr="00C61078" w:rsidRDefault="00E74CBE" w:rsidP="00982DEB">
            <w:pPr>
              <w:autoSpaceDE w:val="0"/>
              <w:autoSpaceDN w:val="0"/>
              <w:adjustRightInd w:val="0"/>
            </w:pPr>
          </w:p>
          <w:p w:rsidR="00E74CBE" w:rsidRPr="00C61078" w:rsidRDefault="00E74CBE" w:rsidP="00982DEB">
            <w:pPr>
              <w:autoSpaceDE w:val="0"/>
              <w:autoSpaceDN w:val="0"/>
              <w:adjustRightInd w:val="0"/>
              <w:rPr>
                <w:b/>
                <w:bCs/>
                <w:i/>
                <w:iCs/>
                <w:lang w:eastAsia="vi-VN"/>
              </w:rPr>
            </w:pPr>
            <w:r w:rsidRPr="00C61078">
              <w:tab/>
            </w:r>
            <w:r w:rsidRPr="00C61078">
              <w:tab/>
            </w:r>
          </w:p>
        </w:tc>
      </w:tr>
    </w:tbl>
    <w:p w:rsidR="00E74CBE" w:rsidRPr="00C61078" w:rsidRDefault="00E74CBE" w:rsidP="00982DEB">
      <w:pPr>
        <w:jc w:val="both"/>
        <w:rPr>
          <w:b/>
          <w:bCs/>
          <w:lang w:eastAsia="vi-VN"/>
        </w:rPr>
      </w:pPr>
    </w:p>
    <w:p w:rsidR="00E74CBE" w:rsidRPr="00C61078" w:rsidRDefault="00E74CBE" w:rsidP="00982DEB">
      <w:pPr>
        <w:jc w:val="both"/>
        <w:rPr>
          <w:lang w:eastAsia="vi-VN"/>
        </w:rPr>
      </w:pPr>
      <w:r w:rsidRPr="00C61078">
        <w:rPr>
          <w:b/>
          <w:bCs/>
          <w:lang w:eastAsia="vi-VN"/>
        </w:rPr>
        <w:t xml:space="preserve">CÔNG CỤ ĐÁNH GIÁ: </w:t>
      </w:r>
      <w:r w:rsidRPr="00C61078">
        <w:rPr>
          <w:lang w:eastAsia="vi-VN"/>
        </w:rPr>
        <w:t>Sản phẩm học tập là các câu trả lời và đánh giá dựa theo CCĐG Rubric (đánh giá theo tiêu chí)</w:t>
      </w:r>
    </w:p>
    <w:p w:rsidR="00E74CBE" w:rsidRPr="00C61078" w:rsidRDefault="00E74CBE"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4"/>
        <w:gridCol w:w="2744"/>
        <w:gridCol w:w="2398"/>
        <w:gridCol w:w="2513"/>
      </w:tblGrid>
      <w:tr w:rsidR="00E74CBE" w:rsidRPr="00C61078" w:rsidTr="00534BAA">
        <w:trPr>
          <w:jc w:val="center"/>
        </w:trPr>
        <w:tc>
          <w:tcPr>
            <w:tcW w:w="2114"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Tiêu chí</w:t>
            </w:r>
          </w:p>
        </w:tc>
        <w:tc>
          <w:tcPr>
            <w:tcW w:w="2744"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Mức 3</w:t>
            </w:r>
          </w:p>
        </w:tc>
        <w:tc>
          <w:tcPr>
            <w:tcW w:w="2398"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Mức 2</w:t>
            </w:r>
          </w:p>
        </w:tc>
        <w:tc>
          <w:tcPr>
            <w:tcW w:w="2513"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Mức 1</w:t>
            </w:r>
          </w:p>
        </w:tc>
      </w:tr>
      <w:tr w:rsidR="00E74CBE" w:rsidRPr="00C61078" w:rsidTr="00534BAA">
        <w:trPr>
          <w:jc w:val="center"/>
        </w:trPr>
        <w:tc>
          <w:tcPr>
            <w:tcW w:w="2114" w:type="dxa"/>
            <w:vMerge w:val="restart"/>
            <w:shd w:val="clear" w:color="auto" w:fill="auto"/>
            <w:vAlign w:val="center"/>
          </w:tcPr>
          <w:p w:rsidR="00E74CBE" w:rsidRPr="00C61078" w:rsidRDefault="00E74CBE" w:rsidP="00982DEB">
            <w:pPr>
              <w:pStyle w:val="BodyText"/>
              <w:rPr>
                <w:i/>
                <w:spacing w:val="-1"/>
                <w:sz w:val="24"/>
                <w:szCs w:val="24"/>
                <w:lang w:val="vi-VN"/>
              </w:rPr>
            </w:pPr>
            <w:r w:rsidRPr="00C61078">
              <w:rPr>
                <w:i/>
                <w:spacing w:val="-1"/>
                <w:sz w:val="24"/>
                <w:szCs w:val="24"/>
                <w:lang w:val="vi-VN"/>
              </w:rPr>
              <w:t xml:space="preserve">Dựa vào sản phẩm là câu trả lời để đánh giá </w:t>
            </w:r>
          </w:p>
          <w:p w:rsidR="00E74CBE" w:rsidRPr="00C61078" w:rsidRDefault="00E74CBE"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E74CBE" w:rsidRPr="00C61078" w:rsidRDefault="00E74CBE" w:rsidP="00982DEB">
            <w:pPr>
              <w:pStyle w:val="BodyText"/>
              <w:rPr>
                <w:spacing w:val="-1"/>
                <w:sz w:val="24"/>
                <w:szCs w:val="24"/>
              </w:rPr>
            </w:pPr>
            <w:r w:rsidRPr="00C61078">
              <w:rPr>
                <w:spacing w:val="-1"/>
                <w:sz w:val="24"/>
                <w:szCs w:val="24"/>
              </w:rPr>
              <w:t xml:space="preserve">Hoàn thành </w:t>
            </w:r>
            <w:r w:rsidRPr="00C61078">
              <w:rPr>
                <w:b/>
                <w:spacing w:val="-1"/>
                <w:sz w:val="24"/>
                <w:szCs w:val="24"/>
              </w:rPr>
              <w:t xml:space="preserve">nhanh và chính xác </w:t>
            </w:r>
            <w:r w:rsidRPr="00C61078">
              <w:rPr>
                <w:spacing w:val="-1"/>
                <w:sz w:val="24"/>
                <w:szCs w:val="24"/>
              </w:rPr>
              <w:t>các yêu cầu.</w:t>
            </w:r>
          </w:p>
          <w:p w:rsidR="00C95BD8" w:rsidRPr="00C61078" w:rsidRDefault="00C95BD8" w:rsidP="00982DEB">
            <w:pPr>
              <w:pStyle w:val="BodyText"/>
              <w:rPr>
                <w:spacing w:val="-1"/>
                <w:sz w:val="24"/>
                <w:szCs w:val="24"/>
              </w:rPr>
            </w:pPr>
            <w:r w:rsidRPr="00C61078">
              <w:rPr>
                <w:spacing w:val="-1"/>
                <w:sz w:val="24"/>
                <w:szCs w:val="24"/>
              </w:rPr>
              <w:t>Bố cục hợp lí</w:t>
            </w:r>
          </w:p>
        </w:tc>
        <w:tc>
          <w:tcPr>
            <w:tcW w:w="2398" w:type="dxa"/>
            <w:shd w:val="clear" w:color="auto" w:fill="auto"/>
          </w:tcPr>
          <w:p w:rsidR="00E74CBE" w:rsidRPr="00C61078" w:rsidRDefault="00E74CBE" w:rsidP="00982DEB">
            <w:pPr>
              <w:pStyle w:val="BodyText"/>
              <w:rPr>
                <w:spacing w:val="-1"/>
                <w:sz w:val="24"/>
                <w:szCs w:val="24"/>
              </w:rPr>
            </w:pPr>
            <w:r w:rsidRPr="00C61078">
              <w:rPr>
                <w:b/>
                <w:spacing w:val="-1"/>
                <w:sz w:val="24"/>
                <w:szCs w:val="24"/>
              </w:rPr>
              <w:t>Chỉ hoàn thành được những gì xuất hiện</w:t>
            </w:r>
            <w:r w:rsidRPr="00C61078">
              <w:rPr>
                <w:spacing w:val="-1"/>
                <w:sz w:val="24"/>
                <w:szCs w:val="24"/>
              </w:rPr>
              <w:t xml:space="preserve"> trong hình, video</w:t>
            </w:r>
            <w:r w:rsidR="00CA79B2" w:rsidRPr="00C61078">
              <w:rPr>
                <w:spacing w:val="-1"/>
                <w:sz w:val="24"/>
                <w:szCs w:val="24"/>
              </w:rPr>
              <w:t>, tài liệu</w:t>
            </w:r>
          </w:p>
        </w:tc>
        <w:tc>
          <w:tcPr>
            <w:tcW w:w="2513" w:type="dxa"/>
            <w:shd w:val="clear" w:color="auto" w:fill="auto"/>
          </w:tcPr>
          <w:p w:rsidR="00E74CBE" w:rsidRPr="00C61078" w:rsidRDefault="00E74CBE" w:rsidP="00982DEB">
            <w:pPr>
              <w:pStyle w:val="BodyText"/>
              <w:rPr>
                <w:spacing w:val="-1"/>
                <w:sz w:val="24"/>
                <w:szCs w:val="24"/>
              </w:rPr>
            </w:pPr>
            <w:r w:rsidRPr="00C61078">
              <w:rPr>
                <w:spacing w:val="-1"/>
                <w:sz w:val="24"/>
                <w:szCs w:val="24"/>
              </w:rPr>
              <w:t xml:space="preserve">Hoàn thành phiếu học tập </w:t>
            </w:r>
            <w:r w:rsidRPr="00C61078">
              <w:rPr>
                <w:b/>
                <w:spacing w:val="-1"/>
                <w:sz w:val="24"/>
                <w:szCs w:val="24"/>
              </w:rPr>
              <w:t>theo hướng dẫn của giáo viên</w:t>
            </w:r>
          </w:p>
        </w:tc>
      </w:tr>
      <w:tr w:rsidR="00E74CBE" w:rsidRPr="00C61078" w:rsidTr="00534BAA">
        <w:trPr>
          <w:jc w:val="center"/>
        </w:trPr>
        <w:tc>
          <w:tcPr>
            <w:tcW w:w="2114" w:type="dxa"/>
            <w:vMerge/>
            <w:shd w:val="clear" w:color="auto" w:fill="auto"/>
            <w:vAlign w:val="center"/>
          </w:tcPr>
          <w:p w:rsidR="00E74CBE" w:rsidRPr="00C61078" w:rsidRDefault="00E74CBE" w:rsidP="00982DEB">
            <w:pPr>
              <w:pStyle w:val="BodyText"/>
              <w:rPr>
                <w:spacing w:val="-1"/>
                <w:sz w:val="24"/>
                <w:szCs w:val="24"/>
              </w:rPr>
            </w:pPr>
          </w:p>
        </w:tc>
        <w:tc>
          <w:tcPr>
            <w:tcW w:w="2744"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2 điểm</w:t>
            </w:r>
          </w:p>
        </w:tc>
      </w:tr>
      <w:tr w:rsidR="00E74CBE" w:rsidRPr="00C61078" w:rsidTr="00534BAA">
        <w:trPr>
          <w:jc w:val="center"/>
        </w:trPr>
        <w:tc>
          <w:tcPr>
            <w:tcW w:w="2114" w:type="dxa"/>
            <w:vMerge w:val="restart"/>
            <w:shd w:val="clear" w:color="auto" w:fill="auto"/>
            <w:vAlign w:val="center"/>
          </w:tcPr>
          <w:p w:rsidR="00E74CBE" w:rsidRPr="00C61078" w:rsidRDefault="00E74CBE" w:rsidP="00982DEB">
            <w:pPr>
              <w:pStyle w:val="BodyText"/>
              <w:rPr>
                <w:i/>
                <w:spacing w:val="-1"/>
                <w:sz w:val="24"/>
                <w:szCs w:val="24"/>
                <w:lang w:val="vi-VN"/>
              </w:rPr>
            </w:pPr>
            <w:r w:rsidRPr="00C61078">
              <w:rPr>
                <w:i/>
                <w:spacing w:val="-1"/>
                <w:sz w:val="24"/>
                <w:szCs w:val="24"/>
                <w:lang w:val="vi-VN"/>
              </w:rPr>
              <w:t xml:space="preserve">Dựa trên quan sát để đánh giá </w:t>
            </w:r>
          </w:p>
          <w:p w:rsidR="00E74CBE" w:rsidRPr="00C61078" w:rsidRDefault="00E74CBE"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E74CBE" w:rsidRPr="00C61078" w:rsidRDefault="00E74CBE" w:rsidP="00982DEB">
            <w:pPr>
              <w:pStyle w:val="BodyText"/>
              <w:rPr>
                <w:spacing w:val="-1"/>
                <w:sz w:val="24"/>
                <w:szCs w:val="24"/>
              </w:rPr>
            </w:pPr>
            <w:r w:rsidRPr="00C61078">
              <w:rPr>
                <w:spacing w:val="-1"/>
                <w:sz w:val="24"/>
                <w:szCs w:val="24"/>
              </w:rPr>
              <w:t xml:space="preserve">Cá nhân học sinh tập hợp nhóm </w:t>
            </w:r>
            <w:r w:rsidRPr="00C61078">
              <w:rPr>
                <w:b/>
                <w:spacing w:val="-1"/>
                <w:sz w:val="24"/>
                <w:szCs w:val="24"/>
              </w:rPr>
              <w:t>nhanh, trật tự</w:t>
            </w:r>
            <w:r w:rsidRPr="00C61078">
              <w:rPr>
                <w:spacing w:val="-1"/>
                <w:sz w:val="24"/>
                <w:szCs w:val="24"/>
              </w:rPr>
              <w:t xml:space="preserve"> theo đúng các tiêu chí mà giáo viên yêu cầu. </w:t>
            </w:r>
          </w:p>
        </w:tc>
        <w:tc>
          <w:tcPr>
            <w:tcW w:w="2398" w:type="dxa"/>
            <w:shd w:val="clear" w:color="auto" w:fill="auto"/>
          </w:tcPr>
          <w:p w:rsidR="00E74CBE" w:rsidRPr="00C61078" w:rsidRDefault="00E74CBE" w:rsidP="00982DEB">
            <w:pPr>
              <w:pStyle w:val="BodyText"/>
              <w:rPr>
                <w:spacing w:val="-1"/>
                <w:sz w:val="24"/>
                <w:szCs w:val="24"/>
              </w:rPr>
            </w:pPr>
            <w:r w:rsidRPr="00C61078">
              <w:rPr>
                <w:spacing w:val="-1"/>
                <w:sz w:val="24"/>
                <w:szCs w:val="24"/>
              </w:rPr>
              <w:t xml:space="preserve"> Cá nhân học sinh </w:t>
            </w:r>
            <w:r w:rsidRPr="00C61078">
              <w:rPr>
                <w:b/>
                <w:spacing w:val="-1"/>
                <w:sz w:val="24"/>
                <w:szCs w:val="24"/>
              </w:rPr>
              <w:t>tập hợp nhóm</w:t>
            </w:r>
            <w:r w:rsidRPr="00C61078">
              <w:rPr>
                <w:spacing w:val="-1"/>
                <w:sz w:val="24"/>
                <w:szCs w:val="24"/>
              </w:rPr>
              <w:t xml:space="preserve"> theo đúng các tiêu chí mà giáo viên yêu cầu.  </w:t>
            </w:r>
          </w:p>
        </w:tc>
        <w:tc>
          <w:tcPr>
            <w:tcW w:w="2513" w:type="dxa"/>
            <w:shd w:val="clear" w:color="auto" w:fill="auto"/>
          </w:tcPr>
          <w:p w:rsidR="00E74CBE" w:rsidRPr="00C61078" w:rsidRDefault="00E74CBE" w:rsidP="00982DEB">
            <w:pPr>
              <w:pStyle w:val="BodyText"/>
              <w:rPr>
                <w:spacing w:val="-1"/>
                <w:sz w:val="24"/>
                <w:szCs w:val="24"/>
              </w:rPr>
            </w:pPr>
            <w:r w:rsidRPr="00C61078">
              <w:rPr>
                <w:spacing w:val="-1"/>
                <w:sz w:val="24"/>
                <w:szCs w:val="24"/>
              </w:rPr>
              <w:t xml:space="preserve">Cá nhân học sinh tập hợp nhóm </w:t>
            </w:r>
            <w:r w:rsidRPr="00C61078">
              <w:rPr>
                <w:b/>
                <w:spacing w:val="-1"/>
                <w:sz w:val="24"/>
                <w:szCs w:val="24"/>
              </w:rPr>
              <w:t>cần sự hướng dẫn của giáo viên</w:t>
            </w:r>
          </w:p>
        </w:tc>
      </w:tr>
      <w:tr w:rsidR="00E74CBE" w:rsidRPr="00C61078" w:rsidTr="00534BAA">
        <w:trPr>
          <w:jc w:val="center"/>
        </w:trPr>
        <w:tc>
          <w:tcPr>
            <w:tcW w:w="2114" w:type="dxa"/>
            <w:vMerge/>
            <w:shd w:val="clear" w:color="auto" w:fill="auto"/>
          </w:tcPr>
          <w:p w:rsidR="00E74CBE" w:rsidRPr="00C61078" w:rsidRDefault="00E74CBE" w:rsidP="00982DEB">
            <w:pPr>
              <w:pStyle w:val="BodyText"/>
              <w:rPr>
                <w:spacing w:val="-1"/>
                <w:sz w:val="24"/>
                <w:szCs w:val="24"/>
              </w:rPr>
            </w:pPr>
          </w:p>
        </w:tc>
        <w:tc>
          <w:tcPr>
            <w:tcW w:w="2744"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2 điểm</w:t>
            </w:r>
          </w:p>
        </w:tc>
      </w:tr>
    </w:tbl>
    <w:p w:rsidR="00E74CBE" w:rsidRPr="00C61078" w:rsidRDefault="00E74CBE" w:rsidP="00982DEB">
      <w:pPr>
        <w:ind w:firstLine="284"/>
        <w:rPr>
          <w:b/>
          <w:bCs/>
          <w:i/>
          <w:iCs/>
          <w:lang w:eastAsia="vi-VN"/>
        </w:rPr>
      </w:pPr>
    </w:p>
    <w:p w:rsidR="00E74CBE" w:rsidRPr="00C61078" w:rsidRDefault="00E74CBE" w:rsidP="00982DEB">
      <w:pPr>
        <w:rPr>
          <w:b/>
          <w:bCs/>
          <w:lang w:eastAsia="vi-VN"/>
        </w:rPr>
      </w:pPr>
      <w:r w:rsidRPr="00C61078">
        <w:rPr>
          <w:b/>
          <w:bCs/>
          <w:i/>
          <w:iCs/>
          <w:lang w:eastAsia="vi-VN"/>
        </w:rPr>
        <w:t>……………………………………………………………………………………………………</w:t>
      </w:r>
    </w:p>
    <w:p w:rsidR="00E74CBE" w:rsidRPr="00C61078" w:rsidRDefault="00E74CBE" w:rsidP="00982DEB">
      <w:pPr>
        <w:autoSpaceDE w:val="0"/>
        <w:autoSpaceDN w:val="0"/>
        <w:adjustRightInd w:val="0"/>
        <w:rPr>
          <w:b/>
          <w:bCs/>
          <w:lang w:eastAsia="vi-VN"/>
        </w:rPr>
      </w:pPr>
      <w:r w:rsidRPr="00C61078">
        <w:rPr>
          <w:b/>
          <w:bCs/>
          <w:lang w:eastAsia="vi-VN"/>
        </w:rPr>
        <w:t xml:space="preserve">* HOẠT ĐỘNG 2: II. QUÁ TRÌNH QUANG HỢP Ở </w:t>
      </w:r>
      <w:r w:rsidR="00C40040" w:rsidRPr="00C61078">
        <w:rPr>
          <w:b/>
          <w:bCs/>
          <w:lang w:eastAsia="vi-VN"/>
        </w:rPr>
        <w:t>TV</w:t>
      </w:r>
    </w:p>
    <w:p w:rsidR="00E74CBE" w:rsidRPr="00C61078" w:rsidRDefault="00E74CBE" w:rsidP="00982DEB">
      <w:pPr>
        <w:jc w:val="both"/>
        <w:rPr>
          <w:lang w:eastAsia="vi-VN"/>
        </w:rPr>
      </w:pPr>
      <w:r w:rsidRPr="00C61078">
        <w:rPr>
          <w:b/>
          <w:bCs/>
          <w:i/>
          <w:iCs/>
          <w:lang w:eastAsia="vi-VN"/>
        </w:rPr>
        <w:t>a. Mục tiêu:</w:t>
      </w:r>
    </w:p>
    <w:p w:rsidR="00E74CBE" w:rsidRPr="00C61078" w:rsidRDefault="00E74CBE" w:rsidP="00982DEB">
      <w:pPr>
        <w:ind w:left="14" w:firstLine="553"/>
        <w:rPr>
          <w:bCs/>
          <w:iCs/>
        </w:rPr>
      </w:pPr>
      <w:r w:rsidRPr="00C61078">
        <w:rPr>
          <w:bCs/>
          <w:iCs/>
        </w:rPr>
        <w:t xml:space="preserve">- Nêu được các con đường đồng hoá carbon trong quang hợp. Chứng minh được sự thích nghi của </w:t>
      </w:r>
      <w:r w:rsidR="00C40040" w:rsidRPr="00C61078">
        <w:rPr>
          <w:bCs/>
          <w:iCs/>
        </w:rPr>
        <w:t>TV</w:t>
      </w:r>
      <w:r w:rsidRPr="00C61078">
        <w:rPr>
          <w:bCs/>
          <w:iCs/>
        </w:rPr>
        <w:t xml:space="preserve"> C4 và CAM trong điều kiện môi trưởng bất lợi.</w:t>
      </w:r>
    </w:p>
    <w:p w:rsidR="00E74CBE" w:rsidRPr="00C61078" w:rsidRDefault="00E74CBE" w:rsidP="00982DEB">
      <w:pPr>
        <w:ind w:left="14" w:firstLine="553"/>
        <w:rPr>
          <w:bCs/>
          <w:iCs/>
        </w:rPr>
      </w:pPr>
      <w:r w:rsidRPr="00C61078">
        <w:rPr>
          <w:bCs/>
          <w:iCs/>
        </w:rPr>
        <w:t>- Trình bày được vai trò của sản phẩm quang hợp trong tổng hợp chất hữu cơ đối với cây và đối với sinh giới.</w:t>
      </w:r>
    </w:p>
    <w:p w:rsidR="00E74CBE" w:rsidRPr="00C61078" w:rsidRDefault="00E74CBE" w:rsidP="00982DEB">
      <w:pPr>
        <w:jc w:val="both"/>
        <w:rPr>
          <w:lang w:eastAsia="vi-VN"/>
        </w:rPr>
      </w:pPr>
      <w:r w:rsidRPr="00C61078">
        <w:rPr>
          <w:b/>
          <w:bCs/>
          <w:i/>
          <w:iCs/>
          <w:lang w:eastAsia="vi-VN"/>
        </w:rPr>
        <w:t>b. Nội dung:</w:t>
      </w:r>
    </w:p>
    <w:p w:rsidR="00E74CBE" w:rsidRPr="00C61078" w:rsidRDefault="00E74CBE" w:rsidP="00982DEB">
      <w:pPr>
        <w:ind w:left="14" w:firstLine="553"/>
        <w:rPr>
          <w:bCs/>
          <w:iCs/>
        </w:rPr>
      </w:pPr>
      <w:r w:rsidRPr="00C61078">
        <w:rPr>
          <w:bCs/>
          <w:iCs/>
        </w:rPr>
        <w:t xml:space="preserve">Giáo viên chiếu hình ảnh của các loài </w:t>
      </w:r>
      <w:r w:rsidR="00C40040" w:rsidRPr="00C61078">
        <w:rPr>
          <w:bCs/>
          <w:iCs/>
        </w:rPr>
        <w:t>TV</w:t>
      </w:r>
      <w:r w:rsidRPr="00C61078">
        <w:rPr>
          <w:bCs/>
          <w:iCs/>
        </w:rPr>
        <w:t xml:space="preserve"> C3, C4, CAM và sơ đồ quang hợp của các nhóm </w:t>
      </w:r>
      <w:r w:rsidR="00C40040" w:rsidRPr="00C61078">
        <w:rPr>
          <w:bCs/>
          <w:iCs/>
        </w:rPr>
        <w:t>TV</w:t>
      </w:r>
      <w:r w:rsidRPr="00C61078">
        <w:rPr>
          <w:bCs/>
          <w:iCs/>
        </w:rPr>
        <w:t xml:space="preserve"> này và yêu cầu học sinh nghiên cứu nội dung SGK và học sinh trả lời theo các nhóm câu hỏi sau:</w:t>
      </w:r>
    </w:p>
    <w:tbl>
      <w:tblPr>
        <w:tblStyle w:val="TableGrid"/>
        <w:tblW w:w="0" w:type="auto"/>
        <w:jc w:val="center"/>
        <w:tblLook w:val="04A0" w:firstRow="1" w:lastRow="0" w:firstColumn="1" w:lastColumn="0" w:noHBand="0" w:noVBand="1"/>
      </w:tblPr>
      <w:tblGrid>
        <w:gridCol w:w="625"/>
        <w:gridCol w:w="9401"/>
      </w:tblGrid>
      <w:tr w:rsidR="00E74CBE" w:rsidRPr="00C61078" w:rsidTr="00BB6AC4">
        <w:trPr>
          <w:jc w:val="center"/>
        </w:trPr>
        <w:tc>
          <w:tcPr>
            <w:tcW w:w="625" w:type="dxa"/>
          </w:tcPr>
          <w:p w:rsidR="00E74CBE" w:rsidRPr="00C61078" w:rsidRDefault="00E74CBE" w:rsidP="00982DEB">
            <w:pPr>
              <w:ind w:left="-81" w:right="-63"/>
              <w:jc w:val="center"/>
              <w:rPr>
                <w:b/>
                <w:iCs/>
              </w:rPr>
            </w:pPr>
            <w:r w:rsidRPr="00C61078">
              <w:rPr>
                <w:b/>
                <w:iCs/>
              </w:rPr>
              <w:t>CH1</w:t>
            </w:r>
          </w:p>
        </w:tc>
        <w:tc>
          <w:tcPr>
            <w:tcW w:w="8576" w:type="dxa"/>
          </w:tcPr>
          <w:p w:rsidR="00E74CBE" w:rsidRPr="00C61078" w:rsidRDefault="00E74CBE" w:rsidP="00982DEB">
            <w:pPr>
              <w:ind w:left="-81" w:right="-63"/>
              <w:rPr>
                <w:bCs/>
                <w:iCs/>
              </w:rPr>
            </w:pPr>
            <w:r w:rsidRPr="00C61078">
              <w:rPr>
                <w:shd w:val="clear" w:color="auto" w:fill="FFFFFF"/>
              </w:rPr>
              <w:t>Cho biết nguyên liệu và sản phẩm của pha sáng</w:t>
            </w:r>
          </w:p>
        </w:tc>
      </w:tr>
      <w:tr w:rsidR="00E74CBE" w:rsidRPr="00C61078" w:rsidTr="00BB6AC4">
        <w:trPr>
          <w:jc w:val="center"/>
        </w:trPr>
        <w:tc>
          <w:tcPr>
            <w:tcW w:w="625" w:type="dxa"/>
          </w:tcPr>
          <w:p w:rsidR="00E74CBE" w:rsidRPr="00C61078" w:rsidRDefault="00E74CBE" w:rsidP="00982DEB">
            <w:pPr>
              <w:ind w:left="-81" w:right="-63"/>
              <w:jc w:val="center"/>
              <w:rPr>
                <w:b/>
                <w:iCs/>
              </w:rPr>
            </w:pPr>
            <w:r w:rsidRPr="00C61078">
              <w:rPr>
                <w:b/>
                <w:iCs/>
              </w:rPr>
              <w:t>CH2</w:t>
            </w:r>
          </w:p>
        </w:tc>
        <w:tc>
          <w:tcPr>
            <w:tcW w:w="8576" w:type="dxa"/>
          </w:tcPr>
          <w:p w:rsidR="00E74CBE" w:rsidRPr="00C61078" w:rsidRDefault="00E74CBE" w:rsidP="00982DEB">
            <w:pPr>
              <w:ind w:left="-81" w:right="-63"/>
              <w:rPr>
                <w:bCs/>
                <w:iCs/>
              </w:rPr>
            </w:pPr>
            <w:r w:rsidRPr="00C61078">
              <w:rPr>
                <w:shd w:val="clear" w:color="auto" w:fill="FFFFFF"/>
              </w:rPr>
              <w:t xml:space="preserve">Phân chia </w:t>
            </w:r>
            <w:r w:rsidR="00C40040" w:rsidRPr="00C61078">
              <w:rPr>
                <w:shd w:val="clear" w:color="auto" w:fill="FFFFFF"/>
              </w:rPr>
              <w:t>TV</w:t>
            </w:r>
            <w:r w:rsidRPr="00C61078">
              <w:rPr>
                <w:shd w:val="clear" w:color="auto" w:fill="FFFFFF"/>
              </w:rPr>
              <w:t xml:space="preserve"> thành các nhóm C</w:t>
            </w:r>
            <w:r w:rsidRPr="00C61078">
              <w:rPr>
                <w:shd w:val="clear" w:color="auto" w:fill="FFFFFF"/>
                <w:vertAlign w:val="subscript"/>
              </w:rPr>
              <w:t>3</w:t>
            </w:r>
            <w:r w:rsidRPr="00C61078">
              <w:rPr>
                <w:shd w:val="clear" w:color="auto" w:fill="FFFFFF"/>
              </w:rPr>
              <w:t>, C</w:t>
            </w:r>
            <w:r w:rsidRPr="00C61078">
              <w:rPr>
                <w:shd w:val="clear" w:color="auto" w:fill="FFFFFF"/>
                <w:vertAlign w:val="subscript"/>
              </w:rPr>
              <w:t>4</w:t>
            </w:r>
            <w:r w:rsidRPr="00C61078">
              <w:rPr>
                <w:shd w:val="clear" w:color="auto" w:fill="FFFFFF"/>
              </w:rPr>
              <w:t> và CAM dựa trên cơ sở khoa học nào?</w:t>
            </w:r>
          </w:p>
        </w:tc>
      </w:tr>
      <w:tr w:rsidR="00E74CBE" w:rsidRPr="00C61078" w:rsidTr="00BB6AC4">
        <w:trPr>
          <w:jc w:val="center"/>
        </w:trPr>
        <w:tc>
          <w:tcPr>
            <w:tcW w:w="625" w:type="dxa"/>
          </w:tcPr>
          <w:p w:rsidR="00E74CBE" w:rsidRPr="00C61078" w:rsidRDefault="00E74CBE" w:rsidP="00982DEB">
            <w:pPr>
              <w:ind w:left="-81" w:right="-63"/>
              <w:jc w:val="center"/>
              <w:rPr>
                <w:b/>
                <w:iCs/>
              </w:rPr>
            </w:pPr>
            <w:r w:rsidRPr="00C61078">
              <w:rPr>
                <w:b/>
                <w:iCs/>
              </w:rPr>
              <w:t>CH3</w:t>
            </w:r>
          </w:p>
        </w:tc>
        <w:tc>
          <w:tcPr>
            <w:tcW w:w="8576" w:type="dxa"/>
          </w:tcPr>
          <w:p w:rsidR="00E74CBE" w:rsidRPr="00C61078" w:rsidRDefault="00E74CBE" w:rsidP="00982DEB">
            <w:pPr>
              <w:rPr>
                <w:bCs/>
                <w:iCs/>
              </w:rPr>
            </w:pPr>
          </w:p>
          <w:tbl>
            <w:tblPr>
              <w:tblW w:w="9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3490"/>
              <w:gridCol w:w="3984"/>
            </w:tblGrid>
            <w:tr w:rsidR="00E74CBE" w:rsidRPr="00C61078" w:rsidTr="00C96CF3">
              <w:trPr>
                <w:trHeight w:val="250"/>
              </w:trPr>
              <w:tc>
                <w:tcPr>
                  <w:tcW w:w="9175" w:type="dxa"/>
                  <w:gridSpan w:val="3"/>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rPr>
                      <w:b/>
                      <w:bCs/>
                      <w:spacing w:val="-2"/>
                      <w:lang w:eastAsia="zh-CN"/>
                    </w:rPr>
                  </w:pPr>
                  <w:r w:rsidRPr="00C61078">
                    <w:rPr>
                      <w:lang w:eastAsia="vi-VN"/>
                    </w:rPr>
                    <w:t>Phân biệt 2 pha của quá trình quang hợp</w:t>
                  </w:r>
                </w:p>
              </w:tc>
            </w:tr>
            <w:tr w:rsidR="00E74CBE" w:rsidRPr="00C61078" w:rsidTr="00C96CF3">
              <w:trPr>
                <w:trHeight w:val="250"/>
              </w:trPr>
              <w:tc>
                <w:tcPr>
                  <w:tcW w:w="1701"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jc w:val="center"/>
                    <w:rPr>
                      <w:b/>
                      <w:bCs/>
                      <w:spacing w:val="-2"/>
                      <w:lang w:eastAsia="zh-CN"/>
                    </w:rPr>
                  </w:pPr>
                  <w:r w:rsidRPr="00C61078">
                    <w:rPr>
                      <w:b/>
                      <w:bCs/>
                      <w:spacing w:val="-2"/>
                      <w:lang w:eastAsia="zh-CN"/>
                    </w:rPr>
                    <w:t>Nội dung</w:t>
                  </w:r>
                </w:p>
              </w:tc>
              <w:tc>
                <w:tcPr>
                  <w:tcW w:w="3490"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jc w:val="center"/>
                    <w:rPr>
                      <w:b/>
                      <w:bCs/>
                      <w:spacing w:val="-2"/>
                      <w:lang w:eastAsia="zh-CN"/>
                    </w:rPr>
                  </w:pPr>
                  <w:r w:rsidRPr="00C61078">
                    <w:rPr>
                      <w:b/>
                      <w:bCs/>
                      <w:spacing w:val="-2"/>
                      <w:lang w:eastAsia="zh-CN"/>
                    </w:rPr>
                    <w:t>Pha sáng</w:t>
                  </w:r>
                </w:p>
              </w:tc>
              <w:tc>
                <w:tcPr>
                  <w:tcW w:w="3984"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jc w:val="center"/>
                    <w:rPr>
                      <w:b/>
                      <w:bCs/>
                      <w:spacing w:val="-2"/>
                      <w:lang w:eastAsia="zh-CN"/>
                    </w:rPr>
                  </w:pPr>
                  <w:r w:rsidRPr="00C61078">
                    <w:rPr>
                      <w:b/>
                      <w:bCs/>
                      <w:spacing w:val="-2"/>
                      <w:lang w:eastAsia="zh-CN"/>
                    </w:rPr>
                    <w:t xml:space="preserve">Pha </w:t>
                  </w:r>
                  <w:r w:rsidR="00BB6AC4" w:rsidRPr="00C61078">
                    <w:rPr>
                      <w:b/>
                      <w:bCs/>
                      <w:spacing w:val="-2"/>
                      <w:lang w:eastAsia="zh-CN"/>
                    </w:rPr>
                    <w:t>đồng hóa CO2</w:t>
                  </w:r>
                </w:p>
              </w:tc>
            </w:tr>
            <w:tr w:rsidR="00E74CBE" w:rsidRPr="00C61078" w:rsidTr="00C96CF3">
              <w:trPr>
                <w:trHeight w:val="262"/>
              </w:trPr>
              <w:tc>
                <w:tcPr>
                  <w:tcW w:w="1701"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rPr>
                      <w:spacing w:val="-2"/>
                      <w:lang w:eastAsia="zh-CN"/>
                    </w:rPr>
                  </w:pPr>
                  <w:r w:rsidRPr="00C61078">
                    <w:rPr>
                      <w:spacing w:val="-2"/>
                      <w:lang w:eastAsia="zh-CN"/>
                    </w:rPr>
                    <w:t xml:space="preserve">Nơi thực hiện </w:t>
                  </w:r>
                </w:p>
              </w:tc>
              <w:tc>
                <w:tcPr>
                  <w:tcW w:w="3490"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val="pt-BR" w:eastAsia="zh-CN"/>
                    </w:rPr>
                  </w:pPr>
                </w:p>
              </w:tc>
              <w:tc>
                <w:tcPr>
                  <w:tcW w:w="3984"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val="pt-BR" w:eastAsia="zh-CN"/>
                    </w:rPr>
                  </w:pPr>
                </w:p>
              </w:tc>
            </w:tr>
            <w:tr w:rsidR="00E74CBE" w:rsidRPr="00C61078" w:rsidTr="00C96CF3">
              <w:trPr>
                <w:trHeight w:val="200"/>
              </w:trPr>
              <w:tc>
                <w:tcPr>
                  <w:tcW w:w="1701"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rPr>
                      <w:spacing w:val="-2"/>
                      <w:vertAlign w:val="subscript"/>
                      <w:lang w:eastAsia="zh-CN"/>
                    </w:rPr>
                  </w:pPr>
                  <w:r w:rsidRPr="00C61078">
                    <w:rPr>
                      <w:spacing w:val="-2"/>
                      <w:lang w:eastAsia="zh-CN"/>
                    </w:rPr>
                    <w:t>Nguyên liệu</w:t>
                  </w:r>
                </w:p>
              </w:tc>
              <w:tc>
                <w:tcPr>
                  <w:tcW w:w="3490"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eastAsia="zh-CN"/>
                    </w:rPr>
                  </w:pPr>
                </w:p>
              </w:tc>
              <w:tc>
                <w:tcPr>
                  <w:tcW w:w="3984"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eastAsia="zh-CN"/>
                    </w:rPr>
                  </w:pPr>
                </w:p>
              </w:tc>
            </w:tr>
            <w:tr w:rsidR="00E74CBE" w:rsidRPr="00C61078" w:rsidTr="00C96CF3">
              <w:trPr>
                <w:trHeight w:val="262"/>
              </w:trPr>
              <w:tc>
                <w:tcPr>
                  <w:tcW w:w="1701"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rPr>
                      <w:spacing w:val="-2"/>
                      <w:lang w:eastAsia="zh-CN"/>
                    </w:rPr>
                  </w:pPr>
                  <w:r w:rsidRPr="00C61078">
                    <w:rPr>
                      <w:spacing w:val="-2"/>
                      <w:lang w:eastAsia="zh-CN"/>
                    </w:rPr>
                    <w:t>Điều kiện</w:t>
                  </w:r>
                </w:p>
              </w:tc>
              <w:tc>
                <w:tcPr>
                  <w:tcW w:w="3490"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val="pt-BR" w:eastAsia="zh-CN"/>
                    </w:rPr>
                  </w:pPr>
                </w:p>
              </w:tc>
              <w:tc>
                <w:tcPr>
                  <w:tcW w:w="3984"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val="pt-BR" w:eastAsia="zh-CN"/>
                    </w:rPr>
                  </w:pPr>
                </w:p>
              </w:tc>
            </w:tr>
            <w:tr w:rsidR="00E74CBE" w:rsidRPr="00C61078" w:rsidTr="00C96CF3">
              <w:trPr>
                <w:trHeight w:val="250"/>
              </w:trPr>
              <w:tc>
                <w:tcPr>
                  <w:tcW w:w="1701"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rPr>
                      <w:spacing w:val="-2"/>
                      <w:lang w:eastAsia="zh-CN"/>
                    </w:rPr>
                  </w:pPr>
                  <w:r w:rsidRPr="00C61078">
                    <w:rPr>
                      <w:spacing w:val="-2"/>
                      <w:lang w:eastAsia="zh-CN"/>
                    </w:rPr>
                    <w:t>Sản phẩm</w:t>
                  </w:r>
                </w:p>
              </w:tc>
              <w:tc>
                <w:tcPr>
                  <w:tcW w:w="3490"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eastAsia="zh-CN"/>
                    </w:rPr>
                  </w:pPr>
                </w:p>
              </w:tc>
              <w:tc>
                <w:tcPr>
                  <w:tcW w:w="3984"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eastAsia="zh-CN"/>
                    </w:rPr>
                  </w:pPr>
                </w:p>
              </w:tc>
            </w:tr>
            <w:tr w:rsidR="00E74CBE" w:rsidRPr="00C61078" w:rsidTr="00C96CF3">
              <w:trPr>
                <w:trHeight w:val="56"/>
              </w:trPr>
              <w:tc>
                <w:tcPr>
                  <w:tcW w:w="1701"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rPr>
                      <w:spacing w:val="-2"/>
                      <w:lang w:eastAsia="zh-CN"/>
                    </w:rPr>
                  </w:pPr>
                  <w:r w:rsidRPr="00C61078">
                    <w:rPr>
                      <w:spacing w:val="-2"/>
                      <w:lang w:eastAsia="zh-CN"/>
                    </w:rPr>
                    <w:t>Diễn biến</w:t>
                  </w:r>
                </w:p>
              </w:tc>
              <w:tc>
                <w:tcPr>
                  <w:tcW w:w="3490" w:type="dxa"/>
                  <w:tcBorders>
                    <w:top w:val="single" w:sz="4" w:space="0" w:color="auto"/>
                    <w:left w:val="single" w:sz="4" w:space="0" w:color="auto"/>
                    <w:bottom w:val="single" w:sz="4" w:space="0" w:color="auto"/>
                    <w:right w:val="single" w:sz="4" w:space="0" w:color="auto"/>
                  </w:tcBorders>
                </w:tcPr>
                <w:p w:rsidR="00C96CF3" w:rsidRPr="00C61078" w:rsidRDefault="00C96CF3" w:rsidP="00982DEB">
                  <w:pPr>
                    <w:tabs>
                      <w:tab w:val="left" w:pos="284"/>
                    </w:tabs>
                    <w:rPr>
                      <w:spacing w:val="-2"/>
                      <w:lang w:eastAsia="zh-CN"/>
                    </w:rPr>
                  </w:pPr>
                  <w:r w:rsidRPr="00C61078">
                    <w:rPr>
                      <w:spacing w:val="-2"/>
                      <w:lang w:eastAsia="zh-CN"/>
                    </w:rPr>
                    <w:t xml:space="preserve">- Diệp lục ……. ánh sáng và chuyển thành trạng thái …….. làm cho một số electron (e) của </w:t>
                  </w:r>
                  <w:r w:rsidR="008A3E9F" w:rsidRPr="00C61078">
                    <w:rPr>
                      <w:spacing w:val="-2"/>
                      <w:lang w:eastAsia="zh-CN"/>
                    </w:rPr>
                    <w:t>………..</w:t>
                  </w:r>
                  <w:r w:rsidRPr="00C61078">
                    <w:rPr>
                      <w:spacing w:val="-2"/>
                      <w:lang w:eastAsia="zh-CN"/>
                    </w:rPr>
                    <w:t xml:space="preserve"> bật ra khỏi quỹ đạo. </w:t>
                  </w:r>
                </w:p>
                <w:p w:rsidR="00C96CF3" w:rsidRPr="00C61078" w:rsidRDefault="00C96CF3" w:rsidP="00982DEB">
                  <w:pPr>
                    <w:tabs>
                      <w:tab w:val="left" w:pos="284"/>
                    </w:tabs>
                    <w:rPr>
                      <w:spacing w:val="-2"/>
                      <w:lang w:eastAsia="zh-CN"/>
                    </w:rPr>
                  </w:pPr>
                  <w:r w:rsidRPr="00C61078">
                    <w:rPr>
                      <w:spacing w:val="-2"/>
                      <w:lang w:eastAsia="zh-CN"/>
                    </w:rPr>
                    <w:t xml:space="preserve">-Dưới tác dụng của ánh sáng </w:t>
                  </w:r>
                  <w:r w:rsidR="008A3E9F" w:rsidRPr="00C61078">
                    <w:rPr>
                      <w:spacing w:val="-2"/>
                      <w:lang w:eastAsia="zh-CN"/>
                    </w:rPr>
                    <w:t>…….</w:t>
                  </w:r>
                  <w:r w:rsidRPr="00C61078">
                    <w:rPr>
                      <w:spacing w:val="-2"/>
                      <w:lang w:eastAsia="zh-CN"/>
                    </w:rPr>
                    <w:t xml:space="preserve">, giải phóng </w:t>
                  </w:r>
                  <w:r w:rsidR="008A3E9F" w:rsidRPr="00C61078">
                    <w:rPr>
                      <w:spacing w:val="-2"/>
                      <w:lang w:eastAsia="zh-CN"/>
                    </w:rPr>
                    <w:t>…..</w:t>
                  </w:r>
                  <w:r w:rsidRPr="00C61078">
                    <w:rPr>
                      <w:spacing w:val="-2"/>
                      <w:lang w:eastAsia="zh-CN"/>
                    </w:rPr>
                    <w:t>, electron và H+ theo sơ đồ sau:</w:t>
                  </w:r>
                </w:p>
                <w:p w:rsidR="00C96CF3" w:rsidRPr="00C61078" w:rsidRDefault="00C96CF3" w:rsidP="00982DEB">
                  <w:pPr>
                    <w:tabs>
                      <w:tab w:val="left" w:pos="284"/>
                    </w:tabs>
                    <w:rPr>
                      <w:spacing w:val="-2"/>
                      <w:lang w:eastAsia="zh-CN"/>
                    </w:rPr>
                  </w:pPr>
                  <w:r w:rsidRPr="00C61078">
                    <w:rPr>
                      <w:spacing w:val="-2"/>
                      <w:lang w:eastAsia="zh-CN"/>
                    </w:rPr>
                    <w:t>2H</w:t>
                  </w:r>
                  <w:r w:rsidRPr="00C61078">
                    <w:rPr>
                      <w:spacing w:val="-2"/>
                      <w:vertAlign w:val="subscript"/>
                      <w:lang w:eastAsia="zh-CN"/>
                    </w:rPr>
                    <w:t>2</w:t>
                  </w:r>
                  <w:r w:rsidRPr="00C61078">
                    <w:rPr>
                      <w:spacing w:val="-2"/>
                      <w:lang w:eastAsia="zh-CN"/>
                    </w:rPr>
                    <w:t>O →  4H</w:t>
                  </w:r>
                  <w:r w:rsidRPr="00C61078">
                    <w:rPr>
                      <w:spacing w:val="-2"/>
                      <w:vertAlign w:val="superscript"/>
                      <w:lang w:eastAsia="zh-CN"/>
                    </w:rPr>
                    <w:t>+</w:t>
                  </w:r>
                  <w:r w:rsidRPr="00C61078">
                    <w:rPr>
                      <w:spacing w:val="-2"/>
                      <w:lang w:eastAsia="zh-CN"/>
                    </w:rPr>
                    <w:t xml:space="preserve"> + 4e</w:t>
                  </w:r>
                  <w:r w:rsidRPr="00C61078">
                    <w:rPr>
                      <w:spacing w:val="-2"/>
                      <w:vertAlign w:val="superscript"/>
                      <w:lang w:eastAsia="zh-CN"/>
                    </w:rPr>
                    <w:t>-</w:t>
                  </w:r>
                  <w:r w:rsidRPr="00C61078">
                    <w:rPr>
                      <w:spacing w:val="-2"/>
                      <w:lang w:eastAsia="zh-CN"/>
                    </w:rPr>
                    <w:t xml:space="preserve"> + O</w:t>
                  </w:r>
                  <w:r w:rsidRPr="00C61078">
                    <w:rPr>
                      <w:spacing w:val="-2"/>
                      <w:vertAlign w:val="subscript"/>
                      <w:lang w:eastAsia="zh-CN"/>
                    </w:rPr>
                    <w:t>2</w:t>
                  </w:r>
                </w:p>
                <w:p w:rsidR="008A3E9F" w:rsidRPr="00C61078" w:rsidRDefault="00C96CF3" w:rsidP="00982DEB">
                  <w:pPr>
                    <w:tabs>
                      <w:tab w:val="left" w:pos="284"/>
                    </w:tabs>
                    <w:rPr>
                      <w:spacing w:val="-2"/>
                      <w:lang w:eastAsia="zh-CN"/>
                    </w:rPr>
                  </w:pPr>
                  <w:r w:rsidRPr="00C61078">
                    <w:rPr>
                      <w:spacing w:val="-2"/>
                      <w:lang w:eastAsia="zh-CN"/>
                    </w:rPr>
                    <w:t xml:space="preserve">- Electron sinh ra từ quá </w:t>
                  </w:r>
                  <w:r w:rsidRPr="00C61078">
                    <w:rPr>
                      <w:spacing w:val="-2"/>
                      <w:lang w:eastAsia="zh-CN"/>
                    </w:rPr>
                    <w:lastRenderedPageBreak/>
                    <w:t>trình</w:t>
                  </w:r>
                  <w:r w:rsidR="008A3E9F" w:rsidRPr="00C61078">
                    <w:rPr>
                      <w:spacing w:val="-2"/>
                      <w:lang w:eastAsia="zh-CN"/>
                    </w:rPr>
                    <w:t xml:space="preserve"> </w:t>
                  </w:r>
                  <w:r w:rsidRPr="00C61078">
                    <w:rPr>
                      <w:spacing w:val="-2"/>
                      <w:lang w:eastAsia="zh-CN"/>
                    </w:rPr>
                    <w:t xml:space="preserve"> </w:t>
                  </w:r>
                  <w:r w:rsidR="008A3E9F" w:rsidRPr="00C61078">
                    <w:rPr>
                      <w:spacing w:val="-2"/>
                      <w:lang w:eastAsia="zh-CN"/>
                    </w:rPr>
                    <w:t>…………</w:t>
                  </w:r>
                  <w:r w:rsidRPr="00C61078">
                    <w:rPr>
                      <w:spacing w:val="-2"/>
                      <w:lang w:eastAsia="zh-CN"/>
                    </w:rPr>
                    <w:t xml:space="preserve"> được dùng để bù lại cho phân tử diệp lục a đã mất electron. </w:t>
                  </w:r>
                </w:p>
                <w:p w:rsidR="00E74CBE" w:rsidRPr="00C61078" w:rsidRDefault="00C96CF3" w:rsidP="00982DEB">
                  <w:pPr>
                    <w:tabs>
                      <w:tab w:val="left" w:pos="284"/>
                    </w:tabs>
                    <w:rPr>
                      <w:spacing w:val="-2"/>
                      <w:lang w:eastAsia="zh-CN"/>
                    </w:rPr>
                  </w:pPr>
                  <w:r w:rsidRPr="00C61078">
                    <w:rPr>
                      <w:spacing w:val="-2"/>
                      <w:lang w:eastAsia="zh-CN"/>
                    </w:rPr>
                    <w:t xml:space="preserve">H+ tham gia </w:t>
                  </w:r>
                  <w:r w:rsidR="008A3E9F" w:rsidRPr="00C61078">
                    <w:rPr>
                      <w:spacing w:val="-2"/>
                      <w:lang w:eastAsia="zh-CN"/>
                    </w:rPr>
                    <w:t>…….</w:t>
                  </w:r>
                  <w:r w:rsidRPr="00C61078">
                    <w:rPr>
                      <w:spacing w:val="-2"/>
                      <w:lang w:eastAsia="zh-CN"/>
                    </w:rPr>
                    <w:t xml:space="preserve"> ATP và </w:t>
                  </w:r>
                  <w:r w:rsidR="008A3E9F" w:rsidRPr="00C61078">
                    <w:rPr>
                      <w:spacing w:val="-2"/>
                      <w:lang w:eastAsia="zh-CN"/>
                    </w:rPr>
                    <w:t>…….</w:t>
                  </w:r>
                  <w:r w:rsidRPr="00C61078">
                    <w:rPr>
                      <w:spacing w:val="-2"/>
                      <w:lang w:eastAsia="zh-CN"/>
                    </w:rPr>
                    <w:t>NADP+ thành NADPH.</w:t>
                  </w:r>
                </w:p>
              </w:tc>
              <w:tc>
                <w:tcPr>
                  <w:tcW w:w="3984" w:type="dxa"/>
                  <w:tcBorders>
                    <w:top w:val="single" w:sz="4" w:space="0" w:color="auto"/>
                    <w:left w:val="single" w:sz="4" w:space="0" w:color="auto"/>
                    <w:bottom w:val="single" w:sz="4" w:space="0" w:color="auto"/>
                    <w:right w:val="single" w:sz="4" w:space="0" w:color="auto"/>
                  </w:tcBorders>
                </w:tcPr>
                <w:p w:rsidR="00C96CF3" w:rsidRPr="00C61078" w:rsidRDefault="00C96CF3" w:rsidP="00982DEB">
                  <w:pPr>
                    <w:tabs>
                      <w:tab w:val="left" w:pos="284"/>
                    </w:tabs>
                    <w:rPr>
                      <w:spacing w:val="-2"/>
                      <w:lang w:eastAsia="zh-CN"/>
                    </w:rPr>
                  </w:pPr>
                  <w:r w:rsidRPr="00C61078">
                    <w:rPr>
                      <w:spacing w:val="-2"/>
                      <w:lang w:eastAsia="zh-CN"/>
                    </w:rPr>
                    <w:lastRenderedPageBreak/>
                    <w:t>- Sự cố định CO</w:t>
                  </w:r>
                  <w:r w:rsidRPr="00C61078">
                    <w:rPr>
                      <w:spacing w:val="-2"/>
                      <w:vertAlign w:val="subscript"/>
                      <w:lang w:eastAsia="zh-CN"/>
                    </w:rPr>
                    <w:t>2</w:t>
                  </w:r>
                  <w:r w:rsidRPr="00C61078">
                    <w:rPr>
                      <w:spacing w:val="-2"/>
                      <w:lang w:eastAsia="zh-CN"/>
                    </w:rPr>
                    <w:t xml:space="preserve"> tạo thành các </w:t>
                  </w:r>
                  <w:r w:rsidR="008A3E9F" w:rsidRPr="00C61078">
                    <w:rPr>
                      <w:spacing w:val="-2"/>
                      <w:lang w:eastAsia="zh-CN"/>
                    </w:rPr>
                    <w:t>……….</w:t>
                  </w:r>
                  <w:r w:rsidRPr="00C61078">
                    <w:rPr>
                      <w:spacing w:val="-2"/>
                      <w:lang w:eastAsia="zh-CN"/>
                    </w:rPr>
                    <w:t xml:space="preserve"> (glucose,...) diễn ra ở </w:t>
                  </w:r>
                  <w:r w:rsidR="008A3E9F" w:rsidRPr="00C61078">
                    <w:rPr>
                      <w:spacing w:val="-2"/>
                      <w:lang w:eastAsia="zh-CN"/>
                    </w:rPr>
                    <w:t>pha …….</w:t>
                  </w:r>
                  <w:r w:rsidRPr="00C61078">
                    <w:rPr>
                      <w:spacing w:val="-2"/>
                      <w:lang w:eastAsia="zh-CN"/>
                    </w:rPr>
                    <w:t xml:space="preserve"> nhờ nguồn năng lượng </w:t>
                  </w:r>
                  <w:r w:rsidR="008A3E9F" w:rsidRPr="00C61078">
                    <w:rPr>
                      <w:spacing w:val="-2"/>
                      <w:lang w:eastAsia="zh-CN"/>
                    </w:rPr>
                    <w:t>…….</w:t>
                  </w:r>
                  <w:r w:rsidRPr="00C61078">
                    <w:rPr>
                      <w:spacing w:val="-2"/>
                      <w:lang w:eastAsia="zh-CN"/>
                    </w:rPr>
                    <w:t xml:space="preserve"> và NADPH do </w:t>
                  </w:r>
                  <w:r w:rsidR="008A3E9F" w:rsidRPr="00C61078">
                    <w:rPr>
                      <w:spacing w:val="-2"/>
                      <w:lang w:eastAsia="zh-CN"/>
                    </w:rPr>
                    <w:t>…………..</w:t>
                  </w:r>
                  <w:r w:rsidRPr="00C61078">
                    <w:rPr>
                      <w:spacing w:val="-2"/>
                      <w:lang w:eastAsia="zh-CN"/>
                    </w:rPr>
                    <w:t xml:space="preserve"> cung cấp.</w:t>
                  </w:r>
                </w:p>
                <w:p w:rsidR="00E74CBE" w:rsidRPr="00C61078" w:rsidRDefault="00C96CF3" w:rsidP="00982DEB">
                  <w:pPr>
                    <w:tabs>
                      <w:tab w:val="left" w:pos="284"/>
                    </w:tabs>
                    <w:rPr>
                      <w:spacing w:val="-2"/>
                      <w:lang w:eastAsia="zh-CN"/>
                    </w:rPr>
                  </w:pPr>
                  <w:r w:rsidRPr="00C61078">
                    <w:rPr>
                      <w:spacing w:val="-2"/>
                      <w:lang w:eastAsia="zh-CN"/>
                    </w:rPr>
                    <w:t xml:space="preserve">- TV sống ở các điều kiện khí hậu </w:t>
                  </w:r>
                  <w:r w:rsidR="008A3E9F" w:rsidRPr="00C61078">
                    <w:rPr>
                      <w:spacing w:val="-2"/>
                      <w:lang w:eastAsia="zh-CN"/>
                    </w:rPr>
                    <w:t>………….</w:t>
                  </w:r>
                  <w:r w:rsidRPr="00C61078">
                    <w:rPr>
                      <w:spacing w:val="-2"/>
                      <w:lang w:eastAsia="zh-CN"/>
                    </w:rPr>
                    <w:t xml:space="preserve"> có con đường cố định CO2 </w:t>
                  </w:r>
                  <w:r w:rsidR="008A3E9F" w:rsidRPr="00C61078">
                    <w:rPr>
                      <w:spacing w:val="-2"/>
                      <w:lang w:eastAsia="zh-CN"/>
                    </w:rPr>
                    <w:t>………..</w:t>
                  </w:r>
                  <w:r w:rsidRPr="00C61078">
                    <w:rPr>
                      <w:spacing w:val="-2"/>
                      <w:lang w:eastAsia="zh-CN"/>
                    </w:rPr>
                    <w:t xml:space="preserve"> (chu trình C3, chu trình C4, chu trình CAM)</w:t>
                  </w:r>
                </w:p>
              </w:tc>
            </w:tr>
          </w:tbl>
          <w:p w:rsidR="00E74CBE" w:rsidRPr="00C61078" w:rsidRDefault="00E74CBE" w:rsidP="00982DEB">
            <w:pPr>
              <w:ind w:left="-81" w:right="-63"/>
              <w:rPr>
                <w:bCs/>
                <w:iCs/>
              </w:rPr>
            </w:pPr>
          </w:p>
        </w:tc>
      </w:tr>
      <w:tr w:rsidR="00E74CBE" w:rsidRPr="00C61078" w:rsidTr="00BB6AC4">
        <w:trPr>
          <w:jc w:val="center"/>
        </w:trPr>
        <w:tc>
          <w:tcPr>
            <w:tcW w:w="625" w:type="dxa"/>
          </w:tcPr>
          <w:p w:rsidR="00E74CBE" w:rsidRPr="00C61078" w:rsidRDefault="00E74CBE" w:rsidP="00982DEB">
            <w:pPr>
              <w:ind w:left="-81" w:right="-63"/>
              <w:jc w:val="center"/>
              <w:rPr>
                <w:b/>
                <w:iCs/>
              </w:rPr>
            </w:pPr>
            <w:r w:rsidRPr="00C61078">
              <w:rPr>
                <w:b/>
                <w:iCs/>
              </w:rPr>
              <w:lastRenderedPageBreak/>
              <w:t>CH4</w:t>
            </w:r>
          </w:p>
        </w:tc>
        <w:tc>
          <w:tcPr>
            <w:tcW w:w="8576" w:type="dxa"/>
          </w:tcPr>
          <w:p w:rsidR="00E74CBE" w:rsidRPr="00C61078" w:rsidRDefault="00E74CBE" w:rsidP="00982DEB">
            <w:pPr>
              <w:jc w:val="both"/>
              <w:rPr>
                <w:lang w:eastAsia="vi-VN"/>
              </w:rPr>
            </w:pPr>
            <w:r w:rsidRPr="00C61078">
              <w:rPr>
                <w:lang w:eastAsia="vi-VN"/>
              </w:rPr>
              <w:t xml:space="preserve">Phân biệt quang hợp ở các nhóm </w:t>
            </w:r>
            <w:r w:rsidR="00C40040" w:rsidRPr="00C61078">
              <w:rPr>
                <w:lang w:eastAsia="vi-VN"/>
              </w:rPr>
              <w:t>TV</w:t>
            </w:r>
            <w:r w:rsidRPr="00C61078">
              <w:rPr>
                <w:lang w:eastAsia="vi-VN"/>
              </w:rPr>
              <w:t>:</w:t>
            </w:r>
          </w:p>
          <w:tbl>
            <w:tblPr>
              <w:tblW w:w="8306" w:type="dxa"/>
              <w:tblCellMar>
                <w:left w:w="0" w:type="dxa"/>
                <w:right w:w="0" w:type="dxa"/>
              </w:tblCellMar>
              <w:tblLook w:val="0600" w:firstRow="0" w:lastRow="0" w:firstColumn="0" w:lastColumn="0" w:noHBand="1" w:noVBand="1"/>
            </w:tblPr>
            <w:tblGrid>
              <w:gridCol w:w="3150"/>
              <w:gridCol w:w="1634"/>
              <w:gridCol w:w="1538"/>
              <w:gridCol w:w="1984"/>
            </w:tblGrid>
            <w:tr w:rsidR="00E74CBE" w:rsidRPr="00C61078" w:rsidTr="00BB6AC4">
              <w:trPr>
                <w:trHeight w:val="270"/>
              </w:trPr>
              <w:tc>
                <w:tcPr>
                  <w:tcW w:w="3150" w:type="dxa"/>
                  <w:tcBorders>
                    <w:top w:val="single" w:sz="1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rPr>
                      <w:b/>
                    </w:rPr>
                  </w:pPr>
                  <w:r w:rsidRPr="00C61078">
                    <w:rPr>
                      <w:b/>
                      <w:kern w:val="24"/>
                    </w:rPr>
                    <w:t xml:space="preserve">Nhóm </w:t>
                  </w:r>
                  <w:r w:rsidR="00C40040" w:rsidRPr="00C61078">
                    <w:rPr>
                      <w:b/>
                      <w:kern w:val="24"/>
                    </w:rPr>
                    <w:t>TV</w:t>
                  </w:r>
                </w:p>
              </w:tc>
              <w:tc>
                <w:tcPr>
                  <w:tcW w:w="1634" w:type="dxa"/>
                  <w:tcBorders>
                    <w:top w:val="single" w:sz="18" w:space="0" w:color="000000"/>
                    <w:left w:val="single" w:sz="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w:t>
                  </w:r>
                  <w:r w:rsidRPr="00C61078">
                    <w:rPr>
                      <w:b/>
                      <w:bCs/>
                      <w:i/>
                      <w:iCs/>
                      <w:kern w:val="24"/>
                      <w:position w:val="-12"/>
                      <w:vertAlign w:val="subscript"/>
                    </w:rPr>
                    <w:t>3</w:t>
                  </w:r>
                </w:p>
              </w:tc>
              <w:tc>
                <w:tcPr>
                  <w:tcW w:w="1538" w:type="dxa"/>
                  <w:tcBorders>
                    <w:top w:val="single" w:sz="18" w:space="0" w:color="000000"/>
                    <w:left w:val="single" w:sz="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w:t>
                  </w:r>
                  <w:r w:rsidRPr="00C61078">
                    <w:rPr>
                      <w:b/>
                      <w:bCs/>
                      <w:i/>
                      <w:iCs/>
                      <w:kern w:val="24"/>
                      <w:position w:val="-12"/>
                      <w:vertAlign w:val="subscript"/>
                    </w:rPr>
                    <w:t>4</w:t>
                  </w:r>
                </w:p>
              </w:tc>
              <w:tc>
                <w:tcPr>
                  <w:tcW w:w="1984" w:type="dxa"/>
                  <w:tcBorders>
                    <w:top w:val="single" w:sz="18" w:space="0" w:color="000000"/>
                    <w:left w:val="single" w:sz="8" w:space="0" w:color="000000"/>
                    <w:bottom w:val="single" w:sz="8" w:space="0" w:color="000000"/>
                    <w:right w:val="single" w:sz="1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CAM</w:t>
                  </w:r>
                </w:p>
              </w:tc>
            </w:tr>
            <w:tr w:rsidR="00E74CBE" w:rsidRPr="00C61078" w:rsidTr="00BB6AC4">
              <w:trPr>
                <w:trHeight w:val="248"/>
              </w:trPr>
              <w:tc>
                <w:tcPr>
                  <w:tcW w:w="3150"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textAlignment w:val="baseline"/>
                  </w:pPr>
                  <w:r w:rsidRPr="00C61078">
                    <w:rPr>
                      <w:kern w:val="24"/>
                    </w:rPr>
                    <w:t>Chất nhận CO</w:t>
                  </w:r>
                  <w:r w:rsidRPr="00C61078">
                    <w:rPr>
                      <w:kern w:val="24"/>
                      <w:position w:val="-11"/>
                      <w:vertAlign w:val="subscript"/>
                    </w:rPr>
                    <w:t>2</w:t>
                  </w:r>
                </w:p>
              </w:tc>
              <w:tc>
                <w:tcPr>
                  <w:tcW w:w="1634"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53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984"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center"/>
                  </w:pPr>
                </w:p>
              </w:tc>
            </w:tr>
            <w:tr w:rsidR="00E74CBE" w:rsidRPr="00C61078" w:rsidTr="00BB6AC4">
              <w:trPr>
                <w:trHeight w:val="15"/>
              </w:trPr>
              <w:tc>
                <w:tcPr>
                  <w:tcW w:w="3150"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textAlignment w:val="baseline"/>
                  </w:pPr>
                  <w:r w:rsidRPr="00C61078">
                    <w:rPr>
                      <w:kern w:val="24"/>
                    </w:rPr>
                    <w:t>Sản phẩm đầu tiên</w:t>
                  </w:r>
                </w:p>
              </w:tc>
              <w:tc>
                <w:tcPr>
                  <w:tcW w:w="1634"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53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984"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center"/>
                  </w:pPr>
                </w:p>
              </w:tc>
            </w:tr>
            <w:tr w:rsidR="00E74CBE" w:rsidRPr="00C61078" w:rsidTr="00BB6AC4">
              <w:trPr>
                <w:trHeight w:val="608"/>
              </w:trPr>
              <w:tc>
                <w:tcPr>
                  <w:tcW w:w="3150"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textAlignment w:val="baseline"/>
                  </w:pPr>
                  <w:r w:rsidRPr="00C61078">
                    <w:rPr>
                      <w:kern w:val="24"/>
                    </w:rPr>
                    <w:t>Không gian thực hiện</w:t>
                  </w:r>
                </w:p>
              </w:tc>
              <w:tc>
                <w:tcPr>
                  <w:tcW w:w="1634"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53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984"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center"/>
                  </w:pPr>
                </w:p>
              </w:tc>
            </w:tr>
            <w:tr w:rsidR="00E74CBE" w:rsidRPr="00C61078" w:rsidTr="00BB6AC4">
              <w:trPr>
                <w:trHeight w:val="412"/>
              </w:trPr>
              <w:tc>
                <w:tcPr>
                  <w:tcW w:w="3150"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textAlignment w:val="baseline"/>
                  </w:pPr>
                  <w:r w:rsidRPr="00C61078">
                    <w:rPr>
                      <w:kern w:val="24"/>
                    </w:rPr>
                    <w:t xml:space="preserve">Chu trình quang hợp </w:t>
                  </w:r>
                </w:p>
              </w:tc>
              <w:tc>
                <w:tcPr>
                  <w:tcW w:w="1634"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53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984"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center"/>
                  </w:pPr>
                </w:p>
              </w:tc>
            </w:tr>
            <w:tr w:rsidR="00E74CBE" w:rsidRPr="00C61078" w:rsidTr="00BB6AC4">
              <w:trPr>
                <w:trHeight w:val="528"/>
              </w:trPr>
              <w:tc>
                <w:tcPr>
                  <w:tcW w:w="3150"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Thời gian thực hiện</w:t>
                  </w:r>
                </w:p>
              </w:tc>
              <w:tc>
                <w:tcPr>
                  <w:tcW w:w="1634"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53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984"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center"/>
                  </w:pPr>
                </w:p>
              </w:tc>
            </w:tr>
            <w:tr w:rsidR="00E74CBE" w:rsidRPr="00C61078" w:rsidTr="00BB6AC4">
              <w:trPr>
                <w:trHeight w:val="157"/>
              </w:trPr>
              <w:tc>
                <w:tcPr>
                  <w:tcW w:w="3150"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Năng suất SH</w:t>
                  </w:r>
                </w:p>
              </w:tc>
              <w:tc>
                <w:tcPr>
                  <w:tcW w:w="1634"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53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984"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center"/>
                  </w:pPr>
                </w:p>
              </w:tc>
            </w:tr>
            <w:tr w:rsidR="00E74CBE" w:rsidRPr="00C61078" w:rsidTr="00BB6AC4">
              <w:trPr>
                <w:trHeight w:val="21"/>
              </w:trPr>
              <w:tc>
                <w:tcPr>
                  <w:tcW w:w="3150" w:type="dxa"/>
                  <w:tcBorders>
                    <w:top w:val="single" w:sz="8" w:space="0" w:color="000000"/>
                    <w:left w:val="single" w:sz="18" w:space="0" w:color="000000"/>
                    <w:bottom w:val="single" w:sz="1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Nhóm TV</w:t>
                  </w:r>
                </w:p>
              </w:tc>
              <w:tc>
                <w:tcPr>
                  <w:tcW w:w="1634" w:type="dxa"/>
                  <w:tcBorders>
                    <w:top w:val="single" w:sz="8" w:space="0" w:color="000000"/>
                    <w:left w:val="single" w:sz="8" w:space="0" w:color="000000"/>
                    <w:bottom w:val="single" w:sz="1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538" w:type="dxa"/>
                  <w:tcBorders>
                    <w:top w:val="single" w:sz="8" w:space="0" w:color="000000"/>
                    <w:left w:val="single" w:sz="8" w:space="0" w:color="000000"/>
                    <w:bottom w:val="single" w:sz="1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center"/>
                  </w:pPr>
                </w:p>
              </w:tc>
              <w:tc>
                <w:tcPr>
                  <w:tcW w:w="1984" w:type="dxa"/>
                  <w:tcBorders>
                    <w:top w:val="single" w:sz="8" w:space="0" w:color="000000"/>
                    <w:left w:val="single" w:sz="8" w:space="0" w:color="000000"/>
                    <w:bottom w:val="single" w:sz="1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center"/>
                  </w:pPr>
                </w:p>
              </w:tc>
            </w:tr>
          </w:tbl>
          <w:p w:rsidR="00E74CBE" w:rsidRPr="00C61078" w:rsidRDefault="00E74CBE" w:rsidP="00982DEB">
            <w:pPr>
              <w:rPr>
                <w:bCs/>
                <w:iCs/>
              </w:rPr>
            </w:pPr>
          </w:p>
        </w:tc>
      </w:tr>
    </w:tbl>
    <w:p w:rsidR="00E74CBE" w:rsidRPr="00C61078" w:rsidRDefault="00E74CBE" w:rsidP="00982DEB">
      <w:pPr>
        <w:jc w:val="both"/>
        <w:rPr>
          <w:b/>
          <w:bCs/>
          <w:i/>
          <w:iCs/>
          <w:lang w:eastAsia="vi-VN"/>
        </w:rPr>
      </w:pPr>
    </w:p>
    <w:p w:rsidR="00E74CBE" w:rsidRPr="00C61078" w:rsidRDefault="00E74CBE" w:rsidP="00982DEB">
      <w:pPr>
        <w:jc w:val="both"/>
        <w:rPr>
          <w:lang w:eastAsia="vi-VN"/>
        </w:rPr>
      </w:pPr>
      <w:r w:rsidRPr="00C61078">
        <w:rPr>
          <w:b/>
          <w:bCs/>
          <w:i/>
          <w:iCs/>
          <w:lang w:eastAsia="vi-VN"/>
        </w:rPr>
        <w:t xml:space="preserve">c. Sản phẩm: </w:t>
      </w:r>
      <w:r w:rsidRPr="00C61078">
        <w:rPr>
          <w:lang w:eastAsia="vi-VN"/>
        </w:rPr>
        <w:t>Các nhóm trả lời được các nội dung chính sau:</w:t>
      </w:r>
    </w:p>
    <w:tbl>
      <w:tblPr>
        <w:tblStyle w:val="TableGrid"/>
        <w:tblW w:w="10206" w:type="dxa"/>
        <w:tblInd w:w="279" w:type="dxa"/>
        <w:tblLook w:val="04A0" w:firstRow="1" w:lastRow="0" w:firstColumn="1" w:lastColumn="0" w:noHBand="0" w:noVBand="1"/>
      </w:tblPr>
      <w:tblGrid>
        <w:gridCol w:w="552"/>
        <w:gridCol w:w="9886"/>
      </w:tblGrid>
      <w:tr w:rsidR="00E74CBE" w:rsidRPr="00C61078" w:rsidTr="00534BAA">
        <w:tc>
          <w:tcPr>
            <w:tcW w:w="615" w:type="dxa"/>
          </w:tcPr>
          <w:p w:rsidR="00E74CBE" w:rsidRPr="00C61078" w:rsidRDefault="00E74CBE" w:rsidP="00982DEB">
            <w:pPr>
              <w:ind w:left="-81" w:right="-63"/>
              <w:jc w:val="center"/>
              <w:rPr>
                <w:b/>
                <w:iCs/>
              </w:rPr>
            </w:pPr>
            <w:r w:rsidRPr="00C61078">
              <w:rPr>
                <w:b/>
                <w:iCs/>
              </w:rPr>
              <w:t>CH1</w:t>
            </w:r>
          </w:p>
        </w:tc>
        <w:tc>
          <w:tcPr>
            <w:tcW w:w="9591" w:type="dxa"/>
          </w:tcPr>
          <w:p w:rsidR="00E74CBE" w:rsidRPr="00C61078" w:rsidRDefault="00E74CBE" w:rsidP="00982DEB">
            <w:pPr>
              <w:pStyle w:val="NormalWeb"/>
              <w:shd w:val="clear" w:color="auto" w:fill="FFFFFF"/>
              <w:tabs>
                <w:tab w:val="left" w:pos="142"/>
              </w:tabs>
              <w:spacing w:before="0" w:beforeAutospacing="0" w:after="0" w:afterAutospacing="0"/>
              <w:rPr>
                <w:vertAlign w:val="superscript"/>
                <w:lang w:val="en-US"/>
              </w:rPr>
            </w:pPr>
            <w:r w:rsidRPr="00C61078">
              <w:t>Nguyên liệu: Năng lượng ánh sáng</w:t>
            </w:r>
            <w:r w:rsidR="00C96CF3" w:rsidRPr="00C61078">
              <w:rPr>
                <w:lang w:val="en-US"/>
              </w:rPr>
              <w:t>, H2O, ADP, NADP</w:t>
            </w:r>
            <w:r w:rsidR="00C96CF3" w:rsidRPr="00C61078">
              <w:rPr>
                <w:vertAlign w:val="superscript"/>
                <w:lang w:val="en-US"/>
              </w:rPr>
              <w:t>+</w:t>
            </w:r>
          </w:p>
          <w:p w:rsidR="00E74CBE" w:rsidRPr="00C61078" w:rsidRDefault="00E74CBE" w:rsidP="00982DEB">
            <w:pPr>
              <w:pStyle w:val="NormalWeb"/>
              <w:shd w:val="clear" w:color="auto" w:fill="FFFFFF"/>
              <w:tabs>
                <w:tab w:val="left" w:pos="142"/>
              </w:tabs>
              <w:spacing w:before="0" w:beforeAutospacing="0" w:after="0" w:afterAutospacing="0"/>
              <w:rPr>
                <w:bCs/>
                <w:iCs/>
                <w:lang w:val="en-US"/>
              </w:rPr>
            </w:pPr>
            <w:r w:rsidRPr="00C61078">
              <w:t>Sản phẩm: Năng lượng hóa học tích lũy trong NADPH và ATP</w:t>
            </w:r>
            <w:r w:rsidR="00C96CF3" w:rsidRPr="00C61078">
              <w:rPr>
                <w:lang w:val="en-US"/>
              </w:rPr>
              <w:t>; O2</w:t>
            </w:r>
          </w:p>
        </w:tc>
      </w:tr>
      <w:tr w:rsidR="00E74CBE" w:rsidRPr="00C61078" w:rsidTr="00534BAA">
        <w:tc>
          <w:tcPr>
            <w:tcW w:w="615" w:type="dxa"/>
          </w:tcPr>
          <w:p w:rsidR="00E74CBE" w:rsidRPr="00C61078" w:rsidRDefault="00E74CBE" w:rsidP="00982DEB">
            <w:pPr>
              <w:ind w:left="-81" w:right="-63"/>
              <w:jc w:val="center"/>
              <w:rPr>
                <w:b/>
                <w:iCs/>
              </w:rPr>
            </w:pPr>
            <w:r w:rsidRPr="00C61078">
              <w:rPr>
                <w:b/>
                <w:iCs/>
              </w:rPr>
              <w:t>CH2</w:t>
            </w:r>
          </w:p>
        </w:tc>
        <w:tc>
          <w:tcPr>
            <w:tcW w:w="9591" w:type="dxa"/>
          </w:tcPr>
          <w:p w:rsidR="00C96CF3" w:rsidRPr="00C61078" w:rsidRDefault="00E74CBE" w:rsidP="00982DEB">
            <w:pPr>
              <w:pStyle w:val="NormalWeb"/>
              <w:shd w:val="clear" w:color="auto" w:fill="FFFFFF"/>
              <w:tabs>
                <w:tab w:val="left" w:pos="142"/>
              </w:tabs>
              <w:spacing w:before="0" w:beforeAutospacing="0" w:after="0" w:afterAutospacing="0"/>
              <w:jc w:val="both"/>
            </w:pPr>
            <w:r w:rsidRPr="00C61078">
              <w:t xml:space="preserve">Phân chia </w:t>
            </w:r>
            <w:r w:rsidR="00C40040" w:rsidRPr="00C61078">
              <w:t>TV</w:t>
            </w:r>
            <w:r w:rsidRPr="00C61078">
              <w:t xml:space="preserve"> thành các nhóm C</w:t>
            </w:r>
            <w:r w:rsidRPr="00C61078">
              <w:rPr>
                <w:vertAlign w:val="subscript"/>
              </w:rPr>
              <w:t>3</w:t>
            </w:r>
            <w:r w:rsidRPr="00C61078">
              <w:t>, C</w:t>
            </w:r>
            <w:r w:rsidRPr="00C61078">
              <w:rPr>
                <w:vertAlign w:val="subscript"/>
              </w:rPr>
              <w:t>4</w:t>
            </w:r>
            <w:r w:rsidRPr="00C61078">
              <w:t> và CAM dựa trên cơ sở pha đồng hóa CO</w:t>
            </w:r>
            <w:r w:rsidRPr="00C61078">
              <w:rPr>
                <w:vertAlign w:val="subscript"/>
              </w:rPr>
              <w:t>2</w:t>
            </w:r>
            <w:r w:rsidRPr="00C61078">
              <w:t> </w:t>
            </w:r>
          </w:p>
          <w:p w:rsidR="00E74CBE" w:rsidRPr="00C61078" w:rsidRDefault="00C96CF3" w:rsidP="00982DEB">
            <w:pPr>
              <w:pStyle w:val="NormalWeb"/>
              <w:shd w:val="clear" w:color="auto" w:fill="FFFFFF"/>
              <w:tabs>
                <w:tab w:val="left" w:pos="142"/>
              </w:tabs>
              <w:spacing w:before="0" w:beforeAutospacing="0" w:after="0" w:afterAutospacing="0"/>
              <w:jc w:val="both"/>
            </w:pPr>
            <w:r w:rsidRPr="00C61078">
              <w:t xml:space="preserve"> </w:t>
            </w:r>
            <w:r w:rsidR="00C40040" w:rsidRPr="00C61078">
              <w:t>TV</w:t>
            </w:r>
            <w:r w:rsidR="00E74CBE" w:rsidRPr="00C61078">
              <w:t xml:space="preserve"> C</w:t>
            </w:r>
            <w:r w:rsidR="00E74CBE" w:rsidRPr="00C61078">
              <w:rPr>
                <w:vertAlign w:val="subscript"/>
              </w:rPr>
              <w:t>3</w:t>
            </w:r>
            <w:r w:rsidR="00E74CBE" w:rsidRPr="00C61078">
              <w:t xml:space="preserve">: Nhóm </w:t>
            </w:r>
            <w:r w:rsidR="00C40040" w:rsidRPr="00C61078">
              <w:t>TV</w:t>
            </w:r>
            <w:r w:rsidR="00E74CBE" w:rsidRPr="00C61078">
              <w:t xml:space="preserve"> này cố định CO</w:t>
            </w:r>
            <w:r w:rsidR="00E74CBE" w:rsidRPr="00C61078">
              <w:rPr>
                <w:vertAlign w:val="subscript"/>
              </w:rPr>
              <w:t>2</w:t>
            </w:r>
            <w:r w:rsidR="00E74CBE" w:rsidRPr="00C61078">
              <w:t> theo chu trình Calvin, sản phẩm ổn định đầu tiên của chu trình là hợp ch</w:t>
            </w:r>
            <w:r w:rsidR="00BB6AC4" w:rsidRPr="00C61078">
              <w:t>ấ</w:t>
            </w:r>
            <w:r w:rsidR="00E74CBE" w:rsidRPr="00C61078">
              <w:t xml:space="preserve">t 3 carbon nên chúng được gọi là </w:t>
            </w:r>
            <w:r w:rsidR="00C40040" w:rsidRPr="00C61078">
              <w:t>TV</w:t>
            </w:r>
            <w:r w:rsidR="00E74CBE" w:rsidRPr="00C61078">
              <w:t xml:space="preserve"> C</w:t>
            </w:r>
            <w:r w:rsidR="00E74CBE" w:rsidRPr="00C61078">
              <w:rPr>
                <w:vertAlign w:val="subscript"/>
              </w:rPr>
              <w:t>3</w:t>
            </w:r>
          </w:p>
          <w:p w:rsidR="002A2863" w:rsidRPr="00C61078" w:rsidRDefault="00C40040" w:rsidP="00982DEB">
            <w:pPr>
              <w:numPr>
                <w:ilvl w:val="0"/>
                <w:numId w:val="17"/>
              </w:numPr>
              <w:shd w:val="clear" w:color="auto" w:fill="FFFFFF"/>
              <w:tabs>
                <w:tab w:val="left" w:pos="142"/>
              </w:tabs>
              <w:ind w:left="0" w:firstLine="0"/>
              <w:jc w:val="both"/>
            </w:pPr>
            <w:r w:rsidRPr="00C61078">
              <w:t>TV</w:t>
            </w:r>
            <w:r w:rsidR="00E74CBE" w:rsidRPr="00C61078">
              <w:t xml:space="preserve"> C</w:t>
            </w:r>
            <w:r w:rsidR="00E74CBE" w:rsidRPr="00C61078">
              <w:rPr>
                <w:vertAlign w:val="subscript"/>
              </w:rPr>
              <w:t>4</w:t>
            </w:r>
            <w:r w:rsidR="00E74CBE" w:rsidRPr="00C61078">
              <w:t xml:space="preserve">: </w:t>
            </w:r>
            <w:r w:rsidR="002A2863" w:rsidRPr="00C61078">
              <w:t xml:space="preserve">Nhóm </w:t>
            </w:r>
            <w:r w:rsidRPr="00C61078">
              <w:t>TV</w:t>
            </w:r>
            <w:r w:rsidR="002A2863" w:rsidRPr="00C61078">
              <w:t xml:space="preserve"> này cố định CO</w:t>
            </w:r>
            <w:r w:rsidR="002A2863" w:rsidRPr="00C61078">
              <w:rPr>
                <w:vertAlign w:val="subscript"/>
              </w:rPr>
              <w:t>2</w:t>
            </w:r>
            <w:r w:rsidR="002A2863" w:rsidRPr="00C61078">
              <w:t xml:space="preserve"> theo chu trình C4 và Calvin, hợp chất 4 carbon được hình thành đầu tiên nên gọi là </w:t>
            </w:r>
            <w:r w:rsidRPr="00C61078">
              <w:t>TV</w:t>
            </w:r>
            <w:r w:rsidR="002A2863" w:rsidRPr="00C61078">
              <w:t xml:space="preserve"> C</w:t>
            </w:r>
            <w:r w:rsidR="002A2863" w:rsidRPr="00C61078">
              <w:rPr>
                <w:vertAlign w:val="subscript"/>
              </w:rPr>
              <w:t>4</w:t>
            </w:r>
            <w:r w:rsidR="002A2863" w:rsidRPr="00C61078">
              <w:t>.</w:t>
            </w:r>
          </w:p>
          <w:p w:rsidR="00E74CBE" w:rsidRPr="00C61078" w:rsidRDefault="00C40040" w:rsidP="00982DEB">
            <w:pPr>
              <w:numPr>
                <w:ilvl w:val="0"/>
                <w:numId w:val="17"/>
              </w:numPr>
              <w:shd w:val="clear" w:color="auto" w:fill="FFFFFF"/>
              <w:tabs>
                <w:tab w:val="left" w:pos="142"/>
              </w:tabs>
              <w:ind w:left="0" w:firstLine="0"/>
              <w:jc w:val="both"/>
              <w:rPr>
                <w:bCs/>
                <w:iCs/>
              </w:rPr>
            </w:pPr>
            <w:r w:rsidRPr="00C61078">
              <w:t>TV</w:t>
            </w:r>
            <w:r w:rsidR="00E74CBE" w:rsidRPr="00C61078">
              <w:t xml:space="preserve"> CAM: bản chất hóa học của quá trình cố định CO</w:t>
            </w:r>
            <w:r w:rsidR="00E74CBE" w:rsidRPr="00C61078">
              <w:rPr>
                <w:vertAlign w:val="subscript"/>
              </w:rPr>
              <w:t>2</w:t>
            </w:r>
            <w:r w:rsidR="00E74CBE" w:rsidRPr="00C61078">
              <w:t xml:space="preserve"> ở </w:t>
            </w:r>
            <w:r w:rsidRPr="00C61078">
              <w:t>TV</w:t>
            </w:r>
            <w:r w:rsidR="00E74CBE" w:rsidRPr="00C61078">
              <w:t xml:space="preserve"> CAM và </w:t>
            </w:r>
            <w:r w:rsidRPr="00C61078">
              <w:t>TV</w:t>
            </w:r>
            <w:r w:rsidR="00E74CBE" w:rsidRPr="00C61078">
              <w:t xml:space="preserve"> C</w:t>
            </w:r>
            <w:r w:rsidR="00E74CBE" w:rsidRPr="00C61078">
              <w:rPr>
                <w:vertAlign w:val="subscript"/>
              </w:rPr>
              <w:t>4</w:t>
            </w:r>
            <w:r w:rsidR="00E74CBE" w:rsidRPr="00C61078">
              <w:t xml:space="preserve"> là giống nhau, tuy nhiên ở </w:t>
            </w:r>
            <w:r w:rsidRPr="00C61078">
              <w:t>TV</w:t>
            </w:r>
            <w:r w:rsidR="00E74CBE" w:rsidRPr="00C61078">
              <w:t xml:space="preserve"> CAM cả 2 giai đoạn đều diễn ra trên một tế bào nhưng</w:t>
            </w:r>
            <w:r w:rsidR="002A2863" w:rsidRPr="00C61078">
              <w:t xml:space="preserve"> GĐ 1</w:t>
            </w:r>
            <w:r w:rsidR="00E74CBE" w:rsidRPr="00C61078">
              <w:t xml:space="preserve"> </w:t>
            </w:r>
            <w:r w:rsidR="002A2863" w:rsidRPr="00C61078">
              <w:t>thực hiện vào ban đêm, GĐ 2( chu trình calvin ) thực hiện ban ngày</w:t>
            </w:r>
          </w:p>
        </w:tc>
      </w:tr>
      <w:tr w:rsidR="00E74CBE" w:rsidRPr="00C61078" w:rsidTr="00534BAA">
        <w:tc>
          <w:tcPr>
            <w:tcW w:w="615" w:type="dxa"/>
          </w:tcPr>
          <w:p w:rsidR="00E74CBE" w:rsidRPr="00C61078" w:rsidRDefault="00E74CBE" w:rsidP="00982DEB">
            <w:pPr>
              <w:ind w:left="-81" w:right="-63"/>
              <w:jc w:val="center"/>
              <w:rPr>
                <w:b/>
                <w:iCs/>
              </w:rPr>
            </w:pPr>
            <w:r w:rsidRPr="00C61078">
              <w:rPr>
                <w:b/>
                <w:iCs/>
              </w:rPr>
              <w:t>CH3</w:t>
            </w:r>
          </w:p>
        </w:tc>
        <w:tc>
          <w:tcPr>
            <w:tcW w:w="9591" w:type="dxa"/>
          </w:tcPr>
          <w:p w:rsidR="00E74CBE" w:rsidRPr="00C61078" w:rsidRDefault="00E74CBE" w:rsidP="00982DEB">
            <w:pPr>
              <w:jc w:val="both"/>
              <w:rPr>
                <w:lang w:eastAsia="vi-VN"/>
              </w:rPr>
            </w:pPr>
            <w:r w:rsidRPr="00C61078">
              <w:rPr>
                <w:lang w:eastAsia="vi-VN"/>
              </w:rPr>
              <w:t xml:space="preserve">Phân biệt 2 pha của quá trình quang hợp: </w:t>
            </w:r>
          </w:p>
          <w:tbl>
            <w:tblPr>
              <w:tblW w:w="95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3"/>
              <w:gridCol w:w="4678"/>
              <w:gridCol w:w="3422"/>
            </w:tblGrid>
            <w:tr w:rsidR="00E74CBE" w:rsidRPr="00C61078" w:rsidTr="002A2863">
              <w:trPr>
                <w:trHeight w:val="250"/>
              </w:trPr>
              <w:tc>
                <w:tcPr>
                  <w:tcW w:w="1443"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jc w:val="center"/>
                    <w:rPr>
                      <w:b/>
                      <w:bCs/>
                      <w:spacing w:val="-2"/>
                      <w:lang w:eastAsia="zh-CN"/>
                    </w:rPr>
                  </w:pPr>
                  <w:r w:rsidRPr="00C61078">
                    <w:rPr>
                      <w:b/>
                      <w:bCs/>
                      <w:spacing w:val="-2"/>
                      <w:lang w:eastAsia="zh-CN"/>
                    </w:rPr>
                    <w:t>Nội dung</w:t>
                  </w:r>
                </w:p>
              </w:tc>
              <w:tc>
                <w:tcPr>
                  <w:tcW w:w="4678"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jc w:val="center"/>
                    <w:rPr>
                      <w:b/>
                      <w:bCs/>
                      <w:spacing w:val="-2"/>
                      <w:lang w:eastAsia="zh-CN"/>
                    </w:rPr>
                  </w:pPr>
                  <w:r w:rsidRPr="00C61078">
                    <w:rPr>
                      <w:b/>
                      <w:bCs/>
                      <w:spacing w:val="-2"/>
                      <w:lang w:eastAsia="zh-CN"/>
                    </w:rPr>
                    <w:t>Pha sáng</w:t>
                  </w:r>
                </w:p>
              </w:tc>
              <w:tc>
                <w:tcPr>
                  <w:tcW w:w="3422" w:type="dxa"/>
                  <w:tcBorders>
                    <w:top w:val="single" w:sz="4" w:space="0" w:color="auto"/>
                    <w:left w:val="single" w:sz="4" w:space="0" w:color="auto"/>
                    <w:bottom w:val="single" w:sz="4" w:space="0" w:color="auto"/>
                    <w:right w:val="single" w:sz="4" w:space="0" w:color="auto"/>
                  </w:tcBorders>
                  <w:hideMark/>
                </w:tcPr>
                <w:p w:rsidR="00E74CBE" w:rsidRPr="00C61078" w:rsidRDefault="002A2863" w:rsidP="00982DEB">
                  <w:pPr>
                    <w:tabs>
                      <w:tab w:val="left" w:pos="284"/>
                    </w:tabs>
                    <w:jc w:val="center"/>
                    <w:rPr>
                      <w:b/>
                      <w:bCs/>
                      <w:spacing w:val="-2"/>
                      <w:lang w:eastAsia="zh-CN"/>
                    </w:rPr>
                  </w:pPr>
                  <w:r w:rsidRPr="00C61078">
                    <w:rPr>
                      <w:b/>
                      <w:bCs/>
                      <w:spacing w:val="-2"/>
                      <w:lang w:eastAsia="zh-CN"/>
                    </w:rPr>
                    <w:t>Pha đồng hóa CO2</w:t>
                  </w:r>
                </w:p>
              </w:tc>
            </w:tr>
            <w:tr w:rsidR="00E74CBE" w:rsidRPr="00C61078" w:rsidTr="002A2863">
              <w:trPr>
                <w:trHeight w:val="262"/>
              </w:trPr>
              <w:tc>
                <w:tcPr>
                  <w:tcW w:w="1443"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rPr>
                      <w:spacing w:val="-2"/>
                      <w:lang w:eastAsia="zh-CN"/>
                    </w:rPr>
                  </w:pPr>
                  <w:r w:rsidRPr="00C61078">
                    <w:rPr>
                      <w:spacing w:val="-2"/>
                      <w:lang w:eastAsia="zh-CN"/>
                    </w:rPr>
                    <w:t xml:space="preserve">Nơi thực hiện </w:t>
                  </w:r>
                </w:p>
              </w:tc>
              <w:tc>
                <w:tcPr>
                  <w:tcW w:w="4678"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val="pt-BR" w:eastAsia="zh-CN"/>
                    </w:rPr>
                  </w:pPr>
                  <w:r w:rsidRPr="00C61078">
                    <w:rPr>
                      <w:spacing w:val="-2"/>
                      <w:lang w:val="pt-BR" w:eastAsia="zh-CN"/>
                    </w:rPr>
                    <w:t>Màng thylakoid (hạt Grana)</w:t>
                  </w:r>
                </w:p>
              </w:tc>
              <w:tc>
                <w:tcPr>
                  <w:tcW w:w="3422" w:type="dxa"/>
                  <w:tcBorders>
                    <w:top w:val="single" w:sz="4" w:space="0" w:color="auto"/>
                    <w:left w:val="single" w:sz="4" w:space="0" w:color="auto"/>
                    <w:bottom w:val="single" w:sz="4" w:space="0" w:color="auto"/>
                    <w:right w:val="single" w:sz="4" w:space="0" w:color="auto"/>
                  </w:tcBorders>
                </w:tcPr>
                <w:p w:rsidR="00E74CBE" w:rsidRPr="00C61078" w:rsidRDefault="002A2863" w:rsidP="00982DEB">
                  <w:pPr>
                    <w:tabs>
                      <w:tab w:val="left" w:pos="284"/>
                    </w:tabs>
                    <w:jc w:val="center"/>
                    <w:rPr>
                      <w:spacing w:val="-2"/>
                      <w:lang w:val="pt-BR" w:eastAsia="zh-CN"/>
                    </w:rPr>
                  </w:pPr>
                  <w:r w:rsidRPr="00C61078">
                    <w:rPr>
                      <w:spacing w:val="-2"/>
                      <w:lang w:val="pt-BR" w:eastAsia="zh-CN"/>
                    </w:rPr>
                    <w:t>Chất nền Stroma của lục lạp</w:t>
                  </w:r>
                </w:p>
              </w:tc>
            </w:tr>
            <w:tr w:rsidR="00E74CBE" w:rsidRPr="00C61078" w:rsidTr="002A2863">
              <w:trPr>
                <w:trHeight w:val="200"/>
              </w:trPr>
              <w:tc>
                <w:tcPr>
                  <w:tcW w:w="1443"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rPr>
                      <w:spacing w:val="-2"/>
                      <w:vertAlign w:val="subscript"/>
                      <w:lang w:eastAsia="zh-CN"/>
                    </w:rPr>
                  </w:pPr>
                  <w:r w:rsidRPr="00C61078">
                    <w:rPr>
                      <w:spacing w:val="-2"/>
                      <w:lang w:eastAsia="zh-CN"/>
                    </w:rPr>
                    <w:t>Nguyên liệu</w:t>
                  </w:r>
                </w:p>
              </w:tc>
              <w:tc>
                <w:tcPr>
                  <w:tcW w:w="4678"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eastAsia="zh-CN"/>
                    </w:rPr>
                  </w:pPr>
                  <w:r w:rsidRPr="00C61078">
                    <w:rPr>
                      <w:spacing w:val="-2"/>
                      <w:lang w:eastAsia="zh-CN"/>
                    </w:rPr>
                    <w:t>Năng lượng ánh sáng, H</w:t>
                  </w:r>
                  <w:r w:rsidRPr="00C61078">
                    <w:rPr>
                      <w:spacing w:val="-2"/>
                      <w:vertAlign w:val="subscript"/>
                      <w:lang w:eastAsia="zh-CN"/>
                    </w:rPr>
                    <w:t>2</w:t>
                  </w:r>
                  <w:r w:rsidRPr="00C61078">
                    <w:rPr>
                      <w:spacing w:val="-2"/>
                      <w:lang w:eastAsia="zh-CN"/>
                    </w:rPr>
                    <w:t>O, NADP</w:t>
                  </w:r>
                  <w:r w:rsidRPr="00C61078">
                    <w:rPr>
                      <w:spacing w:val="-2"/>
                      <w:vertAlign w:val="superscript"/>
                      <w:lang w:eastAsia="zh-CN"/>
                    </w:rPr>
                    <w:t>+</w:t>
                  </w:r>
                  <w:r w:rsidRPr="00C61078">
                    <w:rPr>
                      <w:spacing w:val="-2"/>
                      <w:lang w:eastAsia="zh-CN"/>
                    </w:rPr>
                    <w:t>, ADP, phospho vô cơ</w:t>
                  </w:r>
                </w:p>
              </w:tc>
              <w:tc>
                <w:tcPr>
                  <w:tcW w:w="3422"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eastAsia="zh-CN"/>
                    </w:rPr>
                  </w:pPr>
                  <w:r w:rsidRPr="00C61078">
                    <w:rPr>
                      <w:spacing w:val="-2"/>
                      <w:lang w:eastAsia="zh-CN"/>
                    </w:rPr>
                    <w:t>CO</w:t>
                  </w:r>
                  <w:r w:rsidRPr="00C61078">
                    <w:rPr>
                      <w:spacing w:val="-2"/>
                      <w:vertAlign w:val="subscript"/>
                      <w:lang w:eastAsia="zh-CN"/>
                    </w:rPr>
                    <w:t>2</w:t>
                  </w:r>
                  <w:r w:rsidRPr="00C61078">
                    <w:rPr>
                      <w:spacing w:val="-2"/>
                      <w:lang w:eastAsia="zh-CN"/>
                    </w:rPr>
                    <w:t>, NADPH, ATP</w:t>
                  </w:r>
                </w:p>
              </w:tc>
            </w:tr>
            <w:tr w:rsidR="00E74CBE" w:rsidRPr="00C61078" w:rsidTr="002A2863">
              <w:trPr>
                <w:trHeight w:val="262"/>
              </w:trPr>
              <w:tc>
                <w:tcPr>
                  <w:tcW w:w="1443"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rPr>
                      <w:spacing w:val="-2"/>
                      <w:lang w:eastAsia="zh-CN"/>
                    </w:rPr>
                  </w:pPr>
                  <w:r w:rsidRPr="00C61078">
                    <w:rPr>
                      <w:spacing w:val="-2"/>
                      <w:lang w:eastAsia="zh-CN"/>
                    </w:rPr>
                    <w:t>Điều kiện</w:t>
                  </w:r>
                </w:p>
              </w:tc>
              <w:tc>
                <w:tcPr>
                  <w:tcW w:w="4678"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val="pt-BR" w:eastAsia="zh-CN"/>
                    </w:rPr>
                  </w:pPr>
                  <w:r w:rsidRPr="00C61078">
                    <w:rPr>
                      <w:spacing w:val="-2"/>
                      <w:lang w:val="pt-BR" w:eastAsia="zh-CN"/>
                    </w:rPr>
                    <w:t>Cần ánh sáng</w:t>
                  </w:r>
                </w:p>
              </w:tc>
              <w:tc>
                <w:tcPr>
                  <w:tcW w:w="3422"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val="pt-BR" w:eastAsia="zh-CN"/>
                    </w:rPr>
                  </w:pPr>
                  <w:r w:rsidRPr="00C61078">
                    <w:rPr>
                      <w:spacing w:val="-2"/>
                      <w:lang w:val="pt-BR" w:eastAsia="zh-CN"/>
                    </w:rPr>
                    <w:t>Cần nhiệt độ thích hợp</w:t>
                  </w:r>
                </w:p>
              </w:tc>
            </w:tr>
            <w:tr w:rsidR="00E74CBE" w:rsidRPr="00C61078" w:rsidTr="002A2863">
              <w:trPr>
                <w:trHeight w:val="250"/>
              </w:trPr>
              <w:tc>
                <w:tcPr>
                  <w:tcW w:w="1443"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rPr>
                      <w:spacing w:val="-2"/>
                      <w:lang w:eastAsia="zh-CN"/>
                    </w:rPr>
                  </w:pPr>
                  <w:r w:rsidRPr="00C61078">
                    <w:rPr>
                      <w:spacing w:val="-2"/>
                      <w:lang w:eastAsia="zh-CN"/>
                    </w:rPr>
                    <w:t>Sản phẩm</w:t>
                  </w:r>
                </w:p>
              </w:tc>
              <w:tc>
                <w:tcPr>
                  <w:tcW w:w="4678"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eastAsia="zh-CN"/>
                    </w:rPr>
                  </w:pPr>
                  <w:r w:rsidRPr="00C61078">
                    <w:rPr>
                      <w:spacing w:val="-2"/>
                      <w:lang w:eastAsia="zh-CN"/>
                    </w:rPr>
                    <w:t>NADPH, ATP, O</w:t>
                  </w:r>
                  <w:r w:rsidRPr="00C61078">
                    <w:rPr>
                      <w:spacing w:val="-2"/>
                      <w:vertAlign w:val="subscript"/>
                      <w:lang w:eastAsia="zh-CN"/>
                    </w:rPr>
                    <w:t>2</w:t>
                  </w:r>
                </w:p>
              </w:tc>
              <w:tc>
                <w:tcPr>
                  <w:tcW w:w="3422"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jc w:val="center"/>
                    <w:rPr>
                      <w:spacing w:val="-2"/>
                      <w:lang w:eastAsia="zh-CN"/>
                    </w:rPr>
                  </w:pPr>
                  <w:r w:rsidRPr="00C61078">
                    <w:rPr>
                      <w:spacing w:val="-2"/>
                      <w:lang w:eastAsia="zh-CN"/>
                    </w:rPr>
                    <w:t>Các hợp chất hữu cơ</w:t>
                  </w:r>
                </w:p>
              </w:tc>
            </w:tr>
            <w:tr w:rsidR="00E74CBE" w:rsidRPr="00C61078" w:rsidTr="002A2863">
              <w:trPr>
                <w:trHeight w:val="56"/>
              </w:trPr>
              <w:tc>
                <w:tcPr>
                  <w:tcW w:w="1443" w:type="dxa"/>
                  <w:tcBorders>
                    <w:top w:val="single" w:sz="4" w:space="0" w:color="auto"/>
                    <w:left w:val="single" w:sz="4" w:space="0" w:color="auto"/>
                    <w:bottom w:val="single" w:sz="4" w:space="0" w:color="auto"/>
                    <w:right w:val="single" w:sz="4" w:space="0" w:color="auto"/>
                  </w:tcBorders>
                  <w:hideMark/>
                </w:tcPr>
                <w:p w:rsidR="00E74CBE" w:rsidRPr="00C61078" w:rsidRDefault="00E74CBE" w:rsidP="00982DEB">
                  <w:pPr>
                    <w:tabs>
                      <w:tab w:val="left" w:pos="284"/>
                    </w:tabs>
                    <w:rPr>
                      <w:spacing w:val="-2"/>
                      <w:lang w:eastAsia="zh-CN"/>
                    </w:rPr>
                  </w:pPr>
                  <w:r w:rsidRPr="00C61078">
                    <w:rPr>
                      <w:spacing w:val="-2"/>
                      <w:lang w:eastAsia="zh-CN"/>
                    </w:rPr>
                    <w:t>Diễn biến</w:t>
                  </w:r>
                </w:p>
              </w:tc>
              <w:tc>
                <w:tcPr>
                  <w:tcW w:w="4678" w:type="dxa"/>
                  <w:tcBorders>
                    <w:top w:val="single" w:sz="4" w:space="0" w:color="auto"/>
                    <w:left w:val="single" w:sz="4" w:space="0" w:color="auto"/>
                    <w:bottom w:val="single" w:sz="4" w:space="0" w:color="auto"/>
                    <w:right w:val="single" w:sz="4" w:space="0" w:color="auto"/>
                  </w:tcBorders>
                </w:tcPr>
                <w:p w:rsidR="002A2863" w:rsidRPr="00C61078" w:rsidRDefault="00E74CBE" w:rsidP="00982DEB">
                  <w:pPr>
                    <w:tabs>
                      <w:tab w:val="left" w:pos="284"/>
                    </w:tabs>
                    <w:rPr>
                      <w:spacing w:val="-2"/>
                      <w:lang w:eastAsia="zh-CN"/>
                    </w:rPr>
                  </w:pPr>
                  <w:r w:rsidRPr="00C61078">
                    <w:rPr>
                      <w:spacing w:val="-2"/>
                      <w:lang w:eastAsia="zh-CN"/>
                    </w:rPr>
                    <w:t xml:space="preserve">- Diệp lục </w:t>
                  </w:r>
                  <w:r w:rsidRPr="00C61078">
                    <w:rPr>
                      <w:b/>
                      <w:spacing w:val="-2"/>
                      <w:lang w:eastAsia="zh-CN"/>
                    </w:rPr>
                    <w:t>hấp thụ</w:t>
                  </w:r>
                  <w:r w:rsidRPr="00C61078">
                    <w:rPr>
                      <w:spacing w:val="-2"/>
                      <w:lang w:eastAsia="zh-CN"/>
                    </w:rPr>
                    <w:t xml:space="preserve"> ánh sáng và chuyển thành trạng thái </w:t>
                  </w:r>
                  <w:r w:rsidRPr="00C61078">
                    <w:rPr>
                      <w:b/>
                      <w:spacing w:val="-2"/>
                      <w:lang w:eastAsia="zh-CN"/>
                    </w:rPr>
                    <w:t>kích động</w:t>
                  </w:r>
                  <w:r w:rsidRPr="00C61078">
                    <w:rPr>
                      <w:spacing w:val="-2"/>
                      <w:lang w:eastAsia="zh-CN"/>
                    </w:rPr>
                    <w:t xml:space="preserve"> làm cho một số electron (e) của </w:t>
                  </w:r>
                  <w:r w:rsidRPr="00C61078">
                    <w:rPr>
                      <w:b/>
                      <w:spacing w:val="-2"/>
                      <w:lang w:eastAsia="zh-CN"/>
                    </w:rPr>
                    <w:t>diệp lục</w:t>
                  </w:r>
                  <w:r w:rsidRPr="00C61078">
                    <w:rPr>
                      <w:spacing w:val="-2"/>
                      <w:lang w:eastAsia="zh-CN"/>
                    </w:rPr>
                    <w:t xml:space="preserve"> bật ra khỏi quỹ đạo. </w:t>
                  </w:r>
                </w:p>
                <w:p w:rsidR="00E74CBE" w:rsidRPr="00C61078" w:rsidRDefault="002A2863" w:rsidP="00982DEB">
                  <w:pPr>
                    <w:tabs>
                      <w:tab w:val="left" w:pos="284"/>
                    </w:tabs>
                    <w:rPr>
                      <w:spacing w:val="-2"/>
                      <w:lang w:eastAsia="zh-CN"/>
                    </w:rPr>
                  </w:pPr>
                  <w:r w:rsidRPr="00C61078">
                    <w:rPr>
                      <w:spacing w:val="-2"/>
                      <w:lang w:eastAsia="zh-CN"/>
                    </w:rPr>
                    <w:t>-</w:t>
                  </w:r>
                  <w:r w:rsidR="00E74CBE" w:rsidRPr="00C61078">
                    <w:rPr>
                      <w:spacing w:val="-2"/>
                      <w:lang w:eastAsia="zh-CN"/>
                    </w:rPr>
                    <w:t xml:space="preserve">Dưới tác dụng của ánh sáng </w:t>
                  </w:r>
                  <w:r w:rsidR="00E74CBE" w:rsidRPr="00C61078">
                    <w:rPr>
                      <w:b/>
                      <w:spacing w:val="-2"/>
                      <w:lang w:eastAsia="zh-CN"/>
                    </w:rPr>
                    <w:t>nước phân li</w:t>
                  </w:r>
                  <w:r w:rsidR="00E74CBE" w:rsidRPr="00C61078">
                    <w:rPr>
                      <w:spacing w:val="-2"/>
                      <w:lang w:eastAsia="zh-CN"/>
                    </w:rPr>
                    <w:t xml:space="preserve">, giải phóng </w:t>
                  </w:r>
                  <w:r w:rsidR="00E74CBE" w:rsidRPr="00C61078">
                    <w:rPr>
                      <w:b/>
                      <w:spacing w:val="-2"/>
                      <w:lang w:eastAsia="zh-CN"/>
                    </w:rPr>
                    <w:t>O</w:t>
                  </w:r>
                  <w:r w:rsidR="00E74CBE" w:rsidRPr="00C61078">
                    <w:rPr>
                      <w:b/>
                      <w:spacing w:val="-2"/>
                      <w:vertAlign w:val="subscript"/>
                      <w:lang w:eastAsia="zh-CN"/>
                    </w:rPr>
                    <w:t>2</w:t>
                  </w:r>
                  <w:r w:rsidR="00E74CBE" w:rsidRPr="00C61078">
                    <w:rPr>
                      <w:spacing w:val="-2"/>
                      <w:lang w:eastAsia="zh-CN"/>
                    </w:rPr>
                    <w:t>, electron và H+ theo sơ đồ sau:</w:t>
                  </w:r>
                </w:p>
                <w:p w:rsidR="00E74CBE" w:rsidRPr="00C61078" w:rsidRDefault="00E74CBE" w:rsidP="00982DEB">
                  <w:pPr>
                    <w:tabs>
                      <w:tab w:val="left" w:pos="284"/>
                    </w:tabs>
                    <w:rPr>
                      <w:spacing w:val="-2"/>
                      <w:lang w:eastAsia="zh-CN"/>
                    </w:rPr>
                  </w:pPr>
                  <w:r w:rsidRPr="00C61078">
                    <w:rPr>
                      <w:spacing w:val="-2"/>
                      <w:lang w:eastAsia="zh-CN"/>
                    </w:rPr>
                    <w:t>2H</w:t>
                  </w:r>
                  <w:r w:rsidRPr="00C61078">
                    <w:rPr>
                      <w:spacing w:val="-2"/>
                      <w:vertAlign w:val="subscript"/>
                      <w:lang w:eastAsia="zh-CN"/>
                    </w:rPr>
                    <w:t>2</w:t>
                  </w:r>
                  <w:r w:rsidRPr="00C61078">
                    <w:rPr>
                      <w:spacing w:val="-2"/>
                      <w:lang w:eastAsia="zh-CN"/>
                    </w:rPr>
                    <w:t>O →  4H</w:t>
                  </w:r>
                  <w:r w:rsidRPr="00C61078">
                    <w:rPr>
                      <w:spacing w:val="-2"/>
                      <w:vertAlign w:val="superscript"/>
                      <w:lang w:eastAsia="zh-CN"/>
                    </w:rPr>
                    <w:t>+</w:t>
                  </w:r>
                  <w:r w:rsidRPr="00C61078">
                    <w:rPr>
                      <w:spacing w:val="-2"/>
                      <w:lang w:eastAsia="zh-CN"/>
                    </w:rPr>
                    <w:t xml:space="preserve"> + 4e</w:t>
                  </w:r>
                  <w:r w:rsidRPr="00C61078">
                    <w:rPr>
                      <w:spacing w:val="-2"/>
                      <w:vertAlign w:val="superscript"/>
                      <w:lang w:eastAsia="zh-CN"/>
                    </w:rPr>
                    <w:t>-</w:t>
                  </w:r>
                  <w:r w:rsidRPr="00C61078">
                    <w:rPr>
                      <w:spacing w:val="-2"/>
                      <w:lang w:eastAsia="zh-CN"/>
                    </w:rPr>
                    <w:t xml:space="preserve"> + O</w:t>
                  </w:r>
                  <w:r w:rsidRPr="00C61078">
                    <w:rPr>
                      <w:spacing w:val="-2"/>
                      <w:vertAlign w:val="subscript"/>
                      <w:lang w:eastAsia="zh-CN"/>
                    </w:rPr>
                    <w:t>2</w:t>
                  </w:r>
                </w:p>
                <w:p w:rsidR="008A3E9F" w:rsidRPr="00C61078" w:rsidRDefault="00E74CBE" w:rsidP="00982DEB">
                  <w:pPr>
                    <w:tabs>
                      <w:tab w:val="left" w:pos="284"/>
                    </w:tabs>
                    <w:rPr>
                      <w:spacing w:val="-2"/>
                      <w:lang w:eastAsia="zh-CN"/>
                    </w:rPr>
                  </w:pPr>
                  <w:r w:rsidRPr="00C61078">
                    <w:rPr>
                      <w:spacing w:val="-2"/>
                      <w:lang w:eastAsia="zh-CN"/>
                    </w:rPr>
                    <w:t xml:space="preserve">- Electron sinh ra từ quá trình </w:t>
                  </w:r>
                  <w:r w:rsidRPr="00C61078">
                    <w:rPr>
                      <w:b/>
                      <w:spacing w:val="-2"/>
                      <w:lang w:eastAsia="zh-CN"/>
                    </w:rPr>
                    <w:t>phân li nước</w:t>
                  </w:r>
                  <w:r w:rsidRPr="00C61078">
                    <w:rPr>
                      <w:spacing w:val="-2"/>
                      <w:lang w:eastAsia="zh-CN"/>
                    </w:rPr>
                    <w:t xml:space="preserve"> được dùng để bù lại cho phân tử diệp lục a đã mất electron. </w:t>
                  </w:r>
                </w:p>
                <w:p w:rsidR="00E74CBE" w:rsidRPr="00C61078" w:rsidRDefault="00E74CBE" w:rsidP="00982DEB">
                  <w:pPr>
                    <w:tabs>
                      <w:tab w:val="left" w:pos="284"/>
                    </w:tabs>
                    <w:rPr>
                      <w:spacing w:val="-2"/>
                      <w:lang w:eastAsia="zh-CN"/>
                    </w:rPr>
                  </w:pPr>
                  <w:r w:rsidRPr="00C61078">
                    <w:rPr>
                      <w:spacing w:val="-2"/>
                      <w:lang w:eastAsia="zh-CN"/>
                    </w:rPr>
                    <w:t xml:space="preserve">H+ tham gia </w:t>
                  </w:r>
                  <w:r w:rsidRPr="00C61078">
                    <w:rPr>
                      <w:b/>
                      <w:spacing w:val="-2"/>
                      <w:lang w:eastAsia="zh-CN"/>
                    </w:rPr>
                    <w:t>tổng hợp</w:t>
                  </w:r>
                  <w:r w:rsidRPr="00C61078">
                    <w:rPr>
                      <w:spacing w:val="-2"/>
                      <w:lang w:eastAsia="zh-CN"/>
                    </w:rPr>
                    <w:t xml:space="preserve"> ATP và </w:t>
                  </w:r>
                  <w:r w:rsidRPr="00C61078">
                    <w:rPr>
                      <w:b/>
                      <w:spacing w:val="-2"/>
                      <w:lang w:eastAsia="zh-CN"/>
                    </w:rPr>
                    <w:t>khử</w:t>
                  </w:r>
                  <w:r w:rsidRPr="00C61078">
                    <w:rPr>
                      <w:spacing w:val="-2"/>
                      <w:lang w:eastAsia="zh-CN"/>
                    </w:rPr>
                    <w:t xml:space="preserve"> NADP+ thành NADPH.</w:t>
                  </w:r>
                </w:p>
              </w:tc>
              <w:tc>
                <w:tcPr>
                  <w:tcW w:w="3422" w:type="dxa"/>
                  <w:tcBorders>
                    <w:top w:val="single" w:sz="4" w:space="0" w:color="auto"/>
                    <w:left w:val="single" w:sz="4" w:space="0" w:color="auto"/>
                    <w:bottom w:val="single" w:sz="4" w:space="0" w:color="auto"/>
                    <w:right w:val="single" w:sz="4" w:space="0" w:color="auto"/>
                  </w:tcBorders>
                </w:tcPr>
                <w:p w:rsidR="00E74CBE" w:rsidRPr="00C61078" w:rsidRDefault="00E74CBE" w:rsidP="00982DEB">
                  <w:pPr>
                    <w:tabs>
                      <w:tab w:val="left" w:pos="284"/>
                    </w:tabs>
                    <w:rPr>
                      <w:spacing w:val="-2"/>
                      <w:lang w:eastAsia="zh-CN"/>
                    </w:rPr>
                  </w:pPr>
                  <w:r w:rsidRPr="00C61078">
                    <w:rPr>
                      <w:spacing w:val="-2"/>
                      <w:lang w:eastAsia="zh-CN"/>
                    </w:rPr>
                    <w:t>- Sự cố định CO</w:t>
                  </w:r>
                  <w:r w:rsidRPr="00C61078">
                    <w:rPr>
                      <w:spacing w:val="-2"/>
                      <w:vertAlign w:val="subscript"/>
                      <w:lang w:eastAsia="zh-CN"/>
                    </w:rPr>
                    <w:t>2</w:t>
                  </w:r>
                  <w:r w:rsidRPr="00C61078">
                    <w:rPr>
                      <w:spacing w:val="-2"/>
                      <w:lang w:eastAsia="zh-CN"/>
                    </w:rPr>
                    <w:t xml:space="preserve"> tạo thành các </w:t>
                  </w:r>
                  <w:r w:rsidRPr="00C61078">
                    <w:rPr>
                      <w:b/>
                      <w:spacing w:val="-2"/>
                      <w:lang w:eastAsia="zh-CN"/>
                    </w:rPr>
                    <w:t>hợp chất hữu cơ</w:t>
                  </w:r>
                  <w:r w:rsidRPr="00C61078">
                    <w:rPr>
                      <w:spacing w:val="-2"/>
                      <w:lang w:eastAsia="zh-CN"/>
                    </w:rPr>
                    <w:t xml:space="preserve"> (glucose,...) diễn ra ở pha </w:t>
                  </w:r>
                  <w:r w:rsidR="008A3E9F" w:rsidRPr="00C61078">
                    <w:rPr>
                      <w:b/>
                      <w:spacing w:val="-2"/>
                      <w:lang w:eastAsia="zh-CN"/>
                    </w:rPr>
                    <w:t>đồng hóa CO2</w:t>
                  </w:r>
                  <w:r w:rsidRPr="00C61078">
                    <w:rPr>
                      <w:spacing w:val="-2"/>
                      <w:lang w:eastAsia="zh-CN"/>
                    </w:rPr>
                    <w:t xml:space="preserve"> nhờ nguồn năng lượng </w:t>
                  </w:r>
                  <w:r w:rsidRPr="00C61078">
                    <w:rPr>
                      <w:b/>
                      <w:spacing w:val="-2"/>
                      <w:lang w:eastAsia="zh-CN"/>
                    </w:rPr>
                    <w:t>ATP</w:t>
                  </w:r>
                  <w:r w:rsidRPr="00C61078">
                    <w:rPr>
                      <w:spacing w:val="-2"/>
                      <w:lang w:eastAsia="zh-CN"/>
                    </w:rPr>
                    <w:t xml:space="preserve"> và NADPH do </w:t>
                  </w:r>
                  <w:r w:rsidRPr="00C61078">
                    <w:rPr>
                      <w:b/>
                      <w:spacing w:val="-2"/>
                      <w:lang w:eastAsia="zh-CN"/>
                    </w:rPr>
                    <w:t>pha sáng</w:t>
                  </w:r>
                  <w:r w:rsidRPr="00C61078">
                    <w:rPr>
                      <w:spacing w:val="-2"/>
                      <w:lang w:eastAsia="zh-CN"/>
                    </w:rPr>
                    <w:t xml:space="preserve"> cung cấp.</w:t>
                  </w:r>
                </w:p>
                <w:p w:rsidR="00E74CBE" w:rsidRPr="00C61078" w:rsidRDefault="005E58E8" w:rsidP="00982DEB">
                  <w:pPr>
                    <w:tabs>
                      <w:tab w:val="left" w:pos="284"/>
                    </w:tabs>
                    <w:rPr>
                      <w:spacing w:val="-2"/>
                      <w:lang w:eastAsia="zh-CN"/>
                    </w:rPr>
                  </w:pPr>
                  <w:r w:rsidRPr="00C61078">
                    <w:rPr>
                      <w:spacing w:val="-2"/>
                      <w:lang w:eastAsia="zh-CN"/>
                    </w:rPr>
                    <w:t xml:space="preserve">- TV sống ở các điều kiện khí hậu khác nhau có con đường </w:t>
                  </w:r>
                  <w:r w:rsidRPr="00C61078">
                    <w:rPr>
                      <w:b/>
                      <w:spacing w:val="-2"/>
                      <w:lang w:eastAsia="zh-CN"/>
                    </w:rPr>
                    <w:t>đồng hóa</w:t>
                  </w:r>
                  <w:r w:rsidRPr="00C61078">
                    <w:rPr>
                      <w:spacing w:val="-2"/>
                      <w:lang w:eastAsia="zh-CN"/>
                    </w:rPr>
                    <w:t xml:space="preserve"> CO2 (cố định CO2)  </w:t>
                  </w:r>
                  <w:r w:rsidRPr="00C61078">
                    <w:rPr>
                      <w:b/>
                      <w:spacing w:val="-2"/>
                      <w:lang w:eastAsia="zh-CN"/>
                    </w:rPr>
                    <w:t>khác nhau</w:t>
                  </w:r>
                  <w:r w:rsidRPr="00C61078">
                    <w:rPr>
                      <w:spacing w:val="-2"/>
                      <w:lang w:eastAsia="zh-CN"/>
                    </w:rPr>
                    <w:t xml:space="preserve"> (chu trình C3, chu trình C4, chu trình CAM)</w:t>
                  </w:r>
                </w:p>
              </w:tc>
            </w:tr>
          </w:tbl>
          <w:p w:rsidR="00E74CBE" w:rsidRPr="00C61078" w:rsidRDefault="00E74CBE" w:rsidP="00982DEB">
            <w:pPr>
              <w:ind w:left="-81" w:right="-63"/>
              <w:rPr>
                <w:bCs/>
                <w:iCs/>
              </w:rPr>
            </w:pPr>
          </w:p>
        </w:tc>
      </w:tr>
      <w:tr w:rsidR="00E74CBE" w:rsidRPr="00C61078" w:rsidTr="00534BAA">
        <w:tc>
          <w:tcPr>
            <w:tcW w:w="615" w:type="dxa"/>
          </w:tcPr>
          <w:p w:rsidR="00E74CBE" w:rsidRPr="00C61078" w:rsidRDefault="00E74CBE" w:rsidP="00982DEB">
            <w:pPr>
              <w:ind w:left="-81" w:right="-63"/>
              <w:jc w:val="center"/>
              <w:rPr>
                <w:b/>
                <w:iCs/>
              </w:rPr>
            </w:pPr>
            <w:r w:rsidRPr="00C61078">
              <w:rPr>
                <w:b/>
                <w:iCs/>
              </w:rPr>
              <w:t>CH4</w:t>
            </w:r>
          </w:p>
        </w:tc>
        <w:tc>
          <w:tcPr>
            <w:tcW w:w="9591" w:type="dxa"/>
          </w:tcPr>
          <w:p w:rsidR="00E74CBE" w:rsidRPr="00C61078" w:rsidRDefault="00E74CBE" w:rsidP="00982DEB">
            <w:pPr>
              <w:jc w:val="both"/>
              <w:rPr>
                <w:lang w:eastAsia="vi-VN"/>
              </w:rPr>
            </w:pPr>
            <w:r w:rsidRPr="00C61078">
              <w:rPr>
                <w:lang w:eastAsia="vi-VN"/>
              </w:rPr>
              <w:t xml:space="preserve">Phân biệt quang hợp ở các nhóm </w:t>
            </w:r>
            <w:r w:rsidR="00C40040" w:rsidRPr="00C61078">
              <w:rPr>
                <w:lang w:eastAsia="vi-VN"/>
              </w:rPr>
              <w:t>TV</w:t>
            </w:r>
            <w:r w:rsidRPr="00C61078">
              <w:rPr>
                <w:lang w:eastAsia="vi-VN"/>
              </w:rPr>
              <w:t>:</w:t>
            </w:r>
          </w:p>
          <w:tbl>
            <w:tblPr>
              <w:tblW w:w="9624" w:type="dxa"/>
              <w:tblCellMar>
                <w:left w:w="0" w:type="dxa"/>
                <w:right w:w="0" w:type="dxa"/>
              </w:tblCellMar>
              <w:tblLook w:val="0600" w:firstRow="0" w:lastRow="0" w:firstColumn="0" w:lastColumn="0" w:noHBand="1" w:noVBand="1"/>
            </w:tblPr>
            <w:tblGrid>
              <w:gridCol w:w="2127"/>
              <w:gridCol w:w="2759"/>
              <w:gridCol w:w="2296"/>
              <w:gridCol w:w="2442"/>
            </w:tblGrid>
            <w:tr w:rsidR="00E74CBE" w:rsidRPr="00C61078" w:rsidTr="00534BAA">
              <w:trPr>
                <w:trHeight w:val="270"/>
              </w:trPr>
              <w:tc>
                <w:tcPr>
                  <w:tcW w:w="2127" w:type="dxa"/>
                  <w:tcBorders>
                    <w:top w:val="single" w:sz="1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rPr>
                      <w:b/>
                    </w:rPr>
                  </w:pPr>
                  <w:r w:rsidRPr="00C61078">
                    <w:rPr>
                      <w:b/>
                      <w:kern w:val="24"/>
                    </w:rPr>
                    <w:t xml:space="preserve">Nhóm </w:t>
                  </w:r>
                  <w:r w:rsidR="00C40040" w:rsidRPr="00C61078">
                    <w:rPr>
                      <w:b/>
                      <w:kern w:val="24"/>
                    </w:rPr>
                    <w:t>TV</w:t>
                  </w:r>
                </w:p>
              </w:tc>
              <w:tc>
                <w:tcPr>
                  <w:tcW w:w="2759" w:type="dxa"/>
                  <w:tcBorders>
                    <w:top w:val="single" w:sz="18" w:space="0" w:color="000000"/>
                    <w:left w:val="single" w:sz="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w:t>
                  </w:r>
                  <w:r w:rsidRPr="00C61078">
                    <w:rPr>
                      <w:b/>
                      <w:bCs/>
                      <w:i/>
                      <w:iCs/>
                      <w:kern w:val="24"/>
                      <w:position w:val="-12"/>
                      <w:vertAlign w:val="subscript"/>
                    </w:rPr>
                    <w:t>3</w:t>
                  </w:r>
                </w:p>
              </w:tc>
              <w:tc>
                <w:tcPr>
                  <w:tcW w:w="2296" w:type="dxa"/>
                  <w:tcBorders>
                    <w:top w:val="single" w:sz="18" w:space="0" w:color="000000"/>
                    <w:left w:val="single" w:sz="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w:t>
                  </w:r>
                  <w:r w:rsidRPr="00C61078">
                    <w:rPr>
                      <w:b/>
                      <w:bCs/>
                      <w:i/>
                      <w:iCs/>
                      <w:kern w:val="24"/>
                      <w:position w:val="-12"/>
                      <w:vertAlign w:val="subscript"/>
                    </w:rPr>
                    <w:t>4</w:t>
                  </w:r>
                </w:p>
              </w:tc>
              <w:tc>
                <w:tcPr>
                  <w:tcW w:w="2442" w:type="dxa"/>
                  <w:tcBorders>
                    <w:top w:val="single" w:sz="18" w:space="0" w:color="000000"/>
                    <w:left w:val="single" w:sz="8" w:space="0" w:color="000000"/>
                    <w:bottom w:val="single" w:sz="8" w:space="0" w:color="000000"/>
                    <w:right w:val="single" w:sz="1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CAM</w:t>
                  </w:r>
                </w:p>
              </w:tc>
            </w:tr>
            <w:tr w:rsidR="00E74CBE" w:rsidRPr="00C61078" w:rsidTr="00534BAA">
              <w:trPr>
                <w:trHeight w:val="248"/>
              </w:trPr>
              <w:tc>
                <w:tcPr>
                  <w:tcW w:w="212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textAlignment w:val="baseline"/>
                  </w:pPr>
                  <w:r w:rsidRPr="00C61078">
                    <w:rPr>
                      <w:kern w:val="24"/>
                    </w:rPr>
                    <w:lastRenderedPageBreak/>
                    <w:t>Chất nhận CO</w:t>
                  </w:r>
                  <w:r w:rsidRPr="00C61078">
                    <w:rPr>
                      <w:kern w:val="24"/>
                      <w:position w:val="-11"/>
                      <w:vertAlign w:val="subscript"/>
                    </w:rPr>
                    <w:t>2</w:t>
                  </w:r>
                </w:p>
              </w:tc>
              <w:tc>
                <w:tcPr>
                  <w:tcW w:w="2759"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0449CB" w:rsidP="00982DEB">
                  <w:pPr>
                    <w:jc w:val="center"/>
                  </w:pPr>
                  <w:r w:rsidRPr="00C61078">
                    <w:t>RiBP</w:t>
                  </w:r>
                </w:p>
                <w:p w:rsidR="00E74CBE" w:rsidRPr="00C61078" w:rsidRDefault="00E74CBE" w:rsidP="00982DEB">
                  <w:pPr>
                    <w:jc w:val="center"/>
                  </w:pPr>
                  <w:r w:rsidRPr="00C61078">
                    <w:t>ribulo</w:t>
                  </w:r>
                  <w:r w:rsidR="002A2863" w:rsidRPr="00C61078">
                    <w:t>se</w:t>
                  </w:r>
                  <w:r w:rsidRPr="00C61078">
                    <w:t xml:space="preserve"> – 1,5 – </w:t>
                  </w:r>
                  <w:r w:rsidR="002A2863" w:rsidRPr="00C61078">
                    <w:t>b</w:t>
                  </w:r>
                  <w:r w:rsidRPr="00C61078">
                    <w:t>i</w:t>
                  </w:r>
                  <w:r w:rsidR="002A2863" w:rsidRPr="00C61078">
                    <w:t>s</w:t>
                  </w:r>
                  <w:r w:rsidRPr="00C61078">
                    <w:t>pho</w:t>
                  </w:r>
                  <w:r w:rsidR="002A2863" w:rsidRPr="00C61078">
                    <w:t>s</w:t>
                  </w:r>
                  <w:r w:rsidRPr="00C61078">
                    <w:t>phat</w:t>
                  </w:r>
                  <w:r w:rsidR="002A2863" w:rsidRPr="00C61078">
                    <w:t>e</w:t>
                  </w:r>
                  <w:r w:rsidRPr="00C61078">
                    <w:t xml:space="preserve"> </w:t>
                  </w:r>
                </w:p>
              </w:tc>
              <w:tc>
                <w:tcPr>
                  <w:tcW w:w="2296"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PEP</w:t>
                  </w:r>
                </w:p>
                <w:p w:rsidR="00E74CBE" w:rsidRPr="00C61078" w:rsidRDefault="00E74CBE" w:rsidP="00982DEB">
                  <w:pPr>
                    <w:jc w:val="center"/>
                  </w:pPr>
                  <w:r w:rsidRPr="00C61078">
                    <w:t>phosphoen</w:t>
                  </w:r>
                  <w:r w:rsidR="002A2863" w:rsidRPr="00C61078">
                    <w:t>o</w:t>
                  </w:r>
                  <w:r w:rsidRPr="00C61078">
                    <w:t>l piruv</w:t>
                  </w:r>
                  <w:r w:rsidR="000449CB" w:rsidRPr="00C61078">
                    <w:t>ate</w:t>
                  </w:r>
                  <w:r w:rsidRPr="00C61078">
                    <w:t xml:space="preserve"> </w:t>
                  </w:r>
                </w:p>
              </w:tc>
              <w:tc>
                <w:tcPr>
                  <w:tcW w:w="244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 xml:space="preserve">PEP </w:t>
                  </w:r>
                </w:p>
                <w:p w:rsidR="00E74CBE" w:rsidRPr="00C61078" w:rsidRDefault="00E74CBE" w:rsidP="00982DEB">
                  <w:pPr>
                    <w:jc w:val="center"/>
                  </w:pPr>
                  <w:r w:rsidRPr="00C61078">
                    <w:t>phosphoenl piruv</w:t>
                  </w:r>
                  <w:r w:rsidR="000449CB" w:rsidRPr="00C61078">
                    <w:t>ate</w:t>
                  </w:r>
                  <w:r w:rsidRPr="00C61078">
                    <w:t xml:space="preserve"> - </w:t>
                  </w:r>
                </w:p>
              </w:tc>
            </w:tr>
            <w:tr w:rsidR="00E74CBE" w:rsidRPr="00C61078" w:rsidTr="00534BAA">
              <w:trPr>
                <w:trHeight w:val="332"/>
              </w:trPr>
              <w:tc>
                <w:tcPr>
                  <w:tcW w:w="212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textAlignment w:val="baseline"/>
                  </w:pPr>
                  <w:r w:rsidRPr="00C61078">
                    <w:rPr>
                      <w:kern w:val="24"/>
                    </w:rPr>
                    <w:t>Sản phẩm đầu tiên</w:t>
                  </w:r>
                </w:p>
              </w:tc>
              <w:tc>
                <w:tcPr>
                  <w:tcW w:w="2759"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 xml:space="preserve">PGA (3C) </w:t>
                  </w:r>
                </w:p>
                <w:p w:rsidR="00E74CBE" w:rsidRPr="00C61078" w:rsidRDefault="00E74CBE" w:rsidP="00982DEB">
                  <w:pPr>
                    <w:jc w:val="center"/>
                  </w:pPr>
                  <w:r w:rsidRPr="00C61078">
                    <w:t>photphogl</w:t>
                  </w:r>
                  <w:r w:rsidR="000449CB" w:rsidRPr="00C61078">
                    <w:t>ycerate</w:t>
                  </w:r>
                  <w:r w:rsidRPr="00C61078">
                    <w:t xml:space="preserve"> acid</w:t>
                  </w:r>
                </w:p>
              </w:tc>
              <w:tc>
                <w:tcPr>
                  <w:tcW w:w="2296"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 xml:space="preserve">OAA (4C) </w:t>
                  </w:r>
                </w:p>
                <w:p w:rsidR="00E74CBE" w:rsidRPr="00C61078" w:rsidRDefault="00E74CBE" w:rsidP="00982DEB">
                  <w:pPr>
                    <w:jc w:val="center"/>
                  </w:pPr>
                  <w:r w:rsidRPr="00C61078">
                    <w:t>oxaloa</w:t>
                  </w:r>
                  <w:r w:rsidR="000449CB" w:rsidRPr="00C61078">
                    <w:t>c</w:t>
                  </w:r>
                  <w:r w:rsidRPr="00C61078">
                    <w:t>et</w:t>
                  </w:r>
                  <w:r w:rsidR="000449CB" w:rsidRPr="00C61078">
                    <w:t>ate</w:t>
                  </w:r>
                  <w:r w:rsidRPr="00C61078">
                    <w:t xml:space="preserve"> acid</w:t>
                  </w:r>
                </w:p>
              </w:tc>
              <w:tc>
                <w:tcPr>
                  <w:tcW w:w="244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0449CB" w:rsidRPr="00C61078" w:rsidRDefault="000449CB" w:rsidP="00982DEB">
                  <w:pPr>
                    <w:jc w:val="center"/>
                  </w:pPr>
                  <w:r w:rsidRPr="00C61078">
                    <w:t xml:space="preserve">OAA (4C) </w:t>
                  </w:r>
                </w:p>
                <w:p w:rsidR="00E74CBE" w:rsidRPr="00C61078" w:rsidRDefault="000449CB" w:rsidP="00982DEB">
                  <w:pPr>
                    <w:jc w:val="center"/>
                  </w:pPr>
                  <w:r w:rsidRPr="00C61078">
                    <w:t>oxaloacetate acid</w:t>
                  </w:r>
                </w:p>
              </w:tc>
            </w:tr>
            <w:tr w:rsidR="00E74CBE" w:rsidRPr="00C61078" w:rsidTr="00534BAA">
              <w:trPr>
                <w:trHeight w:val="608"/>
              </w:trPr>
              <w:tc>
                <w:tcPr>
                  <w:tcW w:w="212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textAlignment w:val="baseline"/>
                  </w:pPr>
                  <w:r w:rsidRPr="00C61078">
                    <w:rPr>
                      <w:kern w:val="24"/>
                    </w:rPr>
                    <w:t>Không gian thực hiện</w:t>
                  </w:r>
                </w:p>
              </w:tc>
              <w:tc>
                <w:tcPr>
                  <w:tcW w:w="2759"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 xml:space="preserve">Lục lạp </w:t>
                  </w:r>
                  <w:r w:rsidR="000449CB" w:rsidRPr="00C61078">
                    <w:t>TB</w:t>
                  </w:r>
                  <w:r w:rsidRPr="00C61078">
                    <w:t xml:space="preserve"> mô giậu</w:t>
                  </w:r>
                </w:p>
              </w:tc>
              <w:tc>
                <w:tcPr>
                  <w:tcW w:w="2296"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 xml:space="preserve">Lục lạp </w:t>
                  </w:r>
                  <w:r w:rsidR="000449CB" w:rsidRPr="00C61078">
                    <w:t>TB</w:t>
                  </w:r>
                  <w:r w:rsidRPr="00C61078">
                    <w:t xml:space="preserve"> mô giậu và </w:t>
                  </w:r>
                  <w:r w:rsidR="000449CB" w:rsidRPr="00C61078">
                    <w:t>TB</w:t>
                  </w:r>
                  <w:r w:rsidRPr="00C61078">
                    <w:t xml:space="preserve"> bao bó mạch.</w:t>
                  </w:r>
                </w:p>
              </w:tc>
              <w:tc>
                <w:tcPr>
                  <w:tcW w:w="244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 xml:space="preserve">Lục lạp </w:t>
                  </w:r>
                  <w:r w:rsidR="000449CB" w:rsidRPr="00C61078">
                    <w:t>TB</w:t>
                  </w:r>
                  <w:r w:rsidRPr="00C61078">
                    <w:t xml:space="preserve"> mô giậu</w:t>
                  </w:r>
                </w:p>
              </w:tc>
            </w:tr>
            <w:tr w:rsidR="00E74CBE" w:rsidRPr="00C61078" w:rsidTr="00534BAA">
              <w:trPr>
                <w:trHeight w:val="412"/>
              </w:trPr>
              <w:tc>
                <w:tcPr>
                  <w:tcW w:w="212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textAlignment w:val="baseline"/>
                  </w:pPr>
                  <w:r w:rsidRPr="00C61078">
                    <w:rPr>
                      <w:kern w:val="24"/>
                    </w:rPr>
                    <w:t xml:space="preserve">Chu trình quang hợp </w:t>
                  </w:r>
                </w:p>
              </w:tc>
              <w:tc>
                <w:tcPr>
                  <w:tcW w:w="2759"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Chu trình Calvin (C3)</w:t>
                  </w:r>
                </w:p>
              </w:tc>
              <w:tc>
                <w:tcPr>
                  <w:tcW w:w="2296"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Chu trình C4 và Chu trình Calvin (C3)</w:t>
                  </w:r>
                </w:p>
              </w:tc>
              <w:tc>
                <w:tcPr>
                  <w:tcW w:w="244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Chu trình C4 và Chu trình Calvin (C3)</w:t>
                  </w:r>
                </w:p>
              </w:tc>
            </w:tr>
            <w:tr w:rsidR="00E74CBE" w:rsidRPr="00C61078" w:rsidTr="00534BAA">
              <w:trPr>
                <w:trHeight w:val="528"/>
              </w:trPr>
              <w:tc>
                <w:tcPr>
                  <w:tcW w:w="212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Thời gian thực hiện</w:t>
                  </w:r>
                </w:p>
              </w:tc>
              <w:tc>
                <w:tcPr>
                  <w:tcW w:w="2759"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Ban ngày</w:t>
                  </w:r>
                </w:p>
              </w:tc>
              <w:tc>
                <w:tcPr>
                  <w:tcW w:w="2296"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2A2863" w:rsidP="00982DEB">
                  <w:pPr>
                    <w:jc w:val="center"/>
                  </w:pPr>
                  <w:r w:rsidRPr="00C61078">
                    <w:t>Ban ngày</w:t>
                  </w:r>
                </w:p>
              </w:tc>
              <w:tc>
                <w:tcPr>
                  <w:tcW w:w="244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E74CBE" w:rsidRPr="00C61078" w:rsidRDefault="002A2863" w:rsidP="00982DEB">
                  <w:pPr>
                    <w:jc w:val="center"/>
                  </w:pPr>
                  <w:r w:rsidRPr="00C61078">
                    <w:t xml:space="preserve">Ban đêm - ban ngày </w:t>
                  </w:r>
                </w:p>
              </w:tc>
            </w:tr>
            <w:tr w:rsidR="00E74CBE" w:rsidRPr="00C61078" w:rsidTr="00534BAA">
              <w:trPr>
                <w:trHeight w:val="157"/>
              </w:trPr>
              <w:tc>
                <w:tcPr>
                  <w:tcW w:w="212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Năng suất SH</w:t>
                  </w:r>
                </w:p>
              </w:tc>
              <w:tc>
                <w:tcPr>
                  <w:tcW w:w="2759"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Trung bình</w:t>
                  </w:r>
                </w:p>
              </w:tc>
              <w:tc>
                <w:tcPr>
                  <w:tcW w:w="2296"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Cao</w:t>
                  </w:r>
                </w:p>
              </w:tc>
              <w:tc>
                <w:tcPr>
                  <w:tcW w:w="244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Thấp</w:t>
                  </w:r>
                </w:p>
              </w:tc>
            </w:tr>
            <w:tr w:rsidR="00E74CBE" w:rsidRPr="00C61078" w:rsidTr="00534BAA">
              <w:trPr>
                <w:trHeight w:val="1319"/>
              </w:trPr>
              <w:tc>
                <w:tcPr>
                  <w:tcW w:w="2127" w:type="dxa"/>
                  <w:tcBorders>
                    <w:top w:val="single" w:sz="8" w:space="0" w:color="000000"/>
                    <w:left w:val="single" w:sz="18" w:space="0" w:color="000000"/>
                    <w:bottom w:val="single" w:sz="1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Nhóm TV</w:t>
                  </w:r>
                </w:p>
              </w:tc>
              <w:tc>
                <w:tcPr>
                  <w:tcW w:w="2759" w:type="dxa"/>
                  <w:tcBorders>
                    <w:top w:val="single" w:sz="8" w:space="0" w:color="000000"/>
                    <w:left w:val="single" w:sz="8" w:space="0" w:color="000000"/>
                    <w:bottom w:val="single" w:sz="1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rPr>
                      <w:bCs/>
                      <w:lang w:val="de-DE"/>
                    </w:rPr>
                    <w:t xml:space="preserve">Nhóm </w:t>
                  </w:r>
                  <w:r w:rsidR="00C40040" w:rsidRPr="00C61078">
                    <w:rPr>
                      <w:bCs/>
                      <w:lang w:val="de-DE"/>
                    </w:rPr>
                    <w:t>TV</w:t>
                  </w:r>
                  <w:r w:rsidRPr="00C61078">
                    <w:rPr>
                      <w:bCs/>
                      <w:lang w:val="de-DE"/>
                    </w:rPr>
                    <w:t xml:space="preserve"> sống ở vùng ôn đới và á nhiệt đới</w:t>
                  </w:r>
                </w:p>
              </w:tc>
              <w:tc>
                <w:tcPr>
                  <w:tcW w:w="2296" w:type="dxa"/>
                  <w:tcBorders>
                    <w:top w:val="single" w:sz="8" w:space="0" w:color="000000"/>
                    <w:left w:val="single" w:sz="8" w:space="0" w:color="000000"/>
                    <w:bottom w:val="single" w:sz="1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rPr>
                      <w:spacing w:val="2"/>
                      <w:lang w:val="de-DE" w:eastAsia="zh-CN"/>
                    </w:rPr>
                    <w:t>TV sống ở khí hậu nhiệt đới và cận nhiệt đới, khí hậu nóng ẩm kéo dài</w:t>
                  </w:r>
                </w:p>
              </w:tc>
              <w:tc>
                <w:tcPr>
                  <w:tcW w:w="2442" w:type="dxa"/>
                  <w:tcBorders>
                    <w:top w:val="single" w:sz="8" w:space="0" w:color="000000"/>
                    <w:left w:val="single" w:sz="8" w:space="0" w:color="000000"/>
                    <w:bottom w:val="single" w:sz="1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rPr>
                      <w:spacing w:val="2"/>
                      <w:lang w:val="de-DE" w:eastAsia="zh-CN"/>
                    </w:rPr>
                    <w:t>Sống ở vùng sa mạc, điều kiện khô hạn kéo dài</w:t>
                  </w:r>
                </w:p>
              </w:tc>
            </w:tr>
          </w:tbl>
          <w:p w:rsidR="00E74CBE" w:rsidRPr="00C61078" w:rsidRDefault="00E74CBE" w:rsidP="00982DEB">
            <w:pPr>
              <w:ind w:left="-81" w:right="-63"/>
              <w:rPr>
                <w:bCs/>
                <w:iCs/>
              </w:rPr>
            </w:pPr>
          </w:p>
        </w:tc>
      </w:tr>
    </w:tbl>
    <w:p w:rsidR="00E74CBE" w:rsidRPr="00C61078" w:rsidRDefault="00E74CBE" w:rsidP="00982DEB">
      <w:pPr>
        <w:jc w:val="both"/>
        <w:rPr>
          <w:lang w:eastAsia="vi-VN"/>
        </w:rPr>
      </w:pPr>
    </w:p>
    <w:p w:rsidR="00E74CBE" w:rsidRPr="00C61078" w:rsidRDefault="00E74CBE" w:rsidP="00982DEB">
      <w:pPr>
        <w:jc w:val="both"/>
        <w:rPr>
          <w:lang w:eastAsia="vi-VN"/>
        </w:rPr>
      </w:pPr>
      <w:r w:rsidRPr="00C61078">
        <w:rPr>
          <w:b/>
          <w:bCs/>
          <w:i/>
          <w:iCs/>
          <w:lang w:eastAsia="vi-VN"/>
        </w:rPr>
        <w:t>b. Tổ chức thực hiện:</w:t>
      </w:r>
    </w:p>
    <w:p w:rsidR="00E74CBE" w:rsidRPr="00C61078" w:rsidRDefault="00E74CBE" w:rsidP="00982DEB">
      <w:pPr>
        <w:ind w:firstLine="284"/>
        <w:jc w:val="both"/>
        <w:rPr>
          <w:lang w:eastAsia="vi-VN"/>
        </w:rPr>
      </w:pPr>
      <w:r w:rsidRPr="00C61078">
        <w:rPr>
          <w:b/>
          <w:bCs/>
          <w:i/>
          <w:iCs/>
          <w:lang w:eastAsia="vi-VN"/>
        </w:rPr>
        <w:t>Bước 1. Chuyển giao nhiệm vụ: </w:t>
      </w:r>
    </w:p>
    <w:p w:rsidR="00E74CBE" w:rsidRPr="00C61078" w:rsidRDefault="00E74CBE" w:rsidP="00982DEB">
      <w:pPr>
        <w:rPr>
          <w:bCs/>
          <w:iCs/>
        </w:rPr>
      </w:pPr>
      <w:r w:rsidRPr="00C61078">
        <w:rPr>
          <w:bCs/>
          <w:iCs/>
        </w:rPr>
        <w:t xml:space="preserve">Giáo viên chiếu hình ảnh của các loài </w:t>
      </w:r>
      <w:r w:rsidR="00C40040" w:rsidRPr="00C61078">
        <w:rPr>
          <w:bCs/>
          <w:iCs/>
        </w:rPr>
        <w:t>TV</w:t>
      </w:r>
      <w:r w:rsidRPr="00C61078">
        <w:rPr>
          <w:bCs/>
          <w:iCs/>
        </w:rPr>
        <w:t xml:space="preserve"> C3, C4, CAM và sơ đồ quang hợp của các nhóm </w:t>
      </w:r>
      <w:r w:rsidR="00C40040" w:rsidRPr="00C61078">
        <w:rPr>
          <w:bCs/>
          <w:iCs/>
        </w:rPr>
        <w:t>TV</w:t>
      </w:r>
      <w:r w:rsidRPr="00C61078">
        <w:rPr>
          <w:bCs/>
          <w:iCs/>
        </w:rPr>
        <w:t xml:space="preserve"> này và yêu cầu học sinh nghiên cứu nội dung SGK.</w:t>
      </w:r>
    </w:p>
    <w:tbl>
      <w:tblPr>
        <w:tblStyle w:val="TableGrid"/>
        <w:tblW w:w="0" w:type="auto"/>
        <w:tblLook w:val="04A0" w:firstRow="1" w:lastRow="0" w:firstColumn="1" w:lastColumn="0" w:noHBand="0" w:noVBand="1"/>
      </w:tblPr>
      <w:tblGrid>
        <w:gridCol w:w="3047"/>
        <w:gridCol w:w="3913"/>
        <w:gridCol w:w="3349"/>
      </w:tblGrid>
      <w:tr w:rsidR="00E74CBE" w:rsidRPr="00C61078" w:rsidTr="00534BAA">
        <w:tc>
          <w:tcPr>
            <w:tcW w:w="3540" w:type="dxa"/>
          </w:tcPr>
          <w:p w:rsidR="00E74CBE" w:rsidRPr="00C61078" w:rsidRDefault="00E74CBE" w:rsidP="00982DEB">
            <w:pPr>
              <w:jc w:val="center"/>
              <w:rPr>
                <w:bCs/>
                <w:iCs/>
              </w:rPr>
            </w:pPr>
            <w:r w:rsidRPr="00C61078">
              <w:rPr>
                <w:noProof/>
              </w:rPr>
              <w:drawing>
                <wp:inline distT="0" distB="0" distL="0" distR="0" wp14:anchorId="07D5C17C" wp14:editId="2E6C5BA2">
                  <wp:extent cx="1911928" cy="2301824"/>
                  <wp:effectExtent l="0" t="0" r="0" b="381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1927758" cy="2320882"/>
                          </a:xfrm>
                          <a:prstGeom prst="rect">
                            <a:avLst/>
                          </a:prstGeom>
                          <a:noFill/>
                          <a:ln>
                            <a:noFill/>
                          </a:ln>
                        </pic:spPr>
                      </pic:pic>
                    </a:graphicData>
                  </a:graphic>
                </wp:inline>
              </w:drawing>
            </w:r>
          </w:p>
        </w:tc>
        <w:tc>
          <w:tcPr>
            <w:tcW w:w="3540" w:type="dxa"/>
          </w:tcPr>
          <w:p w:rsidR="00E74CBE" w:rsidRPr="00C61078" w:rsidRDefault="00E74CBE" w:rsidP="00982DEB">
            <w:pPr>
              <w:jc w:val="center"/>
              <w:rPr>
                <w:bCs/>
                <w:iCs/>
              </w:rPr>
            </w:pPr>
            <w:r w:rsidRPr="00C61078">
              <w:rPr>
                <w:noProof/>
              </w:rPr>
              <w:drawing>
                <wp:inline distT="0" distB="0" distL="0" distR="0" wp14:anchorId="0E04286D" wp14:editId="508F9784">
                  <wp:extent cx="2493818" cy="1533376"/>
                  <wp:effectExtent l="0" t="0" r="1905"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507484" cy="1541779"/>
                          </a:xfrm>
                          <a:prstGeom prst="rect">
                            <a:avLst/>
                          </a:prstGeom>
                          <a:noFill/>
                          <a:ln>
                            <a:noFill/>
                          </a:ln>
                        </pic:spPr>
                      </pic:pic>
                    </a:graphicData>
                  </a:graphic>
                </wp:inline>
              </w:drawing>
            </w:r>
          </w:p>
        </w:tc>
        <w:tc>
          <w:tcPr>
            <w:tcW w:w="3541" w:type="dxa"/>
          </w:tcPr>
          <w:p w:rsidR="00E74CBE" w:rsidRPr="00C61078" w:rsidRDefault="00E74CBE" w:rsidP="00982DEB">
            <w:pPr>
              <w:rPr>
                <w:bCs/>
                <w:iCs/>
              </w:rPr>
            </w:pPr>
            <w:r w:rsidRPr="00C61078">
              <w:rPr>
                <w:noProof/>
              </w:rPr>
              <w:drawing>
                <wp:inline distT="0" distB="0" distL="0" distR="0" wp14:anchorId="2FB48C74" wp14:editId="3C7D0E64">
                  <wp:extent cx="2105660" cy="1781063"/>
                  <wp:effectExtent l="0" t="0" r="889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2220459" cy="1878166"/>
                          </a:xfrm>
                          <a:prstGeom prst="rect">
                            <a:avLst/>
                          </a:prstGeom>
                          <a:noFill/>
                          <a:ln>
                            <a:noFill/>
                          </a:ln>
                        </pic:spPr>
                      </pic:pic>
                    </a:graphicData>
                  </a:graphic>
                </wp:inline>
              </w:drawing>
            </w:r>
          </w:p>
        </w:tc>
      </w:tr>
      <w:tr w:rsidR="00E74CBE" w:rsidRPr="00C61078" w:rsidTr="00534BAA">
        <w:tc>
          <w:tcPr>
            <w:tcW w:w="3540" w:type="dxa"/>
          </w:tcPr>
          <w:p w:rsidR="00E74CBE" w:rsidRPr="00C61078" w:rsidRDefault="00E74CBE" w:rsidP="00982DEB">
            <w:pPr>
              <w:jc w:val="center"/>
              <w:rPr>
                <w:bCs/>
                <w:iCs/>
                <w:lang w:val="it-IT"/>
              </w:rPr>
            </w:pPr>
            <w:r w:rsidRPr="00C61078">
              <w:rPr>
                <w:bCs/>
                <w:iCs/>
                <w:lang w:val="it-IT"/>
              </w:rPr>
              <w:t>Sơ đồ con đường C3</w:t>
            </w:r>
          </w:p>
        </w:tc>
        <w:tc>
          <w:tcPr>
            <w:tcW w:w="3540" w:type="dxa"/>
          </w:tcPr>
          <w:p w:rsidR="00E74CBE" w:rsidRPr="00C61078" w:rsidRDefault="00E74CBE" w:rsidP="00982DEB">
            <w:pPr>
              <w:jc w:val="center"/>
              <w:rPr>
                <w:bCs/>
                <w:iCs/>
              </w:rPr>
            </w:pPr>
            <w:r w:rsidRPr="00C61078">
              <w:rPr>
                <w:bCs/>
                <w:iCs/>
                <w:lang w:val="it-IT"/>
              </w:rPr>
              <w:t>Sơ đồ con đường C4</w:t>
            </w:r>
          </w:p>
        </w:tc>
        <w:tc>
          <w:tcPr>
            <w:tcW w:w="3541" w:type="dxa"/>
          </w:tcPr>
          <w:p w:rsidR="00E74CBE" w:rsidRPr="00C61078" w:rsidRDefault="00E74CBE" w:rsidP="00982DEB">
            <w:pPr>
              <w:jc w:val="center"/>
              <w:rPr>
                <w:bCs/>
                <w:iCs/>
              </w:rPr>
            </w:pPr>
            <w:r w:rsidRPr="00C61078">
              <w:rPr>
                <w:bCs/>
                <w:iCs/>
              </w:rPr>
              <w:t>Sơ đồ con đường C3/C4/CAM</w:t>
            </w:r>
          </w:p>
        </w:tc>
      </w:tr>
    </w:tbl>
    <w:p w:rsidR="00E74CBE" w:rsidRPr="00C61078" w:rsidRDefault="00E74CBE" w:rsidP="00982DEB">
      <w:pPr>
        <w:rPr>
          <w:bCs/>
          <w:iCs/>
        </w:rPr>
      </w:pPr>
      <w:r w:rsidRPr="00C61078">
        <w:rPr>
          <w:bCs/>
          <w:iCs/>
        </w:rPr>
        <w:tab/>
        <w:t>- Nhóm 1</w:t>
      </w:r>
      <w:r w:rsidR="000449CB" w:rsidRPr="00C61078">
        <w:rPr>
          <w:bCs/>
          <w:iCs/>
        </w:rPr>
        <w:t>,2</w:t>
      </w:r>
      <w:r w:rsidRPr="00C61078">
        <w:rPr>
          <w:bCs/>
          <w:iCs/>
        </w:rPr>
        <w:t>: Trả lời CH1</w:t>
      </w:r>
      <w:r w:rsidR="000449CB" w:rsidRPr="00C61078">
        <w:rPr>
          <w:bCs/>
          <w:iCs/>
        </w:rPr>
        <w:t>, 3</w:t>
      </w:r>
    </w:p>
    <w:p w:rsidR="00E74CBE" w:rsidRPr="00C61078" w:rsidRDefault="00E74CBE" w:rsidP="00982DEB">
      <w:pPr>
        <w:rPr>
          <w:bCs/>
          <w:iCs/>
        </w:rPr>
      </w:pPr>
      <w:r w:rsidRPr="00C61078">
        <w:rPr>
          <w:bCs/>
          <w:iCs/>
        </w:rPr>
        <w:tab/>
        <w:t>- Nhóm 3</w:t>
      </w:r>
      <w:r w:rsidR="000449CB" w:rsidRPr="00C61078">
        <w:rPr>
          <w:bCs/>
          <w:iCs/>
        </w:rPr>
        <w:t>,4</w:t>
      </w:r>
      <w:r w:rsidRPr="00C61078">
        <w:rPr>
          <w:bCs/>
          <w:iCs/>
        </w:rPr>
        <w:t>: Trả lời CH</w:t>
      </w:r>
      <w:r w:rsidR="000449CB" w:rsidRPr="00C61078">
        <w:rPr>
          <w:bCs/>
          <w:iCs/>
        </w:rPr>
        <w:t>2,4</w:t>
      </w:r>
    </w:p>
    <w:p w:rsidR="00E74CBE" w:rsidRPr="00C61078" w:rsidRDefault="00E74CBE" w:rsidP="00982DEB">
      <w:pPr>
        <w:ind w:firstLine="284"/>
        <w:jc w:val="both"/>
        <w:rPr>
          <w:lang w:eastAsia="vi-VN"/>
        </w:rPr>
      </w:pPr>
      <w:r w:rsidRPr="00C61078">
        <w:rPr>
          <w:b/>
          <w:bCs/>
          <w:i/>
          <w:iCs/>
          <w:lang w:eastAsia="vi-VN"/>
        </w:rPr>
        <w:t>Bước 2. Thực hiện nhiệm vụ: </w:t>
      </w:r>
    </w:p>
    <w:p w:rsidR="00E74CBE" w:rsidRPr="00C61078" w:rsidRDefault="00E74CBE" w:rsidP="00982DEB">
      <w:pPr>
        <w:ind w:firstLine="426"/>
        <w:jc w:val="both"/>
      </w:pPr>
      <w:r w:rsidRPr="00C61078">
        <w:t>- Các nhóm nhận nhiệm vụ, phân công công việc và tiến hành thảo luận các nội dung theo yêu cầu.</w:t>
      </w:r>
    </w:p>
    <w:p w:rsidR="00E74CBE" w:rsidRPr="00C61078" w:rsidRDefault="00E74CBE" w:rsidP="00982DEB">
      <w:pPr>
        <w:ind w:firstLine="426"/>
        <w:jc w:val="both"/>
      </w:pPr>
      <w:r w:rsidRPr="00C61078">
        <w:t>- GV giám sát tiến độ thực hiện nhiệm của HS qua nhóm trưởng.</w:t>
      </w:r>
    </w:p>
    <w:p w:rsidR="00E74CBE" w:rsidRPr="00C61078" w:rsidRDefault="00E74CBE" w:rsidP="00982DEB">
      <w:pPr>
        <w:ind w:firstLine="284"/>
        <w:jc w:val="both"/>
        <w:rPr>
          <w:lang w:eastAsia="vi-VN"/>
        </w:rPr>
      </w:pPr>
      <w:r w:rsidRPr="00C61078">
        <w:rPr>
          <w:b/>
          <w:bCs/>
          <w:i/>
          <w:iCs/>
          <w:lang w:eastAsia="vi-VN"/>
        </w:rPr>
        <w:t>Bước 3.  Báo cáo kết quả: </w:t>
      </w:r>
    </w:p>
    <w:p w:rsidR="00E74CBE" w:rsidRPr="00C61078" w:rsidRDefault="00E74CBE" w:rsidP="00982DEB">
      <w:pPr>
        <w:ind w:firstLine="426"/>
        <w:jc w:val="both"/>
      </w:pPr>
      <w:r w:rsidRPr="00C61078">
        <w:t>- GV cho đại diện các nhóm báo cáo sản phẩm học tập của nhóm, các nhóm khác lắng nghe, ghi chép, phản biện.</w:t>
      </w:r>
    </w:p>
    <w:p w:rsidR="00E74CBE" w:rsidRPr="00C61078" w:rsidRDefault="00E74CBE" w:rsidP="00982DEB">
      <w:pPr>
        <w:ind w:firstLine="284"/>
        <w:jc w:val="both"/>
        <w:rPr>
          <w:lang w:eastAsia="vi-VN"/>
        </w:rPr>
      </w:pPr>
      <w:r w:rsidRPr="00C61078">
        <w:rPr>
          <w:b/>
          <w:bCs/>
          <w:i/>
          <w:iCs/>
          <w:lang w:eastAsia="vi-VN"/>
        </w:rPr>
        <w:t>Bước 4. Kết luận, nhận định:</w:t>
      </w:r>
      <w:r w:rsidRPr="00C61078">
        <w:rPr>
          <w:lang w:eastAsia="vi-VN"/>
        </w:rPr>
        <w:t> </w:t>
      </w:r>
    </w:p>
    <w:p w:rsidR="00E74CBE" w:rsidRPr="00C61078" w:rsidRDefault="00E74CBE" w:rsidP="00982DEB">
      <w:pPr>
        <w:ind w:firstLine="426"/>
        <w:jc w:val="both"/>
      </w:pPr>
      <w:r w:rsidRPr="00C61078">
        <w:t>- Giáo viên nhận xét sản phẩm học tập của các nhóm, chính xác hóa các kiến thức và đặt các câu hỏi mở rộng.</w:t>
      </w:r>
    </w:p>
    <w:p w:rsidR="00E74CBE" w:rsidRPr="00C61078" w:rsidRDefault="00E74CBE" w:rsidP="00982DEB">
      <w:pPr>
        <w:shd w:val="clear" w:color="auto" w:fill="C6D9F1" w:themeFill="text2" w:themeFillTint="33"/>
        <w:rPr>
          <w:b/>
          <w:bCs/>
          <w:i/>
          <w:iCs/>
          <w:lang w:eastAsia="vi-VN"/>
        </w:rPr>
      </w:pPr>
      <w:r w:rsidRPr="00C61078">
        <w:rPr>
          <w:b/>
          <w:bCs/>
          <w:i/>
          <w:iCs/>
          <w:lang w:eastAsia="vi-VN"/>
        </w:rPr>
        <w:t>GHI NHỚ KIẾN THỨC</w:t>
      </w:r>
    </w:p>
    <w:tbl>
      <w:tblPr>
        <w:tblStyle w:val="TableGrid"/>
        <w:tblW w:w="0" w:type="auto"/>
        <w:tblLook w:val="04A0" w:firstRow="1" w:lastRow="0" w:firstColumn="1" w:lastColumn="0" w:noHBand="0" w:noVBand="1"/>
      </w:tblPr>
      <w:tblGrid>
        <w:gridCol w:w="10309"/>
      </w:tblGrid>
      <w:tr w:rsidR="00E74CBE" w:rsidRPr="00C61078" w:rsidTr="00534BAA">
        <w:tc>
          <w:tcPr>
            <w:tcW w:w="10621" w:type="dxa"/>
            <w:shd w:val="clear" w:color="auto" w:fill="C6D9F1" w:themeFill="text2" w:themeFillTint="33"/>
          </w:tcPr>
          <w:p w:rsidR="00E74CBE" w:rsidRPr="00C61078" w:rsidRDefault="00E74CBE" w:rsidP="00982DEB">
            <w:pPr>
              <w:shd w:val="clear" w:color="auto" w:fill="C6D9F1" w:themeFill="text2" w:themeFillTint="33"/>
              <w:autoSpaceDE w:val="0"/>
              <w:autoSpaceDN w:val="0"/>
              <w:adjustRightInd w:val="0"/>
              <w:rPr>
                <w:b/>
                <w:bCs/>
                <w:lang w:eastAsia="vi-VN"/>
              </w:rPr>
            </w:pPr>
            <w:r w:rsidRPr="00C61078">
              <w:rPr>
                <w:b/>
                <w:bCs/>
                <w:lang w:eastAsia="vi-VN"/>
              </w:rPr>
              <w:t xml:space="preserve">III. QUÁ TRÌNH QUANG HỢP Ở </w:t>
            </w:r>
            <w:r w:rsidR="00C40040" w:rsidRPr="00C61078">
              <w:rPr>
                <w:b/>
                <w:bCs/>
                <w:lang w:eastAsia="vi-VN"/>
              </w:rPr>
              <w:t>TV</w:t>
            </w:r>
          </w:p>
          <w:p w:rsidR="00E74CBE" w:rsidRPr="00C61078" w:rsidRDefault="00E74CBE" w:rsidP="00982DEB">
            <w:pPr>
              <w:shd w:val="clear" w:color="auto" w:fill="C6D9F1" w:themeFill="text2" w:themeFillTint="33"/>
              <w:autoSpaceDE w:val="0"/>
              <w:autoSpaceDN w:val="0"/>
              <w:adjustRightInd w:val="0"/>
              <w:rPr>
                <w:b/>
                <w:bCs/>
                <w:lang w:eastAsia="vi-VN"/>
              </w:rPr>
            </w:pPr>
            <w:r w:rsidRPr="00C61078">
              <w:rPr>
                <w:b/>
                <w:bCs/>
                <w:lang w:eastAsia="vi-VN"/>
              </w:rPr>
              <w:t>1. Pha sáng:</w:t>
            </w:r>
          </w:p>
          <w:tbl>
            <w:tblPr>
              <w:tblW w:w="10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6D9F1" w:themeFill="text2" w:themeFillTint="33"/>
              <w:tblLook w:val="01E0" w:firstRow="1" w:lastRow="1" w:firstColumn="1" w:lastColumn="1" w:noHBand="0" w:noVBand="0"/>
            </w:tblPr>
            <w:tblGrid>
              <w:gridCol w:w="1587"/>
              <w:gridCol w:w="8868"/>
            </w:tblGrid>
            <w:tr w:rsidR="00E74CBE" w:rsidRPr="00C61078" w:rsidTr="00534BAA">
              <w:trPr>
                <w:trHeight w:val="250"/>
              </w:trPr>
              <w:tc>
                <w:tcPr>
                  <w:tcW w:w="1587"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E74CBE" w:rsidRPr="00C61078" w:rsidRDefault="00E74CBE" w:rsidP="00982DEB">
                  <w:pPr>
                    <w:shd w:val="clear" w:color="auto" w:fill="C6D9F1" w:themeFill="text2" w:themeFillTint="33"/>
                    <w:tabs>
                      <w:tab w:val="left" w:pos="284"/>
                    </w:tabs>
                    <w:jc w:val="center"/>
                    <w:rPr>
                      <w:b/>
                      <w:bCs/>
                      <w:spacing w:val="-2"/>
                      <w:lang w:eastAsia="zh-CN"/>
                    </w:rPr>
                  </w:pPr>
                  <w:r w:rsidRPr="00C61078">
                    <w:rPr>
                      <w:b/>
                      <w:bCs/>
                      <w:spacing w:val="-2"/>
                      <w:lang w:eastAsia="zh-CN"/>
                    </w:rPr>
                    <w:t>Nội dung</w:t>
                  </w:r>
                </w:p>
              </w:tc>
              <w:tc>
                <w:tcPr>
                  <w:tcW w:w="8868"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E74CBE" w:rsidRPr="00C61078" w:rsidRDefault="00E74CBE" w:rsidP="00982DEB">
                  <w:pPr>
                    <w:shd w:val="clear" w:color="auto" w:fill="C6D9F1" w:themeFill="text2" w:themeFillTint="33"/>
                    <w:tabs>
                      <w:tab w:val="left" w:pos="284"/>
                    </w:tabs>
                    <w:jc w:val="center"/>
                    <w:rPr>
                      <w:b/>
                      <w:bCs/>
                      <w:spacing w:val="-2"/>
                      <w:lang w:eastAsia="zh-CN"/>
                    </w:rPr>
                  </w:pPr>
                  <w:r w:rsidRPr="00C61078">
                    <w:rPr>
                      <w:b/>
                      <w:bCs/>
                      <w:spacing w:val="-2"/>
                      <w:lang w:eastAsia="zh-CN"/>
                    </w:rPr>
                    <w:t>Pha sáng</w:t>
                  </w:r>
                </w:p>
              </w:tc>
            </w:tr>
            <w:tr w:rsidR="00E74CBE" w:rsidRPr="00C61078" w:rsidTr="00534BAA">
              <w:trPr>
                <w:trHeight w:val="262"/>
              </w:trPr>
              <w:tc>
                <w:tcPr>
                  <w:tcW w:w="1587"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E74CBE" w:rsidRPr="00C61078" w:rsidRDefault="00E74CBE" w:rsidP="00982DEB">
                  <w:pPr>
                    <w:shd w:val="clear" w:color="auto" w:fill="C6D9F1" w:themeFill="text2" w:themeFillTint="33"/>
                    <w:tabs>
                      <w:tab w:val="left" w:pos="284"/>
                    </w:tabs>
                    <w:rPr>
                      <w:spacing w:val="-2"/>
                      <w:lang w:eastAsia="zh-CN"/>
                    </w:rPr>
                  </w:pPr>
                  <w:r w:rsidRPr="00C61078">
                    <w:rPr>
                      <w:spacing w:val="-2"/>
                      <w:lang w:eastAsia="zh-CN"/>
                    </w:rPr>
                    <w:t xml:space="preserve">Nơi thực hiện </w:t>
                  </w:r>
                </w:p>
              </w:tc>
              <w:tc>
                <w:tcPr>
                  <w:tcW w:w="886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E74CBE" w:rsidRPr="00C61078" w:rsidRDefault="00E74CBE" w:rsidP="00982DEB">
                  <w:pPr>
                    <w:shd w:val="clear" w:color="auto" w:fill="C6D9F1" w:themeFill="text2" w:themeFillTint="33"/>
                    <w:tabs>
                      <w:tab w:val="left" w:pos="284"/>
                    </w:tabs>
                    <w:jc w:val="both"/>
                    <w:rPr>
                      <w:spacing w:val="-2"/>
                      <w:lang w:val="pt-BR" w:eastAsia="zh-CN"/>
                    </w:rPr>
                  </w:pPr>
                  <w:r w:rsidRPr="00C61078">
                    <w:rPr>
                      <w:spacing w:val="-2"/>
                      <w:lang w:val="pt-BR" w:eastAsia="zh-CN"/>
                    </w:rPr>
                    <w:t>Màng thylakoid (hạt Grana)</w:t>
                  </w:r>
                </w:p>
              </w:tc>
            </w:tr>
            <w:tr w:rsidR="00E74CBE" w:rsidRPr="00C61078" w:rsidTr="00534BAA">
              <w:trPr>
                <w:trHeight w:val="200"/>
              </w:trPr>
              <w:tc>
                <w:tcPr>
                  <w:tcW w:w="1587"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E74CBE" w:rsidRPr="00C61078" w:rsidRDefault="00E74CBE" w:rsidP="00982DEB">
                  <w:pPr>
                    <w:shd w:val="clear" w:color="auto" w:fill="C6D9F1" w:themeFill="text2" w:themeFillTint="33"/>
                    <w:tabs>
                      <w:tab w:val="left" w:pos="284"/>
                    </w:tabs>
                    <w:rPr>
                      <w:spacing w:val="-2"/>
                      <w:vertAlign w:val="subscript"/>
                      <w:lang w:eastAsia="zh-CN"/>
                    </w:rPr>
                  </w:pPr>
                  <w:r w:rsidRPr="00C61078">
                    <w:rPr>
                      <w:spacing w:val="-2"/>
                      <w:lang w:eastAsia="zh-CN"/>
                    </w:rPr>
                    <w:t>Nguyên liệu</w:t>
                  </w:r>
                </w:p>
              </w:tc>
              <w:tc>
                <w:tcPr>
                  <w:tcW w:w="886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E74CBE" w:rsidRPr="00C61078" w:rsidRDefault="00E74CBE" w:rsidP="00982DEB">
                  <w:pPr>
                    <w:shd w:val="clear" w:color="auto" w:fill="C6D9F1" w:themeFill="text2" w:themeFillTint="33"/>
                    <w:tabs>
                      <w:tab w:val="left" w:pos="284"/>
                    </w:tabs>
                    <w:jc w:val="both"/>
                    <w:rPr>
                      <w:spacing w:val="-2"/>
                      <w:lang w:eastAsia="zh-CN"/>
                    </w:rPr>
                  </w:pPr>
                  <w:r w:rsidRPr="00C61078">
                    <w:rPr>
                      <w:spacing w:val="-2"/>
                      <w:lang w:eastAsia="zh-CN"/>
                    </w:rPr>
                    <w:t>Năng lượng ánh sáng, H</w:t>
                  </w:r>
                  <w:r w:rsidRPr="00C61078">
                    <w:rPr>
                      <w:spacing w:val="-2"/>
                      <w:vertAlign w:val="subscript"/>
                      <w:lang w:eastAsia="zh-CN"/>
                    </w:rPr>
                    <w:t>2</w:t>
                  </w:r>
                  <w:r w:rsidRPr="00C61078">
                    <w:rPr>
                      <w:spacing w:val="-2"/>
                      <w:lang w:eastAsia="zh-CN"/>
                    </w:rPr>
                    <w:t>O, NADP</w:t>
                  </w:r>
                  <w:r w:rsidRPr="00C61078">
                    <w:rPr>
                      <w:spacing w:val="-2"/>
                      <w:vertAlign w:val="superscript"/>
                      <w:lang w:eastAsia="zh-CN"/>
                    </w:rPr>
                    <w:t>+</w:t>
                  </w:r>
                  <w:r w:rsidRPr="00C61078">
                    <w:rPr>
                      <w:spacing w:val="-2"/>
                      <w:lang w:eastAsia="zh-CN"/>
                    </w:rPr>
                    <w:t>, ADP, phospho vô cơ</w:t>
                  </w:r>
                </w:p>
              </w:tc>
            </w:tr>
            <w:tr w:rsidR="00E74CBE" w:rsidRPr="00C61078" w:rsidTr="00534BAA">
              <w:trPr>
                <w:trHeight w:val="262"/>
              </w:trPr>
              <w:tc>
                <w:tcPr>
                  <w:tcW w:w="1587"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E74CBE" w:rsidRPr="00C61078" w:rsidRDefault="00E74CBE" w:rsidP="00982DEB">
                  <w:pPr>
                    <w:shd w:val="clear" w:color="auto" w:fill="C6D9F1" w:themeFill="text2" w:themeFillTint="33"/>
                    <w:tabs>
                      <w:tab w:val="left" w:pos="284"/>
                    </w:tabs>
                    <w:rPr>
                      <w:spacing w:val="-2"/>
                      <w:lang w:eastAsia="zh-CN"/>
                    </w:rPr>
                  </w:pPr>
                  <w:r w:rsidRPr="00C61078">
                    <w:rPr>
                      <w:spacing w:val="-2"/>
                      <w:lang w:eastAsia="zh-CN"/>
                    </w:rPr>
                    <w:t>Điều kiện</w:t>
                  </w:r>
                </w:p>
              </w:tc>
              <w:tc>
                <w:tcPr>
                  <w:tcW w:w="886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E74CBE" w:rsidRPr="00C61078" w:rsidRDefault="00E74CBE" w:rsidP="00982DEB">
                  <w:pPr>
                    <w:shd w:val="clear" w:color="auto" w:fill="C6D9F1" w:themeFill="text2" w:themeFillTint="33"/>
                    <w:tabs>
                      <w:tab w:val="left" w:pos="284"/>
                    </w:tabs>
                    <w:jc w:val="both"/>
                    <w:rPr>
                      <w:spacing w:val="-2"/>
                      <w:lang w:val="pt-BR" w:eastAsia="zh-CN"/>
                    </w:rPr>
                  </w:pPr>
                  <w:r w:rsidRPr="00C61078">
                    <w:rPr>
                      <w:spacing w:val="-2"/>
                      <w:lang w:val="pt-BR" w:eastAsia="zh-CN"/>
                    </w:rPr>
                    <w:t>Cần ánh sáng</w:t>
                  </w:r>
                </w:p>
              </w:tc>
            </w:tr>
            <w:tr w:rsidR="00E74CBE" w:rsidRPr="00C61078" w:rsidTr="00534BAA">
              <w:trPr>
                <w:trHeight w:val="250"/>
              </w:trPr>
              <w:tc>
                <w:tcPr>
                  <w:tcW w:w="1587"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E74CBE" w:rsidRPr="00C61078" w:rsidRDefault="00E74CBE" w:rsidP="00982DEB">
                  <w:pPr>
                    <w:shd w:val="clear" w:color="auto" w:fill="C6D9F1" w:themeFill="text2" w:themeFillTint="33"/>
                    <w:tabs>
                      <w:tab w:val="left" w:pos="284"/>
                    </w:tabs>
                    <w:rPr>
                      <w:spacing w:val="-2"/>
                      <w:lang w:eastAsia="zh-CN"/>
                    </w:rPr>
                  </w:pPr>
                  <w:r w:rsidRPr="00C61078">
                    <w:rPr>
                      <w:spacing w:val="-2"/>
                      <w:lang w:eastAsia="zh-CN"/>
                    </w:rPr>
                    <w:lastRenderedPageBreak/>
                    <w:t>Sản phẩm</w:t>
                  </w:r>
                </w:p>
              </w:tc>
              <w:tc>
                <w:tcPr>
                  <w:tcW w:w="886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E74CBE" w:rsidRPr="00C61078" w:rsidRDefault="00E74CBE" w:rsidP="00982DEB">
                  <w:pPr>
                    <w:shd w:val="clear" w:color="auto" w:fill="C6D9F1" w:themeFill="text2" w:themeFillTint="33"/>
                    <w:tabs>
                      <w:tab w:val="left" w:pos="284"/>
                    </w:tabs>
                    <w:jc w:val="both"/>
                    <w:rPr>
                      <w:spacing w:val="-2"/>
                      <w:lang w:eastAsia="zh-CN"/>
                    </w:rPr>
                  </w:pPr>
                  <w:r w:rsidRPr="00C61078">
                    <w:rPr>
                      <w:spacing w:val="-2"/>
                      <w:lang w:eastAsia="zh-CN"/>
                    </w:rPr>
                    <w:t>NADPH, ATP, O</w:t>
                  </w:r>
                  <w:r w:rsidRPr="00C61078">
                    <w:rPr>
                      <w:spacing w:val="-2"/>
                      <w:vertAlign w:val="subscript"/>
                      <w:lang w:eastAsia="zh-CN"/>
                    </w:rPr>
                    <w:t>2</w:t>
                  </w:r>
                </w:p>
              </w:tc>
            </w:tr>
            <w:tr w:rsidR="00E74CBE" w:rsidRPr="00C61078" w:rsidTr="00534BAA">
              <w:trPr>
                <w:trHeight w:val="56"/>
              </w:trPr>
              <w:tc>
                <w:tcPr>
                  <w:tcW w:w="1587"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E74CBE" w:rsidRPr="00C61078" w:rsidRDefault="00E74CBE" w:rsidP="00982DEB">
                  <w:pPr>
                    <w:shd w:val="clear" w:color="auto" w:fill="C6D9F1" w:themeFill="text2" w:themeFillTint="33"/>
                    <w:tabs>
                      <w:tab w:val="left" w:pos="284"/>
                    </w:tabs>
                    <w:rPr>
                      <w:spacing w:val="-2"/>
                      <w:lang w:eastAsia="zh-CN"/>
                    </w:rPr>
                  </w:pPr>
                  <w:r w:rsidRPr="00C61078">
                    <w:rPr>
                      <w:spacing w:val="-2"/>
                      <w:lang w:eastAsia="zh-CN"/>
                    </w:rPr>
                    <w:t>Diễn biến</w:t>
                  </w:r>
                </w:p>
              </w:tc>
              <w:tc>
                <w:tcPr>
                  <w:tcW w:w="886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0449CB" w:rsidRPr="00C61078" w:rsidRDefault="00E74CBE" w:rsidP="00982DEB">
                  <w:pPr>
                    <w:shd w:val="clear" w:color="auto" w:fill="C6D9F1" w:themeFill="text2" w:themeFillTint="33"/>
                    <w:tabs>
                      <w:tab w:val="left" w:pos="284"/>
                    </w:tabs>
                    <w:rPr>
                      <w:spacing w:val="-2"/>
                      <w:lang w:eastAsia="zh-CN"/>
                    </w:rPr>
                  </w:pPr>
                  <w:r w:rsidRPr="00C61078">
                    <w:rPr>
                      <w:spacing w:val="-2"/>
                      <w:lang w:eastAsia="zh-CN"/>
                    </w:rPr>
                    <w:t xml:space="preserve">- Diệp lục hấp thụ ánh sáng và chuyển thành trạng thái kích động electron làm cho một số electron (e) của diệp lục bật ra khỏi quỹ đạo. </w:t>
                  </w:r>
                </w:p>
                <w:p w:rsidR="00E74CBE" w:rsidRPr="00C61078" w:rsidRDefault="00E74CBE" w:rsidP="00982DEB">
                  <w:pPr>
                    <w:shd w:val="clear" w:color="auto" w:fill="C6D9F1" w:themeFill="text2" w:themeFillTint="33"/>
                    <w:tabs>
                      <w:tab w:val="left" w:pos="284"/>
                    </w:tabs>
                    <w:rPr>
                      <w:spacing w:val="-2"/>
                      <w:lang w:eastAsia="zh-CN"/>
                    </w:rPr>
                  </w:pPr>
                  <w:r w:rsidRPr="00C61078">
                    <w:rPr>
                      <w:spacing w:val="-2"/>
                      <w:lang w:eastAsia="zh-CN"/>
                    </w:rPr>
                    <w:t>Dưới tác dụng của ánh sáng nước phân li, giải phóng O</w:t>
                  </w:r>
                  <w:r w:rsidRPr="00C61078">
                    <w:rPr>
                      <w:spacing w:val="-2"/>
                      <w:vertAlign w:val="subscript"/>
                      <w:lang w:eastAsia="zh-CN"/>
                    </w:rPr>
                    <w:t>2</w:t>
                  </w:r>
                  <w:r w:rsidRPr="00C61078">
                    <w:rPr>
                      <w:spacing w:val="-2"/>
                      <w:lang w:eastAsia="zh-CN"/>
                    </w:rPr>
                    <w:t>, electron và H+ theo sơ đồ sau:</w:t>
                  </w:r>
                  <w:r w:rsidR="000449CB" w:rsidRPr="00C61078">
                    <w:rPr>
                      <w:spacing w:val="-2"/>
                      <w:lang w:eastAsia="zh-CN"/>
                    </w:rPr>
                    <w:t xml:space="preserve">    </w:t>
                  </w:r>
                  <w:r w:rsidRPr="00C61078">
                    <w:rPr>
                      <w:spacing w:val="-2"/>
                      <w:lang w:eastAsia="zh-CN"/>
                    </w:rPr>
                    <w:t>2H</w:t>
                  </w:r>
                  <w:r w:rsidRPr="00C61078">
                    <w:rPr>
                      <w:spacing w:val="-2"/>
                      <w:vertAlign w:val="subscript"/>
                      <w:lang w:eastAsia="zh-CN"/>
                    </w:rPr>
                    <w:t>2</w:t>
                  </w:r>
                  <w:r w:rsidRPr="00C61078">
                    <w:rPr>
                      <w:spacing w:val="-2"/>
                      <w:lang w:eastAsia="zh-CN"/>
                    </w:rPr>
                    <w:t>O →  4H</w:t>
                  </w:r>
                  <w:r w:rsidRPr="00C61078">
                    <w:rPr>
                      <w:spacing w:val="-2"/>
                      <w:vertAlign w:val="superscript"/>
                      <w:lang w:eastAsia="zh-CN"/>
                    </w:rPr>
                    <w:t>+</w:t>
                  </w:r>
                  <w:r w:rsidRPr="00C61078">
                    <w:rPr>
                      <w:spacing w:val="-2"/>
                      <w:lang w:eastAsia="zh-CN"/>
                    </w:rPr>
                    <w:t xml:space="preserve"> + 4e</w:t>
                  </w:r>
                  <w:r w:rsidRPr="00C61078">
                    <w:rPr>
                      <w:spacing w:val="-2"/>
                      <w:vertAlign w:val="superscript"/>
                      <w:lang w:eastAsia="zh-CN"/>
                    </w:rPr>
                    <w:t>-</w:t>
                  </w:r>
                  <w:r w:rsidRPr="00C61078">
                    <w:rPr>
                      <w:spacing w:val="-2"/>
                      <w:lang w:eastAsia="zh-CN"/>
                    </w:rPr>
                    <w:t xml:space="preserve"> + O</w:t>
                  </w:r>
                  <w:r w:rsidRPr="00C61078">
                    <w:rPr>
                      <w:spacing w:val="-2"/>
                      <w:vertAlign w:val="subscript"/>
                      <w:lang w:eastAsia="zh-CN"/>
                    </w:rPr>
                    <w:t>2</w:t>
                  </w:r>
                </w:p>
                <w:p w:rsidR="00E74CBE" w:rsidRPr="00C61078" w:rsidRDefault="00E74CBE" w:rsidP="00982DEB">
                  <w:pPr>
                    <w:shd w:val="clear" w:color="auto" w:fill="C6D9F1" w:themeFill="text2" w:themeFillTint="33"/>
                    <w:tabs>
                      <w:tab w:val="left" w:pos="284"/>
                    </w:tabs>
                    <w:rPr>
                      <w:spacing w:val="-2"/>
                      <w:lang w:eastAsia="zh-CN"/>
                    </w:rPr>
                  </w:pPr>
                  <w:r w:rsidRPr="00C61078">
                    <w:rPr>
                      <w:spacing w:val="-2"/>
                      <w:lang w:eastAsia="zh-CN"/>
                    </w:rPr>
                    <w:t>- Electron sinh ra từ quá trình phân li nước được dùng để bù lại cho phân tử diệp lục a đã mất electron. H+ tham gia tổng hợp ATP và khử NADP+ thành NADPH.</w:t>
                  </w:r>
                </w:p>
              </w:tc>
            </w:tr>
          </w:tbl>
          <w:p w:rsidR="00E74CBE" w:rsidRPr="00C61078" w:rsidRDefault="00E74CBE" w:rsidP="00982DEB">
            <w:pPr>
              <w:shd w:val="clear" w:color="auto" w:fill="C6D9F1" w:themeFill="text2" w:themeFillTint="33"/>
              <w:autoSpaceDE w:val="0"/>
              <w:autoSpaceDN w:val="0"/>
              <w:adjustRightInd w:val="0"/>
              <w:rPr>
                <w:b/>
                <w:bCs/>
                <w:lang w:eastAsia="vi-VN"/>
              </w:rPr>
            </w:pPr>
            <w:r w:rsidRPr="00C61078">
              <w:rPr>
                <w:b/>
                <w:bCs/>
                <w:lang w:eastAsia="vi-VN"/>
              </w:rPr>
              <w:t>2. Pha đồng hóa CO</w:t>
            </w:r>
            <w:r w:rsidRPr="00C61078">
              <w:rPr>
                <w:b/>
                <w:bCs/>
                <w:vertAlign w:val="subscript"/>
                <w:lang w:eastAsia="vi-VN"/>
              </w:rPr>
              <w:t>2</w:t>
            </w:r>
            <w:r w:rsidRPr="00C61078">
              <w:rPr>
                <w:b/>
                <w:bCs/>
                <w:lang w:eastAsia="vi-VN"/>
              </w:rPr>
              <w:t xml:space="preserve"> (ở 3 nhóm </w:t>
            </w:r>
            <w:r w:rsidR="00C40040" w:rsidRPr="00C61078">
              <w:rPr>
                <w:b/>
                <w:bCs/>
                <w:lang w:eastAsia="vi-VN"/>
              </w:rPr>
              <w:t>TV</w:t>
            </w:r>
            <w:r w:rsidRPr="00C61078">
              <w:rPr>
                <w:b/>
                <w:bCs/>
                <w:lang w:eastAsia="vi-VN"/>
              </w:rPr>
              <w:t xml:space="preserve"> C3/C4/CAM)</w:t>
            </w:r>
          </w:p>
          <w:tbl>
            <w:tblPr>
              <w:tblStyle w:val="TableGrid"/>
              <w:tblW w:w="10353" w:type="dxa"/>
              <w:shd w:val="clear" w:color="auto" w:fill="C6D9F1" w:themeFill="text2" w:themeFillTint="33"/>
              <w:tblLook w:val="04A0" w:firstRow="1" w:lastRow="0" w:firstColumn="1" w:lastColumn="0" w:noHBand="0" w:noVBand="1"/>
            </w:tblPr>
            <w:tblGrid>
              <w:gridCol w:w="1990"/>
              <w:gridCol w:w="2268"/>
              <w:gridCol w:w="3157"/>
              <w:gridCol w:w="2938"/>
            </w:tblGrid>
            <w:tr w:rsidR="00E74CBE" w:rsidRPr="00C61078" w:rsidTr="000449CB">
              <w:tc>
                <w:tcPr>
                  <w:tcW w:w="1990" w:type="dxa"/>
                  <w:shd w:val="clear" w:color="auto" w:fill="C6D9F1" w:themeFill="text2" w:themeFillTint="33"/>
                </w:tcPr>
                <w:p w:rsidR="00E74CBE" w:rsidRPr="00C61078" w:rsidRDefault="00E74CBE" w:rsidP="00982DEB">
                  <w:pPr>
                    <w:jc w:val="both"/>
                    <w:rPr>
                      <w:lang w:eastAsia="vi-VN"/>
                    </w:rPr>
                  </w:pPr>
                  <w:r w:rsidRPr="00C61078">
                    <w:rPr>
                      <w:b/>
                      <w:kern w:val="24"/>
                    </w:rPr>
                    <w:t xml:space="preserve">Nhóm </w:t>
                  </w:r>
                  <w:r w:rsidR="00C40040" w:rsidRPr="00C61078">
                    <w:rPr>
                      <w:b/>
                      <w:kern w:val="24"/>
                    </w:rPr>
                    <w:t>TV</w:t>
                  </w:r>
                </w:p>
              </w:tc>
              <w:tc>
                <w:tcPr>
                  <w:tcW w:w="2268" w:type="dxa"/>
                  <w:shd w:val="clear" w:color="auto" w:fill="C6D9F1" w:themeFill="text2" w:themeFillTint="33"/>
                </w:tcPr>
                <w:p w:rsidR="00E74CBE" w:rsidRPr="00C61078" w:rsidRDefault="00E74CBE" w:rsidP="00982DEB">
                  <w:pPr>
                    <w:jc w:val="center"/>
                    <w:rPr>
                      <w:lang w:eastAsia="vi-VN"/>
                    </w:rPr>
                  </w:pPr>
                  <w:r w:rsidRPr="00C61078">
                    <w:rPr>
                      <w:b/>
                      <w:bCs/>
                      <w:i/>
                      <w:iCs/>
                      <w:kern w:val="24"/>
                    </w:rPr>
                    <w:t>C3</w:t>
                  </w:r>
                </w:p>
              </w:tc>
              <w:tc>
                <w:tcPr>
                  <w:tcW w:w="3157" w:type="dxa"/>
                  <w:shd w:val="clear" w:color="auto" w:fill="C6D9F1" w:themeFill="text2" w:themeFillTint="33"/>
                </w:tcPr>
                <w:p w:rsidR="00E74CBE" w:rsidRPr="00C61078" w:rsidRDefault="00E74CBE" w:rsidP="00982DEB">
                  <w:pPr>
                    <w:jc w:val="center"/>
                    <w:rPr>
                      <w:lang w:eastAsia="vi-VN"/>
                    </w:rPr>
                  </w:pPr>
                  <w:r w:rsidRPr="00C61078">
                    <w:rPr>
                      <w:b/>
                      <w:bCs/>
                      <w:i/>
                      <w:iCs/>
                      <w:kern w:val="24"/>
                    </w:rPr>
                    <w:t>C4</w:t>
                  </w:r>
                </w:p>
              </w:tc>
              <w:tc>
                <w:tcPr>
                  <w:tcW w:w="2938" w:type="dxa"/>
                  <w:shd w:val="clear" w:color="auto" w:fill="C6D9F1" w:themeFill="text2" w:themeFillTint="33"/>
                </w:tcPr>
                <w:p w:rsidR="00E74CBE" w:rsidRPr="00C61078" w:rsidRDefault="00E74CBE" w:rsidP="00982DEB">
                  <w:pPr>
                    <w:jc w:val="center"/>
                    <w:rPr>
                      <w:lang w:eastAsia="vi-VN"/>
                    </w:rPr>
                  </w:pPr>
                  <w:r w:rsidRPr="00C61078">
                    <w:rPr>
                      <w:b/>
                      <w:bCs/>
                      <w:i/>
                      <w:iCs/>
                      <w:kern w:val="24"/>
                    </w:rPr>
                    <w:t>CAM</w:t>
                  </w:r>
                </w:p>
              </w:tc>
            </w:tr>
            <w:tr w:rsidR="00E74CBE" w:rsidRPr="00C61078" w:rsidTr="000449CB">
              <w:tc>
                <w:tcPr>
                  <w:tcW w:w="1990" w:type="dxa"/>
                  <w:shd w:val="clear" w:color="auto" w:fill="C6D9F1" w:themeFill="text2" w:themeFillTint="33"/>
                </w:tcPr>
                <w:p w:rsidR="00E74CBE" w:rsidRPr="00C61078" w:rsidRDefault="00E74CBE" w:rsidP="00982DEB">
                  <w:pPr>
                    <w:jc w:val="both"/>
                    <w:rPr>
                      <w:kern w:val="24"/>
                    </w:rPr>
                  </w:pPr>
                  <w:r w:rsidRPr="00C61078">
                    <w:rPr>
                      <w:kern w:val="24"/>
                    </w:rPr>
                    <w:t xml:space="preserve">Nhóm </w:t>
                  </w:r>
                  <w:r w:rsidR="00C40040" w:rsidRPr="00C61078">
                    <w:rPr>
                      <w:kern w:val="24"/>
                    </w:rPr>
                    <w:t>TV</w:t>
                  </w:r>
                </w:p>
              </w:tc>
              <w:tc>
                <w:tcPr>
                  <w:tcW w:w="2268" w:type="dxa"/>
                  <w:shd w:val="clear" w:color="auto" w:fill="C6D9F1" w:themeFill="text2" w:themeFillTint="33"/>
                  <w:vAlign w:val="center"/>
                </w:tcPr>
                <w:p w:rsidR="00E74CBE" w:rsidRPr="00C61078" w:rsidRDefault="00E74CBE" w:rsidP="00982DEB">
                  <w:pPr>
                    <w:shd w:val="clear" w:color="auto" w:fill="C6D9F1" w:themeFill="text2" w:themeFillTint="33"/>
                    <w:jc w:val="center"/>
                    <w:rPr>
                      <w:spacing w:val="-2"/>
                      <w:lang w:eastAsia="zh-CN"/>
                    </w:rPr>
                  </w:pPr>
                  <w:r w:rsidRPr="00C61078">
                    <w:rPr>
                      <w:spacing w:val="-2"/>
                      <w:lang w:eastAsia="zh-CN"/>
                    </w:rPr>
                    <w:t>lúa. khoai tây, đậu và nhiều loại rau có nguồn gốc ôn dới.</w:t>
                  </w:r>
                </w:p>
              </w:tc>
              <w:tc>
                <w:tcPr>
                  <w:tcW w:w="3157" w:type="dxa"/>
                  <w:shd w:val="clear" w:color="auto" w:fill="C6D9F1" w:themeFill="text2" w:themeFillTint="33"/>
                  <w:vAlign w:val="center"/>
                </w:tcPr>
                <w:p w:rsidR="00E74CBE" w:rsidRPr="00C61078" w:rsidRDefault="00C40040" w:rsidP="00982DEB">
                  <w:pPr>
                    <w:shd w:val="clear" w:color="auto" w:fill="C6D9F1" w:themeFill="text2" w:themeFillTint="33"/>
                    <w:ind w:right="-46"/>
                    <w:jc w:val="both"/>
                  </w:pPr>
                  <w:r w:rsidRPr="00C61078">
                    <w:rPr>
                      <w:spacing w:val="-2"/>
                      <w:lang w:eastAsia="zh-CN"/>
                    </w:rPr>
                    <w:t>TV</w:t>
                  </w:r>
                  <w:r w:rsidR="00E74CBE" w:rsidRPr="00C61078">
                    <w:rPr>
                      <w:spacing w:val="-2"/>
                      <w:lang w:eastAsia="zh-CN"/>
                    </w:rPr>
                    <w:t xml:space="preserve"> sống ở vùng nhiệt đối và cận nhiệt đới,</w:t>
                  </w:r>
                  <w:r w:rsidR="00E74CBE" w:rsidRPr="00C61078">
                    <w:rPr>
                      <w:spacing w:val="-2"/>
                      <w:lang w:eastAsia="zh-CN"/>
                    </w:rPr>
                    <w:br/>
                    <w:t>ví dụ như mía. ngô, kê. rau dền. Cỏ gấu,...</w:t>
                  </w:r>
                </w:p>
              </w:tc>
              <w:tc>
                <w:tcPr>
                  <w:tcW w:w="2938" w:type="dxa"/>
                  <w:shd w:val="clear" w:color="auto" w:fill="C6D9F1" w:themeFill="text2" w:themeFillTint="33"/>
                  <w:vAlign w:val="center"/>
                </w:tcPr>
                <w:p w:rsidR="00E74CBE" w:rsidRPr="00C61078" w:rsidRDefault="00E74CBE" w:rsidP="00982DEB">
                  <w:pPr>
                    <w:shd w:val="clear" w:color="auto" w:fill="C6D9F1" w:themeFill="text2" w:themeFillTint="33"/>
                    <w:jc w:val="both"/>
                  </w:pPr>
                  <w:r w:rsidRPr="00C61078">
                    <w:rPr>
                      <w:spacing w:val="-2"/>
                      <w:lang w:eastAsia="zh-CN"/>
                    </w:rPr>
                    <w:t>TV mọng nước sống ở vùng sa mạc khô hạn. ví dụ như xương rồng , dứa. thành long,...</w:t>
                  </w:r>
                </w:p>
              </w:tc>
            </w:tr>
            <w:tr w:rsidR="00E74CBE" w:rsidRPr="00C61078" w:rsidTr="000449CB">
              <w:tc>
                <w:tcPr>
                  <w:tcW w:w="1990" w:type="dxa"/>
                  <w:shd w:val="clear" w:color="auto" w:fill="C6D9F1" w:themeFill="text2" w:themeFillTint="33"/>
                </w:tcPr>
                <w:p w:rsidR="00E74CBE" w:rsidRPr="00C61078" w:rsidRDefault="00E74CBE" w:rsidP="00982DEB">
                  <w:pPr>
                    <w:jc w:val="both"/>
                    <w:rPr>
                      <w:b/>
                      <w:kern w:val="24"/>
                    </w:rPr>
                  </w:pPr>
                  <w:r w:rsidRPr="00C61078">
                    <w:rPr>
                      <w:kern w:val="24"/>
                    </w:rPr>
                    <w:t>Chất nhận CO</w:t>
                  </w:r>
                  <w:r w:rsidRPr="00C61078">
                    <w:rPr>
                      <w:kern w:val="24"/>
                      <w:position w:val="-11"/>
                      <w:vertAlign w:val="subscript"/>
                    </w:rPr>
                    <w:t>2</w:t>
                  </w:r>
                </w:p>
              </w:tc>
              <w:tc>
                <w:tcPr>
                  <w:tcW w:w="2268"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R</w:t>
                  </w:r>
                  <w:r w:rsidR="000449CB" w:rsidRPr="00C61078">
                    <w:t>i</w:t>
                  </w:r>
                  <w:r w:rsidRPr="00C61078">
                    <w:t xml:space="preserve">BP </w:t>
                  </w:r>
                </w:p>
                <w:p w:rsidR="00E74CBE" w:rsidRPr="00C61078" w:rsidRDefault="00E74CBE" w:rsidP="00982DEB">
                  <w:pPr>
                    <w:jc w:val="center"/>
                    <w:rPr>
                      <w:b/>
                      <w:bCs/>
                      <w:i/>
                      <w:iCs/>
                      <w:kern w:val="24"/>
                    </w:rPr>
                  </w:pPr>
                  <w:r w:rsidRPr="00C61078">
                    <w:t>ribulos</w:t>
                  </w:r>
                  <w:r w:rsidR="000449CB" w:rsidRPr="00C61078">
                    <w:t>e</w:t>
                  </w:r>
                  <w:r w:rsidRPr="00C61078">
                    <w:t>–1,5– bisphosphate</w:t>
                  </w:r>
                </w:p>
              </w:tc>
              <w:tc>
                <w:tcPr>
                  <w:tcW w:w="3157" w:type="dxa"/>
                  <w:shd w:val="clear" w:color="auto" w:fill="C6D9F1" w:themeFill="text2" w:themeFillTint="33"/>
                  <w:vAlign w:val="center"/>
                </w:tcPr>
                <w:p w:rsidR="00E74CBE" w:rsidRPr="00C61078" w:rsidRDefault="00E74CBE" w:rsidP="00982DEB">
                  <w:pPr>
                    <w:shd w:val="clear" w:color="auto" w:fill="C6D9F1" w:themeFill="text2" w:themeFillTint="33"/>
                    <w:jc w:val="center"/>
                    <w:rPr>
                      <w:spacing w:val="-2"/>
                      <w:lang w:eastAsia="zh-CN"/>
                    </w:rPr>
                  </w:pPr>
                  <w:r w:rsidRPr="00C61078">
                    <w:rPr>
                      <w:spacing w:val="-2"/>
                      <w:lang w:eastAsia="zh-CN"/>
                    </w:rPr>
                    <w:t>PEP</w:t>
                  </w:r>
                </w:p>
                <w:p w:rsidR="00E74CBE" w:rsidRPr="00C61078" w:rsidRDefault="00E74CBE" w:rsidP="00982DEB">
                  <w:pPr>
                    <w:jc w:val="center"/>
                    <w:rPr>
                      <w:spacing w:val="-2"/>
                      <w:lang w:eastAsia="zh-CN"/>
                    </w:rPr>
                  </w:pPr>
                  <w:r w:rsidRPr="00C61078">
                    <w:rPr>
                      <w:spacing w:val="-2"/>
                      <w:lang w:eastAsia="zh-CN"/>
                    </w:rPr>
                    <w:t>phosphoenolpyruvate</w:t>
                  </w:r>
                </w:p>
              </w:tc>
              <w:tc>
                <w:tcPr>
                  <w:tcW w:w="2938" w:type="dxa"/>
                  <w:shd w:val="clear" w:color="auto" w:fill="C6D9F1" w:themeFill="text2" w:themeFillTint="33"/>
                  <w:vAlign w:val="center"/>
                </w:tcPr>
                <w:p w:rsidR="00E74CBE" w:rsidRPr="00C61078" w:rsidRDefault="00E74CBE" w:rsidP="00982DEB">
                  <w:pPr>
                    <w:shd w:val="clear" w:color="auto" w:fill="C6D9F1" w:themeFill="text2" w:themeFillTint="33"/>
                    <w:jc w:val="center"/>
                    <w:rPr>
                      <w:spacing w:val="-2"/>
                      <w:lang w:eastAsia="zh-CN"/>
                    </w:rPr>
                  </w:pPr>
                  <w:r w:rsidRPr="00C61078">
                    <w:rPr>
                      <w:spacing w:val="-2"/>
                      <w:lang w:eastAsia="zh-CN"/>
                    </w:rPr>
                    <w:t>PEP</w:t>
                  </w:r>
                </w:p>
                <w:p w:rsidR="00E74CBE" w:rsidRPr="00C61078" w:rsidRDefault="00E74CBE" w:rsidP="00982DEB">
                  <w:pPr>
                    <w:jc w:val="center"/>
                    <w:rPr>
                      <w:b/>
                      <w:bCs/>
                      <w:i/>
                      <w:iCs/>
                      <w:kern w:val="24"/>
                    </w:rPr>
                  </w:pPr>
                  <w:r w:rsidRPr="00C61078">
                    <w:rPr>
                      <w:spacing w:val="-2"/>
                      <w:lang w:eastAsia="zh-CN"/>
                    </w:rPr>
                    <w:t>phosphoenolpyruvate</w:t>
                  </w:r>
                </w:p>
              </w:tc>
            </w:tr>
            <w:tr w:rsidR="00E74CBE" w:rsidRPr="00C61078" w:rsidTr="000449CB">
              <w:tc>
                <w:tcPr>
                  <w:tcW w:w="1990" w:type="dxa"/>
                  <w:shd w:val="clear" w:color="auto" w:fill="C6D9F1" w:themeFill="text2" w:themeFillTint="33"/>
                </w:tcPr>
                <w:p w:rsidR="00E74CBE" w:rsidRPr="00C61078" w:rsidRDefault="00E74CBE" w:rsidP="00982DEB">
                  <w:pPr>
                    <w:jc w:val="both"/>
                    <w:rPr>
                      <w:kern w:val="24"/>
                    </w:rPr>
                  </w:pPr>
                  <w:r w:rsidRPr="00C61078">
                    <w:rPr>
                      <w:kern w:val="24"/>
                    </w:rPr>
                    <w:t>Sản phẩm đầu tiên</w:t>
                  </w:r>
                </w:p>
              </w:tc>
              <w:tc>
                <w:tcPr>
                  <w:tcW w:w="2268"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 xml:space="preserve">PGA (3C) </w:t>
                  </w:r>
                </w:p>
                <w:p w:rsidR="00E74CBE" w:rsidRPr="00C61078" w:rsidRDefault="00E74CBE" w:rsidP="00982DEB">
                  <w:pPr>
                    <w:shd w:val="clear" w:color="auto" w:fill="C6D9F1" w:themeFill="text2" w:themeFillTint="33"/>
                    <w:jc w:val="center"/>
                  </w:pPr>
                  <w:r w:rsidRPr="00C61078">
                    <w:t xml:space="preserve"> phosphoglycerate</w:t>
                  </w:r>
                </w:p>
                <w:p w:rsidR="00E74CBE" w:rsidRPr="00C61078" w:rsidRDefault="00E74CBE" w:rsidP="00982DEB">
                  <w:pPr>
                    <w:shd w:val="clear" w:color="auto" w:fill="C6D9F1" w:themeFill="text2" w:themeFillTint="33"/>
                    <w:jc w:val="center"/>
                  </w:pPr>
                </w:p>
              </w:tc>
              <w:tc>
                <w:tcPr>
                  <w:tcW w:w="3157"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 xml:space="preserve">OAA (4C) </w:t>
                  </w:r>
                </w:p>
                <w:p w:rsidR="00E74CBE" w:rsidRPr="00C61078" w:rsidRDefault="00E74CBE" w:rsidP="00982DEB">
                  <w:pPr>
                    <w:shd w:val="clear" w:color="auto" w:fill="C6D9F1" w:themeFill="text2" w:themeFillTint="33"/>
                    <w:jc w:val="center"/>
                  </w:pPr>
                  <w:r w:rsidRPr="00C61078">
                    <w:t>oxaloaxetic acid</w:t>
                  </w:r>
                </w:p>
                <w:p w:rsidR="00E74CBE" w:rsidRPr="00C61078" w:rsidRDefault="00E74CBE" w:rsidP="00982DEB">
                  <w:pPr>
                    <w:shd w:val="clear" w:color="auto" w:fill="C6D9F1" w:themeFill="text2" w:themeFillTint="33"/>
                    <w:jc w:val="center"/>
                  </w:pPr>
                  <w:r w:rsidRPr="00C61078">
                    <w:t xml:space="preserve">= </w:t>
                  </w:r>
                  <w:r w:rsidRPr="00C61078">
                    <w:rPr>
                      <w:spacing w:val="-2"/>
                      <w:lang w:eastAsia="zh-CN"/>
                    </w:rPr>
                    <w:t>Oxaloacetate</w:t>
                  </w:r>
                </w:p>
              </w:tc>
              <w:tc>
                <w:tcPr>
                  <w:tcW w:w="2938"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 xml:space="preserve">OAA (4C) </w:t>
                  </w:r>
                </w:p>
                <w:p w:rsidR="00E74CBE" w:rsidRPr="00C61078" w:rsidRDefault="00E74CBE" w:rsidP="00982DEB">
                  <w:pPr>
                    <w:shd w:val="clear" w:color="auto" w:fill="C6D9F1" w:themeFill="text2" w:themeFillTint="33"/>
                    <w:jc w:val="center"/>
                  </w:pPr>
                  <w:r w:rsidRPr="00C61078">
                    <w:t>oxaloaxetic acid</w:t>
                  </w:r>
                </w:p>
                <w:p w:rsidR="00E74CBE" w:rsidRPr="00C61078" w:rsidRDefault="00E74CBE" w:rsidP="00982DEB">
                  <w:pPr>
                    <w:shd w:val="clear" w:color="auto" w:fill="C6D9F1" w:themeFill="text2" w:themeFillTint="33"/>
                    <w:jc w:val="center"/>
                  </w:pPr>
                  <w:r w:rsidRPr="00C61078">
                    <w:t xml:space="preserve">= </w:t>
                  </w:r>
                  <w:r w:rsidRPr="00C61078">
                    <w:rPr>
                      <w:spacing w:val="-2"/>
                      <w:lang w:eastAsia="zh-CN"/>
                    </w:rPr>
                    <w:t>Oxaloacetate</w:t>
                  </w:r>
                </w:p>
              </w:tc>
            </w:tr>
            <w:tr w:rsidR="00E74CBE" w:rsidRPr="00C61078" w:rsidTr="000449CB">
              <w:tc>
                <w:tcPr>
                  <w:tcW w:w="1990" w:type="dxa"/>
                  <w:shd w:val="clear" w:color="auto" w:fill="C6D9F1" w:themeFill="text2" w:themeFillTint="33"/>
                  <w:vAlign w:val="center"/>
                </w:tcPr>
                <w:p w:rsidR="00E74CBE" w:rsidRPr="00C61078" w:rsidRDefault="00E74CBE" w:rsidP="00982DEB">
                  <w:pPr>
                    <w:jc w:val="both"/>
                    <w:rPr>
                      <w:kern w:val="24"/>
                    </w:rPr>
                  </w:pPr>
                  <w:r w:rsidRPr="00C61078">
                    <w:rPr>
                      <w:kern w:val="24"/>
                    </w:rPr>
                    <w:t>Không gian thực hiện</w:t>
                  </w:r>
                </w:p>
              </w:tc>
              <w:tc>
                <w:tcPr>
                  <w:tcW w:w="2268"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Lục lạp tế bào mô giậu</w:t>
                  </w:r>
                </w:p>
              </w:tc>
              <w:tc>
                <w:tcPr>
                  <w:tcW w:w="3157"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 xml:space="preserve">GĐ1: Lục lạp tế bào mô giậu </w:t>
                  </w:r>
                </w:p>
                <w:p w:rsidR="00E74CBE" w:rsidRPr="00C61078" w:rsidRDefault="00E74CBE" w:rsidP="00982DEB">
                  <w:pPr>
                    <w:shd w:val="clear" w:color="auto" w:fill="C6D9F1" w:themeFill="text2" w:themeFillTint="33"/>
                    <w:jc w:val="center"/>
                  </w:pPr>
                  <w:r w:rsidRPr="00C61078">
                    <w:t>GĐ2: tế bào bao bó mạch.</w:t>
                  </w:r>
                </w:p>
              </w:tc>
              <w:tc>
                <w:tcPr>
                  <w:tcW w:w="2938"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GĐ 1 &amp; 2: Lục lạp tế bào mô giậu</w:t>
                  </w:r>
                </w:p>
              </w:tc>
            </w:tr>
            <w:tr w:rsidR="00E74CBE" w:rsidRPr="00C61078" w:rsidTr="000449CB">
              <w:tc>
                <w:tcPr>
                  <w:tcW w:w="1990" w:type="dxa"/>
                  <w:shd w:val="clear" w:color="auto" w:fill="C6D9F1" w:themeFill="text2" w:themeFillTint="33"/>
                  <w:vAlign w:val="center"/>
                </w:tcPr>
                <w:p w:rsidR="00E74CBE" w:rsidRPr="00C61078" w:rsidRDefault="00E74CBE" w:rsidP="00982DEB">
                  <w:pPr>
                    <w:jc w:val="both"/>
                    <w:rPr>
                      <w:kern w:val="24"/>
                    </w:rPr>
                  </w:pPr>
                  <w:r w:rsidRPr="00C61078">
                    <w:rPr>
                      <w:kern w:val="24"/>
                    </w:rPr>
                    <w:t xml:space="preserve">Chu trình quang hợp </w:t>
                  </w:r>
                </w:p>
              </w:tc>
              <w:tc>
                <w:tcPr>
                  <w:tcW w:w="2268"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Chu trình Calvin (C3)</w:t>
                  </w:r>
                </w:p>
              </w:tc>
              <w:tc>
                <w:tcPr>
                  <w:tcW w:w="3157" w:type="dxa"/>
                  <w:shd w:val="clear" w:color="auto" w:fill="C6D9F1" w:themeFill="text2" w:themeFillTint="33"/>
                  <w:vAlign w:val="center"/>
                </w:tcPr>
                <w:p w:rsidR="00E74CBE" w:rsidRPr="00C61078" w:rsidRDefault="00E74CBE" w:rsidP="00982DEB">
                  <w:pPr>
                    <w:shd w:val="clear" w:color="auto" w:fill="C6D9F1" w:themeFill="text2" w:themeFillTint="33"/>
                    <w:ind w:left="-98" w:right="-102"/>
                    <w:jc w:val="center"/>
                  </w:pPr>
                  <w:r w:rsidRPr="00C61078">
                    <w:t xml:space="preserve">GĐ1: Chu trình C4 </w:t>
                  </w:r>
                </w:p>
                <w:p w:rsidR="00E74CBE" w:rsidRPr="00C61078" w:rsidRDefault="00E74CBE" w:rsidP="00982DEB">
                  <w:pPr>
                    <w:shd w:val="clear" w:color="auto" w:fill="C6D9F1" w:themeFill="text2" w:themeFillTint="33"/>
                    <w:ind w:left="-98" w:right="-102"/>
                    <w:jc w:val="center"/>
                  </w:pPr>
                  <w:r w:rsidRPr="00C61078">
                    <w:t xml:space="preserve"> GĐ2: Chu trình Calvin (C3)</w:t>
                  </w:r>
                </w:p>
              </w:tc>
              <w:tc>
                <w:tcPr>
                  <w:tcW w:w="2938" w:type="dxa"/>
                  <w:shd w:val="clear" w:color="auto" w:fill="C6D9F1" w:themeFill="text2" w:themeFillTint="33"/>
                  <w:vAlign w:val="center"/>
                </w:tcPr>
                <w:p w:rsidR="00E74CBE" w:rsidRPr="00C61078" w:rsidRDefault="00E74CBE" w:rsidP="00982DEB">
                  <w:pPr>
                    <w:shd w:val="clear" w:color="auto" w:fill="C6D9F1" w:themeFill="text2" w:themeFillTint="33"/>
                    <w:ind w:left="-98" w:right="-102"/>
                    <w:jc w:val="center"/>
                  </w:pPr>
                  <w:r w:rsidRPr="00C61078">
                    <w:t xml:space="preserve">GĐ1: Chu trình C4 </w:t>
                  </w:r>
                </w:p>
                <w:p w:rsidR="00E74CBE" w:rsidRPr="00C61078" w:rsidRDefault="00E74CBE" w:rsidP="00982DEB">
                  <w:pPr>
                    <w:shd w:val="clear" w:color="auto" w:fill="C6D9F1" w:themeFill="text2" w:themeFillTint="33"/>
                    <w:jc w:val="center"/>
                  </w:pPr>
                  <w:r w:rsidRPr="00C61078">
                    <w:t xml:space="preserve"> GĐ2: Chu trình Calvin (C3)</w:t>
                  </w:r>
                </w:p>
              </w:tc>
            </w:tr>
            <w:tr w:rsidR="00E74CBE" w:rsidRPr="00C61078" w:rsidTr="000449CB">
              <w:tc>
                <w:tcPr>
                  <w:tcW w:w="1990" w:type="dxa"/>
                  <w:shd w:val="clear" w:color="auto" w:fill="C6D9F1" w:themeFill="text2" w:themeFillTint="33"/>
                  <w:vAlign w:val="center"/>
                </w:tcPr>
                <w:p w:rsidR="00E74CBE" w:rsidRPr="00C61078" w:rsidRDefault="00E74CBE" w:rsidP="00982DEB">
                  <w:pPr>
                    <w:jc w:val="both"/>
                    <w:rPr>
                      <w:kern w:val="24"/>
                    </w:rPr>
                  </w:pPr>
                  <w:r w:rsidRPr="00C61078">
                    <w:rPr>
                      <w:kern w:val="24"/>
                    </w:rPr>
                    <w:t>Thời gian thực hiện</w:t>
                  </w:r>
                </w:p>
              </w:tc>
              <w:tc>
                <w:tcPr>
                  <w:tcW w:w="2268"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Ban ngày</w:t>
                  </w:r>
                </w:p>
              </w:tc>
              <w:tc>
                <w:tcPr>
                  <w:tcW w:w="3157"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GĐ1: Ban ngày</w:t>
                  </w:r>
                </w:p>
                <w:p w:rsidR="00E74CBE" w:rsidRPr="00C61078" w:rsidRDefault="00E74CBE" w:rsidP="00982DEB">
                  <w:pPr>
                    <w:shd w:val="clear" w:color="auto" w:fill="C6D9F1" w:themeFill="text2" w:themeFillTint="33"/>
                    <w:jc w:val="center"/>
                  </w:pPr>
                  <w:r w:rsidRPr="00C61078">
                    <w:t>GĐ2: ban ngày</w:t>
                  </w:r>
                </w:p>
              </w:tc>
              <w:tc>
                <w:tcPr>
                  <w:tcW w:w="2938"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GĐ1: Ban đêm</w:t>
                  </w:r>
                </w:p>
                <w:p w:rsidR="00E74CBE" w:rsidRPr="00C61078" w:rsidRDefault="00E74CBE" w:rsidP="00982DEB">
                  <w:pPr>
                    <w:shd w:val="clear" w:color="auto" w:fill="C6D9F1" w:themeFill="text2" w:themeFillTint="33"/>
                    <w:jc w:val="center"/>
                  </w:pPr>
                  <w:r w:rsidRPr="00C61078">
                    <w:t>GĐ2: ban ngày</w:t>
                  </w:r>
                </w:p>
              </w:tc>
            </w:tr>
            <w:tr w:rsidR="00E74CBE" w:rsidRPr="00C61078" w:rsidTr="000449CB">
              <w:tc>
                <w:tcPr>
                  <w:tcW w:w="1990" w:type="dxa"/>
                  <w:shd w:val="clear" w:color="auto" w:fill="C6D9F1" w:themeFill="text2" w:themeFillTint="33"/>
                  <w:vAlign w:val="center"/>
                </w:tcPr>
                <w:p w:rsidR="00E74CBE" w:rsidRPr="00C61078" w:rsidRDefault="00E74CBE" w:rsidP="00982DEB">
                  <w:pPr>
                    <w:jc w:val="both"/>
                    <w:rPr>
                      <w:kern w:val="24"/>
                    </w:rPr>
                  </w:pPr>
                  <w:r w:rsidRPr="00C61078">
                    <w:rPr>
                      <w:kern w:val="24"/>
                    </w:rPr>
                    <w:t>Năng suất SH</w:t>
                  </w:r>
                </w:p>
              </w:tc>
              <w:tc>
                <w:tcPr>
                  <w:tcW w:w="2268"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Trung bình</w:t>
                  </w:r>
                </w:p>
              </w:tc>
              <w:tc>
                <w:tcPr>
                  <w:tcW w:w="3157"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Cao</w:t>
                  </w:r>
                </w:p>
              </w:tc>
              <w:tc>
                <w:tcPr>
                  <w:tcW w:w="2938" w:type="dxa"/>
                  <w:shd w:val="clear" w:color="auto" w:fill="C6D9F1" w:themeFill="text2" w:themeFillTint="33"/>
                  <w:vAlign w:val="center"/>
                </w:tcPr>
                <w:p w:rsidR="00E74CBE" w:rsidRPr="00C61078" w:rsidRDefault="00E74CBE" w:rsidP="00982DEB">
                  <w:pPr>
                    <w:shd w:val="clear" w:color="auto" w:fill="C6D9F1" w:themeFill="text2" w:themeFillTint="33"/>
                    <w:jc w:val="center"/>
                  </w:pPr>
                  <w:r w:rsidRPr="00C61078">
                    <w:t>Thấp</w:t>
                  </w:r>
                </w:p>
              </w:tc>
            </w:tr>
          </w:tbl>
          <w:p w:rsidR="00E74CBE" w:rsidRPr="00C61078" w:rsidRDefault="00E74CBE" w:rsidP="00982DEB">
            <w:pPr>
              <w:rPr>
                <w:b/>
                <w:bCs/>
                <w:i/>
                <w:iCs/>
                <w:lang w:eastAsia="vi-VN"/>
              </w:rPr>
            </w:pPr>
          </w:p>
        </w:tc>
      </w:tr>
    </w:tbl>
    <w:p w:rsidR="00E74CBE" w:rsidRPr="00C61078" w:rsidRDefault="00E74CBE" w:rsidP="00982DEB">
      <w:pPr>
        <w:ind w:firstLine="284"/>
        <w:rPr>
          <w:b/>
          <w:bCs/>
          <w:i/>
          <w:iCs/>
          <w:lang w:eastAsia="vi-VN"/>
        </w:rPr>
      </w:pPr>
    </w:p>
    <w:p w:rsidR="00E74CBE" w:rsidRPr="00C61078" w:rsidRDefault="00E74CBE" w:rsidP="00982DEB">
      <w:pPr>
        <w:ind w:firstLine="426"/>
        <w:jc w:val="both"/>
        <w:rPr>
          <w:b/>
          <w:bCs/>
        </w:rPr>
      </w:pPr>
      <w:r w:rsidRPr="00C61078">
        <w:rPr>
          <w:b/>
          <w:bCs/>
        </w:rPr>
        <w:t xml:space="preserve">CÔNG CỤ ĐÁNH GIÁ: </w:t>
      </w:r>
      <w:r w:rsidRPr="00C61078">
        <w:rPr>
          <w:lang w:eastAsia="vi-VN"/>
        </w:rPr>
        <w:t>Sản phẩm học tập là phiếu học tập và đánh giá dựa theo CCĐG Rubric (đánh giá theo tiêu chí)</w:t>
      </w:r>
    </w:p>
    <w:p w:rsidR="00E74CBE" w:rsidRPr="00C61078" w:rsidRDefault="00E74CBE"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4"/>
        <w:gridCol w:w="2744"/>
        <w:gridCol w:w="2398"/>
        <w:gridCol w:w="2513"/>
      </w:tblGrid>
      <w:tr w:rsidR="00E74CBE" w:rsidRPr="00C61078" w:rsidTr="00534BAA">
        <w:trPr>
          <w:jc w:val="center"/>
        </w:trPr>
        <w:tc>
          <w:tcPr>
            <w:tcW w:w="2114"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Tiêu chí</w:t>
            </w:r>
          </w:p>
        </w:tc>
        <w:tc>
          <w:tcPr>
            <w:tcW w:w="2744"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Mức 3</w:t>
            </w:r>
          </w:p>
        </w:tc>
        <w:tc>
          <w:tcPr>
            <w:tcW w:w="2398"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Mức 2</w:t>
            </w:r>
          </w:p>
        </w:tc>
        <w:tc>
          <w:tcPr>
            <w:tcW w:w="2513"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Mức 1</w:t>
            </w:r>
          </w:p>
        </w:tc>
      </w:tr>
      <w:tr w:rsidR="00E74CBE" w:rsidRPr="00C61078" w:rsidTr="00534BAA">
        <w:trPr>
          <w:jc w:val="center"/>
        </w:trPr>
        <w:tc>
          <w:tcPr>
            <w:tcW w:w="2114" w:type="dxa"/>
            <w:vMerge w:val="restart"/>
            <w:shd w:val="clear" w:color="auto" w:fill="auto"/>
            <w:vAlign w:val="center"/>
          </w:tcPr>
          <w:p w:rsidR="00E74CBE" w:rsidRPr="00C61078" w:rsidRDefault="00E74CBE" w:rsidP="00982DEB">
            <w:pPr>
              <w:pStyle w:val="BodyText"/>
              <w:rPr>
                <w:i/>
                <w:spacing w:val="-1"/>
                <w:sz w:val="24"/>
                <w:szCs w:val="24"/>
                <w:lang w:val="vi-VN"/>
              </w:rPr>
            </w:pPr>
            <w:r w:rsidRPr="00C61078">
              <w:rPr>
                <w:i/>
                <w:spacing w:val="-1"/>
                <w:sz w:val="24"/>
                <w:szCs w:val="24"/>
                <w:lang w:val="vi-VN"/>
              </w:rPr>
              <w:t xml:space="preserve">Dựa vào sản phẩm là phiếu học tập để đánh giá </w:t>
            </w:r>
          </w:p>
          <w:p w:rsidR="00E74CBE" w:rsidRPr="00C61078" w:rsidRDefault="00E74CBE"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E74CBE" w:rsidRPr="00C61078" w:rsidRDefault="00E74CBE" w:rsidP="00982DEB">
            <w:pPr>
              <w:pStyle w:val="BodyText"/>
              <w:rPr>
                <w:spacing w:val="-1"/>
                <w:sz w:val="24"/>
                <w:szCs w:val="24"/>
              </w:rPr>
            </w:pPr>
            <w:r w:rsidRPr="00C61078">
              <w:rPr>
                <w:spacing w:val="-1"/>
                <w:sz w:val="24"/>
                <w:szCs w:val="24"/>
              </w:rPr>
              <w:t>Hoàn thành nhanh và chính xác các yêu cầu trong phiếu học tập</w:t>
            </w:r>
          </w:p>
        </w:tc>
        <w:tc>
          <w:tcPr>
            <w:tcW w:w="2398" w:type="dxa"/>
            <w:shd w:val="clear" w:color="auto" w:fill="auto"/>
          </w:tcPr>
          <w:p w:rsidR="00E74CBE" w:rsidRPr="00C61078" w:rsidRDefault="00E74CBE" w:rsidP="00982DEB">
            <w:pPr>
              <w:pStyle w:val="BodyText"/>
              <w:rPr>
                <w:spacing w:val="-1"/>
                <w:sz w:val="24"/>
                <w:szCs w:val="24"/>
              </w:rPr>
            </w:pPr>
            <w:r w:rsidRPr="00C61078">
              <w:rPr>
                <w:spacing w:val="-1"/>
                <w:sz w:val="24"/>
                <w:szCs w:val="24"/>
              </w:rPr>
              <w:t>Chỉ hoàn thành được những gì xuất hiện trong hình.</w:t>
            </w:r>
          </w:p>
        </w:tc>
        <w:tc>
          <w:tcPr>
            <w:tcW w:w="2513" w:type="dxa"/>
            <w:shd w:val="clear" w:color="auto" w:fill="auto"/>
          </w:tcPr>
          <w:p w:rsidR="00E74CBE" w:rsidRPr="00C61078" w:rsidRDefault="00E74CBE" w:rsidP="00982DEB">
            <w:pPr>
              <w:pStyle w:val="BodyText"/>
              <w:rPr>
                <w:spacing w:val="-1"/>
                <w:sz w:val="24"/>
                <w:szCs w:val="24"/>
              </w:rPr>
            </w:pPr>
            <w:r w:rsidRPr="00C61078">
              <w:rPr>
                <w:spacing w:val="-1"/>
                <w:sz w:val="24"/>
                <w:szCs w:val="24"/>
              </w:rPr>
              <w:t>Hoàn thành phiếu học tập theo hướng dẫn của giáo viên</w:t>
            </w:r>
          </w:p>
        </w:tc>
      </w:tr>
      <w:tr w:rsidR="00E74CBE" w:rsidRPr="00C61078" w:rsidTr="00534BAA">
        <w:trPr>
          <w:jc w:val="center"/>
        </w:trPr>
        <w:tc>
          <w:tcPr>
            <w:tcW w:w="2114" w:type="dxa"/>
            <w:vMerge/>
            <w:shd w:val="clear" w:color="auto" w:fill="auto"/>
            <w:vAlign w:val="center"/>
          </w:tcPr>
          <w:p w:rsidR="00E74CBE" w:rsidRPr="00C61078" w:rsidRDefault="00E74CBE" w:rsidP="00982DEB">
            <w:pPr>
              <w:pStyle w:val="BodyText"/>
              <w:rPr>
                <w:spacing w:val="-1"/>
                <w:sz w:val="24"/>
                <w:szCs w:val="24"/>
              </w:rPr>
            </w:pPr>
          </w:p>
        </w:tc>
        <w:tc>
          <w:tcPr>
            <w:tcW w:w="2744"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2 điểm</w:t>
            </w:r>
          </w:p>
        </w:tc>
      </w:tr>
      <w:tr w:rsidR="00E74CBE" w:rsidRPr="00C61078" w:rsidTr="00534BAA">
        <w:trPr>
          <w:jc w:val="center"/>
        </w:trPr>
        <w:tc>
          <w:tcPr>
            <w:tcW w:w="2114" w:type="dxa"/>
            <w:vMerge w:val="restart"/>
            <w:shd w:val="clear" w:color="auto" w:fill="auto"/>
            <w:vAlign w:val="center"/>
          </w:tcPr>
          <w:p w:rsidR="00E74CBE" w:rsidRPr="00C61078" w:rsidRDefault="00E74CBE" w:rsidP="00982DEB">
            <w:pPr>
              <w:pStyle w:val="BodyText"/>
              <w:rPr>
                <w:i/>
                <w:spacing w:val="-1"/>
                <w:sz w:val="24"/>
                <w:szCs w:val="24"/>
                <w:lang w:val="vi-VN"/>
              </w:rPr>
            </w:pPr>
            <w:r w:rsidRPr="00C61078">
              <w:rPr>
                <w:i/>
                <w:spacing w:val="-1"/>
                <w:sz w:val="24"/>
                <w:szCs w:val="24"/>
                <w:lang w:val="vi-VN"/>
              </w:rPr>
              <w:t xml:space="preserve">Dựa trên quan sát để đánh giá </w:t>
            </w:r>
          </w:p>
          <w:p w:rsidR="00E74CBE" w:rsidRPr="00C61078" w:rsidRDefault="00E74CBE"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E74CBE" w:rsidRPr="00C61078" w:rsidRDefault="00E74CBE" w:rsidP="00982DEB">
            <w:pPr>
              <w:pStyle w:val="BodyText"/>
              <w:rPr>
                <w:spacing w:val="-1"/>
                <w:sz w:val="24"/>
                <w:szCs w:val="24"/>
              </w:rPr>
            </w:pPr>
            <w:r w:rsidRPr="00C61078">
              <w:rPr>
                <w:spacing w:val="-1"/>
                <w:sz w:val="24"/>
                <w:szCs w:val="24"/>
              </w:rPr>
              <w:t xml:space="preserve">Cá nhân học sinh tập hợp nhóm nhanh, trật tự theo đúng các tiêu chí mà giáo viên yêu cầu. </w:t>
            </w:r>
          </w:p>
        </w:tc>
        <w:tc>
          <w:tcPr>
            <w:tcW w:w="2398" w:type="dxa"/>
            <w:shd w:val="clear" w:color="auto" w:fill="auto"/>
          </w:tcPr>
          <w:p w:rsidR="00E74CBE" w:rsidRPr="00C61078" w:rsidRDefault="00E74CBE" w:rsidP="00982DEB">
            <w:pPr>
              <w:pStyle w:val="BodyText"/>
              <w:rPr>
                <w:spacing w:val="-1"/>
                <w:sz w:val="24"/>
                <w:szCs w:val="24"/>
              </w:rPr>
            </w:pPr>
            <w:r w:rsidRPr="00C61078">
              <w:rPr>
                <w:spacing w:val="-1"/>
                <w:sz w:val="24"/>
                <w:szCs w:val="24"/>
              </w:rPr>
              <w:t xml:space="preserve"> Cá nhân học sinh tập hợp nhóm theo đúng các tiêu chí mà giáo viên yêu cầu.  </w:t>
            </w:r>
          </w:p>
        </w:tc>
        <w:tc>
          <w:tcPr>
            <w:tcW w:w="2513" w:type="dxa"/>
            <w:shd w:val="clear" w:color="auto" w:fill="auto"/>
          </w:tcPr>
          <w:p w:rsidR="00E74CBE" w:rsidRPr="00C61078" w:rsidRDefault="00E74CBE" w:rsidP="00982DEB">
            <w:pPr>
              <w:pStyle w:val="BodyText"/>
              <w:rPr>
                <w:spacing w:val="-1"/>
                <w:sz w:val="24"/>
                <w:szCs w:val="24"/>
              </w:rPr>
            </w:pPr>
            <w:r w:rsidRPr="00C61078">
              <w:rPr>
                <w:spacing w:val="-1"/>
                <w:sz w:val="24"/>
                <w:szCs w:val="24"/>
              </w:rPr>
              <w:t>Cá nhân học sinh tập hợp nhóm cần sự hướng dẫn của giáo viên</w:t>
            </w:r>
          </w:p>
        </w:tc>
      </w:tr>
      <w:tr w:rsidR="00E74CBE" w:rsidRPr="00C61078" w:rsidTr="00534BAA">
        <w:trPr>
          <w:jc w:val="center"/>
        </w:trPr>
        <w:tc>
          <w:tcPr>
            <w:tcW w:w="2114" w:type="dxa"/>
            <w:vMerge/>
            <w:shd w:val="clear" w:color="auto" w:fill="auto"/>
          </w:tcPr>
          <w:p w:rsidR="00E74CBE" w:rsidRPr="00C61078" w:rsidRDefault="00E74CBE" w:rsidP="00982DEB">
            <w:pPr>
              <w:pStyle w:val="BodyText"/>
              <w:rPr>
                <w:spacing w:val="-1"/>
                <w:sz w:val="24"/>
                <w:szCs w:val="24"/>
              </w:rPr>
            </w:pPr>
          </w:p>
        </w:tc>
        <w:tc>
          <w:tcPr>
            <w:tcW w:w="2744"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E74CBE" w:rsidRPr="00C61078" w:rsidRDefault="00E74CBE" w:rsidP="00982DEB">
            <w:pPr>
              <w:pStyle w:val="BodyText"/>
              <w:jc w:val="center"/>
              <w:rPr>
                <w:b/>
                <w:spacing w:val="-1"/>
                <w:sz w:val="24"/>
                <w:szCs w:val="24"/>
              </w:rPr>
            </w:pPr>
            <w:r w:rsidRPr="00C61078">
              <w:rPr>
                <w:b/>
                <w:spacing w:val="-1"/>
                <w:sz w:val="24"/>
                <w:szCs w:val="24"/>
              </w:rPr>
              <w:t>2 điểm</w:t>
            </w:r>
          </w:p>
        </w:tc>
      </w:tr>
    </w:tbl>
    <w:p w:rsidR="00E74CBE" w:rsidRPr="00C61078" w:rsidRDefault="00E74CBE" w:rsidP="00982DEB">
      <w:pPr>
        <w:ind w:firstLine="284"/>
        <w:rPr>
          <w:b/>
          <w:bCs/>
          <w:i/>
          <w:iCs/>
          <w:lang w:eastAsia="vi-VN"/>
        </w:rPr>
      </w:pPr>
      <w:r w:rsidRPr="00C61078">
        <w:rPr>
          <w:b/>
          <w:bCs/>
          <w:i/>
          <w:iCs/>
          <w:lang w:eastAsia="vi-VN"/>
        </w:rPr>
        <w:t>……………………………………………………………………………………………………</w:t>
      </w:r>
    </w:p>
    <w:p w:rsidR="00E74CBE" w:rsidRPr="00C61078" w:rsidRDefault="00E74CBE" w:rsidP="00982DEB">
      <w:pPr>
        <w:autoSpaceDE w:val="0"/>
        <w:autoSpaceDN w:val="0"/>
        <w:adjustRightInd w:val="0"/>
        <w:rPr>
          <w:b/>
          <w:bCs/>
          <w:lang w:eastAsia="vi-VN"/>
        </w:rPr>
      </w:pPr>
      <w:r w:rsidRPr="00C61078">
        <w:rPr>
          <w:b/>
          <w:bCs/>
          <w:lang w:eastAsia="vi-VN"/>
        </w:rPr>
        <w:t xml:space="preserve">* HOẠT ĐỘNG 3: III. VAI TRÒ QUANG HỢP Ở </w:t>
      </w:r>
      <w:r w:rsidR="00C40040" w:rsidRPr="00C61078">
        <w:rPr>
          <w:b/>
          <w:bCs/>
          <w:lang w:eastAsia="vi-VN"/>
        </w:rPr>
        <w:t>TV</w:t>
      </w:r>
    </w:p>
    <w:p w:rsidR="00E74CBE" w:rsidRPr="00C61078" w:rsidRDefault="00E74CBE" w:rsidP="00982DEB">
      <w:pPr>
        <w:jc w:val="both"/>
        <w:rPr>
          <w:b/>
          <w:bCs/>
          <w:i/>
          <w:iCs/>
          <w:lang w:eastAsia="vi-VN"/>
        </w:rPr>
      </w:pPr>
      <w:r w:rsidRPr="00C61078">
        <w:rPr>
          <w:b/>
          <w:bCs/>
          <w:i/>
          <w:iCs/>
          <w:lang w:eastAsia="vi-VN"/>
        </w:rPr>
        <w:t>a. Mục tiêu:</w:t>
      </w:r>
    </w:p>
    <w:p w:rsidR="00E74CBE" w:rsidRPr="00C61078" w:rsidRDefault="00E74CBE" w:rsidP="00982DEB">
      <w:pPr>
        <w:pStyle w:val="Vnbnnidung20"/>
        <w:spacing w:after="0" w:line="240" w:lineRule="auto"/>
        <w:ind w:firstLine="426"/>
        <w:rPr>
          <w:rFonts w:ascii="Times New Roman" w:eastAsiaTheme="minorHAnsi" w:hAnsi="Times New Roman" w:cs="Times New Roman"/>
          <w:color w:val="auto"/>
          <w:sz w:val="24"/>
          <w:szCs w:val="24"/>
        </w:rPr>
      </w:pPr>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Trình bày được vai trò của sản phẩm quang hợp trong tổng hợp chất hữu cơ đối với cây và đối với sinh giới.</w:t>
      </w:r>
    </w:p>
    <w:p w:rsidR="00E74CBE" w:rsidRPr="00C61078" w:rsidRDefault="00E74CBE" w:rsidP="00982DEB">
      <w:pPr>
        <w:jc w:val="both"/>
        <w:rPr>
          <w:lang w:eastAsia="vi-VN"/>
        </w:rPr>
      </w:pPr>
      <w:r w:rsidRPr="00C61078">
        <w:rPr>
          <w:b/>
          <w:bCs/>
          <w:i/>
          <w:iCs/>
          <w:lang w:eastAsia="vi-VN"/>
        </w:rPr>
        <w:t>b. Nội dung:</w:t>
      </w:r>
    </w:p>
    <w:p w:rsidR="00E74CBE" w:rsidRPr="00C61078" w:rsidRDefault="00E74CBE" w:rsidP="00982DEB">
      <w:pPr>
        <w:tabs>
          <w:tab w:val="left" w:pos="1274"/>
        </w:tabs>
        <w:ind w:left="192"/>
        <w:jc w:val="both"/>
        <w:rPr>
          <w:b/>
          <w:bCs/>
          <w:shd w:val="clear" w:color="auto" w:fill="FFFFFF"/>
        </w:rPr>
      </w:pPr>
      <w:r w:rsidRPr="00C61078">
        <w:t>GV yêu cầu hs xem hình SGK và thảo luận nhóm trả lời</w:t>
      </w:r>
      <w:r w:rsidRPr="00C61078">
        <w:rPr>
          <w:b/>
          <w:bCs/>
          <w:shd w:val="clear" w:color="auto" w:fill="FFFFFF"/>
        </w:rPr>
        <w:t xml:space="preserve"> </w:t>
      </w:r>
    </w:p>
    <w:p w:rsidR="00E74CBE" w:rsidRPr="00C61078" w:rsidRDefault="00E74CBE" w:rsidP="00982DEB">
      <w:pPr>
        <w:tabs>
          <w:tab w:val="left" w:pos="1274"/>
        </w:tabs>
        <w:ind w:left="192"/>
        <w:jc w:val="both"/>
        <w:rPr>
          <w:b/>
          <w:bCs/>
          <w:shd w:val="clear" w:color="auto" w:fill="FFFFFF"/>
        </w:rPr>
      </w:pPr>
      <w:r w:rsidRPr="00C61078">
        <w:rPr>
          <w:b/>
          <w:bCs/>
          <w:shd w:val="clear" w:color="auto" w:fill="FFFFFF"/>
        </w:rPr>
        <w:tab/>
        <w:t>CH1: Giải thích vì sao quang hợp có vai trò quyết định đến năng suất cây trồng?</w:t>
      </w:r>
    </w:p>
    <w:p w:rsidR="00E74CBE" w:rsidRPr="00C61078" w:rsidRDefault="00E74CBE" w:rsidP="00982DEB">
      <w:pPr>
        <w:tabs>
          <w:tab w:val="left" w:pos="1274"/>
        </w:tabs>
        <w:ind w:left="192"/>
        <w:jc w:val="both"/>
      </w:pPr>
      <w:r w:rsidRPr="00C61078">
        <w:rPr>
          <w:b/>
          <w:bCs/>
          <w:shd w:val="clear" w:color="auto" w:fill="FFFFFF"/>
        </w:rPr>
        <w:tab/>
        <w:t xml:space="preserve">CH2: QH có vai trò gì đối với </w:t>
      </w:r>
      <w:r w:rsidR="00C40040" w:rsidRPr="00C61078">
        <w:rPr>
          <w:b/>
          <w:bCs/>
          <w:shd w:val="clear" w:color="auto" w:fill="FFFFFF"/>
        </w:rPr>
        <w:t>TV</w:t>
      </w:r>
      <w:r w:rsidRPr="00C61078">
        <w:rPr>
          <w:b/>
          <w:bCs/>
          <w:shd w:val="clear" w:color="auto" w:fill="FFFFFF"/>
        </w:rPr>
        <w:t>, sinh vật trên trái đất và với sinh quyển</w:t>
      </w:r>
    </w:p>
    <w:p w:rsidR="00E74CBE" w:rsidRPr="00C61078" w:rsidRDefault="00E74CBE" w:rsidP="00982DEB">
      <w:pPr>
        <w:jc w:val="both"/>
        <w:rPr>
          <w:b/>
          <w:bCs/>
          <w:i/>
          <w:iCs/>
          <w:lang w:eastAsia="vi-VN"/>
        </w:rPr>
      </w:pPr>
      <w:r w:rsidRPr="00C61078">
        <w:rPr>
          <w:b/>
          <w:bCs/>
          <w:i/>
          <w:iCs/>
          <w:lang w:eastAsia="vi-VN"/>
        </w:rPr>
        <w:t xml:space="preserve">c. Sản phẩm: </w:t>
      </w:r>
    </w:p>
    <w:p w:rsidR="00E74CBE" w:rsidRPr="00C61078" w:rsidRDefault="00E74CBE" w:rsidP="00982DEB">
      <w:pPr>
        <w:pStyle w:val="Heading3"/>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lastRenderedPageBreak/>
        <w:tab/>
      </w:r>
      <w:r w:rsidRPr="00C61078">
        <w:rPr>
          <w:rFonts w:ascii="Times New Roman" w:hAnsi="Times New Roman" w:cs="Times New Roman"/>
          <w:b/>
          <w:bCs/>
          <w:i/>
          <w:iCs/>
          <w:color w:val="auto"/>
          <w:shd w:val="clear" w:color="auto" w:fill="FFFFFF"/>
        </w:rPr>
        <w:t>CH 1:</w:t>
      </w:r>
      <w:r w:rsidRPr="00C61078">
        <w:rPr>
          <w:rFonts w:ascii="Times New Roman" w:hAnsi="Times New Roman" w:cs="Times New Roman"/>
          <w:color w:val="auto"/>
          <w:shd w:val="clear" w:color="auto" w:fill="FFFFFF"/>
        </w:rPr>
        <w:t xml:space="preserve"> Quang hợp tạo ra các phân tử đường. Các phân tử đường được vận chuyển đến tất cả các tế bào của cơ thể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Khoảng 50% hợp chất carbon tạo ra từ quá trình quang hợp được sử dụng để cung cấp năng lượng cho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thông qua quá trình hô hấp tế bào, phần con lại được sử dụng để tổng hợp các hợp chất hữu cơ tham gia kiến tạo đồng thời dự trữ năng lượng cho tế bào và cơ thể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Đặc biệt, tinh bột là nguồn dự trữ carbon và năng lượng chính của tế bào và cơ thể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w:t>
      </w:r>
    </w:p>
    <w:p w:rsidR="00E74CBE" w:rsidRPr="00C61078" w:rsidRDefault="00E74CBE" w:rsidP="00982DEB">
      <w:pPr>
        <w:pStyle w:val="Heading3"/>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ab/>
        <w:t xml:space="preserve">Các hợp chất hữu cơ chiếm khoảng 90 - 95% tổng khối lượng vật chất khô của tế bào và cơ thể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phần còn lại 5 - 10% là các nguyên tố khoáng. </w:t>
      </w:r>
    </w:p>
    <w:p w:rsidR="00E74CBE" w:rsidRPr="00C61078" w:rsidRDefault="00E74CBE" w:rsidP="00982DEB">
      <w:pPr>
        <w:pStyle w:val="Heading3"/>
        <w:spacing w:before="0"/>
        <w:jc w:val="both"/>
        <w:rPr>
          <w:rFonts w:ascii="Times New Roman" w:hAnsi="Times New Roman" w:cs="Times New Roman"/>
          <w:b/>
          <w:bCs/>
          <w:i/>
          <w:iCs/>
          <w:color w:val="auto"/>
          <w:shd w:val="clear" w:color="auto" w:fill="FFFFFF"/>
        </w:rPr>
      </w:pPr>
      <w:r w:rsidRPr="00C61078">
        <w:rPr>
          <w:rFonts w:ascii="Times New Roman" w:hAnsi="Times New Roman" w:cs="Times New Roman"/>
          <w:color w:val="auto"/>
          <w:shd w:val="clear" w:color="auto" w:fill="FFFFFF"/>
        </w:rPr>
        <w:tab/>
      </w:r>
      <w:r w:rsidRPr="00C61078">
        <w:rPr>
          <w:rFonts w:ascii="Times New Roman" w:hAnsi="Times New Roman" w:cs="Times New Roman"/>
          <w:b/>
          <w:bCs/>
          <w:i/>
          <w:iCs/>
          <w:color w:val="auto"/>
          <w:shd w:val="clear" w:color="auto" w:fill="FFFFFF"/>
        </w:rPr>
        <w:t>Như vậy có thể thấy, quang hợp có vai trò quyết định đến năng suất cây trồng, hiệu quả của quá trình quang hợp sẽ ảnh hưởng trực tiếp đến năng suất cây trồng.</w:t>
      </w:r>
    </w:p>
    <w:p w:rsidR="00E74CBE" w:rsidRPr="00C61078" w:rsidRDefault="00E74CBE" w:rsidP="00982DEB">
      <w:pPr>
        <w:jc w:val="both"/>
        <w:rPr>
          <w:lang w:eastAsia="vi-VN"/>
        </w:rPr>
      </w:pPr>
    </w:p>
    <w:p w:rsidR="00E74CBE" w:rsidRPr="00C61078" w:rsidRDefault="00E74CBE" w:rsidP="00982DEB">
      <w:pPr>
        <w:jc w:val="both"/>
        <w:rPr>
          <w:b/>
          <w:bCs/>
          <w:i/>
          <w:iCs/>
          <w:lang w:eastAsia="vi-VN"/>
        </w:rPr>
      </w:pPr>
      <w:r w:rsidRPr="00C61078">
        <w:rPr>
          <w:b/>
          <w:bCs/>
          <w:i/>
          <w:iCs/>
          <w:lang w:eastAsia="vi-VN"/>
        </w:rPr>
        <w:tab/>
        <w:t>CH2: Vai trò quang hợp của cây xanh</w:t>
      </w:r>
    </w:p>
    <w:p w:rsidR="00EA6BC4" w:rsidRPr="00C61078" w:rsidRDefault="00E74CBE" w:rsidP="00982DEB">
      <w:pPr>
        <w:rPr>
          <w:lang w:val="vi-VN"/>
        </w:rPr>
      </w:pPr>
      <w:r w:rsidRPr="00C61078">
        <w:rPr>
          <w:lang w:eastAsia="vi-VN"/>
        </w:rPr>
        <w:tab/>
      </w:r>
      <w:r w:rsidR="00EA6BC4" w:rsidRPr="00C61078">
        <w:rPr>
          <w:lang w:val="vi-VN"/>
        </w:rPr>
        <w:t xml:space="preserve">- Đối với </w:t>
      </w:r>
      <w:r w:rsidR="00C40040" w:rsidRPr="00C61078">
        <w:rPr>
          <w:lang w:val="vi-VN"/>
        </w:rPr>
        <w:t>TV</w:t>
      </w:r>
      <w:r w:rsidR="00EA6BC4" w:rsidRPr="00C61078">
        <w:rPr>
          <w:lang w:val="vi-VN"/>
        </w:rPr>
        <w:t xml:space="preserve">: Cung cấp năng lượng cho các hoạt động sống. Là nguyên liệu tổng hợp các chất hữu cơ cấu tạo tế bào. Là nguồn carbon và năng lượng dự trữ (chủ yếu là tinh bột) cho tế bào và cơ thể </w:t>
      </w:r>
      <w:r w:rsidR="00C40040" w:rsidRPr="00C61078">
        <w:rPr>
          <w:lang w:val="vi-VN"/>
        </w:rPr>
        <w:t>TV</w:t>
      </w:r>
      <w:r w:rsidR="00EA6BC4" w:rsidRPr="00C61078">
        <w:rPr>
          <w:lang w:val="vi-VN"/>
        </w:rPr>
        <w:t>.</w:t>
      </w:r>
    </w:p>
    <w:p w:rsidR="00EA6BC4" w:rsidRPr="00C61078" w:rsidRDefault="00EA6BC4" w:rsidP="00982DEB">
      <w:pPr>
        <w:jc w:val="both"/>
        <w:rPr>
          <w:lang w:eastAsia="vi-VN"/>
        </w:rPr>
      </w:pPr>
      <w:r w:rsidRPr="00C61078">
        <w:rPr>
          <w:lang w:eastAsia="vi-VN"/>
        </w:rPr>
        <w:t>- Đối với sinh vật: Cung cấp nguồn O</w:t>
      </w:r>
      <w:r w:rsidRPr="00C61078">
        <w:rPr>
          <w:vertAlign w:val="subscript"/>
          <w:lang w:eastAsia="vi-VN"/>
        </w:rPr>
        <w:t>2</w:t>
      </w:r>
      <w:r w:rsidRPr="00C61078">
        <w:rPr>
          <w:lang w:eastAsia="vi-VN"/>
        </w:rPr>
        <w:t xml:space="preserve"> và chất hữu cơ cho nhiều loài. Cung cấp nguồn năng lượng và vật chất cho sinh vật. Nguyên liệu cho xây dựng, công nghiệp, sản xuất dược liệu.</w:t>
      </w:r>
    </w:p>
    <w:p w:rsidR="00EA6BC4" w:rsidRPr="00C61078" w:rsidRDefault="00EA6BC4" w:rsidP="00982DEB">
      <w:pPr>
        <w:jc w:val="both"/>
        <w:rPr>
          <w:lang w:eastAsia="vi-VN"/>
        </w:rPr>
      </w:pPr>
      <w:r w:rsidRPr="00C61078">
        <w:rPr>
          <w:lang w:eastAsia="vi-VN"/>
        </w:rPr>
        <w:t>- Đối với sinh quyển: Đảm bảo hàm lượng khí O</w:t>
      </w:r>
      <w:r w:rsidRPr="00C61078">
        <w:rPr>
          <w:vertAlign w:val="subscript"/>
          <w:lang w:eastAsia="vi-VN"/>
        </w:rPr>
        <w:t xml:space="preserve">2 </w:t>
      </w:r>
      <w:r w:rsidRPr="00C61078">
        <w:rPr>
          <w:lang w:eastAsia="vi-VN"/>
        </w:rPr>
        <w:t>(21%) và CO</w:t>
      </w:r>
      <w:r w:rsidRPr="00C61078">
        <w:rPr>
          <w:vertAlign w:val="subscript"/>
          <w:lang w:eastAsia="vi-VN"/>
        </w:rPr>
        <w:t>2</w:t>
      </w:r>
      <w:r w:rsidRPr="00C61078">
        <w:rPr>
          <w:lang w:eastAsia="vi-VN"/>
        </w:rPr>
        <w:t xml:space="preserve"> (0,03%) trong khí quyển được duy trì ổn định; góp phần ngăn chặn hiệu ứng nhà kính; tạo nguồn năng lượng dồi dào duy trì hoạt động sống của sinh giới. </w:t>
      </w:r>
    </w:p>
    <w:p w:rsidR="00E74CBE" w:rsidRPr="00C61078" w:rsidRDefault="00EA6BC4" w:rsidP="00982DEB">
      <w:pPr>
        <w:jc w:val="both"/>
        <w:rPr>
          <w:lang w:eastAsia="vi-VN"/>
        </w:rPr>
      </w:pPr>
      <w:r w:rsidRPr="00C61078">
        <w:rPr>
          <w:b/>
          <w:bCs/>
          <w:i/>
          <w:iCs/>
          <w:lang w:eastAsia="vi-VN"/>
        </w:rPr>
        <w:t xml:space="preserve"> </w:t>
      </w:r>
      <w:r w:rsidR="00E74CBE" w:rsidRPr="00C61078">
        <w:rPr>
          <w:b/>
          <w:bCs/>
          <w:i/>
          <w:iCs/>
          <w:lang w:eastAsia="vi-VN"/>
        </w:rPr>
        <w:t>b. Tổ chức thực hiện:</w:t>
      </w:r>
    </w:p>
    <w:p w:rsidR="00E74CBE" w:rsidRPr="00C61078" w:rsidRDefault="00E74CBE" w:rsidP="00982DEB">
      <w:pPr>
        <w:ind w:firstLine="284"/>
        <w:jc w:val="both"/>
        <w:rPr>
          <w:lang w:eastAsia="vi-VN"/>
        </w:rPr>
      </w:pPr>
      <w:r w:rsidRPr="00C61078">
        <w:rPr>
          <w:b/>
          <w:bCs/>
          <w:i/>
          <w:iCs/>
          <w:lang w:eastAsia="vi-VN"/>
        </w:rPr>
        <w:t>Bước 1. Chuyển giao nhiệm vụ: </w:t>
      </w:r>
    </w:p>
    <w:p w:rsidR="00E74CBE" w:rsidRPr="00C61078" w:rsidRDefault="00E74CBE" w:rsidP="00982DEB">
      <w:pPr>
        <w:ind w:firstLine="284"/>
        <w:jc w:val="both"/>
        <w:rPr>
          <w:lang w:eastAsia="vi-VN"/>
        </w:rPr>
      </w:pPr>
      <w:r w:rsidRPr="00C61078">
        <w:rPr>
          <w:lang w:eastAsia="vi-VN"/>
        </w:rPr>
        <w:t>- GV cho hs đọc sách  chuyển giao nhiệm vụ:</w:t>
      </w:r>
    </w:p>
    <w:p w:rsidR="00E74CBE" w:rsidRPr="00C61078" w:rsidRDefault="00E74CBE" w:rsidP="00982DEB">
      <w:pPr>
        <w:ind w:firstLine="284"/>
        <w:jc w:val="both"/>
        <w:rPr>
          <w:lang w:eastAsia="vi-VN"/>
        </w:rPr>
      </w:pPr>
      <w:r w:rsidRPr="00C61078">
        <w:rPr>
          <w:lang w:eastAsia="vi-VN"/>
        </w:rPr>
        <w:t xml:space="preserve">    + Nhóm 1 &amp; 2: Trả lời CH1</w:t>
      </w:r>
    </w:p>
    <w:p w:rsidR="00E74CBE" w:rsidRPr="00C61078" w:rsidRDefault="00E74CBE" w:rsidP="00982DEB">
      <w:pPr>
        <w:ind w:firstLine="284"/>
        <w:jc w:val="both"/>
        <w:rPr>
          <w:lang w:eastAsia="vi-VN"/>
        </w:rPr>
      </w:pPr>
      <w:r w:rsidRPr="00C61078">
        <w:rPr>
          <w:lang w:eastAsia="vi-VN"/>
        </w:rPr>
        <w:t xml:space="preserve">    + Nhóm 3 &amp; 4: Trả lời CH2</w:t>
      </w:r>
    </w:p>
    <w:p w:rsidR="00E74CBE" w:rsidRPr="00C61078" w:rsidRDefault="00E74CBE" w:rsidP="00982DEB">
      <w:pPr>
        <w:ind w:firstLine="284"/>
        <w:jc w:val="both"/>
        <w:rPr>
          <w:lang w:eastAsia="vi-VN"/>
        </w:rPr>
      </w:pPr>
      <w:r w:rsidRPr="00C61078">
        <w:rPr>
          <w:b/>
          <w:bCs/>
          <w:i/>
          <w:iCs/>
          <w:lang w:eastAsia="vi-VN"/>
        </w:rPr>
        <w:t>Bước 2. Thực hiện nhiệm vụ: </w:t>
      </w:r>
    </w:p>
    <w:p w:rsidR="00E74CBE" w:rsidRPr="00C61078" w:rsidRDefault="00E74CBE" w:rsidP="00982DEB">
      <w:pPr>
        <w:jc w:val="both"/>
      </w:pPr>
      <w:r w:rsidRPr="00C61078">
        <w:tab/>
        <w:t>- Đọc SGK, thảo luận nhóm để trả lời các câu hỏi.</w:t>
      </w:r>
    </w:p>
    <w:p w:rsidR="00E74CBE" w:rsidRPr="00C61078" w:rsidRDefault="00E74CBE" w:rsidP="00982DEB">
      <w:pPr>
        <w:ind w:firstLine="284"/>
        <w:jc w:val="both"/>
        <w:rPr>
          <w:lang w:eastAsia="vi-VN"/>
        </w:rPr>
      </w:pPr>
      <w:r w:rsidRPr="00C61078">
        <w:rPr>
          <w:b/>
          <w:bCs/>
          <w:i/>
          <w:iCs/>
          <w:lang w:eastAsia="vi-VN"/>
        </w:rPr>
        <w:t>Bước 3.  Báo cáo kết quả: </w:t>
      </w:r>
    </w:p>
    <w:p w:rsidR="00E74CBE" w:rsidRPr="00C61078" w:rsidRDefault="00E74CBE" w:rsidP="00982DEB">
      <w:pPr>
        <w:jc w:val="both"/>
      </w:pPr>
      <w:r w:rsidRPr="00C61078">
        <w:tab/>
        <w:t>- GV yêu cầu đại diện HS trả lời, các HS khác nhận xét, bổ sung.</w:t>
      </w:r>
    </w:p>
    <w:p w:rsidR="00E74CBE" w:rsidRPr="00C61078" w:rsidRDefault="00E74CBE" w:rsidP="00982DEB">
      <w:pPr>
        <w:ind w:firstLine="284"/>
        <w:jc w:val="both"/>
        <w:rPr>
          <w:lang w:eastAsia="vi-VN"/>
        </w:rPr>
      </w:pPr>
      <w:r w:rsidRPr="00C61078">
        <w:rPr>
          <w:b/>
          <w:bCs/>
          <w:i/>
          <w:iCs/>
          <w:lang w:eastAsia="vi-VN"/>
        </w:rPr>
        <w:t>Bước 4. Kết luận, nhận định:</w:t>
      </w:r>
      <w:r w:rsidRPr="00C61078">
        <w:rPr>
          <w:lang w:eastAsia="vi-VN"/>
        </w:rPr>
        <w:t> </w:t>
      </w:r>
    </w:p>
    <w:p w:rsidR="00E74CBE" w:rsidRPr="00C61078" w:rsidRDefault="00E74CBE" w:rsidP="00982DEB">
      <w:pPr>
        <w:jc w:val="both"/>
      </w:pPr>
      <w:r w:rsidRPr="00C61078">
        <w:tab/>
        <w:t>- Giáo viên nhận xét câu trả lời của các học sinh, chính xác hóa câu trả lời của các câu hỏi.</w:t>
      </w:r>
    </w:p>
    <w:p w:rsidR="00E74CBE" w:rsidRPr="00C61078" w:rsidRDefault="00E74CBE" w:rsidP="00982DEB">
      <w:pPr>
        <w:ind w:firstLine="284"/>
        <w:rPr>
          <w:b/>
          <w:bCs/>
          <w:i/>
          <w:iCs/>
          <w:lang w:eastAsia="vi-VN"/>
        </w:rPr>
      </w:pPr>
      <w:r w:rsidRPr="00C61078">
        <w:rPr>
          <w:b/>
          <w:bCs/>
          <w:i/>
          <w:iCs/>
          <w:lang w:eastAsia="vi-VN"/>
        </w:rPr>
        <w:t>GHI NHỚ KIẾN THỨC</w:t>
      </w:r>
    </w:p>
    <w:tbl>
      <w:tblPr>
        <w:tblStyle w:val="TableGrid"/>
        <w:tblW w:w="0" w:type="auto"/>
        <w:tblInd w:w="279" w:type="dxa"/>
        <w:tblLook w:val="04A0" w:firstRow="1" w:lastRow="0" w:firstColumn="1" w:lastColumn="0" w:noHBand="0" w:noVBand="1"/>
      </w:tblPr>
      <w:tblGrid>
        <w:gridCol w:w="10030"/>
      </w:tblGrid>
      <w:tr w:rsidR="00E74CBE" w:rsidRPr="00C61078" w:rsidTr="00534BAA">
        <w:tc>
          <w:tcPr>
            <w:tcW w:w="10342" w:type="dxa"/>
            <w:shd w:val="clear" w:color="auto" w:fill="C6D9F1" w:themeFill="text2" w:themeFillTint="33"/>
          </w:tcPr>
          <w:p w:rsidR="00E74CBE" w:rsidRPr="00C61078" w:rsidRDefault="00E74CBE" w:rsidP="00982DEB">
            <w:pPr>
              <w:autoSpaceDE w:val="0"/>
              <w:autoSpaceDN w:val="0"/>
              <w:adjustRightInd w:val="0"/>
              <w:rPr>
                <w:b/>
                <w:bCs/>
                <w:lang w:eastAsia="vi-VN"/>
              </w:rPr>
            </w:pPr>
            <w:r w:rsidRPr="00C61078">
              <w:rPr>
                <w:b/>
                <w:bCs/>
                <w:lang w:eastAsia="vi-VN"/>
              </w:rPr>
              <w:t xml:space="preserve">III. VAI TRÒ QUANG HỢP Ở </w:t>
            </w:r>
            <w:r w:rsidR="00C40040" w:rsidRPr="00C61078">
              <w:rPr>
                <w:b/>
                <w:bCs/>
                <w:lang w:eastAsia="vi-VN"/>
              </w:rPr>
              <w:t>TV</w:t>
            </w:r>
          </w:p>
          <w:p w:rsidR="00EA6BC4" w:rsidRPr="00C61078" w:rsidRDefault="00EA6BC4" w:rsidP="00982DEB">
            <w:pPr>
              <w:rPr>
                <w:lang w:val="vi-VN"/>
              </w:rPr>
            </w:pPr>
            <w:r w:rsidRPr="00C61078">
              <w:rPr>
                <w:lang w:val="vi-VN"/>
              </w:rPr>
              <w:t xml:space="preserve">- Đối với </w:t>
            </w:r>
            <w:r w:rsidR="00C40040" w:rsidRPr="00C61078">
              <w:rPr>
                <w:lang w:val="vi-VN"/>
              </w:rPr>
              <w:t>TV</w:t>
            </w:r>
            <w:r w:rsidRPr="00C61078">
              <w:rPr>
                <w:lang w:val="vi-VN"/>
              </w:rPr>
              <w:t xml:space="preserve">: Cung cấp năng lượng cho các hoạt động sống. Là nguyên liệu tổng hợp các chất hữu cơ cấu tạo tế bào. Là nguồn carbon và năng lượng dự trữ (chủ yếu là tinh bột) cho </w:t>
            </w:r>
            <w:r w:rsidRPr="00C61078">
              <w:t>TB</w:t>
            </w:r>
            <w:r w:rsidRPr="00C61078">
              <w:rPr>
                <w:lang w:val="vi-VN"/>
              </w:rPr>
              <w:t xml:space="preserve"> và cơ thể </w:t>
            </w:r>
            <w:r w:rsidR="00C40040" w:rsidRPr="00C61078">
              <w:rPr>
                <w:lang w:val="vi-VN"/>
              </w:rPr>
              <w:t>TV</w:t>
            </w:r>
            <w:r w:rsidRPr="00C61078">
              <w:rPr>
                <w:lang w:val="vi-VN"/>
              </w:rPr>
              <w:t>.</w:t>
            </w:r>
          </w:p>
          <w:p w:rsidR="00EA6BC4" w:rsidRPr="00C61078" w:rsidRDefault="00EA6BC4" w:rsidP="00982DEB">
            <w:pPr>
              <w:jc w:val="both"/>
              <w:rPr>
                <w:lang w:eastAsia="vi-VN"/>
              </w:rPr>
            </w:pPr>
            <w:r w:rsidRPr="00C61078">
              <w:rPr>
                <w:lang w:eastAsia="vi-VN"/>
              </w:rPr>
              <w:t>- Đối với sinh vật: Tạo nguyên liệu và năng lượng cung cấp cho các SV khác</w:t>
            </w:r>
          </w:p>
          <w:p w:rsidR="00EA6BC4" w:rsidRPr="00C61078" w:rsidRDefault="00EA6BC4" w:rsidP="00982DEB">
            <w:pPr>
              <w:jc w:val="both"/>
              <w:rPr>
                <w:lang w:eastAsia="vi-VN"/>
              </w:rPr>
            </w:pPr>
            <w:r w:rsidRPr="00C61078">
              <w:rPr>
                <w:lang w:eastAsia="vi-VN"/>
              </w:rPr>
              <w:t>- Đối với sinh quyển: Đảm bảo hàm lượng khí O</w:t>
            </w:r>
            <w:r w:rsidRPr="00C61078">
              <w:rPr>
                <w:vertAlign w:val="subscript"/>
                <w:lang w:eastAsia="vi-VN"/>
              </w:rPr>
              <w:t xml:space="preserve">2 </w:t>
            </w:r>
            <w:r w:rsidRPr="00C61078">
              <w:rPr>
                <w:lang w:eastAsia="vi-VN"/>
              </w:rPr>
              <w:t>(21%) và CO</w:t>
            </w:r>
            <w:r w:rsidRPr="00C61078">
              <w:rPr>
                <w:vertAlign w:val="subscript"/>
                <w:lang w:eastAsia="vi-VN"/>
              </w:rPr>
              <w:t>2</w:t>
            </w:r>
            <w:r w:rsidRPr="00C61078">
              <w:rPr>
                <w:lang w:eastAsia="vi-VN"/>
              </w:rPr>
              <w:t xml:space="preserve"> (0,03%) trong khí quyển được duy trì ổn định; góp phần ngăn chặn hiệu ứng nhà kính; tạo nguồn năng lượng dồi dào duy trì hoạt động sống của sinh giới. </w:t>
            </w:r>
          </w:p>
          <w:p w:rsidR="00E74CBE" w:rsidRPr="00C61078" w:rsidRDefault="00E74CBE" w:rsidP="00982DEB">
            <w:pPr>
              <w:jc w:val="both"/>
              <w:rPr>
                <w:lang w:eastAsia="vi-VN"/>
              </w:rPr>
            </w:pPr>
          </w:p>
        </w:tc>
      </w:tr>
    </w:tbl>
    <w:p w:rsidR="00E74CBE" w:rsidRPr="00C61078" w:rsidRDefault="00E74CBE" w:rsidP="00982DEB">
      <w:pPr>
        <w:ind w:firstLine="284"/>
        <w:rPr>
          <w:b/>
          <w:bCs/>
          <w:i/>
          <w:iCs/>
          <w:lang w:eastAsia="vi-VN"/>
        </w:rPr>
      </w:pPr>
    </w:p>
    <w:p w:rsidR="00E74CBE" w:rsidRPr="00C61078" w:rsidRDefault="00E74CBE" w:rsidP="00982DEB">
      <w:pPr>
        <w:ind w:firstLine="284"/>
        <w:rPr>
          <w:b/>
          <w:bCs/>
          <w:lang w:eastAsia="vi-VN"/>
        </w:rPr>
      </w:pPr>
    </w:p>
    <w:p w:rsidR="00E74CBE" w:rsidRPr="00C61078" w:rsidRDefault="00E74CBE" w:rsidP="00982DEB">
      <w:pPr>
        <w:autoSpaceDE w:val="0"/>
        <w:autoSpaceDN w:val="0"/>
        <w:adjustRightInd w:val="0"/>
        <w:rPr>
          <w:b/>
          <w:bCs/>
        </w:rPr>
      </w:pPr>
      <w:r w:rsidRPr="00C61078">
        <w:rPr>
          <w:b/>
          <w:bCs/>
          <w:lang w:eastAsia="vi-VN"/>
        </w:rPr>
        <w:t xml:space="preserve">* </w:t>
      </w:r>
      <w:r w:rsidRPr="00C61078">
        <w:rPr>
          <w:b/>
          <w:bCs/>
          <w:u w:val="single"/>
          <w:lang w:eastAsia="vi-VN"/>
        </w:rPr>
        <w:t>Hoạt động 4</w:t>
      </w:r>
      <w:r w:rsidRPr="00C61078">
        <w:rPr>
          <w:b/>
          <w:bCs/>
          <w:lang w:eastAsia="vi-VN"/>
        </w:rPr>
        <w:t xml:space="preserve">: IV. MỘT SỐ YẾU TỐ ẢNH HƯỞNG ĐẾN QUANG HỢP Ở </w:t>
      </w:r>
      <w:r w:rsidR="00C40040" w:rsidRPr="00C61078">
        <w:rPr>
          <w:b/>
          <w:bCs/>
          <w:lang w:eastAsia="vi-VN"/>
        </w:rPr>
        <w:t>TV</w:t>
      </w:r>
    </w:p>
    <w:p w:rsidR="00E74CBE" w:rsidRPr="00C61078" w:rsidRDefault="00E74CBE" w:rsidP="00982DEB">
      <w:pPr>
        <w:jc w:val="both"/>
        <w:rPr>
          <w:lang w:eastAsia="vi-VN"/>
        </w:rPr>
      </w:pPr>
      <w:r w:rsidRPr="00C61078">
        <w:rPr>
          <w:b/>
          <w:bCs/>
          <w:i/>
          <w:iCs/>
          <w:lang w:eastAsia="vi-VN"/>
        </w:rPr>
        <w:t>a. Mục tiêu:</w:t>
      </w:r>
    </w:p>
    <w:p w:rsidR="00E74CBE" w:rsidRPr="00C61078" w:rsidRDefault="00E74CBE" w:rsidP="00982DEB">
      <w:pPr>
        <w:pStyle w:val="Vnbnnidung20"/>
        <w:tabs>
          <w:tab w:val="left" w:pos="1100"/>
        </w:tabs>
        <w:spacing w:after="0" w:line="240" w:lineRule="auto"/>
        <w:ind w:firstLine="426"/>
        <w:rPr>
          <w:rFonts w:ascii="Times New Roman" w:eastAsiaTheme="minorHAnsi" w:hAnsi="Times New Roman" w:cs="Times New Roman"/>
          <w:color w:val="auto"/>
          <w:sz w:val="24"/>
          <w:szCs w:val="24"/>
        </w:rPr>
      </w:pPr>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Phân tích được mối quan hệ giữa quang hợp và năng suất cây trống.</w:t>
      </w:r>
    </w:p>
    <w:p w:rsidR="00E74CBE" w:rsidRPr="00C61078" w:rsidRDefault="00E74CBE" w:rsidP="00982DEB">
      <w:pPr>
        <w:pStyle w:val="Vnbnnidung20"/>
        <w:tabs>
          <w:tab w:val="left" w:pos="1100"/>
        </w:tabs>
        <w:spacing w:after="0" w:line="240" w:lineRule="auto"/>
        <w:ind w:firstLine="426"/>
        <w:rPr>
          <w:rFonts w:ascii="Times New Roman" w:eastAsiaTheme="minorHAnsi" w:hAnsi="Times New Roman" w:cs="Times New Roman"/>
          <w:color w:val="auto"/>
          <w:sz w:val="24"/>
          <w:szCs w:val="24"/>
        </w:rPr>
      </w:pPr>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Phân tích được  ánh hưởng của các điều kiện đến quang hợp.</w:t>
      </w:r>
    </w:p>
    <w:p w:rsidR="00E74CBE" w:rsidRPr="00C61078" w:rsidRDefault="00E74CBE" w:rsidP="00982DEB">
      <w:pPr>
        <w:pStyle w:val="Vnbnnidung20"/>
        <w:spacing w:after="0" w:line="240" w:lineRule="auto"/>
        <w:ind w:firstLine="426"/>
        <w:rPr>
          <w:rFonts w:ascii="Times New Roman" w:eastAsiaTheme="minorHAnsi" w:hAnsi="Times New Roman" w:cs="Times New Roman"/>
          <w:color w:val="auto"/>
          <w:sz w:val="24"/>
          <w:szCs w:val="24"/>
        </w:rPr>
      </w:pPr>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Vận dụng hiểu biết về quang hợp để giải thích được một số biện pháp kĩ thuật và công nghệ nâng cao năng suất cây trống.</w:t>
      </w:r>
    </w:p>
    <w:p w:rsidR="00E74CBE" w:rsidRPr="00C61078" w:rsidRDefault="00E74CBE" w:rsidP="00982DEB">
      <w:pPr>
        <w:jc w:val="both"/>
        <w:rPr>
          <w:lang w:eastAsia="vi-VN"/>
        </w:rPr>
      </w:pPr>
      <w:r w:rsidRPr="00C61078">
        <w:rPr>
          <w:b/>
          <w:bCs/>
          <w:i/>
          <w:iCs/>
          <w:lang w:eastAsia="vi-VN"/>
        </w:rPr>
        <w:t>b. Nội dung:</w:t>
      </w:r>
    </w:p>
    <w:p w:rsidR="00E74CBE" w:rsidRPr="00C61078" w:rsidRDefault="00E74CBE" w:rsidP="00982DEB">
      <w:pPr>
        <w:tabs>
          <w:tab w:val="left" w:pos="1274"/>
        </w:tabs>
        <w:ind w:left="192"/>
        <w:jc w:val="both"/>
      </w:pPr>
      <w:r w:rsidRPr="00C61078">
        <w:t xml:space="preserve">HS quan sát hình kết hợp nghiên cứu nội dung SGK, thảo luận nhóm để tìm hiểu các yếu tố ngoại cảnh ảnh hưởng đến quang hợp ở </w:t>
      </w:r>
      <w:r w:rsidR="00C40040" w:rsidRPr="00C61078">
        <w:t>TV</w:t>
      </w:r>
      <w:r w:rsidRPr="00C61078">
        <w:t>. Trả lời câu hỏi sau:</w:t>
      </w:r>
    </w:p>
    <w:tbl>
      <w:tblPr>
        <w:tblStyle w:val="TableGrid"/>
        <w:tblW w:w="10435" w:type="dxa"/>
        <w:tblInd w:w="192" w:type="dxa"/>
        <w:tblLook w:val="04A0" w:firstRow="1" w:lastRow="0" w:firstColumn="1" w:lastColumn="0" w:noHBand="0" w:noVBand="1"/>
      </w:tblPr>
      <w:tblGrid>
        <w:gridCol w:w="708"/>
        <w:gridCol w:w="9727"/>
      </w:tblGrid>
      <w:tr w:rsidR="00E74CBE" w:rsidRPr="00C61078" w:rsidTr="00534BAA">
        <w:tc>
          <w:tcPr>
            <w:tcW w:w="708" w:type="dxa"/>
          </w:tcPr>
          <w:p w:rsidR="00E74CBE" w:rsidRPr="00C61078" w:rsidRDefault="00E74CBE" w:rsidP="00982DEB">
            <w:pPr>
              <w:tabs>
                <w:tab w:val="left" w:pos="1274"/>
              </w:tabs>
              <w:jc w:val="both"/>
            </w:pPr>
            <w:r w:rsidRPr="00C61078">
              <w:t>CH1</w:t>
            </w:r>
          </w:p>
        </w:tc>
        <w:tc>
          <w:tcPr>
            <w:tcW w:w="9727" w:type="dxa"/>
          </w:tcPr>
          <w:p w:rsidR="00E74CBE" w:rsidRPr="00C61078" w:rsidRDefault="00E74CBE" w:rsidP="00982DEB">
            <w:pPr>
              <w:tabs>
                <w:tab w:val="left" w:pos="1274"/>
              </w:tabs>
              <w:jc w:val="both"/>
              <w:rPr>
                <w:shd w:val="clear" w:color="auto" w:fill="FFFFFF"/>
              </w:rPr>
            </w:pPr>
            <w:r w:rsidRPr="00C61078">
              <w:rPr>
                <w:shd w:val="clear" w:color="auto" w:fill="FFFFFF"/>
              </w:rPr>
              <w:t>Phân tích ảnh hưởng của ánh sáng tới hiệu quả quang hợp.</w:t>
            </w:r>
          </w:p>
          <w:p w:rsidR="00E74CBE" w:rsidRPr="00C61078" w:rsidRDefault="00E74CBE" w:rsidP="00982DEB">
            <w:pPr>
              <w:jc w:val="both"/>
              <w:rPr>
                <w:noProof/>
              </w:rPr>
            </w:pPr>
            <w:r w:rsidRPr="00C61078">
              <w:rPr>
                <w:noProof/>
              </w:rPr>
              <w:t xml:space="preserve"> </w:t>
            </w:r>
            <w:r w:rsidRPr="00C61078">
              <w:rPr>
                <w:noProof/>
              </w:rPr>
              <w:drawing>
                <wp:anchor distT="0" distB="0" distL="114300" distR="114300" simplePos="0" relativeHeight="251657216" behindDoc="0" locked="0" layoutInCell="1" allowOverlap="1" wp14:anchorId="249DDA69" wp14:editId="56D0BDF1">
                  <wp:simplePos x="1135380" y="4869180"/>
                  <wp:positionH relativeFrom="margin">
                    <wp:align>right</wp:align>
                  </wp:positionH>
                  <wp:positionV relativeFrom="margin">
                    <wp:align>top</wp:align>
                  </wp:positionV>
                  <wp:extent cx="2527300" cy="1288415"/>
                  <wp:effectExtent l="0" t="0" r="6350" b="6985"/>
                  <wp:wrapSquare wrapText="bothSides"/>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a:picLocks noChangeAspect="1" noChangeArrowheads="1"/>
                          </pic:cNvPicPr>
                        </pic:nvPicPr>
                        <pic:blipFill rotWithShape="1">
                          <a:blip r:embed="rId75" cstate="print">
                            <a:extLst>
                              <a:ext uri="{28A0092B-C50C-407E-A947-70E740481C1C}">
                                <a14:useLocalDpi xmlns:a14="http://schemas.microsoft.com/office/drawing/2010/main" val="0"/>
                              </a:ext>
                            </a:extLst>
                          </a:blip>
                          <a:srcRect b="55089"/>
                          <a:stretch/>
                        </pic:blipFill>
                        <pic:spPr bwMode="auto">
                          <a:xfrm>
                            <a:off x="0" y="0"/>
                            <a:ext cx="2527300" cy="1288415"/>
                          </a:xfrm>
                          <a:prstGeom prst="rect">
                            <a:avLst/>
                          </a:prstGeom>
                          <a:noFill/>
                          <a:ln>
                            <a:noFill/>
                          </a:ln>
                          <a:extLst>
                            <a:ext uri="{53640926-AAD7-44D8-BBD7-CCE9431645EC}">
                              <a14:shadowObscured xmlns:a14="http://schemas.microsoft.com/office/drawing/2010/main"/>
                            </a:ext>
                          </a:extLst>
                        </pic:spPr>
                      </pic:pic>
                    </a:graphicData>
                  </a:graphic>
                </wp:anchor>
              </w:drawing>
            </w:r>
          </w:p>
          <w:p w:rsidR="00E74CBE" w:rsidRPr="00C61078" w:rsidRDefault="00E74CBE" w:rsidP="00982DEB">
            <w:pPr>
              <w:jc w:val="both"/>
              <w:rPr>
                <w:bCs/>
                <w:iCs/>
              </w:rPr>
            </w:pPr>
            <w:r w:rsidRPr="00C61078">
              <w:t>+ Điểm bù ánh sáng là gì?</w:t>
            </w:r>
          </w:p>
          <w:p w:rsidR="00E74CBE" w:rsidRPr="00C61078" w:rsidRDefault="00E74CBE" w:rsidP="00982DEB">
            <w:pPr>
              <w:jc w:val="both"/>
            </w:pPr>
            <w:r w:rsidRPr="00C61078">
              <w:t>+ Điểm bão hòa ánh sáng là gì?</w:t>
            </w:r>
          </w:p>
          <w:p w:rsidR="00E74CBE" w:rsidRPr="00C61078" w:rsidRDefault="00E74CBE" w:rsidP="00982DEB">
            <w:pPr>
              <w:jc w:val="both"/>
              <w:rPr>
                <w:bCs/>
                <w:iCs/>
              </w:rPr>
            </w:pPr>
            <w:r w:rsidRPr="00C61078">
              <w:rPr>
                <w:bCs/>
                <w:iCs/>
              </w:rPr>
              <w:t>+ Dựa vào ánh sáng chia TV làm mấy nhóm, đó là nhóm nào?</w:t>
            </w:r>
          </w:p>
          <w:p w:rsidR="00E74CBE" w:rsidRPr="00C61078" w:rsidRDefault="00E74CBE" w:rsidP="00982DEB">
            <w:pPr>
              <w:jc w:val="both"/>
            </w:pPr>
          </w:p>
        </w:tc>
      </w:tr>
      <w:tr w:rsidR="00E74CBE" w:rsidRPr="00C61078" w:rsidTr="00534BAA">
        <w:tc>
          <w:tcPr>
            <w:tcW w:w="708" w:type="dxa"/>
          </w:tcPr>
          <w:p w:rsidR="00E74CBE" w:rsidRPr="00C61078" w:rsidRDefault="00E74CBE" w:rsidP="00982DEB">
            <w:pPr>
              <w:tabs>
                <w:tab w:val="left" w:pos="1274"/>
              </w:tabs>
              <w:jc w:val="both"/>
            </w:pPr>
            <w:r w:rsidRPr="00C61078">
              <w:lastRenderedPageBreak/>
              <w:t>CH2</w:t>
            </w:r>
          </w:p>
        </w:tc>
        <w:tc>
          <w:tcPr>
            <w:tcW w:w="9727" w:type="dxa"/>
          </w:tcPr>
          <w:p w:rsidR="00E74CBE" w:rsidRPr="00C61078" w:rsidRDefault="00E74CBE" w:rsidP="00982DEB">
            <w:pPr>
              <w:tabs>
                <w:tab w:val="left" w:pos="1274"/>
              </w:tabs>
              <w:jc w:val="both"/>
              <w:rPr>
                <w:noProof/>
              </w:rPr>
            </w:pPr>
            <w:r w:rsidRPr="00C61078">
              <w:rPr>
                <w:shd w:val="clear" w:color="auto" w:fill="FFFFFF"/>
              </w:rPr>
              <w:t>Phân tích mối quan hệ giữa nồng độ CO</w:t>
            </w:r>
            <w:r w:rsidRPr="00C61078">
              <w:rPr>
                <w:shd w:val="clear" w:color="auto" w:fill="FFFFFF"/>
                <w:vertAlign w:val="subscript"/>
              </w:rPr>
              <w:t>2</w:t>
            </w:r>
            <w:r w:rsidRPr="00C61078">
              <w:rPr>
                <w:shd w:val="clear" w:color="auto" w:fill="FFFFFF"/>
              </w:rPr>
              <w:t> và cường độ quang hợp. Điểm bù CO</w:t>
            </w:r>
            <w:r w:rsidRPr="00C61078">
              <w:rPr>
                <w:shd w:val="clear" w:color="auto" w:fill="FFFFFF"/>
                <w:vertAlign w:val="subscript"/>
              </w:rPr>
              <w:t>2</w:t>
            </w:r>
            <w:r w:rsidRPr="00C61078">
              <w:rPr>
                <w:shd w:val="clear" w:color="auto" w:fill="FFFFFF"/>
              </w:rPr>
              <w:t> được xác định như thế nào?</w:t>
            </w:r>
            <w:r w:rsidRPr="00C61078">
              <w:rPr>
                <w:noProof/>
              </w:rPr>
              <w:t xml:space="preserve"> </w:t>
            </w:r>
          </w:p>
          <w:p w:rsidR="00E74CBE" w:rsidRPr="00C61078" w:rsidRDefault="00E74CBE" w:rsidP="00982DEB">
            <w:pPr>
              <w:tabs>
                <w:tab w:val="left" w:pos="1274"/>
              </w:tabs>
              <w:jc w:val="both"/>
              <w:rPr>
                <w:noProof/>
              </w:rPr>
            </w:pPr>
            <w:r w:rsidRPr="00C61078">
              <w:rPr>
                <w:noProof/>
              </w:rPr>
              <w:drawing>
                <wp:anchor distT="0" distB="0" distL="114300" distR="114300" simplePos="0" relativeHeight="251662336" behindDoc="0" locked="0" layoutInCell="1" allowOverlap="1" wp14:anchorId="2113B18D" wp14:editId="0B8F3063">
                  <wp:simplePos x="1089660" y="6438900"/>
                  <wp:positionH relativeFrom="margin">
                    <wp:align>right</wp:align>
                  </wp:positionH>
                  <wp:positionV relativeFrom="margin">
                    <wp:align>top</wp:align>
                  </wp:positionV>
                  <wp:extent cx="2570018" cy="1640468"/>
                  <wp:effectExtent l="0" t="0" r="1905" b="0"/>
                  <wp:wrapSquare wrapText="bothSides"/>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pic:cNvPicPr>
                            <a:picLocks noChangeAspect="1" noChangeArrowheads="1"/>
                          </pic:cNvPicPr>
                        </pic:nvPicPr>
                        <pic:blipFill rotWithShape="1">
                          <a:blip r:embed="rId75" cstate="print">
                            <a:extLst>
                              <a:ext uri="{28A0092B-C50C-407E-A947-70E740481C1C}">
                                <a14:useLocalDpi xmlns:a14="http://schemas.microsoft.com/office/drawing/2010/main" val="0"/>
                              </a:ext>
                            </a:extLst>
                          </a:blip>
                          <a:srcRect t="43756"/>
                          <a:stretch/>
                        </pic:blipFill>
                        <pic:spPr bwMode="auto">
                          <a:xfrm>
                            <a:off x="0" y="0"/>
                            <a:ext cx="2570018" cy="1640468"/>
                          </a:xfrm>
                          <a:prstGeom prst="rect">
                            <a:avLst/>
                          </a:prstGeom>
                          <a:noFill/>
                          <a:ln>
                            <a:noFill/>
                          </a:ln>
                          <a:extLst>
                            <a:ext uri="{53640926-AAD7-44D8-BBD7-CCE9431645EC}">
                              <a14:shadowObscured xmlns:a14="http://schemas.microsoft.com/office/drawing/2010/main"/>
                            </a:ext>
                          </a:extLst>
                        </pic:spPr>
                      </pic:pic>
                    </a:graphicData>
                  </a:graphic>
                </wp:anchor>
              </w:drawing>
            </w:r>
          </w:p>
          <w:p w:rsidR="00E74CBE" w:rsidRPr="00C61078" w:rsidRDefault="00E74CBE" w:rsidP="00982DEB">
            <w:pPr>
              <w:tabs>
                <w:tab w:val="left" w:pos="1274"/>
              </w:tabs>
              <w:jc w:val="both"/>
              <w:rPr>
                <w:rFonts w:eastAsiaTheme="majorEastAsia"/>
                <w:shd w:val="clear" w:color="auto" w:fill="FFFFFF"/>
              </w:rPr>
            </w:pPr>
            <w:r w:rsidRPr="00C61078">
              <w:rPr>
                <w:rFonts w:eastAsiaTheme="majorEastAsia"/>
                <w:shd w:val="clear" w:color="auto" w:fill="FFFFFF"/>
              </w:rPr>
              <w:t xml:space="preserve">**  </w:t>
            </w:r>
            <w:r w:rsidR="00C40040" w:rsidRPr="00C61078">
              <w:rPr>
                <w:rFonts w:eastAsiaTheme="majorEastAsia"/>
                <w:shd w:val="clear" w:color="auto" w:fill="FFFFFF"/>
              </w:rPr>
              <w:t>TV</w:t>
            </w:r>
            <w:r w:rsidRPr="00C61078">
              <w:rPr>
                <w:rFonts w:eastAsiaTheme="majorEastAsia"/>
                <w:shd w:val="clear" w:color="auto" w:fill="FFFFFF"/>
              </w:rPr>
              <w:t xml:space="preserve"> C4 có</w:t>
            </w:r>
          </w:p>
          <w:p w:rsidR="00E74CBE" w:rsidRPr="00C61078" w:rsidRDefault="00E74CBE" w:rsidP="00982DEB">
            <w:pPr>
              <w:tabs>
                <w:tab w:val="left" w:pos="1274"/>
              </w:tabs>
              <w:jc w:val="both"/>
              <w:rPr>
                <w:rFonts w:eastAsiaTheme="majorEastAsia"/>
                <w:shd w:val="clear" w:color="auto" w:fill="FFFFFF"/>
              </w:rPr>
            </w:pPr>
            <w:r w:rsidRPr="00C61078">
              <w:rPr>
                <w:rFonts w:eastAsiaTheme="majorEastAsia"/>
                <w:shd w:val="clear" w:color="auto" w:fill="FFFFFF"/>
              </w:rPr>
              <w:t xml:space="preserve">   + Điểm bão hòa CO2 như thế nào sơ với C3?</w:t>
            </w:r>
          </w:p>
          <w:p w:rsidR="00E74CBE" w:rsidRPr="00C61078" w:rsidRDefault="00E74CBE" w:rsidP="00982DEB">
            <w:pPr>
              <w:tabs>
                <w:tab w:val="left" w:pos="1274"/>
              </w:tabs>
              <w:jc w:val="both"/>
              <w:rPr>
                <w:rFonts w:eastAsiaTheme="majorEastAsia"/>
                <w:shd w:val="clear" w:color="auto" w:fill="FFFFFF"/>
              </w:rPr>
            </w:pPr>
            <w:r w:rsidRPr="00C61078">
              <w:rPr>
                <w:rFonts w:eastAsiaTheme="majorEastAsia"/>
                <w:shd w:val="clear" w:color="auto" w:fill="FFFFFF"/>
              </w:rPr>
              <w:t xml:space="preserve">   + Điểm bù CO2 như thế nào sơ với C3?</w:t>
            </w:r>
          </w:p>
        </w:tc>
      </w:tr>
      <w:tr w:rsidR="00E74CBE" w:rsidRPr="00C61078" w:rsidTr="00534BAA">
        <w:tc>
          <w:tcPr>
            <w:tcW w:w="708" w:type="dxa"/>
          </w:tcPr>
          <w:p w:rsidR="00E74CBE" w:rsidRPr="00C61078" w:rsidRDefault="00E74CBE" w:rsidP="00982DEB">
            <w:pPr>
              <w:tabs>
                <w:tab w:val="left" w:pos="1274"/>
              </w:tabs>
              <w:jc w:val="both"/>
            </w:pPr>
            <w:r w:rsidRPr="00C61078">
              <w:t>CH3</w:t>
            </w:r>
          </w:p>
        </w:tc>
        <w:tc>
          <w:tcPr>
            <w:tcW w:w="9727" w:type="dxa"/>
          </w:tcPr>
          <w:p w:rsidR="00E74CBE" w:rsidRPr="00C61078" w:rsidRDefault="00E74CBE" w:rsidP="00982DEB">
            <w:pPr>
              <w:tabs>
                <w:tab w:val="left" w:pos="1274"/>
              </w:tabs>
              <w:jc w:val="both"/>
              <w:rPr>
                <w:shd w:val="clear" w:color="auto" w:fill="FFFFFF"/>
              </w:rPr>
            </w:pPr>
            <w:r w:rsidRPr="00C61078">
              <w:rPr>
                <w:shd w:val="clear" w:color="auto" w:fill="FFFFFF"/>
              </w:rPr>
              <w:t> Phân tích ảnh hưởng của nhiệt độ đến quá trình quang hợp.</w:t>
            </w:r>
          </w:p>
          <w:p w:rsidR="00E74CBE" w:rsidRPr="00C61078" w:rsidRDefault="00E74CBE" w:rsidP="00982DEB">
            <w:pPr>
              <w:tabs>
                <w:tab w:val="left" w:pos="1274"/>
              </w:tabs>
              <w:jc w:val="both"/>
              <w:rPr>
                <w:shd w:val="clear" w:color="auto" w:fill="FFFFFF"/>
              </w:rPr>
            </w:pPr>
          </w:p>
        </w:tc>
      </w:tr>
      <w:tr w:rsidR="00E74CBE" w:rsidRPr="00C61078" w:rsidTr="00534BAA">
        <w:tc>
          <w:tcPr>
            <w:tcW w:w="708" w:type="dxa"/>
          </w:tcPr>
          <w:p w:rsidR="00E74CBE" w:rsidRPr="00C61078" w:rsidRDefault="00E74CBE" w:rsidP="00982DEB">
            <w:pPr>
              <w:tabs>
                <w:tab w:val="left" w:pos="1274"/>
              </w:tabs>
              <w:jc w:val="both"/>
            </w:pPr>
            <w:r w:rsidRPr="00C61078">
              <w:t>CH4</w:t>
            </w:r>
          </w:p>
        </w:tc>
        <w:tc>
          <w:tcPr>
            <w:tcW w:w="9727" w:type="dxa"/>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xml:space="preserve">Quan sát Hình hãy phân tích sự ảnh hưởng của nhiệt độ môi trường đến quá trình quang hợp ở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C3 và C4.</w:t>
            </w:r>
          </w:p>
          <w:p w:rsidR="00E74CBE" w:rsidRPr="00C61078" w:rsidRDefault="00E74CBE" w:rsidP="00982DEB">
            <w:r w:rsidRPr="00C61078">
              <w:rPr>
                <w:noProof/>
              </w:rPr>
              <w:drawing>
                <wp:anchor distT="0" distB="0" distL="114300" distR="114300" simplePos="0" relativeHeight="251667456" behindDoc="0" locked="0" layoutInCell="1" allowOverlap="1" wp14:anchorId="0F40085B" wp14:editId="268D3BFD">
                  <wp:simplePos x="1089660" y="914400"/>
                  <wp:positionH relativeFrom="margin">
                    <wp:align>right</wp:align>
                  </wp:positionH>
                  <wp:positionV relativeFrom="margin">
                    <wp:align>top</wp:align>
                  </wp:positionV>
                  <wp:extent cx="2497455" cy="1877290"/>
                  <wp:effectExtent l="0" t="0" r="0" b="8890"/>
                  <wp:wrapSquare wrapText="bothSides"/>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87" cstate="print">
                            <a:extLst>
                              <a:ext uri="{28A0092B-C50C-407E-A947-70E740481C1C}">
                                <a14:useLocalDpi xmlns:a14="http://schemas.microsoft.com/office/drawing/2010/main" val="0"/>
                              </a:ext>
                            </a:extLst>
                          </a:blip>
                          <a:srcRect b="13681"/>
                          <a:stretch/>
                        </pic:blipFill>
                        <pic:spPr bwMode="auto">
                          <a:xfrm>
                            <a:off x="0" y="0"/>
                            <a:ext cx="2497455" cy="1877290"/>
                          </a:xfrm>
                          <a:prstGeom prst="rect">
                            <a:avLst/>
                          </a:prstGeom>
                          <a:noFill/>
                          <a:ln>
                            <a:noFill/>
                          </a:ln>
                          <a:extLst>
                            <a:ext uri="{53640926-AAD7-44D8-BBD7-CCE9431645EC}">
                              <a14:shadowObscured xmlns:a14="http://schemas.microsoft.com/office/drawing/2010/main"/>
                            </a:ext>
                          </a:extLst>
                        </pic:spPr>
                      </pic:pic>
                    </a:graphicData>
                  </a:graphic>
                </wp:anchor>
              </w:drawing>
            </w:r>
          </w:p>
          <w:p w:rsidR="00E74CBE" w:rsidRPr="00C61078" w:rsidRDefault="00E74CBE" w:rsidP="00982DEB">
            <w:pPr>
              <w:tabs>
                <w:tab w:val="left" w:pos="1274"/>
              </w:tabs>
              <w:jc w:val="both"/>
              <w:rPr>
                <w:rFonts w:eastAsiaTheme="majorEastAsia"/>
                <w:shd w:val="clear" w:color="auto" w:fill="FFFFFF"/>
              </w:rPr>
            </w:pPr>
            <w:r w:rsidRPr="00C61078">
              <w:rPr>
                <w:rFonts w:eastAsiaTheme="majorEastAsia"/>
                <w:shd w:val="clear" w:color="auto" w:fill="FFFFFF"/>
              </w:rPr>
              <w:t>Nhiệt độ tối ưu cho quá trình quang hợp phụ thuộc ?</w:t>
            </w:r>
          </w:p>
          <w:p w:rsidR="00E74CBE" w:rsidRPr="00C61078" w:rsidRDefault="00E74CBE" w:rsidP="00982DEB">
            <w:pPr>
              <w:autoSpaceDE w:val="0"/>
              <w:autoSpaceDN w:val="0"/>
              <w:adjustRightInd w:val="0"/>
              <w:rPr>
                <w:rFonts w:eastAsiaTheme="majorEastAsia"/>
                <w:shd w:val="clear" w:color="auto" w:fill="FFFFFF"/>
              </w:rPr>
            </w:pPr>
            <w:r w:rsidRPr="00C61078">
              <w:rPr>
                <w:rFonts w:eastAsiaTheme="majorEastAsia"/>
                <w:shd w:val="clear" w:color="auto" w:fill="FFFFFF"/>
              </w:rPr>
              <w:tab/>
              <w:t xml:space="preserve">Ngưỡng nhiệt tối ưu của </w:t>
            </w:r>
            <w:r w:rsidR="00C40040" w:rsidRPr="00C61078">
              <w:rPr>
                <w:rFonts w:eastAsiaTheme="majorEastAsia"/>
                <w:shd w:val="clear" w:color="auto" w:fill="FFFFFF"/>
              </w:rPr>
              <w:t>TV</w:t>
            </w:r>
            <w:r w:rsidRPr="00C61078">
              <w:rPr>
                <w:rFonts w:eastAsiaTheme="majorEastAsia"/>
                <w:shd w:val="clear" w:color="auto" w:fill="FFFFFF"/>
              </w:rPr>
              <w:t xml:space="preserve"> C3 dao động trong …………….</w:t>
            </w:r>
          </w:p>
          <w:p w:rsidR="00E74CBE" w:rsidRPr="00C61078" w:rsidRDefault="00E74CBE" w:rsidP="00982DEB">
            <w:pPr>
              <w:autoSpaceDE w:val="0"/>
              <w:autoSpaceDN w:val="0"/>
              <w:adjustRightInd w:val="0"/>
              <w:rPr>
                <w:shd w:val="clear" w:color="auto" w:fill="FFFFFF"/>
              </w:rPr>
            </w:pPr>
            <w:r w:rsidRPr="00C61078">
              <w:rPr>
                <w:rFonts w:eastAsiaTheme="majorEastAsia"/>
                <w:shd w:val="clear" w:color="auto" w:fill="FFFFFF"/>
              </w:rPr>
              <w:tab/>
              <w:t xml:space="preserve">Ngưỡng nhiệt tối ưu của </w:t>
            </w:r>
            <w:r w:rsidR="00C40040" w:rsidRPr="00C61078">
              <w:rPr>
                <w:rFonts w:eastAsiaTheme="majorEastAsia"/>
                <w:shd w:val="clear" w:color="auto" w:fill="FFFFFF"/>
              </w:rPr>
              <w:t>TV</w:t>
            </w:r>
            <w:r w:rsidRPr="00C61078">
              <w:rPr>
                <w:rFonts w:eastAsiaTheme="majorEastAsia"/>
                <w:shd w:val="clear" w:color="auto" w:fill="FFFFFF"/>
              </w:rPr>
              <w:t xml:space="preserve"> C4 , </w:t>
            </w:r>
            <w:r w:rsidR="00C40040" w:rsidRPr="00C61078">
              <w:rPr>
                <w:rFonts w:eastAsiaTheme="majorEastAsia"/>
                <w:shd w:val="clear" w:color="auto" w:fill="FFFFFF"/>
              </w:rPr>
              <w:t>TV</w:t>
            </w:r>
            <w:r w:rsidRPr="00C61078">
              <w:rPr>
                <w:rFonts w:eastAsiaTheme="majorEastAsia"/>
                <w:shd w:val="clear" w:color="auto" w:fill="FFFFFF"/>
              </w:rPr>
              <w:t xml:space="preserve"> CAM ường độ quang hợp đạt cực đại ở…………..</w:t>
            </w:r>
          </w:p>
        </w:tc>
      </w:tr>
      <w:tr w:rsidR="00E74CBE" w:rsidRPr="00C61078" w:rsidTr="00534BAA">
        <w:tc>
          <w:tcPr>
            <w:tcW w:w="708" w:type="dxa"/>
          </w:tcPr>
          <w:p w:rsidR="00E74CBE" w:rsidRPr="00C61078" w:rsidRDefault="00E74CBE" w:rsidP="00982DEB">
            <w:pPr>
              <w:tabs>
                <w:tab w:val="left" w:pos="1274"/>
              </w:tabs>
              <w:jc w:val="both"/>
            </w:pPr>
            <w:r w:rsidRPr="00C61078">
              <w:t>CH5</w:t>
            </w:r>
          </w:p>
        </w:tc>
        <w:tc>
          <w:tcPr>
            <w:tcW w:w="9727" w:type="dxa"/>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Nêu các biện pháp kĩ thuật và công nghệ nâng cao năng suất cây trồng dựa trên cơ sở cải tạo điều kiện môi trường sống.</w:t>
            </w:r>
          </w:p>
        </w:tc>
      </w:tr>
    </w:tbl>
    <w:p w:rsidR="00E74CBE" w:rsidRPr="00C61078" w:rsidRDefault="00E74CBE" w:rsidP="00982DEB">
      <w:pPr>
        <w:jc w:val="both"/>
        <w:rPr>
          <w:b/>
          <w:bCs/>
          <w:i/>
          <w:iCs/>
          <w:lang w:eastAsia="vi-VN"/>
        </w:rPr>
      </w:pPr>
      <w:r w:rsidRPr="00C61078">
        <w:rPr>
          <w:b/>
          <w:bCs/>
          <w:i/>
          <w:iCs/>
          <w:lang w:eastAsia="vi-VN"/>
        </w:rPr>
        <w:t>c. Sản phẩm: dự kiến câu trả lời đúng</w:t>
      </w:r>
    </w:p>
    <w:tbl>
      <w:tblPr>
        <w:tblStyle w:val="TableGrid"/>
        <w:tblW w:w="10435" w:type="dxa"/>
        <w:tblInd w:w="192" w:type="dxa"/>
        <w:tblLook w:val="04A0" w:firstRow="1" w:lastRow="0" w:firstColumn="1" w:lastColumn="0" w:noHBand="0" w:noVBand="1"/>
      </w:tblPr>
      <w:tblGrid>
        <w:gridCol w:w="708"/>
        <w:gridCol w:w="9727"/>
      </w:tblGrid>
      <w:tr w:rsidR="00E74CBE" w:rsidRPr="00C61078" w:rsidTr="00534BAA">
        <w:tc>
          <w:tcPr>
            <w:tcW w:w="708" w:type="dxa"/>
          </w:tcPr>
          <w:p w:rsidR="00E74CBE" w:rsidRPr="00C61078" w:rsidRDefault="00E74CBE" w:rsidP="00982DEB">
            <w:pPr>
              <w:tabs>
                <w:tab w:val="left" w:pos="1274"/>
              </w:tabs>
              <w:jc w:val="both"/>
            </w:pPr>
            <w:r w:rsidRPr="00C61078">
              <w:t>CH1</w:t>
            </w:r>
          </w:p>
        </w:tc>
        <w:tc>
          <w:tcPr>
            <w:tcW w:w="9727" w:type="dxa"/>
          </w:tcPr>
          <w:p w:rsidR="00E74CBE" w:rsidRPr="00C61078" w:rsidRDefault="00E74CBE" w:rsidP="00982DEB">
            <w:pPr>
              <w:pStyle w:val="NormalWeb"/>
              <w:shd w:val="clear" w:color="auto" w:fill="FFFFFF"/>
              <w:tabs>
                <w:tab w:val="left" w:pos="142"/>
              </w:tabs>
              <w:spacing w:before="0" w:beforeAutospacing="0" w:after="0" w:afterAutospacing="0"/>
              <w:jc w:val="both"/>
              <w:rPr>
                <w:lang w:val="en-US"/>
              </w:rPr>
            </w:pPr>
            <w:r w:rsidRPr="00C61078">
              <w:t xml:space="preserve">Ánh sáng ảnh hưởng trực tiếp và gián tiếp đến quá trình quang hợp. </w:t>
            </w:r>
          </w:p>
          <w:p w:rsidR="00E74CBE" w:rsidRPr="00C61078" w:rsidRDefault="00E74CBE" w:rsidP="00982DEB">
            <w:pPr>
              <w:pStyle w:val="NormalWeb"/>
              <w:shd w:val="clear" w:color="auto" w:fill="FFFFFF"/>
              <w:tabs>
                <w:tab w:val="left" w:pos="142"/>
              </w:tabs>
              <w:spacing w:before="0" w:beforeAutospacing="0" w:after="0" w:afterAutospacing="0"/>
              <w:jc w:val="both"/>
            </w:pPr>
            <w:r w:rsidRPr="00C61078">
              <w:rPr>
                <w:lang w:val="en-US"/>
              </w:rPr>
              <w:tab/>
              <w:t xml:space="preserve">+ </w:t>
            </w:r>
            <w:r w:rsidRPr="00C61078">
              <w:t>Trực tiếp đến phản ứng phân li nước và mức độ kích thích của các phân tử diệp lục</w:t>
            </w:r>
          </w:p>
          <w:p w:rsidR="00E74CBE" w:rsidRPr="00C61078" w:rsidRDefault="00E74CBE" w:rsidP="00982DEB">
            <w:pPr>
              <w:pStyle w:val="NormalWeb"/>
              <w:shd w:val="clear" w:color="auto" w:fill="FFFFFF"/>
              <w:tabs>
                <w:tab w:val="left" w:pos="142"/>
              </w:tabs>
              <w:spacing w:before="0" w:beforeAutospacing="0" w:after="0" w:afterAutospacing="0"/>
              <w:jc w:val="both"/>
              <w:rPr>
                <w:lang w:val="en-US"/>
              </w:rPr>
            </w:pPr>
            <w:r w:rsidRPr="00C61078">
              <w:tab/>
            </w:r>
            <w:r w:rsidRPr="00C61078">
              <w:rPr>
                <w:lang w:val="en-US"/>
              </w:rPr>
              <w:t>+</w:t>
            </w:r>
            <w:r w:rsidRPr="00C61078">
              <w:t xml:space="preserve"> Gián tiếp ảnh hưởng đến hàm lượng CO</w:t>
            </w:r>
            <w:r w:rsidRPr="00C61078">
              <w:rPr>
                <w:vertAlign w:val="subscript"/>
              </w:rPr>
              <w:t>2</w:t>
            </w:r>
            <w:r w:rsidRPr="00C61078">
              <w:t> trong tế bào</w:t>
            </w:r>
            <w:r w:rsidRPr="00C61078">
              <w:rPr>
                <w:lang w:val="en-US"/>
              </w:rPr>
              <w:t xml:space="preserve"> (</w:t>
            </w:r>
            <w:r w:rsidRPr="00C61078">
              <w:t>Ảnh hưởng đến sự đóng mở của khí khổng)</w:t>
            </w:r>
          </w:p>
          <w:p w:rsidR="00E74CBE" w:rsidRPr="00C61078" w:rsidRDefault="00E74CBE" w:rsidP="00982DEB">
            <w:pPr>
              <w:pStyle w:val="NormalWeb"/>
              <w:shd w:val="clear" w:color="auto" w:fill="FFFFFF"/>
              <w:tabs>
                <w:tab w:val="left" w:pos="142"/>
              </w:tabs>
              <w:spacing w:before="0" w:beforeAutospacing="0" w:after="0" w:afterAutospacing="0"/>
              <w:jc w:val="both"/>
            </w:pPr>
            <w:r w:rsidRPr="00C61078">
              <w:tab/>
              <w:t xml:space="preserve">Cường độ ánh sáng, thành phần quang phổ và thời gian chiếu sáng đều ảnh hưởng đến quá trình quang hợp ở </w:t>
            </w:r>
            <w:r w:rsidR="00C40040" w:rsidRPr="00C61078">
              <w:t>TV</w:t>
            </w:r>
            <w:r w:rsidRPr="00C61078">
              <w:t xml:space="preserve">. </w:t>
            </w:r>
          </w:p>
          <w:p w:rsidR="00E74CBE" w:rsidRPr="00C61078" w:rsidRDefault="00E74CBE" w:rsidP="00982DEB">
            <w:pPr>
              <w:pStyle w:val="NormalWeb"/>
              <w:shd w:val="clear" w:color="auto" w:fill="FFFFFF"/>
              <w:tabs>
                <w:tab w:val="left" w:pos="142"/>
              </w:tabs>
              <w:spacing w:before="0" w:beforeAutospacing="0" w:after="0" w:afterAutospacing="0"/>
              <w:jc w:val="both"/>
            </w:pPr>
            <w:r w:rsidRPr="00C61078">
              <w:tab/>
            </w:r>
            <w:r w:rsidRPr="00C61078">
              <w:rPr>
                <w:lang w:val="en-US"/>
              </w:rPr>
              <w:t xml:space="preserve">* </w:t>
            </w:r>
            <w:r w:rsidRPr="00C61078">
              <w:t xml:space="preserve">Ở cường độ ánh sáng mà cường độ quang hợp và hô hấp bằng nhau thì gọi là </w:t>
            </w:r>
            <w:r w:rsidRPr="00C61078">
              <w:rPr>
                <w:b/>
                <w:bCs/>
                <w:i/>
                <w:iCs/>
              </w:rPr>
              <w:t>điểm bù ánh sáng.</w:t>
            </w:r>
            <w:r w:rsidRPr="00C61078">
              <w:t xml:space="preserve"> </w:t>
            </w:r>
          </w:p>
          <w:p w:rsidR="00E74CBE" w:rsidRPr="00C61078" w:rsidRDefault="00E74CBE" w:rsidP="00982DEB">
            <w:pPr>
              <w:pStyle w:val="NormalWeb"/>
              <w:shd w:val="clear" w:color="auto" w:fill="FFFFFF"/>
              <w:tabs>
                <w:tab w:val="left" w:pos="142"/>
              </w:tabs>
              <w:spacing w:before="0" w:beforeAutospacing="0" w:after="0" w:afterAutospacing="0"/>
              <w:jc w:val="both"/>
              <w:rPr>
                <w:lang w:val="en-US"/>
              </w:rPr>
            </w:pPr>
            <w:r w:rsidRPr="00C61078">
              <w:tab/>
            </w:r>
            <w:r w:rsidRPr="00C61078">
              <w:rPr>
                <w:lang w:val="en-US"/>
              </w:rPr>
              <w:t xml:space="preserve">* </w:t>
            </w:r>
            <w:r w:rsidRPr="00C61078">
              <w:t xml:space="preserve">Hiệu quả của quang hợp tăng khi tăng cường độ ánh sáng và </w:t>
            </w:r>
            <w:r w:rsidRPr="00C61078">
              <w:rPr>
                <w:b/>
                <w:bCs/>
                <w:i/>
                <w:iCs/>
              </w:rPr>
              <w:t>đạt giá trị cực đại ở điểm bão hòa ánh sáng</w:t>
            </w:r>
            <w:r w:rsidRPr="00C61078">
              <w:t xml:space="preserve">, </w:t>
            </w:r>
            <w:r w:rsidRPr="00C61078">
              <w:rPr>
                <w:i/>
                <w:iCs/>
                <w:lang w:val="en-US"/>
              </w:rPr>
              <w:t xml:space="preserve">(nếu </w:t>
            </w:r>
            <w:r w:rsidRPr="00C61078">
              <w:rPr>
                <w:i/>
                <w:iCs/>
              </w:rPr>
              <w:t>vượt qua điểm bão hòa ánh sáng, cường độ quang hợp không tăng mà có thể bị giảm</w:t>
            </w:r>
            <w:r w:rsidRPr="00C61078">
              <w:rPr>
                <w:i/>
                <w:iCs/>
                <w:lang w:val="en-US"/>
              </w:rPr>
              <w:t>)</w:t>
            </w:r>
          </w:p>
          <w:p w:rsidR="00E74CBE" w:rsidRPr="00C61078" w:rsidRDefault="00E74CBE" w:rsidP="00982DEB">
            <w:pPr>
              <w:pStyle w:val="NormalWeb"/>
              <w:shd w:val="clear" w:color="auto" w:fill="FFFFFF"/>
              <w:tabs>
                <w:tab w:val="left" w:pos="142"/>
              </w:tabs>
              <w:spacing w:before="0" w:beforeAutospacing="0" w:after="0" w:afterAutospacing="0"/>
              <w:jc w:val="both"/>
              <w:rPr>
                <w:rFonts w:eastAsiaTheme="majorEastAsia"/>
                <w:shd w:val="clear" w:color="auto" w:fill="FFFFFF"/>
                <w:lang w:val="en-US"/>
              </w:rPr>
            </w:pPr>
            <w:r w:rsidRPr="00C61078">
              <w:tab/>
            </w:r>
            <w:r w:rsidRPr="00C61078">
              <w:rPr>
                <w:lang w:val="en-US"/>
              </w:rPr>
              <w:t>* Chia TV làm 2 nhóm: nhóm ưa sáng, nhóm ưa bóng.</w:t>
            </w:r>
          </w:p>
        </w:tc>
      </w:tr>
      <w:tr w:rsidR="00E74CBE" w:rsidRPr="00C61078" w:rsidTr="00534BAA">
        <w:tc>
          <w:tcPr>
            <w:tcW w:w="708" w:type="dxa"/>
          </w:tcPr>
          <w:p w:rsidR="00E74CBE" w:rsidRPr="00C61078" w:rsidRDefault="00E74CBE" w:rsidP="00982DEB">
            <w:pPr>
              <w:tabs>
                <w:tab w:val="left" w:pos="1274"/>
              </w:tabs>
              <w:jc w:val="both"/>
            </w:pPr>
            <w:r w:rsidRPr="00C61078">
              <w:t>CH2</w:t>
            </w:r>
          </w:p>
        </w:tc>
        <w:tc>
          <w:tcPr>
            <w:tcW w:w="9727" w:type="dxa"/>
          </w:tcPr>
          <w:p w:rsidR="00E74CBE" w:rsidRPr="00C61078" w:rsidRDefault="00E74CBE" w:rsidP="00982DEB">
            <w:pPr>
              <w:pStyle w:val="NormalWeb"/>
              <w:shd w:val="clear" w:color="auto" w:fill="FFFFFF"/>
              <w:tabs>
                <w:tab w:val="left" w:pos="142"/>
              </w:tabs>
              <w:spacing w:before="0" w:beforeAutospacing="0" w:after="0" w:afterAutospacing="0"/>
              <w:jc w:val="both"/>
            </w:pPr>
            <w:r w:rsidRPr="00C61078">
              <w:t>Mối quan hệ giữa nồng độ CO</w:t>
            </w:r>
            <w:r w:rsidRPr="00C61078">
              <w:rPr>
                <w:vertAlign w:val="subscript"/>
              </w:rPr>
              <w:t>2</w:t>
            </w:r>
            <w:r w:rsidRPr="00C61078">
              <w:t> với cường độ quang hợp:</w:t>
            </w:r>
          </w:p>
          <w:p w:rsidR="00E74CBE" w:rsidRPr="00C61078" w:rsidRDefault="00E74CBE" w:rsidP="00982DEB">
            <w:pPr>
              <w:pStyle w:val="NormalWeb"/>
              <w:shd w:val="clear" w:color="auto" w:fill="FFFFFF"/>
              <w:tabs>
                <w:tab w:val="left" w:pos="142"/>
              </w:tabs>
              <w:spacing w:before="0" w:beforeAutospacing="0" w:after="0" w:afterAutospacing="0"/>
              <w:jc w:val="both"/>
            </w:pPr>
            <w:r w:rsidRPr="00C61078">
              <w:tab/>
            </w:r>
            <w:r w:rsidRPr="00C61078">
              <w:rPr>
                <w:lang w:val="en-US"/>
              </w:rPr>
              <w:t xml:space="preserve">+ </w:t>
            </w:r>
            <w:r w:rsidRPr="00C61078">
              <w:t>Khi tăng nồng độ CO</w:t>
            </w:r>
            <w:r w:rsidRPr="00C61078">
              <w:rPr>
                <w:vertAlign w:val="subscript"/>
              </w:rPr>
              <w:t>2</w:t>
            </w:r>
            <w:r w:rsidRPr="00C61078">
              <w:t> thì cường độ quang hợp cũng tăng tỉ lệ thuận, sau đó tăng chậm cho tới khi đến giá trị bão hòa (nồng độ CO</w:t>
            </w:r>
            <w:r w:rsidRPr="00C61078">
              <w:rPr>
                <w:vertAlign w:val="subscript"/>
              </w:rPr>
              <w:t>2</w:t>
            </w:r>
            <w:r w:rsidRPr="00C61078">
              <w:t> khoảng 0,06 - 0,1%).</w:t>
            </w:r>
          </w:p>
          <w:p w:rsidR="00E74CBE" w:rsidRPr="00C61078" w:rsidRDefault="00E74CBE" w:rsidP="00982DEB">
            <w:pPr>
              <w:pStyle w:val="NormalWeb"/>
              <w:shd w:val="clear" w:color="auto" w:fill="FFFFFF"/>
              <w:tabs>
                <w:tab w:val="left" w:pos="142"/>
              </w:tabs>
              <w:spacing w:before="0" w:beforeAutospacing="0" w:after="0" w:afterAutospacing="0"/>
              <w:jc w:val="both"/>
              <w:rPr>
                <w:b/>
                <w:bCs/>
                <w:i/>
                <w:iCs/>
                <w:lang w:val="en-US"/>
              </w:rPr>
            </w:pPr>
            <w:r w:rsidRPr="00C61078">
              <w:rPr>
                <w:lang w:val="en-US"/>
              </w:rPr>
              <w:t xml:space="preserve">       </w:t>
            </w:r>
            <w:r w:rsidRPr="00C61078">
              <w:rPr>
                <w:lang w:val="en-US"/>
              </w:rPr>
              <w:tab/>
            </w:r>
            <w:r w:rsidRPr="00C61078">
              <w:rPr>
                <w:b/>
                <w:bCs/>
                <w:i/>
                <w:iCs/>
                <w:lang w:val="en-US"/>
              </w:rPr>
              <w:t>CĐ QH</w:t>
            </w:r>
            <w:r w:rsidRPr="00C61078">
              <w:rPr>
                <w:b/>
                <w:bCs/>
                <w:i/>
                <w:iCs/>
                <w:vertAlign w:val="subscript"/>
                <w:lang w:val="en-US"/>
              </w:rPr>
              <w:t>max</w:t>
            </w:r>
            <w:r w:rsidRPr="00C61078">
              <w:rPr>
                <w:b/>
                <w:bCs/>
                <w:i/>
                <w:iCs/>
                <w:lang w:val="en-US"/>
              </w:rPr>
              <w:t xml:space="preserve"> khi tăng nồng độ CO</w:t>
            </w:r>
            <w:r w:rsidRPr="00C61078">
              <w:rPr>
                <w:b/>
                <w:bCs/>
                <w:i/>
                <w:iCs/>
                <w:vertAlign w:val="subscript"/>
                <w:lang w:val="en-US"/>
              </w:rPr>
              <w:t>2</w:t>
            </w:r>
            <w:r w:rsidRPr="00C61078">
              <w:rPr>
                <w:b/>
                <w:bCs/>
                <w:i/>
                <w:iCs/>
                <w:lang w:val="en-US"/>
              </w:rPr>
              <w:t xml:space="preserve"> và khi đó CĐ QH sẽ không tăng nữa dù có tăng CO</w:t>
            </w:r>
            <w:r w:rsidRPr="00C61078">
              <w:rPr>
                <w:b/>
                <w:bCs/>
                <w:i/>
                <w:iCs/>
                <w:vertAlign w:val="subscript"/>
                <w:lang w:val="en-US"/>
              </w:rPr>
              <w:t>2</w:t>
            </w:r>
          </w:p>
          <w:p w:rsidR="00E74CBE" w:rsidRPr="00C61078" w:rsidRDefault="00E74CBE" w:rsidP="00982DEB">
            <w:pPr>
              <w:pStyle w:val="NormalWeb"/>
              <w:shd w:val="clear" w:color="auto" w:fill="FFFFFF"/>
              <w:tabs>
                <w:tab w:val="left" w:pos="142"/>
              </w:tabs>
              <w:spacing w:before="0" w:beforeAutospacing="0" w:after="0" w:afterAutospacing="0"/>
              <w:jc w:val="both"/>
            </w:pPr>
            <w:r w:rsidRPr="00C61078">
              <w:tab/>
              <w:t>Điểm bù CO</w:t>
            </w:r>
            <w:r w:rsidRPr="00C61078">
              <w:rPr>
                <w:vertAlign w:val="subscript"/>
              </w:rPr>
              <w:t>2</w:t>
            </w:r>
            <w:r w:rsidRPr="00C61078">
              <w:t> là nồng độ CO</w:t>
            </w:r>
            <w:r w:rsidRPr="00C61078">
              <w:rPr>
                <w:vertAlign w:val="subscript"/>
              </w:rPr>
              <w:t>2</w:t>
            </w:r>
            <w:r w:rsidRPr="00C61078">
              <w:t> mà tại đó lượng CO</w:t>
            </w:r>
            <w:r w:rsidRPr="00C61078">
              <w:rPr>
                <w:vertAlign w:val="subscript"/>
              </w:rPr>
              <w:t>2</w:t>
            </w:r>
            <w:r w:rsidRPr="00C61078">
              <w:t> sử dụng cho quá trình quang hợp tương đương với lượng CO</w:t>
            </w:r>
            <w:r w:rsidRPr="00C61078">
              <w:rPr>
                <w:vertAlign w:val="subscript"/>
              </w:rPr>
              <w:t>2</w:t>
            </w:r>
            <w:r w:rsidRPr="00C61078">
              <w:t> tạo ra trong quá trình hô hấp.</w:t>
            </w:r>
          </w:p>
          <w:p w:rsidR="00E74CBE" w:rsidRPr="00C61078" w:rsidRDefault="00E74CBE" w:rsidP="00982DEB">
            <w:pPr>
              <w:pStyle w:val="NormalWeb"/>
              <w:shd w:val="clear" w:color="auto" w:fill="FFFFFF"/>
              <w:tabs>
                <w:tab w:val="left" w:pos="142"/>
              </w:tabs>
              <w:spacing w:before="0" w:beforeAutospacing="0" w:after="0" w:afterAutospacing="0"/>
              <w:jc w:val="both"/>
              <w:rPr>
                <w:b/>
                <w:bCs/>
                <w:i/>
                <w:iCs/>
                <w:lang w:val="en-US"/>
              </w:rPr>
            </w:pPr>
            <w:r w:rsidRPr="00C61078">
              <w:tab/>
            </w:r>
            <w:r w:rsidRPr="00C61078">
              <w:tab/>
            </w:r>
            <w:r w:rsidRPr="00C61078">
              <w:rPr>
                <w:b/>
                <w:bCs/>
                <w:i/>
                <w:iCs/>
                <w:lang w:val="en-US"/>
              </w:rPr>
              <w:t>CĐ QH sử dụng CO</w:t>
            </w:r>
            <w:r w:rsidRPr="00C61078">
              <w:rPr>
                <w:b/>
                <w:bCs/>
                <w:i/>
                <w:iCs/>
                <w:vertAlign w:val="subscript"/>
                <w:lang w:val="en-US"/>
              </w:rPr>
              <w:t>2</w:t>
            </w:r>
            <w:r w:rsidRPr="00C61078">
              <w:rPr>
                <w:b/>
                <w:bCs/>
                <w:i/>
                <w:iCs/>
                <w:lang w:val="en-US"/>
              </w:rPr>
              <w:t xml:space="preserve">  = CĐ HH thải CO</w:t>
            </w:r>
            <w:r w:rsidRPr="00C61078">
              <w:rPr>
                <w:b/>
                <w:bCs/>
                <w:i/>
                <w:iCs/>
                <w:vertAlign w:val="subscript"/>
                <w:lang w:val="en-US"/>
              </w:rPr>
              <w:t>2</w:t>
            </w:r>
            <w:r w:rsidRPr="00C61078">
              <w:rPr>
                <w:b/>
                <w:bCs/>
                <w:i/>
                <w:iCs/>
                <w:lang w:val="en-US"/>
              </w:rPr>
              <w:t xml:space="preserve">  </w:t>
            </w:r>
          </w:p>
          <w:p w:rsidR="00E74CBE" w:rsidRPr="00C61078" w:rsidRDefault="00E74CBE" w:rsidP="00982DEB">
            <w:pPr>
              <w:pStyle w:val="NormalWeb"/>
              <w:shd w:val="clear" w:color="auto" w:fill="FFFFFF"/>
              <w:tabs>
                <w:tab w:val="left" w:pos="142"/>
              </w:tabs>
              <w:spacing w:before="0" w:beforeAutospacing="0" w:after="0" w:afterAutospacing="0"/>
              <w:jc w:val="both"/>
              <w:rPr>
                <w:b/>
                <w:bCs/>
                <w:i/>
                <w:iCs/>
                <w:lang w:val="en-US"/>
              </w:rPr>
            </w:pPr>
          </w:p>
          <w:p w:rsidR="00E74CBE" w:rsidRPr="00C61078" w:rsidRDefault="00E74CBE" w:rsidP="00982DEB">
            <w:pPr>
              <w:tabs>
                <w:tab w:val="left" w:pos="1274"/>
              </w:tabs>
              <w:jc w:val="both"/>
              <w:rPr>
                <w:noProof/>
              </w:rPr>
            </w:pPr>
            <w:r w:rsidRPr="00C61078">
              <w:rPr>
                <w:rFonts w:eastAsiaTheme="majorEastAsia"/>
                <w:shd w:val="clear" w:color="auto" w:fill="FFFFFF"/>
              </w:rPr>
              <w:t xml:space="preserve">** </w:t>
            </w:r>
            <w:r w:rsidR="00C40040" w:rsidRPr="00C61078">
              <w:rPr>
                <w:rFonts w:eastAsiaTheme="majorEastAsia"/>
                <w:shd w:val="clear" w:color="auto" w:fill="FFFFFF"/>
              </w:rPr>
              <w:t>TV</w:t>
            </w:r>
            <w:r w:rsidRPr="00C61078">
              <w:rPr>
                <w:rFonts w:eastAsiaTheme="majorEastAsia"/>
                <w:shd w:val="clear" w:color="auto" w:fill="FFFFFF"/>
              </w:rPr>
              <w:t xml:space="preserve"> C4 có điểm bão hòa CO2 thấp hơn C3, điểm bù CO2 thấp hơn C3 dẫn đến cường độ quang hợp cao hơn</w:t>
            </w:r>
          </w:p>
        </w:tc>
      </w:tr>
      <w:tr w:rsidR="00E74CBE" w:rsidRPr="00C61078" w:rsidTr="00534BAA">
        <w:tc>
          <w:tcPr>
            <w:tcW w:w="708" w:type="dxa"/>
          </w:tcPr>
          <w:p w:rsidR="00E74CBE" w:rsidRPr="00C61078" w:rsidRDefault="00E74CBE" w:rsidP="00982DEB">
            <w:pPr>
              <w:tabs>
                <w:tab w:val="left" w:pos="1274"/>
              </w:tabs>
              <w:jc w:val="both"/>
            </w:pPr>
            <w:r w:rsidRPr="00C61078">
              <w:t>CH3</w:t>
            </w:r>
          </w:p>
        </w:tc>
        <w:tc>
          <w:tcPr>
            <w:tcW w:w="9727" w:type="dxa"/>
          </w:tcPr>
          <w:p w:rsidR="00E74CBE" w:rsidRPr="00C61078" w:rsidRDefault="00E74CBE" w:rsidP="00982DEB">
            <w:pPr>
              <w:pStyle w:val="NormalWeb"/>
              <w:shd w:val="clear" w:color="auto" w:fill="FFFFFF"/>
              <w:tabs>
                <w:tab w:val="left" w:pos="142"/>
              </w:tabs>
              <w:spacing w:before="0" w:beforeAutospacing="0" w:after="0" w:afterAutospacing="0"/>
              <w:jc w:val="both"/>
              <w:rPr>
                <w:shd w:val="clear" w:color="auto" w:fill="FFFFFF"/>
              </w:rPr>
            </w:pPr>
            <w:r w:rsidRPr="00C61078">
              <w:rPr>
                <w:shd w:val="clear" w:color="auto" w:fill="FFFFFF"/>
              </w:rPr>
              <w:tab/>
              <w:t xml:space="preserve">Nhiệt độ tối ưu cho quá trình quang hợp phụ thuộc vào loài </w:t>
            </w:r>
            <w:r w:rsidR="00C40040" w:rsidRPr="00C61078">
              <w:rPr>
                <w:shd w:val="clear" w:color="auto" w:fill="FFFFFF"/>
              </w:rPr>
              <w:t>TV</w:t>
            </w:r>
            <w:r w:rsidRPr="00C61078">
              <w:rPr>
                <w:shd w:val="clear" w:color="auto" w:fill="FFFFFF"/>
              </w:rPr>
              <w:t xml:space="preserve"> và môi trường sống của chúng. </w:t>
            </w:r>
          </w:p>
          <w:p w:rsidR="00E74CBE" w:rsidRPr="00C61078" w:rsidRDefault="00E74CBE" w:rsidP="00982DEB">
            <w:pPr>
              <w:pStyle w:val="NormalWeb"/>
              <w:shd w:val="clear" w:color="auto" w:fill="FFFFFF"/>
              <w:tabs>
                <w:tab w:val="left" w:pos="142"/>
              </w:tabs>
              <w:spacing w:before="0" w:beforeAutospacing="0" w:after="0" w:afterAutospacing="0"/>
              <w:jc w:val="both"/>
              <w:rPr>
                <w:shd w:val="clear" w:color="auto" w:fill="FFFFFF"/>
              </w:rPr>
            </w:pPr>
            <w:r w:rsidRPr="00C61078">
              <w:rPr>
                <w:shd w:val="clear" w:color="auto" w:fill="FFFFFF"/>
              </w:rPr>
              <w:tab/>
            </w:r>
            <w:r w:rsidRPr="00C61078">
              <w:rPr>
                <w:shd w:val="clear" w:color="auto" w:fill="FFFFFF"/>
                <w:lang w:val="en-US"/>
              </w:rPr>
              <w:t>Trong điều kiện thuận lợi,</w:t>
            </w:r>
            <w:r w:rsidRPr="00C61078">
              <w:rPr>
                <w:shd w:val="clear" w:color="auto" w:fill="FFFFFF"/>
              </w:rPr>
              <w:t xml:space="preserve"> cường độ quang hợp tăng khi tăng nhiệt độ. </w:t>
            </w:r>
          </w:p>
          <w:p w:rsidR="00E74CBE" w:rsidRPr="00C61078" w:rsidRDefault="00E74CBE" w:rsidP="00982DEB">
            <w:pPr>
              <w:pStyle w:val="NormalWeb"/>
              <w:shd w:val="clear" w:color="auto" w:fill="FFFFFF"/>
              <w:tabs>
                <w:tab w:val="left" w:pos="142"/>
              </w:tabs>
              <w:spacing w:before="0" w:beforeAutospacing="0" w:after="0" w:afterAutospacing="0"/>
              <w:jc w:val="both"/>
              <w:rPr>
                <w:shd w:val="clear" w:color="auto" w:fill="FFFFFF"/>
              </w:rPr>
            </w:pPr>
            <w:r w:rsidRPr="00C61078">
              <w:rPr>
                <w:shd w:val="clear" w:color="auto" w:fill="FFFFFF"/>
              </w:rPr>
              <w:tab/>
            </w:r>
            <w:r w:rsidRPr="00C61078">
              <w:rPr>
                <w:shd w:val="clear" w:color="auto" w:fill="FFFFFF"/>
              </w:rPr>
              <w:tab/>
            </w:r>
            <w:r w:rsidRPr="00C61078">
              <w:rPr>
                <w:shd w:val="clear" w:color="auto" w:fill="FFFFFF"/>
                <w:lang w:val="en-US"/>
              </w:rPr>
              <w:t xml:space="preserve">+ </w:t>
            </w:r>
            <w:r w:rsidRPr="00C61078">
              <w:rPr>
                <w:shd w:val="clear" w:color="auto" w:fill="FFFFFF"/>
              </w:rPr>
              <w:t xml:space="preserve">Khi vượt qua ngưỡng nhiệt tối ưu, cường độ quang hợp bắt đầu giảm. </w:t>
            </w:r>
          </w:p>
          <w:p w:rsidR="00E74CBE" w:rsidRPr="00C61078" w:rsidRDefault="00E74CBE" w:rsidP="00982DEB">
            <w:pPr>
              <w:pStyle w:val="NormalWeb"/>
              <w:shd w:val="clear" w:color="auto" w:fill="FFFFFF"/>
              <w:tabs>
                <w:tab w:val="left" w:pos="142"/>
              </w:tabs>
              <w:spacing w:before="0" w:beforeAutospacing="0" w:after="0" w:afterAutospacing="0"/>
              <w:jc w:val="both"/>
              <w:rPr>
                <w:shd w:val="clear" w:color="auto" w:fill="FFFFFF"/>
              </w:rPr>
            </w:pPr>
            <w:r w:rsidRPr="00C61078">
              <w:rPr>
                <w:shd w:val="clear" w:color="auto" w:fill="FFFFFF"/>
              </w:rPr>
              <w:tab/>
            </w:r>
            <w:r w:rsidRPr="00C61078">
              <w:rPr>
                <w:shd w:val="clear" w:color="auto" w:fill="FFFFFF"/>
              </w:rPr>
              <w:tab/>
            </w:r>
            <w:r w:rsidRPr="00C61078">
              <w:rPr>
                <w:shd w:val="clear" w:color="auto" w:fill="FFFFFF"/>
                <w:lang w:val="en-US"/>
              </w:rPr>
              <w:t xml:space="preserve">+ </w:t>
            </w:r>
            <w:r w:rsidRPr="00C61078">
              <w:rPr>
                <w:shd w:val="clear" w:color="auto" w:fill="FFFFFF"/>
              </w:rPr>
              <w:t xml:space="preserve">Ngưỡng nhiệt tối ưu của </w:t>
            </w:r>
            <w:r w:rsidR="00C40040" w:rsidRPr="00C61078">
              <w:rPr>
                <w:shd w:val="clear" w:color="auto" w:fill="FFFFFF"/>
              </w:rPr>
              <w:t>TV</w:t>
            </w:r>
            <w:r w:rsidRPr="00C61078">
              <w:rPr>
                <w:shd w:val="clear" w:color="auto" w:fill="FFFFFF"/>
              </w:rPr>
              <w:t xml:space="preserve"> C</w:t>
            </w:r>
            <w:r w:rsidRPr="00C61078">
              <w:rPr>
                <w:shd w:val="clear" w:color="auto" w:fill="FFFFFF"/>
                <w:vertAlign w:val="subscript"/>
              </w:rPr>
              <w:t>3</w:t>
            </w:r>
            <w:r w:rsidRPr="00C61078">
              <w:rPr>
                <w:shd w:val="clear" w:color="auto" w:fill="FFFFFF"/>
              </w:rPr>
              <w:t> dao động trong khoảng </w:t>
            </w:r>
            <w:r w:rsidRPr="00C61078">
              <w:fldChar w:fldCharType="begin"/>
            </w:r>
            <w:r w:rsidRPr="00C61078">
              <w:instrText xml:space="preserve"> INCLUDEPICTURE "https://latex.codecogs.com/gif.latex?20%20-%2030%5E%7B0%7D" \* MERGEFORMATINET </w:instrText>
            </w:r>
            <w:r w:rsidRPr="00C61078">
              <w:fldChar w:fldCharType="separate"/>
            </w:r>
            <w:r w:rsidRPr="00C61078">
              <w:fldChar w:fldCharType="begin"/>
            </w:r>
            <w:r w:rsidRPr="00C61078">
              <w:instrText xml:space="preserve"> INCLUDEPICTURE  "https://latex.codecogs.com/gif.latex?20 - 30^{0}" \* MERGEFORMATINET </w:instrText>
            </w:r>
            <w:r w:rsidRPr="00C61078">
              <w:fldChar w:fldCharType="separate"/>
            </w:r>
            <w:r w:rsidRPr="00C61078">
              <w:fldChar w:fldCharType="begin"/>
            </w:r>
            <w:r w:rsidRPr="00C61078">
              <w:instrText xml:space="preserve"> INCLUDEPICTURE  "https://latex.codecogs.com/gif.latex?20 - 30^{0}" \* MERGEFORMATINET </w:instrText>
            </w:r>
            <w:r w:rsidRPr="00C61078">
              <w:fldChar w:fldCharType="separate"/>
            </w:r>
            <w:r w:rsidRPr="00C61078">
              <w:fldChar w:fldCharType="begin"/>
            </w:r>
            <w:r w:rsidRPr="00C61078">
              <w:instrText xml:space="preserve"> INCLUDEPICTURE  "https://latex.codecogs.com/gif.latex?20 - 30^{0}" \* MERGEFORMATINET </w:instrText>
            </w:r>
            <w:r w:rsidRPr="00C61078">
              <w:fldChar w:fldCharType="separate"/>
            </w:r>
            <w:r w:rsidRPr="00C61078">
              <w:fldChar w:fldCharType="begin"/>
            </w:r>
            <w:r w:rsidRPr="00C61078">
              <w:instrText xml:space="preserve"> INCLUDEPICTURE  "https://latex.codecogs.com/gif.latex?20 - 30^{0}" \* MERGEFORMATINET </w:instrText>
            </w:r>
            <w:r w:rsidRPr="00C61078">
              <w:fldChar w:fldCharType="separate"/>
            </w:r>
            <w:r w:rsidRPr="00C61078">
              <w:fldChar w:fldCharType="begin"/>
            </w:r>
            <w:r w:rsidRPr="00C61078">
              <w:instrText xml:space="preserve"> INCLUDEPICTURE  "https://latex.codecogs.com/gif.latex?20 - 30^{0}" \* MERGEFORMATINET </w:instrText>
            </w:r>
            <w:r w:rsidRPr="00C61078">
              <w:fldChar w:fldCharType="separate"/>
            </w:r>
            <w:r w:rsidRPr="00C61078">
              <w:fldChar w:fldCharType="begin"/>
            </w:r>
            <w:r w:rsidRPr="00C61078">
              <w:instrText xml:space="preserve"> INCLUDEPICTURE  "https://latex.codecogs.com/gif.latex?20 - 30^{0}" \* MERGEFORMATINET </w:instrText>
            </w:r>
            <w:r w:rsidRPr="00C61078">
              <w:fldChar w:fldCharType="separate"/>
            </w:r>
            <w:r w:rsidRPr="00C61078">
              <w:fldChar w:fldCharType="begin"/>
            </w:r>
            <w:r w:rsidRPr="00C61078">
              <w:instrText xml:space="preserve"> INCLUDEPICTURE  "https://latex.codecogs.com/gif.latex?20 - 30^{0}" \* MERGEFORMATINET </w:instrText>
            </w:r>
            <w:r w:rsidRPr="00C61078">
              <w:fldChar w:fldCharType="separate"/>
            </w:r>
            <w:r w:rsidRPr="00C61078">
              <w:fldChar w:fldCharType="begin"/>
            </w:r>
            <w:r w:rsidRPr="00C61078">
              <w:instrText xml:space="preserve"> INCLUDEPICTURE  "https://latex.codecogs.com/gif.latex?20 - 30^{0}" \* MERGEFORMATINET </w:instrText>
            </w:r>
            <w:r w:rsidRPr="00C61078">
              <w:fldChar w:fldCharType="separate"/>
            </w:r>
            <w:r w:rsidRPr="00C61078">
              <w:fldChar w:fldCharType="begin"/>
            </w:r>
            <w:r w:rsidRPr="00C61078">
              <w:instrText xml:space="preserve"> INCLUDEPICTURE  "https://latex.codecogs.com/gif.latex?20 - 30^{0}" \* MERGEFORMATINET </w:instrText>
            </w:r>
            <w:r w:rsidRPr="00C61078">
              <w:fldChar w:fldCharType="separate"/>
            </w:r>
            <w:r w:rsidRPr="00C61078">
              <w:fldChar w:fldCharType="begin"/>
            </w:r>
            <w:r w:rsidRPr="00C61078">
              <w:instrText xml:space="preserve"> INCLUDEPICTURE  "https://latex.codecogs.com/gif.latex?20 - 30^{0}" \* MERGEFORMATINET </w:instrText>
            </w:r>
            <w:r w:rsidRPr="00C61078">
              <w:fldChar w:fldCharType="separate"/>
            </w:r>
            <w:r w:rsidRPr="00C61078">
              <w:fldChar w:fldCharType="begin"/>
            </w:r>
            <w:r w:rsidRPr="00C61078">
              <w:instrText xml:space="preserve"> INCLUDEPICTURE  "https://latex.codecogs.com/gif.latex?20 - 30^{0}" \* MERGEFORMATINET </w:instrText>
            </w:r>
            <w:r w:rsidRPr="00C61078">
              <w:fldChar w:fldCharType="separate"/>
            </w:r>
            <w:r w:rsidR="00534BAA" w:rsidRPr="00C61078">
              <w:fldChar w:fldCharType="begin"/>
            </w:r>
            <w:r w:rsidR="00534BAA" w:rsidRPr="00C61078">
              <w:instrText xml:space="preserve"> INCLUDEPICTURE  "https://latex.codecogs.com/gif.latex?20 - 30^{0}" \* MERGEFORMATINET </w:instrText>
            </w:r>
            <w:r w:rsidR="00534BAA" w:rsidRPr="00C61078">
              <w:fldChar w:fldCharType="separate"/>
            </w:r>
            <w:r w:rsidR="00FB517A" w:rsidRPr="00C61078">
              <w:fldChar w:fldCharType="begin"/>
            </w:r>
            <w:r w:rsidR="00FB517A" w:rsidRPr="00C61078">
              <w:instrText xml:space="preserve"> INCLUDEPICTURE  "https://latex.codecogs.com/gif.latex?20 - 30^{0}" \* MERGEFORMATINET </w:instrText>
            </w:r>
            <w:r w:rsidR="00FB517A" w:rsidRPr="00C61078">
              <w:fldChar w:fldCharType="separate"/>
            </w:r>
            <w:r w:rsidR="00940D65" w:rsidRPr="00C61078">
              <w:fldChar w:fldCharType="begin"/>
            </w:r>
            <w:r w:rsidR="00940D65" w:rsidRPr="00C61078">
              <w:instrText xml:space="preserve"> INCLUDEPICTURE  "https://latex.codecogs.com/gif.latex?20 - 30^{0}" \* MERGEFORMATINET </w:instrText>
            </w:r>
            <w:r w:rsidR="00940D65" w:rsidRPr="00C61078">
              <w:fldChar w:fldCharType="separate"/>
            </w:r>
            <w:r w:rsidR="00C96CF3" w:rsidRPr="00C61078">
              <w:fldChar w:fldCharType="begin"/>
            </w:r>
            <w:r w:rsidR="00C96CF3" w:rsidRPr="00C61078">
              <w:instrText xml:space="preserve"> INCLUDEPICTURE  "https://latex.codecogs.com/gif.latex?20 - 30^{0}" \* MERGEFORMATINET </w:instrText>
            </w:r>
            <w:r w:rsidR="00C96CF3" w:rsidRPr="00C61078">
              <w:fldChar w:fldCharType="separate"/>
            </w:r>
            <w:r w:rsidR="00A547E4" w:rsidRPr="00C61078">
              <w:fldChar w:fldCharType="begin"/>
            </w:r>
            <w:r w:rsidR="00A547E4" w:rsidRPr="00C61078">
              <w:instrText xml:space="preserve"> INCLUDEPICTURE  "https://latex.codecogs.com/gif.latex?20 - 30^{0}" \* MERGEFORMATINET </w:instrText>
            </w:r>
            <w:r w:rsidR="00A547E4" w:rsidRPr="00C61078">
              <w:fldChar w:fldCharType="separate"/>
            </w:r>
            <w:r w:rsidR="005E58E8" w:rsidRPr="00C61078">
              <w:fldChar w:fldCharType="begin"/>
            </w:r>
            <w:r w:rsidR="005E58E8" w:rsidRPr="00C61078">
              <w:instrText xml:space="preserve"> INCLUDEPICTURE  "https://latex.codecogs.com/gif.latex?20 - 30^{0}" \* MERGEFORMATINET </w:instrText>
            </w:r>
            <w:r w:rsidR="005E58E8" w:rsidRPr="00C61078">
              <w:fldChar w:fldCharType="separate"/>
            </w:r>
            <w:r w:rsidR="00DF6480" w:rsidRPr="00C61078">
              <w:fldChar w:fldCharType="begin"/>
            </w:r>
            <w:r w:rsidR="00DF6480" w:rsidRPr="00C61078">
              <w:instrText xml:space="preserve"> INCLUDEPICTURE  "https://latex.codecogs.com/gif.latex?20 - 30^{0}" \* MERGEFORMATINET </w:instrText>
            </w:r>
            <w:r w:rsidR="00DF6480" w:rsidRPr="00C61078">
              <w:fldChar w:fldCharType="separate"/>
            </w:r>
            <w:r w:rsidR="000D5B70" w:rsidRPr="00C61078">
              <w:fldChar w:fldCharType="begin"/>
            </w:r>
            <w:r w:rsidR="000D5B70" w:rsidRPr="00C61078">
              <w:instrText xml:space="preserve"> INCLUDEPICTURE  "https://latex.codecogs.com/gif.latex?20 - 30^{0}" \* MERGEFORMATINET </w:instrText>
            </w:r>
            <w:r w:rsidR="000D5B70" w:rsidRPr="00C61078">
              <w:fldChar w:fldCharType="separate"/>
            </w:r>
            <w:r w:rsidR="006B3226" w:rsidRPr="00C61078">
              <w:fldChar w:fldCharType="begin"/>
            </w:r>
            <w:r w:rsidR="006B3226" w:rsidRPr="00C61078">
              <w:instrText xml:space="preserve"> INCLUDEPICTURE  "https://latex.codecogs.com/gif.latex?20 - 30^{0}" \* MERGEFORMATINET </w:instrText>
            </w:r>
            <w:r w:rsidR="006B3226" w:rsidRPr="00C61078">
              <w:fldChar w:fldCharType="separate"/>
            </w:r>
            <w:r w:rsidR="00CC5FDB" w:rsidRPr="00C61078">
              <w:fldChar w:fldCharType="begin"/>
            </w:r>
            <w:r w:rsidR="00CC5FDB" w:rsidRPr="00C61078">
              <w:instrText xml:space="preserve"> INCLUDEPICTURE  "https://latex.codecogs.com/gif.latex?20 - 30^{0}" \* MERGEFORMATINET </w:instrText>
            </w:r>
            <w:r w:rsidR="00CC5FDB" w:rsidRPr="00C61078">
              <w:fldChar w:fldCharType="separate"/>
            </w:r>
            <w:r w:rsidR="0040273B" w:rsidRPr="00C61078">
              <w:fldChar w:fldCharType="begin"/>
            </w:r>
            <w:r w:rsidR="0040273B" w:rsidRPr="00C61078">
              <w:instrText xml:space="preserve"> INCLUDEPICTURE  "https://latex.codecogs.com/gif.latex?20 - 30^{0}" \* MERGEFORMATINET </w:instrText>
            </w:r>
            <w:r w:rsidR="0040273B" w:rsidRPr="00C61078">
              <w:fldChar w:fldCharType="separate"/>
            </w:r>
            <w:r w:rsidR="00E172E4" w:rsidRPr="00C61078">
              <w:fldChar w:fldCharType="begin"/>
            </w:r>
            <w:r w:rsidR="00E172E4" w:rsidRPr="00C61078">
              <w:instrText xml:space="preserve"> INCLUDEPICTURE  "https://latex.codecogs.com/gif.latex?20 - 30^{0}" \* MERGEFORMATINET </w:instrText>
            </w:r>
            <w:r w:rsidR="00E172E4" w:rsidRPr="00C61078">
              <w:fldChar w:fldCharType="separate"/>
            </w:r>
            <w:r w:rsidR="00C40040" w:rsidRPr="00C61078">
              <w:fldChar w:fldCharType="begin"/>
            </w:r>
            <w:r w:rsidR="00C40040" w:rsidRPr="00C61078">
              <w:instrText xml:space="preserve"> INCLUDEPICTURE  "https://latex.codecogs.com/gif.latex?20 - 30^{0}" \* MERGEFORMATINET </w:instrText>
            </w:r>
            <w:r w:rsidR="00C40040" w:rsidRPr="00C61078">
              <w:fldChar w:fldCharType="separate"/>
            </w:r>
            <w:r w:rsidR="00854CB0" w:rsidRPr="00C61078">
              <w:fldChar w:fldCharType="begin"/>
            </w:r>
            <w:r w:rsidR="00854CB0" w:rsidRPr="00C61078">
              <w:instrText xml:space="preserve"> INCLUDEPICTURE  "https://latex.codecogs.com/gif.latex?20 - 30^{0}" \* MERGEFORMATINET </w:instrText>
            </w:r>
            <w:r w:rsidR="00854CB0" w:rsidRPr="00C61078">
              <w:fldChar w:fldCharType="separate"/>
            </w:r>
            <w:r w:rsidR="004B48E6" w:rsidRPr="00C61078">
              <w:fldChar w:fldCharType="begin"/>
            </w:r>
            <w:r w:rsidR="004B48E6" w:rsidRPr="00C61078">
              <w:instrText xml:space="preserve"> INCLUDEPICTURE  "https://latex.codecogs.com/gif.latex?20 - 30^{0}" \* MERGEFORMATINET </w:instrText>
            </w:r>
            <w:r w:rsidR="004B48E6" w:rsidRPr="00C61078">
              <w:fldChar w:fldCharType="separate"/>
            </w:r>
            <w:r w:rsidR="00004144" w:rsidRPr="00C61078">
              <w:fldChar w:fldCharType="begin"/>
            </w:r>
            <w:r w:rsidR="00004144" w:rsidRPr="00C61078">
              <w:instrText xml:space="preserve"> INCLUDEPICTURE  "https://latex.codecogs.com/gif.latex?20 - 30^{0}" \* MERGEFORMATINET </w:instrText>
            </w:r>
            <w:r w:rsidR="00004144" w:rsidRPr="00C61078">
              <w:fldChar w:fldCharType="separate"/>
            </w:r>
            <w:r w:rsidR="00BB6236" w:rsidRPr="00C61078">
              <w:fldChar w:fldCharType="begin"/>
            </w:r>
            <w:r w:rsidR="00BB6236" w:rsidRPr="00C61078">
              <w:instrText xml:space="preserve"> INCLUDEPICTURE  "https://latex.codecogs.com/gif.latex?20 - 30^{0}" \* MERGEFORMATINET </w:instrText>
            </w:r>
            <w:r w:rsidR="00BB6236" w:rsidRPr="00C61078">
              <w:fldChar w:fldCharType="separate"/>
            </w:r>
            <w:r w:rsidR="007426BE" w:rsidRPr="00C61078">
              <w:fldChar w:fldCharType="begin"/>
            </w:r>
            <w:r w:rsidR="007426BE" w:rsidRPr="00C61078">
              <w:instrText xml:space="preserve"> INCLUDEPICTURE  "https://latex.codecogs.com/gif.latex?20 - 30^{0}" \* MERGEFORMATINET </w:instrText>
            </w:r>
            <w:r w:rsidR="007426BE" w:rsidRPr="00C61078">
              <w:fldChar w:fldCharType="separate"/>
            </w:r>
            <w:r w:rsidR="007426BE" w:rsidRPr="00C61078">
              <w:pict>
                <v:shape id="_x0000_i1046" type="#_x0000_t75" style="width:47.35pt;height:11.55pt">
                  <v:imagedata r:id="rId88" r:href="rId89"/>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rPr>
                <w:shd w:val="clear" w:color="auto" w:fill="FFFFFF"/>
              </w:rPr>
              <w:t xml:space="preserve">C, </w:t>
            </w:r>
          </w:p>
          <w:p w:rsidR="00E74CBE" w:rsidRPr="00C61078" w:rsidRDefault="00E74CBE" w:rsidP="00982DEB">
            <w:pPr>
              <w:pStyle w:val="NormalWeb"/>
              <w:shd w:val="clear" w:color="auto" w:fill="FFFFFF"/>
              <w:tabs>
                <w:tab w:val="left" w:pos="142"/>
              </w:tabs>
              <w:spacing w:before="0" w:beforeAutospacing="0" w:after="0" w:afterAutospacing="0"/>
              <w:jc w:val="both"/>
              <w:rPr>
                <w:shd w:val="clear" w:color="auto" w:fill="FFFFFF"/>
              </w:rPr>
            </w:pPr>
            <w:r w:rsidRPr="00C61078">
              <w:rPr>
                <w:shd w:val="clear" w:color="auto" w:fill="FFFFFF"/>
              </w:rPr>
              <w:tab/>
            </w:r>
            <w:r w:rsidRPr="00C61078">
              <w:rPr>
                <w:shd w:val="clear" w:color="auto" w:fill="FFFFFF"/>
              </w:rPr>
              <w:tab/>
            </w:r>
            <w:r w:rsidRPr="00C61078">
              <w:rPr>
                <w:shd w:val="clear" w:color="auto" w:fill="FFFFFF"/>
                <w:lang w:val="en-US"/>
              </w:rPr>
              <w:t xml:space="preserve">+ </w:t>
            </w:r>
            <w:r w:rsidRPr="00C61078">
              <w:rPr>
                <w:shd w:val="clear" w:color="auto" w:fill="FFFFFF"/>
              </w:rPr>
              <w:t xml:space="preserve">Ngưỡng nhiệt tối ưu của </w:t>
            </w:r>
            <w:r w:rsidR="00C40040" w:rsidRPr="00C61078">
              <w:rPr>
                <w:shd w:val="clear" w:color="auto" w:fill="FFFFFF"/>
              </w:rPr>
              <w:t>TV</w:t>
            </w:r>
            <w:r w:rsidRPr="00C61078">
              <w:rPr>
                <w:shd w:val="clear" w:color="auto" w:fill="FFFFFF"/>
              </w:rPr>
              <w:t xml:space="preserve"> C</w:t>
            </w:r>
            <w:r w:rsidRPr="00C61078">
              <w:rPr>
                <w:shd w:val="clear" w:color="auto" w:fill="FFFFFF"/>
                <w:vertAlign w:val="subscript"/>
              </w:rPr>
              <w:t>4</w:t>
            </w:r>
            <w:r w:rsidRPr="00C61078">
              <w:rPr>
                <w:shd w:val="clear" w:color="auto" w:fill="FFFFFF"/>
              </w:rPr>
              <w:t> dạo động trong khoảng </w:t>
            </w:r>
            <w:r w:rsidRPr="00C61078">
              <w:fldChar w:fldCharType="begin"/>
            </w:r>
            <w:r w:rsidRPr="00C61078">
              <w:instrText xml:space="preserve"> INCLUDEPICTURE "https://latex.codecogs.com/gif.latex?25%20-%2035%5E%7B0%7D" \* MERGEFORMATINET </w:instrText>
            </w:r>
            <w:r w:rsidRPr="00C61078">
              <w:fldChar w:fldCharType="separate"/>
            </w:r>
            <w:r w:rsidRPr="00C61078">
              <w:fldChar w:fldCharType="begin"/>
            </w:r>
            <w:r w:rsidRPr="00C61078">
              <w:instrText xml:space="preserve"> INCLUDEPICTURE  "https://latex.codecogs.com/gif.latex?25 - 35^{0}" \* MERGEFORMATINET </w:instrText>
            </w:r>
            <w:r w:rsidRPr="00C61078">
              <w:fldChar w:fldCharType="separate"/>
            </w:r>
            <w:r w:rsidRPr="00C61078">
              <w:fldChar w:fldCharType="begin"/>
            </w:r>
            <w:r w:rsidRPr="00C61078">
              <w:instrText xml:space="preserve"> INCLUDEPICTURE  "https://latex.codecogs.com/gif.latex?25 - 35^{0}" \* MERGEFORMATINET </w:instrText>
            </w:r>
            <w:r w:rsidRPr="00C61078">
              <w:fldChar w:fldCharType="separate"/>
            </w:r>
            <w:r w:rsidRPr="00C61078">
              <w:fldChar w:fldCharType="begin"/>
            </w:r>
            <w:r w:rsidRPr="00C61078">
              <w:instrText xml:space="preserve"> INCLUDEPICTURE  "https://latex.codecogs.com/gif.latex?25 - 35^{0}" \* MERGEFORMATINET </w:instrText>
            </w:r>
            <w:r w:rsidRPr="00C61078">
              <w:fldChar w:fldCharType="separate"/>
            </w:r>
            <w:r w:rsidRPr="00C61078">
              <w:fldChar w:fldCharType="begin"/>
            </w:r>
            <w:r w:rsidRPr="00C61078">
              <w:instrText xml:space="preserve"> INCLUDEPICTURE  "https://latex.codecogs.com/gif.latex?25 - 35^{0}" \* MERGEFORMATINET </w:instrText>
            </w:r>
            <w:r w:rsidRPr="00C61078">
              <w:fldChar w:fldCharType="separate"/>
            </w:r>
            <w:r w:rsidRPr="00C61078">
              <w:fldChar w:fldCharType="begin"/>
            </w:r>
            <w:r w:rsidRPr="00C61078">
              <w:instrText xml:space="preserve"> INCLUDEPICTURE  "https://latex.codecogs.com/gif.latex?25 - 35^{0}" \* MERGEFORMATINET </w:instrText>
            </w:r>
            <w:r w:rsidRPr="00C61078">
              <w:fldChar w:fldCharType="separate"/>
            </w:r>
            <w:r w:rsidRPr="00C61078">
              <w:fldChar w:fldCharType="begin"/>
            </w:r>
            <w:r w:rsidRPr="00C61078">
              <w:instrText xml:space="preserve"> INCLUDEPICTURE  "https://latex.codecogs.com/gif.latex?25 - 35^{0}" \* MERGEFORMATINET </w:instrText>
            </w:r>
            <w:r w:rsidRPr="00C61078">
              <w:fldChar w:fldCharType="separate"/>
            </w:r>
            <w:r w:rsidRPr="00C61078">
              <w:fldChar w:fldCharType="begin"/>
            </w:r>
            <w:r w:rsidRPr="00C61078">
              <w:instrText xml:space="preserve"> INCLUDEPICTURE  "https://latex.codecogs.com/gif.latex?25 - 35^{0}" \* MERGEFORMATINET </w:instrText>
            </w:r>
            <w:r w:rsidRPr="00C61078">
              <w:fldChar w:fldCharType="separate"/>
            </w:r>
            <w:r w:rsidRPr="00C61078">
              <w:fldChar w:fldCharType="begin"/>
            </w:r>
            <w:r w:rsidRPr="00C61078">
              <w:instrText xml:space="preserve"> INCLUDEPICTURE  "https://latex.codecogs.com/gif.latex?25 - 35^{0}" \* MERGEFORMATINET </w:instrText>
            </w:r>
            <w:r w:rsidRPr="00C61078">
              <w:fldChar w:fldCharType="separate"/>
            </w:r>
            <w:r w:rsidRPr="00C61078">
              <w:fldChar w:fldCharType="begin"/>
            </w:r>
            <w:r w:rsidRPr="00C61078">
              <w:instrText xml:space="preserve"> INCLUDEPICTURE  "https://latex.codecogs.com/gif.latex?25 - 35^{0}" \* MERGEFORMATINET </w:instrText>
            </w:r>
            <w:r w:rsidRPr="00C61078">
              <w:fldChar w:fldCharType="separate"/>
            </w:r>
            <w:r w:rsidRPr="00C61078">
              <w:fldChar w:fldCharType="begin"/>
            </w:r>
            <w:r w:rsidRPr="00C61078">
              <w:instrText xml:space="preserve"> INCLUDEPICTURE  "https://latex.codecogs.com/gif.latex?25 - 35^{0}" \* MERGEFORMATINET </w:instrText>
            </w:r>
            <w:r w:rsidRPr="00C61078">
              <w:fldChar w:fldCharType="separate"/>
            </w:r>
            <w:r w:rsidRPr="00C61078">
              <w:fldChar w:fldCharType="begin"/>
            </w:r>
            <w:r w:rsidRPr="00C61078">
              <w:instrText xml:space="preserve"> INCLUDEPICTURE  "https://latex.codecogs.com/gif.latex?25 - 35^{0}" \* MERGEFORMATINET </w:instrText>
            </w:r>
            <w:r w:rsidRPr="00C61078">
              <w:fldChar w:fldCharType="separate"/>
            </w:r>
            <w:r w:rsidR="00534BAA" w:rsidRPr="00C61078">
              <w:fldChar w:fldCharType="begin"/>
            </w:r>
            <w:r w:rsidR="00534BAA" w:rsidRPr="00C61078">
              <w:instrText xml:space="preserve"> INCLUDEPICTURE  "https://latex.codecogs.com/gif.latex?25 - 35^{0}" \* MERGEFORMATINET </w:instrText>
            </w:r>
            <w:r w:rsidR="00534BAA" w:rsidRPr="00C61078">
              <w:fldChar w:fldCharType="separate"/>
            </w:r>
            <w:r w:rsidR="00FB517A" w:rsidRPr="00C61078">
              <w:fldChar w:fldCharType="begin"/>
            </w:r>
            <w:r w:rsidR="00FB517A" w:rsidRPr="00C61078">
              <w:instrText xml:space="preserve"> INCLUDEPICTURE  "https://latex.codecogs.com/gif.latex?25 - 35^{0}" \* MERGEFORMATINET </w:instrText>
            </w:r>
            <w:r w:rsidR="00FB517A" w:rsidRPr="00C61078">
              <w:fldChar w:fldCharType="separate"/>
            </w:r>
            <w:r w:rsidR="00940D65" w:rsidRPr="00C61078">
              <w:fldChar w:fldCharType="begin"/>
            </w:r>
            <w:r w:rsidR="00940D65" w:rsidRPr="00C61078">
              <w:instrText xml:space="preserve"> INCLUDEPICTURE  "https://latex.codecogs.com/gif.latex?25 - 35^{0}" \* MERGEFORMATINET </w:instrText>
            </w:r>
            <w:r w:rsidR="00940D65" w:rsidRPr="00C61078">
              <w:fldChar w:fldCharType="separate"/>
            </w:r>
            <w:r w:rsidR="00C96CF3" w:rsidRPr="00C61078">
              <w:fldChar w:fldCharType="begin"/>
            </w:r>
            <w:r w:rsidR="00C96CF3" w:rsidRPr="00C61078">
              <w:instrText xml:space="preserve"> INCLUDEPICTURE  "https://latex.codecogs.com/gif.latex?25 - 35^{0}" \* MERGEFORMATINET </w:instrText>
            </w:r>
            <w:r w:rsidR="00C96CF3" w:rsidRPr="00C61078">
              <w:fldChar w:fldCharType="separate"/>
            </w:r>
            <w:r w:rsidR="00A547E4" w:rsidRPr="00C61078">
              <w:fldChar w:fldCharType="begin"/>
            </w:r>
            <w:r w:rsidR="00A547E4" w:rsidRPr="00C61078">
              <w:instrText xml:space="preserve"> INCLUDEPICTURE  "https://latex.codecogs.com/gif.latex?25 - 35^{0}" \* MERGEFORMATINET </w:instrText>
            </w:r>
            <w:r w:rsidR="00A547E4" w:rsidRPr="00C61078">
              <w:fldChar w:fldCharType="separate"/>
            </w:r>
            <w:r w:rsidR="005E58E8" w:rsidRPr="00C61078">
              <w:fldChar w:fldCharType="begin"/>
            </w:r>
            <w:r w:rsidR="005E58E8" w:rsidRPr="00C61078">
              <w:instrText xml:space="preserve"> INCLUDEPICTURE  "https://latex.codecogs.com/gif.latex?25 - 35^{0}" \* MERGEFORMATINET </w:instrText>
            </w:r>
            <w:r w:rsidR="005E58E8" w:rsidRPr="00C61078">
              <w:fldChar w:fldCharType="separate"/>
            </w:r>
            <w:r w:rsidR="00DF6480" w:rsidRPr="00C61078">
              <w:fldChar w:fldCharType="begin"/>
            </w:r>
            <w:r w:rsidR="00DF6480" w:rsidRPr="00C61078">
              <w:instrText xml:space="preserve"> INCLUDEPICTURE  "https://latex.codecogs.com/gif.latex?25 - 35^{0}" \* MERGEFORMATINET </w:instrText>
            </w:r>
            <w:r w:rsidR="00DF6480" w:rsidRPr="00C61078">
              <w:fldChar w:fldCharType="separate"/>
            </w:r>
            <w:r w:rsidR="000D5B70" w:rsidRPr="00C61078">
              <w:fldChar w:fldCharType="begin"/>
            </w:r>
            <w:r w:rsidR="000D5B70" w:rsidRPr="00C61078">
              <w:instrText xml:space="preserve"> INCLUDEPICTURE  "https://latex.codecogs.com/gif.latex?25 - 35^{0}" \* MERGEFORMATINET </w:instrText>
            </w:r>
            <w:r w:rsidR="000D5B70" w:rsidRPr="00C61078">
              <w:fldChar w:fldCharType="separate"/>
            </w:r>
            <w:r w:rsidR="006B3226" w:rsidRPr="00C61078">
              <w:fldChar w:fldCharType="begin"/>
            </w:r>
            <w:r w:rsidR="006B3226" w:rsidRPr="00C61078">
              <w:instrText xml:space="preserve"> INCLUDEPICTURE  "https://latex.codecogs.com/gif.latex?25 - 35^{0}" \* MERGEFORMATINET </w:instrText>
            </w:r>
            <w:r w:rsidR="006B3226" w:rsidRPr="00C61078">
              <w:fldChar w:fldCharType="separate"/>
            </w:r>
            <w:r w:rsidR="00CC5FDB" w:rsidRPr="00C61078">
              <w:fldChar w:fldCharType="begin"/>
            </w:r>
            <w:r w:rsidR="00CC5FDB" w:rsidRPr="00C61078">
              <w:instrText xml:space="preserve"> INCLUDEPICTURE  "https://latex.codecogs.com/gif.latex?25 - 35^{0}" \* MERGEFORMATINET </w:instrText>
            </w:r>
            <w:r w:rsidR="00CC5FDB" w:rsidRPr="00C61078">
              <w:fldChar w:fldCharType="separate"/>
            </w:r>
            <w:r w:rsidR="0040273B" w:rsidRPr="00C61078">
              <w:fldChar w:fldCharType="begin"/>
            </w:r>
            <w:r w:rsidR="0040273B" w:rsidRPr="00C61078">
              <w:instrText xml:space="preserve"> INCLUDEPICTURE  "https://latex.codecogs.com/gif.latex?25 - 35^{0}" \* MERGEFORMATINET </w:instrText>
            </w:r>
            <w:r w:rsidR="0040273B" w:rsidRPr="00C61078">
              <w:fldChar w:fldCharType="separate"/>
            </w:r>
            <w:r w:rsidR="00E172E4" w:rsidRPr="00C61078">
              <w:fldChar w:fldCharType="begin"/>
            </w:r>
            <w:r w:rsidR="00E172E4" w:rsidRPr="00C61078">
              <w:instrText xml:space="preserve"> INCLUDEPICTURE  "https://latex.codecogs.com/gif.latex?25 - 35^{0}" \* MERGEFORMATINET </w:instrText>
            </w:r>
            <w:r w:rsidR="00E172E4" w:rsidRPr="00C61078">
              <w:fldChar w:fldCharType="separate"/>
            </w:r>
            <w:r w:rsidR="00C40040" w:rsidRPr="00C61078">
              <w:fldChar w:fldCharType="begin"/>
            </w:r>
            <w:r w:rsidR="00C40040" w:rsidRPr="00C61078">
              <w:instrText xml:space="preserve"> INCLUDEPICTURE  "https://latex.codecogs.com/gif.latex?25 - 35^{0}" \* MERGEFORMATINET </w:instrText>
            </w:r>
            <w:r w:rsidR="00C40040" w:rsidRPr="00C61078">
              <w:fldChar w:fldCharType="separate"/>
            </w:r>
            <w:r w:rsidR="00854CB0" w:rsidRPr="00C61078">
              <w:fldChar w:fldCharType="begin"/>
            </w:r>
            <w:r w:rsidR="00854CB0" w:rsidRPr="00C61078">
              <w:instrText xml:space="preserve"> INCLUDEPICTURE  "https://latex.codecogs.com/gif.latex?25 - 35^{0}" \* MERGEFORMATINET </w:instrText>
            </w:r>
            <w:r w:rsidR="00854CB0" w:rsidRPr="00C61078">
              <w:fldChar w:fldCharType="separate"/>
            </w:r>
            <w:r w:rsidR="004B48E6" w:rsidRPr="00C61078">
              <w:fldChar w:fldCharType="begin"/>
            </w:r>
            <w:r w:rsidR="004B48E6" w:rsidRPr="00C61078">
              <w:instrText xml:space="preserve"> INCLUDEPICTURE  "https://latex.codecogs.com/gif.latex?25 - 35^{0}" \* MERGEFORMATINET </w:instrText>
            </w:r>
            <w:r w:rsidR="004B48E6" w:rsidRPr="00C61078">
              <w:fldChar w:fldCharType="separate"/>
            </w:r>
            <w:r w:rsidR="00004144" w:rsidRPr="00C61078">
              <w:fldChar w:fldCharType="begin"/>
            </w:r>
            <w:r w:rsidR="00004144" w:rsidRPr="00C61078">
              <w:instrText xml:space="preserve"> INCLUDEPICTURE  "https://latex.codecogs.com/gif.latex?25 - 35^{0}" \* MERGEFORMATINET </w:instrText>
            </w:r>
            <w:r w:rsidR="00004144" w:rsidRPr="00C61078">
              <w:fldChar w:fldCharType="separate"/>
            </w:r>
            <w:r w:rsidR="00BB6236" w:rsidRPr="00C61078">
              <w:fldChar w:fldCharType="begin"/>
            </w:r>
            <w:r w:rsidR="00BB6236" w:rsidRPr="00C61078">
              <w:instrText xml:space="preserve"> INCLUDEPICTURE  "https://latex.codecogs.com/gif.latex?25 - 35^{0}" \* MERGEFORMATINET </w:instrText>
            </w:r>
            <w:r w:rsidR="00BB6236" w:rsidRPr="00C61078">
              <w:fldChar w:fldCharType="separate"/>
            </w:r>
            <w:r w:rsidR="007426BE" w:rsidRPr="00C61078">
              <w:fldChar w:fldCharType="begin"/>
            </w:r>
            <w:r w:rsidR="007426BE" w:rsidRPr="00C61078">
              <w:instrText xml:space="preserve"> INCLUDEPICTURE  "https://latex.codecogs.com/gif.latex?25 - 35^{0}" \* MERGEFORMATINET </w:instrText>
            </w:r>
            <w:r w:rsidR="007426BE" w:rsidRPr="00C61078">
              <w:fldChar w:fldCharType="separate"/>
            </w:r>
            <w:r w:rsidR="007426BE" w:rsidRPr="00C61078">
              <w:pict>
                <v:shape id="_x0000_i1047" type="#_x0000_t75" style="width:47.35pt;height:11.55pt">
                  <v:imagedata r:id="rId90" r:href="rId91"/>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rPr>
                <w:shd w:val="clear" w:color="auto" w:fill="FFFFFF"/>
              </w:rPr>
              <w:t xml:space="preserve">C, </w:t>
            </w:r>
          </w:p>
          <w:p w:rsidR="00E74CBE" w:rsidRPr="00C61078" w:rsidRDefault="00E74CBE" w:rsidP="00982DEB">
            <w:pPr>
              <w:pStyle w:val="NormalWeb"/>
              <w:shd w:val="clear" w:color="auto" w:fill="FFFFFF"/>
              <w:tabs>
                <w:tab w:val="left" w:pos="142"/>
              </w:tabs>
              <w:spacing w:before="0" w:beforeAutospacing="0" w:after="0" w:afterAutospacing="0"/>
              <w:jc w:val="both"/>
              <w:rPr>
                <w:shd w:val="clear" w:color="auto" w:fill="FFFFFF"/>
              </w:rPr>
            </w:pPr>
            <w:r w:rsidRPr="00C61078">
              <w:rPr>
                <w:shd w:val="clear" w:color="auto" w:fill="FFFFFF"/>
              </w:rPr>
              <w:tab/>
            </w:r>
            <w:r w:rsidRPr="00C61078">
              <w:rPr>
                <w:shd w:val="clear" w:color="auto" w:fill="FFFFFF"/>
              </w:rPr>
              <w:tab/>
            </w:r>
            <w:r w:rsidRPr="00C61078">
              <w:rPr>
                <w:shd w:val="clear" w:color="auto" w:fill="FFFFFF"/>
                <w:lang w:val="en-US"/>
              </w:rPr>
              <w:t xml:space="preserve">+ </w:t>
            </w:r>
            <w:r w:rsidRPr="00C61078">
              <w:rPr>
                <w:shd w:val="clear" w:color="auto" w:fill="FFFFFF"/>
              </w:rPr>
              <w:t xml:space="preserve">Ngưỡng nhiệt tối ưu ở </w:t>
            </w:r>
            <w:r w:rsidR="00C40040" w:rsidRPr="00C61078">
              <w:rPr>
                <w:shd w:val="clear" w:color="auto" w:fill="FFFFFF"/>
              </w:rPr>
              <w:t>TV</w:t>
            </w:r>
            <w:r w:rsidRPr="00C61078">
              <w:rPr>
                <w:shd w:val="clear" w:color="auto" w:fill="FFFFFF"/>
              </w:rPr>
              <w:t xml:space="preserve"> CAM là </w:t>
            </w:r>
            <w:r w:rsidRPr="00C61078">
              <w:fldChar w:fldCharType="begin"/>
            </w:r>
            <w:r w:rsidRPr="00C61078">
              <w:instrText xml:space="preserve"> INCLUDEPICTURE "https://latex.codecogs.com/gif.latex?30%20-%2040%5E%7B0%7D" \* MERGEFORMATINET </w:instrText>
            </w:r>
            <w:r w:rsidRPr="00C61078">
              <w:fldChar w:fldCharType="separate"/>
            </w:r>
            <w:r w:rsidRPr="00C61078">
              <w:fldChar w:fldCharType="begin"/>
            </w:r>
            <w:r w:rsidRPr="00C61078">
              <w:instrText xml:space="preserve"> INCLUDEPICTURE  "https://latex.codecogs.com/gif.latex?30 - 40^{0}" \* MERGEFORMATINET </w:instrText>
            </w:r>
            <w:r w:rsidRPr="00C61078">
              <w:fldChar w:fldCharType="separate"/>
            </w:r>
            <w:r w:rsidRPr="00C61078">
              <w:fldChar w:fldCharType="begin"/>
            </w:r>
            <w:r w:rsidRPr="00C61078">
              <w:instrText xml:space="preserve"> INCLUDEPICTURE  "https://latex.codecogs.com/gif.latex?30 - 40^{0}" \* MERGEFORMATINET </w:instrText>
            </w:r>
            <w:r w:rsidRPr="00C61078">
              <w:fldChar w:fldCharType="separate"/>
            </w:r>
            <w:r w:rsidRPr="00C61078">
              <w:fldChar w:fldCharType="begin"/>
            </w:r>
            <w:r w:rsidRPr="00C61078">
              <w:instrText xml:space="preserve"> INCLUDEPICTURE  "https://latex.codecogs.com/gif.latex?30 - 40^{0}" \* MERGEFORMATINET </w:instrText>
            </w:r>
            <w:r w:rsidRPr="00C61078">
              <w:fldChar w:fldCharType="separate"/>
            </w:r>
            <w:r w:rsidRPr="00C61078">
              <w:fldChar w:fldCharType="begin"/>
            </w:r>
            <w:r w:rsidRPr="00C61078">
              <w:instrText xml:space="preserve"> INCLUDEPICTURE  "https://latex.codecogs.com/gif.latex?30 - 40^{0}" \* MERGEFORMATINET </w:instrText>
            </w:r>
            <w:r w:rsidRPr="00C61078">
              <w:fldChar w:fldCharType="separate"/>
            </w:r>
            <w:r w:rsidRPr="00C61078">
              <w:fldChar w:fldCharType="begin"/>
            </w:r>
            <w:r w:rsidRPr="00C61078">
              <w:instrText xml:space="preserve"> INCLUDEPICTURE  "https://latex.codecogs.com/gif.latex?30 - 40^{0}" \* MERGEFORMATINET </w:instrText>
            </w:r>
            <w:r w:rsidRPr="00C61078">
              <w:fldChar w:fldCharType="separate"/>
            </w:r>
            <w:r w:rsidRPr="00C61078">
              <w:fldChar w:fldCharType="begin"/>
            </w:r>
            <w:r w:rsidRPr="00C61078">
              <w:instrText xml:space="preserve"> INCLUDEPICTURE  "https://latex.codecogs.com/gif.latex?30 - 40^{0}" \* MERGEFORMATINET </w:instrText>
            </w:r>
            <w:r w:rsidRPr="00C61078">
              <w:fldChar w:fldCharType="separate"/>
            </w:r>
            <w:r w:rsidRPr="00C61078">
              <w:fldChar w:fldCharType="begin"/>
            </w:r>
            <w:r w:rsidRPr="00C61078">
              <w:instrText xml:space="preserve"> INCLUDEPICTURE  "https://latex.codecogs.com/gif.latex?30 - 40^{0}" \* MERGEFORMATINET </w:instrText>
            </w:r>
            <w:r w:rsidRPr="00C61078">
              <w:fldChar w:fldCharType="separate"/>
            </w:r>
            <w:r w:rsidRPr="00C61078">
              <w:fldChar w:fldCharType="begin"/>
            </w:r>
            <w:r w:rsidRPr="00C61078">
              <w:instrText xml:space="preserve"> INCLUDEPICTURE  "https://latex.codecogs.com/gif.latex?30 - 40^{0}" \* MERGEFORMATINET </w:instrText>
            </w:r>
            <w:r w:rsidRPr="00C61078">
              <w:fldChar w:fldCharType="separate"/>
            </w:r>
            <w:r w:rsidRPr="00C61078">
              <w:fldChar w:fldCharType="begin"/>
            </w:r>
            <w:r w:rsidRPr="00C61078">
              <w:instrText xml:space="preserve"> INCLUDEPICTURE  "https://latex.codecogs.com/gif.latex?30 - 40^{0}" \* MERGEFORMATINET </w:instrText>
            </w:r>
            <w:r w:rsidRPr="00C61078">
              <w:fldChar w:fldCharType="separate"/>
            </w:r>
            <w:r w:rsidRPr="00C61078">
              <w:fldChar w:fldCharType="begin"/>
            </w:r>
            <w:r w:rsidRPr="00C61078">
              <w:instrText xml:space="preserve"> INCLUDEPICTURE  "https://latex.codecogs.com/gif.latex?30 - 40^{0}" \* MERGEFORMATINET </w:instrText>
            </w:r>
            <w:r w:rsidRPr="00C61078">
              <w:fldChar w:fldCharType="separate"/>
            </w:r>
            <w:r w:rsidRPr="00C61078">
              <w:fldChar w:fldCharType="begin"/>
            </w:r>
            <w:r w:rsidRPr="00C61078">
              <w:instrText xml:space="preserve"> INCLUDEPICTURE  "https://latex.codecogs.com/gif.latex?30 - 40^{0}" \* MERGEFORMATINET </w:instrText>
            </w:r>
            <w:r w:rsidRPr="00C61078">
              <w:fldChar w:fldCharType="separate"/>
            </w:r>
            <w:r w:rsidR="00534BAA" w:rsidRPr="00C61078">
              <w:fldChar w:fldCharType="begin"/>
            </w:r>
            <w:r w:rsidR="00534BAA" w:rsidRPr="00C61078">
              <w:instrText xml:space="preserve"> INCLUDEPICTURE  "https://latex.codecogs.com/gif.latex?30 - 40^{0}" \* MERGEFORMATINET </w:instrText>
            </w:r>
            <w:r w:rsidR="00534BAA" w:rsidRPr="00C61078">
              <w:fldChar w:fldCharType="separate"/>
            </w:r>
            <w:r w:rsidR="00FB517A" w:rsidRPr="00C61078">
              <w:fldChar w:fldCharType="begin"/>
            </w:r>
            <w:r w:rsidR="00FB517A" w:rsidRPr="00C61078">
              <w:instrText xml:space="preserve"> INCLUDEPICTURE  "https://latex.codecogs.com/gif.latex?30 - 40^{0}" \* MERGEFORMATINET </w:instrText>
            </w:r>
            <w:r w:rsidR="00FB517A" w:rsidRPr="00C61078">
              <w:fldChar w:fldCharType="separate"/>
            </w:r>
            <w:r w:rsidR="00940D65" w:rsidRPr="00C61078">
              <w:fldChar w:fldCharType="begin"/>
            </w:r>
            <w:r w:rsidR="00940D65" w:rsidRPr="00C61078">
              <w:instrText xml:space="preserve"> INCLUDEPICTURE  "https://latex.codecogs.com/gif.latex?30 - 40^{0}" \* MERGEFORMATINET </w:instrText>
            </w:r>
            <w:r w:rsidR="00940D65" w:rsidRPr="00C61078">
              <w:fldChar w:fldCharType="separate"/>
            </w:r>
            <w:r w:rsidR="00C96CF3" w:rsidRPr="00C61078">
              <w:fldChar w:fldCharType="begin"/>
            </w:r>
            <w:r w:rsidR="00C96CF3" w:rsidRPr="00C61078">
              <w:instrText xml:space="preserve"> INCLUDEPICTURE  "https://latex.codecogs.com/gif.latex?30 - 40^{0}" \* MERGEFORMATINET </w:instrText>
            </w:r>
            <w:r w:rsidR="00C96CF3" w:rsidRPr="00C61078">
              <w:fldChar w:fldCharType="separate"/>
            </w:r>
            <w:r w:rsidR="00A547E4" w:rsidRPr="00C61078">
              <w:fldChar w:fldCharType="begin"/>
            </w:r>
            <w:r w:rsidR="00A547E4" w:rsidRPr="00C61078">
              <w:instrText xml:space="preserve"> INCLUDEPICTURE  "https://latex.codecogs.com/gif.latex?30 - 40^{0}" \* MERGEFORMATINET </w:instrText>
            </w:r>
            <w:r w:rsidR="00A547E4" w:rsidRPr="00C61078">
              <w:fldChar w:fldCharType="separate"/>
            </w:r>
            <w:r w:rsidR="005E58E8" w:rsidRPr="00C61078">
              <w:fldChar w:fldCharType="begin"/>
            </w:r>
            <w:r w:rsidR="005E58E8" w:rsidRPr="00C61078">
              <w:instrText xml:space="preserve"> INCLUDEPICTURE  "https://latex.codecogs.com/gif.latex?30 - 40^{0}" \* MERGEFORMATINET </w:instrText>
            </w:r>
            <w:r w:rsidR="005E58E8" w:rsidRPr="00C61078">
              <w:fldChar w:fldCharType="separate"/>
            </w:r>
            <w:r w:rsidR="00DF6480" w:rsidRPr="00C61078">
              <w:fldChar w:fldCharType="begin"/>
            </w:r>
            <w:r w:rsidR="00DF6480" w:rsidRPr="00C61078">
              <w:instrText xml:space="preserve"> INCLUDEPICTURE  "https://latex.codecogs.com/gif.latex?30 - 40^{0}" \* MERGEFORMATINET </w:instrText>
            </w:r>
            <w:r w:rsidR="00DF6480" w:rsidRPr="00C61078">
              <w:fldChar w:fldCharType="separate"/>
            </w:r>
            <w:r w:rsidR="000D5B70" w:rsidRPr="00C61078">
              <w:fldChar w:fldCharType="begin"/>
            </w:r>
            <w:r w:rsidR="000D5B70" w:rsidRPr="00C61078">
              <w:instrText xml:space="preserve"> INCLUDEPICTURE  "https://latex.codecogs.com/gif.latex?30 - 40^{0}" \* MERGEFORMATINET </w:instrText>
            </w:r>
            <w:r w:rsidR="000D5B70" w:rsidRPr="00C61078">
              <w:fldChar w:fldCharType="separate"/>
            </w:r>
            <w:r w:rsidR="006B3226" w:rsidRPr="00C61078">
              <w:fldChar w:fldCharType="begin"/>
            </w:r>
            <w:r w:rsidR="006B3226" w:rsidRPr="00C61078">
              <w:instrText xml:space="preserve"> INCLUDEPICTURE  "https://latex.codecogs.com/gif.latex?30 - 40^{0}" \* MERGEFORMATINET </w:instrText>
            </w:r>
            <w:r w:rsidR="006B3226" w:rsidRPr="00C61078">
              <w:fldChar w:fldCharType="separate"/>
            </w:r>
            <w:r w:rsidR="00CC5FDB" w:rsidRPr="00C61078">
              <w:fldChar w:fldCharType="begin"/>
            </w:r>
            <w:r w:rsidR="00CC5FDB" w:rsidRPr="00C61078">
              <w:instrText xml:space="preserve"> INCLUDEPICTURE  "https://latex.codecogs.com/gif.latex?30 - 40^{0}" \* MERGEFORMATINET </w:instrText>
            </w:r>
            <w:r w:rsidR="00CC5FDB" w:rsidRPr="00C61078">
              <w:fldChar w:fldCharType="separate"/>
            </w:r>
            <w:r w:rsidR="0040273B" w:rsidRPr="00C61078">
              <w:fldChar w:fldCharType="begin"/>
            </w:r>
            <w:r w:rsidR="0040273B" w:rsidRPr="00C61078">
              <w:instrText xml:space="preserve"> INCLUDEPICTURE  "https://latex.codecogs.com/gif.latex?30 - 40^{0}" \* MERGEFORMATINET </w:instrText>
            </w:r>
            <w:r w:rsidR="0040273B" w:rsidRPr="00C61078">
              <w:fldChar w:fldCharType="separate"/>
            </w:r>
            <w:r w:rsidR="00E172E4" w:rsidRPr="00C61078">
              <w:fldChar w:fldCharType="begin"/>
            </w:r>
            <w:r w:rsidR="00E172E4" w:rsidRPr="00C61078">
              <w:instrText xml:space="preserve"> INCLUDEPICTURE  "https://latex.codecogs.com/gif.latex?30 - 40^{0}" \* MERGEFORMATINET </w:instrText>
            </w:r>
            <w:r w:rsidR="00E172E4" w:rsidRPr="00C61078">
              <w:fldChar w:fldCharType="separate"/>
            </w:r>
            <w:r w:rsidR="00C40040" w:rsidRPr="00C61078">
              <w:fldChar w:fldCharType="begin"/>
            </w:r>
            <w:r w:rsidR="00C40040" w:rsidRPr="00C61078">
              <w:instrText xml:space="preserve"> INCLUDEPICTURE  "https://latex.codecogs.com/gif.latex?30 - 40^{0}" \* MERGEFORMATINET </w:instrText>
            </w:r>
            <w:r w:rsidR="00C40040" w:rsidRPr="00C61078">
              <w:fldChar w:fldCharType="separate"/>
            </w:r>
            <w:r w:rsidR="00854CB0" w:rsidRPr="00C61078">
              <w:fldChar w:fldCharType="begin"/>
            </w:r>
            <w:r w:rsidR="00854CB0" w:rsidRPr="00C61078">
              <w:instrText xml:space="preserve"> INCLUDEPICTURE  "https://latex.codecogs.com/gif.latex?30 - 40^{0}" \* MERGEFORMATINET </w:instrText>
            </w:r>
            <w:r w:rsidR="00854CB0" w:rsidRPr="00C61078">
              <w:fldChar w:fldCharType="separate"/>
            </w:r>
            <w:r w:rsidR="004B48E6" w:rsidRPr="00C61078">
              <w:fldChar w:fldCharType="begin"/>
            </w:r>
            <w:r w:rsidR="004B48E6" w:rsidRPr="00C61078">
              <w:instrText xml:space="preserve"> INCLUDEPICTURE  "https://latex.codecogs.com/gif.latex?30 - 40^{0}" \* MERGEFORMATINET </w:instrText>
            </w:r>
            <w:r w:rsidR="004B48E6" w:rsidRPr="00C61078">
              <w:fldChar w:fldCharType="separate"/>
            </w:r>
            <w:r w:rsidR="00004144" w:rsidRPr="00C61078">
              <w:fldChar w:fldCharType="begin"/>
            </w:r>
            <w:r w:rsidR="00004144" w:rsidRPr="00C61078">
              <w:instrText xml:space="preserve"> INCLUDEPICTURE  "https://latex.codecogs.com/gif.latex?30 - 40^{0}" \* MERGEFORMATINET </w:instrText>
            </w:r>
            <w:r w:rsidR="00004144" w:rsidRPr="00C61078">
              <w:fldChar w:fldCharType="separate"/>
            </w:r>
            <w:r w:rsidR="00BB6236" w:rsidRPr="00C61078">
              <w:fldChar w:fldCharType="begin"/>
            </w:r>
            <w:r w:rsidR="00BB6236" w:rsidRPr="00C61078">
              <w:instrText xml:space="preserve"> INCLUDEPICTURE  "https://latex.codecogs.com/gif.latex?30 - 40^{0}" \* MERGEFORMATINET </w:instrText>
            </w:r>
            <w:r w:rsidR="00BB6236" w:rsidRPr="00C61078">
              <w:fldChar w:fldCharType="separate"/>
            </w:r>
            <w:r w:rsidR="007426BE" w:rsidRPr="00C61078">
              <w:fldChar w:fldCharType="begin"/>
            </w:r>
            <w:r w:rsidR="007426BE" w:rsidRPr="00C61078">
              <w:instrText xml:space="preserve"> INCLUDEPICTURE  "https://latex.codecogs.com/gif.latex?30 - 40^{0}" \* MERGEFORMATINET </w:instrText>
            </w:r>
            <w:r w:rsidR="007426BE" w:rsidRPr="00C61078">
              <w:fldChar w:fldCharType="separate"/>
            </w:r>
            <w:r w:rsidR="007426BE" w:rsidRPr="00C61078">
              <w:pict>
                <v:shape id="_x0000_i1048" type="#_x0000_t75" style="width:47.35pt;height:11.55pt">
                  <v:imagedata r:id="rId92" r:href="rId93"/>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rPr>
                <w:shd w:val="clear" w:color="auto" w:fill="FFFFFF"/>
              </w:rPr>
              <w:t>C.</w:t>
            </w:r>
          </w:p>
        </w:tc>
      </w:tr>
      <w:tr w:rsidR="00E74CBE" w:rsidRPr="00C61078" w:rsidTr="00534BAA">
        <w:tc>
          <w:tcPr>
            <w:tcW w:w="708" w:type="dxa"/>
          </w:tcPr>
          <w:p w:rsidR="00E74CBE" w:rsidRPr="00C61078" w:rsidRDefault="00E74CBE" w:rsidP="00982DEB">
            <w:pPr>
              <w:tabs>
                <w:tab w:val="left" w:pos="1274"/>
              </w:tabs>
              <w:jc w:val="both"/>
            </w:pPr>
            <w:r w:rsidRPr="00C61078">
              <w:t>CH4</w:t>
            </w:r>
          </w:p>
        </w:tc>
        <w:tc>
          <w:tcPr>
            <w:tcW w:w="9727" w:type="dxa"/>
          </w:tcPr>
          <w:p w:rsidR="00E74CBE" w:rsidRPr="00C61078" w:rsidRDefault="00E74CBE" w:rsidP="00982DEB">
            <w:pPr>
              <w:tabs>
                <w:tab w:val="left" w:pos="1274"/>
              </w:tabs>
              <w:jc w:val="both"/>
              <w:rPr>
                <w:rFonts w:eastAsiaTheme="majorEastAsia"/>
                <w:shd w:val="clear" w:color="auto" w:fill="FFFFFF"/>
              </w:rPr>
            </w:pPr>
            <w:r w:rsidRPr="00C61078">
              <w:rPr>
                <w:rFonts w:eastAsiaTheme="majorEastAsia"/>
                <w:shd w:val="clear" w:color="auto" w:fill="FFFFFF"/>
              </w:rPr>
              <w:t xml:space="preserve">Nhiệt độ tối ưu cho quá trình quang hợp phụ thuộc vào loài </w:t>
            </w:r>
            <w:r w:rsidR="00C40040" w:rsidRPr="00C61078">
              <w:rPr>
                <w:rFonts w:eastAsiaTheme="majorEastAsia"/>
                <w:shd w:val="clear" w:color="auto" w:fill="FFFFFF"/>
              </w:rPr>
              <w:t>TV</w:t>
            </w:r>
            <w:r w:rsidRPr="00C61078">
              <w:rPr>
                <w:rFonts w:eastAsiaTheme="majorEastAsia"/>
                <w:shd w:val="clear" w:color="auto" w:fill="FFFFFF"/>
              </w:rPr>
              <w:t xml:space="preserve"> và môi trường sống của chúng. Thông thường, khi các nhân tố môi trường khác ở điều kiện thuận lợi, cường độ quang hợp tăng khi tăng nhiệt độ. Khi vượt qua ngưỡng nhiệt tối ưu, cường độ quang hợp bắt đầu giảm. </w:t>
            </w:r>
          </w:p>
          <w:p w:rsidR="00E74CBE" w:rsidRPr="00C61078" w:rsidRDefault="00E74CBE" w:rsidP="00982DEB">
            <w:pPr>
              <w:autoSpaceDE w:val="0"/>
              <w:autoSpaceDN w:val="0"/>
              <w:adjustRightInd w:val="0"/>
              <w:rPr>
                <w:rFonts w:eastAsiaTheme="majorEastAsia"/>
                <w:shd w:val="clear" w:color="auto" w:fill="FFFFFF"/>
              </w:rPr>
            </w:pPr>
            <w:r w:rsidRPr="00C61078">
              <w:rPr>
                <w:rFonts w:eastAsiaTheme="majorEastAsia"/>
                <w:shd w:val="clear" w:color="auto" w:fill="FFFFFF"/>
              </w:rPr>
              <w:tab/>
              <w:t xml:space="preserve">Ngưỡng nhiệt tối ưu của </w:t>
            </w:r>
            <w:r w:rsidR="00C40040" w:rsidRPr="00C61078">
              <w:rPr>
                <w:rFonts w:eastAsiaTheme="majorEastAsia"/>
                <w:shd w:val="clear" w:color="auto" w:fill="FFFFFF"/>
              </w:rPr>
              <w:t>TV</w:t>
            </w:r>
            <w:r w:rsidRPr="00C61078">
              <w:rPr>
                <w:rFonts w:eastAsiaTheme="majorEastAsia"/>
                <w:shd w:val="clear" w:color="auto" w:fill="FFFFFF"/>
              </w:rPr>
              <w:t xml:space="preserve"> C3 dao động trong (khoảng 25 – 30</w:t>
            </w:r>
            <w:r w:rsidRPr="00C61078">
              <w:rPr>
                <w:rFonts w:eastAsiaTheme="majorEastAsia"/>
                <w:shd w:val="clear" w:color="auto" w:fill="FFFFFF"/>
                <w:vertAlign w:val="superscript"/>
              </w:rPr>
              <w:t>o</w:t>
            </w:r>
            <w:r w:rsidRPr="00C61078">
              <w:rPr>
                <w:rFonts w:eastAsiaTheme="majorEastAsia"/>
                <w:shd w:val="clear" w:color="auto" w:fill="FFFFFF"/>
              </w:rPr>
              <w:t>C)</w:t>
            </w:r>
          </w:p>
          <w:p w:rsidR="00E74CBE" w:rsidRPr="00C61078" w:rsidRDefault="00E74CBE" w:rsidP="00982DEB">
            <w:pPr>
              <w:autoSpaceDE w:val="0"/>
              <w:autoSpaceDN w:val="0"/>
              <w:adjustRightInd w:val="0"/>
              <w:rPr>
                <w:rFonts w:eastAsiaTheme="majorEastAsia"/>
                <w:shd w:val="clear" w:color="auto" w:fill="FFFFFF"/>
              </w:rPr>
            </w:pPr>
            <w:r w:rsidRPr="00C61078">
              <w:rPr>
                <w:rFonts w:eastAsiaTheme="majorEastAsia"/>
                <w:shd w:val="clear" w:color="auto" w:fill="FFFFFF"/>
              </w:rPr>
              <w:tab/>
              <w:t xml:space="preserve">Ngưỡng nhiệt tối ưu của </w:t>
            </w:r>
            <w:r w:rsidR="00C40040" w:rsidRPr="00C61078">
              <w:rPr>
                <w:rFonts w:eastAsiaTheme="majorEastAsia"/>
                <w:shd w:val="clear" w:color="auto" w:fill="FFFFFF"/>
              </w:rPr>
              <w:t>TV</w:t>
            </w:r>
            <w:r w:rsidRPr="00C61078">
              <w:rPr>
                <w:rFonts w:eastAsiaTheme="majorEastAsia"/>
                <w:shd w:val="clear" w:color="auto" w:fill="FFFFFF"/>
              </w:rPr>
              <w:t xml:space="preserve"> C4 , </w:t>
            </w:r>
            <w:r w:rsidR="00C40040" w:rsidRPr="00C61078">
              <w:rPr>
                <w:rFonts w:eastAsiaTheme="majorEastAsia"/>
                <w:shd w:val="clear" w:color="auto" w:fill="FFFFFF"/>
              </w:rPr>
              <w:t>TV</w:t>
            </w:r>
            <w:r w:rsidRPr="00C61078">
              <w:rPr>
                <w:rFonts w:eastAsiaTheme="majorEastAsia"/>
                <w:shd w:val="clear" w:color="auto" w:fill="FFFFFF"/>
              </w:rPr>
              <w:t xml:space="preserve"> CAM ường độ quang hợp đạt cực đại ở nhiệt độ cao </w:t>
            </w:r>
            <w:r w:rsidRPr="00C61078">
              <w:rPr>
                <w:rFonts w:eastAsiaTheme="majorEastAsia"/>
                <w:shd w:val="clear" w:color="auto" w:fill="FFFFFF"/>
              </w:rPr>
              <w:lastRenderedPageBreak/>
              <w:t>hơn 40</w:t>
            </w:r>
            <w:r w:rsidRPr="00C61078">
              <w:rPr>
                <w:rFonts w:eastAsiaTheme="majorEastAsia"/>
                <w:shd w:val="clear" w:color="auto" w:fill="FFFFFF"/>
                <w:vertAlign w:val="superscript"/>
              </w:rPr>
              <w:t>o</w:t>
            </w:r>
            <w:r w:rsidRPr="00C61078">
              <w:rPr>
                <w:rFonts w:eastAsiaTheme="majorEastAsia"/>
                <w:shd w:val="clear" w:color="auto" w:fill="FFFFFF"/>
              </w:rPr>
              <w:t>C</w:t>
            </w:r>
          </w:p>
        </w:tc>
      </w:tr>
      <w:tr w:rsidR="00E74CBE" w:rsidRPr="00C61078" w:rsidTr="00534BAA">
        <w:tc>
          <w:tcPr>
            <w:tcW w:w="708" w:type="dxa"/>
          </w:tcPr>
          <w:p w:rsidR="00E74CBE" w:rsidRPr="00C61078" w:rsidRDefault="00E74CBE" w:rsidP="00982DEB">
            <w:pPr>
              <w:tabs>
                <w:tab w:val="left" w:pos="1274"/>
              </w:tabs>
              <w:jc w:val="both"/>
            </w:pPr>
            <w:r w:rsidRPr="00C61078">
              <w:lastRenderedPageBreak/>
              <w:t>CH5</w:t>
            </w:r>
          </w:p>
        </w:tc>
        <w:tc>
          <w:tcPr>
            <w:tcW w:w="9727" w:type="dxa"/>
          </w:tcPr>
          <w:p w:rsidR="00E74CBE" w:rsidRPr="00C61078" w:rsidRDefault="00E74CBE" w:rsidP="00982DEB">
            <w:pPr>
              <w:pStyle w:val="NormalWeb"/>
              <w:shd w:val="clear" w:color="auto" w:fill="FFFFFF"/>
              <w:tabs>
                <w:tab w:val="left" w:pos="142"/>
              </w:tabs>
              <w:spacing w:before="0" w:beforeAutospacing="0" w:after="0" w:afterAutospacing="0"/>
              <w:jc w:val="both"/>
            </w:pPr>
            <w:r w:rsidRPr="00C61078">
              <w:rPr>
                <w:rStyle w:val="Strong"/>
                <w:rFonts w:eastAsiaTheme="majorEastAsia"/>
              </w:rPr>
              <w:t>Cải tạo tiềm năng của cây trồng:</w:t>
            </w:r>
            <w:r w:rsidRPr="00C61078">
              <w:t> Tăng hiệu suất quang hợp bằng cách chọn tạo giống có cường độ quang hợp cao, chọn tạo giống cây kết hợp với biện pháp canh tác để sản phẩm quang hợp phân bố chủ yếu vào các bộ phận giá trị kinh tế (hạt, củ, hoặc thân, ...)</w:t>
            </w:r>
          </w:p>
          <w:p w:rsidR="00E74CBE" w:rsidRPr="00C61078" w:rsidRDefault="00E74CBE" w:rsidP="00982DEB">
            <w:pPr>
              <w:pStyle w:val="NormalWeb"/>
              <w:shd w:val="clear" w:color="auto" w:fill="FFFFFF"/>
              <w:tabs>
                <w:tab w:val="left" w:pos="142"/>
              </w:tabs>
              <w:spacing w:before="0" w:beforeAutospacing="0" w:after="0" w:afterAutospacing="0"/>
              <w:jc w:val="both"/>
            </w:pPr>
            <w:r w:rsidRPr="00C61078">
              <w:rPr>
                <w:rStyle w:val="Strong"/>
                <w:rFonts w:eastAsiaTheme="majorEastAsia"/>
              </w:rPr>
              <w:t>Tăng diện tích lá:</w:t>
            </w:r>
            <w:r w:rsidRPr="00C61078">
              <w:t> Thực hiện biện pháp như tưới nước và bón phân hợp lí để lá sinh trưởng tốt, kết hợp với việc chăm sóc và loại bỏ sự cạnh tranh dinh dưỡng của những loài cỏ dại, các loài sinh vật ăn lá hoặc gây bệnh cho lá.</w:t>
            </w:r>
          </w:p>
          <w:p w:rsidR="00E74CBE" w:rsidRPr="00C61078" w:rsidRDefault="00E74CBE" w:rsidP="00982DEB">
            <w:pPr>
              <w:pStyle w:val="NormalWeb"/>
              <w:shd w:val="clear" w:color="auto" w:fill="FFFFFF"/>
              <w:tabs>
                <w:tab w:val="left" w:pos="142"/>
              </w:tabs>
              <w:spacing w:before="0" w:beforeAutospacing="0" w:after="0" w:afterAutospacing="0"/>
              <w:jc w:val="both"/>
            </w:pPr>
            <w:r w:rsidRPr="00C61078">
              <w:rPr>
                <w:rStyle w:val="Strong"/>
                <w:rFonts w:eastAsiaTheme="majorEastAsia"/>
              </w:rPr>
              <w:t>Sử dụng hiệu quả nguồn sáng:</w:t>
            </w:r>
            <w:r w:rsidRPr="00C61078">
              <w:t> Chọn giống cây có thời gian sinh trưởng phù hợp với thời gian chiếu sáng và nhiệt độ ở các mùa khác nhau. Tăng diện tích tiếp xúc của lá cây với ánh sáng bằng cách bố trí hàng, luống phù hợp.</w:t>
            </w:r>
          </w:p>
        </w:tc>
      </w:tr>
    </w:tbl>
    <w:p w:rsidR="00E74CBE" w:rsidRPr="00C61078" w:rsidRDefault="00E74CBE" w:rsidP="00982DEB">
      <w:pPr>
        <w:jc w:val="both"/>
        <w:rPr>
          <w:b/>
          <w:bCs/>
          <w:lang w:eastAsia="vi-VN"/>
        </w:rPr>
      </w:pPr>
    </w:p>
    <w:p w:rsidR="00E74CBE" w:rsidRPr="00C61078" w:rsidRDefault="00E74CBE" w:rsidP="00982DEB">
      <w:pPr>
        <w:jc w:val="both"/>
        <w:rPr>
          <w:lang w:eastAsia="vi-VN"/>
        </w:rPr>
      </w:pPr>
      <w:r w:rsidRPr="00C61078">
        <w:rPr>
          <w:b/>
          <w:bCs/>
          <w:i/>
          <w:iCs/>
          <w:lang w:eastAsia="vi-VN"/>
        </w:rPr>
        <w:t>b. Tổ chức thực hiện:</w:t>
      </w:r>
    </w:p>
    <w:p w:rsidR="00E74CBE" w:rsidRPr="00C61078" w:rsidRDefault="00E74CBE" w:rsidP="00982DEB">
      <w:pPr>
        <w:ind w:firstLine="284"/>
        <w:jc w:val="both"/>
        <w:rPr>
          <w:lang w:eastAsia="vi-VN"/>
        </w:rPr>
      </w:pPr>
      <w:r w:rsidRPr="00C61078">
        <w:rPr>
          <w:b/>
          <w:bCs/>
          <w:i/>
          <w:iCs/>
          <w:lang w:eastAsia="vi-VN"/>
        </w:rPr>
        <w:t>Bước 1. Chuyển giao nhiệm vụ: </w:t>
      </w:r>
    </w:p>
    <w:p w:rsidR="00E74CBE" w:rsidRPr="00C61078" w:rsidRDefault="00E74CBE" w:rsidP="00982DEB">
      <w:r w:rsidRPr="00C61078">
        <w:t>Giáo viên giao nhiệm vụ cho các nhóm sau đó giáo viên chiếu hình ảnh ảnh hưởng của các nhân tố kèm theo các câu hỏi chuyển giao nhiệm vụ:</w:t>
      </w:r>
    </w:p>
    <w:p w:rsidR="00E74CBE" w:rsidRPr="00C61078" w:rsidRDefault="00E74CBE" w:rsidP="00982DEB">
      <w:pPr>
        <w:ind w:firstLine="567"/>
        <w:rPr>
          <w:bCs/>
          <w:iCs/>
        </w:rPr>
      </w:pPr>
      <w:r w:rsidRPr="00C61078">
        <w:rPr>
          <w:b/>
        </w:rPr>
        <w:t>Nhóm 1: Tìm hiểu và trả lời câu hỏi 1</w:t>
      </w:r>
    </w:p>
    <w:p w:rsidR="00E74CBE" w:rsidRPr="00C61078" w:rsidRDefault="00E74CBE" w:rsidP="00982DEB">
      <w:pPr>
        <w:ind w:firstLine="567"/>
        <w:rPr>
          <w:bCs/>
          <w:iCs/>
        </w:rPr>
      </w:pPr>
      <w:r w:rsidRPr="00C61078">
        <w:rPr>
          <w:b/>
        </w:rPr>
        <w:t>Nhóm 2: Tìm hiểu và trả lời câu hỏi 2</w:t>
      </w:r>
    </w:p>
    <w:p w:rsidR="00E74CBE" w:rsidRPr="00C61078" w:rsidRDefault="00E74CBE" w:rsidP="00982DEB">
      <w:pPr>
        <w:ind w:firstLine="567"/>
        <w:rPr>
          <w:bCs/>
          <w:iCs/>
        </w:rPr>
      </w:pPr>
      <w:r w:rsidRPr="00C61078">
        <w:rPr>
          <w:b/>
          <w:bCs/>
          <w:iCs/>
        </w:rPr>
        <w:t xml:space="preserve">Nhóm 3: </w:t>
      </w:r>
      <w:r w:rsidRPr="00C61078">
        <w:rPr>
          <w:b/>
        </w:rPr>
        <w:t>Tìm hiểu và trả lời câu hỏi 3</w:t>
      </w:r>
    </w:p>
    <w:p w:rsidR="00E74CBE" w:rsidRPr="00C61078" w:rsidRDefault="00E74CBE" w:rsidP="00982DEB">
      <w:pPr>
        <w:ind w:firstLine="567"/>
        <w:rPr>
          <w:b/>
        </w:rPr>
      </w:pPr>
      <w:r w:rsidRPr="00C61078">
        <w:rPr>
          <w:b/>
          <w:bCs/>
          <w:iCs/>
        </w:rPr>
        <w:t xml:space="preserve">Nhóm 4: </w:t>
      </w:r>
      <w:r w:rsidRPr="00C61078">
        <w:rPr>
          <w:b/>
        </w:rPr>
        <w:t>Tìm hiểu và trả lời câu hỏi 4</w:t>
      </w:r>
      <w:r w:rsidRPr="00C61078">
        <w:rPr>
          <w:b/>
        </w:rPr>
        <w:tab/>
      </w:r>
    </w:p>
    <w:p w:rsidR="00E74CBE" w:rsidRPr="00C61078" w:rsidRDefault="00E74CBE" w:rsidP="00982DEB">
      <w:pPr>
        <w:ind w:firstLine="567"/>
        <w:rPr>
          <w:b/>
        </w:rPr>
      </w:pPr>
      <w:r w:rsidRPr="00C61078">
        <w:rPr>
          <w:b/>
          <w:bCs/>
          <w:iCs/>
        </w:rPr>
        <w:t xml:space="preserve">Nhóm 5: </w:t>
      </w:r>
      <w:r w:rsidRPr="00C61078">
        <w:rPr>
          <w:b/>
        </w:rPr>
        <w:t>Tìm hiểu và trả lời câu hỏi 5</w:t>
      </w:r>
      <w:r w:rsidRPr="00C61078">
        <w:rPr>
          <w:b/>
        </w:rPr>
        <w:tab/>
      </w:r>
    </w:p>
    <w:p w:rsidR="00E74CBE" w:rsidRPr="00C61078" w:rsidRDefault="00E74CBE" w:rsidP="00982DEB">
      <w:pPr>
        <w:ind w:firstLine="284"/>
        <w:jc w:val="both"/>
        <w:rPr>
          <w:lang w:eastAsia="vi-VN"/>
        </w:rPr>
      </w:pPr>
      <w:r w:rsidRPr="00C61078">
        <w:rPr>
          <w:b/>
          <w:bCs/>
          <w:i/>
          <w:iCs/>
          <w:lang w:eastAsia="vi-VN"/>
        </w:rPr>
        <w:t>Bước 2. Thực hiện nhiệm vụ: </w:t>
      </w:r>
    </w:p>
    <w:p w:rsidR="00E74CBE" w:rsidRPr="00C61078" w:rsidRDefault="00E74CBE" w:rsidP="00982DEB">
      <w:pPr>
        <w:pStyle w:val="Vnbnnidung0"/>
        <w:tabs>
          <w:tab w:val="left" w:pos="215"/>
        </w:tabs>
        <w:spacing w:line="240" w:lineRule="auto"/>
        <w:ind w:firstLine="567"/>
        <w:rPr>
          <w:rFonts w:ascii="Times New Roman" w:hAnsi="Times New Roman" w:cs="Times New Roman"/>
          <w:sz w:val="24"/>
          <w:szCs w:val="24"/>
        </w:rPr>
      </w:pPr>
      <w:r w:rsidRPr="00C61078">
        <w:rPr>
          <w:rFonts w:ascii="Times New Roman" w:hAnsi="Times New Roman" w:cs="Times New Roman"/>
          <w:sz w:val="24"/>
          <w:szCs w:val="24"/>
        </w:rPr>
        <w:t xml:space="preserve">Học sinh hoạt động nhóm, hoàn thành các nhiệm vụ; giáo viên bao quát toàn lớp cũng như hoạt động của các nhóm học sinh. </w:t>
      </w:r>
    </w:p>
    <w:p w:rsidR="00E74CBE" w:rsidRPr="00C61078" w:rsidRDefault="00E74CBE" w:rsidP="00982DEB">
      <w:pPr>
        <w:ind w:firstLine="284"/>
        <w:jc w:val="both"/>
        <w:rPr>
          <w:lang w:eastAsia="vi-VN"/>
        </w:rPr>
      </w:pPr>
      <w:r w:rsidRPr="00C61078">
        <w:rPr>
          <w:b/>
          <w:bCs/>
          <w:i/>
          <w:iCs/>
          <w:lang w:eastAsia="vi-VN"/>
        </w:rPr>
        <w:t>Bước 3.  Báo cáo kết quả: </w:t>
      </w:r>
    </w:p>
    <w:p w:rsidR="00E74CBE" w:rsidRPr="00C61078" w:rsidRDefault="00E74CBE" w:rsidP="00982DEB">
      <w:pPr>
        <w:ind w:firstLine="567"/>
        <w:jc w:val="both"/>
      </w:pPr>
      <w:r w:rsidRPr="00C61078">
        <w:t>GV cho đại diện các nhóm báo cáo sản phẩm học tập của nhóm, các nhóm khác lắng nghe, ghi chép, phản biện.</w:t>
      </w:r>
    </w:p>
    <w:p w:rsidR="00E74CBE" w:rsidRPr="00C61078" w:rsidRDefault="00E74CBE" w:rsidP="00982DEB">
      <w:pPr>
        <w:ind w:firstLine="284"/>
        <w:jc w:val="both"/>
        <w:rPr>
          <w:lang w:eastAsia="vi-VN"/>
        </w:rPr>
      </w:pPr>
      <w:r w:rsidRPr="00C61078">
        <w:rPr>
          <w:b/>
          <w:bCs/>
          <w:i/>
          <w:iCs/>
          <w:lang w:eastAsia="vi-VN"/>
        </w:rPr>
        <w:t>Bước 4. Kết luận, nhận định:</w:t>
      </w:r>
      <w:r w:rsidRPr="00C61078">
        <w:rPr>
          <w:lang w:eastAsia="vi-VN"/>
        </w:rPr>
        <w:t> </w:t>
      </w:r>
    </w:p>
    <w:p w:rsidR="00E74CBE" w:rsidRPr="00C61078" w:rsidRDefault="00E74CBE" w:rsidP="00982DEB">
      <w:pPr>
        <w:ind w:firstLine="567"/>
        <w:jc w:val="both"/>
      </w:pPr>
      <w:r w:rsidRPr="00C61078">
        <w:t xml:space="preserve">Giáo viên nhận xét thái độ hoạt động, kết quả hoạt động của các nhóm, giáo viên chính xác hóa kiến thức. </w:t>
      </w:r>
    </w:p>
    <w:p w:rsidR="00E74CBE" w:rsidRPr="00C61078" w:rsidRDefault="00E74CBE" w:rsidP="00982DEB">
      <w:pPr>
        <w:ind w:firstLine="284"/>
        <w:rPr>
          <w:b/>
          <w:bCs/>
          <w:i/>
          <w:iCs/>
          <w:lang w:eastAsia="vi-VN"/>
        </w:rPr>
      </w:pPr>
      <w:r w:rsidRPr="00C61078">
        <w:rPr>
          <w:b/>
          <w:bCs/>
          <w:i/>
          <w:iCs/>
          <w:lang w:eastAsia="vi-VN"/>
        </w:rPr>
        <w:t>GHI NHỚ KIẾN THỨC</w:t>
      </w:r>
    </w:p>
    <w:tbl>
      <w:tblPr>
        <w:tblStyle w:val="TableGrid"/>
        <w:tblW w:w="0" w:type="auto"/>
        <w:tblInd w:w="279" w:type="dxa"/>
        <w:tblLook w:val="04A0" w:firstRow="1" w:lastRow="0" w:firstColumn="1" w:lastColumn="0" w:noHBand="0" w:noVBand="1"/>
      </w:tblPr>
      <w:tblGrid>
        <w:gridCol w:w="10030"/>
      </w:tblGrid>
      <w:tr w:rsidR="00E74CBE" w:rsidRPr="00C61078" w:rsidTr="00534BAA">
        <w:tc>
          <w:tcPr>
            <w:tcW w:w="10342" w:type="dxa"/>
            <w:shd w:val="clear" w:color="auto" w:fill="C6D9F1" w:themeFill="text2" w:themeFillTint="33"/>
          </w:tcPr>
          <w:p w:rsidR="00E74CBE" w:rsidRPr="00C61078" w:rsidRDefault="00E74CBE" w:rsidP="00982DEB">
            <w:pPr>
              <w:autoSpaceDE w:val="0"/>
              <w:autoSpaceDN w:val="0"/>
              <w:adjustRightInd w:val="0"/>
              <w:rPr>
                <w:b/>
                <w:bCs/>
                <w:lang w:eastAsia="vi-VN"/>
              </w:rPr>
            </w:pPr>
            <w:r w:rsidRPr="00C61078">
              <w:rPr>
                <w:b/>
                <w:bCs/>
                <w:lang w:eastAsia="vi-VN"/>
              </w:rPr>
              <w:t xml:space="preserve">III. VAI TRÒ QUANG HỢP Ở </w:t>
            </w:r>
            <w:r w:rsidR="00C40040" w:rsidRPr="00C61078">
              <w:rPr>
                <w:b/>
                <w:bCs/>
                <w:lang w:eastAsia="vi-VN"/>
              </w:rPr>
              <w:t>TV</w:t>
            </w:r>
          </w:p>
          <w:p w:rsidR="00E74CBE" w:rsidRPr="00C61078" w:rsidRDefault="00E74CBE" w:rsidP="00982DEB">
            <w:pPr>
              <w:pStyle w:val="Vnbnnidung30"/>
              <w:tabs>
                <w:tab w:val="left" w:pos="343"/>
              </w:tabs>
              <w:spacing w:before="0" w:line="240" w:lineRule="auto"/>
              <w:ind w:left="15" w:right="2805"/>
              <w:rPr>
                <w:rFonts w:ascii="Times New Roman" w:eastAsia="Times New Roman" w:hAnsi="Times New Roman" w:cs="Times New Roman"/>
                <w:b/>
                <w:bCs/>
                <w:sz w:val="24"/>
                <w:szCs w:val="24"/>
                <w:lang w:eastAsia="vi-VN"/>
              </w:rPr>
            </w:pPr>
            <w:r w:rsidRPr="00C61078">
              <w:rPr>
                <w:rFonts w:ascii="Times New Roman" w:eastAsia="Times New Roman" w:hAnsi="Times New Roman" w:cs="Times New Roman"/>
                <w:b/>
                <w:bCs/>
                <w:sz w:val="24"/>
                <w:szCs w:val="24"/>
                <w:lang w:eastAsia="vi-VN"/>
              </w:rPr>
              <w:t>1. ánh sáng</w:t>
            </w:r>
          </w:p>
          <w:p w:rsidR="00E74CBE" w:rsidRPr="00C61078" w:rsidRDefault="00E74CBE" w:rsidP="00982DEB">
            <w:pPr>
              <w:pStyle w:val="NormalWeb"/>
              <w:tabs>
                <w:tab w:val="left" w:pos="142"/>
              </w:tabs>
              <w:spacing w:before="0" w:beforeAutospacing="0" w:after="0" w:afterAutospacing="0"/>
              <w:jc w:val="both"/>
              <w:rPr>
                <w:lang w:val="en-US"/>
              </w:rPr>
            </w:pPr>
            <w:r w:rsidRPr="00C61078">
              <w:t xml:space="preserve">Ánh sáng ảnh hưởng trực tiếp và gián tiếp đến quá trình quang hợp. </w:t>
            </w:r>
          </w:p>
          <w:p w:rsidR="00E74CBE" w:rsidRPr="00C61078" w:rsidRDefault="00E74CBE" w:rsidP="00982DEB">
            <w:pPr>
              <w:pStyle w:val="NormalWeb"/>
              <w:tabs>
                <w:tab w:val="left" w:pos="142"/>
              </w:tabs>
              <w:spacing w:before="0" w:beforeAutospacing="0" w:after="0" w:afterAutospacing="0"/>
              <w:jc w:val="both"/>
            </w:pPr>
            <w:r w:rsidRPr="00C61078">
              <w:rPr>
                <w:lang w:val="en-US"/>
              </w:rPr>
              <w:tab/>
              <w:t xml:space="preserve">+ </w:t>
            </w:r>
            <w:r w:rsidRPr="00C61078">
              <w:t>Trực tiếp đến phản ứng phân li nước và mức độ kích thích của các phân tử diệp lục</w:t>
            </w:r>
          </w:p>
          <w:p w:rsidR="00E74CBE" w:rsidRPr="00C61078" w:rsidRDefault="00E74CBE" w:rsidP="00982DEB">
            <w:pPr>
              <w:pStyle w:val="NormalWeb"/>
              <w:tabs>
                <w:tab w:val="left" w:pos="142"/>
              </w:tabs>
              <w:spacing w:before="0" w:beforeAutospacing="0" w:after="0" w:afterAutospacing="0"/>
              <w:jc w:val="both"/>
              <w:rPr>
                <w:lang w:val="en-US"/>
              </w:rPr>
            </w:pPr>
            <w:r w:rsidRPr="00C61078">
              <w:tab/>
            </w:r>
            <w:r w:rsidRPr="00C61078">
              <w:rPr>
                <w:lang w:val="en-US"/>
              </w:rPr>
              <w:t>+</w:t>
            </w:r>
            <w:r w:rsidRPr="00C61078">
              <w:t xml:space="preserve"> Gián tiếp ảnh hưởng đến hàm lượng CO</w:t>
            </w:r>
            <w:r w:rsidRPr="00C61078">
              <w:rPr>
                <w:vertAlign w:val="subscript"/>
              </w:rPr>
              <w:t>2</w:t>
            </w:r>
            <w:r w:rsidRPr="00C61078">
              <w:t> trong tế bào</w:t>
            </w:r>
            <w:r w:rsidRPr="00C61078">
              <w:rPr>
                <w:lang w:val="en-US"/>
              </w:rPr>
              <w:t xml:space="preserve"> (</w:t>
            </w:r>
            <w:r w:rsidRPr="00C61078">
              <w:t>Ảnh hưởng đến sự đóng mở của khí khổng)</w:t>
            </w:r>
          </w:p>
          <w:p w:rsidR="00E74CBE" w:rsidRPr="00C61078" w:rsidRDefault="00E74CBE" w:rsidP="00982DEB">
            <w:pPr>
              <w:pStyle w:val="NormalWeb"/>
              <w:tabs>
                <w:tab w:val="left" w:pos="142"/>
              </w:tabs>
              <w:spacing w:before="0" w:beforeAutospacing="0" w:after="0" w:afterAutospacing="0"/>
              <w:jc w:val="both"/>
            </w:pPr>
            <w:r w:rsidRPr="00C61078">
              <w:tab/>
              <w:t xml:space="preserve">Cường độ ánh sáng, thành phần quang phổ và thời gian chiếu sáng đều ảnh hưởng đến quá trình quang hợp ở </w:t>
            </w:r>
            <w:r w:rsidR="00C40040" w:rsidRPr="00C61078">
              <w:t>TV</w:t>
            </w:r>
            <w:r w:rsidRPr="00C61078">
              <w:t xml:space="preserve">. </w:t>
            </w:r>
          </w:p>
          <w:p w:rsidR="00E74CBE" w:rsidRPr="00C61078" w:rsidRDefault="00E74CBE" w:rsidP="00982DEB">
            <w:pPr>
              <w:pStyle w:val="NormalWeb"/>
              <w:tabs>
                <w:tab w:val="left" w:pos="142"/>
              </w:tabs>
              <w:spacing w:before="0" w:beforeAutospacing="0" w:after="0" w:afterAutospacing="0"/>
              <w:jc w:val="both"/>
            </w:pPr>
            <w:r w:rsidRPr="00C61078">
              <w:tab/>
            </w:r>
            <w:r w:rsidRPr="00C61078">
              <w:rPr>
                <w:lang w:val="en-US"/>
              </w:rPr>
              <w:t xml:space="preserve">* </w:t>
            </w:r>
            <w:r w:rsidRPr="00C61078">
              <w:t xml:space="preserve">Ở cường độ ánh sáng mà cường độ quang hợp và hô hấp bằng nhau thì gọi là </w:t>
            </w:r>
            <w:r w:rsidRPr="00C61078">
              <w:rPr>
                <w:b/>
                <w:bCs/>
                <w:i/>
                <w:iCs/>
              </w:rPr>
              <w:t>điểm bù ánh sáng.</w:t>
            </w:r>
            <w:r w:rsidRPr="00C61078">
              <w:t xml:space="preserve"> </w:t>
            </w:r>
          </w:p>
          <w:p w:rsidR="00E74CBE" w:rsidRPr="00C61078" w:rsidRDefault="00E74CBE" w:rsidP="00982DEB">
            <w:pPr>
              <w:pStyle w:val="NormalWeb"/>
              <w:tabs>
                <w:tab w:val="left" w:pos="142"/>
              </w:tabs>
              <w:spacing w:before="0" w:beforeAutospacing="0" w:after="0" w:afterAutospacing="0"/>
              <w:jc w:val="both"/>
              <w:rPr>
                <w:lang w:val="en-US"/>
              </w:rPr>
            </w:pPr>
            <w:r w:rsidRPr="00C61078">
              <w:tab/>
            </w:r>
            <w:r w:rsidRPr="00C61078">
              <w:rPr>
                <w:lang w:val="en-US"/>
              </w:rPr>
              <w:t xml:space="preserve">* </w:t>
            </w:r>
            <w:r w:rsidRPr="00C61078">
              <w:t xml:space="preserve">Hiệu quả của quang hợp tăng khi tăng cường độ ánh sáng và </w:t>
            </w:r>
            <w:r w:rsidRPr="00C61078">
              <w:rPr>
                <w:b/>
                <w:bCs/>
                <w:i/>
                <w:iCs/>
              </w:rPr>
              <w:t>đạt giá trị cực đại ở điểm bão hòa ánh sáng</w:t>
            </w:r>
            <w:r w:rsidRPr="00C61078">
              <w:t xml:space="preserve">, </w:t>
            </w:r>
            <w:r w:rsidRPr="00C61078">
              <w:rPr>
                <w:i/>
                <w:iCs/>
                <w:lang w:val="en-US"/>
              </w:rPr>
              <w:t xml:space="preserve">(nếu </w:t>
            </w:r>
            <w:r w:rsidRPr="00C61078">
              <w:rPr>
                <w:i/>
                <w:iCs/>
              </w:rPr>
              <w:t>vượt qua điểm bão hòa ánh sáng, cường độ quang hợp không tăng mà có thể bị giảm</w:t>
            </w:r>
            <w:r w:rsidRPr="00C61078">
              <w:rPr>
                <w:i/>
                <w:iCs/>
                <w:lang w:val="en-US"/>
              </w:rPr>
              <w:t>)</w:t>
            </w:r>
          </w:p>
          <w:p w:rsidR="00E74CBE" w:rsidRPr="00C61078" w:rsidRDefault="00E74CBE" w:rsidP="00982DEB">
            <w:pPr>
              <w:jc w:val="both"/>
              <w:rPr>
                <w:lang w:eastAsia="vi-VN"/>
              </w:rPr>
            </w:pPr>
            <w:r w:rsidRPr="00C61078">
              <w:t>* Chia TV làm 2 nhóm: nhóm ưa sáng, nhóm ưa bóng.</w:t>
            </w:r>
          </w:p>
          <w:p w:rsidR="00E74CBE" w:rsidRPr="00C61078" w:rsidRDefault="00E74CBE" w:rsidP="00982DEB">
            <w:pPr>
              <w:pStyle w:val="Vnbnnidung30"/>
              <w:tabs>
                <w:tab w:val="left" w:pos="3118"/>
              </w:tabs>
              <w:spacing w:before="0" w:line="240" w:lineRule="auto"/>
              <w:ind w:right="15"/>
              <w:rPr>
                <w:rFonts w:ascii="Times New Roman" w:eastAsia="Times New Roman" w:hAnsi="Times New Roman" w:cs="Times New Roman"/>
                <w:b/>
                <w:bCs/>
                <w:sz w:val="24"/>
                <w:szCs w:val="24"/>
                <w:lang w:eastAsia="vi-VN"/>
              </w:rPr>
            </w:pPr>
            <w:r w:rsidRPr="00C61078">
              <w:rPr>
                <w:rFonts w:ascii="Times New Roman" w:eastAsia="Times New Roman" w:hAnsi="Times New Roman" w:cs="Times New Roman"/>
                <w:b/>
                <w:bCs/>
                <w:sz w:val="24"/>
                <w:szCs w:val="24"/>
                <w:lang w:eastAsia="vi-VN"/>
              </w:rPr>
              <w:t>2. Nồng độ CO</w:t>
            </w:r>
            <w:r w:rsidRPr="00C61078">
              <w:rPr>
                <w:rFonts w:ascii="Times New Roman" w:eastAsia="Times New Roman" w:hAnsi="Times New Roman" w:cs="Times New Roman"/>
                <w:b/>
                <w:bCs/>
                <w:sz w:val="24"/>
                <w:szCs w:val="24"/>
                <w:vertAlign w:val="subscript"/>
                <w:lang w:eastAsia="vi-VN"/>
              </w:rPr>
              <w:t>2</w:t>
            </w:r>
          </w:p>
          <w:p w:rsidR="00E74CBE" w:rsidRPr="00C61078" w:rsidRDefault="00E74CBE" w:rsidP="00982DEB">
            <w:pPr>
              <w:pStyle w:val="NormalWeb"/>
              <w:tabs>
                <w:tab w:val="left" w:pos="142"/>
              </w:tabs>
              <w:spacing w:before="0" w:beforeAutospacing="0" w:after="0" w:afterAutospacing="0"/>
              <w:jc w:val="both"/>
            </w:pPr>
            <w:r w:rsidRPr="00C61078">
              <w:t>Mối quan hệ giữa nồng độ CO</w:t>
            </w:r>
            <w:r w:rsidRPr="00C61078">
              <w:rPr>
                <w:vertAlign w:val="subscript"/>
              </w:rPr>
              <w:t>2</w:t>
            </w:r>
            <w:r w:rsidRPr="00C61078">
              <w:t> với cường độ quang hợp:</w:t>
            </w:r>
          </w:p>
          <w:p w:rsidR="00E74CBE" w:rsidRPr="00C61078" w:rsidRDefault="00E74CBE" w:rsidP="00982DEB">
            <w:pPr>
              <w:pStyle w:val="NormalWeb"/>
              <w:tabs>
                <w:tab w:val="left" w:pos="142"/>
              </w:tabs>
              <w:spacing w:before="0" w:beforeAutospacing="0" w:after="0" w:afterAutospacing="0"/>
              <w:jc w:val="both"/>
            </w:pPr>
            <w:r w:rsidRPr="00C61078">
              <w:tab/>
            </w:r>
            <w:r w:rsidRPr="00C61078">
              <w:rPr>
                <w:lang w:val="en-US"/>
              </w:rPr>
              <w:t xml:space="preserve">+ </w:t>
            </w:r>
            <w:r w:rsidRPr="00C61078">
              <w:t>Khi tăng nồng độ CO</w:t>
            </w:r>
            <w:r w:rsidRPr="00C61078">
              <w:rPr>
                <w:vertAlign w:val="subscript"/>
              </w:rPr>
              <w:t>2</w:t>
            </w:r>
            <w:r w:rsidRPr="00C61078">
              <w:t> thì cường độ quang hợp cũng tăng tỉ lệ thuận, sau đó tăng chậm cho tới khi đến giá trị bão hòa (nồng độ CO</w:t>
            </w:r>
            <w:r w:rsidRPr="00C61078">
              <w:rPr>
                <w:vertAlign w:val="subscript"/>
              </w:rPr>
              <w:t>2</w:t>
            </w:r>
            <w:r w:rsidRPr="00C61078">
              <w:t> khoảng 0,06 - 0,1%).</w:t>
            </w:r>
          </w:p>
          <w:p w:rsidR="00E74CBE" w:rsidRPr="00C61078" w:rsidRDefault="00E74CBE" w:rsidP="00982DEB">
            <w:pPr>
              <w:pStyle w:val="NormalWeb"/>
              <w:tabs>
                <w:tab w:val="left" w:pos="142"/>
              </w:tabs>
              <w:spacing w:before="0" w:beforeAutospacing="0" w:after="0" w:afterAutospacing="0"/>
              <w:jc w:val="both"/>
              <w:rPr>
                <w:b/>
                <w:bCs/>
                <w:i/>
                <w:iCs/>
                <w:lang w:val="en-US"/>
              </w:rPr>
            </w:pPr>
            <w:r w:rsidRPr="00C61078">
              <w:rPr>
                <w:lang w:val="en-US"/>
              </w:rPr>
              <w:t xml:space="preserve">       </w:t>
            </w:r>
            <w:r w:rsidRPr="00C61078">
              <w:rPr>
                <w:lang w:val="en-US"/>
              </w:rPr>
              <w:tab/>
            </w:r>
            <w:r w:rsidRPr="00C61078">
              <w:rPr>
                <w:b/>
                <w:bCs/>
                <w:i/>
                <w:iCs/>
                <w:lang w:val="en-US"/>
              </w:rPr>
              <w:t>CĐ QH</w:t>
            </w:r>
            <w:r w:rsidRPr="00C61078">
              <w:rPr>
                <w:b/>
                <w:bCs/>
                <w:i/>
                <w:iCs/>
                <w:vertAlign w:val="subscript"/>
                <w:lang w:val="en-US"/>
              </w:rPr>
              <w:t>max</w:t>
            </w:r>
            <w:r w:rsidRPr="00C61078">
              <w:rPr>
                <w:b/>
                <w:bCs/>
                <w:i/>
                <w:iCs/>
                <w:lang w:val="en-US"/>
              </w:rPr>
              <w:t xml:space="preserve"> khi tăng nồng độ CO</w:t>
            </w:r>
            <w:r w:rsidRPr="00C61078">
              <w:rPr>
                <w:b/>
                <w:bCs/>
                <w:i/>
                <w:iCs/>
                <w:vertAlign w:val="subscript"/>
                <w:lang w:val="en-US"/>
              </w:rPr>
              <w:t>2</w:t>
            </w:r>
            <w:r w:rsidRPr="00C61078">
              <w:rPr>
                <w:b/>
                <w:bCs/>
                <w:i/>
                <w:iCs/>
                <w:lang w:val="en-US"/>
              </w:rPr>
              <w:t xml:space="preserve"> và khi đó CĐ QH sẽ không tăng nữa dù có tăng CO</w:t>
            </w:r>
            <w:r w:rsidRPr="00C61078">
              <w:rPr>
                <w:b/>
                <w:bCs/>
                <w:i/>
                <w:iCs/>
                <w:vertAlign w:val="subscript"/>
                <w:lang w:val="en-US"/>
              </w:rPr>
              <w:t>2</w:t>
            </w:r>
          </w:p>
          <w:p w:rsidR="00E74CBE" w:rsidRPr="00C61078" w:rsidRDefault="00E74CBE" w:rsidP="00982DEB">
            <w:pPr>
              <w:pStyle w:val="NormalWeb"/>
              <w:tabs>
                <w:tab w:val="left" w:pos="142"/>
              </w:tabs>
              <w:spacing w:before="0" w:beforeAutospacing="0" w:after="0" w:afterAutospacing="0"/>
              <w:jc w:val="both"/>
            </w:pPr>
            <w:r w:rsidRPr="00C61078">
              <w:tab/>
              <w:t>Điểm bù CO</w:t>
            </w:r>
            <w:r w:rsidRPr="00C61078">
              <w:rPr>
                <w:vertAlign w:val="subscript"/>
              </w:rPr>
              <w:t>2</w:t>
            </w:r>
            <w:r w:rsidRPr="00C61078">
              <w:t> là nồng độ CO</w:t>
            </w:r>
            <w:r w:rsidRPr="00C61078">
              <w:rPr>
                <w:vertAlign w:val="subscript"/>
              </w:rPr>
              <w:t>2</w:t>
            </w:r>
            <w:r w:rsidRPr="00C61078">
              <w:t> mà tại đó lượng CO</w:t>
            </w:r>
            <w:r w:rsidRPr="00C61078">
              <w:rPr>
                <w:vertAlign w:val="subscript"/>
              </w:rPr>
              <w:t>2</w:t>
            </w:r>
            <w:r w:rsidRPr="00C61078">
              <w:t> sử dụng cho quá trình quang hợp tương đương với lượng CO</w:t>
            </w:r>
            <w:r w:rsidRPr="00C61078">
              <w:rPr>
                <w:vertAlign w:val="subscript"/>
              </w:rPr>
              <w:t>2</w:t>
            </w:r>
            <w:r w:rsidRPr="00C61078">
              <w:t> tạo ra trong quá trình hô hấp.</w:t>
            </w:r>
          </w:p>
          <w:p w:rsidR="00E74CBE" w:rsidRPr="00C61078" w:rsidRDefault="00E74CBE" w:rsidP="00982DEB">
            <w:pPr>
              <w:pStyle w:val="NormalWeb"/>
              <w:tabs>
                <w:tab w:val="left" w:pos="142"/>
              </w:tabs>
              <w:spacing w:before="0" w:beforeAutospacing="0" w:after="0" w:afterAutospacing="0"/>
              <w:jc w:val="both"/>
              <w:rPr>
                <w:b/>
                <w:bCs/>
                <w:i/>
                <w:iCs/>
                <w:lang w:val="en-US"/>
              </w:rPr>
            </w:pPr>
            <w:r w:rsidRPr="00C61078">
              <w:tab/>
            </w:r>
            <w:r w:rsidRPr="00C61078">
              <w:tab/>
            </w:r>
            <w:r w:rsidRPr="00C61078">
              <w:rPr>
                <w:b/>
                <w:bCs/>
                <w:i/>
                <w:iCs/>
                <w:lang w:val="en-US"/>
              </w:rPr>
              <w:t>CĐ QH sử dụng CO</w:t>
            </w:r>
            <w:r w:rsidRPr="00C61078">
              <w:rPr>
                <w:b/>
                <w:bCs/>
                <w:i/>
                <w:iCs/>
                <w:vertAlign w:val="subscript"/>
                <w:lang w:val="en-US"/>
              </w:rPr>
              <w:t>2</w:t>
            </w:r>
            <w:r w:rsidRPr="00C61078">
              <w:rPr>
                <w:b/>
                <w:bCs/>
                <w:i/>
                <w:iCs/>
                <w:lang w:val="en-US"/>
              </w:rPr>
              <w:t xml:space="preserve">  = CĐ HH thải CO</w:t>
            </w:r>
            <w:r w:rsidRPr="00C61078">
              <w:rPr>
                <w:b/>
                <w:bCs/>
                <w:i/>
                <w:iCs/>
                <w:vertAlign w:val="subscript"/>
                <w:lang w:val="en-US"/>
              </w:rPr>
              <w:t>2</w:t>
            </w:r>
            <w:r w:rsidRPr="00C61078">
              <w:rPr>
                <w:b/>
                <w:bCs/>
                <w:i/>
                <w:iCs/>
                <w:lang w:val="en-US"/>
              </w:rPr>
              <w:t xml:space="preserve">  </w:t>
            </w:r>
          </w:p>
          <w:p w:rsidR="00E74CBE" w:rsidRPr="00C61078" w:rsidRDefault="00E74CBE" w:rsidP="00982DEB">
            <w:pPr>
              <w:pStyle w:val="NormalWeb"/>
              <w:tabs>
                <w:tab w:val="left" w:pos="142"/>
              </w:tabs>
              <w:spacing w:before="0" w:beforeAutospacing="0" w:after="0" w:afterAutospacing="0"/>
              <w:jc w:val="both"/>
              <w:rPr>
                <w:b/>
                <w:bCs/>
                <w:i/>
                <w:iCs/>
                <w:lang w:val="en-US"/>
              </w:rPr>
            </w:pPr>
          </w:p>
          <w:p w:rsidR="00E74CBE" w:rsidRPr="00C61078" w:rsidRDefault="00E74CBE" w:rsidP="00982DEB">
            <w:pPr>
              <w:jc w:val="both"/>
              <w:rPr>
                <w:rFonts w:eastAsiaTheme="majorEastAsia"/>
                <w:shd w:val="clear" w:color="auto" w:fill="FFFFFF"/>
              </w:rPr>
            </w:pPr>
            <w:r w:rsidRPr="00C61078">
              <w:rPr>
                <w:rFonts w:eastAsiaTheme="majorEastAsia"/>
              </w:rPr>
              <w:t xml:space="preserve">** </w:t>
            </w:r>
            <w:r w:rsidR="00C40040" w:rsidRPr="00C61078">
              <w:rPr>
                <w:rFonts w:eastAsiaTheme="majorEastAsia"/>
              </w:rPr>
              <w:t>TV</w:t>
            </w:r>
            <w:r w:rsidRPr="00C61078">
              <w:rPr>
                <w:rFonts w:eastAsiaTheme="majorEastAsia"/>
              </w:rPr>
              <w:t xml:space="preserve"> C4 có điểm bão hòa CO2 thấp hơn C3, điểm bù CO2 thấp hơn C3 dẫn đến cường độ quang hợp cao hơn</w:t>
            </w:r>
          </w:p>
          <w:p w:rsidR="00E74CBE" w:rsidRPr="00C61078" w:rsidRDefault="00E74CBE" w:rsidP="00982DEB">
            <w:pPr>
              <w:jc w:val="both"/>
              <w:rPr>
                <w:b/>
                <w:bCs/>
                <w:lang w:eastAsia="vi-VN"/>
              </w:rPr>
            </w:pPr>
            <w:r w:rsidRPr="00C61078">
              <w:rPr>
                <w:b/>
                <w:bCs/>
                <w:lang w:eastAsia="vi-VN"/>
              </w:rPr>
              <w:t>3. Nhiệt độ</w:t>
            </w:r>
          </w:p>
          <w:p w:rsidR="00E74CBE" w:rsidRPr="00C61078" w:rsidRDefault="00E74CBE" w:rsidP="00982DEB">
            <w:pPr>
              <w:tabs>
                <w:tab w:val="left" w:pos="1274"/>
              </w:tabs>
              <w:jc w:val="both"/>
              <w:rPr>
                <w:rFonts w:eastAsiaTheme="majorEastAsia"/>
              </w:rPr>
            </w:pPr>
            <w:r w:rsidRPr="00C61078">
              <w:rPr>
                <w:rFonts w:eastAsiaTheme="majorEastAsia"/>
              </w:rPr>
              <w:t xml:space="preserve">Nhiệt độ tối ưu cho quá trình quang hợp phụ thuộc vào loài </w:t>
            </w:r>
            <w:r w:rsidR="00C40040" w:rsidRPr="00C61078">
              <w:rPr>
                <w:rFonts w:eastAsiaTheme="majorEastAsia"/>
              </w:rPr>
              <w:t>TV</w:t>
            </w:r>
            <w:r w:rsidRPr="00C61078">
              <w:rPr>
                <w:rFonts w:eastAsiaTheme="majorEastAsia"/>
              </w:rPr>
              <w:t xml:space="preserve"> và môi trường sống của chúng. Thông thường, khi các nhân tố môi trường khác ở điều kiện thuận lợi, cường độ quang hợp tăng khi tăng nhiệt độ. Khi vượt qua ngưỡng nhiệt tối ưu, cường độ quang hợp bắt đầu giảm. </w:t>
            </w:r>
          </w:p>
          <w:p w:rsidR="00E74CBE" w:rsidRPr="00C61078" w:rsidRDefault="00E74CBE" w:rsidP="00982DEB">
            <w:pPr>
              <w:autoSpaceDE w:val="0"/>
              <w:autoSpaceDN w:val="0"/>
              <w:adjustRightInd w:val="0"/>
              <w:rPr>
                <w:rFonts w:eastAsiaTheme="majorEastAsia"/>
              </w:rPr>
            </w:pPr>
            <w:r w:rsidRPr="00C61078">
              <w:rPr>
                <w:rFonts w:eastAsiaTheme="majorEastAsia"/>
              </w:rPr>
              <w:tab/>
              <w:t xml:space="preserve">Ngưỡng nhiệt tối ưu của </w:t>
            </w:r>
            <w:r w:rsidR="00C40040" w:rsidRPr="00C61078">
              <w:rPr>
                <w:rFonts w:eastAsiaTheme="majorEastAsia"/>
              </w:rPr>
              <w:t>TV</w:t>
            </w:r>
            <w:r w:rsidRPr="00C61078">
              <w:rPr>
                <w:rFonts w:eastAsiaTheme="majorEastAsia"/>
              </w:rPr>
              <w:t xml:space="preserve"> C3 dao động trong (khoảng 25 – 30</w:t>
            </w:r>
            <w:r w:rsidRPr="00C61078">
              <w:rPr>
                <w:rFonts w:eastAsiaTheme="majorEastAsia"/>
                <w:vertAlign w:val="superscript"/>
              </w:rPr>
              <w:t>o</w:t>
            </w:r>
            <w:r w:rsidRPr="00C61078">
              <w:rPr>
                <w:rFonts w:eastAsiaTheme="majorEastAsia"/>
              </w:rPr>
              <w:t>C)</w:t>
            </w:r>
          </w:p>
          <w:p w:rsidR="00E74CBE" w:rsidRPr="00C61078" w:rsidRDefault="00E74CBE" w:rsidP="00982DEB">
            <w:pPr>
              <w:jc w:val="both"/>
              <w:rPr>
                <w:rFonts w:eastAsiaTheme="majorEastAsia"/>
              </w:rPr>
            </w:pPr>
            <w:r w:rsidRPr="00C61078">
              <w:rPr>
                <w:rFonts w:eastAsiaTheme="majorEastAsia"/>
              </w:rPr>
              <w:lastRenderedPageBreak/>
              <w:tab/>
              <w:t xml:space="preserve">Ngưỡng nhiệt tối ưu của </w:t>
            </w:r>
            <w:r w:rsidR="00C40040" w:rsidRPr="00C61078">
              <w:rPr>
                <w:rFonts w:eastAsiaTheme="majorEastAsia"/>
              </w:rPr>
              <w:t>TV</w:t>
            </w:r>
            <w:r w:rsidRPr="00C61078">
              <w:rPr>
                <w:rFonts w:eastAsiaTheme="majorEastAsia"/>
              </w:rPr>
              <w:t xml:space="preserve"> C4 , </w:t>
            </w:r>
            <w:r w:rsidR="00C40040" w:rsidRPr="00C61078">
              <w:rPr>
                <w:rFonts w:eastAsiaTheme="majorEastAsia"/>
              </w:rPr>
              <w:t>TV</w:t>
            </w:r>
            <w:r w:rsidRPr="00C61078">
              <w:rPr>
                <w:rFonts w:eastAsiaTheme="majorEastAsia"/>
              </w:rPr>
              <w:t xml:space="preserve"> CAM ường độ quang hợp đạt cực đại ở nhiệt độ cao hơn 40</w:t>
            </w:r>
            <w:r w:rsidRPr="00C61078">
              <w:rPr>
                <w:rFonts w:eastAsiaTheme="majorEastAsia"/>
                <w:vertAlign w:val="superscript"/>
              </w:rPr>
              <w:t>o</w:t>
            </w:r>
            <w:r w:rsidRPr="00C61078">
              <w:rPr>
                <w:rFonts w:eastAsiaTheme="majorEastAsia"/>
              </w:rPr>
              <w:t>C</w:t>
            </w:r>
          </w:p>
          <w:p w:rsidR="00E74CBE" w:rsidRPr="00C61078" w:rsidRDefault="00E74CBE" w:rsidP="00982DEB">
            <w:pPr>
              <w:jc w:val="both"/>
              <w:rPr>
                <w:b/>
                <w:bCs/>
                <w:lang w:eastAsia="vi-VN"/>
              </w:rPr>
            </w:pPr>
            <w:r w:rsidRPr="00C61078">
              <w:rPr>
                <w:b/>
                <w:bCs/>
                <w:lang w:eastAsia="vi-VN"/>
              </w:rPr>
              <w:t>4. Biện pháp kĩ thuật và công nghệ nâng cao năng suất cây trồng</w:t>
            </w:r>
          </w:p>
          <w:p w:rsidR="00E74CBE" w:rsidRPr="00C61078" w:rsidRDefault="00E74CBE" w:rsidP="00982DEB">
            <w:pPr>
              <w:jc w:val="both"/>
              <w:rPr>
                <w:rFonts w:eastAsiaTheme="majorEastAsia"/>
              </w:rPr>
            </w:pPr>
            <w:r w:rsidRPr="00C61078">
              <w:rPr>
                <w:b/>
              </w:rPr>
              <w:tab/>
              <w:t>Cải tạo tiềm năng của cây trồng:</w:t>
            </w:r>
            <w:r w:rsidRPr="00C61078">
              <w:rPr>
                <w:rFonts w:eastAsiaTheme="majorEastAsia"/>
              </w:rPr>
              <w:t> Tăng hiệu suất quang hợp bằng cách chọn tạo giống có cường độ quang hợp cao, chọn tạo giống cây kết hợp với biện pháp canh tác để sản phẩm quang hợp phân bố chủ yếu vào các bộ phận giá trị kinh tế (hạt, củ, hoặc thân, ...)</w:t>
            </w:r>
          </w:p>
          <w:p w:rsidR="00E74CBE" w:rsidRPr="00C61078" w:rsidRDefault="00E74CBE" w:rsidP="00982DEB">
            <w:pPr>
              <w:jc w:val="both"/>
              <w:rPr>
                <w:rFonts w:eastAsiaTheme="majorEastAsia"/>
              </w:rPr>
            </w:pPr>
            <w:r w:rsidRPr="00C61078">
              <w:rPr>
                <w:b/>
              </w:rPr>
              <w:tab/>
              <w:t>Tăng diện tích lá:</w:t>
            </w:r>
            <w:r w:rsidRPr="00C61078">
              <w:rPr>
                <w:rFonts w:eastAsiaTheme="majorEastAsia"/>
              </w:rPr>
              <w:t> Thực hiện biện pháp như tưới nước và bón phân hợp lí để lá sinh trưởng tốt, kết hợp với việc chăm sóc và loại bỏ sự cạnh tranh dinh dưỡng của những loài cỏ dại, các loài sinh vật ăn lá hoặc gây bệnh cho lá.</w:t>
            </w:r>
          </w:p>
          <w:p w:rsidR="00E74CBE" w:rsidRPr="00C61078" w:rsidRDefault="00E74CBE" w:rsidP="00982DEB">
            <w:pPr>
              <w:jc w:val="both"/>
              <w:rPr>
                <w:lang w:eastAsia="vi-VN"/>
              </w:rPr>
            </w:pPr>
            <w:r w:rsidRPr="00C61078">
              <w:rPr>
                <w:b/>
              </w:rPr>
              <w:tab/>
              <w:t>Sử dụng hiệu quả nguồn sáng:</w:t>
            </w:r>
            <w:r w:rsidRPr="00C61078">
              <w:rPr>
                <w:rFonts w:eastAsiaTheme="majorEastAsia"/>
              </w:rPr>
              <w:t> Chọn giống cây có thời gian sinh trưởng phù hợp với thời gian chiếu sáng và nhiệt độ ở các mùa khác nhau. Tăng diện tích tiếp xúc của lá cây với ánh sáng bằng cách bố trí hàng, luống phù hợp.</w:t>
            </w:r>
          </w:p>
        </w:tc>
      </w:tr>
    </w:tbl>
    <w:p w:rsidR="00E74CBE" w:rsidRPr="00C61078" w:rsidRDefault="00E74CBE" w:rsidP="00982DEB">
      <w:pPr>
        <w:jc w:val="both"/>
        <w:rPr>
          <w:b/>
          <w:bCs/>
        </w:rPr>
      </w:pPr>
    </w:p>
    <w:p w:rsidR="00E74CBE" w:rsidRPr="00C61078" w:rsidRDefault="00E74CBE" w:rsidP="00982DEB">
      <w:pPr>
        <w:jc w:val="both"/>
        <w:rPr>
          <w:lang w:eastAsia="vi-VN"/>
        </w:rPr>
      </w:pPr>
      <w:r w:rsidRPr="00C61078">
        <w:rPr>
          <w:b/>
          <w:bCs/>
        </w:rPr>
        <w:t xml:space="preserve">CÔNG CỤ ĐÁNH GIÁ: </w:t>
      </w:r>
      <w:r w:rsidRPr="00C61078">
        <w:rPr>
          <w:lang w:eastAsia="vi-VN"/>
        </w:rPr>
        <w:t>Sản phẩm học tập là các câu trả lời và đánh giá dựa theo CCĐG Rubric (đánh giá theo tiêu chí)</w:t>
      </w:r>
    </w:p>
    <w:p w:rsidR="00E74CBE" w:rsidRPr="00C61078" w:rsidRDefault="00E74CBE"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Style w:val="TableGrid"/>
        <w:tblW w:w="9918" w:type="dxa"/>
        <w:jc w:val="center"/>
        <w:tblLook w:val="04A0" w:firstRow="1" w:lastRow="0" w:firstColumn="1" w:lastColumn="0" w:noHBand="0" w:noVBand="1"/>
      </w:tblPr>
      <w:tblGrid>
        <w:gridCol w:w="992"/>
        <w:gridCol w:w="993"/>
        <w:gridCol w:w="6799"/>
        <w:gridCol w:w="1134"/>
      </w:tblGrid>
      <w:tr w:rsidR="00E74CBE" w:rsidRPr="00C61078" w:rsidTr="00534BAA">
        <w:trPr>
          <w:jc w:val="center"/>
        </w:trPr>
        <w:tc>
          <w:tcPr>
            <w:tcW w:w="992" w:type="dxa"/>
          </w:tcPr>
          <w:p w:rsidR="00E74CBE" w:rsidRPr="00C61078" w:rsidRDefault="00E74CBE" w:rsidP="00982DEB">
            <w:pPr>
              <w:jc w:val="center"/>
              <w:rPr>
                <w:lang w:eastAsia="vi-VN"/>
              </w:rPr>
            </w:pPr>
            <w:r w:rsidRPr="00C61078">
              <w:rPr>
                <w:lang w:eastAsia="vi-VN"/>
              </w:rPr>
              <w:t xml:space="preserve">Mức </w:t>
            </w:r>
          </w:p>
        </w:tc>
        <w:tc>
          <w:tcPr>
            <w:tcW w:w="993" w:type="dxa"/>
          </w:tcPr>
          <w:p w:rsidR="00E74CBE" w:rsidRPr="00C61078" w:rsidRDefault="00E74CBE" w:rsidP="00982DEB">
            <w:pPr>
              <w:jc w:val="center"/>
              <w:rPr>
                <w:lang w:eastAsia="vi-VN"/>
              </w:rPr>
            </w:pPr>
            <w:r w:rsidRPr="00C61078">
              <w:rPr>
                <w:lang w:eastAsia="vi-VN"/>
              </w:rPr>
              <w:t>Thang điểm</w:t>
            </w:r>
          </w:p>
        </w:tc>
        <w:tc>
          <w:tcPr>
            <w:tcW w:w="6799" w:type="dxa"/>
          </w:tcPr>
          <w:p w:rsidR="00E74CBE" w:rsidRPr="00C61078" w:rsidRDefault="00E74CBE" w:rsidP="00982DEB">
            <w:pPr>
              <w:jc w:val="center"/>
              <w:rPr>
                <w:lang w:eastAsia="vi-VN"/>
              </w:rPr>
            </w:pPr>
            <w:r w:rsidRPr="00C61078">
              <w:rPr>
                <w:lang w:eastAsia="vi-VN"/>
              </w:rPr>
              <w:t>Mô tả mức chất lượng</w:t>
            </w:r>
          </w:p>
        </w:tc>
        <w:tc>
          <w:tcPr>
            <w:tcW w:w="1134" w:type="dxa"/>
          </w:tcPr>
          <w:p w:rsidR="00E74CBE" w:rsidRPr="00C61078" w:rsidRDefault="00E74CBE" w:rsidP="00982DEB">
            <w:pPr>
              <w:jc w:val="center"/>
              <w:rPr>
                <w:lang w:eastAsia="vi-VN"/>
              </w:rPr>
            </w:pPr>
            <w:r w:rsidRPr="00C61078">
              <w:rPr>
                <w:lang w:eastAsia="vi-VN"/>
              </w:rPr>
              <w:t>Điểm đạt được</w:t>
            </w:r>
          </w:p>
        </w:tc>
      </w:tr>
      <w:tr w:rsidR="00E74CBE" w:rsidRPr="00C61078" w:rsidTr="00534BAA">
        <w:trPr>
          <w:jc w:val="center"/>
        </w:trPr>
        <w:tc>
          <w:tcPr>
            <w:tcW w:w="992" w:type="dxa"/>
            <w:vAlign w:val="center"/>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XS</w:t>
            </w:r>
          </w:p>
        </w:tc>
        <w:tc>
          <w:tcPr>
            <w:tcW w:w="993" w:type="dxa"/>
            <w:vAlign w:val="center"/>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9-10</w:t>
            </w:r>
          </w:p>
        </w:tc>
        <w:tc>
          <w:tcPr>
            <w:tcW w:w="6799" w:type="dxa"/>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đúng chính tả.</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tất cả.</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100% thành viên tham gia </w:t>
            </w:r>
          </w:p>
        </w:tc>
        <w:tc>
          <w:tcPr>
            <w:tcW w:w="1134" w:type="dxa"/>
            <w:vAlign w:val="center"/>
          </w:tcPr>
          <w:p w:rsidR="00E74CBE" w:rsidRPr="00C61078" w:rsidRDefault="00E74CBE" w:rsidP="00982DEB">
            <w:pPr>
              <w:jc w:val="center"/>
              <w:rPr>
                <w:lang w:eastAsia="vi-VN"/>
              </w:rPr>
            </w:pPr>
          </w:p>
        </w:tc>
      </w:tr>
      <w:tr w:rsidR="00E74CBE" w:rsidRPr="00C61078" w:rsidTr="00534BAA">
        <w:trPr>
          <w:jc w:val="center"/>
        </w:trPr>
        <w:tc>
          <w:tcPr>
            <w:tcW w:w="992" w:type="dxa"/>
            <w:vAlign w:val="center"/>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Tốt</w:t>
            </w:r>
          </w:p>
        </w:tc>
        <w:tc>
          <w:tcPr>
            <w:tcW w:w="993" w:type="dxa"/>
            <w:vAlign w:val="center"/>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7-8</w:t>
            </w:r>
          </w:p>
        </w:tc>
        <w:tc>
          <w:tcPr>
            <w:tcW w:w="6799" w:type="dxa"/>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2/3.</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~80% thành viên tham gia </w:t>
            </w:r>
          </w:p>
        </w:tc>
        <w:tc>
          <w:tcPr>
            <w:tcW w:w="1134" w:type="dxa"/>
            <w:vAlign w:val="center"/>
          </w:tcPr>
          <w:p w:rsidR="00E74CBE" w:rsidRPr="00C61078" w:rsidRDefault="00E74CBE" w:rsidP="00982DEB">
            <w:pPr>
              <w:jc w:val="center"/>
              <w:rPr>
                <w:lang w:eastAsia="vi-VN"/>
              </w:rPr>
            </w:pPr>
          </w:p>
        </w:tc>
      </w:tr>
      <w:tr w:rsidR="00E74CBE" w:rsidRPr="00C61078" w:rsidTr="00534BAA">
        <w:trPr>
          <w:jc w:val="center"/>
        </w:trPr>
        <w:tc>
          <w:tcPr>
            <w:tcW w:w="992" w:type="dxa"/>
            <w:vAlign w:val="center"/>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Đạt yêu cầu</w:t>
            </w:r>
          </w:p>
        </w:tc>
        <w:tc>
          <w:tcPr>
            <w:tcW w:w="993" w:type="dxa"/>
            <w:vAlign w:val="center"/>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5-6</w:t>
            </w:r>
          </w:p>
        </w:tc>
        <w:tc>
          <w:tcPr>
            <w:tcW w:w="6799" w:type="dxa"/>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đáp ứng yêu cầu, đúng 1/2.</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chưa rõ ràng, thiếu tự tin thuyết phục, ít giao lưu người nghe</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~60% thành viên tham gia </w:t>
            </w:r>
          </w:p>
        </w:tc>
        <w:tc>
          <w:tcPr>
            <w:tcW w:w="1134" w:type="dxa"/>
            <w:vAlign w:val="center"/>
          </w:tcPr>
          <w:p w:rsidR="00E74CBE" w:rsidRPr="00C61078" w:rsidRDefault="00E74CBE" w:rsidP="00982DEB">
            <w:pPr>
              <w:jc w:val="center"/>
              <w:rPr>
                <w:lang w:eastAsia="vi-VN"/>
              </w:rPr>
            </w:pPr>
          </w:p>
        </w:tc>
      </w:tr>
      <w:tr w:rsidR="00E74CBE" w:rsidRPr="00C61078" w:rsidTr="00534BAA">
        <w:trPr>
          <w:jc w:val="center"/>
        </w:trPr>
        <w:tc>
          <w:tcPr>
            <w:tcW w:w="992" w:type="dxa"/>
            <w:vAlign w:val="center"/>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Chưa đạt YC</w:t>
            </w:r>
          </w:p>
        </w:tc>
        <w:tc>
          <w:tcPr>
            <w:tcW w:w="993" w:type="dxa"/>
            <w:vAlign w:val="center"/>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0-4</w:t>
            </w:r>
          </w:p>
        </w:tc>
        <w:tc>
          <w:tcPr>
            <w:tcW w:w="6799" w:type="dxa"/>
          </w:tcPr>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Đơn điệu, còn lỗi chính tả.</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chưa đáp ứng yêu cầu tối thiểu.</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không rõ, không tự tin thuyết phục, không giao lưu người nghe</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&lt;40% thành viên tham gia </w:t>
            </w:r>
          </w:p>
        </w:tc>
        <w:tc>
          <w:tcPr>
            <w:tcW w:w="1134" w:type="dxa"/>
            <w:vAlign w:val="center"/>
          </w:tcPr>
          <w:p w:rsidR="00E74CBE" w:rsidRPr="00C61078" w:rsidRDefault="00E74CBE" w:rsidP="00982DEB">
            <w:pPr>
              <w:jc w:val="center"/>
              <w:rPr>
                <w:lang w:eastAsia="vi-VN"/>
              </w:rPr>
            </w:pPr>
          </w:p>
        </w:tc>
      </w:tr>
    </w:tbl>
    <w:p w:rsidR="00E74CBE" w:rsidRPr="00C61078" w:rsidRDefault="00E74CBE" w:rsidP="00982DEB">
      <w:pPr>
        <w:jc w:val="both"/>
        <w:rPr>
          <w:b/>
          <w:bCs/>
          <w:i/>
          <w:iCs/>
          <w:lang w:eastAsia="vi-VN"/>
        </w:rPr>
      </w:pPr>
      <w:r w:rsidRPr="00C61078">
        <w:rPr>
          <w:b/>
          <w:bCs/>
          <w:i/>
          <w:iCs/>
          <w:lang w:eastAsia="vi-VN"/>
        </w:rPr>
        <w:t>GHI NHỚ KIẾN THỨC</w:t>
      </w:r>
    </w:p>
    <w:p w:rsidR="00E74CBE" w:rsidRPr="00C61078" w:rsidRDefault="00E74CBE" w:rsidP="00982DEB">
      <w:pPr>
        <w:jc w:val="both"/>
        <w:rPr>
          <w:b/>
          <w:bCs/>
          <w:lang w:eastAsia="vi-VN"/>
        </w:rPr>
      </w:pPr>
      <w:r w:rsidRPr="00C61078">
        <w:rPr>
          <w:b/>
          <w:bCs/>
          <w:i/>
          <w:iCs/>
          <w:lang w:eastAsia="vi-VN"/>
        </w:rPr>
        <w:t>……………………………………………………………………………………………………</w:t>
      </w:r>
    </w:p>
    <w:p w:rsidR="00E74CBE" w:rsidRPr="00C61078" w:rsidRDefault="00E74CBE" w:rsidP="00982DEB">
      <w:pPr>
        <w:rPr>
          <w:b/>
          <w:bCs/>
          <w:lang w:eastAsia="vi-VN"/>
        </w:rPr>
      </w:pPr>
      <w:r w:rsidRPr="00C61078">
        <w:rPr>
          <w:b/>
          <w:bCs/>
          <w:u w:val="single"/>
          <w:lang w:eastAsia="vi-VN"/>
        </w:rPr>
        <w:t xml:space="preserve">HOẠT ĐỘNG </w:t>
      </w:r>
      <w:bookmarkStart w:id="37" w:name="bookmark137"/>
      <w:bookmarkStart w:id="38" w:name="bookmark138"/>
      <w:bookmarkStart w:id="39" w:name="bookmark140"/>
      <w:r w:rsidRPr="00C61078">
        <w:rPr>
          <w:b/>
          <w:bCs/>
          <w:u w:val="single"/>
          <w:lang w:eastAsia="vi-VN"/>
        </w:rPr>
        <w:t>5</w:t>
      </w:r>
      <w:r w:rsidRPr="00C61078">
        <w:rPr>
          <w:b/>
          <w:bCs/>
          <w:lang w:eastAsia="vi-VN"/>
        </w:rPr>
        <w:t xml:space="preserve">.   V. </w:t>
      </w:r>
      <w:r w:rsidRPr="00C61078">
        <w:rPr>
          <w:b/>
          <w:bCs/>
          <w:i/>
          <w:iCs/>
          <w:lang w:eastAsia="vi-VN"/>
        </w:rPr>
        <w:t>THỰC HÀNH</w:t>
      </w:r>
      <w:bookmarkEnd w:id="37"/>
      <w:bookmarkEnd w:id="38"/>
      <w:bookmarkEnd w:id="39"/>
    </w:p>
    <w:p w:rsidR="00E74CBE" w:rsidRPr="00C61078" w:rsidRDefault="00E74CBE" w:rsidP="00982DEB">
      <w:pPr>
        <w:jc w:val="both"/>
        <w:rPr>
          <w:lang w:eastAsia="vi-VN"/>
        </w:rPr>
      </w:pPr>
      <w:r w:rsidRPr="00C61078">
        <w:rPr>
          <w:b/>
          <w:bCs/>
          <w:i/>
          <w:iCs/>
          <w:lang w:eastAsia="vi-VN"/>
        </w:rPr>
        <w:t>a. Mục tiêu:</w:t>
      </w:r>
    </w:p>
    <w:p w:rsidR="00E74CBE" w:rsidRPr="00C61078" w:rsidRDefault="00E74CBE" w:rsidP="00982DEB">
      <w:pPr>
        <w:pStyle w:val="Vnbnnidung20"/>
        <w:spacing w:after="0" w:line="240" w:lineRule="auto"/>
        <w:ind w:firstLine="426"/>
        <w:rPr>
          <w:rFonts w:ascii="Times New Roman" w:eastAsiaTheme="minorHAnsi" w:hAnsi="Times New Roman" w:cs="Times New Roman"/>
          <w:color w:val="auto"/>
          <w:sz w:val="24"/>
          <w:szCs w:val="24"/>
        </w:rPr>
      </w:pPr>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 xml:space="preserve">Thực hành, quan sát được lục lạp trong tế bào </w:t>
      </w:r>
      <w:r w:rsidR="00C40040" w:rsidRPr="00C61078">
        <w:rPr>
          <w:rFonts w:ascii="Times New Roman" w:eastAsiaTheme="minorHAnsi" w:hAnsi="Times New Roman" w:cs="Times New Roman"/>
          <w:color w:val="auto"/>
          <w:sz w:val="24"/>
          <w:szCs w:val="24"/>
        </w:rPr>
        <w:t>TV</w:t>
      </w:r>
      <w:r w:rsidRPr="00C61078">
        <w:rPr>
          <w:rFonts w:ascii="Times New Roman" w:eastAsiaTheme="minorHAnsi" w:hAnsi="Times New Roman" w:cs="Times New Roman"/>
          <w:color w:val="auto"/>
          <w:sz w:val="24"/>
          <w:szCs w:val="24"/>
        </w:rPr>
        <w:t>; nhận biết, tách chiết các sắc tố trong lá cây .</w:t>
      </w:r>
    </w:p>
    <w:p w:rsidR="00E74CBE" w:rsidRPr="00C61078" w:rsidRDefault="00E74CBE" w:rsidP="00982DEB">
      <w:pPr>
        <w:pStyle w:val="Vnbnnidung20"/>
        <w:spacing w:after="0" w:line="240" w:lineRule="auto"/>
        <w:ind w:firstLine="426"/>
        <w:rPr>
          <w:rFonts w:ascii="Times New Roman" w:eastAsiaTheme="minorHAnsi" w:hAnsi="Times New Roman" w:cs="Times New Roman"/>
          <w:color w:val="auto"/>
          <w:sz w:val="24"/>
          <w:szCs w:val="24"/>
        </w:rPr>
      </w:pPr>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Thiết kế và thực hiện được các thí nghiệm về sự hình thành tinh bột; thải oxygen trong quá trình quang hợp.</w:t>
      </w:r>
    </w:p>
    <w:p w:rsidR="00E74CBE" w:rsidRPr="00C61078" w:rsidRDefault="00E74CBE" w:rsidP="00982DEB">
      <w:pPr>
        <w:jc w:val="both"/>
        <w:rPr>
          <w:lang w:eastAsia="vi-VN"/>
        </w:rPr>
      </w:pPr>
      <w:r w:rsidRPr="00C61078">
        <w:rPr>
          <w:b/>
          <w:bCs/>
          <w:i/>
          <w:iCs/>
          <w:lang w:eastAsia="vi-VN"/>
        </w:rPr>
        <w:t>b. Nội dung:</w:t>
      </w:r>
    </w:p>
    <w:p w:rsidR="00E74CBE" w:rsidRPr="00C61078" w:rsidRDefault="00E74CBE" w:rsidP="00982DEB">
      <w:pPr>
        <w:tabs>
          <w:tab w:val="left" w:pos="1274"/>
        </w:tabs>
        <w:ind w:left="192"/>
        <w:jc w:val="both"/>
      </w:pPr>
      <w:r w:rsidRPr="00C61078">
        <w:t>GV cho HS tiến hành các bước thí nghiệm theo hướng dẫn SGK.</w:t>
      </w:r>
    </w:p>
    <w:p w:rsidR="00E74CBE" w:rsidRPr="00C61078" w:rsidRDefault="00E74CBE" w:rsidP="00982DEB">
      <w:pPr>
        <w:pStyle w:val="Vnbnnidung30"/>
        <w:tabs>
          <w:tab w:val="left" w:pos="388"/>
        </w:tabs>
        <w:spacing w:before="0" w:line="240" w:lineRule="auto"/>
        <w:ind w:firstLine="567"/>
        <w:rPr>
          <w:rFonts w:ascii="Times New Roman" w:hAnsi="Times New Roman" w:cs="Times New Roman"/>
          <w:b/>
          <w:bCs/>
          <w:sz w:val="24"/>
          <w:szCs w:val="24"/>
        </w:rPr>
      </w:pPr>
      <w:r w:rsidRPr="00C61078">
        <w:rPr>
          <w:rFonts w:ascii="Times New Roman" w:hAnsi="Times New Roman" w:cs="Times New Roman"/>
          <w:b/>
          <w:bCs/>
          <w:sz w:val="24"/>
          <w:szCs w:val="24"/>
        </w:rPr>
        <w:t xml:space="preserve">Thí nghiệm 1: </w:t>
      </w:r>
      <w:bookmarkStart w:id="40" w:name="_Hlk132962105"/>
      <w:r w:rsidRPr="00C61078">
        <w:rPr>
          <w:rFonts w:ascii="Times New Roman" w:hAnsi="Times New Roman" w:cs="Times New Roman"/>
          <w:b/>
          <w:bCs/>
          <w:sz w:val="24"/>
          <w:szCs w:val="24"/>
        </w:rPr>
        <w:t xml:space="preserve">Quan sát được lục lạp trong tế bào </w:t>
      </w:r>
      <w:r w:rsidR="00C40040" w:rsidRPr="00C61078">
        <w:rPr>
          <w:rFonts w:ascii="Times New Roman" w:hAnsi="Times New Roman" w:cs="Times New Roman"/>
          <w:b/>
          <w:bCs/>
          <w:sz w:val="24"/>
          <w:szCs w:val="24"/>
        </w:rPr>
        <w:t>TV</w:t>
      </w:r>
    </w:p>
    <w:p w:rsidR="00E74CBE" w:rsidRPr="00C61078" w:rsidRDefault="00E74CBE" w:rsidP="00982DEB">
      <w:pPr>
        <w:pStyle w:val="Vnbnnidung30"/>
        <w:tabs>
          <w:tab w:val="left" w:pos="403"/>
        </w:tabs>
        <w:spacing w:before="0" w:line="240" w:lineRule="auto"/>
        <w:ind w:firstLine="567"/>
        <w:rPr>
          <w:rFonts w:ascii="Times New Roman" w:hAnsi="Times New Roman" w:cs="Times New Roman"/>
          <w:b/>
          <w:bCs/>
          <w:sz w:val="24"/>
          <w:szCs w:val="24"/>
        </w:rPr>
      </w:pPr>
      <w:bookmarkStart w:id="41" w:name="_Hlk132962087"/>
      <w:bookmarkEnd w:id="40"/>
      <w:r w:rsidRPr="00C61078">
        <w:rPr>
          <w:rFonts w:ascii="Times New Roman" w:hAnsi="Times New Roman" w:cs="Times New Roman"/>
          <w:b/>
          <w:bCs/>
          <w:sz w:val="24"/>
          <w:szCs w:val="24"/>
        </w:rPr>
        <w:t>Thí nghiệm 2: Nhận biết tách chiết các sắc tố trong lá cây</w:t>
      </w:r>
    </w:p>
    <w:p w:rsidR="00E74CBE" w:rsidRPr="00C61078" w:rsidRDefault="00E74CBE" w:rsidP="00982DEB">
      <w:pPr>
        <w:pStyle w:val="Vnbnnidung30"/>
        <w:tabs>
          <w:tab w:val="left" w:pos="395"/>
        </w:tabs>
        <w:spacing w:before="0" w:line="240" w:lineRule="auto"/>
        <w:ind w:firstLine="567"/>
        <w:rPr>
          <w:rFonts w:ascii="Times New Roman" w:hAnsi="Times New Roman" w:cs="Times New Roman"/>
          <w:b/>
          <w:bCs/>
          <w:sz w:val="24"/>
          <w:szCs w:val="24"/>
        </w:rPr>
      </w:pPr>
      <w:bookmarkStart w:id="42" w:name="_Hlk132962067"/>
      <w:bookmarkEnd w:id="41"/>
      <w:r w:rsidRPr="00C61078">
        <w:rPr>
          <w:rFonts w:ascii="Times New Roman" w:hAnsi="Times New Roman" w:cs="Times New Roman"/>
          <w:b/>
          <w:bCs/>
          <w:sz w:val="24"/>
          <w:szCs w:val="24"/>
        </w:rPr>
        <w:t>Thí nghiệm 3: Thí nghiệm tìm hiếu sự hình thành tinh bột trong quá trình quang hợp</w:t>
      </w:r>
    </w:p>
    <w:p w:rsidR="00E74CBE" w:rsidRPr="00C61078" w:rsidRDefault="00E74CBE" w:rsidP="00982DEB">
      <w:pPr>
        <w:pStyle w:val="Vnbnnidung30"/>
        <w:tabs>
          <w:tab w:val="left" w:pos="403"/>
        </w:tabs>
        <w:spacing w:before="0" w:line="240" w:lineRule="auto"/>
        <w:ind w:firstLine="567"/>
        <w:rPr>
          <w:rFonts w:ascii="Times New Roman" w:hAnsi="Times New Roman" w:cs="Times New Roman"/>
          <w:b/>
          <w:bCs/>
          <w:sz w:val="24"/>
          <w:szCs w:val="24"/>
        </w:rPr>
      </w:pPr>
      <w:bookmarkStart w:id="43" w:name="_Hlk132962135"/>
      <w:bookmarkEnd w:id="42"/>
      <w:r w:rsidRPr="00C61078">
        <w:rPr>
          <w:rFonts w:ascii="Times New Roman" w:hAnsi="Times New Roman" w:cs="Times New Roman"/>
          <w:b/>
          <w:bCs/>
          <w:sz w:val="24"/>
          <w:szCs w:val="24"/>
        </w:rPr>
        <w:t>Thí nghiệm 4: Thí nghiệm tìm hiểu sự thải oxygen trong quá trình quang hợp</w:t>
      </w:r>
    </w:p>
    <w:bookmarkEnd w:id="43"/>
    <w:p w:rsidR="00E74CBE" w:rsidRPr="00C61078" w:rsidRDefault="00E74CBE" w:rsidP="00982DEB">
      <w:pPr>
        <w:jc w:val="both"/>
        <w:rPr>
          <w:b/>
          <w:bCs/>
          <w:i/>
          <w:iCs/>
          <w:lang w:eastAsia="vi-VN"/>
        </w:rPr>
      </w:pPr>
      <w:r w:rsidRPr="00C61078">
        <w:rPr>
          <w:b/>
          <w:bCs/>
          <w:i/>
          <w:iCs/>
          <w:lang w:eastAsia="vi-VN"/>
        </w:rPr>
        <w:t xml:space="preserve">c. Sản phẩm: </w:t>
      </w:r>
    </w:p>
    <w:p w:rsidR="00E74CBE" w:rsidRPr="00C61078" w:rsidRDefault="00E74CBE" w:rsidP="00982DEB">
      <w:pPr>
        <w:jc w:val="both"/>
        <w:rPr>
          <w:b/>
          <w:bCs/>
          <w:shd w:val="clear" w:color="auto" w:fill="FFFFFF"/>
        </w:rPr>
      </w:pPr>
      <w:r w:rsidRPr="00C61078">
        <w:rPr>
          <w:b/>
          <w:bCs/>
          <w:i/>
          <w:iCs/>
          <w:lang w:eastAsia="vi-VN"/>
        </w:rPr>
        <w:tab/>
      </w:r>
      <w:r w:rsidRPr="00C61078">
        <w:rPr>
          <w:b/>
          <w:bCs/>
          <w:shd w:val="clear" w:color="auto" w:fill="FFFFFF"/>
        </w:rPr>
        <w:t>Sản phẩm thí nghiệm dự kiến</w:t>
      </w:r>
    </w:p>
    <w:tbl>
      <w:tblPr>
        <w:tblStyle w:val="TableGrid"/>
        <w:tblW w:w="10206" w:type="dxa"/>
        <w:tblInd w:w="279" w:type="dxa"/>
        <w:tblLook w:val="04A0" w:firstRow="1" w:lastRow="0" w:firstColumn="1" w:lastColumn="0" w:noHBand="0" w:noVBand="1"/>
      </w:tblPr>
      <w:tblGrid>
        <w:gridCol w:w="1843"/>
        <w:gridCol w:w="8363"/>
      </w:tblGrid>
      <w:tr w:rsidR="00E74CBE" w:rsidRPr="00C61078" w:rsidTr="00534BAA">
        <w:tc>
          <w:tcPr>
            <w:tcW w:w="1843" w:type="dxa"/>
          </w:tcPr>
          <w:p w:rsidR="00E74CBE" w:rsidRPr="00C61078" w:rsidRDefault="00E74CBE" w:rsidP="00982DEB">
            <w:pPr>
              <w:jc w:val="both"/>
            </w:pPr>
            <w:r w:rsidRPr="00C61078">
              <w:lastRenderedPageBreak/>
              <w:t xml:space="preserve">Thí nghiệm 1: Quan sát được lục lạp trong tế bào </w:t>
            </w:r>
            <w:r w:rsidR="00C40040" w:rsidRPr="00C61078">
              <w:t>TV</w:t>
            </w:r>
          </w:p>
        </w:tc>
        <w:tc>
          <w:tcPr>
            <w:tcW w:w="8363" w:type="dxa"/>
          </w:tcPr>
          <w:p w:rsidR="00E74CBE" w:rsidRPr="00C61078" w:rsidRDefault="00E74CBE" w:rsidP="00982DEB">
            <w:pPr>
              <w:pStyle w:val="NormalWeb"/>
              <w:shd w:val="clear" w:color="auto" w:fill="FFFFFF"/>
              <w:tabs>
                <w:tab w:val="left" w:pos="142"/>
              </w:tabs>
              <w:spacing w:before="0" w:beforeAutospacing="0" w:after="0" w:afterAutospacing="0"/>
            </w:pPr>
            <w:r w:rsidRPr="00C61078">
              <w:rPr>
                <w:noProof/>
                <w:lang w:val="en-US" w:eastAsia="en-US"/>
              </w:rPr>
              <w:drawing>
                <wp:anchor distT="0" distB="0" distL="114300" distR="114300" simplePos="0" relativeHeight="251672576" behindDoc="0" locked="0" layoutInCell="1" allowOverlap="1" wp14:anchorId="134323D7" wp14:editId="11C2BB29">
                  <wp:simplePos x="0" y="0"/>
                  <wp:positionH relativeFrom="margin">
                    <wp:posOffset>2855595</wp:posOffset>
                  </wp:positionH>
                  <wp:positionV relativeFrom="margin">
                    <wp:posOffset>0</wp:posOffset>
                  </wp:positionV>
                  <wp:extent cx="2136775" cy="1958340"/>
                  <wp:effectExtent l="0" t="0" r="0" b="3810"/>
                  <wp:wrapSquare wrapText="bothSides"/>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136775" cy="19583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61078">
              <w:t>Học sinh trình bày (hình vẽ hoặc ảnh chụp) và giải thích các kết quả thu được.</w:t>
            </w:r>
          </w:p>
          <w:p w:rsidR="00E74CBE" w:rsidRPr="00C61078" w:rsidRDefault="00E74CBE" w:rsidP="00982DEB">
            <w:pPr>
              <w:pStyle w:val="NormalWeb"/>
              <w:shd w:val="clear" w:color="auto" w:fill="FFFFFF"/>
              <w:tabs>
                <w:tab w:val="left" w:pos="142"/>
              </w:tabs>
              <w:spacing w:before="0" w:beforeAutospacing="0" w:after="0" w:afterAutospacing="0"/>
            </w:pPr>
          </w:p>
          <w:p w:rsidR="00E74CBE" w:rsidRPr="00C61078" w:rsidRDefault="00E74CBE" w:rsidP="00982DEB">
            <w:pPr>
              <w:jc w:val="both"/>
              <w:rPr>
                <w:b/>
                <w:bCs/>
                <w:shd w:val="clear" w:color="auto" w:fill="FFFFFF"/>
              </w:rPr>
            </w:pPr>
          </w:p>
        </w:tc>
      </w:tr>
      <w:tr w:rsidR="00E74CBE" w:rsidRPr="00C61078" w:rsidTr="00534BAA">
        <w:tc>
          <w:tcPr>
            <w:tcW w:w="1843" w:type="dxa"/>
          </w:tcPr>
          <w:p w:rsidR="00E74CBE" w:rsidRPr="00C61078" w:rsidRDefault="00E74CBE" w:rsidP="00982DEB">
            <w:pPr>
              <w:jc w:val="both"/>
            </w:pPr>
            <w:r w:rsidRPr="00C61078">
              <w:t>Thí nghiệm 2: Nhận biết tách chiết các sắc tố trong lá cây</w:t>
            </w:r>
          </w:p>
          <w:p w:rsidR="00E74CBE" w:rsidRPr="00C61078" w:rsidRDefault="00E74CBE" w:rsidP="00982DEB">
            <w:pPr>
              <w:jc w:val="both"/>
            </w:pPr>
          </w:p>
        </w:tc>
        <w:tc>
          <w:tcPr>
            <w:tcW w:w="8363" w:type="dxa"/>
          </w:tcPr>
          <w:p w:rsidR="00E74CBE" w:rsidRPr="00C61078" w:rsidRDefault="00E74CBE" w:rsidP="00982DEB">
            <w:pPr>
              <w:pStyle w:val="NormalWeb"/>
              <w:shd w:val="clear" w:color="auto" w:fill="FFFFFF"/>
              <w:tabs>
                <w:tab w:val="left" w:pos="142"/>
              </w:tabs>
              <w:spacing w:before="0" w:beforeAutospacing="0" w:after="0" w:afterAutospacing="0"/>
              <w:jc w:val="both"/>
            </w:pPr>
            <w:r w:rsidRPr="00C61078">
              <w:t>Học sinh trình bày các kết quả thu được trên từng loại lá và cho nhận xét về màu sắc của các dịch lọc và miếng giấy lọc thu được ở các mẫu thí nghiệm và mẫu đối chứng</w:t>
            </w:r>
          </w:p>
          <w:p w:rsidR="00E74CBE" w:rsidRPr="00C61078" w:rsidRDefault="00E74CBE" w:rsidP="00982DEB">
            <w:pPr>
              <w:pStyle w:val="NormalWeb"/>
              <w:shd w:val="clear" w:color="auto" w:fill="FFFFFF"/>
              <w:tabs>
                <w:tab w:val="left" w:pos="142"/>
              </w:tabs>
              <w:spacing w:before="0" w:beforeAutospacing="0" w:after="0" w:afterAutospacing="0"/>
              <w:jc w:val="both"/>
            </w:pPr>
          </w:p>
          <w:p w:rsidR="00E74CBE" w:rsidRPr="00C61078" w:rsidRDefault="00E74CBE" w:rsidP="00982DEB">
            <w:pPr>
              <w:jc w:val="both"/>
            </w:pPr>
            <w:r w:rsidRPr="00C61078">
              <w:tab/>
              <w:t>Kết quả và thảo luận: Miếng giấy lọc ở cốc đong đựng mẫu thí nghiệm có xuất hiện màu xanh, miếng giấy lọc ở cốc đong đựng mẫu đối chứng không dính màu</w:t>
            </w:r>
          </w:p>
          <w:p w:rsidR="00E74CBE" w:rsidRPr="00C61078" w:rsidRDefault="00E74CBE" w:rsidP="00982DEB">
            <w:pPr>
              <w:jc w:val="both"/>
            </w:pPr>
            <w:r w:rsidRPr="00C61078">
              <w:tab/>
              <w:t>Kết luận: trong cốc cồn (thí nghiệm) có màu sắc đậm hơn chứng tỏ độ hòa tan của các sắc tố trong cồn mạnh hơn là độ hòa tan các sắc tố trong nước</w:t>
            </w:r>
          </w:p>
        </w:tc>
      </w:tr>
      <w:tr w:rsidR="00E74CBE" w:rsidRPr="00C61078" w:rsidTr="00534BAA">
        <w:tc>
          <w:tcPr>
            <w:tcW w:w="1843" w:type="dxa"/>
          </w:tcPr>
          <w:p w:rsidR="00E74CBE" w:rsidRPr="00C61078" w:rsidRDefault="00E74CBE" w:rsidP="00982DEB">
            <w:pPr>
              <w:jc w:val="both"/>
            </w:pPr>
            <w:r w:rsidRPr="00C61078">
              <w:t>Thí nghiệm 3: Thí nghiệm tìm hiếu sự hình thành tinh bột trong quá trình quang hợp</w:t>
            </w:r>
          </w:p>
          <w:p w:rsidR="00E74CBE" w:rsidRPr="00C61078" w:rsidRDefault="00E74CBE" w:rsidP="00982DEB">
            <w:pPr>
              <w:jc w:val="both"/>
            </w:pPr>
          </w:p>
        </w:tc>
        <w:tc>
          <w:tcPr>
            <w:tcW w:w="8363" w:type="dxa"/>
          </w:tcPr>
          <w:p w:rsidR="00E74CBE" w:rsidRPr="00C61078" w:rsidRDefault="00E74CBE" w:rsidP="00982DEB">
            <w:pPr>
              <w:jc w:val="both"/>
            </w:pPr>
            <w:r w:rsidRPr="00C61078">
              <w:t>Kết quả sự tạo thành tinh bột: Phần lá bị bịt giấy đen không có phản ứng đổi màu với dung dịch iodine, phần lá không bị bịt giấy đen có phản ứng đổi màu với dung dịch iodine.</w:t>
            </w:r>
          </w:p>
          <w:p w:rsidR="00E74CBE" w:rsidRPr="00C61078" w:rsidRDefault="00E74CBE" w:rsidP="00982DEB">
            <w:pPr>
              <w:jc w:val="both"/>
            </w:pPr>
            <w:r w:rsidRPr="00C61078">
              <w:t>Giải thích: Tiến hành bịt một phần lá thí nghiệm bằng băng giấy màu đen nhằm: ngăn cản quá trình quang hợp ở phần lá bị bịt băng đen.</w:t>
            </w:r>
          </w:p>
          <w:p w:rsidR="00E74CBE" w:rsidRPr="00C61078" w:rsidRDefault="00E74CBE" w:rsidP="00982DEB">
            <w:pPr>
              <w:jc w:val="both"/>
            </w:pPr>
            <w:r w:rsidRPr="00C61078">
              <w:t>Phần lá bị bịt giấy đen: lá không thể quang hợp, tổng hợp chất hữu cơ. Lá không tích trữ được tinh bột nên không có phản ứng đổi màu với dung dịch iodine.</w:t>
            </w:r>
          </w:p>
          <w:p w:rsidR="00E74CBE" w:rsidRPr="00C61078" w:rsidRDefault="00E74CBE" w:rsidP="00982DEB">
            <w:pPr>
              <w:jc w:val="both"/>
            </w:pPr>
            <w:r w:rsidRPr="00C61078">
              <w:t>Phần lá không bị bịt giấy đen: lá có thể quang hợp, tổng hợp chất hữu cơ. Lá tích trữ được tinh bột nên có phản ứng đổi màu với dung dịch iodine.</w:t>
            </w:r>
          </w:p>
        </w:tc>
      </w:tr>
      <w:tr w:rsidR="00E74CBE" w:rsidRPr="00C61078" w:rsidTr="00534BAA">
        <w:tc>
          <w:tcPr>
            <w:tcW w:w="1843" w:type="dxa"/>
          </w:tcPr>
          <w:p w:rsidR="00E74CBE" w:rsidRPr="00C61078" w:rsidRDefault="00E74CBE" w:rsidP="00982DEB">
            <w:pPr>
              <w:jc w:val="both"/>
            </w:pPr>
            <w:r w:rsidRPr="00C61078">
              <w:t>Thí nghiệm 4: Thí nghiệm tìm hiểu sự thải oxygen trong quá trình quang hợp</w:t>
            </w:r>
          </w:p>
          <w:p w:rsidR="00E74CBE" w:rsidRPr="00C61078" w:rsidRDefault="00E74CBE" w:rsidP="00982DEB">
            <w:pPr>
              <w:jc w:val="both"/>
            </w:pPr>
          </w:p>
        </w:tc>
        <w:tc>
          <w:tcPr>
            <w:tcW w:w="8363" w:type="dxa"/>
          </w:tcPr>
          <w:p w:rsidR="00E74CBE" w:rsidRPr="00C61078" w:rsidRDefault="00E74CBE" w:rsidP="00982DEB">
            <w:pPr>
              <w:jc w:val="both"/>
            </w:pPr>
            <w:r w:rsidRPr="00C61078">
              <w:t>Kết quả sự thải oxygen: Ống nghiệm ở ngoài sáng có xuất hiện bọt khí, ống nghiệm ở trong tối không có bọt khí</w:t>
            </w:r>
          </w:p>
          <w:p w:rsidR="00E74CBE" w:rsidRPr="00C61078" w:rsidRDefault="00E74CBE" w:rsidP="00982DEB">
            <w:pPr>
              <w:jc w:val="both"/>
            </w:pPr>
            <w:r w:rsidRPr="00C61078">
              <w:t>Giải thích: Chất khí được thải ra chính là khí oxygen. Do cốc thuỷ tinh được chiếu ánh sáng nên cành rong đuôi chó ở cốc đó sẽ tiến hành quang hợp thải ra khí oxygen. Oxygen nhẹ hơn nước nên sẽ tạo thành bọt khí nổi lên trên.</w:t>
            </w:r>
          </w:p>
        </w:tc>
      </w:tr>
    </w:tbl>
    <w:p w:rsidR="00E74CBE" w:rsidRPr="00C61078" w:rsidRDefault="00E74CBE" w:rsidP="00982DEB">
      <w:pPr>
        <w:jc w:val="both"/>
        <w:rPr>
          <w:lang w:eastAsia="vi-VN"/>
        </w:rPr>
      </w:pPr>
      <w:r w:rsidRPr="00C61078">
        <w:rPr>
          <w:b/>
          <w:bCs/>
          <w:i/>
          <w:iCs/>
          <w:lang w:eastAsia="vi-VN"/>
        </w:rPr>
        <w:t>b. Tổ chức thực hiện:</w:t>
      </w:r>
    </w:p>
    <w:p w:rsidR="00E74CBE" w:rsidRPr="00C61078" w:rsidRDefault="00E74CBE" w:rsidP="00982DEB">
      <w:pPr>
        <w:ind w:firstLine="284"/>
        <w:jc w:val="both"/>
        <w:rPr>
          <w:b/>
          <w:bCs/>
          <w:i/>
          <w:iCs/>
          <w:lang w:eastAsia="vi-VN"/>
        </w:rPr>
      </w:pPr>
      <w:r w:rsidRPr="00C61078">
        <w:rPr>
          <w:b/>
          <w:bCs/>
          <w:i/>
          <w:iCs/>
          <w:lang w:eastAsia="vi-VN"/>
        </w:rPr>
        <w:t>Bước 1. Chuyển giao nhiệm vụ: </w:t>
      </w:r>
    </w:p>
    <w:p w:rsidR="00E74CBE" w:rsidRPr="00C61078" w:rsidRDefault="00E74CBE" w:rsidP="00982DEB">
      <w:pPr>
        <w:ind w:firstLine="284"/>
        <w:jc w:val="both"/>
        <w:rPr>
          <w:lang w:eastAsia="vi-VN"/>
        </w:rPr>
      </w:pPr>
      <w:r w:rsidRPr="00C61078">
        <w:rPr>
          <w:lang w:eastAsia="vi-VN"/>
        </w:rPr>
        <w:t>GV chuẩn bị các dụng cụ, hóa chất cho các nhóm, yêu cầu HS đọc các bước tiến hành:</w:t>
      </w:r>
    </w:p>
    <w:tbl>
      <w:tblPr>
        <w:tblStyle w:val="TableGrid"/>
        <w:tblW w:w="10194" w:type="dxa"/>
        <w:tblInd w:w="279" w:type="dxa"/>
        <w:tblLook w:val="04A0" w:firstRow="1" w:lastRow="0" w:firstColumn="1" w:lastColumn="0" w:noHBand="0" w:noVBand="1"/>
      </w:tblPr>
      <w:tblGrid>
        <w:gridCol w:w="1417"/>
        <w:gridCol w:w="1435"/>
        <w:gridCol w:w="5228"/>
        <w:gridCol w:w="2114"/>
      </w:tblGrid>
      <w:tr w:rsidR="00E74CBE" w:rsidRPr="00C61078" w:rsidTr="00534BAA">
        <w:tc>
          <w:tcPr>
            <w:tcW w:w="1417" w:type="dxa"/>
          </w:tcPr>
          <w:p w:rsidR="00E74CBE" w:rsidRPr="00C61078" w:rsidRDefault="00E74CBE" w:rsidP="00982DEB">
            <w:pPr>
              <w:jc w:val="center"/>
            </w:pPr>
            <w:r w:rsidRPr="00C61078">
              <w:t>Thí nghiệm</w:t>
            </w:r>
          </w:p>
        </w:tc>
        <w:tc>
          <w:tcPr>
            <w:tcW w:w="1435" w:type="dxa"/>
            <w:vAlign w:val="center"/>
          </w:tcPr>
          <w:p w:rsidR="00E74CBE" w:rsidRPr="00C61078" w:rsidRDefault="00E74CBE" w:rsidP="00982DEB">
            <w:pPr>
              <w:pStyle w:val="Vnbnnidung0"/>
              <w:tabs>
                <w:tab w:val="left" w:pos="177"/>
              </w:tabs>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t>Phân chia thực hành</w:t>
            </w:r>
          </w:p>
        </w:tc>
        <w:tc>
          <w:tcPr>
            <w:tcW w:w="5228" w:type="dxa"/>
          </w:tcPr>
          <w:p w:rsidR="00E74CBE" w:rsidRPr="00C61078" w:rsidRDefault="00E74CBE" w:rsidP="00982DEB">
            <w:pPr>
              <w:jc w:val="center"/>
            </w:pPr>
            <w:r w:rsidRPr="00C61078">
              <w:t>Cách tiến hành</w:t>
            </w:r>
          </w:p>
        </w:tc>
        <w:tc>
          <w:tcPr>
            <w:tcW w:w="2114" w:type="dxa"/>
          </w:tcPr>
          <w:p w:rsidR="00E74CBE" w:rsidRPr="00C61078" w:rsidRDefault="00E74CBE" w:rsidP="00982DEB">
            <w:pPr>
              <w:jc w:val="center"/>
            </w:pPr>
            <w:r w:rsidRPr="00C61078">
              <w:t>Báo cáo kết quả</w:t>
            </w:r>
          </w:p>
        </w:tc>
      </w:tr>
      <w:tr w:rsidR="00E74CBE" w:rsidRPr="00C61078" w:rsidTr="00534BAA">
        <w:tc>
          <w:tcPr>
            <w:tcW w:w="1417" w:type="dxa"/>
          </w:tcPr>
          <w:p w:rsidR="00E74CBE" w:rsidRPr="00C61078" w:rsidRDefault="00E74CBE" w:rsidP="00982DEB">
            <w:pPr>
              <w:jc w:val="both"/>
            </w:pPr>
            <w:r w:rsidRPr="00C61078">
              <w:t xml:space="preserve">Thí nghiệm 1: Quan sát được lục lạp trong tế bào </w:t>
            </w:r>
            <w:r w:rsidR="00C40040" w:rsidRPr="00C61078">
              <w:t>TV</w:t>
            </w:r>
          </w:p>
        </w:tc>
        <w:tc>
          <w:tcPr>
            <w:tcW w:w="1435" w:type="dxa"/>
            <w:vAlign w:val="center"/>
          </w:tcPr>
          <w:p w:rsidR="00E74CBE" w:rsidRPr="00C61078" w:rsidRDefault="00E74CBE" w:rsidP="00982DEB">
            <w:pPr>
              <w:pStyle w:val="Vnbnnidung0"/>
              <w:tabs>
                <w:tab w:val="left" w:pos="177"/>
              </w:tabs>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t>Nhóm 1, nhóm 2</w:t>
            </w:r>
          </w:p>
        </w:tc>
        <w:tc>
          <w:tcPr>
            <w:tcW w:w="5228" w:type="dxa"/>
          </w:tcPr>
          <w:p w:rsidR="00E74CBE" w:rsidRPr="00C61078" w:rsidRDefault="00E74CBE" w:rsidP="00982DEB">
            <w:pPr>
              <w:jc w:val="both"/>
            </w:pPr>
            <w:r w:rsidRPr="00C61078">
              <w:t>- Nhỏ một giọt nước lên lam kính và dãn mỏng.</w:t>
            </w:r>
          </w:p>
          <w:p w:rsidR="00E74CBE" w:rsidRPr="00C61078" w:rsidRDefault="00E74CBE" w:rsidP="00982DEB">
            <w:pPr>
              <w:jc w:val="both"/>
            </w:pPr>
            <w:bookmarkStart w:id="44" w:name="bookmark143"/>
            <w:bookmarkEnd w:id="44"/>
            <w:r w:rsidRPr="00C61078">
              <w:t>- Dùng panh  lấy lá rong cho lên lam kính chỗ giọt nước được dãn mỏng.</w:t>
            </w:r>
          </w:p>
          <w:p w:rsidR="00E74CBE" w:rsidRPr="00C61078" w:rsidRDefault="00E74CBE" w:rsidP="00982DEB">
            <w:pPr>
              <w:jc w:val="both"/>
            </w:pPr>
            <w:bookmarkStart w:id="45" w:name="bookmark144"/>
            <w:bookmarkEnd w:id="45"/>
            <w:r w:rsidRPr="00C61078">
              <w:t>- Quan sát ở vật kính 10X sau đó chuyển sang vật kính 40X</w:t>
            </w:r>
          </w:p>
          <w:p w:rsidR="00E74CBE" w:rsidRPr="00C61078" w:rsidRDefault="00E74CBE" w:rsidP="00982DEB">
            <w:pPr>
              <w:jc w:val="both"/>
            </w:pPr>
            <w:r w:rsidRPr="00C61078">
              <w:t>- Để quan sát lục lạp trong tế bào lá rong cúc (hình 4.10).</w:t>
            </w:r>
          </w:p>
          <w:p w:rsidR="00E74CBE" w:rsidRPr="00C61078" w:rsidRDefault="00E74CBE" w:rsidP="00982DEB">
            <w:pPr>
              <w:jc w:val="both"/>
            </w:pPr>
            <w:r w:rsidRPr="00C61078">
              <w:t xml:space="preserve">- Về hình ảnh quan sát được  vào vở hoặc chụp ảnh kết </w:t>
            </w:r>
          </w:p>
        </w:tc>
        <w:tc>
          <w:tcPr>
            <w:tcW w:w="2114" w:type="dxa"/>
          </w:tcPr>
          <w:p w:rsidR="00E74CBE" w:rsidRPr="00C61078" w:rsidRDefault="00E74CBE" w:rsidP="00982DEB">
            <w:pPr>
              <w:jc w:val="both"/>
            </w:pPr>
            <w:r w:rsidRPr="00C61078">
              <w:t>Học sinh trình bày (hình vẽ hoặc ảnh chụp) và giải thíchcác kết qủa thu được .</w:t>
            </w:r>
          </w:p>
        </w:tc>
      </w:tr>
      <w:tr w:rsidR="00E74CBE" w:rsidRPr="00C61078" w:rsidTr="00534BAA">
        <w:tc>
          <w:tcPr>
            <w:tcW w:w="1417" w:type="dxa"/>
          </w:tcPr>
          <w:p w:rsidR="00E74CBE" w:rsidRPr="00C61078" w:rsidRDefault="00E74CBE" w:rsidP="00982DEB">
            <w:pPr>
              <w:jc w:val="both"/>
            </w:pPr>
            <w:r w:rsidRPr="00C61078">
              <w:t>Thí nghiệm 2: Nhận biết tách chiết các sắc tố trong lá cây</w:t>
            </w:r>
          </w:p>
          <w:p w:rsidR="00E74CBE" w:rsidRPr="00C61078" w:rsidRDefault="00E74CBE" w:rsidP="00982DEB">
            <w:pPr>
              <w:jc w:val="both"/>
            </w:pPr>
          </w:p>
        </w:tc>
        <w:tc>
          <w:tcPr>
            <w:tcW w:w="1435" w:type="dxa"/>
            <w:vAlign w:val="center"/>
          </w:tcPr>
          <w:p w:rsidR="00E74CBE" w:rsidRPr="00C61078" w:rsidRDefault="00E74CBE" w:rsidP="00982DEB">
            <w:pPr>
              <w:pStyle w:val="Vnbnnidung0"/>
              <w:tabs>
                <w:tab w:val="left" w:pos="177"/>
              </w:tabs>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t>Nhóm 3, nhóm 4</w:t>
            </w:r>
          </w:p>
        </w:tc>
        <w:tc>
          <w:tcPr>
            <w:tcW w:w="5228" w:type="dxa"/>
          </w:tcPr>
          <w:p w:rsidR="00E74CBE" w:rsidRPr="00C61078" w:rsidRDefault="00E74CBE" w:rsidP="00982DEB">
            <w:pPr>
              <w:jc w:val="both"/>
            </w:pPr>
            <w:r w:rsidRPr="00C61078">
              <w:t>- Cân 1,5 g mẫu vật.</w:t>
            </w:r>
          </w:p>
          <w:p w:rsidR="00E74CBE" w:rsidRPr="00C61078" w:rsidRDefault="00E74CBE" w:rsidP="00982DEB">
            <w:pPr>
              <w:jc w:val="both"/>
            </w:pPr>
            <w:bookmarkStart w:id="46" w:name="bookmark285"/>
            <w:bookmarkEnd w:id="46"/>
            <w:r w:rsidRPr="00C61078">
              <w:t>- Dùng kéo cắt nhỏ mẫu vật.</w:t>
            </w:r>
          </w:p>
          <w:p w:rsidR="00E74CBE" w:rsidRPr="00C61078" w:rsidRDefault="00E74CBE" w:rsidP="00982DEB">
            <w:pPr>
              <w:jc w:val="both"/>
            </w:pPr>
            <w:bookmarkStart w:id="47" w:name="bookmark286"/>
            <w:bookmarkEnd w:id="47"/>
            <w:r w:rsidRPr="00C61078">
              <w:t>- Cho mẫu lá cắt nhỏ vào cối và nghiền nát bằng chày.</w:t>
            </w:r>
          </w:p>
          <w:p w:rsidR="00E74CBE" w:rsidRPr="00C61078" w:rsidRDefault="00E74CBE" w:rsidP="00982DEB">
            <w:pPr>
              <w:jc w:val="both"/>
            </w:pPr>
            <w:r w:rsidRPr="00C61078">
              <w:t>- Bổ sung 15 mL dung môi ethanol 90% vào mẫu thí nghiệm và 15 mL nước cất vào mẫu đối chứng.</w:t>
            </w:r>
          </w:p>
          <w:p w:rsidR="00E74CBE" w:rsidRPr="00C61078" w:rsidRDefault="00E74CBE" w:rsidP="00982DEB">
            <w:pPr>
              <w:jc w:val="both"/>
            </w:pPr>
            <w:r w:rsidRPr="00C61078">
              <w:t>- Lọc qua phễu và thu dịch qua lọc bằng cốc đong.</w:t>
            </w:r>
          </w:p>
          <w:p w:rsidR="00E74CBE" w:rsidRPr="00C61078" w:rsidRDefault="00E74CBE" w:rsidP="00982DEB">
            <w:pPr>
              <w:jc w:val="both"/>
            </w:pPr>
            <w:bookmarkStart w:id="48" w:name="bookmark288"/>
            <w:bookmarkEnd w:id="48"/>
            <w:r w:rsidRPr="00C61078">
              <w:t xml:space="preserve">- Cho miếng giấy lọc vào cốc đong đựng dịch chiết mẫu thí nghiệm và mẫu đối chứng, </w:t>
            </w:r>
          </w:p>
          <w:p w:rsidR="00E74CBE" w:rsidRPr="00C61078" w:rsidRDefault="00E74CBE" w:rsidP="00982DEB">
            <w:pPr>
              <w:jc w:val="both"/>
            </w:pPr>
            <w:r w:rsidRPr="00C61078">
              <w:t xml:space="preserve">- Đề khoảng 15 phút, sau đó lấy miếng giấy ra và </w:t>
            </w:r>
            <w:r w:rsidRPr="00C61078">
              <w:lastRenderedPageBreak/>
              <w:t>hong khô.</w:t>
            </w:r>
          </w:p>
          <w:p w:rsidR="00E74CBE" w:rsidRPr="00C61078" w:rsidRDefault="00E74CBE" w:rsidP="00982DEB">
            <w:pPr>
              <w:pStyle w:val="Vnbnnidung0"/>
              <w:spacing w:line="240" w:lineRule="auto"/>
              <w:rPr>
                <w:rFonts w:ascii="Times New Roman" w:hAnsi="Times New Roman" w:cs="Times New Roman"/>
                <w:sz w:val="24"/>
                <w:szCs w:val="24"/>
              </w:rPr>
            </w:pPr>
            <w:bookmarkStart w:id="49" w:name="bookmark289"/>
            <w:bookmarkEnd w:id="49"/>
            <w:r w:rsidRPr="00C61078">
              <w:rPr>
                <w:rFonts w:ascii="Times New Roman" w:hAnsi="Times New Roman" w:cs="Times New Roman"/>
                <w:sz w:val="24"/>
                <w:szCs w:val="24"/>
              </w:rPr>
              <w:t>- Quan sát dịch lọc, miếng giấy lọc sau khi kết thúc thí nghiệm, chụp ảnh dịch lọc và miếng giấy lọc thu được.</w:t>
            </w:r>
          </w:p>
        </w:tc>
        <w:tc>
          <w:tcPr>
            <w:tcW w:w="2114" w:type="dxa"/>
          </w:tcPr>
          <w:p w:rsidR="00E74CBE" w:rsidRPr="00C61078" w:rsidRDefault="00E74CBE" w:rsidP="00982DEB">
            <w:pPr>
              <w:jc w:val="both"/>
              <w:rPr>
                <w:rFonts w:eastAsia="Segoe UI"/>
              </w:rPr>
            </w:pPr>
            <w:r w:rsidRPr="00C61078">
              <w:rPr>
                <w:rFonts w:eastAsia="Segoe UI"/>
              </w:rPr>
              <w:lastRenderedPageBreak/>
              <w:t>Nhóm thí nghiệm bày các kết quả thu được trên tìrng loại lá và cho nhận xét về màu sắc của các dịch lọc và miếng giấy lọc thu được ở các mẫu thí nghiệm và mẫu đối chứng</w:t>
            </w:r>
          </w:p>
        </w:tc>
      </w:tr>
      <w:tr w:rsidR="00E74CBE" w:rsidRPr="00C61078" w:rsidTr="00534BAA">
        <w:tc>
          <w:tcPr>
            <w:tcW w:w="1417" w:type="dxa"/>
          </w:tcPr>
          <w:p w:rsidR="00E74CBE" w:rsidRPr="00C61078" w:rsidRDefault="00E74CBE" w:rsidP="00982DEB">
            <w:pPr>
              <w:jc w:val="both"/>
            </w:pPr>
            <w:r w:rsidRPr="00C61078">
              <w:lastRenderedPageBreak/>
              <w:t>Thí nghiệm 3: Thí nghiệm tìm hiếu sự hình thành tinh bột trong quá trình quang hợp</w:t>
            </w:r>
          </w:p>
          <w:p w:rsidR="00E74CBE" w:rsidRPr="00C61078" w:rsidRDefault="00E74CBE" w:rsidP="00982DEB">
            <w:pPr>
              <w:jc w:val="both"/>
            </w:pPr>
          </w:p>
        </w:tc>
        <w:tc>
          <w:tcPr>
            <w:tcW w:w="1435" w:type="dxa"/>
            <w:vAlign w:val="center"/>
          </w:tcPr>
          <w:p w:rsidR="00E74CBE" w:rsidRPr="00C61078" w:rsidRDefault="00E74CBE" w:rsidP="00982DEB">
            <w:pPr>
              <w:pStyle w:val="Vnbnnidung0"/>
              <w:tabs>
                <w:tab w:val="left" w:pos="177"/>
              </w:tabs>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t>Nhóm 1, nhóm 2</w:t>
            </w:r>
          </w:p>
        </w:tc>
        <w:tc>
          <w:tcPr>
            <w:tcW w:w="5228" w:type="dxa"/>
          </w:tcPr>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Để chậu trồng cây khoai lang trong tối 2 ngày.</w:t>
            </w:r>
          </w:p>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bookmarkStart w:id="50" w:name="bookmark294"/>
            <w:bookmarkEnd w:id="50"/>
            <w:r w:rsidRPr="00C61078">
              <w:rPr>
                <w:rFonts w:ascii="Times New Roman" w:hAnsi="Times New Roman" w:cs="Times New Roman"/>
                <w:sz w:val="24"/>
                <w:szCs w:val="24"/>
              </w:rPr>
              <w:t xml:space="preserve">Dùng giấy màu và kẹp bọc kín một phần phiến lá khoai </w:t>
            </w:r>
          </w:p>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bookmarkStart w:id="51" w:name="bookmark295"/>
            <w:bookmarkEnd w:id="51"/>
            <w:r w:rsidRPr="00C61078">
              <w:rPr>
                <w:rFonts w:ascii="Times New Roman" w:hAnsi="Times New Roman" w:cs="Times New Roman"/>
                <w:sz w:val="24"/>
                <w:szCs w:val="24"/>
              </w:rPr>
              <w:t>Để chậu cây ngoài ánh sáng khoảng 4-6 giờ.</w:t>
            </w:r>
          </w:p>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bookmarkStart w:id="52" w:name="bookmark296"/>
            <w:bookmarkEnd w:id="52"/>
            <w:r w:rsidRPr="00C61078">
              <w:rPr>
                <w:rFonts w:ascii="Times New Roman" w:hAnsi="Times New Roman" w:cs="Times New Roman"/>
                <w:sz w:val="24"/>
                <w:szCs w:val="24"/>
              </w:rPr>
              <w:t>Tháo bỏ giấy màu ờ lá khoai lang.</w:t>
            </w:r>
          </w:p>
          <w:p w:rsidR="00E74CBE" w:rsidRPr="00C61078" w:rsidRDefault="00E74CBE" w:rsidP="00982DEB">
            <w:pPr>
              <w:pStyle w:val="Vnbnnidung0"/>
              <w:tabs>
                <w:tab w:val="left" w:pos="177"/>
              </w:tabs>
              <w:spacing w:line="240" w:lineRule="auto"/>
              <w:rPr>
                <w:rFonts w:ascii="Times New Roman" w:hAnsi="Times New Roman" w:cs="Times New Roman"/>
                <w:sz w:val="24"/>
                <w:szCs w:val="24"/>
              </w:rPr>
            </w:pPr>
            <w:bookmarkStart w:id="53" w:name="bookmark297"/>
            <w:bookmarkEnd w:id="53"/>
            <w:r w:rsidRPr="00C61078">
              <w:rPr>
                <w:rFonts w:ascii="Times New Roman" w:hAnsi="Times New Roman" w:cs="Times New Roman"/>
                <w:sz w:val="24"/>
                <w:szCs w:val="24"/>
              </w:rPr>
              <w:t>- Cho lá cây (có bọc giấy màu và không bọc giấy màu) vào cốc đong loại 250 ml có chứa dung môi ethanol 90%.</w:t>
            </w:r>
          </w:p>
          <w:p w:rsidR="00E74CBE" w:rsidRPr="00C61078" w:rsidRDefault="00E74CBE" w:rsidP="00982DEB">
            <w:pPr>
              <w:pStyle w:val="Vnbnnidung0"/>
              <w:tabs>
                <w:tab w:val="left" w:pos="177"/>
              </w:tabs>
              <w:spacing w:line="240" w:lineRule="auto"/>
              <w:rPr>
                <w:rFonts w:ascii="Times New Roman" w:hAnsi="Times New Roman" w:cs="Times New Roman"/>
                <w:sz w:val="24"/>
                <w:szCs w:val="24"/>
              </w:rPr>
            </w:pPr>
            <w:bookmarkStart w:id="54" w:name="bookmark298"/>
            <w:bookmarkEnd w:id="54"/>
            <w:r w:rsidRPr="00C61078">
              <w:rPr>
                <w:rFonts w:ascii="Times New Roman" w:hAnsi="Times New Roman" w:cs="Times New Roman"/>
                <w:sz w:val="24"/>
                <w:szCs w:val="24"/>
              </w:rPr>
              <w:t xml:space="preserve">- Cho cốc đong 250 ml chứa dung dịch ethanol và lá cây vào cốc đong 500 ml chứa 200 mL nước, đặt lên giá có lưới chịu nhiệt, đun cách thuỷ trên ngọn lưa đèn cồn và đê sôi trong 5 phút  </w:t>
            </w:r>
          </w:p>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bookmarkStart w:id="55" w:name="bookmark299"/>
            <w:bookmarkEnd w:id="55"/>
            <w:r w:rsidRPr="00C61078">
              <w:rPr>
                <w:rFonts w:ascii="Times New Roman" w:hAnsi="Times New Roman" w:cs="Times New Roman"/>
                <w:sz w:val="24"/>
                <w:szCs w:val="24"/>
              </w:rPr>
              <w:t>Lấy lá cây ra khỏi cốc và rửa lá cây trong dung dịch nước ấm.</w:t>
            </w:r>
          </w:p>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bookmarkStart w:id="56" w:name="bookmark300"/>
            <w:bookmarkEnd w:id="56"/>
            <w:r w:rsidRPr="00C61078">
              <w:rPr>
                <w:rFonts w:ascii="Times New Roman" w:hAnsi="Times New Roman" w:cs="Times New Roman"/>
                <w:sz w:val="24"/>
                <w:szCs w:val="24"/>
              </w:rPr>
              <w:t>Cho lá cây vào cốc đong có chứa dung dich 0,5% iodine.</w:t>
            </w:r>
          </w:p>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bookmarkStart w:id="57" w:name="bookmark301"/>
            <w:bookmarkEnd w:id="57"/>
            <w:r w:rsidRPr="00C61078">
              <w:rPr>
                <w:rFonts w:ascii="Times New Roman" w:hAnsi="Times New Roman" w:cs="Times New Roman"/>
                <w:sz w:val="24"/>
                <w:szCs w:val="24"/>
              </w:rPr>
              <w:t>Quan sát màu sắc của phiến lá, chụp ảnh kết quả thu được.</w:t>
            </w:r>
          </w:p>
        </w:tc>
        <w:tc>
          <w:tcPr>
            <w:tcW w:w="2114" w:type="dxa"/>
          </w:tcPr>
          <w:p w:rsidR="00E74CBE" w:rsidRPr="00C61078" w:rsidRDefault="00E74CBE" w:rsidP="00982DEB">
            <w:pPr>
              <w:pStyle w:val="Vnbnnidung0"/>
              <w:tabs>
                <w:tab w:val="left" w:pos="341"/>
              </w:tabs>
              <w:spacing w:line="240" w:lineRule="auto"/>
              <w:rPr>
                <w:rFonts w:ascii="Times New Roman" w:hAnsi="Times New Roman" w:cs="Times New Roman"/>
                <w:sz w:val="24"/>
                <w:szCs w:val="24"/>
              </w:rPr>
            </w:pPr>
            <w:r w:rsidRPr="00C61078">
              <w:rPr>
                <w:rFonts w:ascii="Times New Roman" w:hAnsi="Times New Roman" w:cs="Times New Roman"/>
                <w:sz w:val="24"/>
                <w:szCs w:val="24"/>
              </w:rPr>
              <w:t xml:space="preserve">Nhóm thực hiện bày các kết quả thu được, nhận xét màu sắc của phiên lá bọc giấy màu và không bọc giấy màu </w:t>
            </w:r>
          </w:p>
          <w:p w:rsidR="00E74CBE" w:rsidRPr="00C61078" w:rsidRDefault="00E74CBE" w:rsidP="00982DEB">
            <w:pPr>
              <w:jc w:val="both"/>
              <w:rPr>
                <w:rFonts w:eastAsia="Segoe UI"/>
              </w:rPr>
            </w:pPr>
          </w:p>
        </w:tc>
      </w:tr>
      <w:tr w:rsidR="00E74CBE" w:rsidRPr="00C61078" w:rsidTr="00534BAA">
        <w:tc>
          <w:tcPr>
            <w:tcW w:w="1417" w:type="dxa"/>
          </w:tcPr>
          <w:p w:rsidR="00E74CBE" w:rsidRPr="00C61078" w:rsidRDefault="00E74CBE" w:rsidP="00982DEB">
            <w:pPr>
              <w:jc w:val="both"/>
            </w:pPr>
            <w:r w:rsidRPr="00C61078">
              <w:t>Thí nghiệm 4: Thí nghiệm tìm hiểu sự thải oxygen trong quá trình quang hợp</w:t>
            </w:r>
          </w:p>
          <w:p w:rsidR="00E74CBE" w:rsidRPr="00C61078" w:rsidRDefault="00E74CBE" w:rsidP="00982DEB">
            <w:pPr>
              <w:jc w:val="both"/>
            </w:pPr>
          </w:p>
        </w:tc>
        <w:tc>
          <w:tcPr>
            <w:tcW w:w="1435" w:type="dxa"/>
            <w:vAlign w:val="center"/>
          </w:tcPr>
          <w:p w:rsidR="00E74CBE" w:rsidRPr="00C61078" w:rsidRDefault="00E74CBE" w:rsidP="00982DEB">
            <w:pPr>
              <w:pStyle w:val="Vnbnnidung0"/>
              <w:tabs>
                <w:tab w:val="left" w:pos="177"/>
              </w:tabs>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t>Nhóm 3, nhóm 4</w:t>
            </w:r>
          </w:p>
        </w:tc>
        <w:tc>
          <w:tcPr>
            <w:tcW w:w="5228" w:type="dxa"/>
          </w:tcPr>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Cho hai cành rong có kích thước tương tự nhau vào hai ống nghiệm khác nhau (Chú ý cho phần lớn cành rong vào trong ống nghiệm và để dư khoảng 1 cm bên ngoài).</w:t>
            </w:r>
          </w:p>
          <w:p w:rsidR="00E74CBE" w:rsidRPr="00C61078" w:rsidRDefault="00E74CBE" w:rsidP="00982DEB">
            <w:pPr>
              <w:pStyle w:val="Vnbnnidung0"/>
              <w:numPr>
                <w:ilvl w:val="0"/>
                <w:numId w:val="18"/>
              </w:numPr>
              <w:shd w:val="clear" w:color="auto" w:fill="auto"/>
              <w:tabs>
                <w:tab w:val="left" w:pos="177"/>
              </w:tabs>
              <w:spacing w:line="240" w:lineRule="auto"/>
              <w:ind w:firstLine="0"/>
              <w:jc w:val="left"/>
              <w:rPr>
                <w:rFonts w:ascii="Times New Roman" w:hAnsi="Times New Roman" w:cs="Times New Roman"/>
                <w:sz w:val="24"/>
                <w:szCs w:val="24"/>
              </w:rPr>
            </w:pPr>
            <w:bookmarkStart w:id="58" w:name="bookmark309"/>
            <w:bookmarkEnd w:id="58"/>
            <w:r w:rsidRPr="00C61078">
              <w:rPr>
                <w:rFonts w:ascii="Times New Roman" w:hAnsi="Times New Roman" w:cs="Times New Roman"/>
                <w:sz w:val="24"/>
                <w:szCs w:val="24"/>
              </w:rPr>
              <w:t>Đổ ngập nước đến miệng ống nghiệm.</w:t>
            </w:r>
          </w:p>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bookmarkStart w:id="59" w:name="bookmark310"/>
            <w:bookmarkEnd w:id="59"/>
            <w:r w:rsidRPr="00C61078">
              <w:rPr>
                <w:rFonts w:ascii="Times New Roman" w:hAnsi="Times New Roman" w:cs="Times New Roman"/>
                <w:sz w:val="24"/>
                <w:szCs w:val="24"/>
              </w:rPr>
              <w:t xml:space="preserve">Dùng ngón tay cái bịt chặt miệng ống nghiệm rồi úp ngược hai ống nghiệm đưa vào hai cốc  đong, thả tay ra, tránh tạo bọt khí trong ống nghiệm  </w:t>
            </w:r>
          </w:p>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bookmarkStart w:id="60" w:name="bookmark311"/>
            <w:bookmarkEnd w:id="60"/>
            <w:r w:rsidRPr="00C61078">
              <w:rPr>
                <w:rFonts w:ascii="Times New Roman" w:hAnsi="Times New Roman" w:cs="Times New Roman"/>
                <w:sz w:val="24"/>
                <w:szCs w:val="24"/>
              </w:rPr>
              <w:t>Để hai cốc đong chứa ống nghiệm vào hai vị trí khác nhau, một cốc đong trong tối (cốc đối chứng), một cốc đong ngoài ánh sáng (cốc thí nghiệm).</w:t>
            </w:r>
          </w:p>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bookmarkStart w:id="61" w:name="bookmark312"/>
            <w:bookmarkEnd w:id="61"/>
            <w:r w:rsidRPr="00C61078">
              <w:rPr>
                <w:rFonts w:ascii="Times New Roman" w:hAnsi="Times New Roman" w:cs="Times New Roman"/>
                <w:sz w:val="24"/>
                <w:szCs w:val="24"/>
              </w:rPr>
              <w:t>Sau 5 giờ, quan sát hiện tượng xảy ra trong hai ống nghiệm, chụp ảnh kết quả thí nghiệm.</w:t>
            </w:r>
          </w:p>
          <w:p w:rsidR="00E74CBE" w:rsidRPr="00C61078" w:rsidRDefault="00E74CBE" w:rsidP="00982DEB">
            <w:pPr>
              <w:pStyle w:val="Vnbnnidung0"/>
              <w:numPr>
                <w:ilvl w:val="0"/>
                <w:numId w:val="18"/>
              </w:numPr>
              <w:shd w:val="clear" w:color="auto" w:fill="auto"/>
              <w:tabs>
                <w:tab w:val="left" w:pos="177"/>
              </w:tabs>
              <w:spacing w:line="240" w:lineRule="auto"/>
              <w:ind w:firstLine="0"/>
              <w:rPr>
                <w:rFonts w:ascii="Times New Roman" w:hAnsi="Times New Roman" w:cs="Times New Roman"/>
                <w:sz w:val="24"/>
                <w:szCs w:val="24"/>
              </w:rPr>
            </w:pPr>
            <w:bookmarkStart w:id="62" w:name="bookmark313"/>
            <w:bookmarkEnd w:id="62"/>
            <w:r w:rsidRPr="00C61078">
              <w:rPr>
                <w:rFonts w:ascii="Times New Roman" w:hAnsi="Times New Roman" w:cs="Times New Roman"/>
                <w:sz w:val="24"/>
                <w:szCs w:val="24"/>
              </w:rPr>
              <w:t>Lấy rong ra khỏi hai ống nghiệm, dùng nút cao su bịt miệng ống nghiệm rồi lấy ra khỏi cốc nước.</w:t>
            </w:r>
          </w:p>
          <w:p w:rsidR="00E74CBE" w:rsidRPr="00C61078" w:rsidRDefault="00E74CBE" w:rsidP="00982DEB">
            <w:pPr>
              <w:pStyle w:val="Vnbnnidung0"/>
              <w:numPr>
                <w:ilvl w:val="0"/>
                <w:numId w:val="18"/>
              </w:numPr>
              <w:shd w:val="clear" w:color="auto" w:fill="auto"/>
              <w:tabs>
                <w:tab w:val="left" w:pos="177"/>
              </w:tabs>
              <w:spacing w:line="240" w:lineRule="auto"/>
              <w:ind w:firstLine="0"/>
              <w:jc w:val="left"/>
              <w:rPr>
                <w:rFonts w:ascii="Times New Roman" w:hAnsi="Times New Roman" w:cs="Times New Roman"/>
                <w:sz w:val="24"/>
                <w:szCs w:val="24"/>
              </w:rPr>
            </w:pPr>
            <w:bookmarkStart w:id="63" w:name="bookmark314"/>
            <w:bookmarkEnd w:id="63"/>
            <w:r w:rsidRPr="00C61078">
              <w:rPr>
                <w:rFonts w:ascii="Times New Roman" w:hAnsi="Times New Roman" w:cs="Times New Roman"/>
                <w:sz w:val="24"/>
                <w:szCs w:val="24"/>
              </w:rPr>
              <w:t>Đốt que tăm, mở nút cao su và lập tức cho tàn lửa đỏ vào miệng ống nghiệm.</w:t>
            </w:r>
          </w:p>
          <w:p w:rsidR="00E74CBE" w:rsidRPr="00C61078" w:rsidRDefault="00E74CBE" w:rsidP="00982DEB">
            <w:pPr>
              <w:pStyle w:val="Vnbnnidung0"/>
              <w:numPr>
                <w:ilvl w:val="0"/>
                <w:numId w:val="18"/>
              </w:numPr>
              <w:shd w:val="clear" w:color="auto" w:fill="auto"/>
              <w:tabs>
                <w:tab w:val="left" w:pos="177"/>
              </w:tabs>
              <w:spacing w:line="240" w:lineRule="auto"/>
              <w:ind w:firstLine="0"/>
              <w:jc w:val="left"/>
              <w:rPr>
                <w:rFonts w:ascii="Times New Roman" w:hAnsi="Times New Roman" w:cs="Times New Roman"/>
                <w:sz w:val="24"/>
                <w:szCs w:val="24"/>
              </w:rPr>
            </w:pPr>
            <w:bookmarkStart w:id="64" w:name="bookmark315"/>
            <w:bookmarkEnd w:id="64"/>
            <w:r w:rsidRPr="00C61078">
              <w:rPr>
                <w:rFonts w:ascii="Times New Roman" w:hAnsi="Times New Roman" w:cs="Times New Roman"/>
                <w:sz w:val="24"/>
                <w:szCs w:val="24"/>
              </w:rPr>
              <w:t>Quan sát hiện tượng xảy ra dổi với tàn lửa ở hai ống nghiệm.</w:t>
            </w:r>
          </w:p>
        </w:tc>
        <w:tc>
          <w:tcPr>
            <w:tcW w:w="2114" w:type="dxa"/>
          </w:tcPr>
          <w:p w:rsidR="00E74CBE" w:rsidRPr="00C61078" w:rsidRDefault="00E74CBE" w:rsidP="00982DEB">
            <w:pPr>
              <w:pStyle w:val="Vnbnnidung0"/>
              <w:tabs>
                <w:tab w:val="left" w:pos="177"/>
              </w:tabs>
              <w:spacing w:line="240" w:lineRule="auto"/>
              <w:rPr>
                <w:rFonts w:ascii="Times New Roman" w:hAnsi="Times New Roman" w:cs="Times New Roman"/>
                <w:sz w:val="24"/>
                <w:szCs w:val="24"/>
              </w:rPr>
            </w:pPr>
            <w:r w:rsidRPr="00C61078">
              <w:rPr>
                <w:rFonts w:ascii="Times New Roman" w:hAnsi="Times New Roman" w:cs="Times New Roman"/>
                <w:sz w:val="24"/>
                <w:szCs w:val="24"/>
              </w:rPr>
              <w:t>Học sinh trình bày và giải thích các kết quả thu đuợc..</w:t>
            </w:r>
          </w:p>
        </w:tc>
      </w:tr>
    </w:tbl>
    <w:p w:rsidR="00E74CBE" w:rsidRPr="00C61078" w:rsidRDefault="00E74CBE" w:rsidP="00982DEB">
      <w:pPr>
        <w:ind w:firstLine="284"/>
        <w:jc w:val="both"/>
        <w:rPr>
          <w:lang w:eastAsia="vi-VN"/>
        </w:rPr>
      </w:pPr>
      <w:r w:rsidRPr="00C61078">
        <w:rPr>
          <w:b/>
          <w:bCs/>
          <w:i/>
          <w:iCs/>
          <w:lang w:eastAsia="vi-VN"/>
        </w:rPr>
        <w:t>Bước 2. Thực hiện nhiệm vụ: </w:t>
      </w:r>
    </w:p>
    <w:p w:rsidR="00E74CBE" w:rsidRPr="00C61078" w:rsidRDefault="00E74CBE" w:rsidP="00982DEB">
      <w:pPr>
        <w:tabs>
          <w:tab w:val="left" w:pos="215"/>
        </w:tabs>
        <w:ind w:firstLine="449"/>
        <w:jc w:val="both"/>
        <w:rPr>
          <w:lang w:eastAsia="vi-VN"/>
        </w:rPr>
      </w:pPr>
      <w:r w:rsidRPr="00C61078">
        <w:rPr>
          <w:lang w:eastAsia="vi-VN"/>
        </w:rPr>
        <w:tab/>
        <w:t>HS làm việc theo nhóm, tiến hành các bước như hướng dẫn.</w:t>
      </w:r>
    </w:p>
    <w:p w:rsidR="00E74CBE" w:rsidRPr="00C61078" w:rsidRDefault="00E74CBE" w:rsidP="00982DEB">
      <w:pPr>
        <w:tabs>
          <w:tab w:val="left" w:pos="215"/>
        </w:tabs>
        <w:ind w:firstLine="449"/>
        <w:jc w:val="both"/>
        <w:rPr>
          <w:lang w:eastAsia="vi-VN"/>
        </w:rPr>
      </w:pPr>
      <w:r w:rsidRPr="00C61078">
        <w:rPr>
          <w:lang w:eastAsia="vi-VN"/>
        </w:rPr>
        <w:tab/>
        <w:t>GV quan sát, hỗ trợ các HS.</w:t>
      </w:r>
    </w:p>
    <w:p w:rsidR="00E74CBE" w:rsidRPr="00C61078" w:rsidRDefault="00E74CBE" w:rsidP="00982DEB">
      <w:pPr>
        <w:ind w:firstLine="284"/>
        <w:jc w:val="both"/>
        <w:rPr>
          <w:lang w:eastAsia="vi-VN"/>
        </w:rPr>
      </w:pPr>
      <w:r w:rsidRPr="00C61078">
        <w:rPr>
          <w:b/>
          <w:bCs/>
          <w:i/>
          <w:iCs/>
          <w:lang w:eastAsia="vi-VN"/>
        </w:rPr>
        <w:t>Bước 3.  Báo cáo kết quả: </w:t>
      </w:r>
    </w:p>
    <w:p w:rsidR="00E74CBE" w:rsidRPr="00C61078" w:rsidRDefault="00E74CBE" w:rsidP="00982DEB">
      <w:pPr>
        <w:tabs>
          <w:tab w:val="left" w:pos="215"/>
          <w:tab w:val="left" w:pos="1274"/>
        </w:tabs>
        <w:jc w:val="both"/>
      </w:pPr>
      <w:r w:rsidRPr="00C61078">
        <w:tab/>
        <w:t xml:space="preserve">        GV di chuyển đến các nhóm để nghe báo cáo kết quả trên kính hiển vi và hình vẽ trong vở HS.</w:t>
      </w:r>
    </w:p>
    <w:p w:rsidR="00E74CBE" w:rsidRPr="00C61078" w:rsidRDefault="00E74CBE" w:rsidP="00982DEB">
      <w:pPr>
        <w:ind w:firstLine="284"/>
        <w:jc w:val="both"/>
        <w:rPr>
          <w:lang w:eastAsia="vi-VN"/>
        </w:rPr>
      </w:pPr>
      <w:r w:rsidRPr="00C61078">
        <w:rPr>
          <w:b/>
          <w:bCs/>
          <w:i/>
          <w:iCs/>
          <w:lang w:eastAsia="vi-VN"/>
        </w:rPr>
        <w:t>Bước 4. Kết luận, nhận định:</w:t>
      </w:r>
      <w:r w:rsidRPr="00C61078">
        <w:rPr>
          <w:lang w:eastAsia="vi-VN"/>
        </w:rPr>
        <w:t> </w:t>
      </w:r>
    </w:p>
    <w:p w:rsidR="00E74CBE" w:rsidRPr="00C61078" w:rsidRDefault="00E74CBE" w:rsidP="00982DEB">
      <w:pPr>
        <w:tabs>
          <w:tab w:val="left" w:pos="215"/>
          <w:tab w:val="left" w:pos="1274"/>
        </w:tabs>
        <w:ind w:left="192" w:firstLine="517"/>
        <w:jc w:val="both"/>
      </w:pPr>
      <w:r w:rsidRPr="00C61078">
        <w:t>GV nhận xét các thao tác tiến hành thí nghiệm và kết quả thí nghiệm của các nhóm. GV chính xác các kiến thức.</w:t>
      </w:r>
    </w:p>
    <w:p w:rsidR="00E74CBE" w:rsidRPr="00C61078" w:rsidRDefault="00E74CBE" w:rsidP="00982DEB">
      <w:pPr>
        <w:pStyle w:val="Vnbnnidung0"/>
        <w:tabs>
          <w:tab w:val="left" w:pos="215"/>
        </w:tabs>
        <w:spacing w:line="240" w:lineRule="auto"/>
        <w:ind w:left="260" w:firstLine="517"/>
        <w:rPr>
          <w:rFonts w:ascii="Times New Roman" w:hAnsi="Times New Roman" w:cs="Times New Roman"/>
          <w:sz w:val="24"/>
          <w:szCs w:val="24"/>
        </w:rPr>
      </w:pPr>
      <w:r w:rsidRPr="00C61078">
        <w:rPr>
          <w:rFonts w:ascii="Times New Roman" w:hAnsi="Times New Roman" w:cs="Times New Roman"/>
          <w:sz w:val="24"/>
          <w:szCs w:val="24"/>
        </w:rPr>
        <w:t xml:space="preserve">- Giáo viên nhận xét thái độ hoạt động, kết quả hoạt động của các nhóm, giáo viên chính xác hóa kiến thức. </w:t>
      </w:r>
    </w:p>
    <w:p w:rsidR="00E74CBE" w:rsidRPr="00C61078" w:rsidRDefault="00E74CBE" w:rsidP="00982DEB">
      <w:pPr>
        <w:ind w:firstLine="284"/>
        <w:rPr>
          <w:b/>
          <w:bCs/>
          <w:lang w:eastAsia="vi-VN"/>
        </w:rPr>
      </w:pPr>
    </w:p>
    <w:p w:rsidR="00E74CBE" w:rsidRPr="00C61078" w:rsidRDefault="00E74CBE" w:rsidP="00982DEB">
      <w:pPr>
        <w:ind w:firstLine="284"/>
        <w:rPr>
          <w:b/>
          <w:bCs/>
          <w:lang w:eastAsia="vi-VN"/>
        </w:rPr>
      </w:pPr>
      <w:r w:rsidRPr="00C61078">
        <w:rPr>
          <w:b/>
          <w:bCs/>
          <w:lang w:eastAsia="vi-VN"/>
        </w:rPr>
        <w:t xml:space="preserve">CÔNG CỤ ĐÁNH GIÁ: </w:t>
      </w:r>
    </w:p>
    <w:p w:rsidR="00E74CBE" w:rsidRPr="00C61078" w:rsidRDefault="00E74CBE" w:rsidP="00982DEB">
      <w:pPr>
        <w:ind w:left="426"/>
        <w:jc w:val="both"/>
        <w:rPr>
          <w:b/>
          <w:bCs/>
          <w:lang w:eastAsia="vi-VN"/>
        </w:rPr>
      </w:pPr>
      <w:r w:rsidRPr="00C61078">
        <w:rPr>
          <w:lang w:eastAsia="vi-VN"/>
        </w:rPr>
        <w:t xml:space="preserve">Sản phẩm học tập là kết quả thí nghiệm của các nhóm theo phiếu và đánh giá các nhóm theo CCĐG </w:t>
      </w:r>
      <w:r w:rsidRPr="00C61078">
        <w:rPr>
          <w:b/>
          <w:bCs/>
          <w:lang w:eastAsia="vi-VN"/>
        </w:rPr>
        <w:t xml:space="preserve">Bảng kiểm </w:t>
      </w:r>
      <w:r w:rsidRPr="00C61078">
        <w:rPr>
          <w:i/>
          <w:iCs/>
          <w:lang w:eastAsia="vi-VN"/>
        </w:rPr>
        <w:t>(điểm tối đa = 100 điểm)</w:t>
      </w:r>
    </w:p>
    <w:tbl>
      <w:tblPr>
        <w:tblStyle w:val="TableGrid"/>
        <w:tblW w:w="10915" w:type="dxa"/>
        <w:tblInd w:w="-147" w:type="dxa"/>
        <w:tblLayout w:type="fixed"/>
        <w:tblLook w:val="04A0" w:firstRow="1" w:lastRow="0" w:firstColumn="1" w:lastColumn="0" w:noHBand="0" w:noVBand="1"/>
      </w:tblPr>
      <w:tblGrid>
        <w:gridCol w:w="1752"/>
        <w:gridCol w:w="1932"/>
        <w:gridCol w:w="2055"/>
        <w:gridCol w:w="1927"/>
        <w:gridCol w:w="812"/>
        <w:gridCol w:w="812"/>
        <w:gridCol w:w="812"/>
        <w:gridCol w:w="813"/>
      </w:tblGrid>
      <w:tr w:rsidR="00E74CBE" w:rsidRPr="00C61078" w:rsidTr="00534BAA">
        <w:tc>
          <w:tcPr>
            <w:tcW w:w="1752" w:type="dxa"/>
            <w:vMerge w:val="restart"/>
            <w:shd w:val="clear" w:color="auto" w:fill="F2DBDB" w:themeFill="accent2" w:themeFillTint="33"/>
          </w:tcPr>
          <w:p w:rsidR="00E74CBE" w:rsidRPr="00C61078" w:rsidRDefault="00E74CBE" w:rsidP="00982DEB">
            <w:pPr>
              <w:ind w:left="-88" w:right="-96" w:firstLine="14"/>
              <w:jc w:val="center"/>
              <w:rPr>
                <w:lang w:eastAsia="vi-VN"/>
              </w:rPr>
            </w:pPr>
            <w:r w:rsidRPr="00C61078">
              <w:rPr>
                <w:lang w:eastAsia="vi-VN"/>
              </w:rPr>
              <w:t>Kỹ năng</w:t>
            </w:r>
          </w:p>
        </w:tc>
        <w:tc>
          <w:tcPr>
            <w:tcW w:w="5914" w:type="dxa"/>
            <w:gridSpan w:val="3"/>
            <w:shd w:val="clear" w:color="auto" w:fill="F2DBDB" w:themeFill="accent2" w:themeFillTint="33"/>
            <w:vAlign w:val="center"/>
          </w:tcPr>
          <w:p w:rsidR="00E74CBE" w:rsidRPr="00C61078" w:rsidRDefault="00E74CBE" w:rsidP="00982DEB">
            <w:pPr>
              <w:ind w:left="-88" w:right="-96" w:firstLine="14"/>
              <w:jc w:val="center"/>
              <w:rPr>
                <w:lang w:eastAsia="vi-VN"/>
              </w:rPr>
            </w:pPr>
            <w:r w:rsidRPr="00C61078">
              <w:rPr>
                <w:lang w:eastAsia="vi-VN"/>
              </w:rPr>
              <w:t>Mức độ biểu hiện</w:t>
            </w:r>
          </w:p>
        </w:tc>
        <w:tc>
          <w:tcPr>
            <w:tcW w:w="812" w:type="dxa"/>
            <w:vMerge w:val="restart"/>
            <w:shd w:val="clear" w:color="auto" w:fill="F2DBDB" w:themeFill="accent2" w:themeFillTint="33"/>
            <w:vAlign w:val="center"/>
          </w:tcPr>
          <w:p w:rsidR="00E74CBE" w:rsidRPr="00C61078" w:rsidRDefault="00E74CBE" w:rsidP="00982DEB">
            <w:pPr>
              <w:ind w:left="-97" w:right="-96" w:hanging="14"/>
              <w:jc w:val="center"/>
              <w:rPr>
                <w:lang w:eastAsia="vi-VN"/>
              </w:rPr>
            </w:pPr>
            <w:r w:rsidRPr="00C61078">
              <w:rPr>
                <w:lang w:eastAsia="vi-VN"/>
              </w:rPr>
              <w:t>Nhóm 1</w:t>
            </w:r>
          </w:p>
        </w:tc>
        <w:tc>
          <w:tcPr>
            <w:tcW w:w="812" w:type="dxa"/>
            <w:vMerge w:val="restart"/>
            <w:shd w:val="clear" w:color="auto" w:fill="F2DBDB" w:themeFill="accent2" w:themeFillTint="33"/>
            <w:vAlign w:val="center"/>
          </w:tcPr>
          <w:p w:rsidR="00E74CBE" w:rsidRPr="00C61078" w:rsidRDefault="00E74CBE" w:rsidP="00982DEB">
            <w:pPr>
              <w:ind w:left="-97" w:right="-96" w:hanging="14"/>
              <w:jc w:val="center"/>
              <w:rPr>
                <w:lang w:eastAsia="vi-VN"/>
              </w:rPr>
            </w:pPr>
            <w:r w:rsidRPr="00C61078">
              <w:rPr>
                <w:lang w:eastAsia="vi-VN"/>
              </w:rPr>
              <w:t>Nhóm 2</w:t>
            </w:r>
          </w:p>
        </w:tc>
        <w:tc>
          <w:tcPr>
            <w:tcW w:w="812" w:type="dxa"/>
            <w:vMerge w:val="restart"/>
            <w:shd w:val="clear" w:color="auto" w:fill="F2DBDB" w:themeFill="accent2" w:themeFillTint="33"/>
            <w:vAlign w:val="center"/>
          </w:tcPr>
          <w:p w:rsidR="00E74CBE" w:rsidRPr="00C61078" w:rsidRDefault="00E74CBE" w:rsidP="00982DEB">
            <w:pPr>
              <w:ind w:left="-97" w:right="-96" w:hanging="14"/>
              <w:jc w:val="center"/>
              <w:rPr>
                <w:lang w:eastAsia="vi-VN"/>
              </w:rPr>
            </w:pPr>
            <w:r w:rsidRPr="00C61078">
              <w:rPr>
                <w:lang w:eastAsia="vi-VN"/>
              </w:rPr>
              <w:t>Nhóm 3</w:t>
            </w:r>
          </w:p>
        </w:tc>
        <w:tc>
          <w:tcPr>
            <w:tcW w:w="813" w:type="dxa"/>
            <w:vMerge w:val="restart"/>
            <w:shd w:val="clear" w:color="auto" w:fill="F2DBDB" w:themeFill="accent2" w:themeFillTint="33"/>
            <w:vAlign w:val="center"/>
          </w:tcPr>
          <w:p w:rsidR="00E74CBE" w:rsidRPr="00C61078" w:rsidRDefault="00E74CBE" w:rsidP="00982DEB">
            <w:pPr>
              <w:ind w:left="-97" w:right="-96" w:hanging="14"/>
              <w:jc w:val="center"/>
              <w:rPr>
                <w:lang w:eastAsia="vi-VN"/>
              </w:rPr>
            </w:pPr>
            <w:r w:rsidRPr="00C61078">
              <w:rPr>
                <w:lang w:eastAsia="vi-VN"/>
              </w:rPr>
              <w:t>Nhóm 4</w:t>
            </w:r>
          </w:p>
        </w:tc>
      </w:tr>
      <w:tr w:rsidR="00E74CBE" w:rsidRPr="00C61078" w:rsidTr="00534BAA">
        <w:tc>
          <w:tcPr>
            <w:tcW w:w="1752" w:type="dxa"/>
            <w:vMerge/>
          </w:tcPr>
          <w:p w:rsidR="00E74CBE" w:rsidRPr="00C61078" w:rsidRDefault="00E74CBE" w:rsidP="00982DEB">
            <w:pPr>
              <w:ind w:left="-88" w:right="-96" w:firstLine="14"/>
              <w:jc w:val="center"/>
              <w:rPr>
                <w:lang w:eastAsia="vi-VN"/>
              </w:rPr>
            </w:pPr>
          </w:p>
        </w:tc>
        <w:tc>
          <w:tcPr>
            <w:tcW w:w="1932" w:type="dxa"/>
            <w:shd w:val="clear" w:color="auto" w:fill="F2DBDB" w:themeFill="accent2" w:themeFillTint="33"/>
          </w:tcPr>
          <w:p w:rsidR="00E74CBE" w:rsidRPr="00C61078" w:rsidRDefault="00E74CBE" w:rsidP="00982DEB">
            <w:pPr>
              <w:ind w:left="-88" w:right="-96" w:firstLine="14"/>
              <w:jc w:val="center"/>
              <w:rPr>
                <w:lang w:eastAsia="vi-VN"/>
              </w:rPr>
            </w:pPr>
            <w:r w:rsidRPr="00C61078">
              <w:rPr>
                <w:lang w:eastAsia="vi-VN"/>
              </w:rPr>
              <w:t>Mức 3 (21 – 25 đ)</w:t>
            </w:r>
          </w:p>
        </w:tc>
        <w:tc>
          <w:tcPr>
            <w:tcW w:w="2055" w:type="dxa"/>
            <w:shd w:val="clear" w:color="auto" w:fill="F2DBDB" w:themeFill="accent2" w:themeFillTint="33"/>
          </w:tcPr>
          <w:p w:rsidR="00E74CBE" w:rsidRPr="00C61078" w:rsidRDefault="00E74CBE" w:rsidP="00982DEB">
            <w:pPr>
              <w:ind w:left="-88" w:right="-96" w:firstLine="14"/>
              <w:jc w:val="center"/>
              <w:rPr>
                <w:lang w:eastAsia="vi-VN"/>
              </w:rPr>
            </w:pPr>
            <w:r w:rsidRPr="00C61078">
              <w:rPr>
                <w:lang w:eastAsia="vi-VN"/>
              </w:rPr>
              <w:t>Mức 2 (11 – 20 đ)</w:t>
            </w:r>
          </w:p>
        </w:tc>
        <w:tc>
          <w:tcPr>
            <w:tcW w:w="1927" w:type="dxa"/>
            <w:shd w:val="clear" w:color="auto" w:fill="F2DBDB" w:themeFill="accent2" w:themeFillTint="33"/>
          </w:tcPr>
          <w:p w:rsidR="00E74CBE" w:rsidRPr="00C61078" w:rsidRDefault="00E74CBE" w:rsidP="00982DEB">
            <w:pPr>
              <w:ind w:left="-88" w:right="-96" w:firstLine="14"/>
              <w:jc w:val="center"/>
              <w:rPr>
                <w:lang w:eastAsia="vi-VN"/>
              </w:rPr>
            </w:pPr>
            <w:r w:rsidRPr="00C61078">
              <w:rPr>
                <w:lang w:eastAsia="vi-VN"/>
              </w:rPr>
              <w:t>Mức 1 (0 – 10 đ)</w:t>
            </w:r>
          </w:p>
        </w:tc>
        <w:tc>
          <w:tcPr>
            <w:tcW w:w="812" w:type="dxa"/>
            <w:vMerge/>
          </w:tcPr>
          <w:p w:rsidR="00E74CBE" w:rsidRPr="00C61078" w:rsidRDefault="00E74CBE" w:rsidP="00982DEB">
            <w:pPr>
              <w:ind w:left="-88" w:right="-96" w:firstLine="14"/>
              <w:jc w:val="center"/>
              <w:rPr>
                <w:lang w:eastAsia="vi-VN"/>
              </w:rPr>
            </w:pPr>
          </w:p>
        </w:tc>
        <w:tc>
          <w:tcPr>
            <w:tcW w:w="812" w:type="dxa"/>
            <w:vMerge/>
          </w:tcPr>
          <w:p w:rsidR="00E74CBE" w:rsidRPr="00C61078" w:rsidRDefault="00E74CBE" w:rsidP="00982DEB">
            <w:pPr>
              <w:ind w:left="-88" w:right="-96" w:firstLine="14"/>
              <w:jc w:val="center"/>
              <w:rPr>
                <w:lang w:eastAsia="vi-VN"/>
              </w:rPr>
            </w:pPr>
          </w:p>
        </w:tc>
        <w:tc>
          <w:tcPr>
            <w:tcW w:w="812" w:type="dxa"/>
            <w:vMerge/>
          </w:tcPr>
          <w:p w:rsidR="00E74CBE" w:rsidRPr="00C61078" w:rsidRDefault="00E74CBE" w:rsidP="00982DEB">
            <w:pPr>
              <w:ind w:left="-88" w:right="-96" w:firstLine="14"/>
              <w:jc w:val="center"/>
              <w:rPr>
                <w:lang w:eastAsia="vi-VN"/>
              </w:rPr>
            </w:pPr>
          </w:p>
        </w:tc>
        <w:tc>
          <w:tcPr>
            <w:tcW w:w="813" w:type="dxa"/>
            <w:vMerge/>
          </w:tcPr>
          <w:p w:rsidR="00E74CBE" w:rsidRPr="00C61078" w:rsidRDefault="00E74CBE" w:rsidP="00982DEB">
            <w:pPr>
              <w:ind w:left="-88" w:right="-96" w:firstLine="14"/>
              <w:jc w:val="center"/>
              <w:rPr>
                <w:lang w:eastAsia="vi-VN"/>
              </w:rPr>
            </w:pPr>
          </w:p>
        </w:tc>
      </w:tr>
      <w:tr w:rsidR="00E74CBE" w:rsidRPr="00C61078" w:rsidTr="00534BAA">
        <w:tc>
          <w:tcPr>
            <w:tcW w:w="1752" w:type="dxa"/>
          </w:tcPr>
          <w:p w:rsidR="00E74CBE" w:rsidRPr="00C61078" w:rsidRDefault="00E74CBE" w:rsidP="00982DEB">
            <w:pPr>
              <w:ind w:left="-88" w:right="-96" w:firstLine="14"/>
              <w:jc w:val="center"/>
              <w:rPr>
                <w:lang w:eastAsia="vi-VN"/>
              </w:rPr>
            </w:pPr>
            <w:r w:rsidRPr="00C61078">
              <w:rPr>
                <w:lang w:eastAsia="vi-VN"/>
              </w:rPr>
              <w:t>Thực hiện</w:t>
            </w:r>
          </w:p>
          <w:p w:rsidR="00E74CBE" w:rsidRPr="00C61078" w:rsidRDefault="00E74CBE" w:rsidP="00982DEB">
            <w:pPr>
              <w:ind w:left="-88" w:right="-96" w:firstLine="14"/>
              <w:rPr>
                <w:lang w:eastAsia="vi-VN"/>
              </w:rPr>
            </w:pPr>
            <w:r w:rsidRPr="00C61078">
              <w:rPr>
                <w:b/>
                <w:bCs/>
                <w:i/>
                <w:iCs/>
                <w:lang w:eastAsia="vi-VN"/>
              </w:rPr>
              <w:t xml:space="preserve">(Qua các thao </w:t>
            </w:r>
            <w:r w:rsidRPr="00C61078">
              <w:rPr>
                <w:b/>
                <w:bCs/>
                <w:i/>
                <w:iCs/>
                <w:lang w:eastAsia="vi-VN"/>
              </w:rPr>
              <w:lastRenderedPageBreak/>
              <w:t>tác tiến hành thí nghiệm, di chuyển)</w:t>
            </w:r>
          </w:p>
        </w:tc>
        <w:tc>
          <w:tcPr>
            <w:tcW w:w="1932" w:type="dxa"/>
          </w:tcPr>
          <w:p w:rsidR="00E74CBE" w:rsidRPr="00C61078" w:rsidRDefault="00E74CBE" w:rsidP="00982DEB">
            <w:pPr>
              <w:ind w:left="-88" w:right="-96" w:firstLine="14"/>
              <w:rPr>
                <w:lang w:eastAsia="vi-VN"/>
              </w:rPr>
            </w:pPr>
            <w:r w:rsidRPr="00C61078">
              <w:rPr>
                <w:lang w:eastAsia="vi-VN"/>
              </w:rPr>
              <w:lastRenderedPageBreak/>
              <w:t xml:space="preserve">- Cả nhóm thực hiện tích cực (thực </w:t>
            </w:r>
            <w:r w:rsidRPr="00C61078">
              <w:rPr>
                <w:lang w:eastAsia="vi-VN"/>
              </w:rPr>
              <w:lastRenderedPageBreak/>
              <w:t>hành, trao đổi)</w:t>
            </w:r>
          </w:p>
          <w:p w:rsidR="00E74CBE" w:rsidRPr="00C61078" w:rsidRDefault="00E74CBE" w:rsidP="00982DEB">
            <w:pPr>
              <w:ind w:left="-88" w:right="-96" w:firstLine="14"/>
              <w:rPr>
                <w:lang w:eastAsia="vi-VN"/>
              </w:rPr>
            </w:pPr>
            <w:r w:rsidRPr="00C61078">
              <w:rPr>
                <w:lang w:eastAsia="vi-VN"/>
              </w:rPr>
              <w:t>- Cả nhóm tích cực làm theo yêu cầu của GV.</w:t>
            </w:r>
          </w:p>
        </w:tc>
        <w:tc>
          <w:tcPr>
            <w:tcW w:w="2055" w:type="dxa"/>
          </w:tcPr>
          <w:p w:rsidR="00E74CBE" w:rsidRPr="00C61078" w:rsidRDefault="00E74CBE" w:rsidP="00982DEB">
            <w:pPr>
              <w:ind w:left="-88" w:right="-96" w:firstLine="14"/>
              <w:rPr>
                <w:lang w:eastAsia="vi-VN"/>
              </w:rPr>
            </w:pPr>
            <w:r w:rsidRPr="00C61078">
              <w:rPr>
                <w:lang w:eastAsia="vi-VN"/>
              </w:rPr>
              <w:lastRenderedPageBreak/>
              <w:t xml:space="preserve">- Cả nhóm có thực hiện (thực hành, trao </w:t>
            </w:r>
            <w:r w:rsidRPr="00C61078">
              <w:rPr>
                <w:lang w:eastAsia="vi-VN"/>
              </w:rPr>
              <w:lastRenderedPageBreak/>
              <w:t>đổi)</w:t>
            </w:r>
          </w:p>
          <w:p w:rsidR="00E74CBE" w:rsidRPr="00C61078" w:rsidRDefault="00E74CBE" w:rsidP="00982DEB">
            <w:pPr>
              <w:ind w:left="-88" w:right="-96" w:firstLine="14"/>
              <w:rPr>
                <w:lang w:eastAsia="vi-VN"/>
              </w:rPr>
            </w:pPr>
            <w:r w:rsidRPr="00C61078">
              <w:rPr>
                <w:lang w:eastAsia="vi-VN"/>
              </w:rPr>
              <w:t>- Cả nhóm có làm theo yêu cầu của GV nhưng có vài bạn chưa tập trung.</w:t>
            </w:r>
          </w:p>
        </w:tc>
        <w:tc>
          <w:tcPr>
            <w:tcW w:w="1927" w:type="dxa"/>
          </w:tcPr>
          <w:p w:rsidR="00E74CBE" w:rsidRPr="00C61078" w:rsidRDefault="00E74CBE" w:rsidP="00982DEB">
            <w:pPr>
              <w:ind w:left="-88" w:right="-96" w:firstLine="14"/>
              <w:rPr>
                <w:lang w:eastAsia="vi-VN"/>
              </w:rPr>
            </w:pPr>
            <w:r w:rsidRPr="00C61078">
              <w:rPr>
                <w:lang w:eastAsia="vi-VN"/>
              </w:rPr>
              <w:lastRenderedPageBreak/>
              <w:t xml:space="preserve">- Hầu hết không thực hiện (thực </w:t>
            </w:r>
            <w:r w:rsidRPr="00C61078">
              <w:rPr>
                <w:lang w:eastAsia="vi-VN"/>
              </w:rPr>
              <w:lastRenderedPageBreak/>
              <w:t>hành, trao đổi)</w:t>
            </w:r>
          </w:p>
          <w:p w:rsidR="00E74CBE" w:rsidRPr="00C61078" w:rsidRDefault="00E74CBE" w:rsidP="00982DEB">
            <w:pPr>
              <w:ind w:left="-88" w:right="-96" w:firstLine="14"/>
              <w:rPr>
                <w:lang w:eastAsia="vi-VN"/>
              </w:rPr>
            </w:pPr>
            <w:r w:rsidRPr="00C61078">
              <w:rPr>
                <w:lang w:eastAsia="vi-VN"/>
              </w:rPr>
              <w:t>- Hầu hết không làm theo yêu cầu của GV.</w:t>
            </w:r>
          </w:p>
          <w:p w:rsidR="00E74CBE" w:rsidRPr="00C61078" w:rsidRDefault="00E74CBE" w:rsidP="00982DEB">
            <w:pPr>
              <w:ind w:left="-88" w:right="-96" w:firstLine="14"/>
              <w:rPr>
                <w:lang w:eastAsia="vi-VN"/>
              </w:rPr>
            </w:pPr>
          </w:p>
        </w:tc>
        <w:tc>
          <w:tcPr>
            <w:tcW w:w="812" w:type="dxa"/>
          </w:tcPr>
          <w:p w:rsidR="00E74CBE" w:rsidRPr="00C61078" w:rsidRDefault="00E74CBE" w:rsidP="00982DEB">
            <w:pPr>
              <w:ind w:left="-88" w:right="-96" w:firstLine="14"/>
              <w:rPr>
                <w:lang w:eastAsia="vi-VN"/>
              </w:rPr>
            </w:pPr>
          </w:p>
        </w:tc>
        <w:tc>
          <w:tcPr>
            <w:tcW w:w="812" w:type="dxa"/>
          </w:tcPr>
          <w:p w:rsidR="00E74CBE" w:rsidRPr="00C61078" w:rsidRDefault="00E74CBE" w:rsidP="00982DEB">
            <w:pPr>
              <w:ind w:left="-88" w:right="-96" w:firstLine="14"/>
              <w:rPr>
                <w:lang w:eastAsia="vi-VN"/>
              </w:rPr>
            </w:pPr>
          </w:p>
        </w:tc>
        <w:tc>
          <w:tcPr>
            <w:tcW w:w="812" w:type="dxa"/>
          </w:tcPr>
          <w:p w:rsidR="00E74CBE" w:rsidRPr="00C61078" w:rsidRDefault="00E74CBE" w:rsidP="00982DEB">
            <w:pPr>
              <w:ind w:left="-88" w:right="-96" w:firstLine="14"/>
              <w:rPr>
                <w:lang w:eastAsia="vi-VN"/>
              </w:rPr>
            </w:pPr>
          </w:p>
        </w:tc>
        <w:tc>
          <w:tcPr>
            <w:tcW w:w="813" w:type="dxa"/>
          </w:tcPr>
          <w:p w:rsidR="00E74CBE" w:rsidRPr="00C61078" w:rsidRDefault="00E74CBE" w:rsidP="00982DEB">
            <w:pPr>
              <w:ind w:left="-88" w:right="-96" w:firstLine="14"/>
              <w:rPr>
                <w:lang w:eastAsia="vi-VN"/>
              </w:rPr>
            </w:pPr>
          </w:p>
        </w:tc>
      </w:tr>
      <w:tr w:rsidR="00E74CBE" w:rsidRPr="00C61078" w:rsidTr="00534BAA">
        <w:tc>
          <w:tcPr>
            <w:tcW w:w="1752" w:type="dxa"/>
          </w:tcPr>
          <w:p w:rsidR="00E74CBE" w:rsidRPr="00C61078" w:rsidRDefault="00E74CBE" w:rsidP="00982DEB">
            <w:pPr>
              <w:ind w:left="-88" w:right="-96" w:firstLine="14"/>
              <w:rPr>
                <w:lang w:eastAsia="vi-VN"/>
              </w:rPr>
            </w:pPr>
            <w:r w:rsidRPr="00C61078">
              <w:rPr>
                <w:lang w:eastAsia="vi-VN"/>
              </w:rPr>
              <w:lastRenderedPageBreak/>
              <w:t>Thuyết trình sản phẩm</w:t>
            </w:r>
          </w:p>
          <w:p w:rsidR="00E74CBE" w:rsidRPr="00C61078" w:rsidRDefault="00E74CBE" w:rsidP="00982DEB">
            <w:pPr>
              <w:ind w:left="-88" w:right="-96" w:firstLine="14"/>
              <w:rPr>
                <w:lang w:eastAsia="vi-VN"/>
              </w:rPr>
            </w:pPr>
            <w:r w:rsidRPr="00C61078">
              <w:rPr>
                <w:b/>
                <w:bCs/>
                <w:i/>
                <w:iCs/>
                <w:lang w:eastAsia="vi-VN"/>
              </w:rPr>
              <w:t>(báo cáo kết quả, trả lời, ..)</w:t>
            </w:r>
          </w:p>
        </w:tc>
        <w:tc>
          <w:tcPr>
            <w:tcW w:w="1932" w:type="dxa"/>
          </w:tcPr>
          <w:p w:rsidR="00E74CBE" w:rsidRPr="00C61078" w:rsidRDefault="00E74CBE" w:rsidP="00982DEB">
            <w:pPr>
              <w:ind w:left="-88" w:right="-96" w:firstLine="14"/>
              <w:rPr>
                <w:lang w:eastAsia="vi-VN"/>
              </w:rPr>
            </w:pPr>
            <w:r w:rsidRPr="00C61078">
              <w:rPr>
                <w:lang w:eastAsia="vi-VN"/>
              </w:rPr>
              <w:t>- Trình bày rõ ràng</w:t>
            </w:r>
          </w:p>
          <w:p w:rsidR="00E74CBE" w:rsidRPr="00C61078" w:rsidRDefault="00E74CBE" w:rsidP="00982DEB">
            <w:pPr>
              <w:ind w:left="-88" w:right="-96" w:firstLine="14"/>
              <w:rPr>
                <w:lang w:eastAsia="vi-VN"/>
              </w:rPr>
            </w:pPr>
            <w:r w:rsidRPr="00C61078">
              <w:rPr>
                <w:lang w:eastAsia="vi-VN"/>
              </w:rPr>
              <w:t xml:space="preserve">- Tự tin </w:t>
            </w:r>
          </w:p>
          <w:p w:rsidR="00E74CBE" w:rsidRPr="00C61078" w:rsidRDefault="00E74CBE" w:rsidP="00982DEB">
            <w:pPr>
              <w:ind w:left="-88" w:right="-96" w:firstLine="14"/>
              <w:rPr>
                <w:lang w:eastAsia="vi-VN"/>
              </w:rPr>
            </w:pPr>
            <w:r w:rsidRPr="00C61078">
              <w:rPr>
                <w:lang w:eastAsia="vi-VN"/>
              </w:rPr>
              <w:t>- Giao lưu người nghe tốt (hỏi/đáp)</w:t>
            </w:r>
          </w:p>
        </w:tc>
        <w:tc>
          <w:tcPr>
            <w:tcW w:w="2055" w:type="dxa"/>
          </w:tcPr>
          <w:p w:rsidR="00E74CBE" w:rsidRPr="00C61078" w:rsidRDefault="00E74CBE" w:rsidP="00982DEB">
            <w:pPr>
              <w:ind w:left="-88" w:right="-96" w:firstLine="14"/>
              <w:rPr>
                <w:lang w:eastAsia="vi-VN"/>
              </w:rPr>
            </w:pPr>
            <w:r w:rsidRPr="00C61078">
              <w:rPr>
                <w:lang w:eastAsia="vi-VN"/>
              </w:rPr>
              <w:t>- Trình bày rõ ràng</w:t>
            </w:r>
          </w:p>
          <w:p w:rsidR="00E74CBE" w:rsidRPr="00C61078" w:rsidRDefault="00E74CBE" w:rsidP="00982DEB">
            <w:pPr>
              <w:ind w:left="-88" w:right="-96" w:firstLine="14"/>
              <w:rPr>
                <w:lang w:eastAsia="vi-VN"/>
              </w:rPr>
            </w:pPr>
            <w:r w:rsidRPr="00C61078">
              <w:rPr>
                <w:lang w:eastAsia="vi-VN"/>
              </w:rPr>
              <w:t xml:space="preserve">- Chưa tự tin </w:t>
            </w:r>
          </w:p>
          <w:p w:rsidR="00E74CBE" w:rsidRPr="00C61078" w:rsidRDefault="00E74CBE" w:rsidP="00982DEB">
            <w:pPr>
              <w:ind w:left="-88" w:right="-96" w:firstLine="14"/>
              <w:rPr>
                <w:lang w:eastAsia="vi-VN"/>
              </w:rPr>
            </w:pPr>
            <w:r w:rsidRPr="00C61078">
              <w:rPr>
                <w:lang w:eastAsia="vi-VN"/>
              </w:rPr>
              <w:t>- Giao lưu người nghe chưa tốt</w:t>
            </w:r>
          </w:p>
        </w:tc>
        <w:tc>
          <w:tcPr>
            <w:tcW w:w="1927" w:type="dxa"/>
          </w:tcPr>
          <w:p w:rsidR="00E74CBE" w:rsidRPr="00C61078" w:rsidRDefault="00E74CBE" w:rsidP="00982DEB">
            <w:pPr>
              <w:ind w:left="-88" w:right="-96" w:firstLine="14"/>
              <w:rPr>
                <w:lang w:eastAsia="vi-VN"/>
              </w:rPr>
            </w:pPr>
            <w:r w:rsidRPr="00C61078">
              <w:rPr>
                <w:lang w:eastAsia="vi-VN"/>
              </w:rPr>
              <w:t>- Trình bày không rõ ràng</w:t>
            </w:r>
          </w:p>
          <w:p w:rsidR="00E74CBE" w:rsidRPr="00C61078" w:rsidRDefault="00E74CBE" w:rsidP="00982DEB">
            <w:pPr>
              <w:ind w:left="-88" w:right="-96" w:firstLine="14"/>
              <w:rPr>
                <w:lang w:eastAsia="vi-VN"/>
              </w:rPr>
            </w:pPr>
            <w:r w:rsidRPr="00C61078">
              <w:rPr>
                <w:lang w:eastAsia="vi-VN"/>
              </w:rPr>
              <w:t xml:space="preserve">- Thiếu tự tin </w:t>
            </w:r>
          </w:p>
          <w:p w:rsidR="00E74CBE" w:rsidRPr="00C61078" w:rsidRDefault="00E74CBE" w:rsidP="00982DEB">
            <w:pPr>
              <w:ind w:left="-88" w:right="-96" w:firstLine="14"/>
              <w:rPr>
                <w:lang w:eastAsia="vi-VN"/>
              </w:rPr>
            </w:pPr>
            <w:r w:rsidRPr="00C61078">
              <w:rPr>
                <w:lang w:eastAsia="vi-VN"/>
              </w:rPr>
              <w:t>- Không giao lưu người nghe.</w:t>
            </w:r>
          </w:p>
        </w:tc>
        <w:tc>
          <w:tcPr>
            <w:tcW w:w="812" w:type="dxa"/>
          </w:tcPr>
          <w:p w:rsidR="00E74CBE" w:rsidRPr="00C61078" w:rsidRDefault="00E74CBE" w:rsidP="00982DEB">
            <w:pPr>
              <w:ind w:left="-88" w:right="-96" w:firstLine="14"/>
              <w:rPr>
                <w:lang w:eastAsia="vi-VN"/>
              </w:rPr>
            </w:pPr>
          </w:p>
        </w:tc>
        <w:tc>
          <w:tcPr>
            <w:tcW w:w="812" w:type="dxa"/>
          </w:tcPr>
          <w:p w:rsidR="00E74CBE" w:rsidRPr="00C61078" w:rsidRDefault="00E74CBE" w:rsidP="00982DEB">
            <w:pPr>
              <w:ind w:left="-88" w:right="-96" w:firstLine="14"/>
              <w:rPr>
                <w:lang w:eastAsia="vi-VN"/>
              </w:rPr>
            </w:pPr>
          </w:p>
        </w:tc>
        <w:tc>
          <w:tcPr>
            <w:tcW w:w="812" w:type="dxa"/>
          </w:tcPr>
          <w:p w:rsidR="00E74CBE" w:rsidRPr="00C61078" w:rsidRDefault="00E74CBE" w:rsidP="00982DEB">
            <w:pPr>
              <w:ind w:left="-88" w:right="-96" w:firstLine="14"/>
              <w:rPr>
                <w:lang w:eastAsia="vi-VN"/>
              </w:rPr>
            </w:pPr>
          </w:p>
        </w:tc>
        <w:tc>
          <w:tcPr>
            <w:tcW w:w="813" w:type="dxa"/>
          </w:tcPr>
          <w:p w:rsidR="00E74CBE" w:rsidRPr="00C61078" w:rsidRDefault="00E74CBE" w:rsidP="00982DEB">
            <w:pPr>
              <w:ind w:left="-88" w:right="-96" w:firstLine="14"/>
              <w:rPr>
                <w:lang w:eastAsia="vi-VN"/>
              </w:rPr>
            </w:pPr>
          </w:p>
        </w:tc>
      </w:tr>
      <w:tr w:rsidR="00E74CBE" w:rsidRPr="00C61078" w:rsidTr="00534BAA">
        <w:tc>
          <w:tcPr>
            <w:tcW w:w="1752" w:type="dxa"/>
          </w:tcPr>
          <w:p w:rsidR="00E74CBE" w:rsidRPr="00C61078" w:rsidRDefault="00E74CBE" w:rsidP="00982DEB">
            <w:pPr>
              <w:ind w:left="-88" w:right="-96" w:firstLine="14"/>
              <w:rPr>
                <w:lang w:eastAsia="vi-VN"/>
              </w:rPr>
            </w:pPr>
            <w:r w:rsidRPr="00C61078">
              <w:rPr>
                <w:lang w:eastAsia="vi-VN"/>
              </w:rPr>
              <w:t>Tổng hợp và kết luận</w:t>
            </w:r>
          </w:p>
          <w:p w:rsidR="00E74CBE" w:rsidRPr="00C61078" w:rsidRDefault="00E74CBE" w:rsidP="00982DEB">
            <w:pPr>
              <w:ind w:left="-88" w:right="-96" w:firstLine="14"/>
              <w:rPr>
                <w:b/>
                <w:bCs/>
                <w:i/>
                <w:iCs/>
                <w:lang w:eastAsia="vi-VN"/>
              </w:rPr>
            </w:pPr>
          </w:p>
        </w:tc>
        <w:tc>
          <w:tcPr>
            <w:tcW w:w="1932" w:type="dxa"/>
          </w:tcPr>
          <w:p w:rsidR="00E74CBE" w:rsidRPr="00C61078" w:rsidRDefault="00E74CBE" w:rsidP="00982DEB">
            <w:pPr>
              <w:ind w:left="-88" w:right="-96" w:firstLine="14"/>
              <w:rPr>
                <w:lang w:eastAsia="vi-VN"/>
              </w:rPr>
            </w:pPr>
            <w:r w:rsidRPr="00C61078">
              <w:rPr>
                <w:lang w:eastAsia="vi-VN"/>
              </w:rPr>
              <w:t>- Tổng hợp các kết quả riêng thành KQ chung đúng 90-100%</w:t>
            </w:r>
          </w:p>
          <w:p w:rsidR="00E74CBE" w:rsidRPr="00C61078" w:rsidRDefault="00E74CBE" w:rsidP="00982DEB">
            <w:pPr>
              <w:ind w:left="-88" w:right="-96" w:firstLine="14"/>
              <w:rPr>
                <w:lang w:eastAsia="vi-VN"/>
              </w:rPr>
            </w:pPr>
          </w:p>
        </w:tc>
        <w:tc>
          <w:tcPr>
            <w:tcW w:w="2055" w:type="dxa"/>
          </w:tcPr>
          <w:p w:rsidR="00E74CBE" w:rsidRPr="00C61078" w:rsidRDefault="00E74CBE" w:rsidP="00982DEB">
            <w:pPr>
              <w:ind w:left="-88" w:right="-96" w:firstLine="14"/>
              <w:rPr>
                <w:lang w:eastAsia="vi-VN"/>
              </w:rPr>
            </w:pPr>
            <w:r w:rsidRPr="00C61078">
              <w:rPr>
                <w:lang w:eastAsia="vi-VN"/>
              </w:rPr>
              <w:t>- Tổng hợp các kết quả riêng thành KQ chung đúng  60 - &lt; 80%</w:t>
            </w:r>
          </w:p>
        </w:tc>
        <w:tc>
          <w:tcPr>
            <w:tcW w:w="1927" w:type="dxa"/>
          </w:tcPr>
          <w:p w:rsidR="00E74CBE" w:rsidRPr="00C61078" w:rsidRDefault="00E74CBE" w:rsidP="00982DEB">
            <w:pPr>
              <w:ind w:left="-88" w:right="-96" w:firstLine="14"/>
              <w:rPr>
                <w:lang w:eastAsia="vi-VN"/>
              </w:rPr>
            </w:pPr>
            <w:r w:rsidRPr="00C61078">
              <w:rPr>
                <w:lang w:eastAsia="vi-VN"/>
              </w:rPr>
              <w:t>- Tổng hợp các kết quả riêng thành KQ chung đúng   &lt; 60%</w:t>
            </w:r>
          </w:p>
        </w:tc>
        <w:tc>
          <w:tcPr>
            <w:tcW w:w="812" w:type="dxa"/>
          </w:tcPr>
          <w:p w:rsidR="00E74CBE" w:rsidRPr="00C61078" w:rsidRDefault="00E74CBE" w:rsidP="00982DEB">
            <w:pPr>
              <w:ind w:left="-88" w:right="-96" w:firstLine="14"/>
              <w:rPr>
                <w:lang w:eastAsia="vi-VN"/>
              </w:rPr>
            </w:pPr>
          </w:p>
        </w:tc>
        <w:tc>
          <w:tcPr>
            <w:tcW w:w="812" w:type="dxa"/>
          </w:tcPr>
          <w:p w:rsidR="00E74CBE" w:rsidRPr="00C61078" w:rsidRDefault="00E74CBE" w:rsidP="00982DEB">
            <w:pPr>
              <w:ind w:left="-88" w:right="-96" w:firstLine="14"/>
              <w:rPr>
                <w:lang w:eastAsia="vi-VN"/>
              </w:rPr>
            </w:pPr>
          </w:p>
        </w:tc>
        <w:tc>
          <w:tcPr>
            <w:tcW w:w="812" w:type="dxa"/>
          </w:tcPr>
          <w:p w:rsidR="00E74CBE" w:rsidRPr="00C61078" w:rsidRDefault="00E74CBE" w:rsidP="00982DEB">
            <w:pPr>
              <w:ind w:left="-88" w:right="-96" w:firstLine="14"/>
              <w:rPr>
                <w:lang w:eastAsia="vi-VN"/>
              </w:rPr>
            </w:pPr>
          </w:p>
        </w:tc>
        <w:tc>
          <w:tcPr>
            <w:tcW w:w="813" w:type="dxa"/>
          </w:tcPr>
          <w:p w:rsidR="00E74CBE" w:rsidRPr="00C61078" w:rsidRDefault="00E74CBE" w:rsidP="00982DEB">
            <w:pPr>
              <w:ind w:left="-88" w:right="-96" w:firstLine="14"/>
              <w:rPr>
                <w:lang w:eastAsia="vi-VN"/>
              </w:rPr>
            </w:pPr>
          </w:p>
        </w:tc>
      </w:tr>
    </w:tbl>
    <w:p w:rsidR="00E74CBE" w:rsidRPr="00C61078" w:rsidRDefault="00E74CBE" w:rsidP="00982DEB">
      <w:pPr>
        <w:ind w:firstLine="284"/>
        <w:rPr>
          <w:b/>
          <w:bCs/>
          <w:lang w:eastAsia="vi-VN"/>
        </w:rPr>
      </w:pPr>
      <w:r w:rsidRPr="00C61078">
        <w:rPr>
          <w:b/>
          <w:bCs/>
          <w:i/>
          <w:iCs/>
          <w:lang w:eastAsia="vi-VN"/>
        </w:rPr>
        <w:t>……………………………………………………………………………………………………</w:t>
      </w:r>
    </w:p>
    <w:p w:rsidR="00E74CBE" w:rsidRPr="00C61078" w:rsidRDefault="00E74CBE" w:rsidP="00982DEB">
      <w:pPr>
        <w:rPr>
          <w:lang w:eastAsia="vi-VN"/>
        </w:rPr>
      </w:pPr>
      <w:r w:rsidRPr="00C61078">
        <w:rPr>
          <w:b/>
          <w:bCs/>
          <w:lang w:eastAsia="vi-VN"/>
        </w:rPr>
        <w:t>3. LUYỆN TẬP</w:t>
      </w:r>
    </w:p>
    <w:p w:rsidR="00E74CBE" w:rsidRPr="00C61078" w:rsidRDefault="00E74CBE" w:rsidP="00982DEB">
      <w:pPr>
        <w:jc w:val="both"/>
        <w:rPr>
          <w:lang w:eastAsia="vi-VN"/>
        </w:rPr>
      </w:pPr>
      <w:r w:rsidRPr="00C61078">
        <w:rPr>
          <w:b/>
          <w:bCs/>
          <w:i/>
          <w:iCs/>
          <w:lang w:eastAsia="vi-VN"/>
        </w:rPr>
        <w:t>a. Mục tiêu: </w:t>
      </w:r>
    </w:p>
    <w:p w:rsidR="00E74CBE" w:rsidRPr="00C61078" w:rsidRDefault="00E74CBE" w:rsidP="00982DEB">
      <w:pPr>
        <w:pStyle w:val="BodyText"/>
        <w:ind w:firstLine="426"/>
        <w:rPr>
          <w:spacing w:val="-1"/>
          <w:sz w:val="24"/>
          <w:szCs w:val="24"/>
          <w:lang w:val="vi-VN"/>
        </w:rPr>
      </w:pPr>
      <w:r w:rsidRPr="00C61078">
        <w:rPr>
          <w:spacing w:val="-1"/>
          <w:sz w:val="24"/>
          <w:szCs w:val="24"/>
          <w:lang w:val="vi-VN"/>
        </w:rPr>
        <w:t xml:space="preserve">Hệ thống hóa và củng cố lại kiến thức cơ bản về quang hợp ở </w:t>
      </w:r>
      <w:r w:rsidR="00C40040" w:rsidRPr="00C61078">
        <w:rPr>
          <w:spacing w:val="-1"/>
          <w:sz w:val="24"/>
          <w:szCs w:val="24"/>
          <w:lang w:val="vi-VN"/>
        </w:rPr>
        <w:t>TV</w:t>
      </w:r>
      <w:r w:rsidRPr="00C61078">
        <w:rPr>
          <w:spacing w:val="-1"/>
          <w:sz w:val="24"/>
          <w:szCs w:val="24"/>
          <w:lang w:val="vi-VN"/>
        </w:rPr>
        <w:t>.</w:t>
      </w:r>
    </w:p>
    <w:p w:rsidR="00E74CBE" w:rsidRPr="00C61078" w:rsidRDefault="00E74CBE" w:rsidP="00982DEB">
      <w:pPr>
        <w:pStyle w:val="BodyText"/>
        <w:rPr>
          <w:spacing w:val="-1"/>
          <w:sz w:val="24"/>
          <w:szCs w:val="24"/>
          <w:lang w:val="vi-VN"/>
        </w:rPr>
      </w:pPr>
      <w:r w:rsidRPr="00C61078">
        <w:rPr>
          <w:b/>
          <w:bCs/>
          <w:i/>
          <w:iCs/>
          <w:sz w:val="24"/>
          <w:szCs w:val="24"/>
          <w:lang w:val="vi-VN" w:eastAsia="vi-VN"/>
        </w:rPr>
        <w:t>b. Nội dung:</w:t>
      </w:r>
      <w:r w:rsidRPr="00C61078">
        <w:rPr>
          <w:spacing w:val="-1"/>
          <w:sz w:val="24"/>
          <w:szCs w:val="24"/>
          <w:lang w:val="vi-VN"/>
        </w:rPr>
        <w:t xml:space="preserve"> GV cho HS trả lời các câu hỏi trắc nghiệm và phiếu học tập.</w:t>
      </w:r>
    </w:p>
    <w:p w:rsidR="00E74CBE" w:rsidRPr="00C61078" w:rsidRDefault="00E74CBE" w:rsidP="00982DEB">
      <w:pPr>
        <w:jc w:val="both"/>
        <w:rPr>
          <w:lang w:eastAsia="vi-VN"/>
        </w:rPr>
      </w:pPr>
      <w:r w:rsidRPr="00C61078">
        <w:rPr>
          <w:b/>
          <w:bCs/>
          <w:i/>
          <w:iCs/>
          <w:lang w:eastAsia="vi-VN"/>
        </w:rPr>
        <w:t xml:space="preserve">c. Sản phẩm: </w:t>
      </w:r>
    </w:p>
    <w:p w:rsidR="00E74CBE" w:rsidRPr="00C61078" w:rsidRDefault="00E74CBE" w:rsidP="00982DEB">
      <w:pPr>
        <w:rPr>
          <w:bCs/>
        </w:rPr>
      </w:pPr>
      <w:r w:rsidRPr="00C61078">
        <w:rPr>
          <w:bCs/>
        </w:rPr>
        <w:t>1D  2D  3D  4B</w:t>
      </w:r>
    </w:p>
    <w:p w:rsidR="00E74CBE" w:rsidRPr="00C61078" w:rsidRDefault="00E74CBE" w:rsidP="00982DEB">
      <w:pPr>
        <w:tabs>
          <w:tab w:val="left" w:pos="284"/>
          <w:tab w:val="left" w:pos="567"/>
          <w:tab w:val="left" w:pos="851"/>
        </w:tabs>
        <w:jc w:val="center"/>
        <w:rPr>
          <w:b/>
          <w:lang w:val="pt-BR"/>
        </w:rPr>
      </w:pPr>
      <w:r w:rsidRPr="00C61078">
        <w:rPr>
          <w:b/>
          <w:kern w:val="24"/>
        </w:rPr>
        <w:t xml:space="preserve">MỘT SỐ CHỈ TIÊU SO SÁNH CÁC NHÓM </w:t>
      </w:r>
      <w:r w:rsidR="00C40040" w:rsidRPr="00C61078">
        <w:rPr>
          <w:b/>
          <w:kern w:val="24"/>
        </w:rPr>
        <w:t>TV</w:t>
      </w:r>
    </w:p>
    <w:tbl>
      <w:tblPr>
        <w:tblW w:w="10480" w:type="dxa"/>
        <w:tblInd w:w="2" w:type="dxa"/>
        <w:tblLayout w:type="fixed"/>
        <w:tblCellMar>
          <w:left w:w="0" w:type="dxa"/>
          <w:right w:w="0" w:type="dxa"/>
        </w:tblCellMar>
        <w:tblLook w:val="0600" w:firstRow="0" w:lastRow="0" w:firstColumn="0" w:lastColumn="0" w:noHBand="1" w:noVBand="1"/>
      </w:tblPr>
      <w:tblGrid>
        <w:gridCol w:w="2417"/>
        <w:gridCol w:w="2717"/>
        <w:gridCol w:w="3268"/>
        <w:gridCol w:w="2078"/>
      </w:tblGrid>
      <w:tr w:rsidR="00E74CBE" w:rsidRPr="00C61078" w:rsidTr="00534BAA">
        <w:trPr>
          <w:trHeight w:val="213"/>
        </w:trPr>
        <w:tc>
          <w:tcPr>
            <w:tcW w:w="2417" w:type="dxa"/>
            <w:tcBorders>
              <w:top w:val="single" w:sz="1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rPr>
                <w:b/>
              </w:rPr>
            </w:pPr>
            <w:r w:rsidRPr="00C61078">
              <w:rPr>
                <w:b/>
                <w:kern w:val="24"/>
              </w:rPr>
              <w:t xml:space="preserve">Nhóm </w:t>
            </w:r>
            <w:r w:rsidR="00C40040" w:rsidRPr="00C61078">
              <w:rPr>
                <w:b/>
                <w:kern w:val="24"/>
              </w:rPr>
              <w:t>TV</w:t>
            </w:r>
          </w:p>
        </w:tc>
        <w:tc>
          <w:tcPr>
            <w:tcW w:w="2717" w:type="dxa"/>
            <w:tcBorders>
              <w:top w:val="single" w:sz="18" w:space="0" w:color="000000"/>
              <w:left w:val="single" w:sz="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w:t>
            </w:r>
            <w:r w:rsidRPr="00C61078">
              <w:rPr>
                <w:b/>
                <w:bCs/>
                <w:i/>
                <w:iCs/>
                <w:kern w:val="24"/>
                <w:position w:val="-12"/>
                <w:vertAlign w:val="subscript"/>
              </w:rPr>
              <w:t>3</w:t>
            </w:r>
          </w:p>
        </w:tc>
        <w:tc>
          <w:tcPr>
            <w:tcW w:w="3268" w:type="dxa"/>
            <w:tcBorders>
              <w:top w:val="single" w:sz="18" w:space="0" w:color="000000"/>
              <w:left w:val="single" w:sz="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w:t>
            </w:r>
            <w:r w:rsidRPr="00C61078">
              <w:rPr>
                <w:b/>
                <w:bCs/>
                <w:i/>
                <w:iCs/>
                <w:kern w:val="24"/>
                <w:position w:val="-12"/>
                <w:vertAlign w:val="subscript"/>
              </w:rPr>
              <w:t>4</w:t>
            </w:r>
          </w:p>
        </w:tc>
        <w:tc>
          <w:tcPr>
            <w:tcW w:w="2078" w:type="dxa"/>
            <w:tcBorders>
              <w:top w:val="single" w:sz="18" w:space="0" w:color="000000"/>
              <w:left w:val="single" w:sz="8" w:space="0" w:color="000000"/>
              <w:bottom w:val="single" w:sz="8" w:space="0" w:color="000000"/>
              <w:right w:val="single" w:sz="1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CAM</w:t>
            </w:r>
          </w:p>
        </w:tc>
      </w:tr>
      <w:tr w:rsidR="00E74CBE" w:rsidRPr="00C61078" w:rsidTr="00534BAA">
        <w:trPr>
          <w:trHeight w:val="26"/>
        </w:trPr>
        <w:tc>
          <w:tcPr>
            <w:tcW w:w="241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both"/>
              <w:textAlignment w:val="baseline"/>
            </w:pPr>
            <w:r w:rsidRPr="00C61078">
              <w:rPr>
                <w:kern w:val="24"/>
              </w:rPr>
              <w:t>Chất nhận CO</w:t>
            </w:r>
            <w:r w:rsidRPr="00C61078">
              <w:rPr>
                <w:kern w:val="24"/>
                <w:position w:val="-11"/>
                <w:vertAlign w:val="subscript"/>
              </w:rPr>
              <w:t>2</w:t>
            </w:r>
          </w:p>
        </w:tc>
        <w:tc>
          <w:tcPr>
            <w:tcW w:w="271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RuBP</w:t>
            </w:r>
          </w:p>
        </w:tc>
        <w:tc>
          <w:tcPr>
            <w:tcW w:w="326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PEP</w:t>
            </w:r>
          </w:p>
        </w:tc>
        <w:tc>
          <w:tcPr>
            <w:tcW w:w="2078"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PEP</w:t>
            </w:r>
          </w:p>
        </w:tc>
      </w:tr>
      <w:tr w:rsidR="00E74CBE" w:rsidRPr="00C61078" w:rsidTr="00534BAA">
        <w:trPr>
          <w:trHeight w:val="191"/>
        </w:trPr>
        <w:tc>
          <w:tcPr>
            <w:tcW w:w="241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both"/>
              <w:textAlignment w:val="baseline"/>
            </w:pPr>
            <w:r w:rsidRPr="00C61078">
              <w:rPr>
                <w:kern w:val="24"/>
              </w:rPr>
              <w:t>Sản phẩm đầu tiên</w:t>
            </w:r>
          </w:p>
        </w:tc>
        <w:tc>
          <w:tcPr>
            <w:tcW w:w="271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PGA (3C)</w:t>
            </w:r>
          </w:p>
        </w:tc>
        <w:tc>
          <w:tcPr>
            <w:tcW w:w="326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OAA (4C)</w:t>
            </w:r>
          </w:p>
        </w:tc>
        <w:tc>
          <w:tcPr>
            <w:tcW w:w="2078"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center"/>
            </w:pPr>
            <w:r w:rsidRPr="00C61078">
              <w:t>OAA (4C)</w:t>
            </w:r>
          </w:p>
        </w:tc>
      </w:tr>
      <w:tr w:rsidR="00E74CBE" w:rsidRPr="00C61078" w:rsidTr="00534BAA">
        <w:trPr>
          <w:trHeight w:val="310"/>
        </w:trPr>
        <w:tc>
          <w:tcPr>
            <w:tcW w:w="241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Không gian thực hiện</w:t>
            </w:r>
          </w:p>
        </w:tc>
        <w:tc>
          <w:tcPr>
            <w:tcW w:w="271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Lục lạp tế bào mô giậu</w:t>
            </w:r>
          </w:p>
        </w:tc>
        <w:tc>
          <w:tcPr>
            <w:tcW w:w="326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Lục lạp tế bào mô giậu và tế bào bao bó mạch.</w:t>
            </w:r>
          </w:p>
        </w:tc>
        <w:tc>
          <w:tcPr>
            <w:tcW w:w="2078"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Lục lạp tế bào mô giậu</w:t>
            </w:r>
          </w:p>
        </w:tc>
      </w:tr>
      <w:tr w:rsidR="00E74CBE" w:rsidRPr="00C61078" w:rsidTr="00534BAA">
        <w:trPr>
          <w:trHeight w:val="311"/>
        </w:trPr>
        <w:tc>
          <w:tcPr>
            <w:tcW w:w="241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 xml:space="preserve">Chu trình quang hợp </w:t>
            </w:r>
          </w:p>
        </w:tc>
        <w:tc>
          <w:tcPr>
            <w:tcW w:w="271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Chu trình Calvin (C3)</w:t>
            </w:r>
          </w:p>
        </w:tc>
        <w:tc>
          <w:tcPr>
            <w:tcW w:w="326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Chu trình C4 và Chu trình Calvin (C3)</w:t>
            </w:r>
          </w:p>
        </w:tc>
        <w:tc>
          <w:tcPr>
            <w:tcW w:w="2078"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Chu trình C4 và Chu trình Calvin (C3)</w:t>
            </w:r>
          </w:p>
        </w:tc>
      </w:tr>
      <w:tr w:rsidR="00E74CBE" w:rsidRPr="00C61078" w:rsidTr="00534BAA">
        <w:trPr>
          <w:trHeight w:val="316"/>
        </w:trPr>
        <w:tc>
          <w:tcPr>
            <w:tcW w:w="241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Thời gian thực hiện</w:t>
            </w:r>
          </w:p>
        </w:tc>
        <w:tc>
          <w:tcPr>
            <w:tcW w:w="271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Ban ngày</w:t>
            </w:r>
          </w:p>
        </w:tc>
        <w:tc>
          <w:tcPr>
            <w:tcW w:w="326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Ban đêm và ban ngày</w:t>
            </w:r>
          </w:p>
        </w:tc>
        <w:tc>
          <w:tcPr>
            <w:tcW w:w="2078"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Ban ngày</w:t>
            </w:r>
          </w:p>
        </w:tc>
      </w:tr>
      <w:tr w:rsidR="00E74CBE" w:rsidRPr="00C61078" w:rsidTr="00534BAA">
        <w:trPr>
          <w:trHeight w:val="67"/>
        </w:trPr>
        <w:tc>
          <w:tcPr>
            <w:tcW w:w="2417"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Năng suất SH</w:t>
            </w:r>
          </w:p>
        </w:tc>
        <w:tc>
          <w:tcPr>
            <w:tcW w:w="271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Trung bình</w:t>
            </w:r>
          </w:p>
        </w:tc>
        <w:tc>
          <w:tcPr>
            <w:tcW w:w="326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Cao</w:t>
            </w:r>
          </w:p>
        </w:tc>
        <w:tc>
          <w:tcPr>
            <w:tcW w:w="2078"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t>Thấp</w:t>
            </w:r>
          </w:p>
        </w:tc>
      </w:tr>
      <w:tr w:rsidR="00E74CBE" w:rsidRPr="00C61078" w:rsidTr="00534BAA">
        <w:trPr>
          <w:trHeight w:val="473"/>
        </w:trPr>
        <w:tc>
          <w:tcPr>
            <w:tcW w:w="2417" w:type="dxa"/>
            <w:tcBorders>
              <w:top w:val="single" w:sz="8" w:space="0" w:color="000000"/>
              <w:left w:val="single" w:sz="18" w:space="0" w:color="000000"/>
              <w:bottom w:val="single" w:sz="1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Nhóm TV</w:t>
            </w:r>
          </w:p>
        </w:tc>
        <w:tc>
          <w:tcPr>
            <w:tcW w:w="2717" w:type="dxa"/>
            <w:tcBorders>
              <w:top w:val="single" w:sz="8" w:space="0" w:color="000000"/>
              <w:left w:val="single" w:sz="8" w:space="0" w:color="000000"/>
              <w:bottom w:val="single" w:sz="1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rPr>
                <w:bCs/>
                <w:lang w:val="de-DE"/>
              </w:rPr>
              <w:t xml:space="preserve">Nhóm </w:t>
            </w:r>
            <w:r w:rsidR="00C40040" w:rsidRPr="00C61078">
              <w:rPr>
                <w:bCs/>
                <w:lang w:val="de-DE"/>
              </w:rPr>
              <w:t>TV</w:t>
            </w:r>
            <w:r w:rsidRPr="00C61078">
              <w:rPr>
                <w:bCs/>
                <w:lang w:val="de-DE"/>
              </w:rPr>
              <w:t xml:space="preserve"> sống ở vùng ôn đới và á nhiệt đới</w:t>
            </w:r>
          </w:p>
        </w:tc>
        <w:tc>
          <w:tcPr>
            <w:tcW w:w="3268" w:type="dxa"/>
            <w:tcBorders>
              <w:top w:val="single" w:sz="8" w:space="0" w:color="000000"/>
              <w:left w:val="single" w:sz="8" w:space="0" w:color="000000"/>
              <w:bottom w:val="single" w:sz="1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rPr>
                <w:spacing w:val="2"/>
                <w:lang w:val="de-DE" w:eastAsia="zh-CN"/>
              </w:rPr>
              <w:t>TV sống ở khí hậu nhiệt đới và cận nhiệt đới, khí hậu nóng ẩm kéo dài</w:t>
            </w:r>
          </w:p>
        </w:tc>
        <w:tc>
          <w:tcPr>
            <w:tcW w:w="2078" w:type="dxa"/>
            <w:tcBorders>
              <w:top w:val="single" w:sz="8" w:space="0" w:color="000000"/>
              <w:left w:val="single" w:sz="8" w:space="0" w:color="000000"/>
              <w:bottom w:val="single" w:sz="18" w:space="0" w:color="000000"/>
              <w:right w:val="single" w:sz="18" w:space="0" w:color="000000"/>
            </w:tcBorders>
            <w:tcMar>
              <w:top w:w="72" w:type="dxa"/>
              <w:left w:w="144" w:type="dxa"/>
              <w:bottom w:w="72" w:type="dxa"/>
              <w:right w:w="144" w:type="dxa"/>
            </w:tcMar>
            <w:vAlign w:val="center"/>
            <w:hideMark/>
          </w:tcPr>
          <w:p w:rsidR="00E74CBE" w:rsidRPr="00C61078" w:rsidRDefault="00E74CBE" w:rsidP="00982DEB">
            <w:pPr>
              <w:jc w:val="both"/>
            </w:pPr>
            <w:r w:rsidRPr="00C61078">
              <w:rPr>
                <w:spacing w:val="2"/>
                <w:lang w:val="de-DE" w:eastAsia="zh-CN"/>
              </w:rPr>
              <w:t>Sống ở vùng sa mạc, điều kiện khô hạn kéo dài</w:t>
            </w:r>
          </w:p>
        </w:tc>
      </w:tr>
    </w:tbl>
    <w:p w:rsidR="00E74CBE" w:rsidRPr="00C61078" w:rsidRDefault="00E74CBE" w:rsidP="00982DEB">
      <w:pPr>
        <w:jc w:val="both"/>
        <w:rPr>
          <w:lang w:eastAsia="vi-VN"/>
        </w:rPr>
      </w:pPr>
      <w:r w:rsidRPr="00C61078">
        <w:rPr>
          <w:b/>
          <w:bCs/>
          <w:i/>
          <w:iCs/>
          <w:lang w:eastAsia="vi-VN"/>
        </w:rPr>
        <w:t>d. Tổ chức thực hiện:  </w:t>
      </w:r>
    </w:p>
    <w:p w:rsidR="00E74CBE" w:rsidRPr="00C61078" w:rsidRDefault="00E74CBE" w:rsidP="00982DEB">
      <w:pPr>
        <w:ind w:firstLine="284"/>
        <w:jc w:val="both"/>
        <w:rPr>
          <w:lang w:eastAsia="vi-VN"/>
        </w:rPr>
      </w:pPr>
      <w:r w:rsidRPr="00C61078">
        <w:rPr>
          <w:b/>
          <w:bCs/>
          <w:i/>
          <w:iCs/>
          <w:lang w:eastAsia="vi-VN"/>
        </w:rPr>
        <w:t>Bước 1. Chuyển giao nhiệm vụ: </w:t>
      </w:r>
    </w:p>
    <w:p w:rsidR="00E74CBE" w:rsidRPr="00C61078" w:rsidRDefault="00E74CBE" w:rsidP="00982DEB">
      <w:pPr>
        <w:ind w:firstLine="284"/>
        <w:jc w:val="both"/>
        <w:rPr>
          <w:spacing w:val="-1"/>
        </w:rPr>
      </w:pPr>
      <w:r w:rsidRPr="00C61078">
        <w:rPr>
          <w:spacing w:val="-1"/>
        </w:rPr>
        <w:t>GV kiểm tra phần tiếp thu kiến thức của HS với các câu hỏi trắc nghiệm ở 4 mức độ.</w:t>
      </w:r>
    </w:p>
    <w:p w:rsidR="00E74CBE" w:rsidRPr="00C61078" w:rsidRDefault="00E74CBE" w:rsidP="00982DEB">
      <w:pPr>
        <w:ind w:firstLine="284"/>
        <w:jc w:val="both"/>
        <w:rPr>
          <w:spacing w:val="-1"/>
        </w:rPr>
      </w:pPr>
      <w:r w:rsidRPr="00C61078">
        <w:rPr>
          <w:spacing w:val="-1"/>
        </w:rPr>
        <w:t>- Học sinh hoàn thành phiếu học tập</w:t>
      </w:r>
    </w:p>
    <w:p w:rsidR="00E74CBE" w:rsidRPr="00C61078" w:rsidRDefault="00E74CBE" w:rsidP="00982DEB">
      <w:pPr>
        <w:ind w:firstLine="284"/>
        <w:jc w:val="both"/>
        <w:rPr>
          <w:spacing w:val="-1"/>
        </w:rPr>
      </w:pPr>
      <w:r w:rsidRPr="00C61078">
        <w:rPr>
          <w:b/>
          <w:bCs/>
          <w:spacing w:val="-1"/>
        </w:rPr>
        <w:t>Câu 1:</w:t>
      </w:r>
      <w:r w:rsidRPr="00C61078">
        <w:rPr>
          <w:spacing w:val="-1"/>
        </w:rPr>
        <w:t xml:space="preserve"> Khái niệm quang hợp nào dưới đây là đúng?</w:t>
      </w:r>
    </w:p>
    <w:p w:rsidR="00E74CBE" w:rsidRPr="00C61078" w:rsidRDefault="00E74CBE" w:rsidP="00982DEB">
      <w:pPr>
        <w:ind w:firstLine="284"/>
        <w:jc w:val="both"/>
        <w:rPr>
          <w:spacing w:val="-1"/>
        </w:rPr>
      </w:pPr>
      <w:r w:rsidRPr="00C61078">
        <w:rPr>
          <w:spacing w:val="-1"/>
        </w:rPr>
        <w:t xml:space="preserve">A.  Quang hợp là quá trình mà </w:t>
      </w:r>
      <w:r w:rsidR="00C40040" w:rsidRPr="00C61078">
        <w:rPr>
          <w:spacing w:val="-1"/>
        </w:rPr>
        <w:t>TV</w:t>
      </w:r>
      <w:r w:rsidRPr="00C61078">
        <w:rPr>
          <w:spacing w:val="-1"/>
        </w:rPr>
        <w:t xml:space="preserve"> sử dụng năng lượng ánh sáng mặt trời để tổng hợp chất hữu cơ (đường glucose) từ chất vô cơ (chất khoáng và nước).</w:t>
      </w:r>
    </w:p>
    <w:p w:rsidR="00E74CBE" w:rsidRPr="00C61078" w:rsidRDefault="00E74CBE" w:rsidP="00982DEB">
      <w:pPr>
        <w:ind w:firstLine="284"/>
        <w:jc w:val="both"/>
        <w:rPr>
          <w:spacing w:val="-1"/>
        </w:rPr>
      </w:pPr>
      <w:r w:rsidRPr="00C61078">
        <w:rPr>
          <w:spacing w:val="-1"/>
        </w:rPr>
        <w:t xml:space="preserve">B. Quang hợp là quá trình mà </w:t>
      </w:r>
      <w:r w:rsidR="00C40040" w:rsidRPr="00C61078">
        <w:rPr>
          <w:spacing w:val="-1"/>
        </w:rPr>
        <w:t>TV</w:t>
      </w:r>
      <w:r w:rsidRPr="00C61078">
        <w:rPr>
          <w:spacing w:val="-1"/>
        </w:rPr>
        <w:t xml:space="preserve"> có hoa sử dụng năng lượng ánh sáng mặt trời để tổng hợp chất hữu cơ (đường glucose) từ chất vô cơ (CO2 và nước).</w:t>
      </w:r>
    </w:p>
    <w:p w:rsidR="00E74CBE" w:rsidRPr="00C61078" w:rsidRDefault="00E74CBE" w:rsidP="00982DEB">
      <w:pPr>
        <w:ind w:firstLine="284"/>
        <w:jc w:val="both"/>
        <w:rPr>
          <w:spacing w:val="-1"/>
        </w:rPr>
      </w:pPr>
      <w:r w:rsidRPr="00C61078">
        <w:rPr>
          <w:spacing w:val="-1"/>
        </w:rPr>
        <w:t xml:space="preserve">C. Quang hợp là quá trình mà </w:t>
      </w:r>
      <w:r w:rsidR="00C40040" w:rsidRPr="00C61078">
        <w:rPr>
          <w:spacing w:val="-1"/>
        </w:rPr>
        <w:t>TV</w:t>
      </w:r>
      <w:r w:rsidRPr="00C61078">
        <w:rPr>
          <w:spacing w:val="-1"/>
        </w:rPr>
        <w:t xml:space="preserve"> sử dụng năng lượng ánh sáng mặt trời để tổng hợp chất hữu cơ (đường galactose ) từ chất vô cơ (CO2 và nước).</w:t>
      </w:r>
    </w:p>
    <w:p w:rsidR="00E74CBE" w:rsidRPr="00C61078" w:rsidRDefault="00E74CBE" w:rsidP="00982DEB">
      <w:pPr>
        <w:ind w:firstLine="284"/>
        <w:jc w:val="both"/>
        <w:rPr>
          <w:spacing w:val="-1"/>
        </w:rPr>
      </w:pPr>
      <w:r w:rsidRPr="00C61078">
        <w:rPr>
          <w:spacing w:val="-1"/>
        </w:rPr>
        <w:t>D.Quang hợp là quá trình sử dụng năng lượng ánh sáng mặt trời được diệp lục hấp thụ để tổng hợp chất hữu cơ (đường glucose) từ chất vô cơ (CO2 và nước), đồng thời giải phóng O2</w:t>
      </w:r>
    </w:p>
    <w:p w:rsidR="00E74CBE" w:rsidRPr="00C61078" w:rsidRDefault="00E74CBE" w:rsidP="00982DEB">
      <w:pPr>
        <w:ind w:firstLine="284"/>
        <w:jc w:val="both"/>
        <w:rPr>
          <w:spacing w:val="-1"/>
        </w:rPr>
      </w:pPr>
      <w:r w:rsidRPr="00C61078">
        <w:rPr>
          <w:b/>
          <w:bCs/>
          <w:spacing w:val="-1"/>
        </w:rPr>
        <w:t>Câu 2:</w:t>
      </w:r>
      <w:r w:rsidRPr="00C61078">
        <w:rPr>
          <w:spacing w:val="-1"/>
        </w:rPr>
        <w:t xml:space="preserve"> Các tilacôit không chứa:</w:t>
      </w:r>
    </w:p>
    <w:p w:rsidR="00E74CBE" w:rsidRPr="00C61078" w:rsidRDefault="00E74CBE" w:rsidP="00982DEB">
      <w:pPr>
        <w:ind w:firstLine="284"/>
        <w:jc w:val="both"/>
        <w:rPr>
          <w:spacing w:val="-1"/>
        </w:rPr>
      </w:pPr>
      <w:r w:rsidRPr="00C61078">
        <w:rPr>
          <w:spacing w:val="-1"/>
        </w:rPr>
        <w:t xml:space="preserve">A. Hệ các sắc tố. B.Các trung tâm phản ứng.  C.Các chất chuyền điện tử. </w:t>
      </w:r>
      <w:r w:rsidRPr="00C61078">
        <w:rPr>
          <w:spacing w:val="-1"/>
        </w:rPr>
        <w:tab/>
        <w:t>D. enzim cácbôxi hoá.</w:t>
      </w:r>
    </w:p>
    <w:p w:rsidR="00E74CBE" w:rsidRPr="00C61078" w:rsidRDefault="00E74CBE" w:rsidP="00982DEB">
      <w:pPr>
        <w:ind w:firstLine="284"/>
        <w:jc w:val="both"/>
        <w:rPr>
          <w:spacing w:val="-1"/>
        </w:rPr>
      </w:pPr>
      <w:r w:rsidRPr="00C61078">
        <w:rPr>
          <w:b/>
          <w:bCs/>
          <w:spacing w:val="-1"/>
        </w:rPr>
        <w:t>Câu 3:</w:t>
      </w:r>
      <w:r w:rsidRPr="00C61078">
        <w:rPr>
          <w:spacing w:val="-1"/>
        </w:rPr>
        <w:t xml:space="preserve"> Vì sao lá cây có màu xanh lục?</w:t>
      </w:r>
    </w:p>
    <w:p w:rsidR="00E74CBE" w:rsidRPr="00C61078" w:rsidRDefault="00E74CBE" w:rsidP="00982DEB">
      <w:pPr>
        <w:ind w:firstLine="284"/>
        <w:jc w:val="both"/>
        <w:rPr>
          <w:spacing w:val="-1"/>
        </w:rPr>
      </w:pPr>
      <w:r w:rsidRPr="00C61078">
        <w:rPr>
          <w:spacing w:val="-1"/>
        </w:rPr>
        <w:lastRenderedPageBreak/>
        <w:t>A.Vì diệp lục a hấp thụ ánh sáng màu xanh lục.</w:t>
      </w:r>
    </w:p>
    <w:p w:rsidR="00E74CBE" w:rsidRPr="00C61078" w:rsidRDefault="00E74CBE" w:rsidP="00982DEB">
      <w:pPr>
        <w:ind w:firstLine="284"/>
        <w:jc w:val="both"/>
        <w:rPr>
          <w:spacing w:val="-1"/>
        </w:rPr>
      </w:pPr>
      <w:r w:rsidRPr="00C61078">
        <w:rPr>
          <w:spacing w:val="-1"/>
        </w:rPr>
        <w:t>B.Vì diệp lục b hấp thụ ánh sáng màu xanh lục.</w:t>
      </w:r>
    </w:p>
    <w:p w:rsidR="00E74CBE" w:rsidRPr="00C61078" w:rsidRDefault="00E74CBE" w:rsidP="00982DEB">
      <w:pPr>
        <w:ind w:firstLine="284"/>
        <w:jc w:val="both"/>
        <w:rPr>
          <w:spacing w:val="-1"/>
        </w:rPr>
      </w:pPr>
      <w:r w:rsidRPr="00C61078">
        <w:rPr>
          <w:spacing w:val="-1"/>
        </w:rPr>
        <w:t>C.Vì nhóm sắc tố phụ (carotenoid) hấp thụ ánh sáng màu xanh lục.</w:t>
      </w:r>
    </w:p>
    <w:p w:rsidR="00E74CBE" w:rsidRPr="00C61078" w:rsidRDefault="00E74CBE" w:rsidP="00982DEB">
      <w:pPr>
        <w:ind w:firstLine="284"/>
        <w:jc w:val="both"/>
        <w:rPr>
          <w:spacing w:val="-1"/>
        </w:rPr>
      </w:pPr>
      <w:r w:rsidRPr="00C61078">
        <w:rPr>
          <w:spacing w:val="-1"/>
        </w:rPr>
        <w:t>D.Vì hệ sắc tố không hấp thụ ánh sáng màu xanh lục.</w:t>
      </w:r>
    </w:p>
    <w:p w:rsidR="00E74CBE" w:rsidRPr="00C61078" w:rsidRDefault="00E74CBE" w:rsidP="00982DEB">
      <w:pPr>
        <w:ind w:firstLine="284"/>
        <w:jc w:val="both"/>
        <w:rPr>
          <w:spacing w:val="-1"/>
        </w:rPr>
      </w:pPr>
      <w:r w:rsidRPr="00C61078">
        <w:rPr>
          <w:b/>
          <w:bCs/>
          <w:spacing w:val="-1"/>
        </w:rPr>
        <w:t>Câu 4:</w:t>
      </w:r>
      <w:r w:rsidRPr="00C61078">
        <w:rPr>
          <w:spacing w:val="-1"/>
        </w:rPr>
        <w:t xml:space="preserve"> Trong quá trình quang hợp, cây lấy nước chủ yếu từ:</w:t>
      </w:r>
    </w:p>
    <w:p w:rsidR="00E74CBE" w:rsidRPr="00C61078" w:rsidRDefault="00E74CBE" w:rsidP="00982DEB">
      <w:pPr>
        <w:ind w:firstLine="284"/>
        <w:jc w:val="both"/>
        <w:rPr>
          <w:spacing w:val="-1"/>
        </w:rPr>
      </w:pPr>
      <w:r w:rsidRPr="00C61078">
        <w:rPr>
          <w:spacing w:val="-1"/>
        </w:rPr>
        <w:t>A.Nước thoát ra ngoài theo lỗ khí được hấp thụ lại.</w:t>
      </w:r>
    </w:p>
    <w:p w:rsidR="00E74CBE" w:rsidRPr="00C61078" w:rsidRDefault="00E74CBE" w:rsidP="00982DEB">
      <w:pPr>
        <w:ind w:firstLine="284"/>
        <w:jc w:val="both"/>
        <w:rPr>
          <w:spacing w:val="-1"/>
        </w:rPr>
      </w:pPr>
      <w:r w:rsidRPr="00C61078">
        <w:rPr>
          <w:spacing w:val="-1"/>
        </w:rPr>
        <w:t>B.Nước được rễ cây hút từ đất đưa lên lá qua mạch gỗ của thân và gân lá.</w:t>
      </w:r>
    </w:p>
    <w:p w:rsidR="00E74CBE" w:rsidRPr="00C61078" w:rsidRDefault="00E74CBE" w:rsidP="00982DEB">
      <w:pPr>
        <w:ind w:firstLine="284"/>
        <w:jc w:val="both"/>
        <w:rPr>
          <w:spacing w:val="-1"/>
        </w:rPr>
      </w:pPr>
      <w:r w:rsidRPr="00C61078">
        <w:rPr>
          <w:spacing w:val="-1"/>
        </w:rPr>
        <w:t>C.Nước được tưới lên lá thẩm thấu qua lớp tế bào biểu bì vào lá</w:t>
      </w:r>
    </w:p>
    <w:p w:rsidR="00E74CBE" w:rsidRPr="00C61078" w:rsidRDefault="00E74CBE" w:rsidP="00982DEB">
      <w:pPr>
        <w:ind w:firstLine="284"/>
        <w:jc w:val="both"/>
        <w:rPr>
          <w:spacing w:val="-1"/>
        </w:rPr>
      </w:pPr>
      <w:r w:rsidRPr="00C61078">
        <w:rPr>
          <w:spacing w:val="-1"/>
        </w:rPr>
        <w:t>D.Hơi nước trong không khí được hấp thụ vào lá qua lỗ khí.</w:t>
      </w:r>
    </w:p>
    <w:p w:rsidR="00E74CBE" w:rsidRPr="00C61078" w:rsidRDefault="00E74CBE" w:rsidP="00982DEB">
      <w:pPr>
        <w:ind w:firstLine="284"/>
        <w:jc w:val="center"/>
        <w:rPr>
          <w:b/>
          <w:bCs/>
          <w:spacing w:val="-1"/>
        </w:rPr>
      </w:pPr>
      <w:r w:rsidRPr="00C61078">
        <w:rPr>
          <w:b/>
          <w:bCs/>
          <w:spacing w:val="-1"/>
        </w:rPr>
        <w:t xml:space="preserve">MỘT SỐ CHỈ TIÊU SO SÁNH CÁC NHÓM </w:t>
      </w:r>
      <w:r w:rsidR="00C40040" w:rsidRPr="00C61078">
        <w:rPr>
          <w:b/>
          <w:bCs/>
          <w:spacing w:val="-1"/>
        </w:rPr>
        <w:t>TV</w:t>
      </w:r>
    </w:p>
    <w:tbl>
      <w:tblPr>
        <w:tblW w:w="10400" w:type="dxa"/>
        <w:tblInd w:w="2" w:type="dxa"/>
        <w:tblLayout w:type="fixed"/>
        <w:tblCellMar>
          <w:left w:w="0" w:type="dxa"/>
          <w:right w:w="0" w:type="dxa"/>
        </w:tblCellMar>
        <w:tblLook w:val="0600" w:firstRow="0" w:lastRow="0" w:firstColumn="0" w:lastColumn="0" w:noHBand="1" w:noVBand="1"/>
      </w:tblPr>
      <w:tblGrid>
        <w:gridCol w:w="2398"/>
        <w:gridCol w:w="2697"/>
        <w:gridCol w:w="3243"/>
        <w:gridCol w:w="2062"/>
      </w:tblGrid>
      <w:tr w:rsidR="00E74CBE" w:rsidRPr="00C61078" w:rsidTr="00534BAA">
        <w:trPr>
          <w:trHeight w:val="200"/>
        </w:trPr>
        <w:tc>
          <w:tcPr>
            <w:tcW w:w="2398" w:type="dxa"/>
            <w:tcBorders>
              <w:top w:val="single" w:sz="1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rPr>
                <w:b/>
              </w:rPr>
            </w:pPr>
            <w:r w:rsidRPr="00C61078">
              <w:rPr>
                <w:b/>
                <w:kern w:val="24"/>
              </w:rPr>
              <w:t xml:space="preserve">Nhóm </w:t>
            </w:r>
            <w:r w:rsidR="00C40040" w:rsidRPr="00C61078">
              <w:rPr>
                <w:b/>
                <w:kern w:val="24"/>
              </w:rPr>
              <w:t>TV</w:t>
            </w:r>
          </w:p>
        </w:tc>
        <w:tc>
          <w:tcPr>
            <w:tcW w:w="2697" w:type="dxa"/>
            <w:tcBorders>
              <w:top w:val="single" w:sz="18" w:space="0" w:color="000000"/>
              <w:left w:val="single" w:sz="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w:t>
            </w:r>
            <w:r w:rsidRPr="00C61078">
              <w:rPr>
                <w:b/>
                <w:bCs/>
                <w:i/>
                <w:iCs/>
                <w:kern w:val="24"/>
                <w:position w:val="-12"/>
                <w:vertAlign w:val="subscript"/>
              </w:rPr>
              <w:t>3</w:t>
            </w:r>
          </w:p>
        </w:tc>
        <w:tc>
          <w:tcPr>
            <w:tcW w:w="3243" w:type="dxa"/>
            <w:tcBorders>
              <w:top w:val="single" w:sz="18" w:space="0" w:color="000000"/>
              <w:left w:val="single" w:sz="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w:t>
            </w:r>
            <w:r w:rsidRPr="00C61078">
              <w:rPr>
                <w:b/>
                <w:bCs/>
                <w:i/>
                <w:iCs/>
                <w:kern w:val="24"/>
                <w:position w:val="-12"/>
                <w:vertAlign w:val="subscript"/>
              </w:rPr>
              <w:t>4</w:t>
            </w:r>
          </w:p>
        </w:tc>
        <w:tc>
          <w:tcPr>
            <w:tcW w:w="2062" w:type="dxa"/>
            <w:tcBorders>
              <w:top w:val="single" w:sz="18" w:space="0" w:color="000000"/>
              <w:left w:val="single" w:sz="8" w:space="0" w:color="000000"/>
              <w:bottom w:val="single" w:sz="8" w:space="0" w:color="000000"/>
              <w:right w:val="single" w:sz="18" w:space="0" w:color="000000"/>
            </w:tcBorders>
            <w:tcMar>
              <w:top w:w="72" w:type="dxa"/>
              <w:left w:w="144" w:type="dxa"/>
              <w:bottom w:w="72" w:type="dxa"/>
              <w:right w:w="144" w:type="dxa"/>
            </w:tcMar>
            <w:hideMark/>
          </w:tcPr>
          <w:p w:rsidR="00E74CBE" w:rsidRPr="00C61078" w:rsidRDefault="00E74CBE" w:rsidP="00982DEB">
            <w:pPr>
              <w:jc w:val="center"/>
              <w:textAlignment w:val="baseline"/>
              <w:rPr>
                <w:b/>
              </w:rPr>
            </w:pPr>
            <w:r w:rsidRPr="00C61078">
              <w:rPr>
                <w:b/>
                <w:bCs/>
                <w:i/>
                <w:iCs/>
                <w:kern w:val="24"/>
              </w:rPr>
              <w:t>CAM</w:t>
            </w:r>
          </w:p>
        </w:tc>
      </w:tr>
      <w:tr w:rsidR="00E74CBE" w:rsidRPr="00C61078" w:rsidTr="00534BAA">
        <w:trPr>
          <w:trHeight w:val="24"/>
        </w:trPr>
        <w:tc>
          <w:tcPr>
            <w:tcW w:w="2398"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both"/>
              <w:textAlignment w:val="baseline"/>
            </w:pPr>
            <w:r w:rsidRPr="00C61078">
              <w:rPr>
                <w:kern w:val="24"/>
              </w:rPr>
              <w:t>Chất nhận CO</w:t>
            </w:r>
            <w:r w:rsidRPr="00C61078">
              <w:rPr>
                <w:kern w:val="24"/>
                <w:position w:val="-11"/>
                <w:vertAlign w:val="subscript"/>
              </w:rPr>
              <w:t>2</w:t>
            </w:r>
          </w:p>
        </w:tc>
        <w:tc>
          <w:tcPr>
            <w:tcW w:w="269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3243"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206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both"/>
            </w:pPr>
          </w:p>
        </w:tc>
      </w:tr>
      <w:tr w:rsidR="00E74CBE" w:rsidRPr="00C61078" w:rsidTr="00534BAA">
        <w:trPr>
          <w:trHeight w:val="179"/>
        </w:trPr>
        <w:tc>
          <w:tcPr>
            <w:tcW w:w="2398"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hideMark/>
          </w:tcPr>
          <w:p w:rsidR="00E74CBE" w:rsidRPr="00C61078" w:rsidRDefault="00E74CBE" w:rsidP="00982DEB">
            <w:pPr>
              <w:jc w:val="both"/>
              <w:textAlignment w:val="baseline"/>
            </w:pPr>
            <w:r w:rsidRPr="00C61078">
              <w:rPr>
                <w:kern w:val="24"/>
              </w:rPr>
              <w:t>Sản phẩm đầu tiên</w:t>
            </w:r>
          </w:p>
        </w:tc>
        <w:tc>
          <w:tcPr>
            <w:tcW w:w="269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3243"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206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both"/>
            </w:pPr>
          </w:p>
        </w:tc>
      </w:tr>
      <w:tr w:rsidR="00E74CBE" w:rsidRPr="00C61078" w:rsidTr="00534BAA">
        <w:trPr>
          <w:trHeight w:val="292"/>
        </w:trPr>
        <w:tc>
          <w:tcPr>
            <w:tcW w:w="2398"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Không gian thực hiện</w:t>
            </w:r>
          </w:p>
        </w:tc>
        <w:tc>
          <w:tcPr>
            <w:tcW w:w="269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3243"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206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both"/>
            </w:pPr>
          </w:p>
        </w:tc>
      </w:tr>
      <w:tr w:rsidR="00E74CBE" w:rsidRPr="00C61078" w:rsidTr="00534BAA">
        <w:trPr>
          <w:trHeight w:val="293"/>
        </w:trPr>
        <w:tc>
          <w:tcPr>
            <w:tcW w:w="2398"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 xml:space="preserve">Chu trình quang hợp </w:t>
            </w:r>
          </w:p>
        </w:tc>
        <w:tc>
          <w:tcPr>
            <w:tcW w:w="269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3243"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206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both"/>
            </w:pPr>
          </w:p>
        </w:tc>
      </w:tr>
      <w:tr w:rsidR="00E74CBE" w:rsidRPr="00C61078" w:rsidTr="00534BAA">
        <w:trPr>
          <w:trHeight w:val="298"/>
        </w:trPr>
        <w:tc>
          <w:tcPr>
            <w:tcW w:w="2398"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Thời gian thực hiện</w:t>
            </w:r>
          </w:p>
        </w:tc>
        <w:tc>
          <w:tcPr>
            <w:tcW w:w="269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3243"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206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both"/>
            </w:pPr>
          </w:p>
        </w:tc>
      </w:tr>
      <w:tr w:rsidR="00E74CBE" w:rsidRPr="00C61078" w:rsidTr="00534BAA">
        <w:trPr>
          <w:trHeight w:val="63"/>
        </w:trPr>
        <w:tc>
          <w:tcPr>
            <w:tcW w:w="2398" w:type="dxa"/>
            <w:tcBorders>
              <w:top w:val="single" w:sz="8" w:space="0" w:color="000000"/>
              <w:left w:val="single" w:sz="18" w:space="0" w:color="000000"/>
              <w:bottom w:val="single" w:sz="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Năng suất SH</w:t>
            </w:r>
          </w:p>
        </w:tc>
        <w:tc>
          <w:tcPr>
            <w:tcW w:w="2697"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3243"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2062" w:type="dxa"/>
            <w:tcBorders>
              <w:top w:val="single" w:sz="8" w:space="0" w:color="000000"/>
              <w:left w:val="single" w:sz="8" w:space="0" w:color="000000"/>
              <w:bottom w:val="single" w:sz="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both"/>
            </w:pPr>
          </w:p>
        </w:tc>
      </w:tr>
      <w:tr w:rsidR="00E74CBE" w:rsidRPr="00C61078" w:rsidTr="00534BAA">
        <w:trPr>
          <w:trHeight w:val="445"/>
        </w:trPr>
        <w:tc>
          <w:tcPr>
            <w:tcW w:w="2398" w:type="dxa"/>
            <w:tcBorders>
              <w:top w:val="single" w:sz="8" w:space="0" w:color="000000"/>
              <w:left w:val="single" w:sz="18" w:space="0" w:color="000000"/>
              <w:bottom w:val="single" w:sz="18" w:space="0" w:color="000000"/>
              <w:right w:val="single" w:sz="8" w:space="0" w:color="000000"/>
            </w:tcBorders>
            <w:tcMar>
              <w:top w:w="72" w:type="dxa"/>
              <w:left w:w="144" w:type="dxa"/>
              <w:bottom w:w="72" w:type="dxa"/>
              <w:right w:w="144" w:type="dxa"/>
            </w:tcMar>
            <w:vAlign w:val="center"/>
            <w:hideMark/>
          </w:tcPr>
          <w:p w:rsidR="00E74CBE" w:rsidRPr="00C61078" w:rsidRDefault="00E74CBE" w:rsidP="00982DEB">
            <w:pPr>
              <w:jc w:val="both"/>
              <w:textAlignment w:val="baseline"/>
            </w:pPr>
            <w:r w:rsidRPr="00C61078">
              <w:rPr>
                <w:kern w:val="24"/>
              </w:rPr>
              <w:t>Nhóm TV</w:t>
            </w:r>
          </w:p>
        </w:tc>
        <w:tc>
          <w:tcPr>
            <w:tcW w:w="2697" w:type="dxa"/>
            <w:tcBorders>
              <w:top w:val="single" w:sz="8" w:space="0" w:color="000000"/>
              <w:left w:val="single" w:sz="8" w:space="0" w:color="000000"/>
              <w:bottom w:val="single" w:sz="1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3243" w:type="dxa"/>
            <w:tcBorders>
              <w:top w:val="single" w:sz="8" w:space="0" w:color="000000"/>
              <w:left w:val="single" w:sz="8" w:space="0" w:color="000000"/>
              <w:bottom w:val="single" w:sz="18" w:space="0" w:color="000000"/>
              <w:right w:val="single" w:sz="8" w:space="0" w:color="000000"/>
            </w:tcBorders>
            <w:tcMar>
              <w:top w:w="72" w:type="dxa"/>
              <w:left w:w="144" w:type="dxa"/>
              <w:bottom w:w="72" w:type="dxa"/>
              <w:right w:w="144" w:type="dxa"/>
            </w:tcMar>
            <w:vAlign w:val="center"/>
          </w:tcPr>
          <w:p w:rsidR="00E74CBE" w:rsidRPr="00C61078" w:rsidRDefault="00E74CBE" w:rsidP="00982DEB">
            <w:pPr>
              <w:jc w:val="both"/>
            </w:pPr>
          </w:p>
        </w:tc>
        <w:tc>
          <w:tcPr>
            <w:tcW w:w="2062" w:type="dxa"/>
            <w:tcBorders>
              <w:top w:val="single" w:sz="8" w:space="0" w:color="000000"/>
              <w:left w:val="single" w:sz="8" w:space="0" w:color="000000"/>
              <w:bottom w:val="single" w:sz="18" w:space="0" w:color="000000"/>
              <w:right w:val="single" w:sz="18" w:space="0" w:color="000000"/>
            </w:tcBorders>
            <w:tcMar>
              <w:top w:w="72" w:type="dxa"/>
              <w:left w:w="144" w:type="dxa"/>
              <w:bottom w:w="72" w:type="dxa"/>
              <w:right w:w="144" w:type="dxa"/>
            </w:tcMar>
            <w:vAlign w:val="center"/>
          </w:tcPr>
          <w:p w:rsidR="00E74CBE" w:rsidRPr="00C61078" w:rsidRDefault="00E74CBE" w:rsidP="00982DEB">
            <w:pPr>
              <w:jc w:val="both"/>
            </w:pPr>
          </w:p>
        </w:tc>
      </w:tr>
    </w:tbl>
    <w:p w:rsidR="00E74CBE" w:rsidRPr="00C61078" w:rsidRDefault="00E74CBE" w:rsidP="00982DEB">
      <w:pPr>
        <w:ind w:firstLine="284"/>
        <w:jc w:val="both"/>
        <w:rPr>
          <w:spacing w:val="-1"/>
        </w:rPr>
      </w:pPr>
    </w:p>
    <w:p w:rsidR="00E74CBE" w:rsidRPr="00C61078" w:rsidRDefault="00E74CBE" w:rsidP="00982DEB">
      <w:pPr>
        <w:jc w:val="both"/>
        <w:rPr>
          <w:lang w:eastAsia="vi-VN"/>
        </w:rPr>
      </w:pPr>
      <w:r w:rsidRPr="00C61078">
        <w:rPr>
          <w:b/>
          <w:bCs/>
          <w:i/>
          <w:iCs/>
          <w:lang w:eastAsia="vi-VN"/>
        </w:rPr>
        <w:t>Bước 2. Thực hiện nhiệm vụ: </w:t>
      </w:r>
    </w:p>
    <w:p w:rsidR="00E74CBE" w:rsidRPr="00C61078" w:rsidRDefault="00E74CBE" w:rsidP="00982DEB">
      <w:pPr>
        <w:pStyle w:val="Vnbnnidung0"/>
        <w:tabs>
          <w:tab w:val="left" w:pos="215"/>
        </w:tabs>
        <w:spacing w:line="240" w:lineRule="auto"/>
        <w:ind w:left="260" w:hanging="118"/>
        <w:rPr>
          <w:rFonts w:ascii="Times New Roman" w:hAnsi="Times New Roman" w:cs="Times New Roman"/>
          <w:sz w:val="24"/>
          <w:szCs w:val="24"/>
        </w:rPr>
      </w:pPr>
      <w:r w:rsidRPr="00C61078">
        <w:rPr>
          <w:rFonts w:ascii="Times New Roman" w:hAnsi="Times New Roman" w:cs="Times New Roman"/>
          <w:sz w:val="24"/>
          <w:szCs w:val="24"/>
        </w:rPr>
        <w:t>- Các nhóm trao đổi tìm ra đáp án đúng.</w:t>
      </w:r>
    </w:p>
    <w:p w:rsidR="00E74CBE" w:rsidRPr="00C61078" w:rsidRDefault="00E74CBE" w:rsidP="00982DEB">
      <w:pPr>
        <w:pStyle w:val="Vnbnnidung0"/>
        <w:tabs>
          <w:tab w:val="left" w:pos="215"/>
        </w:tabs>
        <w:spacing w:line="240" w:lineRule="auto"/>
        <w:ind w:left="260" w:hanging="118"/>
        <w:rPr>
          <w:rFonts w:ascii="Times New Roman" w:hAnsi="Times New Roman" w:cs="Times New Roman"/>
          <w:sz w:val="24"/>
          <w:szCs w:val="24"/>
        </w:rPr>
      </w:pPr>
      <w:r w:rsidRPr="00C61078">
        <w:rPr>
          <w:rFonts w:ascii="Times New Roman" w:hAnsi="Times New Roman" w:cs="Times New Roman"/>
          <w:sz w:val="24"/>
          <w:szCs w:val="24"/>
        </w:rPr>
        <w:t>- GV quan sát các nhóm hoạt động và hỗ trợ.</w:t>
      </w:r>
    </w:p>
    <w:p w:rsidR="00E74CBE" w:rsidRPr="00C61078" w:rsidRDefault="00E74CBE" w:rsidP="00982DEB">
      <w:pPr>
        <w:jc w:val="both"/>
        <w:rPr>
          <w:lang w:eastAsia="vi-VN"/>
        </w:rPr>
      </w:pPr>
      <w:r w:rsidRPr="00C61078">
        <w:rPr>
          <w:b/>
          <w:bCs/>
          <w:i/>
          <w:iCs/>
          <w:lang w:eastAsia="vi-VN"/>
        </w:rPr>
        <w:t>Bước 3.  Báo cáo kết quả: </w:t>
      </w:r>
    </w:p>
    <w:p w:rsidR="00E74CBE" w:rsidRPr="00C61078" w:rsidRDefault="00E74CBE"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Đại diện các nhóm trả lời các câu hỏi trắc nghiệm và phiếu học tập</w:t>
      </w:r>
    </w:p>
    <w:p w:rsidR="00E74CBE" w:rsidRPr="00C61078" w:rsidRDefault="00E74CBE"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Các nhóm bổ sung, đặt câu hỏi,...</w:t>
      </w:r>
    </w:p>
    <w:p w:rsidR="00E74CBE" w:rsidRPr="00C61078" w:rsidRDefault="00E74CBE" w:rsidP="00982DEB">
      <w:pPr>
        <w:jc w:val="both"/>
        <w:rPr>
          <w:lang w:eastAsia="vi-VN"/>
        </w:rPr>
      </w:pPr>
      <w:r w:rsidRPr="00C61078">
        <w:rPr>
          <w:b/>
          <w:bCs/>
          <w:i/>
          <w:iCs/>
          <w:lang w:eastAsia="vi-VN"/>
        </w:rPr>
        <w:t>Bước 4. Kết luận, nhận định:</w:t>
      </w:r>
      <w:r w:rsidRPr="00C61078">
        <w:rPr>
          <w:lang w:eastAsia="vi-VN"/>
        </w:rPr>
        <w:t> </w:t>
      </w:r>
    </w:p>
    <w:p w:rsidR="00E74CBE" w:rsidRPr="00C61078" w:rsidRDefault="00E74CBE" w:rsidP="00982DEB">
      <w:pPr>
        <w:ind w:firstLine="284"/>
        <w:jc w:val="both"/>
      </w:pPr>
      <w:r w:rsidRPr="00C61078">
        <w:t>- GV yêu cầu các nhóm nhận xét, đánh giá chấm điểm chéo nhau</w:t>
      </w:r>
    </w:p>
    <w:p w:rsidR="00E74CBE" w:rsidRPr="00C61078" w:rsidRDefault="00E74CBE" w:rsidP="00982DEB">
      <w:pPr>
        <w:ind w:firstLine="284"/>
        <w:jc w:val="both"/>
      </w:pPr>
      <w:r w:rsidRPr="00C61078">
        <w:t>- GV nhận xét (cơ sở cuối giờ chấm điểm) và chốt kiến thức.</w:t>
      </w:r>
    </w:p>
    <w:p w:rsidR="00E74CBE" w:rsidRPr="00C61078" w:rsidRDefault="00E74CBE" w:rsidP="00982DEB">
      <w:pPr>
        <w:rPr>
          <w:lang w:eastAsia="vi-VN"/>
        </w:rPr>
      </w:pPr>
      <w:r w:rsidRPr="00C61078">
        <w:rPr>
          <w:b/>
          <w:bCs/>
          <w:lang w:eastAsia="vi-VN"/>
        </w:rPr>
        <w:t>4. VẬN DỤNG</w:t>
      </w:r>
    </w:p>
    <w:p w:rsidR="00E74CBE" w:rsidRPr="00C61078" w:rsidRDefault="00E74CBE" w:rsidP="00982DEB">
      <w:pPr>
        <w:jc w:val="both"/>
        <w:rPr>
          <w:lang w:eastAsia="vi-VN"/>
        </w:rPr>
      </w:pPr>
      <w:r w:rsidRPr="00C61078">
        <w:rPr>
          <w:b/>
          <w:bCs/>
          <w:i/>
          <w:iCs/>
          <w:lang w:eastAsia="vi-VN"/>
        </w:rPr>
        <w:t>a. Mục tiêu</w:t>
      </w:r>
      <w:r w:rsidRPr="00C61078">
        <w:rPr>
          <w:b/>
          <w:bCs/>
          <w:lang w:eastAsia="vi-VN"/>
        </w:rPr>
        <w:t xml:space="preserve">: </w:t>
      </w:r>
    </w:p>
    <w:p w:rsidR="00E74CBE" w:rsidRPr="00C61078" w:rsidRDefault="00E74CBE" w:rsidP="00982DEB">
      <w:pPr>
        <w:ind w:firstLine="284"/>
        <w:jc w:val="both"/>
        <w:rPr>
          <w:lang w:eastAsia="vi-VN"/>
        </w:rPr>
      </w:pPr>
      <w:r w:rsidRPr="00C61078">
        <w:rPr>
          <w:spacing w:val="-1"/>
        </w:rPr>
        <w:t>Học sinh vận dụng kiến thức đã học để áp dụng vào thực tiễn cuộc sống.</w:t>
      </w:r>
    </w:p>
    <w:p w:rsidR="00E74CBE" w:rsidRPr="00C61078" w:rsidRDefault="00E74CBE" w:rsidP="00982DEB">
      <w:pPr>
        <w:jc w:val="both"/>
        <w:rPr>
          <w:lang w:eastAsia="vi-VN"/>
        </w:rPr>
      </w:pPr>
      <w:r w:rsidRPr="00C61078">
        <w:rPr>
          <w:b/>
          <w:bCs/>
          <w:i/>
          <w:iCs/>
          <w:lang w:eastAsia="vi-VN"/>
        </w:rPr>
        <w:t>b. Nội dung:</w:t>
      </w:r>
    </w:p>
    <w:p w:rsidR="00E74CBE" w:rsidRPr="00C61078" w:rsidRDefault="00E74CBE" w:rsidP="00982DEB">
      <w:pPr>
        <w:pStyle w:val="Vnbnnidung0"/>
        <w:tabs>
          <w:tab w:val="left" w:pos="215"/>
        </w:tabs>
        <w:spacing w:line="240" w:lineRule="auto"/>
        <w:ind w:firstLine="284"/>
        <w:rPr>
          <w:rFonts w:ascii="Times New Roman" w:hAnsi="Times New Roman" w:cs="Times New Roman"/>
          <w:sz w:val="24"/>
          <w:szCs w:val="24"/>
        </w:rPr>
      </w:pPr>
      <w:r w:rsidRPr="00C61078">
        <w:rPr>
          <w:rFonts w:ascii="Times New Roman" w:hAnsi="Times New Roman" w:cs="Times New Roman"/>
          <w:sz w:val="24"/>
          <w:szCs w:val="24"/>
        </w:rPr>
        <w:t>GV yêu cầu HS vận dụng các kiến thức đã học để trả lời các câu hỏi cuối bài.</w:t>
      </w:r>
    </w:p>
    <w:p w:rsidR="00E74CBE" w:rsidRPr="00C61078" w:rsidRDefault="00E74CBE" w:rsidP="00982DEB">
      <w:pPr>
        <w:jc w:val="both"/>
        <w:rPr>
          <w:lang w:eastAsia="vi-VN"/>
        </w:rPr>
      </w:pPr>
      <w:r w:rsidRPr="00C61078">
        <w:rPr>
          <w:b/>
          <w:bCs/>
          <w:i/>
          <w:iCs/>
          <w:lang w:eastAsia="vi-VN"/>
        </w:rPr>
        <w:t xml:space="preserve">c. Sản phẩm: </w:t>
      </w:r>
    </w:p>
    <w:p w:rsidR="00E74CBE" w:rsidRPr="00C61078" w:rsidRDefault="00E74CBE" w:rsidP="00982DEB">
      <w:pPr>
        <w:ind w:firstLine="426"/>
        <w:jc w:val="both"/>
        <w:rPr>
          <w:lang w:eastAsia="vi-VN"/>
        </w:rPr>
      </w:pPr>
      <w:r w:rsidRPr="00C61078">
        <w:rPr>
          <w:lang w:eastAsia="vi-VN"/>
        </w:rPr>
        <w:t xml:space="preserve">1. Các cây xương rồng, thuốc bỏng,…sống ở điều kiện khí hậu khô hạn. Để hạn chế sự thoát hơi nước, khí khổng của các </w:t>
      </w:r>
      <w:r w:rsidR="00C40040" w:rsidRPr="00C61078">
        <w:rPr>
          <w:lang w:eastAsia="vi-VN"/>
        </w:rPr>
        <w:t>TV</w:t>
      </w:r>
      <w:r w:rsidRPr="00C61078">
        <w:rPr>
          <w:lang w:eastAsia="vi-VN"/>
        </w:rPr>
        <w:t xml:space="preserve"> này sẽ đóng vào ban ngày và mở vào ban đêm để CO</w:t>
      </w:r>
      <w:r w:rsidRPr="00C61078">
        <w:rPr>
          <w:vertAlign w:val="subscript"/>
          <w:lang w:eastAsia="vi-VN"/>
        </w:rPr>
        <w:t>2</w:t>
      </w:r>
      <w:r w:rsidRPr="00C61078">
        <w:rPr>
          <w:lang w:eastAsia="vi-VN"/>
        </w:rPr>
        <w:t xml:space="preserve"> khuếch tán vào bên trong tế bào thịt lá. Vì vậy năng suất sinh học các cây này thấp, dẫn đến chúng sinh trưởng và phát triển chậm hơn so với các cây thuộc nhóm </w:t>
      </w:r>
      <w:r w:rsidR="00C40040" w:rsidRPr="00C61078">
        <w:rPr>
          <w:lang w:eastAsia="vi-VN"/>
        </w:rPr>
        <w:t>TV</w:t>
      </w:r>
      <w:r w:rsidRPr="00C61078">
        <w:rPr>
          <w:lang w:eastAsia="vi-VN"/>
        </w:rPr>
        <w:t xml:space="preserve"> C3, C4</w:t>
      </w:r>
    </w:p>
    <w:p w:rsidR="00E74CBE" w:rsidRPr="00C61078" w:rsidRDefault="00E74CBE" w:rsidP="00982DEB">
      <w:pPr>
        <w:ind w:firstLine="426"/>
        <w:jc w:val="both"/>
        <w:rPr>
          <w:lang w:eastAsia="vi-VN"/>
        </w:rPr>
      </w:pPr>
      <w:r w:rsidRPr="00C61078">
        <w:rPr>
          <w:lang w:eastAsia="vi-VN"/>
        </w:rPr>
        <w:t xml:space="preserve">2. Việc trồng xen canh các cây ưa sáng và cây ưa bóng sẽ giúp tận dụng tối đa nguồn ánh sáng, chất dinh dưỡng trên một diện tích trồng trọt mà vẫn đảm bảo năng suất do cây ưa sáng cần nhiều ánh sáng sẽ ở phía tầng trên còn cây ưa bóng cần ít ánh sáng hơn sẽ ở tầng dưới. </w:t>
      </w:r>
    </w:p>
    <w:p w:rsidR="00E74CBE" w:rsidRPr="00C61078" w:rsidRDefault="00E74CBE" w:rsidP="00982DEB">
      <w:pPr>
        <w:ind w:firstLine="426"/>
        <w:jc w:val="both"/>
        <w:rPr>
          <w:lang w:eastAsia="vi-VN"/>
        </w:rPr>
      </w:pPr>
      <w:r w:rsidRPr="00C61078">
        <w:rPr>
          <w:lang w:eastAsia="vi-VN"/>
        </w:rPr>
        <w:t>VD: trồng xen giữa cây ngô và cây đậu.</w:t>
      </w:r>
    </w:p>
    <w:p w:rsidR="00E74CBE" w:rsidRPr="00C61078" w:rsidRDefault="00E74CBE" w:rsidP="00982DEB">
      <w:pPr>
        <w:ind w:firstLine="426"/>
        <w:jc w:val="both"/>
        <w:rPr>
          <w:lang w:eastAsia="vi-VN"/>
        </w:rPr>
      </w:pPr>
      <w:r w:rsidRPr="00C61078">
        <w:rPr>
          <w:lang w:eastAsia="vi-VN"/>
        </w:rPr>
        <w:t>3. Các biện pháp tăng năng suất cây trồng thông qua điều khiển quá trình quang hợp:</w:t>
      </w:r>
    </w:p>
    <w:p w:rsidR="00E74CBE" w:rsidRPr="00C61078" w:rsidRDefault="00E74CBE" w:rsidP="00982DEB">
      <w:pPr>
        <w:ind w:firstLine="426"/>
        <w:jc w:val="both"/>
        <w:rPr>
          <w:lang w:eastAsia="vi-VN"/>
        </w:rPr>
      </w:pPr>
      <w:r w:rsidRPr="00C61078">
        <w:rPr>
          <w:lang w:eastAsia="vi-VN"/>
        </w:rPr>
        <w:t xml:space="preserve">    - Tăng diện tích lá (tăng diện tích tiếp nhận ánh sáng): bón phân tưới nước hợp lí, sử dụng kĩ thuật chăm sóc phù hợp cho từng loại cây trồng.</w:t>
      </w:r>
    </w:p>
    <w:p w:rsidR="00E74CBE" w:rsidRPr="00C61078" w:rsidRDefault="00E74CBE" w:rsidP="00982DEB">
      <w:pPr>
        <w:ind w:firstLine="426"/>
        <w:jc w:val="both"/>
        <w:rPr>
          <w:lang w:eastAsia="vi-VN"/>
        </w:rPr>
      </w:pPr>
      <w:r w:rsidRPr="00C61078">
        <w:rPr>
          <w:lang w:eastAsia="vi-VN"/>
        </w:rPr>
        <w:t xml:space="preserve">    - Tăng cường độ quang hợp: cung cấp nước, bón phân, chăm sóc hợp lí tạo điều kiện cho cây hấp thụ và chuyển hóa năng lượng mặt trời một cách có hiệu quả.</w:t>
      </w:r>
    </w:p>
    <w:p w:rsidR="00E74CBE" w:rsidRPr="00C61078" w:rsidRDefault="00E74CBE" w:rsidP="00982DEB">
      <w:pPr>
        <w:ind w:firstLine="426"/>
        <w:jc w:val="both"/>
        <w:rPr>
          <w:lang w:eastAsia="vi-VN"/>
        </w:rPr>
      </w:pPr>
      <w:r w:rsidRPr="00C61078">
        <w:rPr>
          <w:lang w:eastAsia="vi-VN"/>
        </w:rPr>
        <w:t xml:space="preserve">    - Tăng hệ số kinh tế:</w:t>
      </w:r>
    </w:p>
    <w:p w:rsidR="00E74CBE" w:rsidRPr="00C61078" w:rsidRDefault="00E74CBE" w:rsidP="00982DEB">
      <w:pPr>
        <w:ind w:firstLine="426"/>
        <w:jc w:val="both"/>
        <w:rPr>
          <w:lang w:eastAsia="vi-VN"/>
        </w:rPr>
      </w:pPr>
      <w:r w:rsidRPr="00C61078">
        <w:rPr>
          <w:lang w:eastAsia="vi-VN"/>
        </w:rPr>
        <w:t xml:space="preserve">      + Chọn giống cây có sự phân bố sản phẩm quang hợp vào các bộ phận có giá trị kinh tế (hạt, củ,…) với tỉ lệ cao.</w:t>
      </w:r>
    </w:p>
    <w:p w:rsidR="00E74CBE" w:rsidRPr="00C61078" w:rsidRDefault="00E74CBE" w:rsidP="00982DEB">
      <w:pPr>
        <w:ind w:firstLine="426"/>
        <w:jc w:val="both"/>
        <w:rPr>
          <w:lang w:eastAsia="vi-VN"/>
        </w:rPr>
      </w:pPr>
      <w:r w:rsidRPr="00C61078">
        <w:rPr>
          <w:lang w:eastAsia="vi-VN"/>
        </w:rPr>
        <w:t xml:space="preserve">      + Bón phân hợp lí.</w:t>
      </w:r>
    </w:p>
    <w:p w:rsidR="00E74CBE" w:rsidRPr="00C61078" w:rsidRDefault="00E74CBE" w:rsidP="00982DEB">
      <w:pPr>
        <w:jc w:val="both"/>
        <w:rPr>
          <w:lang w:eastAsia="vi-VN"/>
        </w:rPr>
      </w:pPr>
      <w:r w:rsidRPr="00C61078">
        <w:rPr>
          <w:b/>
          <w:bCs/>
          <w:i/>
          <w:iCs/>
          <w:lang w:eastAsia="vi-VN"/>
        </w:rPr>
        <w:t>d . Tổ chức thực hiện: </w:t>
      </w:r>
    </w:p>
    <w:p w:rsidR="00E74CBE" w:rsidRPr="00C61078" w:rsidRDefault="00E74CBE" w:rsidP="00982DEB">
      <w:pPr>
        <w:ind w:firstLine="284"/>
        <w:jc w:val="both"/>
        <w:rPr>
          <w:lang w:eastAsia="vi-VN"/>
        </w:rPr>
      </w:pPr>
      <w:r w:rsidRPr="00C61078">
        <w:rPr>
          <w:b/>
          <w:bCs/>
          <w:i/>
          <w:iCs/>
          <w:lang w:eastAsia="vi-VN"/>
        </w:rPr>
        <w:lastRenderedPageBreak/>
        <w:t>Bước 1. Chuyển giao nhiệm vụ: </w:t>
      </w:r>
    </w:p>
    <w:p w:rsidR="00E74CBE" w:rsidRPr="00C61078" w:rsidRDefault="00E74CBE" w:rsidP="00982DEB">
      <w:pPr>
        <w:ind w:firstLine="284"/>
        <w:jc w:val="both"/>
        <w:rPr>
          <w:lang w:eastAsia="vi-VN"/>
        </w:rPr>
      </w:pPr>
      <w:r w:rsidRPr="00C61078">
        <w:rPr>
          <w:lang w:eastAsia="vi-VN"/>
        </w:rPr>
        <w:t xml:space="preserve">GV yêu cầu HS làm việc cá nhân để trả lời các câu hỏi cuối bài: </w:t>
      </w:r>
    </w:p>
    <w:p w:rsidR="00E74CBE" w:rsidRPr="00C61078" w:rsidRDefault="00E74CBE" w:rsidP="00982DEB">
      <w:pPr>
        <w:ind w:firstLine="284"/>
        <w:jc w:val="both"/>
        <w:rPr>
          <w:lang w:eastAsia="vi-VN"/>
        </w:rPr>
      </w:pPr>
      <w:r w:rsidRPr="00C61078">
        <w:rPr>
          <w:lang w:eastAsia="vi-VN"/>
        </w:rPr>
        <w:t>1.</w:t>
      </w:r>
      <w:r w:rsidRPr="00C61078">
        <w:rPr>
          <w:lang w:eastAsia="vi-VN"/>
        </w:rPr>
        <w:tab/>
        <w:t xml:space="preserve">Tại sao các cây xương rồng, thuốc bỏng,... thường sinh trưởng và phát triển chậm hơn so với các cây thuộc nhóm </w:t>
      </w:r>
      <w:r w:rsidR="00C40040" w:rsidRPr="00C61078">
        <w:rPr>
          <w:lang w:eastAsia="vi-VN"/>
        </w:rPr>
        <w:t>TV</w:t>
      </w:r>
      <w:r w:rsidRPr="00C61078">
        <w:rPr>
          <w:lang w:eastAsia="vi-VN"/>
        </w:rPr>
        <w:t xml:space="preserve"> C3, C4?</w:t>
      </w:r>
    </w:p>
    <w:p w:rsidR="00E74CBE" w:rsidRPr="00C61078" w:rsidRDefault="00E74CBE" w:rsidP="00982DEB">
      <w:pPr>
        <w:ind w:firstLine="284"/>
        <w:jc w:val="both"/>
        <w:rPr>
          <w:lang w:eastAsia="vi-VN"/>
        </w:rPr>
      </w:pPr>
      <w:r w:rsidRPr="00C61078">
        <w:rPr>
          <w:lang w:eastAsia="vi-VN"/>
        </w:rPr>
        <w:t>2.</w:t>
      </w:r>
      <w:r w:rsidRPr="00C61078">
        <w:rPr>
          <w:lang w:eastAsia="vi-VN"/>
        </w:rPr>
        <w:tab/>
        <w:t>Tại sao trong trồng trọt người ta thường trồng xen cây có điểm bù ánh sáng thấp với cây có điểm bù ánh sáng cao? Lấy ví dụ.</w:t>
      </w:r>
    </w:p>
    <w:p w:rsidR="00E74CBE" w:rsidRPr="00C61078" w:rsidRDefault="00E74CBE" w:rsidP="00982DEB">
      <w:pPr>
        <w:ind w:firstLine="284"/>
        <w:jc w:val="both"/>
        <w:rPr>
          <w:lang w:eastAsia="vi-VN"/>
        </w:rPr>
      </w:pPr>
      <w:r w:rsidRPr="00C61078">
        <w:rPr>
          <w:lang w:eastAsia="vi-VN"/>
        </w:rPr>
        <w:t>3.</w:t>
      </w:r>
      <w:r w:rsidRPr="00C61078">
        <w:rPr>
          <w:lang w:eastAsia="vi-VN"/>
        </w:rPr>
        <w:tab/>
        <w:t>Trong trồng trọt, muốn tăng năng suất và chất lượng cây trồng như khoai tây, khoai lang, sắn dây, mía, củ cải đường,... thông qua quang hợp, cần áp dụng các biện pháp kĩ thuật nào?</w:t>
      </w:r>
    </w:p>
    <w:p w:rsidR="00E74CBE" w:rsidRPr="00C61078" w:rsidRDefault="00E74CBE" w:rsidP="00982DEB">
      <w:pPr>
        <w:ind w:firstLine="284"/>
        <w:jc w:val="both"/>
        <w:rPr>
          <w:lang w:eastAsia="vi-VN"/>
        </w:rPr>
      </w:pPr>
      <w:r w:rsidRPr="00C61078">
        <w:rPr>
          <w:b/>
          <w:bCs/>
          <w:i/>
          <w:iCs/>
          <w:lang w:eastAsia="vi-VN"/>
        </w:rPr>
        <w:t>Bước 2. Thực hiện nhiệm vụ: </w:t>
      </w:r>
    </w:p>
    <w:p w:rsidR="00E74CBE" w:rsidRPr="00C61078" w:rsidRDefault="00E74CBE" w:rsidP="00982DEB">
      <w:pPr>
        <w:ind w:firstLine="284"/>
        <w:jc w:val="both"/>
        <w:rPr>
          <w:lang w:eastAsia="vi-VN"/>
        </w:rPr>
      </w:pPr>
      <w:r w:rsidRPr="00C61078">
        <w:rPr>
          <w:lang w:eastAsia="vi-VN"/>
        </w:rPr>
        <w:t>Học sinh làm việc độc lập ở lớp hoặc về nhà.</w:t>
      </w:r>
    </w:p>
    <w:p w:rsidR="00E74CBE" w:rsidRPr="00C61078" w:rsidRDefault="00E74CBE" w:rsidP="00982DEB">
      <w:pPr>
        <w:ind w:firstLine="284"/>
        <w:jc w:val="both"/>
        <w:rPr>
          <w:lang w:eastAsia="vi-VN"/>
        </w:rPr>
      </w:pPr>
      <w:r w:rsidRPr="00C61078">
        <w:rPr>
          <w:b/>
          <w:bCs/>
          <w:i/>
          <w:iCs/>
          <w:lang w:eastAsia="vi-VN"/>
        </w:rPr>
        <w:t>Bước 3.  Báo cáo kết quả: </w:t>
      </w:r>
    </w:p>
    <w:p w:rsidR="00E74CBE" w:rsidRPr="00C61078" w:rsidRDefault="00E74CB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GV chọn một số học sinh trình bày kết quả thực hiện nhiệm vụ, yêu cầu các học sinh khác nhận xét và bổ sung ý kiến (nếu có).</w:t>
      </w:r>
    </w:p>
    <w:p w:rsidR="00E74CBE" w:rsidRPr="00C61078" w:rsidRDefault="00E74CBE" w:rsidP="00982DEB">
      <w:pPr>
        <w:ind w:firstLine="284"/>
        <w:jc w:val="both"/>
        <w:rPr>
          <w:lang w:eastAsia="vi-VN"/>
        </w:rPr>
      </w:pPr>
      <w:r w:rsidRPr="00C61078">
        <w:rPr>
          <w:b/>
          <w:bCs/>
          <w:i/>
          <w:iCs/>
          <w:lang w:eastAsia="vi-VN"/>
        </w:rPr>
        <w:t>Bước 4. Kết luận, nhận định:</w:t>
      </w:r>
      <w:r w:rsidRPr="00C61078">
        <w:rPr>
          <w:lang w:eastAsia="vi-VN"/>
        </w:rPr>
        <w:t> </w:t>
      </w:r>
    </w:p>
    <w:p w:rsidR="00E74CBE" w:rsidRPr="00C61078" w:rsidRDefault="00E74CBE" w:rsidP="00982DEB">
      <w:pPr>
        <w:rPr>
          <w:lang w:eastAsia="vi-VN"/>
        </w:rPr>
      </w:pPr>
      <w:r w:rsidRPr="00C61078">
        <w:rPr>
          <w:lang w:eastAsia="vi-VN"/>
        </w:rPr>
        <w:t xml:space="preserve">Giáo viên nhận xét phần trình bày của học sinh: GV xác nhận kết quả bài làm và cho điểm. </w:t>
      </w:r>
    </w:p>
    <w:p w:rsidR="00E74CBE" w:rsidRPr="00C61078" w:rsidRDefault="00E74CBE" w:rsidP="00982DEB">
      <w:pPr>
        <w:rPr>
          <w:b/>
          <w:bCs/>
          <w:u w:val="single"/>
        </w:rPr>
      </w:pPr>
      <w:r w:rsidRPr="00C61078">
        <w:rPr>
          <w:lang w:eastAsia="vi-VN"/>
        </w:rPr>
        <w:br/>
      </w:r>
      <w:r w:rsidRPr="00C61078">
        <w:rPr>
          <w:b/>
          <w:bCs/>
          <w:u w:val="single"/>
        </w:rPr>
        <w:t>HỆ THỐNG CÂU HỎI/BÀI TẬP/KIẾN THỨC THAM KHẢO – NÂNG CAO</w:t>
      </w:r>
    </w:p>
    <w:tbl>
      <w:tblPr>
        <w:tblW w:w="10911"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0"/>
        <w:gridCol w:w="4298"/>
        <w:gridCol w:w="6173"/>
      </w:tblGrid>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tabs>
                <w:tab w:val="left" w:pos="142"/>
              </w:tabs>
              <w:jc w:val="both"/>
            </w:pPr>
            <w:r w:rsidRPr="00C61078">
              <w:rPr>
                <w:shd w:val="clear" w:color="auto" w:fill="FFFFFF"/>
              </w:rPr>
              <w:t>Trong nông nghiệp, để tiết kiệm diện tích đất trồng, thời gian thu hoạch, đồng thời tăng năng suất cây trồng và đem lại hiệu quả kinh tế cao, người ta đã áp dụng mô hình trồng xen cạnh các loài cây khác nhau (ví dụ: xen canh giữa ngô với các cây bí đỏ, rau đền). Mô hình trồng xen canh được thực hiện dựa trên cơ sở nào?</w:t>
            </w:r>
          </w:p>
        </w:tc>
        <w:tc>
          <w:tcPr>
            <w:tcW w:w="6173" w:type="dxa"/>
            <w:shd w:val="clear" w:color="auto" w:fill="auto"/>
          </w:tcPr>
          <w:p w:rsidR="00E74CBE" w:rsidRPr="00C61078" w:rsidRDefault="00E74CBE" w:rsidP="00982DEB">
            <w:pPr>
              <w:pStyle w:val="NormalWeb"/>
              <w:shd w:val="clear" w:color="auto" w:fill="FFFFFF"/>
              <w:spacing w:before="0" w:beforeAutospacing="0" w:after="0" w:afterAutospacing="0"/>
              <w:jc w:val="both"/>
            </w:pPr>
            <w:r w:rsidRPr="00C61078">
              <w:t>Khi bạn trồng xen nhiều loại rau khác nhau điều đầu tiên đó là bạn sẽ có được đa dạng các loại rau xanh cho gia đình ăn hằng ngày. Ngoài ra, khi trồng xen canh các loại rau sẽ giúp tận dụng diện tích đất trống, cũng như tận dụng ánh sáng, có cây ưa sáng và có cây ưa bóng. Ngoài ra chiều cao của các cây xen kẽ nhau cũng ảnh hưởng đến việc lấy ánh sáng khác nhau.</w:t>
            </w:r>
          </w:p>
          <w:p w:rsidR="00E74CBE" w:rsidRPr="00C61078" w:rsidRDefault="00E74CBE" w:rsidP="00982DEB">
            <w:pPr>
              <w:pStyle w:val="NormalWeb"/>
              <w:shd w:val="clear" w:color="auto" w:fill="FFFFFF"/>
              <w:tabs>
                <w:tab w:val="left" w:pos="142"/>
              </w:tabs>
              <w:spacing w:before="0" w:beforeAutospacing="0" w:after="0" w:afterAutospacing="0"/>
              <w:jc w:val="both"/>
            </w:pPr>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xml:space="preserve">Quan sát Hình 4.2, hãy cho biết nguyên liệu và sản phẩm của quá trình quang hợp ở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Các nguyên liệu đó được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lấy ở đâu?</w:t>
            </w:r>
          </w:p>
          <w:p w:rsidR="00E74CBE" w:rsidRPr="00C61078" w:rsidRDefault="00E74CBE" w:rsidP="00982DEB">
            <w:pPr>
              <w:jc w:val="both"/>
            </w:pPr>
            <w:r w:rsidRPr="00C61078">
              <w:rPr>
                <w:noProof/>
              </w:rPr>
              <w:drawing>
                <wp:inline distT="0" distB="0" distL="0" distR="0" wp14:anchorId="7692D561" wp14:editId="7A10E0FF">
                  <wp:extent cx="2581275" cy="1085850"/>
                  <wp:effectExtent l="0" t="0" r="9525"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2581275" cy="1085850"/>
                          </a:xfrm>
                          <a:prstGeom prst="rect">
                            <a:avLst/>
                          </a:prstGeom>
                          <a:noFill/>
                          <a:ln>
                            <a:noFill/>
                          </a:ln>
                        </pic:spPr>
                      </pic:pic>
                    </a:graphicData>
                  </a:graphic>
                </wp:inline>
              </w:drawing>
            </w:r>
          </w:p>
        </w:tc>
        <w:tc>
          <w:tcPr>
            <w:tcW w:w="6173" w:type="dxa"/>
            <w:shd w:val="clear" w:color="auto" w:fill="auto"/>
          </w:tcPr>
          <w:p w:rsidR="00E74CBE" w:rsidRPr="00C61078" w:rsidRDefault="00E74CBE" w:rsidP="00982DEB">
            <w:pPr>
              <w:pStyle w:val="NormalWeb"/>
              <w:shd w:val="clear" w:color="auto" w:fill="FFFFFF"/>
              <w:spacing w:before="0" w:beforeAutospacing="0" w:after="0" w:afterAutospacing="0"/>
              <w:jc w:val="both"/>
            </w:pPr>
            <w:r w:rsidRPr="00C61078">
              <w:t>- Nguyên liệu:Nước, chất khoáng, khí carbon dioxide</w:t>
            </w:r>
          </w:p>
          <w:p w:rsidR="00E74CBE" w:rsidRPr="00C61078" w:rsidRDefault="00E74CBE" w:rsidP="00982DEB">
            <w:pPr>
              <w:pStyle w:val="NormalWeb"/>
              <w:shd w:val="clear" w:color="auto" w:fill="FFFFFF"/>
              <w:spacing w:before="0" w:beforeAutospacing="0" w:after="0" w:afterAutospacing="0"/>
              <w:jc w:val="both"/>
            </w:pPr>
            <w:r w:rsidRPr="00C61078">
              <w:t>- Sản phẩm: Khí oxygen, Glucose → Tinh bột</w:t>
            </w:r>
          </w:p>
          <w:p w:rsidR="00E74CBE" w:rsidRPr="00C61078" w:rsidRDefault="00E74CBE" w:rsidP="00982DEB">
            <w:pPr>
              <w:pStyle w:val="NormalWeb"/>
              <w:shd w:val="clear" w:color="auto" w:fill="FFFFFF"/>
              <w:spacing w:before="0" w:beforeAutospacing="0" w:after="0" w:afterAutospacing="0"/>
              <w:jc w:val="both"/>
            </w:pPr>
            <w:r w:rsidRPr="00C61078">
              <w:t>- Các nguyên liệu đó được lấy từ không khí, môi trường đất.</w:t>
            </w:r>
          </w:p>
          <w:p w:rsidR="00E74CBE" w:rsidRPr="00C61078" w:rsidRDefault="00E74CBE" w:rsidP="00982DEB">
            <w:pPr>
              <w:shd w:val="clear" w:color="auto" w:fill="FFFFFF"/>
              <w:tabs>
                <w:tab w:val="left" w:pos="142"/>
              </w:tabs>
              <w:jc w:val="both"/>
            </w:pPr>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NormalWeb"/>
              <w:shd w:val="clear" w:color="auto" w:fill="FFFFFF"/>
              <w:spacing w:before="0" w:beforeAutospacing="0" w:after="0" w:afterAutospacing="0"/>
              <w:jc w:val="both"/>
            </w:pPr>
            <w:r w:rsidRPr="00C61078">
              <w:t>Tại sao sự sống của con người và các loài sinh vật trên Trái Đất đều phụ thuộc vào quá trình quang hợp?</w:t>
            </w:r>
          </w:p>
          <w:p w:rsidR="00E74CBE" w:rsidRPr="00C61078" w:rsidRDefault="00E74CBE" w:rsidP="00982DEB">
            <w:pPr>
              <w:shd w:val="clear" w:color="auto" w:fill="FFFFFF"/>
              <w:jc w:val="both"/>
              <w:rPr>
                <w:shd w:val="clear" w:color="auto" w:fill="FFFFFF"/>
              </w:rPr>
            </w:pPr>
          </w:p>
        </w:tc>
        <w:tc>
          <w:tcPr>
            <w:tcW w:w="6173" w:type="dxa"/>
            <w:shd w:val="clear" w:color="auto" w:fill="auto"/>
          </w:tcPr>
          <w:p w:rsidR="00E74CBE" w:rsidRPr="00C61078" w:rsidRDefault="00E74CBE" w:rsidP="00982DEB">
            <w:pPr>
              <w:pStyle w:val="NormalWeb"/>
              <w:shd w:val="clear" w:color="auto" w:fill="FFFFFF"/>
              <w:tabs>
                <w:tab w:val="left" w:pos="142"/>
              </w:tabs>
              <w:spacing w:before="0" w:beforeAutospacing="0" w:after="0" w:afterAutospacing="0"/>
              <w:jc w:val="both"/>
            </w:pPr>
            <w:r w:rsidRPr="00C61078">
              <w:rPr>
                <w:shd w:val="clear" w:color="auto" w:fill="FFFFFF"/>
              </w:rPr>
              <w:t>Vì: quá trình quang hợp tạo ra nguồn năng lượng cho sự sống. Và ngược lại nó bù đắp lại cho những chất hữu cơ đã sử dụng trong quá trình sống. Quá trình này giúp cân bằng lại khí O2 và CO2 trong không khí. Đảm bảo sự sống cho Trái đất.</w:t>
            </w:r>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NormalWeb"/>
              <w:shd w:val="clear" w:color="auto" w:fill="FFFFFF"/>
              <w:spacing w:before="0" w:beforeAutospacing="0" w:after="0" w:afterAutospacing="0"/>
              <w:jc w:val="both"/>
            </w:pPr>
            <w:r w:rsidRPr="00C61078">
              <w:t xml:space="preserve">Hình </w:t>
            </w:r>
            <w:r w:rsidRPr="00C61078">
              <w:rPr>
                <w:lang w:val="en-US"/>
              </w:rPr>
              <w:t>dưới,</w:t>
            </w:r>
            <w:r w:rsidRPr="00C61078">
              <w:t xml:space="preserve"> hãy cho biết hệ sắc tố ở </w:t>
            </w:r>
            <w:r w:rsidR="00C40040" w:rsidRPr="00C61078">
              <w:t>TV</w:t>
            </w:r>
            <w:r w:rsidRPr="00C61078">
              <w:t xml:space="preserve"> gồm những nhóm nào? Vai trò của mỗi nhóm sắc tố đó là gì?</w:t>
            </w:r>
          </w:p>
          <w:p w:rsidR="00E74CBE" w:rsidRPr="00C61078" w:rsidRDefault="00E74CBE" w:rsidP="00982DEB">
            <w:pPr>
              <w:pStyle w:val="NormalWeb"/>
              <w:shd w:val="clear" w:color="auto" w:fill="FFFFFF"/>
              <w:spacing w:before="0" w:beforeAutospacing="0" w:after="0" w:afterAutospacing="0"/>
              <w:jc w:val="both"/>
            </w:pPr>
            <w:r w:rsidRPr="00C61078">
              <w:rPr>
                <w:noProof/>
                <w:lang w:val="en-US" w:eastAsia="en-US"/>
              </w:rPr>
              <w:drawing>
                <wp:inline distT="0" distB="0" distL="0" distR="0" wp14:anchorId="74949317" wp14:editId="02DBCE53">
                  <wp:extent cx="2604770" cy="1339850"/>
                  <wp:effectExtent l="0" t="0" r="5080" b="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96" cstate="print">
                            <a:extLst>
                              <a:ext uri="{28A0092B-C50C-407E-A947-70E740481C1C}">
                                <a14:useLocalDpi xmlns:a14="http://schemas.microsoft.com/office/drawing/2010/main" val="0"/>
                              </a:ext>
                            </a:extLst>
                          </a:blip>
                          <a:srcRect b="9293"/>
                          <a:stretch/>
                        </pic:blipFill>
                        <pic:spPr bwMode="auto">
                          <a:xfrm>
                            <a:off x="0" y="0"/>
                            <a:ext cx="2614597" cy="1344905"/>
                          </a:xfrm>
                          <a:prstGeom prst="rect">
                            <a:avLst/>
                          </a:prstGeom>
                          <a:noFill/>
                          <a:ln>
                            <a:noFill/>
                          </a:ln>
                          <a:extLst>
                            <a:ext uri="{53640926-AAD7-44D8-BBD7-CCE9431645EC}">
                              <a14:shadowObscured xmlns:a14="http://schemas.microsoft.com/office/drawing/2010/main"/>
                            </a:ext>
                          </a:extLst>
                        </pic:spPr>
                      </pic:pic>
                    </a:graphicData>
                  </a:graphic>
                </wp:inline>
              </w:drawing>
            </w:r>
          </w:p>
          <w:p w:rsidR="00E74CBE" w:rsidRPr="00C61078" w:rsidRDefault="00E74CBE" w:rsidP="00982DEB">
            <w:pPr>
              <w:pStyle w:val="NormalWeb"/>
              <w:shd w:val="clear" w:color="auto" w:fill="FFFFFF"/>
              <w:spacing w:before="0" w:beforeAutospacing="0" w:after="0" w:afterAutospacing="0"/>
              <w:jc w:val="both"/>
            </w:pPr>
            <w:r w:rsidRPr="00C61078">
              <w:rPr>
                <w:noProof/>
                <w:lang w:val="en-US" w:eastAsia="en-US"/>
              </w:rPr>
              <w:lastRenderedPageBreak/>
              <w:drawing>
                <wp:inline distT="0" distB="0" distL="0" distR="0" wp14:anchorId="4586E818" wp14:editId="6382C56C">
                  <wp:extent cx="2583180" cy="1733550"/>
                  <wp:effectExtent l="0" t="0" r="7620" b="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97" cstate="print">
                            <a:extLst>
                              <a:ext uri="{28A0092B-C50C-407E-A947-70E740481C1C}">
                                <a14:useLocalDpi xmlns:a14="http://schemas.microsoft.com/office/drawing/2010/main" val="0"/>
                              </a:ext>
                            </a:extLst>
                          </a:blip>
                          <a:srcRect b="14179"/>
                          <a:stretch/>
                        </pic:blipFill>
                        <pic:spPr bwMode="auto">
                          <a:xfrm>
                            <a:off x="0" y="0"/>
                            <a:ext cx="2583180" cy="173355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173" w:type="dxa"/>
            <w:shd w:val="clear" w:color="auto" w:fill="auto"/>
          </w:tcPr>
          <w:p w:rsidR="00E74CBE" w:rsidRPr="00C61078" w:rsidRDefault="00E74CBE" w:rsidP="00982DEB">
            <w:pPr>
              <w:pStyle w:val="NormalWeb"/>
              <w:shd w:val="clear" w:color="auto" w:fill="FFFFFF"/>
              <w:spacing w:before="0" w:beforeAutospacing="0" w:after="0" w:afterAutospacing="0"/>
              <w:jc w:val="both"/>
            </w:pPr>
            <w:r w:rsidRPr="00C61078">
              <w:lastRenderedPageBreak/>
              <w:t xml:space="preserve">Hệ sắc tố ở </w:t>
            </w:r>
            <w:r w:rsidR="00C40040" w:rsidRPr="00C61078">
              <w:t>TV</w:t>
            </w:r>
            <w:r w:rsidRPr="00C61078">
              <w:t xml:space="preserve"> gồm:</w:t>
            </w:r>
          </w:p>
          <w:p w:rsidR="00E74CBE" w:rsidRPr="00C61078" w:rsidRDefault="00E74CBE" w:rsidP="00982DEB">
            <w:pPr>
              <w:pStyle w:val="NormalWeb"/>
              <w:shd w:val="clear" w:color="auto" w:fill="FFFFFF"/>
              <w:spacing w:before="0" w:beforeAutospacing="0" w:after="0" w:afterAutospacing="0"/>
              <w:jc w:val="both"/>
            </w:pPr>
            <w:r w:rsidRPr="00C61078">
              <w:t>- Chlorophyll gồm 2 loại chủ yếu là Chlorophyll a và Chlorophyll b. Tróng đó Chlorophyll a trực tiếp tham gia vào quá trình biến đổi năng lượng ánh sáng thành năng lượng hóa học tích trữ trong ATP và NADPH. Chlorophyll b hấp thụ năng lượng ánh sáng.</w:t>
            </w:r>
          </w:p>
          <w:p w:rsidR="00E74CBE" w:rsidRPr="00C61078" w:rsidRDefault="00E74CBE" w:rsidP="00982DEB">
            <w:pPr>
              <w:pStyle w:val="NormalWeb"/>
              <w:shd w:val="clear" w:color="auto" w:fill="FFFFFF"/>
              <w:spacing w:before="0" w:beforeAutospacing="0" w:after="0" w:afterAutospacing="0"/>
              <w:jc w:val="both"/>
            </w:pPr>
            <w:r w:rsidRPr="00C61078">
              <w:t>- Carotenoid gồm Carotene và Xanthophyll có vai trò:</w:t>
            </w:r>
          </w:p>
          <w:p w:rsidR="00E74CBE" w:rsidRPr="00C61078" w:rsidRDefault="00E74CBE" w:rsidP="00982DEB">
            <w:pPr>
              <w:pStyle w:val="NormalWeb"/>
              <w:shd w:val="clear" w:color="auto" w:fill="FFFFFF"/>
              <w:spacing w:before="0" w:beforeAutospacing="0" w:after="0" w:afterAutospacing="0"/>
              <w:jc w:val="both"/>
            </w:pPr>
            <w:r w:rsidRPr="00C61078">
              <w:t> + Lọc ánh sáng, bảo vệ Chlorophyll</w:t>
            </w:r>
          </w:p>
          <w:p w:rsidR="00E74CBE" w:rsidRPr="00C61078" w:rsidRDefault="00E74CBE" w:rsidP="00982DEB">
            <w:pPr>
              <w:pStyle w:val="NormalWeb"/>
              <w:shd w:val="clear" w:color="auto" w:fill="FFFFFF"/>
              <w:spacing w:before="0" w:beforeAutospacing="0" w:after="0" w:afterAutospacing="0"/>
              <w:jc w:val="both"/>
            </w:pPr>
            <w:r w:rsidRPr="00C61078">
              <w:t> + Tham gia vào quá trình quang phân li nước và thải O2.</w:t>
            </w:r>
          </w:p>
          <w:p w:rsidR="00E74CBE" w:rsidRPr="00C61078" w:rsidRDefault="00E74CBE" w:rsidP="00982DEB">
            <w:pPr>
              <w:pStyle w:val="NormalWeb"/>
              <w:shd w:val="clear" w:color="auto" w:fill="FFFFFF"/>
              <w:spacing w:before="0" w:beforeAutospacing="0" w:after="0" w:afterAutospacing="0"/>
              <w:jc w:val="both"/>
            </w:pPr>
            <w:r w:rsidRPr="00C61078">
              <w:t> + Tham gia quá trình quang hợp bằng cách tiếp nhận năng lượng ánh sáng mặt trời và truyền cho Chlorophyll và nó có mặt trong hệ thống quang hóa II.</w:t>
            </w:r>
          </w:p>
          <w:p w:rsidR="00E74CBE" w:rsidRPr="00C61078" w:rsidRDefault="00E74CBE" w:rsidP="00982DEB">
            <w:pPr>
              <w:shd w:val="clear" w:color="auto" w:fill="FFFFFF"/>
              <w:tabs>
                <w:tab w:val="left" w:pos="142"/>
              </w:tabs>
              <w:jc w:val="both"/>
            </w:pPr>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NormalWeb"/>
              <w:shd w:val="clear" w:color="auto" w:fill="FFFFFF"/>
              <w:spacing w:before="0" w:beforeAutospacing="0" w:after="0" w:afterAutospacing="0"/>
              <w:jc w:val="both"/>
            </w:pPr>
            <w:r w:rsidRPr="00C61078">
              <w:t xml:space="preserve">Một số loài </w:t>
            </w:r>
            <w:r w:rsidR="00C40040" w:rsidRPr="00C61078">
              <w:t>TV</w:t>
            </w:r>
            <w:r w:rsidRPr="00C61078">
              <w:t xml:space="preserve"> có lá màu đỏ hoặc tím (rau dền, tía tô,...) có thể thực hiện quang hợp không? Giải thích.</w:t>
            </w:r>
          </w:p>
          <w:p w:rsidR="00E74CBE" w:rsidRPr="00C61078" w:rsidRDefault="00E74CBE" w:rsidP="00982DEB">
            <w:pPr>
              <w:shd w:val="clear" w:color="auto" w:fill="FFFFFF"/>
              <w:jc w:val="both"/>
              <w:rPr>
                <w:shd w:val="clear" w:color="auto" w:fill="FFFFFF"/>
              </w:rPr>
            </w:pPr>
          </w:p>
        </w:tc>
        <w:tc>
          <w:tcPr>
            <w:tcW w:w="6173" w:type="dxa"/>
            <w:shd w:val="clear" w:color="auto" w:fill="auto"/>
          </w:tcPr>
          <w:p w:rsidR="00E74CBE" w:rsidRPr="00C61078" w:rsidRDefault="00E74CBE" w:rsidP="00982DEB">
            <w:pPr>
              <w:shd w:val="clear" w:color="auto" w:fill="FFFFFF"/>
              <w:tabs>
                <w:tab w:val="left" w:pos="142"/>
              </w:tabs>
              <w:jc w:val="both"/>
            </w:pPr>
            <w:bookmarkStart w:id="65" w:name="_Hlk131628734"/>
            <w:r w:rsidRPr="00C61078">
              <w:rPr>
                <w:shd w:val="clear" w:color="auto" w:fill="FFFFFF"/>
              </w:rPr>
              <w:t xml:space="preserve">Một số loài </w:t>
            </w:r>
            <w:r w:rsidR="00C40040" w:rsidRPr="00C61078">
              <w:rPr>
                <w:shd w:val="clear" w:color="auto" w:fill="FFFFFF"/>
              </w:rPr>
              <w:t>TV</w:t>
            </w:r>
            <w:r w:rsidRPr="00C61078">
              <w:rPr>
                <w:shd w:val="clear" w:color="auto" w:fill="FFFFFF"/>
              </w:rPr>
              <w:t xml:space="preserve"> (tía tô, rau dền,..) lại có màu đỏ hoặc tím trong khi lá ở các loài khác thì không vì ngoài Chlorophyll thì chúng còn có sắc tố anthocyanin tạo nên màu đỏ hoặc tím. Ở </w:t>
            </w:r>
            <w:r w:rsidR="00C40040" w:rsidRPr="00C61078">
              <w:rPr>
                <w:shd w:val="clear" w:color="auto" w:fill="FFFFFF"/>
              </w:rPr>
              <w:t>TV</w:t>
            </w:r>
            <w:r w:rsidRPr="00C61078">
              <w:rPr>
                <w:shd w:val="clear" w:color="auto" w:fill="FFFFFF"/>
              </w:rPr>
              <w:t xml:space="preserve"> có các sắc tố </w:t>
            </w:r>
            <w:r w:rsidR="00C40040" w:rsidRPr="00C61078">
              <w:rPr>
                <w:shd w:val="clear" w:color="auto" w:fill="FFFFFF"/>
              </w:rPr>
              <w:t>TV</w:t>
            </w:r>
            <w:r w:rsidRPr="00C61078">
              <w:rPr>
                <w:shd w:val="clear" w:color="auto" w:fill="FFFFFF"/>
              </w:rPr>
              <w:t xml:space="preserve"> như Chlorophyll, carotenoid, Anthocyanin,... có vai trò hấp thu năng lượng ánh sáng để </w:t>
            </w:r>
            <w:r w:rsidR="00C40040" w:rsidRPr="00C61078">
              <w:rPr>
                <w:shd w:val="clear" w:color="auto" w:fill="FFFFFF"/>
              </w:rPr>
              <w:t>TV</w:t>
            </w:r>
            <w:r w:rsidRPr="00C61078">
              <w:rPr>
                <w:shd w:val="clear" w:color="auto" w:fill="FFFFFF"/>
              </w:rPr>
              <w:t xml:space="preserve"> thực hiện quang hợp.</w:t>
            </w:r>
            <w:bookmarkEnd w:id="65"/>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Pha sáng của quang hợp gồm những phản ứng nào? Khi kết thúc pha sáng, những sản phẩm nào được hình thành?</w:t>
            </w:r>
          </w:p>
        </w:tc>
        <w:tc>
          <w:tcPr>
            <w:tcW w:w="6173" w:type="dxa"/>
            <w:shd w:val="clear" w:color="auto" w:fill="auto"/>
          </w:tcPr>
          <w:p w:rsidR="00E74CBE" w:rsidRPr="00C61078" w:rsidRDefault="00E74CBE" w:rsidP="00982DEB">
            <w:pPr>
              <w:pStyle w:val="NormalWeb"/>
              <w:shd w:val="clear" w:color="auto" w:fill="FFFFFF"/>
              <w:spacing w:before="0" w:beforeAutospacing="0" w:after="0" w:afterAutospacing="0"/>
              <w:jc w:val="both"/>
            </w:pPr>
            <w:r w:rsidRPr="00C61078">
              <w:t>- Trong pha sáng, năng lượng ánh sáng được sử dụng để thực hiện quá trình quang phân li nước và giải phóng oxi, bù electron cho diệp lục a, các proton H đến khử NADP</w:t>
            </w:r>
            <w:r w:rsidRPr="00C61078">
              <w:fldChar w:fldCharType="begin"/>
            </w:r>
            <w:r w:rsidRPr="00C61078">
              <w:instrText xml:space="preserve"> INCLUDEPICTURE "https://latex.codecogs.com/gif.latex?%5E%7B&amp;plus;%7D"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00534BAA" w:rsidRPr="00C61078">
              <w:fldChar w:fldCharType="begin"/>
            </w:r>
            <w:r w:rsidR="00534BAA" w:rsidRPr="00C61078">
              <w:instrText xml:space="preserve"> INCLUDEPICTURE  "https://latex.codecogs.com/gif.latex?^{&amp;plus;}" \* MERGEFORMATINET </w:instrText>
            </w:r>
            <w:r w:rsidR="00534BAA" w:rsidRPr="00C61078">
              <w:fldChar w:fldCharType="separate"/>
            </w:r>
            <w:r w:rsidR="00FB517A" w:rsidRPr="00C61078">
              <w:fldChar w:fldCharType="begin"/>
            </w:r>
            <w:r w:rsidR="00FB517A" w:rsidRPr="00C61078">
              <w:instrText xml:space="preserve"> INCLUDEPICTURE  "https://latex.codecogs.com/gif.latex?^{&amp;plus;}" \* MERGEFORMATINET </w:instrText>
            </w:r>
            <w:r w:rsidR="00FB517A" w:rsidRPr="00C61078">
              <w:fldChar w:fldCharType="separate"/>
            </w:r>
            <w:r w:rsidR="00940D65" w:rsidRPr="00C61078">
              <w:fldChar w:fldCharType="begin"/>
            </w:r>
            <w:r w:rsidR="00940D65" w:rsidRPr="00C61078">
              <w:instrText xml:space="preserve"> INCLUDEPICTURE  "https://latex.codecogs.com/gif.latex?^{&amp;plus;}" \* MERGEFORMATINET </w:instrText>
            </w:r>
            <w:r w:rsidR="00940D65" w:rsidRPr="00C61078">
              <w:fldChar w:fldCharType="separate"/>
            </w:r>
            <w:r w:rsidR="00C96CF3" w:rsidRPr="00C61078">
              <w:fldChar w:fldCharType="begin"/>
            </w:r>
            <w:r w:rsidR="00C96CF3" w:rsidRPr="00C61078">
              <w:instrText xml:space="preserve"> INCLUDEPICTURE  "https://latex.codecogs.com/gif.latex?^{&amp;plus;}" \* MERGEFORMATINET </w:instrText>
            </w:r>
            <w:r w:rsidR="00C96CF3" w:rsidRPr="00C61078">
              <w:fldChar w:fldCharType="separate"/>
            </w:r>
            <w:r w:rsidR="00A547E4" w:rsidRPr="00C61078">
              <w:fldChar w:fldCharType="begin"/>
            </w:r>
            <w:r w:rsidR="00A547E4" w:rsidRPr="00C61078">
              <w:instrText xml:space="preserve"> INCLUDEPICTURE  "https://latex.codecogs.com/gif.latex?^{&amp;plus;}" \* MERGEFORMATINET </w:instrText>
            </w:r>
            <w:r w:rsidR="00A547E4" w:rsidRPr="00C61078">
              <w:fldChar w:fldCharType="separate"/>
            </w:r>
            <w:r w:rsidR="005E58E8" w:rsidRPr="00C61078">
              <w:fldChar w:fldCharType="begin"/>
            </w:r>
            <w:r w:rsidR="005E58E8" w:rsidRPr="00C61078">
              <w:instrText xml:space="preserve"> INCLUDEPICTURE  "https://latex.codecogs.com/gif.latex?^{&amp;plus;}" \* MERGEFORMATINET </w:instrText>
            </w:r>
            <w:r w:rsidR="005E58E8" w:rsidRPr="00C61078">
              <w:fldChar w:fldCharType="separate"/>
            </w:r>
            <w:r w:rsidR="00DF6480" w:rsidRPr="00C61078">
              <w:fldChar w:fldCharType="begin"/>
            </w:r>
            <w:r w:rsidR="00DF6480" w:rsidRPr="00C61078">
              <w:instrText xml:space="preserve"> INCLUDEPICTURE  "https://latex.codecogs.com/gif.latex?^{&amp;plus;}" \* MERGEFORMATINET </w:instrText>
            </w:r>
            <w:r w:rsidR="00DF6480" w:rsidRPr="00C61078">
              <w:fldChar w:fldCharType="separate"/>
            </w:r>
            <w:r w:rsidR="000D5B70" w:rsidRPr="00C61078">
              <w:fldChar w:fldCharType="begin"/>
            </w:r>
            <w:r w:rsidR="000D5B70" w:rsidRPr="00C61078">
              <w:instrText xml:space="preserve"> INCLUDEPICTURE  "https://latex.codecogs.com/gif.latex?^{&amp;plus;}" \* MERGEFORMATINET </w:instrText>
            </w:r>
            <w:r w:rsidR="000D5B70" w:rsidRPr="00C61078">
              <w:fldChar w:fldCharType="separate"/>
            </w:r>
            <w:r w:rsidR="006B3226" w:rsidRPr="00C61078">
              <w:fldChar w:fldCharType="begin"/>
            </w:r>
            <w:r w:rsidR="006B3226" w:rsidRPr="00C61078">
              <w:instrText xml:space="preserve"> INCLUDEPICTURE  "https://latex.codecogs.com/gif.latex?^{&amp;plus;}" \* MERGEFORMATINET </w:instrText>
            </w:r>
            <w:r w:rsidR="006B3226" w:rsidRPr="00C61078">
              <w:fldChar w:fldCharType="separate"/>
            </w:r>
            <w:r w:rsidR="00CC5FDB" w:rsidRPr="00C61078">
              <w:fldChar w:fldCharType="begin"/>
            </w:r>
            <w:r w:rsidR="00CC5FDB" w:rsidRPr="00C61078">
              <w:instrText xml:space="preserve"> INCLUDEPICTURE  "https://latex.codecogs.com/gif.latex?^{&amp;plus;}" \* MERGEFORMATINET </w:instrText>
            </w:r>
            <w:r w:rsidR="00CC5FDB" w:rsidRPr="00C61078">
              <w:fldChar w:fldCharType="separate"/>
            </w:r>
            <w:r w:rsidR="0040273B" w:rsidRPr="00C61078">
              <w:fldChar w:fldCharType="begin"/>
            </w:r>
            <w:r w:rsidR="0040273B" w:rsidRPr="00C61078">
              <w:instrText xml:space="preserve"> INCLUDEPICTURE  "https://latex.codecogs.com/gif.latex?^{&amp;plus;}" \* MERGEFORMATINET </w:instrText>
            </w:r>
            <w:r w:rsidR="0040273B" w:rsidRPr="00C61078">
              <w:fldChar w:fldCharType="separate"/>
            </w:r>
            <w:r w:rsidR="00E172E4" w:rsidRPr="00C61078">
              <w:fldChar w:fldCharType="begin"/>
            </w:r>
            <w:r w:rsidR="00E172E4" w:rsidRPr="00C61078">
              <w:instrText xml:space="preserve"> INCLUDEPICTURE  "https://latex.codecogs.com/gif.latex?^{&amp;plus;}" \* MERGEFORMATINET </w:instrText>
            </w:r>
            <w:r w:rsidR="00E172E4" w:rsidRPr="00C61078">
              <w:fldChar w:fldCharType="separate"/>
            </w:r>
            <w:r w:rsidR="00C40040" w:rsidRPr="00C61078">
              <w:fldChar w:fldCharType="begin"/>
            </w:r>
            <w:r w:rsidR="00C40040" w:rsidRPr="00C61078">
              <w:instrText xml:space="preserve"> INCLUDEPICTURE  "https://latex.codecogs.com/gif.latex?^{&amp;plus;}" \* MERGEFORMATINET </w:instrText>
            </w:r>
            <w:r w:rsidR="00C40040" w:rsidRPr="00C61078">
              <w:fldChar w:fldCharType="separate"/>
            </w:r>
            <w:r w:rsidR="00854CB0" w:rsidRPr="00C61078">
              <w:fldChar w:fldCharType="begin"/>
            </w:r>
            <w:r w:rsidR="00854CB0" w:rsidRPr="00C61078">
              <w:instrText xml:space="preserve"> INCLUDEPICTURE  "https://latex.codecogs.com/gif.latex?^{&amp;plus;}" \* MERGEFORMATINET </w:instrText>
            </w:r>
            <w:r w:rsidR="00854CB0" w:rsidRPr="00C61078">
              <w:fldChar w:fldCharType="separate"/>
            </w:r>
            <w:r w:rsidR="004B48E6" w:rsidRPr="00C61078">
              <w:fldChar w:fldCharType="begin"/>
            </w:r>
            <w:r w:rsidR="004B48E6" w:rsidRPr="00C61078">
              <w:instrText xml:space="preserve"> INCLUDEPICTURE  "https://latex.codecogs.com/gif.latex?^{&amp;plus;}" \* MERGEFORMATINET </w:instrText>
            </w:r>
            <w:r w:rsidR="004B48E6" w:rsidRPr="00C61078">
              <w:fldChar w:fldCharType="separate"/>
            </w:r>
            <w:r w:rsidR="00004144" w:rsidRPr="00C61078">
              <w:fldChar w:fldCharType="begin"/>
            </w:r>
            <w:r w:rsidR="00004144" w:rsidRPr="00C61078">
              <w:instrText xml:space="preserve"> INCLUDEPICTURE  "https://latex.codecogs.com/gif.latex?^{&amp;plus;}" \* MERGEFORMATINET </w:instrText>
            </w:r>
            <w:r w:rsidR="00004144" w:rsidRPr="00C61078">
              <w:fldChar w:fldCharType="separate"/>
            </w:r>
            <w:r w:rsidR="00BB6236" w:rsidRPr="00C61078">
              <w:fldChar w:fldCharType="begin"/>
            </w:r>
            <w:r w:rsidR="00BB6236" w:rsidRPr="00C61078">
              <w:instrText xml:space="preserve"> INCLUDEPICTURE  "https://latex.codecogs.com/gif.latex?^{&amp;plus;}" \* MERGEFORMATINET </w:instrText>
            </w:r>
            <w:r w:rsidR="00BB6236" w:rsidRPr="00C61078">
              <w:fldChar w:fldCharType="separate"/>
            </w:r>
            <w:r w:rsidR="007426BE" w:rsidRPr="00C61078">
              <w:fldChar w:fldCharType="begin"/>
            </w:r>
            <w:r w:rsidR="007426BE" w:rsidRPr="00C61078">
              <w:instrText xml:space="preserve"> INCLUDEPICTURE  "https://latex.codecogs.com/gif.latex?^{&amp;plus;}" \* MERGEFORMATINET </w:instrText>
            </w:r>
            <w:r w:rsidR="007426BE" w:rsidRPr="00C61078">
              <w:fldChar w:fldCharType="separate"/>
            </w:r>
            <w:r w:rsidR="007426BE" w:rsidRPr="00C61078">
              <w:pict>
                <v:shape id="_x0000_i1049" type="#_x0000_t75" alt="^{+}" style="width:6.95pt;height:6.95pt">
                  <v:imagedata r:id="rId98" r:href="rId99"/>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t> thành NADPH:  2 H2O → 4 H</w:t>
            </w:r>
            <w:r w:rsidRPr="00C61078">
              <w:fldChar w:fldCharType="begin"/>
            </w:r>
            <w:r w:rsidRPr="00C61078">
              <w:instrText xml:space="preserve"> INCLUDEPICTURE "https://latex.codecogs.com/gif.latex?%5E%7B&amp;plus;%7D"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Pr="00C61078">
              <w:fldChar w:fldCharType="begin"/>
            </w:r>
            <w:r w:rsidRPr="00C61078">
              <w:instrText xml:space="preserve"> INCLUDEPICTURE  "https://latex.codecogs.com/gif.latex?^{&amp;plus;}" \* MERGEFORMATINET </w:instrText>
            </w:r>
            <w:r w:rsidRPr="00C61078">
              <w:fldChar w:fldCharType="separate"/>
            </w:r>
            <w:r w:rsidR="00534BAA" w:rsidRPr="00C61078">
              <w:fldChar w:fldCharType="begin"/>
            </w:r>
            <w:r w:rsidR="00534BAA" w:rsidRPr="00C61078">
              <w:instrText xml:space="preserve"> INCLUDEPICTURE  "https://latex.codecogs.com/gif.latex?^{&amp;plus;}" \* MERGEFORMATINET </w:instrText>
            </w:r>
            <w:r w:rsidR="00534BAA" w:rsidRPr="00C61078">
              <w:fldChar w:fldCharType="separate"/>
            </w:r>
            <w:r w:rsidR="00FB517A" w:rsidRPr="00C61078">
              <w:fldChar w:fldCharType="begin"/>
            </w:r>
            <w:r w:rsidR="00FB517A" w:rsidRPr="00C61078">
              <w:instrText xml:space="preserve"> INCLUDEPICTURE  "https://latex.codecogs.com/gif.latex?^{&amp;plus;}" \* MERGEFORMATINET </w:instrText>
            </w:r>
            <w:r w:rsidR="00FB517A" w:rsidRPr="00C61078">
              <w:fldChar w:fldCharType="separate"/>
            </w:r>
            <w:r w:rsidR="00940D65" w:rsidRPr="00C61078">
              <w:fldChar w:fldCharType="begin"/>
            </w:r>
            <w:r w:rsidR="00940D65" w:rsidRPr="00C61078">
              <w:instrText xml:space="preserve"> INCLUDEPICTURE  "https://latex.codecogs.com/gif.latex?^{&amp;plus;}" \* MERGEFORMATINET </w:instrText>
            </w:r>
            <w:r w:rsidR="00940D65" w:rsidRPr="00C61078">
              <w:fldChar w:fldCharType="separate"/>
            </w:r>
            <w:r w:rsidR="00C96CF3" w:rsidRPr="00C61078">
              <w:fldChar w:fldCharType="begin"/>
            </w:r>
            <w:r w:rsidR="00C96CF3" w:rsidRPr="00C61078">
              <w:instrText xml:space="preserve"> INCLUDEPICTURE  "https://latex.codecogs.com/gif.latex?^{&amp;plus;}" \* MERGEFORMATINET </w:instrText>
            </w:r>
            <w:r w:rsidR="00C96CF3" w:rsidRPr="00C61078">
              <w:fldChar w:fldCharType="separate"/>
            </w:r>
            <w:r w:rsidR="00A547E4" w:rsidRPr="00C61078">
              <w:fldChar w:fldCharType="begin"/>
            </w:r>
            <w:r w:rsidR="00A547E4" w:rsidRPr="00C61078">
              <w:instrText xml:space="preserve"> INCLUDEPICTURE  "https://latex.codecogs.com/gif.latex?^{&amp;plus;}" \* MERGEFORMATINET </w:instrText>
            </w:r>
            <w:r w:rsidR="00A547E4" w:rsidRPr="00C61078">
              <w:fldChar w:fldCharType="separate"/>
            </w:r>
            <w:r w:rsidR="005E58E8" w:rsidRPr="00C61078">
              <w:fldChar w:fldCharType="begin"/>
            </w:r>
            <w:r w:rsidR="005E58E8" w:rsidRPr="00C61078">
              <w:instrText xml:space="preserve"> INCLUDEPICTURE  "https://latex.codecogs.com/gif.latex?^{&amp;plus;}" \* MERGEFORMATINET </w:instrText>
            </w:r>
            <w:r w:rsidR="005E58E8" w:rsidRPr="00C61078">
              <w:fldChar w:fldCharType="separate"/>
            </w:r>
            <w:r w:rsidR="00DF6480" w:rsidRPr="00C61078">
              <w:fldChar w:fldCharType="begin"/>
            </w:r>
            <w:r w:rsidR="00DF6480" w:rsidRPr="00C61078">
              <w:instrText xml:space="preserve"> INCLUDEPICTURE  "https://latex.codecogs.com/gif.latex?^{&amp;plus;}" \* MERGEFORMATINET </w:instrText>
            </w:r>
            <w:r w:rsidR="00DF6480" w:rsidRPr="00C61078">
              <w:fldChar w:fldCharType="separate"/>
            </w:r>
            <w:r w:rsidR="000D5B70" w:rsidRPr="00C61078">
              <w:fldChar w:fldCharType="begin"/>
            </w:r>
            <w:r w:rsidR="000D5B70" w:rsidRPr="00C61078">
              <w:instrText xml:space="preserve"> INCLUDEPICTURE  "https://latex.codecogs.com/gif.latex?^{&amp;plus;}" \* MERGEFORMATINET </w:instrText>
            </w:r>
            <w:r w:rsidR="000D5B70" w:rsidRPr="00C61078">
              <w:fldChar w:fldCharType="separate"/>
            </w:r>
            <w:r w:rsidR="006B3226" w:rsidRPr="00C61078">
              <w:fldChar w:fldCharType="begin"/>
            </w:r>
            <w:r w:rsidR="006B3226" w:rsidRPr="00C61078">
              <w:instrText xml:space="preserve"> INCLUDEPICTURE  "https://latex.codecogs.com/gif.latex?^{&amp;plus;}" \* MERGEFORMATINET </w:instrText>
            </w:r>
            <w:r w:rsidR="006B3226" w:rsidRPr="00C61078">
              <w:fldChar w:fldCharType="separate"/>
            </w:r>
            <w:r w:rsidR="00CC5FDB" w:rsidRPr="00C61078">
              <w:fldChar w:fldCharType="begin"/>
            </w:r>
            <w:r w:rsidR="00CC5FDB" w:rsidRPr="00C61078">
              <w:instrText xml:space="preserve"> INCLUDEPICTURE  "https://latex.codecogs.com/gif.latex?^{&amp;plus;}" \* MERGEFORMATINET </w:instrText>
            </w:r>
            <w:r w:rsidR="00CC5FDB" w:rsidRPr="00C61078">
              <w:fldChar w:fldCharType="separate"/>
            </w:r>
            <w:r w:rsidR="0040273B" w:rsidRPr="00C61078">
              <w:fldChar w:fldCharType="begin"/>
            </w:r>
            <w:r w:rsidR="0040273B" w:rsidRPr="00C61078">
              <w:instrText xml:space="preserve"> INCLUDEPICTURE  "https://latex.codecogs.com/gif.latex?^{&amp;plus;}" \* MERGEFORMATINET </w:instrText>
            </w:r>
            <w:r w:rsidR="0040273B" w:rsidRPr="00C61078">
              <w:fldChar w:fldCharType="separate"/>
            </w:r>
            <w:r w:rsidR="00E172E4" w:rsidRPr="00C61078">
              <w:fldChar w:fldCharType="begin"/>
            </w:r>
            <w:r w:rsidR="00E172E4" w:rsidRPr="00C61078">
              <w:instrText xml:space="preserve"> INCLUDEPICTURE  "https://latex.codecogs.com/gif.latex?^{&amp;plus;}" \* MERGEFORMATINET </w:instrText>
            </w:r>
            <w:r w:rsidR="00E172E4" w:rsidRPr="00C61078">
              <w:fldChar w:fldCharType="separate"/>
            </w:r>
            <w:r w:rsidR="00C40040" w:rsidRPr="00C61078">
              <w:fldChar w:fldCharType="begin"/>
            </w:r>
            <w:r w:rsidR="00C40040" w:rsidRPr="00C61078">
              <w:instrText xml:space="preserve"> INCLUDEPICTURE  "https://latex.codecogs.com/gif.latex?^{&amp;plus;}" \* MERGEFORMATINET </w:instrText>
            </w:r>
            <w:r w:rsidR="00C40040" w:rsidRPr="00C61078">
              <w:fldChar w:fldCharType="separate"/>
            </w:r>
            <w:r w:rsidR="00854CB0" w:rsidRPr="00C61078">
              <w:fldChar w:fldCharType="begin"/>
            </w:r>
            <w:r w:rsidR="00854CB0" w:rsidRPr="00C61078">
              <w:instrText xml:space="preserve"> INCLUDEPICTURE  "https://latex.codecogs.com/gif.latex?^{&amp;plus;}" \* MERGEFORMATINET </w:instrText>
            </w:r>
            <w:r w:rsidR="00854CB0" w:rsidRPr="00C61078">
              <w:fldChar w:fldCharType="separate"/>
            </w:r>
            <w:r w:rsidR="004B48E6" w:rsidRPr="00C61078">
              <w:fldChar w:fldCharType="begin"/>
            </w:r>
            <w:r w:rsidR="004B48E6" w:rsidRPr="00C61078">
              <w:instrText xml:space="preserve"> INCLUDEPICTURE  "https://latex.codecogs.com/gif.latex?^{&amp;plus;}" \* MERGEFORMATINET </w:instrText>
            </w:r>
            <w:r w:rsidR="004B48E6" w:rsidRPr="00C61078">
              <w:fldChar w:fldCharType="separate"/>
            </w:r>
            <w:r w:rsidR="00004144" w:rsidRPr="00C61078">
              <w:fldChar w:fldCharType="begin"/>
            </w:r>
            <w:r w:rsidR="00004144" w:rsidRPr="00C61078">
              <w:instrText xml:space="preserve"> INCLUDEPICTURE  "https://latex.codecogs.com/gif.latex?^{&amp;plus;}" \* MERGEFORMATINET </w:instrText>
            </w:r>
            <w:r w:rsidR="00004144" w:rsidRPr="00C61078">
              <w:fldChar w:fldCharType="separate"/>
            </w:r>
            <w:r w:rsidR="00BB6236" w:rsidRPr="00C61078">
              <w:fldChar w:fldCharType="begin"/>
            </w:r>
            <w:r w:rsidR="00BB6236" w:rsidRPr="00C61078">
              <w:instrText xml:space="preserve"> INCLUDEPICTURE  "https://latex.codecogs.com/gif.latex?^{&amp;plus;}" \* MERGEFORMATINET </w:instrText>
            </w:r>
            <w:r w:rsidR="00BB6236" w:rsidRPr="00C61078">
              <w:fldChar w:fldCharType="separate"/>
            </w:r>
            <w:r w:rsidR="007426BE" w:rsidRPr="00C61078">
              <w:fldChar w:fldCharType="begin"/>
            </w:r>
            <w:r w:rsidR="007426BE" w:rsidRPr="00C61078">
              <w:instrText xml:space="preserve"> INCLUDEPICTURE  "https://latex.codecogs.com/gif.latex?^{&amp;plus;}" \* MERGEFORMATINET </w:instrText>
            </w:r>
            <w:r w:rsidR="007426BE" w:rsidRPr="00C61078">
              <w:fldChar w:fldCharType="separate"/>
            </w:r>
            <w:r w:rsidR="007426BE" w:rsidRPr="00C61078">
              <w:pict>
                <v:shape id="_x0000_i1050" type="#_x0000_t75" alt="^{+}" style="width:6.95pt;height:6.95pt">
                  <v:imagedata r:id="rId98" r:href="rId100"/>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00CC5FDB" w:rsidRPr="00C61078">
              <w:fldChar w:fldCharType="end"/>
            </w:r>
            <w:r w:rsidR="006B3226" w:rsidRPr="00C61078">
              <w:fldChar w:fldCharType="end"/>
            </w:r>
            <w:r w:rsidR="000D5B70" w:rsidRPr="00C61078">
              <w:fldChar w:fldCharType="end"/>
            </w:r>
            <w:r w:rsidR="00DF6480" w:rsidRPr="00C61078">
              <w:fldChar w:fldCharType="end"/>
            </w:r>
            <w:r w:rsidR="005E58E8" w:rsidRPr="00C61078">
              <w:fldChar w:fldCharType="end"/>
            </w:r>
            <w:r w:rsidR="00A547E4" w:rsidRPr="00C61078">
              <w:fldChar w:fldCharType="end"/>
            </w:r>
            <w:r w:rsidR="00C96CF3" w:rsidRPr="00C61078">
              <w:fldChar w:fldCharType="end"/>
            </w:r>
            <w:r w:rsidR="00940D65" w:rsidRPr="00C61078">
              <w:fldChar w:fldCharType="end"/>
            </w:r>
            <w:r w:rsidR="00FB517A" w:rsidRPr="00C61078">
              <w:fldChar w:fldCharType="end"/>
            </w:r>
            <w:r w:rsidR="00534BAA"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t> + 4e- + O2</w:t>
            </w:r>
          </w:p>
          <w:p w:rsidR="00E74CBE" w:rsidRPr="00C61078" w:rsidRDefault="00E74CBE" w:rsidP="00982DEB">
            <w:pPr>
              <w:pStyle w:val="NormalWeb"/>
              <w:shd w:val="clear" w:color="auto" w:fill="FFFFFF"/>
              <w:spacing w:before="0" w:beforeAutospacing="0" w:after="0" w:afterAutospacing="0"/>
              <w:jc w:val="both"/>
            </w:pPr>
            <w:r w:rsidRPr="00C61078">
              <w:t>- Các sản phẩm của pha sáng là O2, ATP, NADPH</w:t>
            </w:r>
          </w:p>
          <w:p w:rsidR="00E74CBE" w:rsidRPr="00C61078" w:rsidRDefault="00E74CBE" w:rsidP="00982DEB">
            <w:pPr>
              <w:shd w:val="clear" w:color="auto" w:fill="FFFFFF"/>
              <w:tabs>
                <w:tab w:val="left" w:pos="142"/>
              </w:tabs>
              <w:jc w:val="both"/>
            </w:pPr>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vertAlign w:val="subscript"/>
              </w:rPr>
            </w:pPr>
            <w:r w:rsidRPr="00C61078">
              <w:rPr>
                <w:rFonts w:ascii="Times New Roman" w:hAnsi="Times New Roman" w:cs="Times New Roman"/>
                <w:color w:val="auto"/>
                <w:shd w:val="clear" w:color="auto" w:fill="FFFFFF"/>
              </w:rPr>
              <w:t>Quan sát Hình, hãy mô tả diễn biến con đường đồng hóa CO</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xml:space="preserve"> ở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C</w:t>
            </w:r>
            <w:r w:rsidRPr="00C61078">
              <w:rPr>
                <w:rFonts w:ascii="Times New Roman" w:hAnsi="Times New Roman" w:cs="Times New Roman"/>
                <w:color w:val="auto"/>
                <w:shd w:val="clear" w:color="auto" w:fill="FFFFFF"/>
                <w:vertAlign w:val="subscript"/>
              </w:rPr>
              <w:t>3</w:t>
            </w:r>
          </w:p>
          <w:p w:rsidR="00E74CBE" w:rsidRPr="00C61078" w:rsidRDefault="00E74CBE" w:rsidP="00982DEB">
            <w:pPr>
              <w:jc w:val="both"/>
            </w:pPr>
            <w:r w:rsidRPr="00C61078">
              <w:rPr>
                <w:noProof/>
              </w:rPr>
              <w:drawing>
                <wp:inline distT="0" distB="0" distL="0" distR="0" wp14:anchorId="2ADCB5E0" wp14:editId="703A0C97">
                  <wp:extent cx="2590800" cy="2800350"/>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101" cstate="print">
                            <a:extLst>
                              <a:ext uri="{28A0092B-C50C-407E-A947-70E740481C1C}">
                                <a14:useLocalDpi xmlns:a14="http://schemas.microsoft.com/office/drawing/2010/main" val="0"/>
                              </a:ext>
                            </a:extLst>
                          </a:blip>
                          <a:srcRect b="8978"/>
                          <a:stretch/>
                        </pic:blipFill>
                        <pic:spPr bwMode="auto">
                          <a:xfrm>
                            <a:off x="0" y="0"/>
                            <a:ext cx="2590800" cy="280035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173" w:type="dxa"/>
            <w:shd w:val="clear" w:color="auto" w:fill="auto"/>
          </w:tcPr>
          <w:p w:rsidR="00E74CBE" w:rsidRPr="00C61078" w:rsidRDefault="00E74CBE" w:rsidP="00982DEB">
            <w:pPr>
              <w:pStyle w:val="NormalWeb"/>
              <w:shd w:val="clear" w:color="auto" w:fill="FFFFFF"/>
              <w:spacing w:before="0" w:beforeAutospacing="0" w:after="0" w:afterAutospacing="0"/>
              <w:jc w:val="both"/>
            </w:pPr>
            <w:r w:rsidRPr="00C61078">
              <w:t>Có 3 giai đoạn:</w:t>
            </w:r>
          </w:p>
          <w:p w:rsidR="00E74CBE" w:rsidRPr="00C61078" w:rsidRDefault="00E74CBE" w:rsidP="00982DEB">
            <w:pPr>
              <w:pStyle w:val="NormalWeb"/>
              <w:shd w:val="clear" w:color="auto" w:fill="FFFFFF"/>
              <w:spacing w:before="0" w:beforeAutospacing="0" w:after="0" w:afterAutospacing="0"/>
              <w:jc w:val="both"/>
            </w:pPr>
            <w:r w:rsidRPr="00C61078">
              <w:t>- Giai đoạn cố định CO2 : CO2 bị khử để tạo nên sản phẩm đầu tiên của quang hợp là hợp chất 3C axit photphoglixeric (APG)</w:t>
            </w:r>
          </w:p>
          <w:p w:rsidR="00E74CBE" w:rsidRPr="00C61078" w:rsidRDefault="00E74CBE" w:rsidP="00982DEB">
            <w:pPr>
              <w:pStyle w:val="NormalWeb"/>
              <w:shd w:val="clear" w:color="auto" w:fill="FFFFFF"/>
              <w:spacing w:before="0" w:beforeAutospacing="0" w:after="0" w:afterAutospacing="0"/>
              <w:jc w:val="both"/>
            </w:pPr>
            <w:r w:rsidRPr="00C61078">
              <w:t>- Giai đoạn khử axit photphoglixeric (APG) thành aldehit photphoglixeric (AlPG)</w:t>
            </w:r>
          </w:p>
          <w:p w:rsidR="00E74CBE" w:rsidRPr="00C61078" w:rsidRDefault="00E74CBE" w:rsidP="00982DEB">
            <w:pPr>
              <w:pStyle w:val="NormalWeb"/>
              <w:shd w:val="clear" w:color="auto" w:fill="FFFFFF"/>
              <w:spacing w:before="0" w:beforeAutospacing="0" w:after="0" w:afterAutospacing="0"/>
              <w:jc w:val="both"/>
            </w:pPr>
            <w:r w:rsidRPr="00C61078">
              <w:t>- Giai đoạn tái sinh chất nhận ban đầu là ribulozo – 1,5 – bisphosphate (Rib – 1,5 – điP)</w:t>
            </w:r>
          </w:p>
          <w:p w:rsidR="00E74CBE" w:rsidRPr="00C61078" w:rsidRDefault="00E74CBE" w:rsidP="00982DEB">
            <w:pPr>
              <w:pStyle w:val="NormalWeb"/>
              <w:shd w:val="clear" w:color="auto" w:fill="FFFFFF"/>
              <w:spacing w:before="0" w:beforeAutospacing="0" w:after="0" w:afterAutospacing="0"/>
              <w:jc w:val="both"/>
            </w:pPr>
            <w:r w:rsidRPr="00C61078">
              <w:t>Kết thúc giai đoạn khử có phân tử AlPG, là chất khởi đầu để tổng hợp nên C6H12O6 </w:t>
            </w:r>
          </w:p>
          <w:p w:rsidR="00E74CBE" w:rsidRPr="00C61078" w:rsidRDefault="00E74CBE" w:rsidP="00982DEB">
            <w:pPr>
              <w:pStyle w:val="NormalWeb"/>
              <w:shd w:val="clear" w:color="auto" w:fill="FFFFFF"/>
              <w:tabs>
                <w:tab w:val="left" w:pos="142"/>
              </w:tabs>
              <w:spacing w:before="0" w:beforeAutospacing="0" w:after="0" w:afterAutospacing="0"/>
              <w:jc w:val="both"/>
              <w:rPr>
                <w:shd w:val="clear" w:color="auto" w:fill="FFFFFF"/>
              </w:rPr>
            </w:pPr>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Quan sát Hình, hãy mô tả con đường đồng hóa CO</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xml:space="preserve"> ở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C4</w:t>
            </w:r>
          </w:p>
          <w:p w:rsidR="00E74CBE" w:rsidRPr="00C61078" w:rsidRDefault="00E74CBE" w:rsidP="00982DEB">
            <w:pPr>
              <w:jc w:val="both"/>
            </w:pPr>
            <w:r w:rsidRPr="00C61078">
              <w:rPr>
                <w:noProof/>
              </w:rPr>
              <w:drawing>
                <wp:inline distT="0" distB="0" distL="0" distR="0" wp14:anchorId="7E020239" wp14:editId="2E1C5133">
                  <wp:extent cx="2590800" cy="1612900"/>
                  <wp:effectExtent l="0" t="0" r="0" b="635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102" cstate="print">
                            <a:extLst>
                              <a:ext uri="{28A0092B-C50C-407E-A947-70E740481C1C}">
                                <a14:useLocalDpi xmlns:a14="http://schemas.microsoft.com/office/drawing/2010/main" val="0"/>
                              </a:ext>
                            </a:extLst>
                          </a:blip>
                          <a:srcRect b="8469"/>
                          <a:stretch/>
                        </pic:blipFill>
                        <pic:spPr bwMode="auto">
                          <a:xfrm>
                            <a:off x="0" y="0"/>
                            <a:ext cx="2590800" cy="16129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173" w:type="dxa"/>
            <w:shd w:val="clear" w:color="auto" w:fill="auto"/>
          </w:tcPr>
          <w:p w:rsidR="00E74CBE" w:rsidRPr="00C61078" w:rsidRDefault="00E74CBE" w:rsidP="00982DEB">
            <w:pPr>
              <w:pStyle w:val="NormalWeb"/>
              <w:shd w:val="clear" w:color="auto" w:fill="FFFFFF"/>
              <w:spacing w:before="0" w:beforeAutospacing="0" w:after="0" w:afterAutospacing="0"/>
              <w:jc w:val="both"/>
            </w:pPr>
            <w:r w:rsidRPr="00C61078">
              <w:t>- Diễn ra tại 2 loại tế bào là tế bào nhu mô và tế bào bao bó mạch</w:t>
            </w:r>
          </w:p>
          <w:p w:rsidR="00E74CBE" w:rsidRPr="00C61078" w:rsidRDefault="00E74CBE" w:rsidP="00982DEB">
            <w:pPr>
              <w:pStyle w:val="NormalWeb"/>
              <w:shd w:val="clear" w:color="auto" w:fill="FFFFFF"/>
              <w:spacing w:before="0" w:beforeAutospacing="0" w:after="0" w:afterAutospacing="0"/>
              <w:jc w:val="both"/>
            </w:pPr>
            <w:r w:rsidRPr="00C61078">
              <w:t>- Tại tế bào nhu mô diễn ra giai đoạn cố dịnh CO</w:t>
            </w:r>
            <w:r w:rsidRPr="00C61078">
              <w:rPr>
                <w:vertAlign w:val="subscript"/>
              </w:rPr>
              <w:t>2</w:t>
            </w:r>
            <w:r w:rsidRPr="00C61078">
              <w:t> đầu tiên</w:t>
            </w:r>
          </w:p>
          <w:p w:rsidR="00E74CBE" w:rsidRPr="00C61078" w:rsidRDefault="00E74CBE" w:rsidP="00982DEB">
            <w:pPr>
              <w:pStyle w:val="NormalWeb"/>
              <w:shd w:val="clear" w:color="auto" w:fill="FFFFFF"/>
              <w:spacing w:before="0" w:beforeAutospacing="0" w:after="0" w:afterAutospacing="0"/>
              <w:jc w:val="both"/>
            </w:pPr>
            <w:r w:rsidRPr="00C61078">
              <w:t>Chất nhận CO</w:t>
            </w:r>
            <w:r w:rsidRPr="00C61078">
              <w:rPr>
                <w:vertAlign w:val="subscript"/>
              </w:rPr>
              <w:t>2</w:t>
            </w:r>
            <w:r w:rsidRPr="00C61078">
              <w:t> đầu tiên là 1 hợp chất 3C (phosphoenl piruvic - PEP). Sản phẩm ổn định đầu tiên là hợp chất 4C (axit oxaloaxetic - AOA), sau đó AOA chuyển hóa thành 1 hợp chất 4C khác là axit malic (AM) trước khi chuyển vào tế bào bao bó mạch.</w:t>
            </w:r>
          </w:p>
          <w:p w:rsidR="00E74CBE" w:rsidRPr="00C61078" w:rsidRDefault="00E74CBE" w:rsidP="00982DEB">
            <w:pPr>
              <w:pStyle w:val="NormalWeb"/>
              <w:shd w:val="clear" w:color="auto" w:fill="FFFFFF"/>
              <w:spacing w:before="0" w:beforeAutospacing="0" w:after="0" w:afterAutospacing="0"/>
              <w:jc w:val="both"/>
            </w:pPr>
            <w:r w:rsidRPr="00C61078">
              <w:t>- Tại tế bào bao bó mạch diễn ra giai đoạn cố định CO</w:t>
            </w:r>
            <w:r w:rsidRPr="00C61078">
              <w:rPr>
                <w:vertAlign w:val="subscript"/>
              </w:rPr>
              <w:t>2</w:t>
            </w:r>
            <w:r w:rsidRPr="00C61078">
              <w:t> lần 2</w:t>
            </w:r>
          </w:p>
          <w:p w:rsidR="00E74CBE" w:rsidRPr="00C61078" w:rsidRDefault="00E74CBE" w:rsidP="00982DEB">
            <w:pPr>
              <w:pStyle w:val="NormalWeb"/>
              <w:shd w:val="clear" w:color="auto" w:fill="FFFFFF"/>
              <w:spacing w:before="0" w:beforeAutospacing="0" w:after="0" w:afterAutospacing="0"/>
              <w:jc w:val="both"/>
            </w:pPr>
            <w:r w:rsidRPr="00C61078">
              <w:t>AM bị phân hủy để giải phóng CO</w:t>
            </w:r>
            <w:r w:rsidRPr="00C61078">
              <w:rPr>
                <w:vertAlign w:val="subscript"/>
              </w:rPr>
              <w:t>2 </w:t>
            </w:r>
            <w:r w:rsidRPr="00C61078">
              <w:t>cung cấp cho chu trình Canvin và hình thành nên hợp chất 3C là axit piruvic. Axit piruvic quay lại tế bào nhu mô để tái tạo lại chất nhận CO</w:t>
            </w:r>
            <w:r w:rsidRPr="00C61078">
              <w:rPr>
                <w:vertAlign w:val="subscript"/>
              </w:rPr>
              <w:t>2</w:t>
            </w:r>
            <w:r w:rsidRPr="00C61078">
              <w:t xml:space="preserve"> đầu tiên là PEP. Chu trình C3 diễn ra như ở </w:t>
            </w:r>
            <w:r w:rsidR="00C40040" w:rsidRPr="00C61078">
              <w:t>TV</w:t>
            </w:r>
            <w:r w:rsidRPr="00C61078">
              <w:t xml:space="preserve"> C3</w:t>
            </w:r>
          </w:p>
          <w:p w:rsidR="00E74CBE" w:rsidRPr="00C61078" w:rsidRDefault="00E74CBE" w:rsidP="00982DEB">
            <w:pPr>
              <w:shd w:val="clear" w:color="auto" w:fill="FFFFFF"/>
              <w:tabs>
                <w:tab w:val="left" w:pos="142"/>
              </w:tabs>
              <w:jc w:val="both"/>
            </w:pPr>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Quan sát Hình, hãy cho biết ánh sáng ảnh hưởng như thế nào đến quá trình quang hợp ở cây ưa sáng và cây ưa bóng.</w:t>
            </w:r>
          </w:p>
          <w:p w:rsidR="00E74CBE" w:rsidRPr="00C61078" w:rsidRDefault="00E74CBE" w:rsidP="00982DEB">
            <w:pPr>
              <w:jc w:val="both"/>
            </w:pPr>
            <w:r w:rsidRPr="00C61078">
              <w:rPr>
                <w:noProof/>
              </w:rPr>
              <w:lastRenderedPageBreak/>
              <w:drawing>
                <wp:inline distT="0" distB="0" distL="0" distR="0" wp14:anchorId="0F63DB2F" wp14:editId="04DC62C2">
                  <wp:extent cx="2590800" cy="2444750"/>
                  <wp:effectExtent l="0" t="0" r="0"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2590800" cy="2444750"/>
                          </a:xfrm>
                          <a:prstGeom prst="rect">
                            <a:avLst/>
                          </a:prstGeom>
                          <a:noFill/>
                          <a:ln>
                            <a:noFill/>
                          </a:ln>
                        </pic:spPr>
                      </pic:pic>
                    </a:graphicData>
                  </a:graphic>
                </wp:inline>
              </w:drawing>
            </w:r>
          </w:p>
        </w:tc>
        <w:tc>
          <w:tcPr>
            <w:tcW w:w="6173" w:type="dxa"/>
            <w:shd w:val="clear" w:color="auto" w:fill="auto"/>
          </w:tcPr>
          <w:p w:rsidR="00E74CBE" w:rsidRPr="00C61078" w:rsidRDefault="00E74CBE" w:rsidP="00982DEB">
            <w:pPr>
              <w:pStyle w:val="NormalWeb"/>
              <w:shd w:val="clear" w:color="auto" w:fill="FFFFFF"/>
              <w:spacing w:before="0" w:beforeAutospacing="0" w:after="0" w:afterAutospacing="0"/>
              <w:jc w:val="both"/>
            </w:pPr>
            <w:r w:rsidRPr="00C61078">
              <w:lastRenderedPageBreak/>
              <w:t>- Cây ưa sáng: Cường độ quang hợp cao khi ánh sáng mạnh.</w:t>
            </w:r>
          </w:p>
          <w:p w:rsidR="00E74CBE" w:rsidRPr="00C61078" w:rsidRDefault="00E74CBE" w:rsidP="00982DEB">
            <w:pPr>
              <w:pStyle w:val="NormalWeb"/>
              <w:shd w:val="clear" w:color="auto" w:fill="FFFFFF"/>
              <w:spacing w:before="0" w:beforeAutospacing="0" w:after="0" w:afterAutospacing="0"/>
              <w:jc w:val="both"/>
            </w:pPr>
            <w:r w:rsidRPr="00C61078">
              <w:t>- Cây ưa bóng: Cường độ quang hợp yếu khi ánh sáng mạnh, cây có khả năng quang hợp khi ánh sáng yếu.</w:t>
            </w:r>
          </w:p>
          <w:p w:rsidR="00E74CBE" w:rsidRPr="00C61078" w:rsidRDefault="00E74CBE" w:rsidP="00982DEB">
            <w:pPr>
              <w:pStyle w:val="NormalWeb"/>
              <w:shd w:val="clear" w:color="auto" w:fill="FFFFFF"/>
              <w:tabs>
                <w:tab w:val="left" w:pos="142"/>
              </w:tabs>
              <w:spacing w:before="0" w:beforeAutospacing="0" w:after="0" w:afterAutospacing="0"/>
              <w:jc w:val="both"/>
            </w:pPr>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vertAlign w:val="subscript"/>
              </w:rPr>
            </w:pPr>
            <w:r w:rsidRPr="00C61078">
              <w:rPr>
                <w:rFonts w:ascii="Times New Roman" w:hAnsi="Times New Roman" w:cs="Times New Roman"/>
                <w:color w:val="auto"/>
                <w:shd w:val="clear" w:color="auto" w:fill="FFFFFF"/>
              </w:rPr>
              <w:t>Quan sát Hình, hãy phân tích sự ảnh hưởng của nồng độ CO</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xml:space="preserve"> đến quá trình quang hợp ở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C</w:t>
            </w:r>
            <w:r w:rsidRPr="00C61078">
              <w:rPr>
                <w:rFonts w:ascii="Times New Roman" w:hAnsi="Times New Roman" w:cs="Times New Roman"/>
                <w:color w:val="auto"/>
                <w:shd w:val="clear" w:color="auto" w:fill="FFFFFF"/>
                <w:vertAlign w:val="subscript"/>
              </w:rPr>
              <w:t>3</w:t>
            </w:r>
            <w:r w:rsidRPr="00C61078">
              <w:rPr>
                <w:rFonts w:ascii="Times New Roman" w:hAnsi="Times New Roman" w:cs="Times New Roman"/>
                <w:color w:val="auto"/>
                <w:shd w:val="clear" w:color="auto" w:fill="FFFFFF"/>
              </w:rPr>
              <w:t> và C</w:t>
            </w:r>
            <w:r w:rsidRPr="00C61078">
              <w:rPr>
                <w:rFonts w:ascii="Times New Roman" w:hAnsi="Times New Roman" w:cs="Times New Roman"/>
                <w:color w:val="auto"/>
                <w:shd w:val="clear" w:color="auto" w:fill="FFFFFF"/>
                <w:vertAlign w:val="subscript"/>
              </w:rPr>
              <w:t>4</w:t>
            </w:r>
          </w:p>
          <w:p w:rsidR="00E74CBE" w:rsidRPr="00C61078" w:rsidRDefault="00E74CBE" w:rsidP="00982DEB">
            <w:pPr>
              <w:jc w:val="both"/>
            </w:pPr>
            <w:r w:rsidRPr="00C61078">
              <w:rPr>
                <w:noProof/>
              </w:rPr>
              <w:drawing>
                <wp:inline distT="0" distB="0" distL="0" distR="0" wp14:anchorId="15C5674C" wp14:editId="511898A3">
                  <wp:extent cx="2590800" cy="2343150"/>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2590800" cy="2343150"/>
                          </a:xfrm>
                          <a:prstGeom prst="rect">
                            <a:avLst/>
                          </a:prstGeom>
                          <a:noFill/>
                          <a:ln>
                            <a:noFill/>
                          </a:ln>
                        </pic:spPr>
                      </pic:pic>
                    </a:graphicData>
                  </a:graphic>
                </wp:inline>
              </w:drawing>
            </w:r>
          </w:p>
        </w:tc>
        <w:tc>
          <w:tcPr>
            <w:tcW w:w="6173" w:type="dxa"/>
            <w:shd w:val="clear" w:color="auto" w:fill="auto"/>
          </w:tcPr>
          <w:p w:rsidR="00E74CBE" w:rsidRPr="00C61078" w:rsidRDefault="00E74CBE" w:rsidP="00982DEB">
            <w:pPr>
              <w:pStyle w:val="NormalWeb"/>
              <w:shd w:val="clear" w:color="auto" w:fill="FFFFFF"/>
              <w:tabs>
                <w:tab w:val="left" w:pos="142"/>
              </w:tabs>
              <w:spacing w:before="0" w:beforeAutospacing="0" w:after="0" w:afterAutospacing="0"/>
              <w:jc w:val="both"/>
              <w:rPr>
                <w:shd w:val="clear" w:color="auto" w:fill="FFFFFF"/>
              </w:rPr>
            </w:pPr>
            <w:r w:rsidRPr="00C61078">
              <w:rPr>
                <w:shd w:val="clear" w:color="auto" w:fill="FFFFFF"/>
              </w:rPr>
              <w:t xml:space="preserve">- </w:t>
            </w:r>
            <w:r w:rsidR="00C40040" w:rsidRPr="00C61078">
              <w:rPr>
                <w:shd w:val="clear" w:color="auto" w:fill="FFFFFF"/>
              </w:rPr>
              <w:t>TV</w:t>
            </w:r>
            <w:r w:rsidRPr="00C61078">
              <w:rPr>
                <w:shd w:val="clear" w:color="auto" w:fill="FFFFFF"/>
              </w:rPr>
              <w:t xml:space="preserve"> C</w:t>
            </w:r>
            <w:r w:rsidRPr="00C61078">
              <w:rPr>
                <w:shd w:val="clear" w:color="auto" w:fill="FFFFFF"/>
                <w:vertAlign w:val="subscript"/>
              </w:rPr>
              <w:t>4</w:t>
            </w:r>
            <w:r w:rsidRPr="00C61078">
              <w:rPr>
                <w:shd w:val="clear" w:color="auto" w:fill="FFFFFF"/>
              </w:rPr>
              <w:t> có điểm bão hòa CO</w:t>
            </w:r>
            <w:r w:rsidRPr="00C61078">
              <w:rPr>
                <w:shd w:val="clear" w:color="auto" w:fill="FFFFFF"/>
                <w:vertAlign w:val="subscript"/>
              </w:rPr>
              <w:t>2</w:t>
            </w:r>
            <w:r w:rsidRPr="00C61078">
              <w:rPr>
                <w:shd w:val="clear" w:color="auto" w:fill="FFFFFF"/>
              </w:rPr>
              <w:t> thấp hơn C</w:t>
            </w:r>
            <w:r w:rsidRPr="00C61078">
              <w:rPr>
                <w:shd w:val="clear" w:color="auto" w:fill="FFFFFF"/>
                <w:vertAlign w:val="subscript"/>
              </w:rPr>
              <w:t>3</w:t>
            </w:r>
            <w:r w:rsidRPr="00C61078">
              <w:rPr>
                <w:shd w:val="clear" w:color="auto" w:fill="FFFFFF"/>
              </w:rPr>
              <w:t>, điểm bù CO</w:t>
            </w:r>
            <w:r w:rsidRPr="00C61078">
              <w:rPr>
                <w:shd w:val="clear" w:color="auto" w:fill="FFFFFF"/>
                <w:vertAlign w:val="subscript"/>
              </w:rPr>
              <w:t>2</w:t>
            </w:r>
            <w:r w:rsidRPr="00C61078">
              <w:rPr>
                <w:shd w:val="clear" w:color="auto" w:fill="FFFFFF"/>
              </w:rPr>
              <w:t> thấp hơn C</w:t>
            </w:r>
            <w:r w:rsidRPr="00C61078">
              <w:rPr>
                <w:shd w:val="clear" w:color="auto" w:fill="FFFFFF"/>
                <w:vertAlign w:val="subscript"/>
              </w:rPr>
              <w:t>3</w:t>
            </w:r>
            <w:r w:rsidRPr="00C61078">
              <w:rPr>
                <w:shd w:val="clear" w:color="auto" w:fill="FFFFFF"/>
              </w:rPr>
              <w:t> dẫn đến cường độ quang hợp cao hơn.</w:t>
            </w:r>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b/>
                <w:bCs/>
                <w:color w:val="auto"/>
              </w:rPr>
            </w:pPr>
            <w:r w:rsidRPr="00C61078">
              <w:rPr>
                <w:rFonts w:ascii="Times New Roman" w:hAnsi="Times New Roman" w:cs="Times New Roman"/>
                <w:color w:val="auto"/>
                <w:shd w:val="clear" w:color="auto" w:fill="FFFFFF"/>
              </w:rPr>
              <w:t>Trong nông nghiệp, nếu trồng cây với mật độ quá dày sẽ ảnh hưởng như thế nào đến quá trình quang hợp ở cây trồng? Giải thích.</w:t>
            </w:r>
          </w:p>
        </w:tc>
        <w:tc>
          <w:tcPr>
            <w:tcW w:w="6173" w:type="dxa"/>
            <w:shd w:val="clear" w:color="auto" w:fill="auto"/>
          </w:tcPr>
          <w:p w:rsidR="00E74CBE" w:rsidRPr="00C61078" w:rsidRDefault="00E74CBE" w:rsidP="00982DEB">
            <w:pPr>
              <w:shd w:val="clear" w:color="auto" w:fill="FFFFFF"/>
              <w:tabs>
                <w:tab w:val="left" w:pos="142"/>
              </w:tabs>
              <w:jc w:val="both"/>
            </w:pPr>
            <w:r w:rsidRPr="00C61078">
              <w:rPr>
                <w:shd w:val="clear" w:color="auto" w:fill="FFFFFF"/>
              </w:rPr>
              <w:t>Trồng cây mật độ quá dày làm cho cây không thể phát triển bộ rễ, ánh sáng và không khí nhận được không phân bố đều làm ảnh hưởng đến quá trình quang hợp khiến năng suất không được cao.</w:t>
            </w:r>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Heading3"/>
              <w:shd w:val="clear" w:color="auto" w:fill="FFFFFF"/>
              <w:tabs>
                <w:tab w:val="left" w:pos="142"/>
              </w:tabs>
              <w:spacing w:before="0"/>
              <w:ind w:hanging="6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Tại sao quang hợp quyết định năng suất của cây trồng?</w:t>
            </w:r>
          </w:p>
        </w:tc>
        <w:tc>
          <w:tcPr>
            <w:tcW w:w="6173" w:type="dxa"/>
            <w:shd w:val="clear" w:color="auto" w:fill="auto"/>
          </w:tcPr>
          <w:p w:rsidR="00E74CBE" w:rsidRPr="00C61078" w:rsidRDefault="00E74CBE" w:rsidP="00982DEB">
            <w:pPr>
              <w:shd w:val="clear" w:color="auto" w:fill="FFFFFF"/>
              <w:tabs>
                <w:tab w:val="left" w:pos="142"/>
              </w:tabs>
              <w:jc w:val="both"/>
            </w:pPr>
            <w:r w:rsidRPr="00C61078">
              <w:rPr>
                <w:shd w:val="clear" w:color="auto" w:fill="FFFFFF"/>
              </w:rPr>
              <w:t>Quang hợp quyết định năng suất của cây trồng vì: 90 - 95% tổng sản lượng chất hữu cơ trong cây là sản phẩm của quá trình quang hợp.</w:t>
            </w:r>
          </w:p>
        </w:tc>
      </w:tr>
      <w:tr w:rsidR="00E74CBE" w:rsidRPr="00C61078" w:rsidTr="00534BAA">
        <w:tc>
          <w:tcPr>
            <w:tcW w:w="440" w:type="dxa"/>
            <w:shd w:val="clear" w:color="auto" w:fill="auto"/>
          </w:tcPr>
          <w:p w:rsidR="00E74CBE" w:rsidRPr="00C61078" w:rsidRDefault="00E74CBE" w:rsidP="00982DEB">
            <w:pPr>
              <w:numPr>
                <w:ilvl w:val="0"/>
                <w:numId w:val="16"/>
              </w:numPr>
              <w:tabs>
                <w:tab w:val="left" w:pos="142"/>
              </w:tabs>
              <w:ind w:left="0" w:right="-126" w:firstLine="0"/>
              <w:jc w:val="both"/>
              <w:rPr>
                <w:lang w:val="nl-NL"/>
              </w:rPr>
            </w:pPr>
          </w:p>
        </w:tc>
        <w:tc>
          <w:tcPr>
            <w:tcW w:w="4298" w:type="dxa"/>
            <w:shd w:val="clear" w:color="auto" w:fill="auto"/>
          </w:tcPr>
          <w:p w:rsidR="00E74CBE" w:rsidRPr="00C61078" w:rsidRDefault="00E74CBE"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Dựa vào hiểu biết về quang hợp, hãy đề xuất một số biện pháp kĩ thuật để tăng năng suất cây trồng. Giải thích cơ sở khoa học của các biện pháp đó.</w:t>
            </w:r>
          </w:p>
        </w:tc>
        <w:tc>
          <w:tcPr>
            <w:tcW w:w="6173" w:type="dxa"/>
            <w:shd w:val="clear" w:color="auto" w:fill="auto"/>
          </w:tcPr>
          <w:p w:rsidR="00E74CBE" w:rsidRPr="00C61078" w:rsidRDefault="00E74CBE" w:rsidP="00982DEB">
            <w:pPr>
              <w:pStyle w:val="NormalWeb"/>
              <w:shd w:val="clear" w:color="auto" w:fill="FFFFFF"/>
              <w:spacing w:before="0" w:beforeAutospacing="0" w:after="0" w:afterAutospacing="0"/>
              <w:jc w:val="both"/>
            </w:pPr>
            <w:r w:rsidRPr="00C61078">
              <w:t>Một số biện pháp:</w:t>
            </w:r>
          </w:p>
          <w:p w:rsidR="00E74CBE" w:rsidRPr="00C61078" w:rsidRDefault="00E74CBE" w:rsidP="00982DEB">
            <w:pPr>
              <w:pStyle w:val="NormalWeb"/>
              <w:shd w:val="clear" w:color="auto" w:fill="FFFFFF"/>
              <w:spacing w:before="0" w:beforeAutospacing="0" w:after="0" w:afterAutospacing="0"/>
              <w:jc w:val="both"/>
            </w:pPr>
            <w:r w:rsidRPr="00C61078">
              <w:t>- Tăng diện tích lá (tăng diện tích tiếp nhận ánh sáng): bón phân tưới nước hợp lí, sử dụng kĩ thuật chăm sóc phù hợp cho từng loại cây trồng.</w:t>
            </w:r>
          </w:p>
          <w:p w:rsidR="00E74CBE" w:rsidRPr="00C61078" w:rsidRDefault="00E74CBE" w:rsidP="00982DEB">
            <w:pPr>
              <w:pStyle w:val="NormalWeb"/>
              <w:shd w:val="clear" w:color="auto" w:fill="FFFFFF"/>
              <w:spacing w:before="0" w:beforeAutospacing="0" w:after="0" w:afterAutospacing="0"/>
              <w:jc w:val="both"/>
            </w:pPr>
            <w:r w:rsidRPr="00C61078">
              <w:t>- Tăng cường độ quang hợp: cung cấp nước, bón phân, chăm sóc hợp lí tạo điều kiện cho cây hấp thụ và chuyển hóa năng lượng mặt trời một cách có hiệu quả.</w:t>
            </w:r>
          </w:p>
        </w:tc>
      </w:tr>
    </w:tbl>
    <w:p w:rsidR="00E74CBE" w:rsidRPr="00C61078" w:rsidRDefault="00E74CBE" w:rsidP="00982DEB">
      <w:pPr>
        <w:rPr>
          <w:lang w:eastAsia="vi-VN"/>
        </w:rPr>
      </w:pPr>
      <w:r w:rsidRPr="00C61078">
        <w:rPr>
          <w:lang w:eastAsia="vi-VN"/>
        </w:rPr>
        <w:br/>
      </w:r>
    </w:p>
    <w:p w:rsidR="00A547E4" w:rsidRPr="00C61078" w:rsidRDefault="006A75C4" w:rsidP="00982DEB">
      <w:pPr>
        <w:jc w:val="center"/>
        <w:rPr>
          <w:b/>
          <w:lang w:eastAsia="vi-VN"/>
        </w:rPr>
      </w:pPr>
      <w:r w:rsidRPr="00C61078">
        <w:rPr>
          <w:lang w:eastAsia="vi-VN"/>
        </w:rPr>
        <w:br/>
      </w:r>
      <w:r w:rsidR="00A547E4" w:rsidRPr="00C61078">
        <w:rPr>
          <w:b/>
          <w:lang w:eastAsia="vi-VN"/>
        </w:rPr>
        <w:t>Duyệt kí ngày      25    tháng 9   năm 2023</w:t>
      </w:r>
    </w:p>
    <w:p w:rsidR="00A547E4" w:rsidRPr="00C61078" w:rsidRDefault="00A547E4" w:rsidP="00982DEB">
      <w:pPr>
        <w:jc w:val="center"/>
        <w:rPr>
          <w:b/>
          <w:lang w:eastAsia="vi-VN"/>
        </w:rPr>
      </w:pPr>
      <w:r w:rsidRPr="00C61078">
        <w:rPr>
          <w:b/>
          <w:lang w:eastAsia="vi-VN"/>
        </w:rPr>
        <w:t>TPCM</w:t>
      </w:r>
    </w:p>
    <w:p w:rsidR="00A547E4" w:rsidRPr="00C61078" w:rsidRDefault="00A547E4" w:rsidP="00982DEB">
      <w:pPr>
        <w:jc w:val="center"/>
        <w:rPr>
          <w:b/>
          <w:lang w:eastAsia="vi-VN"/>
        </w:rPr>
      </w:pPr>
    </w:p>
    <w:p w:rsidR="00A547E4" w:rsidRPr="00C61078" w:rsidRDefault="00A547E4" w:rsidP="00982DEB">
      <w:pPr>
        <w:jc w:val="center"/>
        <w:rPr>
          <w:b/>
          <w:lang w:eastAsia="vi-VN"/>
        </w:rPr>
      </w:pPr>
    </w:p>
    <w:p w:rsidR="00A547E4" w:rsidRPr="00C61078" w:rsidRDefault="00A547E4" w:rsidP="00982DEB">
      <w:pPr>
        <w:jc w:val="center"/>
        <w:rPr>
          <w:b/>
          <w:lang w:eastAsia="vi-VN"/>
        </w:rPr>
      </w:pPr>
    </w:p>
    <w:p w:rsidR="00237965" w:rsidRPr="00C61078" w:rsidRDefault="00A547E4" w:rsidP="00982DEB">
      <w:pPr>
        <w:jc w:val="center"/>
        <w:rPr>
          <w:b/>
          <w:lang w:eastAsia="vi-VN"/>
        </w:rPr>
      </w:pPr>
      <w:r w:rsidRPr="00C61078">
        <w:rPr>
          <w:b/>
          <w:lang w:eastAsia="vi-VN"/>
        </w:rPr>
        <w:t>Nguyễn Phương Thảo</w:t>
      </w:r>
    </w:p>
    <w:p w:rsidR="000D5B70" w:rsidRPr="00C61078" w:rsidRDefault="000D5B70" w:rsidP="00982DEB">
      <w:pPr>
        <w:jc w:val="center"/>
        <w:rPr>
          <w:b/>
          <w:lang w:eastAsia="vi-VN"/>
        </w:rPr>
      </w:pPr>
    </w:p>
    <w:p w:rsidR="000D5B70" w:rsidRPr="00C61078" w:rsidRDefault="000D5B70" w:rsidP="00982DEB">
      <w:pPr>
        <w:jc w:val="center"/>
        <w:rPr>
          <w:b/>
          <w:lang w:eastAsia="vi-VN"/>
        </w:rPr>
      </w:pPr>
    </w:p>
    <w:p w:rsidR="000D5B70" w:rsidRPr="00C61078" w:rsidRDefault="000D5B70" w:rsidP="00982DEB">
      <w:pPr>
        <w:jc w:val="center"/>
        <w:rPr>
          <w:b/>
          <w:lang w:eastAsia="vi-VN"/>
        </w:rPr>
      </w:pPr>
    </w:p>
    <w:p w:rsidR="000D5B70" w:rsidRPr="00C61078" w:rsidRDefault="000D5B70" w:rsidP="00982DEB">
      <w:pPr>
        <w:jc w:val="center"/>
        <w:rPr>
          <w:b/>
          <w:lang w:eastAsia="vi-VN"/>
        </w:rPr>
      </w:pPr>
    </w:p>
    <w:p w:rsidR="000D5B70" w:rsidRPr="00C61078" w:rsidRDefault="000D5B70" w:rsidP="00982DEB">
      <w:pPr>
        <w:jc w:val="center"/>
        <w:rPr>
          <w:b/>
          <w:lang w:eastAsia="vi-VN"/>
        </w:rPr>
      </w:pPr>
    </w:p>
    <w:p w:rsidR="000D5B70" w:rsidRPr="00C61078" w:rsidRDefault="000D5B70" w:rsidP="00982DEB">
      <w:pPr>
        <w:jc w:val="center"/>
        <w:rPr>
          <w:b/>
          <w:lang w:eastAsia="vi-VN"/>
        </w:rPr>
      </w:pPr>
    </w:p>
    <w:p w:rsidR="000D5B70" w:rsidRPr="00C61078" w:rsidRDefault="000D5B70"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Ngày soạn: 5/</w:t>
      </w:r>
      <w:r w:rsidRPr="00C61078">
        <w:rPr>
          <w:rFonts w:ascii="Times New Roman" w:hAnsi="Times New Roman" w:cs="Times New Roman"/>
          <w:sz w:val="24"/>
          <w:szCs w:val="24"/>
          <w:lang w:val="vi-VN"/>
        </w:rPr>
        <w:t>10</w:t>
      </w:r>
      <w:r w:rsidRPr="00C61078">
        <w:rPr>
          <w:rFonts w:ascii="Times New Roman" w:hAnsi="Times New Roman" w:cs="Times New Roman"/>
          <w:sz w:val="24"/>
          <w:szCs w:val="24"/>
        </w:rPr>
        <w:t>/2023</w:t>
      </w:r>
    </w:p>
    <w:p w:rsidR="000D5B70" w:rsidRPr="00C61078" w:rsidRDefault="000D5B70" w:rsidP="00982DEB">
      <w:pPr>
        <w:pStyle w:val="Tiu10"/>
        <w:spacing w:line="240" w:lineRule="auto"/>
        <w:rPr>
          <w:rFonts w:ascii="Times New Roman" w:hAnsi="Times New Roman" w:cs="Times New Roman"/>
          <w:sz w:val="24"/>
          <w:szCs w:val="24"/>
          <w:lang w:val="vi-VN"/>
        </w:rPr>
      </w:pPr>
      <w:r w:rsidRPr="00C61078">
        <w:rPr>
          <w:rFonts w:ascii="Times New Roman" w:hAnsi="Times New Roman" w:cs="Times New Roman"/>
          <w:sz w:val="24"/>
          <w:szCs w:val="24"/>
        </w:rPr>
        <w:t xml:space="preserve">Tiết </w:t>
      </w:r>
      <w:r w:rsidR="00272575" w:rsidRPr="00C61078">
        <w:rPr>
          <w:rFonts w:ascii="Times New Roman" w:hAnsi="Times New Roman" w:cs="Times New Roman"/>
          <w:sz w:val="24"/>
          <w:szCs w:val="24"/>
          <w:lang w:val="vi-VN"/>
        </w:rPr>
        <w:t>14,15,16</w:t>
      </w:r>
    </w:p>
    <w:p w:rsidR="000D5B70" w:rsidRPr="00C61078" w:rsidRDefault="000D5B70"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Lớp 11A1; A2; A3</w:t>
      </w:r>
    </w:p>
    <w:p w:rsidR="00272575" w:rsidRPr="00C61078" w:rsidRDefault="00272575" w:rsidP="00982DEB">
      <w:pPr>
        <w:jc w:val="center"/>
        <w:rPr>
          <w:b/>
          <w:bCs/>
          <w:lang w:eastAsia="vi-VN"/>
        </w:rPr>
      </w:pPr>
      <w:r w:rsidRPr="00C61078">
        <w:rPr>
          <w:b/>
          <w:bCs/>
          <w:lang w:eastAsia="vi-VN"/>
        </w:rPr>
        <w:t xml:space="preserve">HÔ HẤP Ở </w:t>
      </w:r>
      <w:r w:rsidR="00C40040" w:rsidRPr="00C61078">
        <w:rPr>
          <w:b/>
          <w:bCs/>
          <w:lang w:eastAsia="vi-VN"/>
        </w:rPr>
        <w:t>TV</w:t>
      </w:r>
    </w:p>
    <w:p w:rsidR="00272575" w:rsidRPr="00C61078" w:rsidRDefault="00272575" w:rsidP="00982DEB">
      <w:pPr>
        <w:jc w:val="both"/>
        <w:rPr>
          <w:b/>
          <w:bCs/>
          <w:lang w:eastAsia="vi-VN"/>
        </w:rPr>
      </w:pPr>
    </w:p>
    <w:p w:rsidR="00272575" w:rsidRPr="00C61078" w:rsidRDefault="00272575" w:rsidP="00982DEB">
      <w:pPr>
        <w:jc w:val="both"/>
        <w:rPr>
          <w:lang w:eastAsia="vi-VN"/>
        </w:rPr>
      </w:pPr>
      <w:r w:rsidRPr="00C61078">
        <w:rPr>
          <w:b/>
          <w:bCs/>
          <w:lang w:eastAsia="vi-VN"/>
        </w:rPr>
        <w:t>I. MỤC TIÊU</w:t>
      </w:r>
    </w:p>
    <w:p w:rsidR="00272575" w:rsidRPr="00C61078" w:rsidRDefault="00272575" w:rsidP="00982DEB">
      <w:pPr>
        <w:jc w:val="both"/>
        <w:rPr>
          <w:b/>
          <w:bCs/>
          <w:lang w:eastAsia="vi-VN"/>
        </w:rPr>
      </w:pPr>
      <w:r w:rsidRPr="00C61078">
        <w:rPr>
          <w:b/>
          <w:bCs/>
          <w:lang w:eastAsia="vi-VN"/>
        </w:rPr>
        <w:t>1. Về kiến thức</w:t>
      </w:r>
    </w:p>
    <w:p w:rsidR="00272575" w:rsidRPr="00C61078" w:rsidRDefault="00272575" w:rsidP="00982DEB">
      <w:pPr>
        <w:pStyle w:val="Chthchnh0"/>
        <w:tabs>
          <w:tab w:val="left" w:pos="181"/>
        </w:tabs>
        <w:spacing w:line="240" w:lineRule="auto"/>
        <w:ind w:firstLine="284"/>
        <w:rPr>
          <w:rFonts w:ascii="Times New Roman" w:hAnsi="Times New Roman" w:cs="Times New Roman"/>
          <w:sz w:val="24"/>
          <w:szCs w:val="24"/>
        </w:rPr>
      </w:pPr>
      <w:r w:rsidRPr="00C61078">
        <w:rPr>
          <w:rFonts w:ascii="Times New Roman" w:hAnsi="Times New Roman" w:cs="Times New Roman"/>
          <w:sz w:val="24"/>
          <w:szCs w:val="24"/>
        </w:rPr>
        <w:t xml:space="preserve">- Nêu được khái niệm hô hấp ở </w:t>
      </w:r>
      <w:r w:rsidR="00C40040" w:rsidRPr="00C61078">
        <w:rPr>
          <w:rFonts w:ascii="Times New Roman" w:hAnsi="Times New Roman" w:cs="Times New Roman"/>
          <w:sz w:val="24"/>
          <w:szCs w:val="24"/>
        </w:rPr>
        <w:t>TV</w:t>
      </w:r>
      <w:r w:rsidRPr="00C61078">
        <w:rPr>
          <w:rFonts w:ascii="Times New Roman" w:hAnsi="Times New Roman" w:cs="Times New Roman"/>
          <w:sz w:val="24"/>
          <w:szCs w:val="24"/>
        </w:rPr>
        <w:t>.</w:t>
      </w:r>
    </w:p>
    <w:p w:rsidR="00272575" w:rsidRPr="00C61078" w:rsidRDefault="00272575" w:rsidP="00982DEB">
      <w:pPr>
        <w:pStyle w:val="Chthchnh0"/>
        <w:tabs>
          <w:tab w:val="left" w:pos="163"/>
        </w:tabs>
        <w:spacing w:line="240" w:lineRule="auto"/>
        <w:ind w:firstLine="284"/>
        <w:rPr>
          <w:rFonts w:ascii="Times New Roman" w:hAnsi="Times New Roman" w:cs="Times New Roman"/>
          <w:sz w:val="24"/>
          <w:szCs w:val="24"/>
        </w:rPr>
      </w:pPr>
      <w:r w:rsidRPr="00C61078">
        <w:rPr>
          <w:rFonts w:ascii="Times New Roman" w:hAnsi="Times New Roman" w:cs="Times New Roman"/>
          <w:sz w:val="24"/>
          <w:szCs w:val="24"/>
        </w:rPr>
        <w:t xml:space="preserve">- Trình bàỵ được sơ đổ các giai đoạn của hô hấp ở </w:t>
      </w:r>
      <w:r w:rsidR="00C40040" w:rsidRPr="00C61078">
        <w:rPr>
          <w:rFonts w:ascii="Times New Roman" w:hAnsi="Times New Roman" w:cs="Times New Roman"/>
          <w:sz w:val="24"/>
          <w:szCs w:val="24"/>
        </w:rPr>
        <w:t>TV</w:t>
      </w:r>
      <w:r w:rsidRPr="00C61078">
        <w:rPr>
          <w:rFonts w:ascii="Times New Roman" w:hAnsi="Times New Roman" w:cs="Times New Roman"/>
          <w:sz w:val="24"/>
          <w:szCs w:val="24"/>
        </w:rPr>
        <w:t>.</w:t>
      </w:r>
    </w:p>
    <w:p w:rsidR="00272575" w:rsidRPr="00C61078" w:rsidRDefault="00272575" w:rsidP="00982DEB">
      <w:pPr>
        <w:pStyle w:val="Chthchnh0"/>
        <w:tabs>
          <w:tab w:val="left" w:pos="181"/>
        </w:tabs>
        <w:spacing w:line="240" w:lineRule="auto"/>
        <w:ind w:firstLine="284"/>
        <w:rPr>
          <w:rFonts w:ascii="Times New Roman" w:hAnsi="Times New Roman" w:cs="Times New Roman"/>
          <w:sz w:val="24"/>
          <w:szCs w:val="24"/>
        </w:rPr>
      </w:pPr>
      <w:r w:rsidRPr="00C61078">
        <w:rPr>
          <w:rFonts w:ascii="Times New Roman" w:hAnsi="Times New Roman" w:cs="Times New Roman"/>
          <w:sz w:val="24"/>
          <w:szCs w:val="24"/>
        </w:rPr>
        <w:t xml:space="preserve">- Phân tích được vai trò của hô hấp ở </w:t>
      </w:r>
      <w:r w:rsidR="00C40040" w:rsidRPr="00C61078">
        <w:rPr>
          <w:rFonts w:ascii="Times New Roman" w:hAnsi="Times New Roman" w:cs="Times New Roman"/>
          <w:sz w:val="24"/>
          <w:szCs w:val="24"/>
        </w:rPr>
        <w:t>TV</w:t>
      </w:r>
      <w:r w:rsidRPr="00C61078">
        <w:rPr>
          <w:rFonts w:ascii="Times New Roman" w:hAnsi="Times New Roman" w:cs="Times New Roman"/>
          <w:sz w:val="24"/>
          <w:szCs w:val="24"/>
        </w:rPr>
        <w:t>.</w:t>
      </w:r>
    </w:p>
    <w:p w:rsidR="00272575" w:rsidRPr="00C61078" w:rsidRDefault="00272575" w:rsidP="00982DEB">
      <w:pPr>
        <w:pStyle w:val="Chthchnh0"/>
        <w:tabs>
          <w:tab w:val="left" w:pos="186"/>
        </w:tabs>
        <w:spacing w:line="240" w:lineRule="auto"/>
        <w:ind w:firstLine="284"/>
        <w:rPr>
          <w:rFonts w:ascii="Times New Roman" w:hAnsi="Times New Roman" w:cs="Times New Roman"/>
          <w:sz w:val="24"/>
          <w:szCs w:val="24"/>
        </w:rPr>
      </w:pPr>
      <w:r w:rsidRPr="00C61078">
        <w:rPr>
          <w:rFonts w:ascii="Times New Roman" w:hAnsi="Times New Roman" w:cs="Times New Roman"/>
          <w:sz w:val="24"/>
          <w:szCs w:val="24"/>
        </w:rPr>
        <w:t xml:space="preserve">- Phân tích được ảnh hưởng của điểu kiện môi trường đến hô hấp ở </w:t>
      </w:r>
      <w:r w:rsidR="00C40040" w:rsidRPr="00C61078">
        <w:rPr>
          <w:rFonts w:ascii="Times New Roman" w:hAnsi="Times New Roman" w:cs="Times New Roman"/>
          <w:sz w:val="24"/>
          <w:szCs w:val="24"/>
        </w:rPr>
        <w:t>TV</w:t>
      </w:r>
      <w:r w:rsidRPr="00C61078">
        <w:rPr>
          <w:rFonts w:ascii="Times New Roman" w:hAnsi="Times New Roman" w:cs="Times New Roman"/>
          <w:sz w:val="24"/>
          <w:szCs w:val="24"/>
        </w:rPr>
        <w:t>. Vận dụng được hiểu biết về hô hấp giải thích các vấn đề thực tiễn.</w:t>
      </w:r>
    </w:p>
    <w:p w:rsidR="00272575" w:rsidRPr="00C61078" w:rsidRDefault="00272575" w:rsidP="00982DEB">
      <w:pPr>
        <w:pStyle w:val="Chthchnh0"/>
        <w:tabs>
          <w:tab w:val="left" w:pos="181"/>
        </w:tabs>
        <w:spacing w:line="240" w:lineRule="auto"/>
        <w:ind w:firstLine="284"/>
        <w:rPr>
          <w:rFonts w:ascii="Times New Roman" w:hAnsi="Times New Roman" w:cs="Times New Roman"/>
          <w:sz w:val="24"/>
          <w:szCs w:val="24"/>
        </w:rPr>
      </w:pPr>
      <w:r w:rsidRPr="00C61078">
        <w:rPr>
          <w:rFonts w:ascii="Times New Roman" w:hAnsi="Times New Roman" w:cs="Times New Roman"/>
          <w:sz w:val="24"/>
          <w:szCs w:val="24"/>
        </w:rPr>
        <w:t>- Phân tích được mối quan hệ giữa quang hợp và hô hấp.</w:t>
      </w:r>
    </w:p>
    <w:p w:rsidR="00272575" w:rsidRPr="00C61078" w:rsidRDefault="00272575" w:rsidP="00982DEB">
      <w:pPr>
        <w:pStyle w:val="Chthchnh0"/>
        <w:tabs>
          <w:tab w:val="left" w:pos="163"/>
        </w:tabs>
        <w:spacing w:line="240" w:lineRule="auto"/>
        <w:ind w:firstLine="284"/>
        <w:rPr>
          <w:rFonts w:ascii="Times New Roman" w:hAnsi="Times New Roman" w:cs="Times New Roman"/>
          <w:sz w:val="24"/>
          <w:szCs w:val="24"/>
        </w:rPr>
      </w:pPr>
      <w:r w:rsidRPr="00C61078">
        <w:rPr>
          <w:rFonts w:ascii="Times New Roman" w:hAnsi="Times New Roman" w:cs="Times New Roman"/>
          <w:sz w:val="24"/>
          <w:szCs w:val="24"/>
        </w:rPr>
        <w:t xml:space="preserve">- Thực hành được thí nghiệm hô hấp ở </w:t>
      </w:r>
      <w:r w:rsidR="00C40040" w:rsidRPr="00C61078">
        <w:rPr>
          <w:rFonts w:ascii="Times New Roman" w:hAnsi="Times New Roman" w:cs="Times New Roman"/>
          <w:sz w:val="24"/>
          <w:szCs w:val="24"/>
        </w:rPr>
        <w:t>TV</w:t>
      </w:r>
      <w:r w:rsidRPr="00C61078">
        <w:rPr>
          <w:rFonts w:ascii="Times New Roman" w:hAnsi="Times New Roman" w:cs="Times New Roman"/>
          <w:sz w:val="24"/>
          <w:szCs w:val="24"/>
        </w:rPr>
        <w:t>.</w:t>
      </w:r>
    </w:p>
    <w:p w:rsidR="00272575" w:rsidRPr="00C61078" w:rsidRDefault="00272575" w:rsidP="00982DEB">
      <w:pPr>
        <w:jc w:val="both"/>
        <w:rPr>
          <w:b/>
          <w:bCs/>
          <w:lang w:eastAsia="vi-VN"/>
        </w:rPr>
      </w:pPr>
      <w:r w:rsidRPr="00C61078">
        <w:rPr>
          <w:b/>
          <w:bCs/>
          <w:lang w:eastAsia="vi-VN"/>
        </w:rPr>
        <w:t>2. Về năng lực</w:t>
      </w:r>
    </w:p>
    <w:p w:rsidR="00272575" w:rsidRPr="00C61078" w:rsidRDefault="00272575" w:rsidP="00982DEB">
      <w:pPr>
        <w:tabs>
          <w:tab w:val="left" w:pos="1274"/>
        </w:tabs>
        <w:ind w:left="192"/>
        <w:jc w:val="both"/>
      </w:pPr>
      <w:r w:rsidRPr="00C61078">
        <w:rPr>
          <w:i/>
          <w:iCs/>
        </w:rPr>
        <w:t>- Nhận thức Sinh học:</w:t>
      </w:r>
      <w:r w:rsidRPr="00C61078">
        <w:t xml:space="preserve"> Nêu được khái niệm hô hấp ở </w:t>
      </w:r>
      <w:r w:rsidR="00C40040" w:rsidRPr="00C61078">
        <w:t>TV</w:t>
      </w:r>
      <w:r w:rsidRPr="00C61078">
        <w:t xml:space="preserve">. Phân tích được vai trò của hô hấp ở </w:t>
      </w:r>
      <w:r w:rsidR="00C40040" w:rsidRPr="00C61078">
        <w:t>TV</w:t>
      </w:r>
      <w:r w:rsidRPr="00C61078">
        <w:t xml:space="preserve">; Trình bày được sơ đồ các giai đoạn của hô hấp ở </w:t>
      </w:r>
      <w:r w:rsidR="00C40040" w:rsidRPr="00C61078">
        <w:t>TV</w:t>
      </w:r>
      <w:r w:rsidRPr="00C61078">
        <w:t xml:space="preserve">; Phân tích được ảnh hưởng của điều kiện môi trường đến hô hấp ở </w:t>
      </w:r>
      <w:r w:rsidR="00C40040" w:rsidRPr="00C61078">
        <w:t>TV</w:t>
      </w:r>
      <w:r w:rsidRPr="00C61078">
        <w:t>; Phân tích được mối quan hệ giữa quang hợp và hô hấp.</w:t>
      </w:r>
    </w:p>
    <w:p w:rsidR="00272575" w:rsidRPr="00C61078" w:rsidRDefault="00272575" w:rsidP="00982DEB">
      <w:pPr>
        <w:tabs>
          <w:tab w:val="left" w:pos="1274"/>
        </w:tabs>
        <w:ind w:left="192"/>
        <w:jc w:val="both"/>
      </w:pPr>
      <w:r w:rsidRPr="00C61078">
        <w:t xml:space="preserve">- </w:t>
      </w:r>
      <w:r w:rsidRPr="00C61078">
        <w:rPr>
          <w:i/>
          <w:iCs/>
        </w:rPr>
        <w:t>Tìm hiểu thế giới sống:</w:t>
      </w:r>
      <w:r w:rsidRPr="00C61078">
        <w:t xml:space="preserve"> Thiết kế và thực hiện các thí nghiệm phát hiện hô hấp ở </w:t>
      </w:r>
      <w:r w:rsidR="00C40040" w:rsidRPr="00C61078">
        <w:t>TV</w:t>
      </w:r>
      <w:r w:rsidRPr="00C61078">
        <w:t xml:space="preserve"> thải khí CO</w:t>
      </w:r>
      <w:r w:rsidRPr="00C61078">
        <w:rPr>
          <w:vertAlign w:val="subscript"/>
        </w:rPr>
        <w:t>2</w:t>
      </w:r>
      <w:r w:rsidRPr="00C61078">
        <w:t>, hút khí O</w:t>
      </w:r>
      <w:r w:rsidRPr="00C61078">
        <w:rPr>
          <w:vertAlign w:val="subscript"/>
        </w:rPr>
        <w:t>2</w:t>
      </w:r>
      <w:r w:rsidRPr="00C61078">
        <w:t xml:space="preserve"> và toả nhiệt; Quan sát các mẫu vật sống: hạt khô, hạt nảy mầm, rau xanh được bảo quản trong tủ lạnh, rau hỏng khi để ở nhiệt độ thường từ 2  - 3 ngày.</w:t>
      </w:r>
    </w:p>
    <w:p w:rsidR="00272575" w:rsidRPr="00C61078" w:rsidRDefault="00272575" w:rsidP="00982DEB">
      <w:pPr>
        <w:tabs>
          <w:tab w:val="left" w:pos="1274"/>
        </w:tabs>
        <w:ind w:left="192"/>
        <w:jc w:val="both"/>
      </w:pPr>
      <w:r w:rsidRPr="00C61078">
        <w:rPr>
          <w:i/>
          <w:iCs/>
        </w:rPr>
        <w:t>- Vận dụng:</w:t>
      </w:r>
      <w:r w:rsidRPr="00C61078">
        <w:t xml:space="preserve"> Vận dụng được hiểu biết về hô hấp giải thích các vấn đề thực tiễn (ví dụ: bảo quản hạt và nông sản, cây ngập úng sẽ chết,...).</w:t>
      </w:r>
    </w:p>
    <w:p w:rsidR="00272575" w:rsidRPr="00C61078" w:rsidRDefault="00272575" w:rsidP="00982DEB">
      <w:pPr>
        <w:tabs>
          <w:tab w:val="left" w:pos="1274"/>
        </w:tabs>
        <w:ind w:left="192"/>
        <w:jc w:val="both"/>
      </w:pPr>
      <w:r w:rsidRPr="00C61078">
        <w:t xml:space="preserve">- </w:t>
      </w:r>
      <w:r w:rsidRPr="00C61078">
        <w:rPr>
          <w:i/>
          <w:iCs/>
        </w:rPr>
        <w:t>Tự chủ và tự học:</w:t>
      </w:r>
      <w:r w:rsidRPr="00C61078">
        <w:t>Tự nghiên cứu và thiết kế các thí nghiệm; Phân công công việc cho các thành viên trong nhóm, tự đánh giá về kết quả hoàn thành nhiệm vụ.</w:t>
      </w:r>
    </w:p>
    <w:p w:rsidR="00272575" w:rsidRPr="00C61078" w:rsidRDefault="00272575" w:rsidP="00982DEB">
      <w:pPr>
        <w:tabs>
          <w:tab w:val="left" w:pos="1274"/>
        </w:tabs>
        <w:ind w:left="192"/>
        <w:jc w:val="both"/>
      </w:pPr>
      <w:r w:rsidRPr="00C61078">
        <w:t xml:space="preserve">- </w:t>
      </w:r>
      <w:r w:rsidRPr="00C61078">
        <w:rPr>
          <w:i/>
          <w:iCs/>
        </w:rPr>
        <w:t>Giao tiếp và hợp tác:</w:t>
      </w:r>
      <w:r w:rsidRPr="00C61078">
        <w:t xml:space="preserve"> Phân công và thực hiện được các nhiệm vụ trong nhóm.</w:t>
      </w:r>
    </w:p>
    <w:p w:rsidR="00272575" w:rsidRPr="00C61078" w:rsidRDefault="00272575" w:rsidP="00982DEB">
      <w:pPr>
        <w:tabs>
          <w:tab w:val="left" w:pos="1274"/>
        </w:tabs>
        <w:ind w:left="192"/>
        <w:jc w:val="both"/>
      </w:pPr>
      <w:r w:rsidRPr="00C61078">
        <w:t xml:space="preserve">- </w:t>
      </w:r>
      <w:r w:rsidRPr="00C61078">
        <w:rPr>
          <w:i/>
          <w:iCs/>
        </w:rPr>
        <w:t>Giải quyết vấn đề và sáng tạo:</w:t>
      </w:r>
      <w:r w:rsidRPr="00C61078">
        <w:t xml:space="preserve"> Chủ động đề xuất mẫu vật, dụng cụ để thực hiện thí nghiệm, dự kiến kết quả thí nghiệm =&gt; HS phát hiện và giải quyết vấn đề xảy ra trong hô hấp. </w:t>
      </w:r>
    </w:p>
    <w:p w:rsidR="00272575" w:rsidRPr="00C61078" w:rsidRDefault="00272575" w:rsidP="00982DEB">
      <w:pPr>
        <w:rPr>
          <w:lang w:eastAsia="vi-VN"/>
        </w:rPr>
      </w:pPr>
      <w:r w:rsidRPr="00C61078">
        <w:rPr>
          <w:b/>
          <w:bCs/>
          <w:lang w:eastAsia="vi-VN"/>
        </w:rPr>
        <w:t>3. Về phẩm chất</w:t>
      </w:r>
    </w:p>
    <w:p w:rsidR="00272575" w:rsidRPr="00C61078" w:rsidRDefault="00272575" w:rsidP="00982DEB">
      <w:pPr>
        <w:tabs>
          <w:tab w:val="left" w:pos="1274"/>
        </w:tabs>
        <w:ind w:left="192"/>
        <w:jc w:val="both"/>
      </w:pPr>
      <w:r w:rsidRPr="00C61078">
        <w:t xml:space="preserve">- </w:t>
      </w:r>
      <w:r w:rsidRPr="00C61078">
        <w:rPr>
          <w:i/>
          <w:iCs/>
        </w:rPr>
        <w:t>Nhân ái:</w:t>
      </w:r>
      <w:r w:rsidRPr="00C61078">
        <w:t xml:space="preserve"> Giáo dục lòng nhân ái, ý thức tìm tòi, học hỏi và hứng thú tìm hiểu các quá trình sinh lý của cây, yêu rừng và có ý thức bảo vệ rừng, bảo vệ nguồn nước, đất.</w:t>
      </w:r>
    </w:p>
    <w:p w:rsidR="00272575" w:rsidRPr="00C61078" w:rsidRDefault="00272575" w:rsidP="00982DEB">
      <w:pPr>
        <w:tabs>
          <w:tab w:val="left" w:pos="1274"/>
        </w:tabs>
        <w:ind w:left="192"/>
        <w:jc w:val="both"/>
      </w:pPr>
      <w:r w:rsidRPr="00C61078">
        <w:t xml:space="preserve">- </w:t>
      </w:r>
      <w:r w:rsidRPr="00C61078">
        <w:rPr>
          <w:i/>
          <w:iCs/>
        </w:rPr>
        <w:t>Trung thực:</w:t>
      </w:r>
      <w:r w:rsidRPr="00C61078">
        <w:t xml:space="preserve"> Trong kiểm tra, đánh giá để tự hoàn thiện bản thân.</w:t>
      </w:r>
    </w:p>
    <w:p w:rsidR="00272575" w:rsidRPr="00C61078" w:rsidRDefault="00272575" w:rsidP="00982DEB">
      <w:pPr>
        <w:tabs>
          <w:tab w:val="left" w:pos="1274"/>
        </w:tabs>
        <w:ind w:left="192"/>
        <w:jc w:val="both"/>
      </w:pPr>
      <w:r w:rsidRPr="00C61078">
        <w:t xml:space="preserve">- </w:t>
      </w:r>
      <w:r w:rsidRPr="00C61078">
        <w:rPr>
          <w:i/>
          <w:iCs/>
        </w:rPr>
        <w:t>Trách nhiệm:</w:t>
      </w:r>
      <w:r w:rsidRPr="00C61078">
        <w:t xml:space="preserve"> </w:t>
      </w:r>
    </w:p>
    <w:p w:rsidR="00272575" w:rsidRPr="00C61078" w:rsidRDefault="00272575" w:rsidP="00982DEB">
      <w:pPr>
        <w:ind w:firstLine="192"/>
        <w:jc w:val="both"/>
      </w:pPr>
      <w:r w:rsidRPr="00C61078">
        <w:t>+ Tự giác hoàn thành các nhiệm vụ được giao.</w:t>
      </w:r>
    </w:p>
    <w:p w:rsidR="00272575" w:rsidRPr="00C61078" w:rsidRDefault="00272575" w:rsidP="00982DEB">
      <w:pPr>
        <w:ind w:firstLine="192"/>
        <w:jc w:val="both"/>
      </w:pPr>
      <w:r w:rsidRPr="00C61078">
        <w:t>+ Bảo vệ môi trường sống =&gt; tạo điều kiện cây xanh hô hấp tốt.</w:t>
      </w:r>
    </w:p>
    <w:p w:rsidR="00272575" w:rsidRPr="00C61078" w:rsidRDefault="00272575" w:rsidP="00982DEB">
      <w:pPr>
        <w:ind w:firstLine="192"/>
        <w:jc w:val="both"/>
      </w:pPr>
      <w:r w:rsidRPr="00C61078">
        <w:t>+ Vận dụng các kiến thức đã học vào trồng trọt, bảo quản nông sản.</w:t>
      </w:r>
    </w:p>
    <w:p w:rsidR="00272575" w:rsidRPr="00C61078" w:rsidRDefault="00272575" w:rsidP="00982DEB">
      <w:pPr>
        <w:jc w:val="both"/>
        <w:rPr>
          <w:lang w:eastAsia="vi-VN"/>
        </w:rPr>
      </w:pPr>
      <w:r w:rsidRPr="00C61078">
        <w:rPr>
          <w:b/>
          <w:bCs/>
          <w:lang w:eastAsia="vi-VN"/>
        </w:rPr>
        <w:t>II. THIẾT BỊ DẠY HỌC VÀ HỌC LIỆU</w:t>
      </w:r>
    </w:p>
    <w:p w:rsidR="00272575" w:rsidRPr="00C61078" w:rsidRDefault="00272575" w:rsidP="00982DEB">
      <w:pPr>
        <w:jc w:val="both"/>
        <w:rPr>
          <w:lang w:eastAsia="vi-VN"/>
        </w:rPr>
      </w:pPr>
      <w:r w:rsidRPr="00C61078">
        <w:rPr>
          <w:b/>
          <w:bCs/>
          <w:lang w:eastAsia="vi-VN"/>
        </w:rPr>
        <w:t>1. Giáo viên</w:t>
      </w:r>
    </w:p>
    <w:p w:rsidR="00272575" w:rsidRPr="00C61078" w:rsidRDefault="00272575" w:rsidP="00982DEB">
      <w:pPr>
        <w:tabs>
          <w:tab w:val="left" w:pos="1274"/>
        </w:tabs>
        <w:ind w:left="192"/>
        <w:jc w:val="both"/>
      </w:pPr>
      <w:r w:rsidRPr="00C61078">
        <w:rPr>
          <w:lang w:eastAsia="vi-VN"/>
        </w:rPr>
        <w:t xml:space="preserve">- </w:t>
      </w:r>
      <w:r w:rsidRPr="00C61078">
        <w:t xml:space="preserve">Giấy A0, bút dạ </w:t>
      </w:r>
    </w:p>
    <w:p w:rsidR="00272575" w:rsidRPr="00C61078" w:rsidRDefault="00272575" w:rsidP="00982DEB">
      <w:pPr>
        <w:tabs>
          <w:tab w:val="left" w:pos="1274"/>
        </w:tabs>
        <w:ind w:left="192"/>
        <w:jc w:val="both"/>
      </w:pPr>
      <w:r w:rsidRPr="00C61078">
        <w:t>- Phiếu học tập</w:t>
      </w:r>
    </w:p>
    <w:p w:rsidR="00272575" w:rsidRPr="00C61078" w:rsidRDefault="00272575" w:rsidP="00982DEB">
      <w:pPr>
        <w:tabs>
          <w:tab w:val="left" w:pos="1274"/>
        </w:tabs>
        <w:ind w:left="192"/>
        <w:jc w:val="both"/>
      </w:pPr>
      <w:r w:rsidRPr="00C61078">
        <w:t>- Các tài liệu hỗ trợ hoạt động dạy học, các hình ảnh SGK.</w:t>
      </w:r>
    </w:p>
    <w:p w:rsidR="00272575" w:rsidRPr="00C61078" w:rsidRDefault="00272575" w:rsidP="00982DEB">
      <w:pPr>
        <w:tabs>
          <w:tab w:val="left" w:pos="1274"/>
        </w:tabs>
        <w:ind w:left="192"/>
        <w:jc w:val="both"/>
      </w:pPr>
      <w:r w:rsidRPr="00C61078">
        <w:t>- Dụng cụ và thiết bị: bình tam giác có dung tích 250 ml, nút cao su có khoan lỗ hoặc màng bọc thực phẩm, que tăm và bật lửa.</w:t>
      </w:r>
    </w:p>
    <w:p w:rsidR="00272575" w:rsidRPr="00C61078" w:rsidRDefault="00272575" w:rsidP="00982DEB">
      <w:pPr>
        <w:tabs>
          <w:tab w:val="left" w:pos="1274"/>
        </w:tabs>
        <w:ind w:left="192"/>
        <w:jc w:val="both"/>
      </w:pPr>
      <w:r w:rsidRPr="00C61078">
        <w:t>- Mẫu vật: hạt (lúa, ngô, đậu) mới nảy mầm.</w:t>
      </w:r>
    </w:p>
    <w:p w:rsidR="00272575" w:rsidRPr="00C61078" w:rsidRDefault="00272575" w:rsidP="00982DEB">
      <w:pPr>
        <w:tabs>
          <w:tab w:val="left" w:pos="1274"/>
        </w:tabs>
        <w:ind w:left="192"/>
        <w:jc w:val="both"/>
      </w:pPr>
      <w:r w:rsidRPr="00C61078">
        <w:t xml:space="preserve">- Video về quá trình hô hấp ở </w:t>
      </w:r>
      <w:r w:rsidR="00C40040" w:rsidRPr="00C61078">
        <w:t>TV</w:t>
      </w:r>
      <w:r w:rsidRPr="00C61078">
        <w:t xml:space="preserve">: </w:t>
      </w:r>
      <w:hyperlink r:id="rId105" w:history="1">
        <w:r w:rsidRPr="00C61078">
          <w:rPr>
            <w:rStyle w:val="Hyperlink"/>
            <w:color w:val="auto"/>
          </w:rPr>
          <w:t>https://www.youtube.com/watch?v=_YjK3gW8HFI</w:t>
        </w:r>
      </w:hyperlink>
    </w:p>
    <w:tbl>
      <w:tblPr>
        <w:tblStyle w:val="TableGrid"/>
        <w:tblW w:w="0" w:type="auto"/>
        <w:tblInd w:w="192" w:type="dxa"/>
        <w:tblLook w:val="04A0" w:firstRow="1" w:lastRow="0" w:firstColumn="1" w:lastColumn="0" w:noHBand="0" w:noVBand="1"/>
      </w:tblPr>
      <w:tblGrid>
        <w:gridCol w:w="5377"/>
        <w:gridCol w:w="4740"/>
      </w:tblGrid>
      <w:tr w:rsidR="00272575" w:rsidRPr="00C61078" w:rsidTr="00272575">
        <w:tc>
          <w:tcPr>
            <w:tcW w:w="5194" w:type="dxa"/>
          </w:tcPr>
          <w:p w:rsidR="00272575" w:rsidRPr="00C61078" w:rsidRDefault="00272575" w:rsidP="00982DEB">
            <w:pPr>
              <w:tabs>
                <w:tab w:val="left" w:pos="1274"/>
              </w:tabs>
              <w:jc w:val="both"/>
            </w:pPr>
            <w:r w:rsidRPr="00C61078">
              <w:rPr>
                <w:noProof/>
              </w:rPr>
              <w:lastRenderedPageBreak/>
              <w:drawing>
                <wp:inline distT="0" distB="0" distL="0" distR="0" wp14:anchorId="37A490BD" wp14:editId="3F516F3D">
                  <wp:extent cx="3347720" cy="2009775"/>
                  <wp:effectExtent l="0" t="0" r="5080" b="9525"/>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3371020" cy="2023763"/>
                          </a:xfrm>
                          <a:prstGeom prst="rect">
                            <a:avLst/>
                          </a:prstGeom>
                          <a:noFill/>
                          <a:ln>
                            <a:noFill/>
                          </a:ln>
                        </pic:spPr>
                      </pic:pic>
                    </a:graphicData>
                  </a:graphic>
                </wp:inline>
              </w:drawing>
            </w:r>
          </w:p>
        </w:tc>
        <w:tc>
          <w:tcPr>
            <w:tcW w:w="5235" w:type="dxa"/>
          </w:tcPr>
          <w:p w:rsidR="00272575" w:rsidRPr="00C61078" w:rsidRDefault="00272575" w:rsidP="00982DEB">
            <w:pPr>
              <w:tabs>
                <w:tab w:val="left" w:pos="1274"/>
              </w:tabs>
              <w:jc w:val="center"/>
            </w:pPr>
            <w:r w:rsidRPr="00C61078">
              <w:rPr>
                <w:noProof/>
              </w:rPr>
              <w:drawing>
                <wp:inline distT="0" distB="0" distL="0" distR="0" wp14:anchorId="32254310" wp14:editId="5A8A96BA">
                  <wp:extent cx="2581275" cy="2705100"/>
                  <wp:effectExtent l="0" t="0" r="9525"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2593523" cy="2717936"/>
                          </a:xfrm>
                          <a:prstGeom prst="rect">
                            <a:avLst/>
                          </a:prstGeom>
                          <a:noFill/>
                          <a:ln>
                            <a:noFill/>
                          </a:ln>
                        </pic:spPr>
                      </pic:pic>
                    </a:graphicData>
                  </a:graphic>
                </wp:inline>
              </w:drawing>
            </w:r>
          </w:p>
        </w:tc>
      </w:tr>
      <w:tr w:rsidR="00272575" w:rsidRPr="00C61078" w:rsidTr="00272575">
        <w:tc>
          <w:tcPr>
            <w:tcW w:w="10429" w:type="dxa"/>
            <w:gridSpan w:val="2"/>
          </w:tcPr>
          <w:p w:rsidR="00272575" w:rsidRPr="00C61078" w:rsidRDefault="00272575" w:rsidP="00982DEB">
            <w:pPr>
              <w:tabs>
                <w:tab w:val="left" w:pos="1274"/>
              </w:tabs>
              <w:jc w:val="both"/>
            </w:pPr>
            <w:r w:rsidRPr="00C61078">
              <w:rPr>
                <w:noProof/>
              </w:rPr>
              <w:drawing>
                <wp:inline distT="0" distB="0" distL="0" distR="0" wp14:anchorId="11C53637" wp14:editId="55BD8AE2">
                  <wp:extent cx="6429375" cy="2223762"/>
                  <wp:effectExtent l="0" t="0" r="0" b="5715"/>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6457931" cy="2233639"/>
                          </a:xfrm>
                          <a:prstGeom prst="rect">
                            <a:avLst/>
                          </a:prstGeom>
                          <a:noFill/>
                          <a:ln>
                            <a:noFill/>
                          </a:ln>
                        </pic:spPr>
                      </pic:pic>
                    </a:graphicData>
                  </a:graphic>
                </wp:inline>
              </w:drawing>
            </w:r>
          </w:p>
        </w:tc>
      </w:tr>
      <w:tr w:rsidR="00272575" w:rsidRPr="00C61078" w:rsidTr="00272575">
        <w:tc>
          <w:tcPr>
            <w:tcW w:w="10429" w:type="dxa"/>
            <w:gridSpan w:val="2"/>
          </w:tcPr>
          <w:p w:rsidR="00272575" w:rsidRPr="00C61078" w:rsidRDefault="00272575" w:rsidP="00982DEB">
            <w:pPr>
              <w:tabs>
                <w:tab w:val="left" w:pos="1274"/>
              </w:tabs>
              <w:jc w:val="both"/>
            </w:pPr>
            <w:r w:rsidRPr="00C61078">
              <w:rPr>
                <w:noProof/>
              </w:rPr>
              <w:drawing>
                <wp:inline distT="0" distB="0" distL="0" distR="0" wp14:anchorId="6385F510" wp14:editId="25175569">
                  <wp:extent cx="6410325" cy="3161030"/>
                  <wp:effectExtent l="0" t="0" r="9525" b="127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6422486" cy="3167027"/>
                          </a:xfrm>
                          <a:prstGeom prst="rect">
                            <a:avLst/>
                          </a:prstGeom>
                          <a:noFill/>
                          <a:ln>
                            <a:noFill/>
                          </a:ln>
                        </pic:spPr>
                      </pic:pic>
                    </a:graphicData>
                  </a:graphic>
                </wp:inline>
              </w:drawing>
            </w:r>
          </w:p>
        </w:tc>
      </w:tr>
    </w:tbl>
    <w:p w:rsidR="00272575" w:rsidRPr="00C61078" w:rsidRDefault="00272575" w:rsidP="00982DEB">
      <w:pPr>
        <w:tabs>
          <w:tab w:val="left" w:pos="1274"/>
        </w:tabs>
        <w:ind w:left="192"/>
        <w:jc w:val="both"/>
      </w:pPr>
    </w:p>
    <w:p w:rsidR="00272575" w:rsidRPr="00C61078" w:rsidRDefault="00272575" w:rsidP="00982DEB">
      <w:pPr>
        <w:ind w:right="-90"/>
      </w:pPr>
      <w:r w:rsidRPr="00C61078">
        <w:rPr>
          <w:b/>
          <w:bCs/>
          <w:lang w:eastAsia="vi-VN"/>
        </w:rPr>
        <w:t>2. Học sinh</w:t>
      </w:r>
      <w:r w:rsidRPr="00C61078">
        <w:rPr>
          <w:b/>
          <w:bCs/>
          <w:lang w:val="vi-VN" w:eastAsia="vi-VN"/>
        </w:rPr>
        <w:t xml:space="preserve"> </w:t>
      </w:r>
      <w:r w:rsidRPr="00C61078">
        <w:t>- Nghiên cứu trước nội dung bài.</w:t>
      </w:r>
    </w:p>
    <w:p w:rsidR="00272575" w:rsidRPr="00C61078" w:rsidRDefault="00272575" w:rsidP="00982DEB">
      <w:pPr>
        <w:rPr>
          <w:lang w:eastAsia="vi-VN"/>
        </w:rPr>
      </w:pPr>
      <w:r w:rsidRPr="00C61078">
        <w:rPr>
          <w:b/>
          <w:bCs/>
          <w:lang w:eastAsia="vi-VN"/>
        </w:rPr>
        <w:t>III. TIẾN TRÌNH DẠY HỌC</w:t>
      </w:r>
    </w:p>
    <w:p w:rsidR="00272575" w:rsidRPr="00C61078" w:rsidRDefault="00272575" w:rsidP="00982DEB">
      <w:pPr>
        <w:rPr>
          <w:lang w:eastAsia="vi-VN"/>
        </w:rPr>
      </w:pPr>
      <w:r w:rsidRPr="00C61078">
        <w:rPr>
          <w:b/>
          <w:bCs/>
          <w:lang w:eastAsia="vi-VN"/>
        </w:rPr>
        <w:t>1. KHỞI ĐỘNG</w:t>
      </w:r>
    </w:p>
    <w:p w:rsidR="00272575" w:rsidRPr="00C61078" w:rsidRDefault="00272575" w:rsidP="00982DEB">
      <w:pPr>
        <w:jc w:val="both"/>
        <w:rPr>
          <w:lang w:eastAsia="vi-VN"/>
        </w:rPr>
      </w:pPr>
      <w:r w:rsidRPr="00C61078">
        <w:rPr>
          <w:b/>
          <w:bCs/>
          <w:i/>
          <w:iCs/>
          <w:lang w:eastAsia="vi-VN"/>
        </w:rPr>
        <w:t>a. Mục tiêu</w:t>
      </w:r>
    </w:p>
    <w:p w:rsidR="00272575" w:rsidRPr="00C61078" w:rsidRDefault="00272575" w:rsidP="00982DEB">
      <w:pPr>
        <w:jc w:val="both"/>
      </w:pPr>
      <w:r w:rsidRPr="00C61078">
        <w:t>- Tạo tâm thế vui vẻ, thoải mái cho học sinh.</w:t>
      </w:r>
    </w:p>
    <w:p w:rsidR="00272575" w:rsidRPr="00C61078" w:rsidRDefault="00272575" w:rsidP="00982DEB">
      <w:pPr>
        <w:jc w:val="both"/>
      </w:pPr>
      <w:r w:rsidRPr="00C61078">
        <w:t>- Làm bộc lộ những hiểu biết, quan niệm sẵn có của học sinh.</w:t>
      </w:r>
    </w:p>
    <w:p w:rsidR="00272575" w:rsidRPr="00C61078" w:rsidRDefault="00272575" w:rsidP="00982DEB">
      <w:pPr>
        <w:jc w:val="both"/>
      </w:pPr>
      <w:r w:rsidRPr="00C61078">
        <w:t>- Học sinh huy động được những kiến thức kĩ năng kinh nghiệm của bản thân có liên quan đến bài học mới, kích thích mong muốn tìm hiểu bài học mới.</w:t>
      </w:r>
    </w:p>
    <w:p w:rsidR="00272575" w:rsidRPr="00C61078" w:rsidRDefault="00272575" w:rsidP="00982DEB">
      <w:pPr>
        <w:jc w:val="both"/>
        <w:rPr>
          <w:lang w:eastAsia="vi-VN"/>
        </w:rPr>
      </w:pPr>
      <w:r w:rsidRPr="00C61078">
        <w:rPr>
          <w:b/>
          <w:bCs/>
          <w:i/>
          <w:iCs/>
          <w:lang w:eastAsia="vi-VN"/>
        </w:rPr>
        <w:t>b. Nội dung:</w:t>
      </w:r>
    </w:p>
    <w:p w:rsidR="00272575" w:rsidRPr="00C61078" w:rsidRDefault="00272575" w:rsidP="00982DEB">
      <w:pPr>
        <w:jc w:val="both"/>
        <w:rPr>
          <w:lang w:eastAsia="vi-VN"/>
        </w:rPr>
      </w:pPr>
      <w:r w:rsidRPr="00C61078">
        <w:rPr>
          <w:lang w:eastAsia="vi-VN"/>
        </w:rPr>
        <w:t>GV cho HS quan sát hình và đặt câu hỏi (chọn 1 trong các câu khởi động, tùy tình hình hs)</w:t>
      </w:r>
    </w:p>
    <w:p w:rsidR="00272575" w:rsidRPr="00C61078" w:rsidRDefault="00272575" w:rsidP="00982DEB">
      <w:pPr>
        <w:pStyle w:val="ListParagraph"/>
        <w:numPr>
          <w:ilvl w:val="0"/>
          <w:numId w:val="19"/>
        </w:numPr>
        <w:spacing w:after="0" w:line="240" w:lineRule="auto"/>
        <w:jc w:val="both"/>
        <w:rPr>
          <w:rFonts w:ascii="Times New Roman" w:eastAsia="Times New Roman" w:hAnsi="Times New Roman"/>
          <w:sz w:val="24"/>
          <w:szCs w:val="24"/>
          <w:lang w:eastAsia="vi-VN"/>
        </w:rPr>
      </w:pPr>
      <w:r w:rsidRPr="00C61078">
        <w:rPr>
          <w:rFonts w:ascii="Times New Roman" w:eastAsia="Times New Roman" w:hAnsi="Times New Roman"/>
          <w:sz w:val="24"/>
          <w:szCs w:val="24"/>
          <w:lang w:eastAsia="vi-VN"/>
        </w:rPr>
        <w:t>Vì sao ban đêm không nên để nhiều hoa hoặc cây xanh trong phòng ngủ đóng kín cửa (hình)?</w:t>
      </w:r>
    </w:p>
    <w:p w:rsidR="00272575" w:rsidRPr="00C61078" w:rsidRDefault="00272575" w:rsidP="00982DEB">
      <w:pPr>
        <w:pStyle w:val="ListParagraph"/>
        <w:numPr>
          <w:ilvl w:val="0"/>
          <w:numId w:val="19"/>
        </w:numPr>
        <w:autoSpaceDE w:val="0"/>
        <w:autoSpaceDN w:val="0"/>
        <w:adjustRightInd w:val="0"/>
        <w:spacing w:after="0" w:line="240" w:lineRule="auto"/>
        <w:rPr>
          <w:rFonts w:ascii="Times New Roman" w:eastAsia="Times New Roman" w:hAnsi="Times New Roman"/>
          <w:sz w:val="24"/>
          <w:szCs w:val="24"/>
          <w:lang w:eastAsia="vi-VN"/>
        </w:rPr>
      </w:pPr>
      <w:r w:rsidRPr="00C61078">
        <w:rPr>
          <w:rFonts w:ascii="Times New Roman" w:eastAsia="Times New Roman" w:hAnsi="Times New Roman"/>
          <w:sz w:val="24"/>
          <w:szCs w:val="24"/>
          <w:lang w:eastAsia="vi-VN"/>
        </w:rPr>
        <w:lastRenderedPageBreak/>
        <w:t>Hiện nay, việc sử dụng khí CO2 để bảo quản nông sản là một biện pháp hiện đại và cho hiệu quả cao. Tại sao?</w:t>
      </w:r>
    </w:p>
    <w:p w:rsidR="00272575" w:rsidRPr="00C61078" w:rsidRDefault="00272575" w:rsidP="00982DEB">
      <w:pPr>
        <w:pStyle w:val="ListParagraph"/>
        <w:numPr>
          <w:ilvl w:val="0"/>
          <w:numId w:val="19"/>
        </w:numPr>
        <w:autoSpaceDE w:val="0"/>
        <w:autoSpaceDN w:val="0"/>
        <w:adjustRightInd w:val="0"/>
        <w:spacing w:after="0" w:line="240" w:lineRule="auto"/>
        <w:rPr>
          <w:rFonts w:ascii="Times New Roman" w:eastAsia="Times New Roman" w:hAnsi="Times New Roman"/>
          <w:sz w:val="24"/>
          <w:szCs w:val="24"/>
          <w:lang w:eastAsia="vi-VN"/>
        </w:rPr>
      </w:pPr>
      <w:r w:rsidRPr="00C61078">
        <w:rPr>
          <w:rFonts w:ascii="Times New Roman" w:eastAsia="Times New Roman" w:hAnsi="Times New Roman"/>
          <w:sz w:val="24"/>
          <w:szCs w:val="24"/>
          <w:lang w:eastAsia="vi-VN"/>
        </w:rPr>
        <w:t xml:space="preserve">Để thực hiện các hoạt động sống như trao đổi nước, khoáng, sinh trưởng, phát triển, sinh sản, ... </w:t>
      </w:r>
      <w:r w:rsidR="00C40040" w:rsidRPr="00C61078">
        <w:rPr>
          <w:rFonts w:ascii="Times New Roman" w:eastAsia="Times New Roman" w:hAnsi="Times New Roman"/>
          <w:sz w:val="24"/>
          <w:szCs w:val="24"/>
          <w:lang w:eastAsia="vi-VN"/>
        </w:rPr>
        <w:t>TV</w:t>
      </w:r>
      <w:r w:rsidRPr="00C61078">
        <w:rPr>
          <w:rFonts w:ascii="Times New Roman" w:eastAsia="Times New Roman" w:hAnsi="Times New Roman"/>
          <w:sz w:val="24"/>
          <w:szCs w:val="24"/>
          <w:lang w:eastAsia="vi-VN"/>
        </w:rPr>
        <w:t xml:space="preserve"> sử dụng nguồn năng lượng do quá trình nào cung cấp?</w:t>
      </w:r>
    </w:p>
    <w:p w:rsidR="00272575" w:rsidRPr="00C61078" w:rsidRDefault="00272575" w:rsidP="00982DEB">
      <w:pPr>
        <w:pStyle w:val="ListParagraph"/>
        <w:numPr>
          <w:ilvl w:val="0"/>
          <w:numId w:val="19"/>
        </w:numPr>
        <w:autoSpaceDE w:val="0"/>
        <w:autoSpaceDN w:val="0"/>
        <w:adjustRightInd w:val="0"/>
        <w:spacing w:after="0" w:line="240" w:lineRule="auto"/>
        <w:rPr>
          <w:rFonts w:ascii="Times New Roman" w:eastAsia="Times New Roman" w:hAnsi="Times New Roman"/>
          <w:sz w:val="24"/>
          <w:szCs w:val="24"/>
          <w:lang w:eastAsia="vi-VN"/>
        </w:rPr>
      </w:pPr>
      <w:r w:rsidRPr="00C61078">
        <w:rPr>
          <w:rFonts w:ascii="Times New Roman" w:eastAsia="Times New Roman" w:hAnsi="Times New Roman"/>
          <w:sz w:val="24"/>
          <w:szCs w:val="24"/>
          <w:lang w:eastAsia="vi-VN"/>
        </w:rPr>
        <w:t>Khi bị ngập úng, mặc dù xung quanh gốc cây có rất nhiều nước nhưng cây vẫn</w:t>
      </w:r>
      <w:r w:rsidRPr="00C61078">
        <w:rPr>
          <w:rFonts w:ascii="Times New Roman" w:eastAsia="Times New Roman" w:hAnsi="Times New Roman"/>
          <w:sz w:val="24"/>
          <w:szCs w:val="24"/>
          <w:lang w:eastAsia="vi-VN"/>
        </w:rPr>
        <w:br/>
        <w:t>bị chêt héo. Giải thích hiện tượng này</w:t>
      </w:r>
    </w:p>
    <w:p w:rsidR="00272575" w:rsidRPr="00C61078" w:rsidRDefault="00272575" w:rsidP="00982DEB">
      <w:pPr>
        <w:jc w:val="both"/>
        <w:rPr>
          <w:lang w:eastAsia="vi-VN"/>
        </w:rPr>
      </w:pPr>
      <w:r w:rsidRPr="00C61078">
        <w:rPr>
          <w:lang w:eastAsia="vi-VN"/>
        </w:rPr>
        <w:t>HS làm việc cá nhân, trả lời.</w:t>
      </w:r>
    </w:p>
    <w:p w:rsidR="00272575" w:rsidRPr="00C61078" w:rsidRDefault="00272575" w:rsidP="00982DEB">
      <w:pPr>
        <w:jc w:val="both"/>
        <w:rPr>
          <w:lang w:eastAsia="vi-VN"/>
        </w:rPr>
      </w:pPr>
      <w:r w:rsidRPr="00C61078">
        <w:rPr>
          <w:b/>
          <w:bCs/>
          <w:i/>
          <w:iCs/>
          <w:lang w:eastAsia="vi-VN"/>
        </w:rPr>
        <w:t xml:space="preserve">c. Sản phẩm: </w:t>
      </w:r>
    </w:p>
    <w:p w:rsidR="00272575" w:rsidRPr="00C61078" w:rsidRDefault="00272575" w:rsidP="00982DEB">
      <w:pPr>
        <w:ind w:firstLine="567"/>
        <w:jc w:val="both"/>
      </w:pPr>
      <w:r w:rsidRPr="00C61078">
        <w:t>1. Vì vào ban đêm, cây (hoa ) sẽ thực hiện quá trình hô hấp bằng cách lấy khí Ôxi có trong phòng và thải ra khí Cacbonic. Nếu đóng kín cửa phòng, lượng khí Cacbonic do cây thải vào không khí quá lớn làm ta cảm thấy ngột ngạt hoặc tệ hơn là ngạt thở do thiếu Ôxi.</w:t>
      </w:r>
    </w:p>
    <w:p w:rsidR="00272575" w:rsidRPr="00C61078" w:rsidRDefault="00272575" w:rsidP="00982DEB">
      <w:pPr>
        <w:pStyle w:val="NormalWeb"/>
        <w:shd w:val="clear" w:color="auto" w:fill="FFFFFF"/>
        <w:spacing w:before="0" w:beforeAutospacing="0" w:after="0" w:afterAutospacing="0"/>
        <w:ind w:firstLine="567"/>
        <w:jc w:val="both"/>
        <w:rPr>
          <w:rFonts w:eastAsiaTheme="minorHAnsi"/>
          <w:lang w:eastAsia="en-US"/>
        </w:rPr>
      </w:pPr>
      <w:r w:rsidRPr="00C61078">
        <w:rPr>
          <w:rFonts w:eastAsiaTheme="minorHAnsi"/>
          <w:lang w:eastAsia="en-US"/>
        </w:rPr>
        <w:t>2. - Nguyên tắc để bảo quản nông sản là ức chế hoạt động hô hấp xảy ra, vì hô hấp làm tiêu hao các chất trong nông sản, làm hỏng nông sản.</w:t>
      </w:r>
    </w:p>
    <w:p w:rsidR="00272575" w:rsidRPr="00C61078" w:rsidRDefault="00272575" w:rsidP="00982DEB">
      <w:pPr>
        <w:pStyle w:val="NormalWeb"/>
        <w:shd w:val="clear" w:color="auto" w:fill="FFFFFF"/>
        <w:spacing w:before="0" w:beforeAutospacing="0" w:after="0" w:afterAutospacing="0"/>
        <w:ind w:firstLine="567"/>
        <w:jc w:val="both"/>
        <w:rPr>
          <w:rFonts w:eastAsiaTheme="minorHAnsi"/>
          <w:lang w:eastAsia="en-US"/>
        </w:rPr>
      </w:pPr>
      <w:r w:rsidRPr="00C61078">
        <w:rPr>
          <w:rFonts w:eastAsiaTheme="minorHAnsi"/>
          <w:lang w:eastAsia="en-US"/>
        </w:rPr>
        <w:t xml:space="preserve">    - Nồng độ CO2 cao sẽ ức chế hoạt động hô hấp, do đó người ta đã ứng dụng điều này trong bảo quản nông sản. </w:t>
      </w:r>
    </w:p>
    <w:p w:rsidR="00272575" w:rsidRPr="00C61078" w:rsidRDefault="00272575" w:rsidP="00982DEB">
      <w:pPr>
        <w:autoSpaceDE w:val="0"/>
        <w:autoSpaceDN w:val="0"/>
        <w:adjustRightInd w:val="0"/>
        <w:ind w:firstLine="567"/>
        <w:rPr>
          <w:lang w:eastAsia="vi-VN"/>
        </w:rPr>
      </w:pPr>
      <w:r w:rsidRPr="00C61078">
        <w:rPr>
          <w:lang w:eastAsia="vi-VN"/>
        </w:rPr>
        <w:t xml:space="preserve">3. Để thực hiện các hoạt động sống như trao đổi nước, khoáng, sinh trưởng, phát triển, sinh sản, ... </w:t>
      </w:r>
      <w:r w:rsidR="00C40040" w:rsidRPr="00C61078">
        <w:rPr>
          <w:lang w:eastAsia="vi-VN"/>
        </w:rPr>
        <w:t>TV</w:t>
      </w:r>
      <w:r w:rsidRPr="00C61078">
        <w:rPr>
          <w:lang w:eastAsia="vi-VN"/>
        </w:rPr>
        <w:t xml:space="preserve"> sử dụng nguồn năng lượng do quá trình lấy khí O2 thải khí CO2 cung cấp</w:t>
      </w:r>
    </w:p>
    <w:p w:rsidR="00272575" w:rsidRPr="00C61078" w:rsidRDefault="00272575" w:rsidP="00982DEB">
      <w:pPr>
        <w:autoSpaceDE w:val="0"/>
        <w:autoSpaceDN w:val="0"/>
        <w:adjustRightInd w:val="0"/>
        <w:ind w:firstLine="567"/>
        <w:rPr>
          <w:lang w:eastAsia="vi-VN"/>
        </w:rPr>
      </w:pPr>
      <w:r w:rsidRPr="00C61078">
        <w:rPr>
          <w:lang w:eastAsia="vi-VN"/>
        </w:rPr>
        <w:t>4. Khi đất bị ngập nước, oxy trong không khí không thể khuếch tán vào đất, rễ cây không thể lấy oxy để hô hấp. Nếu như quá trình ngập úng kéo dài, sẽ gây ra hiện tượng hô hấp kị khí sinh ra các chất độc hại đối với tế bào lông hút, các lông hút trên rễ sẽ bị chết, rễ bị thối hỏng, không còn lấy được nước và các chất dinh dưỡng cho cây, làm cho cây bị chết.</w:t>
      </w:r>
    </w:p>
    <w:p w:rsidR="00272575" w:rsidRPr="00C61078" w:rsidRDefault="00272575" w:rsidP="00982DEB">
      <w:pPr>
        <w:jc w:val="both"/>
        <w:rPr>
          <w:lang w:eastAsia="vi-VN"/>
        </w:rPr>
      </w:pPr>
      <w:r w:rsidRPr="00C61078">
        <w:rPr>
          <w:b/>
          <w:bCs/>
          <w:i/>
          <w:iCs/>
          <w:lang w:eastAsia="vi-VN"/>
        </w:rPr>
        <w:t>d. Tổ chức thực hiện</w:t>
      </w:r>
    </w:p>
    <w:p w:rsidR="00272575" w:rsidRPr="00C61078" w:rsidRDefault="00272575" w:rsidP="00982DEB">
      <w:pPr>
        <w:jc w:val="both"/>
      </w:pPr>
      <w:r w:rsidRPr="00C61078">
        <w:rPr>
          <w:b/>
          <w:bCs/>
          <w:i/>
          <w:iCs/>
          <w:lang w:eastAsia="vi-VN"/>
        </w:rPr>
        <w:t>Bước 1. Chuyển giao nhiệm vụ: </w:t>
      </w:r>
      <w:r w:rsidRPr="00C61078">
        <w:t xml:space="preserve"> Mỗi một nhóm thảo luận và đưa ra nhận định cho câu hỏi </w:t>
      </w:r>
    </w:p>
    <w:p w:rsidR="00272575" w:rsidRPr="00C61078" w:rsidRDefault="00272575" w:rsidP="00982DEB">
      <w:pPr>
        <w:jc w:val="both"/>
        <w:rPr>
          <w:lang w:eastAsia="vi-VN"/>
        </w:rPr>
      </w:pPr>
      <w:r w:rsidRPr="00C61078">
        <w:rPr>
          <w:b/>
          <w:bCs/>
          <w:i/>
          <w:iCs/>
          <w:lang w:eastAsia="vi-VN"/>
        </w:rPr>
        <w:t>Bước 2. Thực hiện nhiệm vụ: </w:t>
      </w:r>
    </w:p>
    <w:p w:rsidR="00272575" w:rsidRPr="00C61078" w:rsidRDefault="00272575" w:rsidP="00982DEB">
      <w:pPr>
        <w:jc w:val="both"/>
        <w:rPr>
          <w:lang w:eastAsia="vi-VN"/>
        </w:rPr>
      </w:pPr>
      <w:r w:rsidRPr="00C61078">
        <w:rPr>
          <w:lang w:eastAsia="vi-VN"/>
        </w:rPr>
        <w:t>+ Học sinh: hoạt động nhóm: Quan sát, suy nghĩ, cử đại diện trả lời câu hỏi.</w:t>
      </w:r>
    </w:p>
    <w:p w:rsidR="00272575" w:rsidRPr="00C61078" w:rsidRDefault="00272575" w:rsidP="00982DEB">
      <w:pPr>
        <w:jc w:val="both"/>
        <w:rPr>
          <w:lang w:eastAsia="vi-VN"/>
        </w:rPr>
      </w:pPr>
      <w:r w:rsidRPr="00C61078">
        <w:rPr>
          <w:lang w:eastAsia="vi-VN"/>
        </w:rPr>
        <w:t>+ GV: quan sát giúp đỡ các nhóm hoạt động.</w:t>
      </w:r>
    </w:p>
    <w:p w:rsidR="00272575" w:rsidRPr="00C61078" w:rsidRDefault="00272575" w:rsidP="00982DEB">
      <w:pPr>
        <w:jc w:val="both"/>
        <w:rPr>
          <w:lang w:eastAsia="vi-VN"/>
        </w:rPr>
      </w:pPr>
      <w:r w:rsidRPr="00C61078">
        <w:rPr>
          <w:b/>
          <w:bCs/>
          <w:i/>
          <w:iCs/>
          <w:lang w:eastAsia="vi-VN"/>
        </w:rPr>
        <w:t>Bước 3.  Báo cáo kết quả: </w:t>
      </w:r>
    </w:p>
    <w:p w:rsidR="00272575" w:rsidRPr="00C61078" w:rsidRDefault="00272575" w:rsidP="00982DEB">
      <w:pPr>
        <w:jc w:val="both"/>
        <w:rPr>
          <w:lang w:eastAsia="vi-VN"/>
        </w:rPr>
      </w:pPr>
      <w:r w:rsidRPr="00C61078">
        <w:rPr>
          <w:lang w:eastAsia="vi-VN"/>
        </w:rPr>
        <w:t>+ Học sinh: hoạt động nhóm: Quan sát,suy nghĩ, cử đại diện trả lời câu hỏi.</w:t>
      </w:r>
    </w:p>
    <w:p w:rsidR="00272575" w:rsidRPr="00C61078" w:rsidRDefault="00272575" w:rsidP="00982DEB">
      <w:pPr>
        <w:jc w:val="both"/>
        <w:rPr>
          <w:lang w:eastAsia="vi-VN"/>
        </w:rPr>
      </w:pPr>
      <w:r w:rsidRPr="00C61078">
        <w:rPr>
          <w:lang w:eastAsia="vi-VN"/>
        </w:rPr>
        <w:t>+ GV: quan sát giúp đỡ các nhóm hoạt động.</w:t>
      </w:r>
    </w:p>
    <w:p w:rsidR="00272575" w:rsidRPr="00C61078" w:rsidRDefault="00272575" w:rsidP="00982DEB">
      <w:pPr>
        <w:jc w:val="both"/>
        <w:rPr>
          <w:lang w:eastAsia="vi-VN"/>
        </w:rPr>
      </w:pPr>
      <w:r w:rsidRPr="00C61078">
        <w:rPr>
          <w:b/>
          <w:bCs/>
          <w:i/>
          <w:iCs/>
          <w:lang w:eastAsia="vi-VN"/>
        </w:rPr>
        <w:t>Bước 4. Kết luận, nhận định:</w:t>
      </w:r>
      <w:r w:rsidRPr="00C61078">
        <w:rPr>
          <w:lang w:eastAsia="vi-VN"/>
        </w:rPr>
        <w:t> </w:t>
      </w:r>
    </w:p>
    <w:p w:rsidR="00272575" w:rsidRPr="00C61078" w:rsidRDefault="00272575" w:rsidP="00982DEB">
      <w:pPr>
        <w:tabs>
          <w:tab w:val="left" w:pos="1274"/>
        </w:tabs>
        <w:ind w:left="192"/>
        <w:jc w:val="both"/>
      </w:pPr>
      <w:r w:rsidRPr="00C61078">
        <w:t>GV nhận xét kết quả thực hiện nhiệm vụ của HS và chốt lại một số ý kiến cơ bản như dự kiến trong mục tiêu cần đạt để làm cơ sở để đi vào hoạt động hình thành kiến thức.</w:t>
      </w:r>
    </w:p>
    <w:p w:rsidR="00272575" w:rsidRPr="00C61078" w:rsidRDefault="00272575" w:rsidP="00982DEB">
      <w:pPr>
        <w:rPr>
          <w:b/>
          <w:bCs/>
          <w:lang w:eastAsia="vi-VN"/>
        </w:rPr>
      </w:pPr>
    </w:p>
    <w:p w:rsidR="00272575" w:rsidRPr="00C61078" w:rsidRDefault="00272575" w:rsidP="00982DEB">
      <w:pPr>
        <w:rPr>
          <w:lang w:eastAsia="vi-VN"/>
        </w:rPr>
      </w:pPr>
      <w:r w:rsidRPr="00C61078">
        <w:rPr>
          <w:b/>
          <w:bCs/>
          <w:lang w:eastAsia="vi-VN"/>
        </w:rPr>
        <w:t>2. HÌNH THÀNH KIẾN THỨC </w:t>
      </w:r>
    </w:p>
    <w:p w:rsidR="00272575" w:rsidRPr="00C61078" w:rsidRDefault="00272575" w:rsidP="00982DEB">
      <w:pPr>
        <w:rPr>
          <w:lang w:eastAsia="vi-VN"/>
        </w:rPr>
      </w:pPr>
      <w:r w:rsidRPr="00C61078">
        <w:rPr>
          <w:b/>
          <w:bCs/>
          <w:lang w:eastAsia="vi-VN"/>
        </w:rPr>
        <w:t xml:space="preserve">* </w:t>
      </w:r>
      <w:r w:rsidRPr="00C61078">
        <w:rPr>
          <w:b/>
          <w:bCs/>
          <w:u w:val="single"/>
          <w:lang w:eastAsia="vi-VN"/>
        </w:rPr>
        <w:t>Hoạt động 1</w:t>
      </w:r>
      <w:r w:rsidRPr="00C61078">
        <w:rPr>
          <w:b/>
          <w:bCs/>
          <w:lang w:eastAsia="vi-VN"/>
        </w:rPr>
        <w:t xml:space="preserve">:  I. KHÁI QUÁT VỀ HÔ HẤP Ở </w:t>
      </w:r>
      <w:r w:rsidR="00C40040" w:rsidRPr="00C61078">
        <w:rPr>
          <w:b/>
          <w:bCs/>
          <w:lang w:eastAsia="vi-VN"/>
        </w:rPr>
        <w:t>TV</w:t>
      </w:r>
    </w:p>
    <w:p w:rsidR="00272575" w:rsidRPr="00C61078" w:rsidRDefault="00272575" w:rsidP="00982DEB">
      <w:pPr>
        <w:jc w:val="both"/>
      </w:pPr>
      <w:r w:rsidRPr="00C61078">
        <w:rPr>
          <w:b/>
          <w:bCs/>
          <w:i/>
          <w:iCs/>
          <w:lang w:eastAsia="vi-VN"/>
        </w:rPr>
        <w:t>a. Mục tiêu:</w:t>
      </w:r>
      <w:r w:rsidRPr="00C61078">
        <w:t xml:space="preserve">- Trình bày được khái quát về hô hấp ở </w:t>
      </w:r>
      <w:r w:rsidR="00C40040" w:rsidRPr="00C61078">
        <w:t>TV</w:t>
      </w:r>
      <w:r w:rsidRPr="00C61078">
        <w:t>, viết phương trình tổng quát, vai trò của hô hấp.</w:t>
      </w:r>
    </w:p>
    <w:p w:rsidR="00272575" w:rsidRPr="00C61078" w:rsidRDefault="00272575" w:rsidP="00982DEB">
      <w:pPr>
        <w:jc w:val="both"/>
      </w:pPr>
      <w:r w:rsidRPr="00C61078">
        <w:rPr>
          <w:b/>
          <w:bCs/>
          <w:i/>
          <w:iCs/>
          <w:lang w:eastAsia="vi-VN"/>
        </w:rPr>
        <w:t>b. Nội dung:</w:t>
      </w:r>
      <w:r w:rsidRPr="00C61078">
        <w:t>GV yêu cầu hs xem video và thảo luận nhóm để:</w:t>
      </w:r>
    </w:p>
    <w:p w:rsidR="00272575" w:rsidRPr="00C61078" w:rsidRDefault="00272575" w:rsidP="00982DEB">
      <w:pPr>
        <w:tabs>
          <w:tab w:val="left" w:pos="1274"/>
        </w:tabs>
        <w:ind w:left="192"/>
        <w:jc w:val="both"/>
      </w:pPr>
      <w:r w:rsidRPr="00C61078">
        <w:t xml:space="preserve">1. Tìm hiểu khái niệm, phương trình tổng quát. </w:t>
      </w:r>
    </w:p>
    <w:p w:rsidR="00272575" w:rsidRPr="00C61078" w:rsidRDefault="00272575" w:rsidP="00982DEB">
      <w:pPr>
        <w:tabs>
          <w:tab w:val="left" w:pos="1274"/>
        </w:tabs>
        <w:ind w:left="192"/>
        <w:jc w:val="both"/>
        <w:rPr>
          <w:rStyle w:val="Hyperlink"/>
          <w:color w:val="auto"/>
        </w:rPr>
      </w:pPr>
      <w:r w:rsidRPr="00C61078">
        <w:t xml:space="preserve">    Video về quá trình hô hấp ở </w:t>
      </w:r>
      <w:r w:rsidR="00C40040" w:rsidRPr="00C61078">
        <w:t>TV</w:t>
      </w:r>
      <w:r w:rsidRPr="00C61078">
        <w:t xml:space="preserve">: </w:t>
      </w:r>
      <w:hyperlink r:id="rId110" w:history="1">
        <w:r w:rsidRPr="00C61078">
          <w:rPr>
            <w:rStyle w:val="Hyperlink"/>
            <w:color w:val="auto"/>
          </w:rPr>
          <w:t>https://www.youtube.com/watch?v=_YjK3gW8HFI</w:t>
        </w:r>
      </w:hyperlink>
    </w:p>
    <w:p w:rsidR="00272575" w:rsidRPr="00C61078" w:rsidRDefault="00272575" w:rsidP="00982DEB">
      <w:pPr>
        <w:jc w:val="both"/>
        <w:rPr>
          <w:lang w:eastAsia="vi-VN"/>
        </w:rPr>
      </w:pPr>
      <w:r w:rsidRPr="00C61078">
        <w:rPr>
          <w:b/>
          <w:bCs/>
          <w:i/>
          <w:iCs/>
          <w:lang w:eastAsia="vi-VN"/>
        </w:rPr>
        <w:t xml:space="preserve">c. Sản phẩm: </w:t>
      </w:r>
    </w:p>
    <w:p w:rsidR="00272575" w:rsidRPr="00C61078" w:rsidRDefault="00272575" w:rsidP="00982DEB">
      <w:pPr>
        <w:ind w:firstLine="426"/>
        <w:jc w:val="both"/>
        <w:rPr>
          <w:lang w:eastAsia="vi-VN"/>
        </w:rPr>
      </w:pPr>
      <w:r w:rsidRPr="00C61078">
        <w:rPr>
          <w:b/>
          <w:bCs/>
          <w:lang w:eastAsia="vi-VN"/>
        </w:rPr>
        <w:t>1.</w:t>
      </w:r>
      <w:r w:rsidRPr="00C61078">
        <w:rPr>
          <w:lang w:eastAsia="vi-VN"/>
        </w:rPr>
        <w:t xml:space="preserve"> </w:t>
      </w:r>
      <w:r w:rsidRPr="00C61078">
        <w:rPr>
          <w:b/>
          <w:bCs/>
          <w:lang w:eastAsia="vi-VN"/>
        </w:rPr>
        <w:t>Khái niệm</w:t>
      </w:r>
      <w:r w:rsidRPr="00C61078">
        <w:rPr>
          <w:lang w:eastAsia="vi-VN"/>
        </w:rPr>
        <w:t>: Hô hấp là quá trình phân giải các hợp chất hữu cơ phức tạp, phổ biến là carbohydrate thành các chất đơn giản, đồng thời tạo ra ATP và nhiệt năng.</w:t>
      </w:r>
    </w:p>
    <w:p w:rsidR="00272575" w:rsidRPr="00C61078" w:rsidRDefault="00272575" w:rsidP="00982DEB">
      <w:pPr>
        <w:ind w:firstLine="426"/>
        <w:jc w:val="both"/>
        <w:rPr>
          <w:lang w:eastAsia="vi-VN"/>
        </w:rPr>
      </w:pPr>
      <w:r w:rsidRPr="00C61078">
        <w:rPr>
          <w:lang w:eastAsia="vi-VN"/>
        </w:rPr>
        <w:tab/>
        <w:t xml:space="preserve"> </w:t>
      </w:r>
      <w:r w:rsidRPr="00C61078">
        <w:rPr>
          <w:b/>
          <w:bCs/>
          <w:lang w:eastAsia="vi-VN"/>
        </w:rPr>
        <w:t>PTTQ</w:t>
      </w:r>
      <w:r w:rsidRPr="00C61078">
        <w:rPr>
          <w:lang w:eastAsia="vi-VN"/>
        </w:rPr>
        <w:t xml:space="preserve"> của hô hấp hiếu khí được viết như sau:</w:t>
      </w:r>
    </w:p>
    <w:p w:rsidR="00272575" w:rsidRPr="00C61078" w:rsidRDefault="00272575" w:rsidP="00982DEB">
      <w:pPr>
        <w:ind w:firstLine="426"/>
        <w:jc w:val="both"/>
        <w:rPr>
          <w:lang w:val="it-IT" w:eastAsia="vi-VN"/>
        </w:rPr>
      </w:pPr>
      <w:r w:rsidRPr="00C61078">
        <w:rPr>
          <w:lang w:val="it-IT" w:eastAsia="vi-VN"/>
        </w:rPr>
        <w:tab/>
      </w:r>
      <w:r w:rsidRPr="00C61078">
        <w:rPr>
          <w:lang w:val="it-IT" w:eastAsia="vi-VN"/>
        </w:rPr>
        <w:tab/>
        <w:t>C</w:t>
      </w:r>
      <w:r w:rsidRPr="00C61078">
        <w:rPr>
          <w:vertAlign w:val="subscript"/>
          <w:lang w:val="it-IT" w:eastAsia="vi-VN"/>
        </w:rPr>
        <w:t>6</w:t>
      </w:r>
      <w:r w:rsidRPr="00C61078">
        <w:rPr>
          <w:lang w:val="it-IT" w:eastAsia="vi-VN"/>
        </w:rPr>
        <w:t>H</w:t>
      </w:r>
      <w:r w:rsidRPr="00C61078">
        <w:rPr>
          <w:vertAlign w:val="subscript"/>
          <w:lang w:val="it-IT" w:eastAsia="vi-VN"/>
        </w:rPr>
        <w:t>12</w:t>
      </w:r>
      <w:r w:rsidRPr="00C61078">
        <w:rPr>
          <w:lang w:val="it-IT" w:eastAsia="vi-VN"/>
        </w:rPr>
        <w:t>O</w:t>
      </w:r>
      <w:r w:rsidRPr="00C61078">
        <w:rPr>
          <w:vertAlign w:val="subscript"/>
          <w:lang w:val="it-IT" w:eastAsia="vi-VN"/>
        </w:rPr>
        <w:t>6</w:t>
      </w:r>
      <w:r w:rsidRPr="00C61078">
        <w:rPr>
          <w:lang w:val="it-IT" w:eastAsia="vi-VN"/>
        </w:rPr>
        <w:t xml:space="preserve"> + 6 O</w:t>
      </w:r>
      <w:r w:rsidRPr="00C61078">
        <w:rPr>
          <w:vertAlign w:val="subscript"/>
          <w:lang w:val="it-IT" w:eastAsia="vi-VN"/>
        </w:rPr>
        <w:t>2</w:t>
      </w:r>
      <w:r w:rsidRPr="00C61078">
        <w:rPr>
          <w:lang w:val="it-IT" w:eastAsia="vi-VN"/>
        </w:rPr>
        <w:t xml:space="preserve">  ------&gt; 6 CO</w:t>
      </w:r>
      <w:r w:rsidRPr="00C61078">
        <w:rPr>
          <w:vertAlign w:val="subscript"/>
          <w:lang w:val="it-IT" w:eastAsia="vi-VN"/>
        </w:rPr>
        <w:t>2</w:t>
      </w:r>
      <w:r w:rsidRPr="00C61078">
        <w:rPr>
          <w:lang w:val="it-IT" w:eastAsia="vi-VN"/>
        </w:rPr>
        <w:t xml:space="preserve"> + 6 H</w:t>
      </w:r>
      <w:r w:rsidRPr="00C61078">
        <w:rPr>
          <w:vertAlign w:val="subscript"/>
          <w:lang w:val="it-IT" w:eastAsia="vi-VN"/>
        </w:rPr>
        <w:t>2</w:t>
      </w:r>
      <w:r w:rsidRPr="00C61078">
        <w:rPr>
          <w:lang w:val="it-IT" w:eastAsia="vi-VN"/>
        </w:rPr>
        <w:t>O + Năng lượng (nhiệt + ATP).</w:t>
      </w:r>
    </w:p>
    <w:p w:rsidR="00272575" w:rsidRPr="00C61078" w:rsidRDefault="00272575" w:rsidP="00982DEB">
      <w:pPr>
        <w:ind w:firstLine="426"/>
        <w:jc w:val="both"/>
        <w:rPr>
          <w:b/>
          <w:bCs/>
          <w:lang w:val="it-IT" w:eastAsia="vi-VN"/>
        </w:rPr>
      </w:pPr>
      <w:r w:rsidRPr="00C61078">
        <w:rPr>
          <w:b/>
          <w:bCs/>
          <w:lang w:val="it-IT" w:eastAsia="vi-VN"/>
        </w:rPr>
        <w:t xml:space="preserve">2. Quá trình hô hấp ở </w:t>
      </w:r>
      <w:r w:rsidR="00C40040" w:rsidRPr="00C61078">
        <w:rPr>
          <w:b/>
          <w:bCs/>
          <w:lang w:val="it-IT" w:eastAsia="vi-VN"/>
        </w:rPr>
        <w:t>TV</w:t>
      </w:r>
    </w:p>
    <w:p w:rsidR="00272575" w:rsidRPr="00C61078" w:rsidRDefault="00272575" w:rsidP="00982DEB">
      <w:pPr>
        <w:rPr>
          <w:bCs/>
          <w:iCs/>
        </w:rPr>
      </w:pPr>
      <w:r w:rsidRPr="00C61078">
        <w:rPr>
          <w:bCs/>
          <w:iCs/>
        </w:rPr>
        <w:tab/>
        <w:t xml:space="preserve">- Phân biệt các giai đoạn của con đường hô hấp hiếu khí ở </w:t>
      </w:r>
      <w:r w:rsidR="00C40040" w:rsidRPr="00C61078">
        <w:rPr>
          <w:bCs/>
          <w:iCs/>
        </w:rPr>
        <w:t>TV</w:t>
      </w:r>
    </w:p>
    <w:tbl>
      <w:tblPr>
        <w:tblW w:w="1128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3232"/>
        <w:gridCol w:w="3515"/>
        <w:gridCol w:w="2835"/>
      </w:tblGrid>
      <w:tr w:rsidR="00272575" w:rsidRPr="00C61078" w:rsidTr="00865529">
        <w:trPr>
          <w:trHeight w:val="250"/>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jc w:val="center"/>
              <w:rPr>
                <w:b/>
                <w:bCs/>
                <w:spacing w:val="-2"/>
                <w:lang w:eastAsia="zh-CN"/>
              </w:rPr>
            </w:pPr>
            <w:r w:rsidRPr="00C61078">
              <w:rPr>
                <w:b/>
                <w:bCs/>
                <w:spacing w:val="-2"/>
                <w:lang w:eastAsia="zh-CN"/>
              </w:rPr>
              <w:t>Nội dung</w:t>
            </w:r>
          </w:p>
        </w:tc>
        <w:tc>
          <w:tcPr>
            <w:tcW w:w="3232"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jc w:val="center"/>
              <w:rPr>
                <w:b/>
                <w:bCs/>
                <w:spacing w:val="-2"/>
                <w:lang w:eastAsia="zh-CN"/>
              </w:rPr>
            </w:pPr>
            <w:r w:rsidRPr="00C61078">
              <w:rPr>
                <w:b/>
                <w:bCs/>
                <w:spacing w:val="-2"/>
                <w:lang w:eastAsia="zh-CN"/>
              </w:rPr>
              <w:t>Đường phân</w:t>
            </w:r>
          </w:p>
        </w:tc>
        <w:tc>
          <w:tcPr>
            <w:tcW w:w="3515"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jc w:val="center"/>
              <w:rPr>
                <w:b/>
                <w:bCs/>
                <w:spacing w:val="-2"/>
                <w:lang w:eastAsia="zh-CN"/>
              </w:rPr>
            </w:pPr>
            <w:r w:rsidRPr="00C61078">
              <w:rPr>
                <w:b/>
                <w:bCs/>
                <w:spacing w:val="-2"/>
                <w:lang w:eastAsia="zh-CN"/>
              </w:rPr>
              <w:t xml:space="preserve">Oxy hoá pyruvate </w:t>
            </w:r>
            <w:r w:rsidRPr="00C61078">
              <w:rPr>
                <w:lang w:eastAsia="vi-VN"/>
              </w:rPr>
              <w:t xml:space="preserve">(pyruvic acid) </w:t>
            </w:r>
            <w:r w:rsidRPr="00C61078">
              <w:rPr>
                <w:b/>
                <w:bCs/>
                <w:spacing w:val="-2"/>
                <w:lang w:eastAsia="zh-CN"/>
              </w:rPr>
              <w:t>và chu trình Krebs</w:t>
            </w: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jc w:val="center"/>
              <w:rPr>
                <w:b/>
                <w:bCs/>
                <w:spacing w:val="-2"/>
                <w:lang w:eastAsia="zh-CN"/>
              </w:rPr>
            </w:pPr>
            <w:r w:rsidRPr="00C61078">
              <w:rPr>
                <w:b/>
                <w:bCs/>
                <w:spacing w:val="-2"/>
                <w:lang w:eastAsia="zh-CN"/>
              </w:rPr>
              <w:t>Chuỗi chuyền electron</w:t>
            </w:r>
          </w:p>
        </w:tc>
      </w:tr>
      <w:tr w:rsidR="00272575" w:rsidRPr="00C61078" w:rsidTr="00865529">
        <w:trPr>
          <w:trHeight w:val="262"/>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rPr>
                <w:b/>
                <w:spacing w:val="-2"/>
                <w:lang w:eastAsia="zh-CN"/>
              </w:rPr>
            </w:pPr>
            <w:r w:rsidRPr="00C61078">
              <w:rPr>
                <w:b/>
                <w:kern w:val="24"/>
                <w:position w:val="1"/>
                <w:lang w:val="nl-NL"/>
              </w:rPr>
              <w:t>Vị trí xảy ra</w:t>
            </w:r>
          </w:p>
        </w:tc>
        <w:tc>
          <w:tcPr>
            <w:tcW w:w="3232"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eastAsia="zh-CN"/>
              </w:rPr>
            </w:pPr>
            <w:r w:rsidRPr="00C61078">
              <w:rPr>
                <w:spacing w:val="-2"/>
                <w:lang w:eastAsia="zh-CN"/>
              </w:rPr>
              <w:t>Tế bài chất</w:t>
            </w:r>
          </w:p>
        </w:tc>
        <w:tc>
          <w:tcPr>
            <w:tcW w:w="351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val="pt-BR" w:eastAsia="zh-CN"/>
              </w:rPr>
            </w:pPr>
            <w:r w:rsidRPr="00C61078">
              <w:rPr>
                <w:spacing w:val="-2"/>
                <w:lang w:val="pt-BR" w:eastAsia="zh-CN"/>
              </w:rPr>
              <w:t>Chất nền ti thể</w:t>
            </w: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val="pt-BR" w:eastAsia="zh-CN"/>
              </w:rPr>
            </w:pPr>
            <w:r w:rsidRPr="00C61078">
              <w:rPr>
                <w:spacing w:val="-2"/>
                <w:lang w:val="pt-BR" w:eastAsia="zh-CN"/>
              </w:rPr>
              <w:t>Màng trong ti thể</w:t>
            </w:r>
          </w:p>
        </w:tc>
      </w:tr>
      <w:tr w:rsidR="00272575" w:rsidRPr="00C61078" w:rsidTr="00865529">
        <w:trPr>
          <w:trHeight w:val="200"/>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rPr>
                <w:b/>
                <w:spacing w:val="-2"/>
                <w:vertAlign w:val="subscript"/>
                <w:lang w:eastAsia="zh-CN"/>
              </w:rPr>
            </w:pPr>
            <w:r w:rsidRPr="00C61078">
              <w:rPr>
                <w:b/>
                <w:kern w:val="24"/>
                <w:position w:val="1"/>
                <w:lang w:val="nl-NL"/>
              </w:rPr>
              <w:t>Nguyên liệu</w:t>
            </w:r>
          </w:p>
        </w:tc>
        <w:tc>
          <w:tcPr>
            <w:tcW w:w="3232"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eastAsia="zh-CN"/>
              </w:rPr>
            </w:pPr>
            <w:r w:rsidRPr="00C61078">
              <w:rPr>
                <w:spacing w:val="-2"/>
                <w:lang w:eastAsia="zh-CN"/>
              </w:rPr>
              <w:t>Glucose</w:t>
            </w:r>
          </w:p>
        </w:tc>
        <w:tc>
          <w:tcPr>
            <w:tcW w:w="351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eastAsia="zh-CN"/>
              </w:rPr>
            </w:pPr>
            <w:r w:rsidRPr="00C61078">
              <w:rPr>
                <w:lang w:eastAsia="vi-VN"/>
              </w:rPr>
              <w:t xml:space="preserve">Pyruvate </w:t>
            </w: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eastAsia="zh-CN"/>
              </w:rPr>
            </w:pPr>
            <w:r w:rsidRPr="00C61078">
              <w:rPr>
                <w:spacing w:val="-2"/>
                <w:lang w:eastAsia="zh-CN"/>
              </w:rPr>
              <w:t>10 NADH, 2FADH2, O</w:t>
            </w:r>
            <w:r w:rsidRPr="00C61078">
              <w:rPr>
                <w:spacing w:val="-2"/>
                <w:vertAlign w:val="subscript"/>
                <w:lang w:eastAsia="zh-CN"/>
              </w:rPr>
              <w:t>2</w:t>
            </w:r>
          </w:p>
        </w:tc>
      </w:tr>
      <w:tr w:rsidR="00272575" w:rsidRPr="00C61078" w:rsidTr="00865529">
        <w:trPr>
          <w:trHeight w:val="262"/>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rPr>
                <w:b/>
                <w:spacing w:val="-2"/>
                <w:lang w:eastAsia="zh-CN"/>
              </w:rPr>
            </w:pPr>
            <w:r w:rsidRPr="00C61078">
              <w:rPr>
                <w:b/>
                <w:kern w:val="24"/>
                <w:position w:val="1"/>
                <w:lang w:val="nl-NL"/>
              </w:rPr>
              <w:t>Sản phẩm</w:t>
            </w:r>
          </w:p>
        </w:tc>
        <w:tc>
          <w:tcPr>
            <w:tcW w:w="3232"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rPr>
                <w:spacing w:val="-2"/>
                <w:lang w:val="vi-VN" w:eastAsia="zh-CN"/>
              </w:rPr>
            </w:pPr>
            <w:r w:rsidRPr="00C61078">
              <w:rPr>
                <w:spacing w:val="-2"/>
                <w:lang w:val="pt-BR" w:eastAsia="zh-CN"/>
              </w:rPr>
              <w:t xml:space="preserve">2 </w:t>
            </w:r>
            <w:r w:rsidRPr="00C61078">
              <w:rPr>
                <w:lang w:eastAsia="vi-VN"/>
              </w:rPr>
              <w:t>pyruvate, 2 NADH</w:t>
            </w:r>
            <w:r w:rsidR="00865529" w:rsidRPr="00C61078">
              <w:rPr>
                <w:lang w:val="vi-VN" w:eastAsia="vi-VN"/>
              </w:rPr>
              <w:t>, ATP</w:t>
            </w:r>
          </w:p>
        </w:tc>
        <w:tc>
          <w:tcPr>
            <w:tcW w:w="351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rPr>
                <w:lang w:val="vi-VN"/>
              </w:rPr>
            </w:pPr>
            <w:r w:rsidRPr="00C61078">
              <w:rPr>
                <w:lang w:val="pt-BR"/>
              </w:rPr>
              <w:t>2 CO</w:t>
            </w:r>
            <w:r w:rsidRPr="00C61078">
              <w:rPr>
                <w:vertAlign w:val="subscript"/>
                <w:lang w:val="pt-BR"/>
              </w:rPr>
              <w:t>2</w:t>
            </w:r>
            <w:r w:rsidRPr="00C61078">
              <w:rPr>
                <w:lang w:val="pt-BR"/>
              </w:rPr>
              <w:t xml:space="preserve">, 8 NADH, 2FADH2, </w:t>
            </w:r>
            <w:r w:rsidR="00865529" w:rsidRPr="00C61078">
              <w:rPr>
                <w:lang w:val="vi-VN"/>
              </w:rPr>
              <w:t>ATP</w:t>
            </w: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rPr>
                <w:lang w:val="pt-BR"/>
              </w:rPr>
            </w:pPr>
            <w:r w:rsidRPr="00C61078">
              <w:rPr>
                <w:lang w:val="pt-BR"/>
              </w:rPr>
              <w:t>H</w:t>
            </w:r>
            <w:r w:rsidRPr="00C61078">
              <w:rPr>
                <w:vertAlign w:val="subscript"/>
                <w:lang w:val="pt-BR"/>
              </w:rPr>
              <w:t>2</w:t>
            </w:r>
            <w:r w:rsidRPr="00C61078">
              <w:rPr>
                <w:lang w:val="pt-BR"/>
              </w:rPr>
              <w:t>O, ATP</w:t>
            </w:r>
          </w:p>
        </w:tc>
      </w:tr>
      <w:tr w:rsidR="00865529" w:rsidRPr="00C61078" w:rsidTr="00865529">
        <w:trPr>
          <w:trHeight w:val="262"/>
        </w:trPr>
        <w:tc>
          <w:tcPr>
            <w:tcW w:w="1701" w:type="dxa"/>
            <w:tcBorders>
              <w:top w:val="single" w:sz="4" w:space="0" w:color="auto"/>
              <w:left w:val="single" w:sz="4" w:space="0" w:color="auto"/>
              <w:bottom w:val="single" w:sz="4" w:space="0" w:color="auto"/>
              <w:right w:val="single" w:sz="4" w:space="0" w:color="auto"/>
            </w:tcBorders>
          </w:tcPr>
          <w:p w:rsidR="00865529" w:rsidRPr="00C61078" w:rsidRDefault="00865529" w:rsidP="00982DEB">
            <w:pPr>
              <w:tabs>
                <w:tab w:val="left" w:pos="284"/>
              </w:tabs>
              <w:rPr>
                <w:b/>
                <w:kern w:val="24"/>
                <w:position w:val="1"/>
                <w:lang w:val="vi-VN"/>
              </w:rPr>
            </w:pPr>
            <w:r w:rsidRPr="00C61078">
              <w:rPr>
                <w:b/>
                <w:kern w:val="24"/>
                <w:position w:val="1"/>
                <w:lang w:val="vi-VN"/>
              </w:rPr>
              <w:t>Số lượng ATP</w:t>
            </w:r>
          </w:p>
        </w:tc>
        <w:tc>
          <w:tcPr>
            <w:tcW w:w="3232" w:type="dxa"/>
            <w:tcBorders>
              <w:top w:val="single" w:sz="4" w:space="0" w:color="auto"/>
              <w:left w:val="single" w:sz="4" w:space="0" w:color="auto"/>
              <w:bottom w:val="single" w:sz="4" w:space="0" w:color="auto"/>
              <w:right w:val="single" w:sz="4" w:space="0" w:color="auto"/>
            </w:tcBorders>
          </w:tcPr>
          <w:p w:rsidR="00865529" w:rsidRPr="00C61078" w:rsidRDefault="00865529" w:rsidP="00982DEB">
            <w:pPr>
              <w:rPr>
                <w:spacing w:val="-2"/>
                <w:lang w:val="vi-VN" w:eastAsia="zh-CN"/>
              </w:rPr>
            </w:pPr>
            <w:r w:rsidRPr="00C61078">
              <w:rPr>
                <w:spacing w:val="-2"/>
                <w:lang w:val="vi-VN" w:eastAsia="zh-CN"/>
              </w:rPr>
              <w:t>2</w:t>
            </w:r>
          </w:p>
        </w:tc>
        <w:tc>
          <w:tcPr>
            <w:tcW w:w="3515" w:type="dxa"/>
            <w:tcBorders>
              <w:top w:val="single" w:sz="4" w:space="0" w:color="auto"/>
              <w:left w:val="single" w:sz="4" w:space="0" w:color="auto"/>
              <w:bottom w:val="single" w:sz="4" w:space="0" w:color="auto"/>
              <w:right w:val="single" w:sz="4" w:space="0" w:color="auto"/>
            </w:tcBorders>
          </w:tcPr>
          <w:p w:rsidR="00865529" w:rsidRPr="00C61078" w:rsidRDefault="00865529" w:rsidP="00982DEB">
            <w:pPr>
              <w:rPr>
                <w:lang w:val="vi-VN"/>
              </w:rPr>
            </w:pPr>
            <w:r w:rsidRPr="00C61078">
              <w:rPr>
                <w:lang w:val="vi-VN"/>
              </w:rPr>
              <w:t>2</w:t>
            </w:r>
          </w:p>
        </w:tc>
        <w:tc>
          <w:tcPr>
            <w:tcW w:w="2835" w:type="dxa"/>
            <w:tcBorders>
              <w:top w:val="single" w:sz="4" w:space="0" w:color="auto"/>
              <w:left w:val="single" w:sz="4" w:space="0" w:color="auto"/>
              <w:bottom w:val="single" w:sz="4" w:space="0" w:color="auto"/>
              <w:right w:val="single" w:sz="4" w:space="0" w:color="auto"/>
            </w:tcBorders>
          </w:tcPr>
          <w:p w:rsidR="00865529" w:rsidRPr="00C61078" w:rsidRDefault="00865529" w:rsidP="00982DEB">
            <w:pPr>
              <w:rPr>
                <w:lang w:val="vi-VN"/>
              </w:rPr>
            </w:pPr>
            <w:r w:rsidRPr="00C61078">
              <w:rPr>
                <w:lang w:val="vi-VN"/>
              </w:rPr>
              <w:t>26-28</w:t>
            </w:r>
          </w:p>
        </w:tc>
      </w:tr>
    </w:tbl>
    <w:p w:rsidR="00272575" w:rsidRPr="00C61078" w:rsidRDefault="00272575" w:rsidP="00982DEB">
      <w:pPr>
        <w:rPr>
          <w:lang w:val="it-IT" w:eastAsia="vi-VN"/>
        </w:rPr>
      </w:pPr>
      <w:r w:rsidRPr="00C61078">
        <w:rPr>
          <w:bCs/>
          <w:iCs/>
        </w:rPr>
        <w:tab/>
      </w:r>
      <w:r w:rsidRPr="00C61078">
        <w:rPr>
          <w:b/>
          <w:bCs/>
          <w:lang w:val="it-IT" w:eastAsia="vi-VN"/>
        </w:rPr>
        <w:t>3.</w:t>
      </w:r>
      <w:r w:rsidRPr="00C61078">
        <w:rPr>
          <w:lang w:val="it-IT" w:eastAsia="vi-VN"/>
        </w:rPr>
        <w:t xml:space="preserve"> </w:t>
      </w:r>
      <w:r w:rsidRPr="00C61078">
        <w:rPr>
          <w:b/>
          <w:bCs/>
          <w:lang w:val="it-IT" w:eastAsia="vi-VN"/>
        </w:rPr>
        <w:t>Vai trò</w:t>
      </w:r>
      <w:r w:rsidRPr="00C61078">
        <w:rPr>
          <w:lang w:val="it-IT" w:eastAsia="vi-VN"/>
        </w:rPr>
        <w:t>:</w:t>
      </w:r>
    </w:p>
    <w:p w:rsidR="00865529" w:rsidRPr="00C61078" w:rsidRDefault="00865529" w:rsidP="00982DEB">
      <w:pPr>
        <w:ind w:firstLine="426"/>
        <w:jc w:val="both"/>
        <w:rPr>
          <w:lang w:val="vi-VN" w:eastAsia="vi-VN"/>
        </w:rPr>
      </w:pPr>
      <w:r w:rsidRPr="00C61078">
        <w:rPr>
          <w:lang w:val="vi-VN" w:eastAsia="vi-VN"/>
        </w:rPr>
        <w:t>VT chuyển hóa NL</w:t>
      </w:r>
    </w:p>
    <w:p w:rsidR="00272575" w:rsidRPr="00C61078" w:rsidRDefault="00272575" w:rsidP="00982DEB">
      <w:pPr>
        <w:ind w:firstLine="426"/>
        <w:jc w:val="both"/>
        <w:rPr>
          <w:lang w:val="it-IT" w:eastAsia="vi-VN"/>
        </w:rPr>
      </w:pPr>
      <w:r w:rsidRPr="00C61078">
        <w:rPr>
          <w:lang w:val="it-IT" w:eastAsia="vi-VN"/>
        </w:rPr>
        <w:t xml:space="preserve">- Năng lượng (dưới dạng ATP) sinh ra từ hô hấp được sử dụng cho hầu hết các hoạt động sống của cây như tổng hợp </w:t>
      </w:r>
      <w:r w:rsidRPr="00C61078">
        <w:t xml:space="preserve">(protein, lipid, nucleic acid,…), </w:t>
      </w:r>
      <w:r w:rsidRPr="00C61078">
        <w:rPr>
          <w:lang w:val="it-IT" w:eastAsia="vi-VN"/>
        </w:rPr>
        <w:t>và vận chuyển các chất, sinh trưởng và phát triển, cảm ứng,...</w:t>
      </w:r>
    </w:p>
    <w:p w:rsidR="00272575" w:rsidRPr="00C61078" w:rsidRDefault="00272575" w:rsidP="00982DEB">
      <w:pPr>
        <w:ind w:firstLine="426"/>
        <w:jc w:val="both"/>
        <w:rPr>
          <w:lang w:eastAsia="vi-VN"/>
        </w:rPr>
      </w:pPr>
      <w:r w:rsidRPr="00C61078">
        <w:rPr>
          <w:lang w:val="it-IT" w:eastAsia="vi-VN"/>
        </w:rPr>
        <w:lastRenderedPageBreak/>
        <w:t xml:space="preserve">- Nhiệt năng được giải phóng ra trong hô hấp giúp duy trì nhiệt độ cơ thể, đảm bảo cho các hoạt động sống trong cơ thể </w:t>
      </w:r>
      <w:r w:rsidR="00C40040" w:rsidRPr="00C61078">
        <w:rPr>
          <w:lang w:val="it-IT" w:eastAsia="vi-VN"/>
        </w:rPr>
        <w:t>TV</w:t>
      </w:r>
      <w:r w:rsidRPr="00C61078">
        <w:rPr>
          <w:lang w:val="it-IT" w:eastAsia="vi-VN"/>
        </w:rPr>
        <w:t xml:space="preserve"> diễn ra một cách bình thường. (</w:t>
      </w:r>
      <w:r w:rsidRPr="00C61078">
        <w:t xml:space="preserve">giúp </w:t>
      </w:r>
      <w:r w:rsidR="00C40040" w:rsidRPr="00C61078">
        <w:t>TV</w:t>
      </w:r>
      <w:r w:rsidRPr="00C61078">
        <w:t xml:space="preserve"> có khả năng chịu lạnh, duy trì nhiệt độ thuận lợi)</w:t>
      </w:r>
    </w:p>
    <w:p w:rsidR="00865529" w:rsidRPr="00C61078" w:rsidRDefault="00865529" w:rsidP="00982DEB">
      <w:pPr>
        <w:autoSpaceDE w:val="0"/>
        <w:autoSpaceDN w:val="0"/>
        <w:adjustRightInd w:val="0"/>
        <w:ind w:firstLine="426"/>
        <w:jc w:val="both"/>
      </w:pPr>
      <w:r w:rsidRPr="00C61078">
        <w:t xml:space="preserve">– Tăng khả năng chống bệnh của </w:t>
      </w:r>
      <w:r w:rsidR="00C40040" w:rsidRPr="00C61078">
        <w:t>TV</w:t>
      </w:r>
      <w:r w:rsidRPr="00C61078">
        <w:t xml:space="preserve">. Khi tiếp xúc với tác nhân gây bệnh, </w:t>
      </w:r>
      <w:r w:rsidR="00C40040" w:rsidRPr="00C61078">
        <w:t>TV</w:t>
      </w:r>
      <w:r w:rsidRPr="00C61078">
        <w:t xml:space="preserve"> tăng cường độ hô hấp, chuyển hoá năng lượng và tích luỹ các hợp chất có tính chống chịu (phenol, tannin, chlorogenic acid,…).</w:t>
      </w:r>
    </w:p>
    <w:p w:rsidR="00865529" w:rsidRPr="00C61078" w:rsidRDefault="00865529" w:rsidP="00982DEB">
      <w:pPr>
        <w:ind w:firstLine="426"/>
        <w:jc w:val="both"/>
        <w:rPr>
          <w:lang w:val="vi-VN" w:eastAsia="vi-VN"/>
        </w:rPr>
      </w:pPr>
      <w:r w:rsidRPr="00C61078">
        <w:rPr>
          <w:lang w:val="vi-VN" w:eastAsia="vi-VN"/>
        </w:rPr>
        <w:t>VT trao đổi chất</w:t>
      </w:r>
    </w:p>
    <w:p w:rsidR="00272575" w:rsidRPr="00C61078" w:rsidRDefault="00272575" w:rsidP="00982DEB">
      <w:pPr>
        <w:ind w:firstLine="426"/>
        <w:jc w:val="both"/>
        <w:rPr>
          <w:lang w:val="it-IT" w:eastAsia="vi-VN"/>
        </w:rPr>
      </w:pPr>
      <w:r w:rsidRPr="00C61078">
        <w:rPr>
          <w:lang w:val="it-IT" w:eastAsia="vi-VN"/>
        </w:rPr>
        <w:t>- Hô hấp tạo ra các sản phẩm trung gian (đường 3 carbon, pyruvate (Pyruvic acid)</w:t>
      </w:r>
      <w:r w:rsidRPr="00C61078">
        <w:t xml:space="preserve"> </w:t>
      </w:r>
      <w:r w:rsidRPr="00C61078">
        <w:rPr>
          <w:lang w:val="it-IT" w:eastAsia="vi-VN"/>
        </w:rPr>
        <w:t>,...) là nguyên liệu để tổng hợp nên các hợp chất hữu cơ trong cơ thể như protein, acid béo.</w:t>
      </w:r>
    </w:p>
    <w:p w:rsidR="00272575" w:rsidRPr="00C61078" w:rsidRDefault="00272575" w:rsidP="00982DEB">
      <w:pPr>
        <w:jc w:val="both"/>
        <w:rPr>
          <w:b/>
          <w:bCs/>
          <w:i/>
          <w:iCs/>
          <w:lang w:eastAsia="vi-VN"/>
        </w:rPr>
      </w:pPr>
    </w:p>
    <w:p w:rsidR="00272575" w:rsidRPr="00C61078" w:rsidRDefault="00272575" w:rsidP="00982DEB">
      <w:pPr>
        <w:jc w:val="both"/>
        <w:rPr>
          <w:lang w:eastAsia="vi-VN"/>
        </w:rPr>
      </w:pPr>
      <w:r w:rsidRPr="00C61078">
        <w:rPr>
          <w:b/>
          <w:bCs/>
          <w:i/>
          <w:iCs/>
          <w:lang w:eastAsia="vi-VN"/>
        </w:rPr>
        <w:t>b. Tổ chức thực hiện:</w:t>
      </w:r>
    </w:p>
    <w:p w:rsidR="00272575" w:rsidRPr="00C61078" w:rsidRDefault="00272575" w:rsidP="00982DEB">
      <w:pPr>
        <w:ind w:firstLine="284"/>
        <w:jc w:val="both"/>
        <w:rPr>
          <w:lang w:eastAsia="vi-VN"/>
        </w:rPr>
      </w:pPr>
      <w:r w:rsidRPr="00C61078">
        <w:rPr>
          <w:b/>
          <w:bCs/>
          <w:i/>
          <w:iCs/>
          <w:lang w:eastAsia="vi-VN"/>
        </w:rPr>
        <w:t>Bước 1. Chuyển giao nhiệm vụ: </w:t>
      </w:r>
    </w:p>
    <w:p w:rsidR="00272575" w:rsidRPr="00C61078" w:rsidRDefault="00272575" w:rsidP="00982DEB">
      <w:pPr>
        <w:ind w:firstLine="284"/>
        <w:jc w:val="both"/>
        <w:rPr>
          <w:lang w:eastAsia="vi-VN"/>
        </w:rPr>
      </w:pPr>
      <w:r w:rsidRPr="00C61078">
        <w:rPr>
          <w:lang w:eastAsia="vi-VN"/>
        </w:rPr>
        <w:t>- GV trình chiếu đoạn phim (</w:t>
      </w:r>
      <w:r w:rsidRPr="00C61078">
        <w:t xml:space="preserve"> </w:t>
      </w:r>
      <w:hyperlink r:id="rId111" w:history="1">
        <w:r w:rsidRPr="00C61078">
          <w:rPr>
            <w:rStyle w:val="Hyperlink"/>
            <w:color w:val="auto"/>
          </w:rPr>
          <w:t>https://www.youtube.com/watch?v=_YjK3gW8HFI</w:t>
        </w:r>
      </w:hyperlink>
      <w:r w:rsidRPr="00C61078">
        <w:t xml:space="preserve"> </w:t>
      </w:r>
      <w:r w:rsidRPr="00C61078">
        <w:rPr>
          <w:lang w:eastAsia="vi-VN"/>
        </w:rPr>
        <w:t>) và yêu cầu HS quan sát về quá trình hô hấp ở cây xanh:</w:t>
      </w:r>
    </w:p>
    <w:p w:rsidR="00272575" w:rsidRPr="00C61078" w:rsidRDefault="00272575" w:rsidP="00982DEB">
      <w:pPr>
        <w:ind w:firstLine="284"/>
        <w:jc w:val="both"/>
        <w:rPr>
          <w:lang w:eastAsia="vi-VN"/>
        </w:rPr>
      </w:pPr>
      <w:r w:rsidRPr="00C61078">
        <w:rPr>
          <w:lang w:eastAsia="vi-VN"/>
        </w:rPr>
        <w:t>Câu hỏi chuyển giao nhiệm vụ:</w:t>
      </w:r>
    </w:p>
    <w:p w:rsidR="00272575" w:rsidRPr="00C61078" w:rsidRDefault="00272575" w:rsidP="00982DEB">
      <w:pPr>
        <w:ind w:firstLine="284"/>
        <w:jc w:val="both"/>
        <w:rPr>
          <w:lang w:eastAsia="vi-VN"/>
        </w:rPr>
      </w:pPr>
      <w:r w:rsidRPr="00C61078">
        <w:rPr>
          <w:lang w:eastAsia="vi-VN"/>
        </w:rPr>
        <w:t xml:space="preserve">    + Nhóm 1 (Giải quyết câu hỏi 1)</w:t>
      </w:r>
    </w:p>
    <w:p w:rsidR="00272575" w:rsidRPr="00C61078" w:rsidRDefault="00272575" w:rsidP="00982DEB">
      <w:pPr>
        <w:ind w:firstLine="284"/>
        <w:jc w:val="both"/>
        <w:rPr>
          <w:lang w:eastAsia="vi-VN"/>
        </w:rPr>
      </w:pPr>
      <w:r w:rsidRPr="00C61078">
        <w:rPr>
          <w:lang w:eastAsia="vi-VN"/>
        </w:rPr>
        <w:tab/>
      </w:r>
      <w:r w:rsidRPr="00C61078">
        <w:rPr>
          <w:lang w:eastAsia="vi-VN"/>
        </w:rPr>
        <w:tab/>
        <w:t xml:space="preserve">Nêu khái niệm về quá trình hô hấp ở </w:t>
      </w:r>
      <w:r w:rsidR="00C40040" w:rsidRPr="00C61078">
        <w:rPr>
          <w:lang w:eastAsia="vi-VN"/>
        </w:rPr>
        <w:t>TV</w:t>
      </w:r>
      <w:r w:rsidRPr="00C61078">
        <w:rPr>
          <w:lang w:eastAsia="vi-VN"/>
        </w:rPr>
        <w:t>?</w:t>
      </w:r>
    </w:p>
    <w:p w:rsidR="00272575" w:rsidRPr="00C61078" w:rsidRDefault="00272575" w:rsidP="00982DEB">
      <w:pPr>
        <w:ind w:firstLine="284"/>
        <w:jc w:val="both"/>
        <w:rPr>
          <w:lang w:eastAsia="vi-VN"/>
        </w:rPr>
      </w:pPr>
      <w:r w:rsidRPr="00C61078">
        <w:rPr>
          <w:lang w:eastAsia="vi-VN"/>
        </w:rPr>
        <w:t xml:space="preserve">    </w:t>
      </w:r>
      <w:r w:rsidRPr="00C61078">
        <w:rPr>
          <w:lang w:eastAsia="vi-VN"/>
        </w:rPr>
        <w:tab/>
      </w:r>
      <w:r w:rsidRPr="00C61078">
        <w:rPr>
          <w:lang w:eastAsia="vi-VN"/>
        </w:rPr>
        <w:tab/>
        <w:t>Nêu các con đường hô hấp dựa vào điều kiện có hoặc không có oxygen?</w:t>
      </w:r>
    </w:p>
    <w:p w:rsidR="00272575" w:rsidRPr="00C61078" w:rsidRDefault="00272575" w:rsidP="00982DEB">
      <w:pPr>
        <w:ind w:firstLine="284"/>
        <w:jc w:val="both"/>
        <w:rPr>
          <w:lang w:eastAsia="vi-VN"/>
        </w:rPr>
      </w:pPr>
      <w:r w:rsidRPr="00C61078">
        <w:rPr>
          <w:lang w:eastAsia="vi-VN"/>
        </w:rPr>
        <w:t xml:space="preserve">    </w:t>
      </w:r>
      <w:r w:rsidRPr="00C61078">
        <w:rPr>
          <w:lang w:eastAsia="vi-VN"/>
        </w:rPr>
        <w:tab/>
      </w:r>
      <w:r w:rsidRPr="00C61078">
        <w:rPr>
          <w:lang w:eastAsia="vi-VN"/>
        </w:rPr>
        <w:tab/>
        <w:t xml:space="preserve">Viết phương trình tổng quát quá trình hô hấp ở </w:t>
      </w:r>
      <w:r w:rsidR="00C40040" w:rsidRPr="00C61078">
        <w:rPr>
          <w:lang w:eastAsia="vi-VN"/>
        </w:rPr>
        <w:t>TV</w:t>
      </w:r>
      <w:r w:rsidRPr="00C61078">
        <w:rPr>
          <w:lang w:eastAsia="vi-VN"/>
        </w:rPr>
        <w:t>?</w:t>
      </w:r>
    </w:p>
    <w:p w:rsidR="00272575" w:rsidRPr="00C61078" w:rsidRDefault="00272575" w:rsidP="00982DEB">
      <w:pPr>
        <w:ind w:firstLine="284"/>
        <w:jc w:val="both"/>
        <w:rPr>
          <w:bCs/>
          <w:iCs/>
        </w:rPr>
      </w:pPr>
      <w:r w:rsidRPr="00C61078">
        <w:rPr>
          <w:lang w:eastAsia="vi-VN"/>
        </w:rPr>
        <w:tab/>
        <w:t>+ Nhóm 2</w:t>
      </w:r>
      <w:r w:rsidR="00865529" w:rsidRPr="00C61078">
        <w:rPr>
          <w:lang w:val="vi-VN" w:eastAsia="vi-VN"/>
        </w:rPr>
        <w:t>,3</w:t>
      </w:r>
      <w:r w:rsidRPr="00C61078">
        <w:rPr>
          <w:lang w:eastAsia="vi-VN"/>
        </w:rPr>
        <w:t xml:space="preserve">: </w:t>
      </w:r>
      <w:r w:rsidRPr="00C61078">
        <w:rPr>
          <w:bCs/>
          <w:iCs/>
        </w:rPr>
        <w:t xml:space="preserve">Phiếu học tập 1 phân biệt các giai đoạn của con đường hô hấp hiếu khí ở </w:t>
      </w:r>
      <w:r w:rsidR="00C40040" w:rsidRPr="00C61078">
        <w:rPr>
          <w:bCs/>
          <w:iCs/>
        </w:rPr>
        <w:t>TV</w:t>
      </w:r>
    </w:p>
    <w:tbl>
      <w:tblPr>
        <w:tblW w:w="9355"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1984"/>
        <w:gridCol w:w="2835"/>
        <w:gridCol w:w="2835"/>
      </w:tblGrid>
      <w:tr w:rsidR="00272575" w:rsidRPr="00C61078" w:rsidTr="00272575">
        <w:trPr>
          <w:trHeight w:val="250"/>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jc w:val="center"/>
              <w:rPr>
                <w:b/>
                <w:bCs/>
                <w:spacing w:val="-2"/>
                <w:lang w:eastAsia="zh-CN"/>
              </w:rPr>
            </w:pPr>
            <w:r w:rsidRPr="00C61078">
              <w:rPr>
                <w:b/>
                <w:bCs/>
                <w:spacing w:val="-2"/>
                <w:lang w:eastAsia="zh-CN"/>
              </w:rPr>
              <w:t>Nội dung</w:t>
            </w:r>
          </w:p>
        </w:tc>
        <w:tc>
          <w:tcPr>
            <w:tcW w:w="1984"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jc w:val="center"/>
              <w:rPr>
                <w:b/>
                <w:bCs/>
                <w:spacing w:val="-2"/>
                <w:lang w:eastAsia="zh-CN"/>
              </w:rPr>
            </w:pPr>
            <w:r w:rsidRPr="00C61078">
              <w:rPr>
                <w:b/>
                <w:bCs/>
                <w:spacing w:val="-2"/>
                <w:lang w:eastAsia="zh-CN"/>
              </w:rPr>
              <w:t>Đường phân</w:t>
            </w:r>
          </w:p>
        </w:tc>
        <w:tc>
          <w:tcPr>
            <w:tcW w:w="2835"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jc w:val="center"/>
              <w:rPr>
                <w:b/>
                <w:bCs/>
                <w:spacing w:val="-2"/>
                <w:lang w:eastAsia="zh-CN"/>
              </w:rPr>
            </w:pPr>
            <w:r w:rsidRPr="00C61078">
              <w:rPr>
                <w:b/>
                <w:bCs/>
                <w:spacing w:val="-2"/>
                <w:lang w:eastAsia="zh-CN"/>
              </w:rPr>
              <w:t>Oxy hoá pyruvate và chu trình Krebs</w:t>
            </w: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jc w:val="center"/>
              <w:rPr>
                <w:b/>
                <w:bCs/>
                <w:spacing w:val="-2"/>
                <w:lang w:eastAsia="zh-CN"/>
              </w:rPr>
            </w:pPr>
            <w:r w:rsidRPr="00C61078">
              <w:rPr>
                <w:b/>
                <w:bCs/>
                <w:spacing w:val="-2"/>
                <w:lang w:eastAsia="zh-CN"/>
              </w:rPr>
              <w:t>Chuỗi chuyền electron</w:t>
            </w:r>
          </w:p>
        </w:tc>
      </w:tr>
      <w:tr w:rsidR="00272575" w:rsidRPr="00C61078" w:rsidTr="00272575">
        <w:trPr>
          <w:trHeight w:val="262"/>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rPr>
                <w:b/>
                <w:spacing w:val="-2"/>
                <w:lang w:eastAsia="zh-CN"/>
              </w:rPr>
            </w:pPr>
            <w:r w:rsidRPr="00C61078">
              <w:rPr>
                <w:b/>
                <w:kern w:val="24"/>
                <w:position w:val="1"/>
                <w:lang w:val="nl-NL"/>
              </w:rPr>
              <w:t>Vị trí xảy ra</w:t>
            </w:r>
          </w:p>
        </w:tc>
        <w:tc>
          <w:tcPr>
            <w:tcW w:w="1984"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eastAsia="zh-CN"/>
              </w:rPr>
            </w:pP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val="pt-BR" w:eastAsia="zh-CN"/>
              </w:rPr>
            </w:pP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val="pt-BR" w:eastAsia="zh-CN"/>
              </w:rPr>
            </w:pPr>
          </w:p>
        </w:tc>
      </w:tr>
      <w:tr w:rsidR="00272575" w:rsidRPr="00C61078" w:rsidTr="00272575">
        <w:trPr>
          <w:trHeight w:val="200"/>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rPr>
                <w:b/>
                <w:spacing w:val="-2"/>
                <w:vertAlign w:val="subscript"/>
                <w:lang w:eastAsia="zh-CN"/>
              </w:rPr>
            </w:pPr>
            <w:r w:rsidRPr="00C61078">
              <w:rPr>
                <w:b/>
                <w:kern w:val="24"/>
                <w:position w:val="1"/>
                <w:lang w:val="nl-NL"/>
              </w:rPr>
              <w:t>Nguyên liệu</w:t>
            </w:r>
          </w:p>
        </w:tc>
        <w:tc>
          <w:tcPr>
            <w:tcW w:w="1984"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eastAsia="zh-CN"/>
              </w:rPr>
            </w:pP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eastAsia="zh-CN"/>
              </w:rPr>
            </w:pP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eastAsia="zh-CN"/>
              </w:rPr>
            </w:pPr>
          </w:p>
        </w:tc>
      </w:tr>
      <w:tr w:rsidR="00272575" w:rsidRPr="00C61078" w:rsidTr="00272575">
        <w:trPr>
          <w:trHeight w:val="262"/>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rPr>
                <w:b/>
                <w:spacing w:val="-2"/>
                <w:lang w:eastAsia="zh-CN"/>
              </w:rPr>
            </w:pPr>
            <w:r w:rsidRPr="00C61078">
              <w:rPr>
                <w:b/>
                <w:kern w:val="24"/>
                <w:position w:val="1"/>
                <w:lang w:val="nl-NL"/>
              </w:rPr>
              <w:t>Sản phẩm</w:t>
            </w:r>
          </w:p>
        </w:tc>
        <w:tc>
          <w:tcPr>
            <w:tcW w:w="1984"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rPr>
                <w:spacing w:val="-2"/>
                <w:lang w:val="pt-BR" w:eastAsia="zh-CN"/>
              </w:rPr>
            </w:pP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rPr>
                <w:lang w:val="pt-BR"/>
              </w:rPr>
            </w:pP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rPr>
                <w:lang w:val="pt-BR"/>
              </w:rPr>
            </w:pPr>
          </w:p>
        </w:tc>
      </w:tr>
      <w:tr w:rsidR="00865529" w:rsidRPr="00C61078" w:rsidTr="00272575">
        <w:trPr>
          <w:trHeight w:val="262"/>
        </w:trPr>
        <w:tc>
          <w:tcPr>
            <w:tcW w:w="1701" w:type="dxa"/>
            <w:tcBorders>
              <w:top w:val="single" w:sz="4" w:space="0" w:color="auto"/>
              <w:left w:val="single" w:sz="4" w:space="0" w:color="auto"/>
              <w:bottom w:val="single" w:sz="4" w:space="0" w:color="auto"/>
              <w:right w:val="single" w:sz="4" w:space="0" w:color="auto"/>
            </w:tcBorders>
          </w:tcPr>
          <w:p w:rsidR="00865529" w:rsidRPr="00C61078" w:rsidRDefault="00865529" w:rsidP="00982DEB">
            <w:pPr>
              <w:tabs>
                <w:tab w:val="left" w:pos="284"/>
              </w:tabs>
              <w:rPr>
                <w:b/>
                <w:kern w:val="24"/>
                <w:position w:val="1"/>
                <w:lang w:val="vi-VN"/>
              </w:rPr>
            </w:pPr>
            <w:r w:rsidRPr="00C61078">
              <w:rPr>
                <w:b/>
                <w:kern w:val="24"/>
                <w:position w:val="1"/>
                <w:lang w:val="vi-VN"/>
              </w:rPr>
              <w:t>Số lượng ATP</w:t>
            </w:r>
          </w:p>
        </w:tc>
        <w:tc>
          <w:tcPr>
            <w:tcW w:w="1984" w:type="dxa"/>
            <w:tcBorders>
              <w:top w:val="single" w:sz="4" w:space="0" w:color="auto"/>
              <w:left w:val="single" w:sz="4" w:space="0" w:color="auto"/>
              <w:bottom w:val="single" w:sz="4" w:space="0" w:color="auto"/>
              <w:right w:val="single" w:sz="4" w:space="0" w:color="auto"/>
            </w:tcBorders>
          </w:tcPr>
          <w:p w:rsidR="00865529" w:rsidRPr="00C61078" w:rsidRDefault="00865529" w:rsidP="00982DEB">
            <w:pPr>
              <w:rPr>
                <w:spacing w:val="-2"/>
                <w:lang w:val="pt-BR" w:eastAsia="zh-CN"/>
              </w:rPr>
            </w:pPr>
          </w:p>
        </w:tc>
        <w:tc>
          <w:tcPr>
            <w:tcW w:w="2835" w:type="dxa"/>
            <w:tcBorders>
              <w:top w:val="single" w:sz="4" w:space="0" w:color="auto"/>
              <w:left w:val="single" w:sz="4" w:space="0" w:color="auto"/>
              <w:bottom w:val="single" w:sz="4" w:space="0" w:color="auto"/>
              <w:right w:val="single" w:sz="4" w:space="0" w:color="auto"/>
            </w:tcBorders>
          </w:tcPr>
          <w:p w:rsidR="00865529" w:rsidRPr="00C61078" w:rsidRDefault="00865529" w:rsidP="00982DEB">
            <w:pPr>
              <w:rPr>
                <w:lang w:val="pt-BR"/>
              </w:rPr>
            </w:pPr>
          </w:p>
        </w:tc>
        <w:tc>
          <w:tcPr>
            <w:tcW w:w="2835" w:type="dxa"/>
            <w:tcBorders>
              <w:top w:val="single" w:sz="4" w:space="0" w:color="auto"/>
              <w:left w:val="single" w:sz="4" w:space="0" w:color="auto"/>
              <w:bottom w:val="single" w:sz="4" w:space="0" w:color="auto"/>
              <w:right w:val="single" w:sz="4" w:space="0" w:color="auto"/>
            </w:tcBorders>
          </w:tcPr>
          <w:p w:rsidR="00865529" w:rsidRPr="00C61078" w:rsidRDefault="00865529" w:rsidP="00982DEB">
            <w:pPr>
              <w:rPr>
                <w:lang w:val="pt-BR"/>
              </w:rPr>
            </w:pPr>
          </w:p>
        </w:tc>
      </w:tr>
    </w:tbl>
    <w:p w:rsidR="00272575" w:rsidRPr="00C61078" w:rsidRDefault="00272575" w:rsidP="00982DEB">
      <w:pPr>
        <w:rPr>
          <w:lang w:eastAsia="vi-VN"/>
        </w:rPr>
      </w:pPr>
      <w:r w:rsidRPr="00C61078">
        <w:rPr>
          <w:bCs/>
          <w:iCs/>
        </w:rPr>
        <w:tab/>
      </w:r>
      <w:r w:rsidRPr="00C61078">
        <w:rPr>
          <w:lang w:eastAsia="vi-VN"/>
        </w:rPr>
        <w:t xml:space="preserve">    + Nhóm 4: Xác định vai trò của hô hấp đối với đời sống </w:t>
      </w:r>
      <w:r w:rsidR="00C40040" w:rsidRPr="00C61078">
        <w:rPr>
          <w:lang w:eastAsia="vi-VN"/>
        </w:rPr>
        <w:t>TV</w:t>
      </w:r>
      <w:r w:rsidRPr="00C61078">
        <w:rPr>
          <w:lang w:eastAsia="vi-VN"/>
        </w:rPr>
        <w:t>?</w:t>
      </w:r>
    </w:p>
    <w:p w:rsidR="00272575" w:rsidRPr="00C61078" w:rsidRDefault="00272575" w:rsidP="00982DEB">
      <w:pPr>
        <w:ind w:firstLine="284"/>
        <w:jc w:val="both"/>
        <w:rPr>
          <w:lang w:eastAsia="vi-VN"/>
        </w:rPr>
      </w:pPr>
      <w:r w:rsidRPr="00C61078">
        <w:rPr>
          <w:b/>
          <w:bCs/>
          <w:i/>
          <w:iCs/>
          <w:lang w:eastAsia="vi-VN"/>
        </w:rPr>
        <w:t>Bước 2. Thực hiện nhiệm vụ: </w:t>
      </w:r>
    </w:p>
    <w:p w:rsidR="00272575" w:rsidRPr="00C61078" w:rsidRDefault="00272575" w:rsidP="00982DEB">
      <w:pPr>
        <w:ind w:firstLine="567"/>
        <w:jc w:val="both"/>
      </w:pPr>
      <w:r w:rsidRPr="00C61078">
        <w:t>- Đọc SGK/xem video/ xem hình, thảo luận nhóm để trả lời các câu hỏi đã giao nhiệm vụ</w:t>
      </w:r>
    </w:p>
    <w:p w:rsidR="00272575" w:rsidRPr="00C61078" w:rsidRDefault="00272575" w:rsidP="00982DEB">
      <w:pPr>
        <w:ind w:firstLine="284"/>
        <w:jc w:val="both"/>
        <w:rPr>
          <w:lang w:eastAsia="vi-VN"/>
        </w:rPr>
      </w:pPr>
      <w:r w:rsidRPr="00C61078">
        <w:rPr>
          <w:b/>
          <w:bCs/>
          <w:i/>
          <w:iCs/>
          <w:lang w:eastAsia="vi-VN"/>
        </w:rPr>
        <w:t>Bước 3.  Báo cáo kết quả: </w:t>
      </w:r>
    </w:p>
    <w:p w:rsidR="00272575" w:rsidRPr="00C61078" w:rsidRDefault="00272575" w:rsidP="00982DEB">
      <w:pPr>
        <w:ind w:firstLine="567"/>
        <w:jc w:val="both"/>
      </w:pPr>
      <w:r w:rsidRPr="00C61078">
        <w:t>- GV yêu cầu đại diện HS trả lời, các HS khác nhận xét, bổ sung.</w:t>
      </w:r>
    </w:p>
    <w:p w:rsidR="00272575" w:rsidRPr="00C61078" w:rsidRDefault="00272575" w:rsidP="00982DEB">
      <w:pPr>
        <w:ind w:firstLine="284"/>
        <w:jc w:val="both"/>
        <w:rPr>
          <w:lang w:eastAsia="vi-VN"/>
        </w:rPr>
      </w:pPr>
      <w:r w:rsidRPr="00C61078">
        <w:rPr>
          <w:b/>
          <w:bCs/>
          <w:i/>
          <w:iCs/>
          <w:lang w:eastAsia="vi-VN"/>
        </w:rPr>
        <w:t>Bước 4. Kết luận, nhận định:</w:t>
      </w:r>
      <w:r w:rsidRPr="00C61078">
        <w:rPr>
          <w:lang w:eastAsia="vi-VN"/>
        </w:rPr>
        <w:t> </w:t>
      </w:r>
    </w:p>
    <w:p w:rsidR="00272575" w:rsidRPr="00C61078" w:rsidRDefault="00272575" w:rsidP="00982DEB">
      <w:pPr>
        <w:ind w:firstLine="567"/>
        <w:jc w:val="both"/>
      </w:pPr>
      <w:r w:rsidRPr="00C61078">
        <w:t>- Giáo viên nhận xét câu trả lời của các học sinh, chính xác hóa câu trả lời của các câu hỏi.</w:t>
      </w:r>
    </w:p>
    <w:p w:rsidR="00272575" w:rsidRPr="00C61078" w:rsidRDefault="00272575" w:rsidP="00982DEB">
      <w:pPr>
        <w:jc w:val="both"/>
        <w:rPr>
          <w:b/>
          <w:bCs/>
          <w:lang w:eastAsia="vi-VN"/>
        </w:rPr>
      </w:pPr>
      <w:r w:rsidRPr="00C61078">
        <w:rPr>
          <w:b/>
          <w:bCs/>
          <w:lang w:eastAsia="vi-VN"/>
        </w:rPr>
        <w:t>GHI NHỚ KIẾN THỨC</w:t>
      </w:r>
    </w:p>
    <w:tbl>
      <w:tblPr>
        <w:tblStyle w:val="TableGrid"/>
        <w:tblW w:w="0" w:type="auto"/>
        <w:tblLook w:val="04A0" w:firstRow="1" w:lastRow="0" w:firstColumn="1" w:lastColumn="0" w:noHBand="0" w:noVBand="1"/>
      </w:tblPr>
      <w:tblGrid>
        <w:gridCol w:w="10309"/>
      </w:tblGrid>
      <w:tr w:rsidR="00272575" w:rsidRPr="00C61078" w:rsidTr="00272575">
        <w:tc>
          <w:tcPr>
            <w:tcW w:w="10621" w:type="dxa"/>
            <w:shd w:val="clear" w:color="auto" w:fill="DBE5F1" w:themeFill="accent1" w:themeFillTint="33"/>
          </w:tcPr>
          <w:p w:rsidR="00272575" w:rsidRPr="00C61078" w:rsidRDefault="00272575" w:rsidP="00982DEB">
            <w:pPr>
              <w:autoSpaceDE w:val="0"/>
              <w:autoSpaceDN w:val="0"/>
              <w:adjustRightInd w:val="0"/>
              <w:rPr>
                <w:b/>
                <w:bCs/>
              </w:rPr>
            </w:pPr>
            <w:r w:rsidRPr="00C61078">
              <w:rPr>
                <w:b/>
                <w:bCs/>
              </w:rPr>
              <w:t xml:space="preserve">I. KHÁI QUÁT VỀ HÔ HẤP Ở </w:t>
            </w:r>
            <w:r w:rsidR="00C40040" w:rsidRPr="00C61078">
              <w:rPr>
                <w:b/>
                <w:bCs/>
              </w:rPr>
              <w:t>TV</w:t>
            </w:r>
          </w:p>
          <w:p w:rsidR="00272575" w:rsidRPr="00C61078" w:rsidRDefault="00272575" w:rsidP="00982DEB">
            <w:pPr>
              <w:autoSpaceDE w:val="0"/>
              <w:autoSpaceDN w:val="0"/>
              <w:adjustRightInd w:val="0"/>
              <w:rPr>
                <w:b/>
                <w:bCs/>
              </w:rPr>
            </w:pPr>
            <w:r w:rsidRPr="00C61078">
              <w:rPr>
                <w:b/>
                <w:bCs/>
              </w:rPr>
              <w:t xml:space="preserve">1. Khái niệm hô hấp ở </w:t>
            </w:r>
            <w:r w:rsidR="00C40040" w:rsidRPr="00C61078">
              <w:rPr>
                <w:b/>
                <w:bCs/>
              </w:rPr>
              <w:t>TV</w:t>
            </w:r>
          </w:p>
          <w:p w:rsidR="00272575" w:rsidRPr="00C61078" w:rsidRDefault="00272575" w:rsidP="00982DEB">
            <w:pPr>
              <w:ind w:firstLine="426"/>
              <w:jc w:val="both"/>
              <w:rPr>
                <w:lang w:eastAsia="vi-VN"/>
              </w:rPr>
            </w:pPr>
            <w:r w:rsidRPr="00C61078">
              <w:rPr>
                <w:lang w:eastAsia="vi-VN"/>
              </w:rPr>
              <w:t>Hô hấp là quá trình phân giải các hợp chất hữu cơ phức tạp, phổ biến là carbohydrate thành các chất đơn giản, đồng thời tạo ra ATP và nhiệt năng.</w:t>
            </w:r>
          </w:p>
          <w:p w:rsidR="00272575" w:rsidRPr="00C61078" w:rsidRDefault="00272575" w:rsidP="00982DEB">
            <w:pPr>
              <w:ind w:firstLine="426"/>
              <w:jc w:val="both"/>
              <w:rPr>
                <w:lang w:eastAsia="vi-VN"/>
              </w:rPr>
            </w:pPr>
            <w:r w:rsidRPr="00C61078">
              <w:rPr>
                <w:lang w:eastAsia="vi-VN"/>
              </w:rPr>
              <w:t xml:space="preserve">* </w:t>
            </w:r>
            <w:r w:rsidRPr="00C61078">
              <w:rPr>
                <w:b/>
                <w:bCs/>
                <w:lang w:eastAsia="vi-VN"/>
              </w:rPr>
              <w:t>Phân loại:</w:t>
            </w:r>
            <w:r w:rsidRPr="00C61078">
              <w:rPr>
                <w:lang w:eastAsia="vi-VN"/>
              </w:rPr>
              <w:t xml:space="preserve"> TV có 2 con đường hô hấp:</w:t>
            </w:r>
          </w:p>
          <w:p w:rsidR="00272575" w:rsidRPr="00C61078" w:rsidRDefault="00272575" w:rsidP="00982DEB">
            <w:pPr>
              <w:ind w:firstLine="426"/>
              <w:jc w:val="both"/>
              <w:rPr>
                <w:lang w:eastAsia="vi-VN"/>
              </w:rPr>
            </w:pPr>
            <w:r w:rsidRPr="00C61078">
              <w:rPr>
                <w:lang w:eastAsia="vi-VN"/>
              </w:rPr>
              <w:t xml:space="preserve">- Hô hấp hiếu khí: trong điều kiện có oxygen (là hình thức hô hấp chủ yếu ở </w:t>
            </w:r>
            <w:r w:rsidR="00C40040" w:rsidRPr="00C61078">
              <w:rPr>
                <w:lang w:eastAsia="vi-VN"/>
              </w:rPr>
              <w:t>TV</w:t>
            </w:r>
            <w:r w:rsidRPr="00C61078">
              <w:rPr>
                <w:lang w:eastAsia="vi-VN"/>
              </w:rPr>
              <w:t>)</w:t>
            </w:r>
          </w:p>
          <w:p w:rsidR="00272575" w:rsidRPr="00C61078" w:rsidRDefault="00272575" w:rsidP="00982DEB">
            <w:pPr>
              <w:ind w:firstLine="426"/>
              <w:jc w:val="both"/>
              <w:rPr>
                <w:lang w:eastAsia="vi-VN"/>
              </w:rPr>
            </w:pPr>
            <w:r w:rsidRPr="00C61078">
              <w:rPr>
                <w:lang w:eastAsia="vi-VN"/>
              </w:rPr>
              <w:t>- Lên men: trong điều kiện không có oxygen.</w:t>
            </w:r>
          </w:p>
          <w:p w:rsidR="00272575" w:rsidRPr="00C61078" w:rsidRDefault="00272575" w:rsidP="00982DEB">
            <w:pPr>
              <w:ind w:firstLine="426"/>
              <w:jc w:val="both"/>
              <w:rPr>
                <w:lang w:eastAsia="vi-VN"/>
              </w:rPr>
            </w:pPr>
            <w:r w:rsidRPr="00C61078">
              <w:rPr>
                <w:lang w:eastAsia="vi-VN"/>
              </w:rPr>
              <w:t xml:space="preserve">* </w:t>
            </w:r>
            <w:r w:rsidRPr="00C61078">
              <w:rPr>
                <w:b/>
                <w:bCs/>
                <w:lang w:eastAsia="vi-VN"/>
              </w:rPr>
              <w:t>PTTQ</w:t>
            </w:r>
            <w:r w:rsidRPr="00C61078">
              <w:rPr>
                <w:lang w:eastAsia="vi-VN"/>
              </w:rPr>
              <w:t xml:space="preserve"> của hô hấp hiếu khí được viết như sau:</w:t>
            </w:r>
          </w:p>
          <w:p w:rsidR="00272575" w:rsidRPr="00C61078" w:rsidRDefault="00272575" w:rsidP="00982DEB">
            <w:pPr>
              <w:ind w:firstLine="426"/>
              <w:jc w:val="both"/>
              <w:rPr>
                <w:lang w:val="it-IT" w:eastAsia="vi-VN"/>
              </w:rPr>
            </w:pPr>
            <w:r w:rsidRPr="00C61078">
              <w:rPr>
                <w:lang w:val="it-IT" w:eastAsia="vi-VN"/>
              </w:rPr>
              <w:t>C</w:t>
            </w:r>
            <w:r w:rsidRPr="00C61078">
              <w:rPr>
                <w:vertAlign w:val="subscript"/>
                <w:lang w:val="it-IT" w:eastAsia="vi-VN"/>
              </w:rPr>
              <w:t>6</w:t>
            </w:r>
            <w:r w:rsidRPr="00C61078">
              <w:rPr>
                <w:lang w:val="it-IT" w:eastAsia="vi-VN"/>
              </w:rPr>
              <w:t>H</w:t>
            </w:r>
            <w:r w:rsidRPr="00C61078">
              <w:rPr>
                <w:vertAlign w:val="subscript"/>
                <w:lang w:val="it-IT" w:eastAsia="vi-VN"/>
              </w:rPr>
              <w:t>12</w:t>
            </w:r>
            <w:r w:rsidRPr="00C61078">
              <w:rPr>
                <w:lang w:val="it-IT" w:eastAsia="vi-VN"/>
              </w:rPr>
              <w:t>O</w:t>
            </w:r>
            <w:r w:rsidRPr="00C61078">
              <w:rPr>
                <w:vertAlign w:val="subscript"/>
                <w:lang w:val="it-IT" w:eastAsia="vi-VN"/>
              </w:rPr>
              <w:t>6</w:t>
            </w:r>
            <w:r w:rsidRPr="00C61078">
              <w:rPr>
                <w:lang w:val="it-IT" w:eastAsia="vi-VN"/>
              </w:rPr>
              <w:t xml:space="preserve"> + 6 O</w:t>
            </w:r>
            <w:r w:rsidRPr="00C61078">
              <w:rPr>
                <w:vertAlign w:val="subscript"/>
                <w:lang w:val="it-IT" w:eastAsia="vi-VN"/>
              </w:rPr>
              <w:t>2</w:t>
            </w:r>
            <w:r w:rsidRPr="00C61078">
              <w:rPr>
                <w:lang w:val="it-IT" w:eastAsia="vi-VN"/>
              </w:rPr>
              <w:t xml:space="preserve">  ------&gt; 6 CO</w:t>
            </w:r>
            <w:r w:rsidRPr="00C61078">
              <w:rPr>
                <w:vertAlign w:val="subscript"/>
                <w:lang w:val="it-IT" w:eastAsia="vi-VN"/>
              </w:rPr>
              <w:t>2</w:t>
            </w:r>
            <w:r w:rsidRPr="00C61078">
              <w:rPr>
                <w:lang w:val="it-IT" w:eastAsia="vi-VN"/>
              </w:rPr>
              <w:t xml:space="preserve"> + 6 H</w:t>
            </w:r>
            <w:r w:rsidRPr="00C61078">
              <w:rPr>
                <w:vertAlign w:val="subscript"/>
                <w:lang w:val="it-IT" w:eastAsia="vi-VN"/>
              </w:rPr>
              <w:t>2</w:t>
            </w:r>
            <w:r w:rsidRPr="00C61078">
              <w:rPr>
                <w:lang w:val="it-IT" w:eastAsia="vi-VN"/>
              </w:rPr>
              <w:t>O + Năng lượng (nhiệt + ATP).</w:t>
            </w:r>
          </w:p>
          <w:p w:rsidR="00272575" w:rsidRPr="00C61078" w:rsidRDefault="00272575" w:rsidP="00982DEB">
            <w:pPr>
              <w:autoSpaceDE w:val="0"/>
              <w:autoSpaceDN w:val="0"/>
              <w:adjustRightInd w:val="0"/>
              <w:rPr>
                <w:b/>
                <w:bCs/>
              </w:rPr>
            </w:pPr>
            <w:r w:rsidRPr="00C61078">
              <w:rPr>
                <w:b/>
                <w:bCs/>
              </w:rPr>
              <w:t xml:space="preserve">2. Quá trình hô hấp ở </w:t>
            </w:r>
            <w:r w:rsidR="00C40040" w:rsidRPr="00C61078">
              <w:rPr>
                <w:b/>
                <w:bCs/>
              </w:rPr>
              <w:t>TV</w:t>
            </w:r>
          </w:p>
          <w:p w:rsidR="00272575" w:rsidRPr="00C61078" w:rsidRDefault="00272575" w:rsidP="00982DEB">
            <w:pPr>
              <w:rPr>
                <w:bCs/>
                <w:iCs/>
              </w:rPr>
            </w:pPr>
            <w:r w:rsidRPr="00C61078">
              <w:rPr>
                <w:bCs/>
                <w:iCs/>
              </w:rPr>
              <w:t xml:space="preserve">Phân biệt các giai đoạn của con đường hô hấp hiếu khí ở </w:t>
            </w:r>
            <w:r w:rsidR="00C40040" w:rsidRPr="00C61078">
              <w:rPr>
                <w:bCs/>
                <w:iCs/>
              </w:rPr>
              <w:t>TV</w:t>
            </w:r>
          </w:p>
          <w:tbl>
            <w:tblPr>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2577"/>
              <w:gridCol w:w="1849"/>
              <w:gridCol w:w="1411"/>
              <w:gridCol w:w="2835"/>
              <w:gridCol w:w="117"/>
            </w:tblGrid>
            <w:tr w:rsidR="00272575" w:rsidRPr="00C61078" w:rsidTr="00865529">
              <w:trPr>
                <w:gridAfter w:val="1"/>
                <w:wAfter w:w="117" w:type="dxa"/>
                <w:trHeight w:val="250"/>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jc w:val="center"/>
                    <w:rPr>
                      <w:b/>
                      <w:bCs/>
                      <w:spacing w:val="-2"/>
                      <w:lang w:eastAsia="zh-CN"/>
                    </w:rPr>
                  </w:pPr>
                  <w:r w:rsidRPr="00C61078">
                    <w:rPr>
                      <w:b/>
                      <w:bCs/>
                      <w:spacing w:val="-2"/>
                      <w:lang w:eastAsia="zh-CN"/>
                    </w:rPr>
                    <w:t>Nội dung</w:t>
                  </w:r>
                </w:p>
              </w:tc>
              <w:tc>
                <w:tcPr>
                  <w:tcW w:w="2577"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jc w:val="center"/>
                    <w:rPr>
                      <w:b/>
                      <w:bCs/>
                      <w:spacing w:val="-2"/>
                      <w:lang w:eastAsia="zh-CN"/>
                    </w:rPr>
                  </w:pPr>
                  <w:r w:rsidRPr="00C61078">
                    <w:rPr>
                      <w:b/>
                      <w:bCs/>
                      <w:spacing w:val="-2"/>
                      <w:lang w:eastAsia="zh-CN"/>
                    </w:rPr>
                    <w:t>Đường phân</w:t>
                  </w:r>
                </w:p>
              </w:tc>
              <w:tc>
                <w:tcPr>
                  <w:tcW w:w="3260" w:type="dxa"/>
                  <w:gridSpan w:val="2"/>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jc w:val="center"/>
                    <w:rPr>
                      <w:b/>
                      <w:bCs/>
                      <w:spacing w:val="-2"/>
                      <w:lang w:eastAsia="zh-CN"/>
                    </w:rPr>
                  </w:pPr>
                  <w:r w:rsidRPr="00C61078">
                    <w:rPr>
                      <w:b/>
                      <w:bCs/>
                      <w:spacing w:val="-2"/>
                      <w:lang w:eastAsia="zh-CN"/>
                    </w:rPr>
                    <w:t xml:space="preserve">Oxy hoá pyruvate </w:t>
                  </w:r>
                  <w:r w:rsidRPr="00C61078">
                    <w:rPr>
                      <w:lang w:eastAsia="vi-VN"/>
                    </w:rPr>
                    <w:t xml:space="preserve">(pyruvic acid) </w:t>
                  </w:r>
                  <w:r w:rsidRPr="00C61078">
                    <w:rPr>
                      <w:b/>
                      <w:bCs/>
                      <w:spacing w:val="-2"/>
                      <w:lang w:eastAsia="zh-CN"/>
                    </w:rPr>
                    <w:t>và chu trình Krebs</w:t>
                  </w: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jc w:val="center"/>
                    <w:rPr>
                      <w:b/>
                      <w:bCs/>
                      <w:spacing w:val="-2"/>
                      <w:lang w:eastAsia="zh-CN"/>
                    </w:rPr>
                  </w:pPr>
                  <w:r w:rsidRPr="00C61078">
                    <w:rPr>
                      <w:b/>
                      <w:bCs/>
                      <w:spacing w:val="-2"/>
                      <w:lang w:eastAsia="zh-CN"/>
                    </w:rPr>
                    <w:t>Chuỗi chuyền electron</w:t>
                  </w:r>
                </w:p>
              </w:tc>
            </w:tr>
            <w:tr w:rsidR="00272575" w:rsidRPr="00C61078" w:rsidTr="00865529">
              <w:trPr>
                <w:gridAfter w:val="1"/>
                <w:wAfter w:w="117" w:type="dxa"/>
                <w:trHeight w:val="262"/>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rPr>
                      <w:b/>
                      <w:spacing w:val="-2"/>
                      <w:lang w:eastAsia="zh-CN"/>
                    </w:rPr>
                  </w:pPr>
                  <w:r w:rsidRPr="00C61078">
                    <w:rPr>
                      <w:b/>
                      <w:kern w:val="24"/>
                      <w:position w:val="1"/>
                      <w:lang w:val="nl-NL"/>
                    </w:rPr>
                    <w:t>Vị trí xảy ra</w:t>
                  </w:r>
                </w:p>
              </w:tc>
              <w:tc>
                <w:tcPr>
                  <w:tcW w:w="2577" w:type="dxa"/>
                  <w:tcBorders>
                    <w:top w:val="single" w:sz="4" w:space="0" w:color="auto"/>
                    <w:left w:val="single" w:sz="4" w:space="0" w:color="auto"/>
                    <w:bottom w:val="single" w:sz="4" w:space="0" w:color="auto"/>
                    <w:right w:val="single" w:sz="4" w:space="0" w:color="auto"/>
                  </w:tcBorders>
                </w:tcPr>
                <w:p w:rsidR="00272575" w:rsidRPr="00C61078" w:rsidRDefault="006B3226" w:rsidP="00982DEB">
                  <w:pPr>
                    <w:tabs>
                      <w:tab w:val="left" w:pos="284"/>
                    </w:tabs>
                    <w:jc w:val="center"/>
                    <w:rPr>
                      <w:spacing w:val="-2"/>
                      <w:lang w:eastAsia="zh-CN"/>
                    </w:rPr>
                  </w:pPr>
                  <w:r w:rsidRPr="00C61078">
                    <w:rPr>
                      <w:spacing w:val="-2"/>
                      <w:lang w:eastAsia="zh-CN"/>
                    </w:rPr>
                    <w:t>Tế bào</w:t>
                  </w:r>
                  <w:r w:rsidR="00272575" w:rsidRPr="00C61078">
                    <w:rPr>
                      <w:spacing w:val="-2"/>
                      <w:lang w:eastAsia="zh-CN"/>
                    </w:rPr>
                    <w:t xml:space="preserve"> chất</w:t>
                  </w:r>
                </w:p>
              </w:tc>
              <w:tc>
                <w:tcPr>
                  <w:tcW w:w="3260" w:type="dxa"/>
                  <w:gridSpan w:val="2"/>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jc w:val="center"/>
                    <w:rPr>
                      <w:spacing w:val="-2"/>
                      <w:lang w:val="pt-BR" w:eastAsia="zh-CN"/>
                    </w:rPr>
                  </w:pPr>
                  <w:r w:rsidRPr="00C61078">
                    <w:rPr>
                      <w:spacing w:val="-2"/>
                      <w:lang w:val="pt-BR" w:eastAsia="zh-CN"/>
                    </w:rPr>
                    <w:t>Chất nền ti thể</w:t>
                  </w: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jc w:val="center"/>
                    <w:rPr>
                      <w:spacing w:val="-2"/>
                      <w:lang w:val="pt-BR" w:eastAsia="zh-CN"/>
                    </w:rPr>
                  </w:pPr>
                  <w:r w:rsidRPr="00C61078">
                    <w:rPr>
                      <w:spacing w:val="-2"/>
                      <w:lang w:val="pt-BR" w:eastAsia="zh-CN"/>
                    </w:rPr>
                    <w:t>Màng trong ti thể</w:t>
                  </w:r>
                </w:p>
              </w:tc>
            </w:tr>
            <w:tr w:rsidR="00272575" w:rsidRPr="00C61078" w:rsidTr="00865529">
              <w:trPr>
                <w:gridAfter w:val="1"/>
                <w:wAfter w:w="117" w:type="dxa"/>
                <w:trHeight w:val="200"/>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rPr>
                      <w:b/>
                      <w:spacing w:val="-2"/>
                      <w:vertAlign w:val="subscript"/>
                      <w:lang w:eastAsia="zh-CN"/>
                    </w:rPr>
                  </w:pPr>
                  <w:r w:rsidRPr="00C61078">
                    <w:rPr>
                      <w:b/>
                      <w:kern w:val="24"/>
                      <w:position w:val="1"/>
                      <w:lang w:val="nl-NL"/>
                    </w:rPr>
                    <w:t>Nguyên liệu</w:t>
                  </w:r>
                </w:p>
              </w:tc>
              <w:tc>
                <w:tcPr>
                  <w:tcW w:w="2577"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jc w:val="center"/>
                    <w:rPr>
                      <w:spacing w:val="-2"/>
                      <w:lang w:eastAsia="zh-CN"/>
                    </w:rPr>
                  </w:pPr>
                  <w:r w:rsidRPr="00C61078">
                    <w:rPr>
                      <w:spacing w:val="-2"/>
                      <w:lang w:eastAsia="zh-CN"/>
                    </w:rPr>
                    <w:t>Glucose</w:t>
                  </w:r>
                </w:p>
              </w:tc>
              <w:tc>
                <w:tcPr>
                  <w:tcW w:w="3260" w:type="dxa"/>
                  <w:gridSpan w:val="2"/>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jc w:val="center"/>
                    <w:rPr>
                      <w:spacing w:val="-2"/>
                      <w:lang w:eastAsia="zh-CN"/>
                    </w:rPr>
                  </w:pPr>
                  <w:r w:rsidRPr="00C61078">
                    <w:rPr>
                      <w:lang w:eastAsia="vi-VN"/>
                    </w:rPr>
                    <w:t>Pyruvate</w:t>
                  </w: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jc w:val="center"/>
                    <w:rPr>
                      <w:spacing w:val="-2"/>
                      <w:lang w:eastAsia="zh-CN"/>
                    </w:rPr>
                  </w:pPr>
                  <w:r w:rsidRPr="00C61078">
                    <w:rPr>
                      <w:spacing w:val="-2"/>
                      <w:lang w:eastAsia="zh-CN"/>
                    </w:rPr>
                    <w:t>10 NADH, 2FADH2, O</w:t>
                  </w:r>
                  <w:r w:rsidRPr="00C61078">
                    <w:rPr>
                      <w:spacing w:val="-2"/>
                      <w:vertAlign w:val="subscript"/>
                      <w:lang w:eastAsia="zh-CN"/>
                    </w:rPr>
                    <w:t>2</w:t>
                  </w:r>
                </w:p>
              </w:tc>
            </w:tr>
            <w:tr w:rsidR="00272575" w:rsidRPr="00C61078" w:rsidTr="00865529">
              <w:trPr>
                <w:gridAfter w:val="1"/>
                <w:wAfter w:w="117" w:type="dxa"/>
                <w:trHeight w:val="262"/>
              </w:trPr>
              <w:tc>
                <w:tcPr>
                  <w:tcW w:w="1701" w:type="dxa"/>
                  <w:tcBorders>
                    <w:top w:val="single" w:sz="4" w:space="0" w:color="auto"/>
                    <w:left w:val="single" w:sz="4" w:space="0" w:color="auto"/>
                    <w:bottom w:val="single" w:sz="4" w:space="0" w:color="auto"/>
                    <w:right w:val="single" w:sz="4" w:space="0" w:color="auto"/>
                  </w:tcBorders>
                  <w:hideMark/>
                </w:tcPr>
                <w:p w:rsidR="00272575" w:rsidRPr="00C61078" w:rsidRDefault="00272575" w:rsidP="00982DEB">
                  <w:pPr>
                    <w:tabs>
                      <w:tab w:val="left" w:pos="284"/>
                    </w:tabs>
                    <w:rPr>
                      <w:b/>
                      <w:spacing w:val="-2"/>
                      <w:lang w:eastAsia="zh-CN"/>
                    </w:rPr>
                  </w:pPr>
                  <w:r w:rsidRPr="00C61078">
                    <w:rPr>
                      <w:b/>
                      <w:kern w:val="24"/>
                      <w:position w:val="1"/>
                      <w:lang w:val="nl-NL"/>
                    </w:rPr>
                    <w:t>Sản phẩm</w:t>
                  </w:r>
                </w:p>
              </w:tc>
              <w:tc>
                <w:tcPr>
                  <w:tcW w:w="2577"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jc w:val="center"/>
                    <w:rPr>
                      <w:spacing w:val="-2"/>
                      <w:lang w:eastAsia="zh-CN"/>
                    </w:rPr>
                  </w:pPr>
                  <w:r w:rsidRPr="00C61078">
                    <w:rPr>
                      <w:spacing w:val="-2"/>
                      <w:lang w:val="pt-BR" w:eastAsia="zh-CN"/>
                    </w:rPr>
                    <w:t xml:space="preserve">2 </w:t>
                  </w:r>
                  <w:r w:rsidRPr="00C61078">
                    <w:rPr>
                      <w:lang w:eastAsia="vi-VN"/>
                    </w:rPr>
                    <w:t>pyruvate, 2 NADH</w:t>
                  </w:r>
                </w:p>
              </w:tc>
              <w:tc>
                <w:tcPr>
                  <w:tcW w:w="3260" w:type="dxa"/>
                  <w:gridSpan w:val="2"/>
                  <w:tcBorders>
                    <w:top w:val="single" w:sz="4" w:space="0" w:color="auto"/>
                    <w:left w:val="single" w:sz="4" w:space="0" w:color="auto"/>
                    <w:bottom w:val="single" w:sz="4" w:space="0" w:color="auto"/>
                    <w:right w:val="single" w:sz="4" w:space="0" w:color="auto"/>
                  </w:tcBorders>
                </w:tcPr>
                <w:p w:rsidR="00272575" w:rsidRPr="00C61078" w:rsidRDefault="00272575" w:rsidP="00982DEB">
                  <w:pPr>
                    <w:jc w:val="center"/>
                    <w:rPr>
                      <w:lang w:val="pt-BR"/>
                    </w:rPr>
                  </w:pPr>
                  <w:r w:rsidRPr="00C61078">
                    <w:rPr>
                      <w:lang w:val="pt-BR"/>
                    </w:rPr>
                    <w:t>2 CO</w:t>
                  </w:r>
                  <w:r w:rsidRPr="00C61078">
                    <w:rPr>
                      <w:vertAlign w:val="subscript"/>
                      <w:lang w:val="pt-BR"/>
                    </w:rPr>
                    <w:t>2</w:t>
                  </w:r>
                  <w:r w:rsidRPr="00C61078">
                    <w:rPr>
                      <w:lang w:val="pt-BR"/>
                    </w:rPr>
                    <w:t>, 8 NADH, 2FADH2, 2ATP</w:t>
                  </w:r>
                </w:p>
              </w:tc>
              <w:tc>
                <w:tcPr>
                  <w:tcW w:w="2835" w:type="dxa"/>
                  <w:tcBorders>
                    <w:top w:val="single" w:sz="4" w:space="0" w:color="auto"/>
                    <w:left w:val="single" w:sz="4" w:space="0" w:color="auto"/>
                    <w:bottom w:val="single" w:sz="4" w:space="0" w:color="auto"/>
                    <w:right w:val="single" w:sz="4" w:space="0" w:color="auto"/>
                  </w:tcBorders>
                </w:tcPr>
                <w:p w:rsidR="00272575" w:rsidRPr="00C61078" w:rsidRDefault="00272575" w:rsidP="00982DEB">
                  <w:pPr>
                    <w:jc w:val="center"/>
                    <w:rPr>
                      <w:lang w:val="pt-BR"/>
                    </w:rPr>
                  </w:pPr>
                  <w:r w:rsidRPr="00C61078">
                    <w:rPr>
                      <w:lang w:val="pt-BR"/>
                    </w:rPr>
                    <w:t>H</w:t>
                  </w:r>
                  <w:r w:rsidRPr="00C61078">
                    <w:rPr>
                      <w:vertAlign w:val="subscript"/>
                      <w:lang w:val="pt-BR"/>
                    </w:rPr>
                    <w:t>2</w:t>
                  </w:r>
                  <w:r w:rsidRPr="00C61078">
                    <w:rPr>
                      <w:lang w:val="pt-BR"/>
                    </w:rPr>
                    <w:t>O, 26-28 ATP</w:t>
                  </w:r>
                </w:p>
              </w:tc>
            </w:tr>
            <w:tr w:rsidR="00272575" w:rsidRPr="00C61078" w:rsidTr="00865529">
              <w:trPr>
                <w:trHeight w:val="250"/>
              </w:trPr>
              <w:tc>
                <w:tcPr>
                  <w:tcW w:w="1701" w:type="dxa"/>
                  <w:tcBorders>
                    <w:top w:val="single" w:sz="4" w:space="0" w:color="auto"/>
                    <w:left w:val="single" w:sz="4" w:space="0" w:color="auto"/>
                    <w:bottom w:val="single" w:sz="4" w:space="0" w:color="auto"/>
                    <w:right w:val="single" w:sz="4" w:space="0" w:color="auto"/>
                  </w:tcBorders>
                </w:tcPr>
                <w:p w:rsidR="00272575" w:rsidRPr="00C61078" w:rsidRDefault="006B3226" w:rsidP="00982DEB">
                  <w:pPr>
                    <w:tabs>
                      <w:tab w:val="left" w:pos="284"/>
                    </w:tabs>
                    <w:rPr>
                      <w:b/>
                      <w:spacing w:val="-2"/>
                      <w:lang w:eastAsia="zh-CN"/>
                    </w:rPr>
                  </w:pPr>
                  <w:r w:rsidRPr="00C61078">
                    <w:rPr>
                      <w:b/>
                      <w:spacing w:val="-2"/>
                      <w:lang w:eastAsia="zh-CN"/>
                    </w:rPr>
                    <w:t>Số lượng ATP</w:t>
                  </w:r>
                </w:p>
              </w:tc>
              <w:tc>
                <w:tcPr>
                  <w:tcW w:w="4426" w:type="dxa"/>
                  <w:gridSpan w:val="2"/>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eastAsia="zh-CN"/>
                    </w:rPr>
                  </w:pPr>
                </w:p>
              </w:tc>
              <w:tc>
                <w:tcPr>
                  <w:tcW w:w="4363" w:type="dxa"/>
                  <w:gridSpan w:val="3"/>
                  <w:tcBorders>
                    <w:top w:val="single" w:sz="4" w:space="0" w:color="auto"/>
                    <w:left w:val="single" w:sz="4" w:space="0" w:color="auto"/>
                    <w:bottom w:val="single" w:sz="4" w:space="0" w:color="auto"/>
                    <w:right w:val="single" w:sz="4" w:space="0" w:color="auto"/>
                  </w:tcBorders>
                </w:tcPr>
                <w:p w:rsidR="00272575" w:rsidRPr="00C61078" w:rsidRDefault="00272575" w:rsidP="00982DEB">
                  <w:pPr>
                    <w:tabs>
                      <w:tab w:val="left" w:pos="284"/>
                    </w:tabs>
                    <w:rPr>
                      <w:spacing w:val="-2"/>
                      <w:lang w:eastAsia="zh-CN"/>
                    </w:rPr>
                  </w:pPr>
                </w:p>
              </w:tc>
            </w:tr>
          </w:tbl>
          <w:p w:rsidR="00272575" w:rsidRPr="00C61078" w:rsidRDefault="00272575" w:rsidP="00982DEB">
            <w:pPr>
              <w:autoSpaceDE w:val="0"/>
              <w:autoSpaceDN w:val="0"/>
              <w:adjustRightInd w:val="0"/>
              <w:rPr>
                <w:b/>
                <w:bCs/>
              </w:rPr>
            </w:pPr>
          </w:p>
          <w:p w:rsidR="00272575" w:rsidRPr="00C61078" w:rsidRDefault="00272575" w:rsidP="00982DEB">
            <w:pPr>
              <w:autoSpaceDE w:val="0"/>
              <w:autoSpaceDN w:val="0"/>
              <w:adjustRightInd w:val="0"/>
              <w:rPr>
                <w:b/>
                <w:bCs/>
              </w:rPr>
            </w:pPr>
            <w:r w:rsidRPr="00C61078">
              <w:rPr>
                <w:b/>
                <w:bCs/>
              </w:rPr>
              <w:t xml:space="preserve">3. Vai trò của hô hấp ở </w:t>
            </w:r>
            <w:r w:rsidR="00C40040" w:rsidRPr="00C61078">
              <w:rPr>
                <w:b/>
                <w:bCs/>
              </w:rPr>
              <w:t>TV</w:t>
            </w:r>
          </w:p>
          <w:p w:rsidR="00865529" w:rsidRPr="00C61078" w:rsidRDefault="00865529" w:rsidP="00982DEB">
            <w:pPr>
              <w:ind w:firstLine="426"/>
              <w:jc w:val="both"/>
              <w:rPr>
                <w:lang w:val="vi-VN" w:eastAsia="vi-VN"/>
              </w:rPr>
            </w:pPr>
            <w:r w:rsidRPr="00C61078">
              <w:rPr>
                <w:lang w:val="vi-VN" w:eastAsia="vi-VN"/>
              </w:rPr>
              <w:t>VT chuyển hóa NL</w:t>
            </w:r>
          </w:p>
          <w:p w:rsidR="00865529" w:rsidRPr="00C61078" w:rsidRDefault="00865529" w:rsidP="00982DEB">
            <w:pPr>
              <w:ind w:firstLine="426"/>
              <w:jc w:val="both"/>
              <w:rPr>
                <w:lang w:val="it-IT" w:eastAsia="vi-VN"/>
              </w:rPr>
            </w:pPr>
            <w:r w:rsidRPr="00C61078">
              <w:rPr>
                <w:lang w:val="it-IT" w:eastAsia="vi-VN"/>
              </w:rPr>
              <w:t xml:space="preserve">- Năng lượng (dưới dạng ATP) sinh ra từ hô hấp được sử dụng cho hầu hết các hoạt động sống của cây như tổng hợp </w:t>
            </w:r>
            <w:r w:rsidRPr="00C61078">
              <w:t xml:space="preserve">(protein, lipid, nucleic acid,…), </w:t>
            </w:r>
            <w:r w:rsidRPr="00C61078">
              <w:rPr>
                <w:lang w:val="it-IT" w:eastAsia="vi-VN"/>
              </w:rPr>
              <w:t>và vận chuyển các chất, sinh trưởng và phát triển, cảm ứng,...</w:t>
            </w:r>
          </w:p>
          <w:p w:rsidR="00865529" w:rsidRPr="00C61078" w:rsidRDefault="00865529" w:rsidP="00982DEB">
            <w:pPr>
              <w:ind w:firstLine="426"/>
              <w:jc w:val="both"/>
              <w:rPr>
                <w:lang w:eastAsia="vi-VN"/>
              </w:rPr>
            </w:pPr>
            <w:r w:rsidRPr="00C61078">
              <w:rPr>
                <w:lang w:val="it-IT" w:eastAsia="vi-VN"/>
              </w:rPr>
              <w:lastRenderedPageBreak/>
              <w:t xml:space="preserve">- Nhiệt năng được giải phóng ra trong hô hấp giúp duy trì nhiệt độ cơ thể, đảm bảo cho các hoạt động sống trong cơ thể </w:t>
            </w:r>
            <w:r w:rsidR="00C40040" w:rsidRPr="00C61078">
              <w:rPr>
                <w:lang w:val="it-IT" w:eastAsia="vi-VN"/>
              </w:rPr>
              <w:t>TV</w:t>
            </w:r>
            <w:r w:rsidRPr="00C61078">
              <w:rPr>
                <w:lang w:val="it-IT" w:eastAsia="vi-VN"/>
              </w:rPr>
              <w:t xml:space="preserve"> diễn ra một cách bình thường. (</w:t>
            </w:r>
            <w:r w:rsidRPr="00C61078">
              <w:t xml:space="preserve">giúp </w:t>
            </w:r>
            <w:r w:rsidR="00C40040" w:rsidRPr="00C61078">
              <w:t>TV</w:t>
            </w:r>
            <w:r w:rsidRPr="00C61078">
              <w:t xml:space="preserve"> có khả năng chịu lạnh, duy trì nhiệt độ thuận lợi)</w:t>
            </w:r>
          </w:p>
          <w:p w:rsidR="00865529" w:rsidRPr="00C61078" w:rsidRDefault="00865529" w:rsidP="00982DEB">
            <w:pPr>
              <w:autoSpaceDE w:val="0"/>
              <w:autoSpaceDN w:val="0"/>
              <w:adjustRightInd w:val="0"/>
              <w:ind w:firstLine="426"/>
              <w:jc w:val="both"/>
            </w:pPr>
            <w:r w:rsidRPr="00C61078">
              <w:t xml:space="preserve">– Tăng khả năng chống bệnh của </w:t>
            </w:r>
            <w:r w:rsidR="00C40040" w:rsidRPr="00C61078">
              <w:t>TV</w:t>
            </w:r>
            <w:r w:rsidRPr="00C61078">
              <w:t xml:space="preserve">. Khi tiếp xúc với tác nhân gây bệnh, </w:t>
            </w:r>
            <w:r w:rsidR="00C40040" w:rsidRPr="00C61078">
              <w:t>TV</w:t>
            </w:r>
            <w:r w:rsidRPr="00C61078">
              <w:t xml:space="preserve"> tăng cường độ hô hấp, chuyển hoá năng lượng và tích luỹ các hợp chất có tính chống chịu (phenol, tannin, chlorogenic acid,…).</w:t>
            </w:r>
          </w:p>
          <w:p w:rsidR="00865529" w:rsidRPr="00C61078" w:rsidRDefault="00865529" w:rsidP="00982DEB">
            <w:pPr>
              <w:ind w:firstLine="426"/>
              <w:jc w:val="both"/>
              <w:rPr>
                <w:lang w:val="vi-VN" w:eastAsia="vi-VN"/>
              </w:rPr>
            </w:pPr>
            <w:r w:rsidRPr="00C61078">
              <w:rPr>
                <w:lang w:val="vi-VN" w:eastAsia="vi-VN"/>
              </w:rPr>
              <w:t>VT trao đổi chất</w:t>
            </w:r>
          </w:p>
          <w:p w:rsidR="00865529" w:rsidRPr="00C61078" w:rsidRDefault="00865529" w:rsidP="00982DEB">
            <w:pPr>
              <w:ind w:firstLine="426"/>
              <w:jc w:val="both"/>
              <w:rPr>
                <w:lang w:val="it-IT" w:eastAsia="vi-VN"/>
              </w:rPr>
            </w:pPr>
            <w:r w:rsidRPr="00C61078">
              <w:rPr>
                <w:lang w:val="it-IT" w:eastAsia="vi-VN"/>
              </w:rPr>
              <w:t>- Hô hấp tạo ra các sản phẩm trung gian (đường 3 carbon, pyruvate (Pyruvic acid)</w:t>
            </w:r>
            <w:r w:rsidRPr="00C61078">
              <w:t xml:space="preserve"> </w:t>
            </w:r>
            <w:r w:rsidRPr="00C61078">
              <w:rPr>
                <w:lang w:val="it-IT" w:eastAsia="vi-VN"/>
              </w:rPr>
              <w:t>,...) là nguyên liệu để tổng hợp nên các hợp chất hữu cơ trong cơ thể như protein, acid béo.</w:t>
            </w:r>
          </w:p>
          <w:p w:rsidR="00272575" w:rsidRPr="00C61078" w:rsidRDefault="00272575" w:rsidP="00982DEB">
            <w:pPr>
              <w:autoSpaceDE w:val="0"/>
              <w:autoSpaceDN w:val="0"/>
              <w:adjustRightInd w:val="0"/>
              <w:ind w:firstLine="426"/>
              <w:jc w:val="both"/>
              <w:rPr>
                <w:lang w:eastAsia="vi-VN"/>
              </w:rPr>
            </w:pPr>
          </w:p>
        </w:tc>
      </w:tr>
    </w:tbl>
    <w:p w:rsidR="00272575" w:rsidRPr="00C61078" w:rsidRDefault="00272575" w:rsidP="00982DEB">
      <w:pPr>
        <w:pStyle w:val="BodyText"/>
        <w:jc w:val="center"/>
        <w:rPr>
          <w:b/>
          <w:spacing w:val="-1"/>
          <w:sz w:val="24"/>
          <w:szCs w:val="24"/>
          <w:lang w:val="sv-SE"/>
        </w:rPr>
      </w:pPr>
      <w:r w:rsidRPr="00C61078">
        <w:rPr>
          <w:b/>
          <w:spacing w:val="-1"/>
          <w:sz w:val="24"/>
          <w:szCs w:val="24"/>
          <w:lang w:val="sv-SE"/>
        </w:rPr>
        <w:lastRenderedPageBreak/>
        <w:t>Phiếu đánh giá theo tiêu chí về mức độ hoàn thành sản phẩm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4"/>
        <w:gridCol w:w="2744"/>
        <w:gridCol w:w="2398"/>
        <w:gridCol w:w="2513"/>
      </w:tblGrid>
      <w:tr w:rsidR="00272575" w:rsidRPr="00C61078" w:rsidTr="00272575">
        <w:trPr>
          <w:jc w:val="center"/>
        </w:trPr>
        <w:tc>
          <w:tcPr>
            <w:tcW w:w="2114" w:type="dxa"/>
            <w:shd w:val="clear" w:color="auto" w:fill="auto"/>
          </w:tcPr>
          <w:p w:rsidR="00272575" w:rsidRPr="00C61078" w:rsidRDefault="00272575" w:rsidP="00982DEB">
            <w:pPr>
              <w:pStyle w:val="BodyText"/>
              <w:jc w:val="center"/>
              <w:rPr>
                <w:b/>
                <w:spacing w:val="-1"/>
                <w:sz w:val="24"/>
                <w:szCs w:val="24"/>
              </w:rPr>
            </w:pPr>
            <w:r w:rsidRPr="00C61078">
              <w:rPr>
                <w:b/>
                <w:spacing w:val="-1"/>
                <w:sz w:val="24"/>
                <w:szCs w:val="24"/>
              </w:rPr>
              <w:t>Tiêu chí</w:t>
            </w:r>
          </w:p>
        </w:tc>
        <w:tc>
          <w:tcPr>
            <w:tcW w:w="2744" w:type="dxa"/>
            <w:shd w:val="clear" w:color="auto" w:fill="auto"/>
          </w:tcPr>
          <w:p w:rsidR="00272575" w:rsidRPr="00C61078" w:rsidRDefault="00272575" w:rsidP="00982DEB">
            <w:pPr>
              <w:pStyle w:val="BodyText"/>
              <w:jc w:val="center"/>
              <w:rPr>
                <w:b/>
                <w:spacing w:val="-1"/>
                <w:sz w:val="24"/>
                <w:szCs w:val="24"/>
              </w:rPr>
            </w:pPr>
            <w:r w:rsidRPr="00C61078">
              <w:rPr>
                <w:b/>
                <w:spacing w:val="-1"/>
                <w:sz w:val="24"/>
                <w:szCs w:val="24"/>
              </w:rPr>
              <w:t>Mức 3</w:t>
            </w:r>
          </w:p>
        </w:tc>
        <w:tc>
          <w:tcPr>
            <w:tcW w:w="2398" w:type="dxa"/>
            <w:shd w:val="clear" w:color="auto" w:fill="auto"/>
          </w:tcPr>
          <w:p w:rsidR="00272575" w:rsidRPr="00C61078" w:rsidRDefault="00272575" w:rsidP="00982DEB">
            <w:pPr>
              <w:pStyle w:val="BodyText"/>
              <w:jc w:val="center"/>
              <w:rPr>
                <w:b/>
                <w:spacing w:val="-1"/>
                <w:sz w:val="24"/>
                <w:szCs w:val="24"/>
              </w:rPr>
            </w:pPr>
            <w:r w:rsidRPr="00C61078">
              <w:rPr>
                <w:b/>
                <w:spacing w:val="-1"/>
                <w:sz w:val="24"/>
                <w:szCs w:val="24"/>
              </w:rPr>
              <w:t>Mức 2</w:t>
            </w:r>
          </w:p>
        </w:tc>
        <w:tc>
          <w:tcPr>
            <w:tcW w:w="2513" w:type="dxa"/>
            <w:shd w:val="clear" w:color="auto" w:fill="auto"/>
          </w:tcPr>
          <w:p w:rsidR="00272575" w:rsidRPr="00C61078" w:rsidRDefault="00272575" w:rsidP="00982DEB">
            <w:pPr>
              <w:pStyle w:val="BodyText"/>
              <w:jc w:val="center"/>
              <w:rPr>
                <w:b/>
                <w:spacing w:val="-1"/>
                <w:sz w:val="24"/>
                <w:szCs w:val="24"/>
              </w:rPr>
            </w:pPr>
            <w:r w:rsidRPr="00C61078">
              <w:rPr>
                <w:b/>
                <w:spacing w:val="-1"/>
                <w:sz w:val="24"/>
                <w:szCs w:val="24"/>
              </w:rPr>
              <w:t>Mức 1</w:t>
            </w:r>
          </w:p>
        </w:tc>
      </w:tr>
      <w:tr w:rsidR="00272575" w:rsidRPr="00C61078" w:rsidTr="00272575">
        <w:trPr>
          <w:jc w:val="center"/>
        </w:trPr>
        <w:tc>
          <w:tcPr>
            <w:tcW w:w="2114" w:type="dxa"/>
            <w:vMerge w:val="restart"/>
            <w:shd w:val="clear" w:color="auto" w:fill="auto"/>
            <w:vAlign w:val="center"/>
          </w:tcPr>
          <w:p w:rsidR="00272575" w:rsidRPr="00C61078" w:rsidRDefault="00272575" w:rsidP="00982DEB">
            <w:pPr>
              <w:pStyle w:val="BodyText"/>
              <w:rPr>
                <w:i/>
                <w:spacing w:val="-1"/>
                <w:sz w:val="24"/>
                <w:szCs w:val="24"/>
                <w:lang w:val="vi-VN"/>
              </w:rPr>
            </w:pPr>
            <w:r w:rsidRPr="00C61078">
              <w:rPr>
                <w:i/>
                <w:spacing w:val="-1"/>
                <w:sz w:val="24"/>
                <w:szCs w:val="24"/>
                <w:lang w:val="vi-VN"/>
              </w:rPr>
              <w:t xml:space="preserve">Dựa vào sản phẩm là câu trả lời để đánh giá </w:t>
            </w:r>
          </w:p>
          <w:p w:rsidR="00272575" w:rsidRPr="00C61078" w:rsidRDefault="00272575"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272575" w:rsidRPr="00C61078" w:rsidRDefault="00272575" w:rsidP="00982DEB">
            <w:pPr>
              <w:pStyle w:val="BodyText"/>
              <w:rPr>
                <w:spacing w:val="-1"/>
                <w:sz w:val="24"/>
                <w:szCs w:val="24"/>
              </w:rPr>
            </w:pPr>
            <w:r w:rsidRPr="00C61078">
              <w:rPr>
                <w:spacing w:val="-1"/>
                <w:sz w:val="24"/>
                <w:szCs w:val="24"/>
              </w:rPr>
              <w:t>Hoàn thành nhanh và chính xác các yêu cầu.</w:t>
            </w:r>
          </w:p>
        </w:tc>
        <w:tc>
          <w:tcPr>
            <w:tcW w:w="2398" w:type="dxa"/>
            <w:shd w:val="clear" w:color="auto" w:fill="auto"/>
          </w:tcPr>
          <w:p w:rsidR="00272575" w:rsidRPr="00C61078" w:rsidRDefault="00272575" w:rsidP="00982DEB">
            <w:pPr>
              <w:pStyle w:val="BodyText"/>
              <w:rPr>
                <w:spacing w:val="-1"/>
                <w:sz w:val="24"/>
                <w:szCs w:val="24"/>
              </w:rPr>
            </w:pPr>
            <w:r w:rsidRPr="00C61078">
              <w:rPr>
                <w:spacing w:val="-1"/>
                <w:sz w:val="24"/>
                <w:szCs w:val="24"/>
              </w:rPr>
              <w:t>Chỉ hoàn thành được những gì xuất hiện trong hình, video</w:t>
            </w:r>
          </w:p>
        </w:tc>
        <w:tc>
          <w:tcPr>
            <w:tcW w:w="2513" w:type="dxa"/>
            <w:shd w:val="clear" w:color="auto" w:fill="auto"/>
          </w:tcPr>
          <w:p w:rsidR="00272575" w:rsidRPr="00C61078" w:rsidRDefault="00272575" w:rsidP="00982DEB">
            <w:pPr>
              <w:pStyle w:val="BodyText"/>
              <w:rPr>
                <w:spacing w:val="-1"/>
                <w:sz w:val="24"/>
                <w:szCs w:val="24"/>
              </w:rPr>
            </w:pPr>
            <w:r w:rsidRPr="00C61078">
              <w:rPr>
                <w:spacing w:val="-1"/>
                <w:sz w:val="24"/>
                <w:szCs w:val="24"/>
              </w:rPr>
              <w:t>Hoàn thành phiếu học tập theo hướng dẫn của giáo viên</w:t>
            </w:r>
          </w:p>
        </w:tc>
      </w:tr>
      <w:tr w:rsidR="00272575" w:rsidRPr="00C61078" w:rsidTr="00272575">
        <w:trPr>
          <w:jc w:val="center"/>
        </w:trPr>
        <w:tc>
          <w:tcPr>
            <w:tcW w:w="2114" w:type="dxa"/>
            <w:vMerge/>
            <w:shd w:val="clear" w:color="auto" w:fill="auto"/>
            <w:vAlign w:val="center"/>
          </w:tcPr>
          <w:p w:rsidR="00272575" w:rsidRPr="00C61078" w:rsidRDefault="00272575" w:rsidP="00982DEB">
            <w:pPr>
              <w:pStyle w:val="BodyText"/>
              <w:rPr>
                <w:spacing w:val="-1"/>
                <w:sz w:val="24"/>
                <w:szCs w:val="24"/>
              </w:rPr>
            </w:pPr>
          </w:p>
        </w:tc>
        <w:tc>
          <w:tcPr>
            <w:tcW w:w="2744" w:type="dxa"/>
            <w:shd w:val="clear" w:color="auto" w:fill="auto"/>
          </w:tcPr>
          <w:p w:rsidR="00272575" w:rsidRPr="00C61078" w:rsidRDefault="00272575"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272575" w:rsidRPr="00C61078" w:rsidRDefault="00272575"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272575" w:rsidRPr="00C61078" w:rsidRDefault="00272575" w:rsidP="00982DEB">
            <w:pPr>
              <w:pStyle w:val="BodyText"/>
              <w:jc w:val="center"/>
              <w:rPr>
                <w:b/>
                <w:spacing w:val="-1"/>
                <w:sz w:val="24"/>
                <w:szCs w:val="24"/>
              </w:rPr>
            </w:pPr>
            <w:r w:rsidRPr="00C61078">
              <w:rPr>
                <w:b/>
                <w:spacing w:val="-1"/>
                <w:sz w:val="24"/>
                <w:szCs w:val="24"/>
              </w:rPr>
              <w:t>2 điểm</w:t>
            </w:r>
          </w:p>
        </w:tc>
      </w:tr>
      <w:tr w:rsidR="00272575" w:rsidRPr="00C61078" w:rsidTr="00272575">
        <w:trPr>
          <w:jc w:val="center"/>
        </w:trPr>
        <w:tc>
          <w:tcPr>
            <w:tcW w:w="2114" w:type="dxa"/>
            <w:vMerge w:val="restart"/>
            <w:shd w:val="clear" w:color="auto" w:fill="auto"/>
            <w:vAlign w:val="center"/>
          </w:tcPr>
          <w:p w:rsidR="00272575" w:rsidRPr="00C61078" w:rsidRDefault="00272575" w:rsidP="00982DEB">
            <w:pPr>
              <w:pStyle w:val="BodyText"/>
              <w:rPr>
                <w:i/>
                <w:spacing w:val="-1"/>
                <w:sz w:val="24"/>
                <w:szCs w:val="24"/>
                <w:lang w:val="vi-VN"/>
              </w:rPr>
            </w:pPr>
            <w:r w:rsidRPr="00C61078">
              <w:rPr>
                <w:i/>
                <w:spacing w:val="-1"/>
                <w:sz w:val="24"/>
                <w:szCs w:val="24"/>
                <w:lang w:val="vi-VN"/>
              </w:rPr>
              <w:t xml:space="preserve">Dựa trên quan sát để đánh giá </w:t>
            </w:r>
          </w:p>
          <w:p w:rsidR="00272575" w:rsidRPr="00C61078" w:rsidRDefault="00272575"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272575" w:rsidRPr="00C61078" w:rsidRDefault="00272575" w:rsidP="00982DEB">
            <w:pPr>
              <w:pStyle w:val="BodyText"/>
              <w:rPr>
                <w:spacing w:val="-1"/>
                <w:sz w:val="24"/>
                <w:szCs w:val="24"/>
              </w:rPr>
            </w:pPr>
            <w:r w:rsidRPr="00C61078">
              <w:rPr>
                <w:spacing w:val="-1"/>
                <w:sz w:val="24"/>
                <w:szCs w:val="24"/>
              </w:rPr>
              <w:t xml:space="preserve">Cá nhân học sinh tập hợp nhóm nhanh, trật tự theo đúng các tiêu chí mà giáo viên yêu cầu. </w:t>
            </w:r>
          </w:p>
        </w:tc>
        <w:tc>
          <w:tcPr>
            <w:tcW w:w="2398" w:type="dxa"/>
            <w:shd w:val="clear" w:color="auto" w:fill="auto"/>
          </w:tcPr>
          <w:p w:rsidR="00272575" w:rsidRPr="00C61078" w:rsidRDefault="00272575" w:rsidP="00982DEB">
            <w:pPr>
              <w:pStyle w:val="BodyText"/>
              <w:rPr>
                <w:spacing w:val="-1"/>
                <w:sz w:val="24"/>
                <w:szCs w:val="24"/>
              </w:rPr>
            </w:pPr>
            <w:r w:rsidRPr="00C61078">
              <w:rPr>
                <w:spacing w:val="-1"/>
                <w:sz w:val="24"/>
                <w:szCs w:val="24"/>
              </w:rPr>
              <w:t xml:space="preserve"> Cá nhân học sinh tập hợp nhóm theo đúng các tiêu chí mà giáo viên yêu cầu.  </w:t>
            </w:r>
          </w:p>
        </w:tc>
        <w:tc>
          <w:tcPr>
            <w:tcW w:w="2513" w:type="dxa"/>
            <w:shd w:val="clear" w:color="auto" w:fill="auto"/>
          </w:tcPr>
          <w:p w:rsidR="00272575" w:rsidRPr="00C61078" w:rsidRDefault="00272575" w:rsidP="00982DEB">
            <w:pPr>
              <w:pStyle w:val="BodyText"/>
              <w:rPr>
                <w:spacing w:val="-1"/>
                <w:sz w:val="24"/>
                <w:szCs w:val="24"/>
              </w:rPr>
            </w:pPr>
            <w:r w:rsidRPr="00C61078">
              <w:rPr>
                <w:spacing w:val="-1"/>
                <w:sz w:val="24"/>
                <w:szCs w:val="24"/>
              </w:rPr>
              <w:t>Cá nhân học sinh tập hợp nhóm cần sự hướng dẫn của giáo viên</w:t>
            </w:r>
          </w:p>
        </w:tc>
      </w:tr>
      <w:tr w:rsidR="00272575" w:rsidRPr="00C61078" w:rsidTr="00272575">
        <w:trPr>
          <w:jc w:val="center"/>
        </w:trPr>
        <w:tc>
          <w:tcPr>
            <w:tcW w:w="2114" w:type="dxa"/>
            <w:vMerge/>
            <w:shd w:val="clear" w:color="auto" w:fill="auto"/>
          </w:tcPr>
          <w:p w:rsidR="00272575" w:rsidRPr="00C61078" w:rsidRDefault="00272575" w:rsidP="00982DEB">
            <w:pPr>
              <w:pStyle w:val="BodyText"/>
              <w:rPr>
                <w:spacing w:val="-1"/>
                <w:sz w:val="24"/>
                <w:szCs w:val="24"/>
              </w:rPr>
            </w:pPr>
          </w:p>
        </w:tc>
        <w:tc>
          <w:tcPr>
            <w:tcW w:w="2744" w:type="dxa"/>
            <w:shd w:val="clear" w:color="auto" w:fill="auto"/>
          </w:tcPr>
          <w:p w:rsidR="00272575" w:rsidRPr="00C61078" w:rsidRDefault="00272575"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272575" w:rsidRPr="00C61078" w:rsidRDefault="00272575"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272575" w:rsidRPr="00C61078" w:rsidRDefault="00272575" w:rsidP="00982DEB">
            <w:pPr>
              <w:pStyle w:val="BodyText"/>
              <w:jc w:val="center"/>
              <w:rPr>
                <w:b/>
                <w:spacing w:val="-1"/>
                <w:sz w:val="24"/>
                <w:szCs w:val="24"/>
              </w:rPr>
            </w:pPr>
            <w:r w:rsidRPr="00C61078">
              <w:rPr>
                <w:b/>
                <w:spacing w:val="-1"/>
                <w:sz w:val="24"/>
                <w:szCs w:val="24"/>
              </w:rPr>
              <w:t>2 điểm</w:t>
            </w:r>
          </w:p>
        </w:tc>
      </w:tr>
    </w:tbl>
    <w:p w:rsidR="00272575" w:rsidRPr="00C61078" w:rsidRDefault="00272575" w:rsidP="00982DEB">
      <w:pPr>
        <w:ind w:firstLine="284"/>
        <w:rPr>
          <w:b/>
          <w:bCs/>
          <w:lang w:eastAsia="vi-VN"/>
        </w:rPr>
      </w:pPr>
      <w:r w:rsidRPr="00C61078">
        <w:rPr>
          <w:b/>
          <w:bCs/>
          <w:i/>
          <w:iCs/>
          <w:lang w:eastAsia="vi-VN"/>
        </w:rPr>
        <w:t>……………………………………………………………………………………………………</w:t>
      </w:r>
    </w:p>
    <w:p w:rsidR="00272575" w:rsidRPr="00C61078" w:rsidRDefault="00272575" w:rsidP="00982DEB">
      <w:pPr>
        <w:jc w:val="both"/>
        <w:rPr>
          <w:lang w:eastAsia="vi-VN"/>
        </w:rPr>
      </w:pPr>
      <w:r w:rsidRPr="00C61078">
        <w:rPr>
          <w:b/>
          <w:bCs/>
          <w:lang w:eastAsia="vi-VN"/>
        </w:rPr>
        <w:t xml:space="preserve">* </w:t>
      </w:r>
      <w:r w:rsidRPr="00C61078">
        <w:rPr>
          <w:b/>
          <w:bCs/>
          <w:u w:val="single"/>
          <w:lang w:eastAsia="vi-VN"/>
        </w:rPr>
        <w:t xml:space="preserve">Hoạt động </w:t>
      </w:r>
      <w:r w:rsidR="00865529" w:rsidRPr="00C61078">
        <w:rPr>
          <w:b/>
          <w:bCs/>
          <w:u w:val="single"/>
          <w:lang w:val="vi-VN" w:eastAsia="vi-VN"/>
        </w:rPr>
        <w:t>2</w:t>
      </w:r>
      <w:r w:rsidRPr="00C61078">
        <w:rPr>
          <w:b/>
          <w:bCs/>
          <w:lang w:eastAsia="vi-VN"/>
        </w:rPr>
        <w:t xml:space="preserve">: II. MỘT SỐ YẾU TỐ ẢNH HƯỞNG ĐẾN HÔ HẤP Ở </w:t>
      </w:r>
      <w:r w:rsidR="00C40040" w:rsidRPr="00C61078">
        <w:rPr>
          <w:b/>
          <w:bCs/>
          <w:lang w:eastAsia="vi-VN"/>
        </w:rPr>
        <w:t>TV</w:t>
      </w:r>
    </w:p>
    <w:p w:rsidR="00272575" w:rsidRPr="00C61078" w:rsidRDefault="00272575" w:rsidP="00982DEB">
      <w:pPr>
        <w:jc w:val="both"/>
      </w:pPr>
      <w:r w:rsidRPr="00C61078">
        <w:rPr>
          <w:b/>
          <w:bCs/>
          <w:i/>
          <w:iCs/>
          <w:lang w:eastAsia="vi-VN"/>
        </w:rPr>
        <w:t>a. Mục tiêu:</w:t>
      </w:r>
      <w:r w:rsidRPr="00C61078">
        <w:t xml:space="preserve">- Phân tích được ảnh hưởng của các điều kiện môi trường đến hô hấp ở </w:t>
      </w:r>
      <w:r w:rsidR="00C40040" w:rsidRPr="00C61078">
        <w:t>TV</w:t>
      </w:r>
      <w:r w:rsidRPr="00C61078">
        <w:t xml:space="preserve">. </w:t>
      </w:r>
    </w:p>
    <w:p w:rsidR="00272575" w:rsidRPr="00C61078" w:rsidRDefault="00272575" w:rsidP="00982DEB">
      <w:pPr>
        <w:jc w:val="both"/>
      </w:pPr>
      <w:r w:rsidRPr="00C61078">
        <w:rPr>
          <w:b/>
          <w:bCs/>
          <w:i/>
          <w:iCs/>
          <w:lang w:eastAsia="vi-VN"/>
        </w:rPr>
        <w:t>b. Nội dung:</w:t>
      </w:r>
      <w:r w:rsidR="00865529" w:rsidRPr="00C61078">
        <w:rPr>
          <w:b/>
          <w:bCs/>
          <w:i/>
          <w:iCs/>
          <w:lang w:val="vi-VN" w:eastAsia="vi-VN"/>
        </w:rPr>
        <w:t xml:space="preserve"> </w:t>
      </w:r>
      <w:r w:rsidRPr="00C61078">
        <w:t xml:space="preserve">HS quan sát hình kết hợp nghiên cứu nội dung SGK, thảo luận nhóm để tìm hiểu các yếu tố ngoại cảnh ảnh hưởng đến hô hấp ở </w:t>
      </w:r>
      <w:r w:rsidR="00C40040" w:rsidRPr="00C61078">
        <w:t>TV</w:t>
      </w:r>
    </w:p>
    <w:tbl>
      <w:tblPr>
        <w:tblW w:w="10646"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3"/>
        <w:gridCol w:w="9923"/>
      </w:tblGrid>
      <w:tr w:rsidR="00272575" w:rsidRPr="00C61078" w:rsidTr="00272575">
        <w:tc>
          <w:tcPr>
            <w:tcW w:w="723" w:type="dxa"/>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b/>
                <w:bCs/>
                <w:color w:val="auto"/>
              </w:rPr>
            </w:pPr>
            <w:r w:rsidRPr="00C61078">
              <w:rPr>
                <w:rFonts w:ascii="Times New Roman" w:hAnsi="Times New Roman" w:cs="Times New Roman"/>
                <w:b/>
                <w:bCs/>
                <w:color w:val="auto"/>
              </w:rPr>
              <w:t>CH1</w:t>
            </w:r>
          </w:p>
        </w:tc>
        <w:tc>
          <w:tcPr>
            <w:tcW w:w="9923"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rPr>
              <w:t>Quá trình hô hấp sẽ bị ảnh hưởng như thế nào nếu thiếu nước.</w:t>
            </w:r>
          </w:p>
        </w:tc>
      </w:tr>
      <w:tr w:rsidR="00272575" w:rsidRPr="00C61078" w:rsidTr="00272575">
        <w:tc>
          <w:tcPr>
            <w:tcW w:w="723" w:type="dxa"/>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b/>
                <w:bCs/>
                <w:color w:val="auto"/>
              </w:rPr>
            </w:pPr>
            <w:r w:rsidRPr="00C61078">
              <w:rPr>
                <w:rFonts w:ascii="Times New Roman" w:hAnsi="Times New Roman" w:cs="Times New Roman"/>
                <w:b/>
                <w:bCs/>
                <w:color w:val="auto"/>
              </w:rPr>
              <w:t>CH2</w:t>
            </w:r>
          </w:p>
        </w:tc>
        <w:tc>
          <w:tcPr>
            <w:tcW w:w="9923"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rPr>
              <w:t>Phân tích ảnh hưởng của nồng độ O2 đến quá trình hô hấp.</w:t>
            </w:r>
          </w:p>
        </w:tc>
      </w:tr>
      <w:tr w:rsidR="00272575" w:rsidRPr="00C61078" w:rsidTr="00272575">
        <w:tc>
          <w:tcPr>
            <w:tcW w:w="723" w:type="dxa"/>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b/>
                <w:bCs/>
                <w:color w:val="auto"/>
              </w:rPr>
            </w:pPr>
            <w:r w:rsidRPr="00C61078">
              <w:rPr>
                <w:rFonts w:ascii="Times New Roman" w:hAnsi="Times New Roman" w:cs="Times New Roman"/>
                <w:b/>
                <w:bCs/>
                <w:color w:val="auto"/>
              </w:rPr>
              <w:t>CH3</w:t>
            </w:r>
          </w:p>
        </w:tc>
        <w:tc>
          <w:tcPr>
            <w:tcW w:w="9923"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rPr>
              <w:t xml:space="preserve">Nhiệt độ ảnh hưởng như thế nào đến quá trình hô hấp ở </w:t>
            </w:r>
            <w:r w:rsidR="00C40040" w:rsidRPr="00C61078">
              <w:rPr>
                <w:rFonts w:ascii="Times New Roman" w:hAnsi="Times New Roman" w:cs="Times New Roman"/>
                <w:color w:val="auto"/>
              </w:rPr>
              <w:t>TV</w:t>
            </w:r>
            <w:r w:rsidRPr="00C61078">
              <w:rPr>
                <w:rFonts w:ascii="Times New Roman" w:hAnsi="Times New Roman" w:cs="Times New Roman"/>
                <w:color w:val="auto"/>
              </w:rPr>
              <w:t>?</w:t>
            </w:r>
          </w:p>
        </w:tc>
      </w:tr>
      <w:tr w:rsidR="00272575" w:rsidRPr="00C61078" w:rsidTr="00272575">
        <w:tc>
          <w:tcPr>
            <w:tcW w:w="723" w:type="dxa"/>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b/>
                <w:bCs/>
                <w:color w:val="auto"/>
              </w:rPr>
            </w:pPr>
            <w:r w:rsidRPr="00C61078">
              <w:rPr>
                <w:rFonts w:ascii="Times New Roman" w:hAnsi="Times New Roman" w:cs="Times New Roman"/>
                <w:b/>
                <w:bCs/>
                <w:color w:val="auto"/>
              </w:rPr>
              <w:t>CH4</w:t>
            </w:r>
          </w:p>
        </w:tc>
        <w:tc>
          <w:tcPr>
            <w:tcW w:w="9923"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rPr>
              <w:t xml:space="preserve">Tại sao nồng độ CO2 cao ảnh hưởng không tốt đến hô hấp ở </w:t>
            </w:r>
            <w:r w:rsidR="00C40040" w:rsidRPr="00C61078">
              <w:rPr>
                <w:rFonts w:ascii="Times New Roman" w:hAnsi="Times New Roman" w:cs="Times New Roman"/>
                <w:color w:val="auto"/>
              </w:rPr>
              <w:t>TV</w:t>
            </w:r>
            <w:r w:rsidRPr="00C61078">
              <w:rPr>
                <w:rFonts w:ascii="Times New Roman" w:hAnsi="Times New Roman" w:cs="Times New Roman"/>
                <w:color w:val="auto"/>
              </w:rPr>
              <w:t>?</w:t>
            </w:r>
          </w:p>
        </w:tc>
      </w:tr>
    </w:tbl>
    <w:p w:rsidR="00272575" w:rsidRPr="00C61078" w:rsidRDefault="00272575" w:rsidP="00982DEB">
      <w:pPr>
        <w:jc w:val="both"/>
        <w:rPr>
          <w:b/>
          <w:bCs/>
          <w:i/>
          <w:iCs/>
          <w:lang w:eastAsia="vi-VN"/>
        </w:rPr>
      </w:pPr>
      <w:r w:rsidRPr="00C61078">
        <w:rPr>
          <w:b/>
          <w:bCs/>
          <w:i/>
          <w:iCs/>
          <w:lang w:eastAsia="vi-VN"/>
        </w:rPr>
        <w:t xml:space="preserve">c. Sản phẩm: </w:t>
      </w:r>
      <w:r w:rsidRPr="00C61078">
        <w:rPr>
          <w:i/>
          <w:iCs/>
          <w:lang w:eastAsia="vi-VN"/>
        </w:rPr>
        <w:t>dự kiến sản phẩm cần đạt được</w:t>
      </w:r>
      <w:r w:rsidRPr="00C61078">
        <w:rPr>
          <w:b/>
          <w:bCs/>
          <w:i/>
          <w:iCs/>
          <w:lang w:eastAsia="vi-VN"/>
        </w:rPr>
        <w:t xml:space="preserve"> </w:t>
      </w:r>
    </w:p>
    <w:tbl>
      <w:tblPr>
        <w:tblW w:w="10646"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3"/>
        <w:gridCol w:w="9923"/>
      </w:tblGrid>
      <w:tr w:rsidR="00272575" w:rsidRPr="00C61078" w:rsidTr="00272575">
        <w:tc>
          <w:tcPr>
            <w:tcW w:w="723" w:type="dxa"/>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b/>
                <w:bCs/>
                <w:color w:val="auto"/>
              </w:rPr>
            </w:pPr>
            <w:r w:rsidRPr="00C61078">
              <w:rPr>
                <w:rFonts w:ascii="Times New Roman" w:hAnsi="Times New Roman" w:cs="Times New Roman"/>
                <w:b/>
                <w:bCs/>
                <w:color w:val="auto"/>
              </w:rPr>
              <w:t>CH1</w:t>
            </w:r>
          </w:p>
        </w:tc>
        <w:tc>
          <w:tcPr>
            <w:tcW w:w="9923" w:type="dxa"/>
            <w:shd w:val="clear" w:color="auto" w:fill="auto"/>
          </w:tcPr>
          <w:p w:rsidR="00272575" w:rsidRPr="00C61078" w:rsidRDefault="00272575" w:rsidP="00982DEB">
            <w:pPr>
              <w:pStyle w:val="NormalWeb"/>
              <w:shd w:val="clear" w:color="auto" w:fill="FFFFFF"/>
              <w:tabs>
                <w:tab w:val="left" w:pos="142"/>
              </w:tabs>
              <w:spacing w:before="0" w:beforeAutospacing="0" w:after="0" w:afterAutospacing="0"/>
              <w:ind w:right="-33"/>
              <w:jc w:val="both"/>
              <w:rPr>
                <w:shd w:val="clear" w:color="auto" w:fill="FFFFFF"/>
              </w:rPr>
            </w:pPr>
            <w:r w:rsidRPr="00C61078">
              <w:rPr>
                <w:shd w:val="clear" w:color="auto" w:fill="FFFFFF"/>
              </w:rPr>
              <w:t xml:space="preserve">Hàm lượng nước ảnh hưởng đến áp suất thẩm thấu của tế bào và hoạt động của các enzyme trong quá trình hô hấp. </w:t>
            </w:r>
          </w:p>
          <w:p w:rsidR="00272575" w:rsidRPr="00C61078" w:rsidRDefault="00C40040" w:rsidP="00982DEB">
            <w:pPr>
              <w:pStyle w:val="NormalWeb"/>
              <w:shd w:val="clear" w:color="auto" w:fill="FFFFFF"/>
              <w:tabs>
                <w:tab w:val="left" w:pos="142"/>
              </w:tabs>
              <w:spacing w:before="0" w:beforeAutospacing="0" w:after="0" w:afterAutospacing="0"/>
              <w:ind w:right="-33"/>
              <w:jc w:val="both"/>
              <w:rPr>
                <w:shd w:val="clear" w:color="auto" w:fill="FFFFFF"/>
              </w:rPr>
            </w:pPr>
            <w:r w:rsidRPr="00C61078">
              <w:rPr>
                <w:shd w:val="clear" w:color="auto" w:fill="FFFFFF"/>
              </w:rPr>
              <w:t>TV</w:t>
            </w:r>
            <w:r w:rsidR="00272575" w:rsidRPr="00C61078">
              <w:rPr>
                <w:shd w:val="clear" w:color="auto" w:fill="FFFFFF"/>
              </w:rPr>
              <w:t xml:space="preserve"> thường sử dụng nguồn carbon dự trữ là tinh bột làm nguyên liệu của quá trình hô hấp, nước cần thiết cho quá trình thủy phân biến đổi tinh bột thành glucose - nguyên liệu trực tiếp của quá trình hô hấp. </w:t>
            </w:r>
          </w:p>
          <w:p w:rsidR="00272575" w:rsidRPr="00C61078" w:rsidRDefault="00272575" w:rsidP="00982DEB">
            <w:pPr>
              <w:pStyle w:val="NormalWeb"/>
              <w:shd w:val="clear" w:color="auto" w:fill="FFFFFF"/>
              <w:tabs>
                <w:tab w:val="left" w:pos="142"/>
              </w:tabs>
              <w:spacing w:before="0" w:beforeAutospacing="0" w:after="0" w:afterAutospacing="0"/>
              <w:ind w:right="-33"/>
              <w:jc w:val="both"/>
            </w:pPr>
            <w:r w:rsidRPr="00C61078">
              <w:rPr>
                <w:shd w:val="clear" w:color="auto" w:fill="FFFFFF"/>
              </w:rPr>
              <w:t xml:space="preserve">Vì vậy, muốn tăng cường độ hô hấp thì cần phải tăng hàm lượng nước trong tế bào và cơ thể </w:t>
            </w:r>
            <w:r w:rsidR="00C40040" w:rsidRPr="00C61078">
              <w:rPr>
                <w:shd w:val="clear" w:color="auto" w:fill="FFFFFF"/>
              </w:rPr>
              <w:t>TV</w:t>
            </w:r>
            <w:r w:rsidRPr="00C61078">
              <w:rPr>
                <w:shd w:val="clear" w:color="auto" w:fill="FFFFFF"/>
              </w:rPr>
              <w:t>.</w:t>
            </w:r>
          </w:p>
        </w:tc>
      </w:tr>
      <w:tr w:rsidR="00272575" w:rsidRPr="00C61078" w:rsidTr="00272575">
        <w:tc>
          <w:tcPr>
            <w:tcW w:w="723" w:type="dxa"/>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b/>
                <w:bCs/>
                <w:color w:val="auto"/>
              </w:rPr>
            </w:pPr>
            <w:r w:rsidRPr="00C61078">
              <w:rPr>
                <w:rFonts w:ascii="Times New Roman" w:hAnsi="Times New Roman" w:cs="Times New Roman"/>
                <w:b/>
                <w:bCs/>
                <w:color w:val="auto"/>
              </w:rPr>
              <w:t>CH2</w:t>
            </w:r>
          </w:p>
        </w:tc>
        <w:tc>
          <w:tcPr>
            <w:tcW w:w="9923" w:type="dxa"/>
            <w:shd w:val="clear" w:color="auto" w:fill="auto"/>
          </w:tcPr>
          <w:p w:rsidR="00272575" w:rsidRPr="00C61078" w:rsidRDefault="00272575" w:rsidP="00982DEB">
            <w:pPr>
              <w:pStyle w:val="NormalWeb"/>
              <w:shd w:val="clear" w:color="auto" w:fill="FFFFFF"/>
              <w:tabs>
                <w:tab w:val="left" w:pos="142"/>
              </w:tabs>
              <w:spacing w:before="0" w:beforeAutospacing="0" w:after="0" w:afterAutospacing="0"/>
              <w:ind w:right="-33"/>
              <w:jc w:val="both"/>
              <w:rPr>
                <w:shd w:val="clear" w:color="auto" w:fill="FFFFFF"/>
              </w:rPr>
            </w:pPr>
            <w:r w:rsidRPr="00C61078">
              <w:rPr>
                <w:shd w:val="clear" w:color="auto" w:fill="FFFFFF"/>
              </w:rPr>
              <w:t>O</w:t>
            </w:r>
            <w:r w:rsidRPr="00C61078">
              <w:rPr>
                <w:shd w:val="clear" w:color="auto" w:fill="FFFFFF"/>
                <w:vertAlign w:val="subscript"/>
              </w:rPr>
              <w:t>2</w:t>
            </w:r>
            <w:r w:rsidRPr="00C61078">
              <w:rPr>
                <w:shd w:val="clear" w:color="auto" w:fill="FFFFFF"/>
              </w:rPr>
              <w:t xml:space="preserve"> là nguyên liệu của quá trình hô hấp, do đó </w:t>
            </w:r>
            <w:r w:rsidR="00C40040" w:rsidRPr="00C61078">
              <w:rPr>
                <w:shd w:val="clear" w:color="auto" w:fill="FFFFFF"/>
              </w:rPr>
              <w:t>TV</w:t>
            </w:r>
            <w:r w:rsidRPr="00C61078">
              <w:rPr>
                <w:shd w:val="clear" w:color="auto" w:fill="FFFFFF"/>
              </w:rPr>
              <w:t xml:space="preserve"> phát triển tốt khi được cung cấp đủ O</w:t>
            </w:r>
            <w:r w:rsidRPr="00C61078">
              <w:rPr>
                <w:shd w:val="clear" w:color="auto" w:fill="FFFFFF"/>
                <w:vertAlign w:val="subscript"/>
              </w:rPr>
              <w:t>2</w:t>
            </w:r>
            <w:r w:rsidRPr="00C61078">
              <w:rPr>
                <w:shd w:val="clear" w:color="auto" w:fill="FFFFFF"/>
              </w:rPr>
              <w:t xml:space="preserve">. </w:t>
            </w:r>
          </w:p>
          <w:p w:rsidR="00272575" w:rsidRPr="00C61078" w:rsidRDefault="00272575" w:rsidP="00982DEB">
            <w:pPr>
              <w:pStyle w:val="NormalWeb"/>
              <w:shd w:val="clear" w:color="auto" w:fill="FFFFFF"/>
              <w:tabs>
                <w:tab w:val="left" w:pos="142"/>
              </w:tabs>
              <w:spacing w:before="0" w:beforeAutospacing="0" w:after="0" w:afterAutospacing="0"/>
              <w:ind w:right="-33"/>
              <w:jc w:val="both"/>
              <w:rPr>
                <w:shd w:val="clear" w:color="auto" w:fill="FFFFFF"/>
              </w:rPr>
            </w:pPr>
            <w:r w:rsidRPr="00C61078">
              <w:rPr>
                <w:shd w:val="clear" w:color="auto" w:fill="FFFFFF"/>
              </w:rPr>
              <w:tab/>
              <w:t>Nếu nồng độ O</w:t>
            </w:r>
            <w:r w:rsidRPr="00C61078">
              <w:rPr>
                <w:shd w:val="clear" w:color="auto" w:fill="FFFFFF"/>
                <w:vertAlign w:val="subscript"/>
              </w:rPr>
              <w:t>2</w:t>
            </w:r>
            <w:r w:rsidRPr="00C61078">
              <w:rPr>
                <w:shd w:val="clear" w:color="auto" w:fill="FFFFFF"/>
              </w:rPr>
              <w:t xml:space="preserve"> giảm xuống dưới 10% thì quá trình hô hấp sẽ bị ảnh hưởng. </w:t>
            </w:r>
          </w:p>
          <w:p w:rsidR="00272575" w:rsidRPr="00C61078" w:rsidRDefault="00272575" w:rsidP="00982DEB">
            <w:pPr>
              <w:pStyle w:val="NormalWeb"/>
              <w:shd w:val="clear" w:color="auto" w:fill="FFFFFF"/>
              <w:tabs>
                <w:tab w:val="left" w:pos="142"/>
              </w:tabs>
              <w:spacing w:before="0" w:beforeAutospacing="0" w:after="0" w:afterAutospacing="0"/>
              <w:ind w:right="-33"/>
              <w:jc w:val="both"/>
            </w:pPr>
            <w:r w:rsidRPr="00C61078">
              <w:rPr>
                <w:shd w:val="clear" w:color="auto" w:fill="FFFFFF"/>
              </w:rPr>
              <w:tab/>
              <w:t xml:space="preserve">Ở </w:t>
            </w:r>
            <w:r w:rsidR="00C40040" w:rsidRPr="00C61078">
              <w:rPr>
                <w:shd w:val="clear" w:color="auto" w:fill="FFFFFF"/>
              </w:rPr>
              <w:t>TV</w:t>
            </w:r>
            <w:r w:rsidRPr="00C61078">
              <w:rPr>
                <w:shd w:val="clear" w:color="auto" w:fill="FFFFFF"/>
              </w:rPr>
              <w:t>, khi môi trường thiếu O</w:t>
            </w:r>
            <w:r w:rsidRPr="00C61078">
              <w:rPr>
                <w:shd w:val="clear" w:color="auto" w:fill="FFFFFF"/>
                <w:vertAlign w:val="subscript"/>
              </w:rPr>
              <w:t>2</w:t>
            </w:r>
            <w:r w:rsidRPr="00C61078">
              <w:rPr>
                <w:shd w:val="clear" w:color="auto" w:fill="FFFFFF"/>
              </w:rPr>
              <w:t xml:space="preserve">, các tế bào </w:t>
            </w:r>
            <w:r w:rsidR="00C40040" w:rsidRPr="00C61078">
              <w:rPr>
                <w:shd w:val="clear" w:color="auto" w:fill="FFFFFF"/>
              </w:rPr>
              <w:t>TV</w:t>
            </w:r>
            <w:r w:rsidRPr="00C61078">
              <w:rPr>
                <w:shd w:val="clear" w:color="auto" w:fill="FFFFFF"/>
              </w:rPr>
              <w:t xml:space="preserve"> sẽ chuyển hóa glucose theo con đường lên men. Glucose được chuyển hóa thành pyruvic acid, sau đó từ pyruvi</w:t>
            </w:r>
            <w:r w:rsidRPr="00C61078">
              <w:rPr>
                <w:shd w:val="clear" w:color="auto" w:fill="FFFFFF"/>
                <w:lang w:val="en-US"/>
              </w:rPr>
              <w:t>c</w:t>
            </w:r>
            <w:r w:rsidRPr="00C61078">
              <w:rPr>
                <w:shd w:val="clear" w:color="auto" w:fill="FFFFFF"/>
              </w:rPr>
              <w:t xml:space="preserve"> acid chuyển thành lactic acid hoặc ethanol</w:t>
            </w:r>
          </w:p>
        </w:tc>
      </w:tr>
      <w:tr w:rsidR="00272575" w:rsidRPr="00C61078" w:rsidTr="00272575">
        <w:tc>
          <w:tcPr>
            <w:tcW w:w="723" w:type="dxa"/>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b/>
                <w:bCs/>
                <w:color w:val="auto"/>
              </w:rPr>
            </w:pPr>
            <w:r w:rsidRPr="00C61078">
              <w:rPr>
                <w:rFonts w:ascii="Times New Roman" w:hAnsi="Times New Roman" w:cs="Times New Roman"/>
                <w:b/>
                <w:bCs/>
                <w:color w:val="auto"/>
              </w:rPr>
              <w:t>CH3</w:t>
            </w:r>
          </w:p>
        </w:tc>
        <w:tc>
          <w:tcPr>
            <w:tcW w:w="9923" w:type="dxa"/>
            <w:shd w:val="clear" w:color="auto" w:fill="auto"/>
          </w:tcPr>
          <w:p w:rsidR="00272575" w:rsidRPr="00C61078" w:rsidRDefault="00272575" w:rsidP="00982DEB">
            <w:pPr>
              <w:pStyle w:val="NormalWeb"/>
              <w:shd w:val="clear" w:color="auto" w:fill="FFFFFF"/>
              <w:tabs>
                <w:tab w:val="left" w:pos="142"/>
              </w:tabs>
              <w:spacing w:before="0" w:beforeAutospacing="0" w:after="0" w:afterAutospacing="0"/>
              <w:ind w:right="-33"/>
              <w:jc w:val="both"/>
              <w:rPr>
                <w:shd w:val="clear" w:color="auto" w:fill="FFFFFF"/>
              </w:rPr>
            </w:pPr>
            <w:r w:rsidRPr="00C61078">
              <w:rPr>
                <w:shd w:val="clear" w:color="auto" w:fill="FFFFFF"/>
              </w:rPr>
              <w:t xml:space="preserve">Nhiệt độ tối ưu cho quá trình hô hấp của </w:t>
            </w:r>
            <w:r w:rsidR="00C40040" w:rsidRPr="00C61078">
              <w:rPr>
                <w:shd w:val="clear" w:color="auto" w:fill="FFFFFF"/>
              </w:rPr>
              <w:t>TV</w:t>
            </w:r>
            <w:r w:rsidRPr="00C61078">
              <w:rPr>
                <w:shd w:val="clear" w:color="auto" w:fill="FFFFFF"/>
              </w:rPr>
              <w:t xml:space="preserve"> trong khoảng </w:t>
            </w:r>
            <w:r w:rsidRPr="00C61078">
              <w:rPr>
                <w:lang w:val="en-US"/>
              </w:rPr>
              <w:t>30-40</w:t>
            </w:r>
            <w:r w:rsidRPr="00C61078">
              <w:rPr>
                <w:vertAlign w:val="superscript"/>
                <w:lang w:val="en-US"/>
              </w:rPr>
              <w:t>0</w:t>
            </w:r>
            <w:r w:rsidRPr="00C61078">
              <w:rPr>
                <w:lang w:val="en-US"/>
              </w:rPr>
              <w:t>C</w:t>
            </w:r>
            <w:r w:rsidRPr="00C61078">
              <w:rPr>
                <w:shd w:val="clear" w:color="auto" w:fill="FFFFFF"/>
              </w:rPr>
              <w:t>. Trên </w:t>
            </w:r>
            <w:r w:rsidRPr="00C61078">
              <w:rPr>
                <w:lang w:val="en-US"/>
              </w:rPr>
              <w:t>40</w:t>
            </w:r>
            <w:r w:rsidRPr="00C61078">
              <w:rPr>
                <w:vertAlign w:val="superscript"/>
                <w:lang w:val="en-US"/>
              </w:rPr>
              <w:t>0</w:t>
            </w:r>
            <w:r w:rsidRPr="00C61078">
              <w:rPr>
                <w:lang w:val="en-US"/>
              </w:rPr>
              <w:t>C</w:t>
            </w:r>
            <w:r w:rsidRPr="00C61078">
              <w:rPr>
                <w:shd w:val="clear" w:color="auto" w:fill="FFFFFF"/>
              </w:rPr>
              <w:t xml:space="preserve">, tốc độ hô hấp giảm vì nhiệt độ cao làm biến tính và giảm hoạt tính của enzyme hô hấp. </w:t>
            </w:r>
          </w:p>
          <w:p w:rsidR="00272575" w:rsidRPr="00C61078" w:rsidRDefault="00272575" w:rsidP="00982DEB">
            <w:pPr>
              <w:pStyle w:val="NormalWeb"/>
              <w:shd w:val="clear" w:color="auto" w:fill="FFFFFF"/>
              <w:tabs>
                <w:tab w:val="left" w:pos="142"/>
              </w:tabs>
              <w:spacing w:before="0" w:beforeAutospacing="0" w:after="0" w:afterAutospacing="0"/>
              <w:ind w:right="-33"/>
              <w:jc w:val="both"/>
              <w:rPr>
                <w:shd w:val="clear" w:color="auto" w:fill="FFFFFF"/>
              </w:rPr>
            </w:pPr>
            <w:r w:rsidRPr="00C61078">
              <w:rPr>
                <w:shd w:val="clear" w:color="auto" w:fill="FFFFFF"/>
              </w:rPr>
              <w:tab/>
              <w:t>Ở nhiệt độ khoảng </w:t>
            </w:r>
            <w:r w:rsidRPr="00C61078">
              <w:rPr>
                <w:lang w:val="en-US"/>
              </w:rPr>
              <w:t>0-10</w:t>
            </w:r>
            <w:r w:rsidRPr="00C61078">
              <w:rPr>
                <w:vertAlign w:val="superscript"/>
                <w:lang w:val="en-US"/>
              </w:rPr>
              <w:t>0</w:t>
            </w:r>
            <w:r w:rsidRPr="00C61078">
              <w:rPr>
                <w:lang w:val="en-US"/>
              </w:rPr>
              <w:t>C</w:t>
            </w:r>
            <w:r w:rsidRPr="00C61078">
              <w:rPr>
                <w:shd w:val="clear" w:color="auto" w:fill="FFFFFF"/>
              </w:rPr>
              <w:t xml:space="preserve">, cường độ hô hấp của </w:t>
            </w:r>
            <w:r w:rsidR="00C40040" w:rsidRPr="00C61078">
              <w:rPr>
                <w:shd w:val="clear" w:color="auto" w:fill="FFFFFF"/>
              </w:rPr>
              <w:t>TV</w:t>
            </w:r>
            <w:r w:rsidRPr="00C61078">
              <w:rPr>
                <w:shd w:val="clear" w:color="auto" w:fill="FFFFFF"/>
              </w:rPr>
              <w:t xml:space="preserve"> khá thấp. </w:t>
            </w:r>
          </w:p>
          <w:p w:rsidR="00272575" w:rsidRPr="00C61078" w:rsidRDefault="00272575" w:rsidP="00982DEB">
            <w:pPr>
              <w:pStyle w:val="NormalWeb"/>
              <w:shd w:val="clear" w:color="auto" w:fill="FFFFFF"/>
              <w:tabs>
                <w:tab w:val="left" w:pos="142"/>
              </w:tabs>
              <w:spacing w:before="0" w:beforeAutospacing="0" w:after="0" w:afterAutospacing="0"/>
              <w:ind w:right="-33"/>
              <w:jc w:val="both"/>
              <w:rPr>
                <w:lang w:val="en-US"/>
              </w:rPr>
            </w:pPr>
            <w:r w:rsidRPr="00C61078">
              <w:rPr>
                <w:shd w:val="clear" w:color="auto" w:fill="FFFFFF"/>
              </w:rPr>
              <w:tab/>
              <w:t>Trong khoảng nhiệt độ từ </w:t>
            </w:r>
            <w:r w:rsidRPr="00C61078">
              <w:rPr>
                <w:lang w:val="en-US"/>
              </w:rPr>
              <w:t>0-35</w:t>
            </w:r>
            <w:r w:rsidRPr="00C61078">
              <w:rPr>
                <w:vertAlign w:val="superscript"/>
                <w:lang w:val="en-US"/>
              </w:rPr>
              <w:t>0</w:t>
            </w:r>
            <w:r w:rsidRPr="00C61078">
              <w:rPr>
                <w:lang w:val="en-US"/>
              </w:rPr>
              <w:t>C</w:t>
            </w:r>
            <w:r w:rsidRPr="00C61078">
              <w:rPr>
                <w:shd w:val="clear" w:color="auto" w:fill="FFFFFF"/>
                <w:lang w:val="en-US"/>
              </w:rPr>
              <w:t xml:space="preserve"> </w:t>
            </w:r>
            <w:r w:rsidRPr="00C61078">
              <w:rPr>
                <w:shd w:val="clear" w:color="auto" w:fill="FFFFFF"/>
              </w:rPr>
              <w:t>cường độ hô hấp tăng khoảng 2 - 2,5 lần khi nhiệt độ tăng </w:t>
            </w:r>
            <w:r w:rsidRPr="00C61078">
              <w:rPr>
                <w:lang w:val="en-US"/>
              </w:rPr>
              <w:t>10</w:t>
            </w:r>
            <w:r w:rsidRPr="00C61078">
              <w:rPr>
                <w:vertAlign w:val="superscript"/>
                <w:lang w:val="en-US"/>
              </w:rPr>
              <w:t>0</w:t>
            </w:r>
            <w:r w:rsidRPr="00C61078">
              <w:rPr>
                <w:lang w:val="en-US"/>
              </w:rPr>
              <w:t>C</w:t>
            </w:r>
          </w:p>
        </w:tc>
      </w:tr>
      <w:tr w:rsidR="00272575" w:rsidRPr="00C61078" w:rsidTr="00272575">
        <w:tc>
          <w:tcPr>
            <w:tcW w:w="723" w:type="dxa"/>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b/>
                <w:bCs/>
                <w:color w:val="auto"/>
              </w:rPr>
            </w:pPr>
            <w:r w:rsidRPr="00C61078">
              <w:rPr>
                <w:rFonts w:ascii="Times New Roman" w:hAnsi="Times New Roman" w:cs="Times New Roman"/>
                <w:b/>
                <w:bCs/>
                <w:color w:val="auto"/>
              </w:rPr>
              <w:t>CH4</w:t>
            </w:r>
          </w:p>
        </w:tc>
        <w:tc>
          <w:tcPr>
            <w:tcW w:w="9923" w:type="dxa"/>
            <w:shd w:val="clear" w:color="auto" w:fill="auto"/>
          </w:tcPr>
          <w:p w:rsidR="00272575" w:rsidRPr="00C61078" w:rsidRDefault="00272575" w:rsidP="00982DEB">
            <w:pPr>
              <w:pStyle w:val="NormalWeb"/>
              <w:shd w:val="clear" w:color="auto" w:fill="FFFFFF"/>
              <w:tabs>
                <w:tab w:val="left" w:pos="142"/>
              </w:tabs>
              <w:spacing w:before="0" w:beforeAutospacing="0" w:after="0" w:afterAutospacing="0"/>
              <w:ind w:right="-33"/>
              <w:jc w:val="both"/>
            </w:pPr>
            <w:r w:rsidRPr="00C61078">
              <w:rPr>
                <w:shd w:val="clear" w:color="auto" w:fill="FFFFFF"/>
              </w:rPr>
              <w:t>CO</w:t>
            </w:r>
            <w:r w:rsidRPr="00C61078">
              <w:rPr>
                <w:shd w:val="clear" w:color="auto" w:fill="FFFFFF"/>
                <w:vertAlign w:val="subscript"/>
              </w:rPr>
              <w:t>2</w:t>
            </w:r>
            <w:r w:rsidRPr="00C61078">
              <w:rPr>
                <w:shd w:val="clear" w:color="auto" w:fill="FFFFFF"/>
              </w:rPr>
              <w:t> là sản phẩm của quá trình hô hấp. Tăng nồng độ CO</w:t>
            </w:r>
            <w:r w:rsidRPr="00C61078">
              <w:rPr>
                <w:shd w:val="clear" w:color="auto" w:fill="FFFFFF"/>
                <w:vertAlign w:val="subscript"/>
              </w:rPr>
              <w:t>2</w:t>
            </w:r>
            <w:r w:rsidRPr="00C61078">
              <w:rPr>
                <w:shd w:val="clear" w:color="auto" w:fill="FFFFFF"/>
              </w:rPr>
              <w:t xml:space="preserve"> trong khí quyển sẽ gây ức chế và làm giảm cường độ hô hấp, ức chế các quá trình sinh lí của </w:t>
            </w:r>
            <w:r w:rsidR="00C40040" w:rsidRPr="00C61078">
              <w:rPr>
                <w:shd w:val="clear" w:color="auto" w:fill="FFFFFF"/>
              </w:rPr>
              <w:t>TV</w:t>
            </w:r>
            <w:r w:rsidRPr="00C61078">
              <w:rPr>
                <w:shd w:val="clear" w:color="auto" w:fill="FFFFFF"/>
              </w:rPr>
              <w:t>, đặc biệt là sự nảy mầm của hạt. Ở môi trường đất nghèo O</w:t>
            </w:r>
            <w:r w:rsidRPr="00C61078">
              <w:rPr>
                <w:shd w:val="clear" w:color="auto" w:fill="FFFFFF"/>
                <w:vertAlign w:val="subscript"/>
              </w:rPr>
              <w:t>2</w:t>
            </w:r>
            <w:r w:rsidRPr="00C61078">
              <w:rPr>
                <w:shd w:val="clear" w:color="auto" w:fill="FFFFFF"/>
              </w:rPr>
              <w:t>, hàm lượng CO</w:t>
            </w:r>
            <w:r w:rsidRPr="00C61078">
              <w:rPr>
                <w:shd w:val="clear" w:color="auto" w:fill="FFFFFF"/>
                <w:vertAlign w:val="subscript"/>
              </w:rPr>
              <w:t>2</w:t>
            </w:r>
            <w:r w:rsidRPr="00C61078">
              <w:rPr>
                <w:shd w:val="clear" w:color="auto" w:fill="FFFFFF"/>
              </w:rPr>
              <w:t> tích tụ nhiều do quá trình hô hấp của vi sinh vật sẽ ảnh hưởng không tốt tới tốc độ sinh trưởng của sinh vật</w:t>
            </w:r>
          </w:p>
        </w:tc>
      </w:tr>
    </w:tbl>
    <w:p w:rsidR="00272575" w:rsidRPr="00C61078" w:rsidRDefault="00272575" w:rsidP="00982DEB">
      <w:pPr>
        <w:jc w:val="both"/>
        <w:rPr>
          <w:lang w:eastAsia="vi-VN"/>
        </w:rPr>
      </w:pPr>
      <w:r w:rsidRPr="00C61078">
        <w:rPr>
          <w:b/>
          <w:bCs/>
          <w:i/>
          <w:iCs/>
          <w:lang w:eastAsia="vi-VN"/>
        </w:rPr>
        <w:t>b. Tổ chức thực hiện:</w:t>
      </w:r>
    </w:p>
    <w:p w:rsidR="00272575" w:rsidRPr="00C61078" w:rsidRDefault="00272575" w:rsidP="00982DEB">
      <w:pPr>
        <w:ind w:firstLine="284"/>
        <w:jc w:val="both"/>
        <w:rPr>
          <w:lang w:eastAsia="vi-VN"/>
        </w:rPr>
      </w:pPr>
      <w:r w:rsidRPr="00C61078">
        <w:rPr>
          <w:b/>
          <w:bCs/>
          <w:i/>
          <w:iCs/>
          <w:lang w:eastAsia="vi-VN"/>
        </w:rPr>
        <w:t>Bước 1. Chuyển giao nhiệm vụ: </w:t>
      </w:r>
    </w:p>
    <w:p w:rsidR="00272575" w:rsidRPr="00C61078" w:rsidRDefault="00272575" w:rsidP="00982DEB">
      <w:pPr>
        <w:jc w:val="both"/>
        <w:rPr>
          <w:lang w:eastAsia="vi-VN"/>
        </w:rPr>
      </w:pPr>
      <w:r w:rsidRPr="00C61078">
        <w:rPr>
          <w:lang w:eastAsia="vi-VN"/>
        </w:rPr>
        <w:t>Giáo viên cho HS thảo luận nhóm để trả lời các câu hỏi sau:</w:t>
      </w:r>
    </w:p>
    <w:p w:rsidR="00272575" w:rsidRPr="00C61078" w:rsidRDefault="00272575" w:rsidP="00982DEB">
      <w:pPr>
        <w:ind w:left="720"/>
        <w:jc w:val="both"/>
        <w:rPr>
          <w:lang w:eastAsia="vi-VN"/>
        </w:rPr>
      </w:pPr>
      <w:r w:rsidRPr="00C61078">
        <w:rPr>
          <w:lang w:eastAsia="vi-VN"/>
        </w:rPr>
        <w:t xml:space="preserve">Nhóm 1: Trả lời câu hỏi 1 </w:t>
      </w:r>
    </w:p>
    <w:p w:rsidR="00272575" w:rsidRPr="00C61078" w:rsidRDefault="00272575" w:rsidP="00982DEB">
      <w:pPr>
        <w:ind w:left="720"/>
        <w:jc w:val="both"/>
        <w:rPr>
          <w:lang w:eastAsia="vi-VN"/>
        </w:rPr>
      </w:pPr>
      <w:r w:rsidRPr="00C61078">
        <w:rPr>
          <w:lang w:eastAsia="vi-VN"/>
        </w:rPr>
        <w:t xml:space="preserve">Nhóm 2: Trả lời câu hỏi 2 </w:t>
      </w:r>
    </w:p>
    <w:p w:rsidR="00272575" w:rsidRPr="00C61078" w:rsidRDefault="00272575" w:rsidP="00982DEB">
      <w:pPr>
        <w:ind w:left="720"/>
        <w:jc w:val="both"/>
        <w:rPr>
          <w:lang w:eastAsia="vi-VN"/>
        </w:rPr>
      </w:pPr>
      <w:r w:rsidRPr="00C61078">
        <w:rPr>
          <w:lang w:eastAsia="vi-VN"/>
        </w:rPr>
        <w:t>Nhóm 3: Trả lời câu hỏi 3</w:t>
      </w:r>
    </w:p>
    <w:p w:rsidR="00272575" w:rsidRPr="00C61078" w:rsidRDefault="00272575" w:rsidP="00982DEB">
      <w:pPr>
        <w:ind w:left="720"/>
        <w:jc w:val="both"/>
        <w:rPr>
          <w:lang w:eastAsia="vi-VN"/>
        </w:rPr>
      </w:pPr>
      <w:r w:rsidRPr="00C61078">
        <w:rPr>
          <w:lang w:eastAsia="vi-VN"/>
        </w:rPr>
        <w:t>Nhóm 4: Trả lời câu hỏi 4</w:t>
      </w:r>
    </w:p>
    <w:p w:rsidR="00272575" w:rsidRPr="00C61078" w:rsidRDefault="00272575" w:rsidP="00982DEB">
      <w:pPr>
        <w:ind w:firstLine="284"/>
        <w:jc w:val="both"/>
        <w:rPr>
          <w:lang w:eastAsia="vi-VN"/>
        </w:rPr>
      </w:pPr>
      <w:r w:rsidRPr="00C61078">
        <w:rPr>
          <w:b/>
          <w:bCs/>
          <w:i/>
          <w:iCs/>
          <w:lang w:eastAsia="vi-VN"/>
        </w:rPr>
        <w:t>Bước 2. Thực hiện nhiệm vụ: </w:t>
      </w:r>
    </w:p>
    <w:p w:rsidR="00272575" w:rsidRPr="00C61078" w:rsidRDefault="00272575" w:rsidP="00982DEB">
      <w:pPr>
        <w:pStyle w:val="Vnbnnidung0"/>
        <w:tabs>
          <w:tab w:val="left" w:pos="215"/>
        </w:tabs>
        <w:spacing w:line="240" w:lineRule="auto"/>
        <w:ind w:left="260"/>
        <w:rPr>
          <w:rFonts w:ascii="Times New Roman" w:hAnsi="Times New Roman" w:cs="Times New Roman"/>
          <w:sz w:val="24"/>
          <w:szCs w:val="24"/>
        </w:rPr>
      </w:pPr>
      <w:r w:rsidRPr="00C61078">
        <w:rPr>
          <w:rFonts w:ascii="Times New Roman" w:hAnsi="Times New Roman" w:cs="Times New Roman"/>
          <w:sz w:val="24"/>
          <w:szCs w:val="24"/>
        </w:rPr>
        <w:lastRenderedPageBreak/>
        <w:tab/>
        <w:t xml:space="preserve">Học sinh hoạt động nhóm, hoàn thành các nhiệm vụ; giáo viên bao quát toàn lớp cũng như hoạt động của các nhóm học sinh. </w:t>
      </w:r>
    </w:p>
    <w:p w:rsidR="00272575" w:rsidRPr="00C61078" w:rsidRDefault="00272575" w:rsidP="00982DEB">
      <w:pPr>
        <w:ind w:firstLine="284"/>
        <w:jc w:val="both"/>
        <w:rPr>
          <w:lang w:eastAsia="vi-VN"/>
        </w:rPr>
      </w:pPr>
      <w:r w:rsidRPr="00C61078">
        <w:rPr>
          <w:b/>
          <w:bCs/>
          <w:i/>
          <w:iCs/>
          <w:lang w:eastAsia="vi-VN"/>
        </w:rPr>
        <w:t>Bước 3.  Báo cáo kết quả: </w:t>
      </w:r>
    </w:p>
    <w:p w:rsidR="00272575" w:rsidRPr="00C61078" w:rsidRDefault="00272575" w:rsidP="00982DEB">
      <w:pPr>
        <w:jc w:val="both"/>
      </w:pPr>
      <w:r w:rsidRPr="00C61078">
        <w:tab/>
        <w:t>GV cho đại diện các nhóm báo cáo sản phẩm học tập của nhóm, các nhóm khác lắng nghe, ghi chép, phản biện.</w:t>
      </w:r>
    </w:p>
    <w:p w:rsidR="00272575" w:rsidRPr="00C61078" w:rsidRDefault="00272575" w:rsidP="00982DEB">
      <w:pPr>
        <w:ind w:firstLine="284"/>
        <w:jc w:val="both"/>
        <w:rPr>
          <w:lang w:eastAsia="vi-VN"/>
        </w:rPr>
      </w:pPr>
      <w:r w:rsidRPr="00C61078">
        <w:rPr>
          <w:b/>
          <w:bCs/>
          <w:i/>
          <w:iCs/>
          <w:lang w:eastAsia="vi-VN"/>
        </w:rPr>
        <w:t>Bước 4. Kết luận, nhận định:</w:t>
      </w:r>
      <w:r w:rsidRPr="00C61078">
        <w:rPr>
          <w:lang w:eastAsia="vi-VN"/>
        </w:rPr>
        <w:t> </w:t>
      </w:r>
    </w:p>
    <w:p w:rsidR="00272575" w:rsidRPr="00C61078" w:rsidRDefault="00272575" w:rsidP="00982DEB">
      <w:pPr>
        <w:jc w:val="both"/>
      </w:pPr>
      <w:r w:rsidRPr="00C61078">
        <w:tab/>
        <w:t xml:space="preserve">Giáo viên nhận xét thái độ hoạt động, kết quả hoạt động của các nhóm, giáo viên chính xác hóa kiến thức. </w:t>
      </w:r>
    </w:p>
    <w:p w:rsidR="00272575" w:rsidRPr="00C61078" w:rsidRDefault="00272575" w:rsidP="00982DEB">
      <w:pPr>
        <w:jc w:val="both"/>
        <w:rPr>
          <w:b/>
          <w:bCs/>
          <w:lang w:eastAsia="vi-VN"/>
        </w:rPr>
      </w:pPr>
      <w:r w:rsidRPr="00C61078">
        <w:rPr>
          <w:b/>
          <w:bCs/>
          <w:lang w:eastAsia="vi-VN"/>
        </w:rPr>
        <w:t>GHI NHỚ KIẾN THỨC</w:t>
      </w:r>
    </w:p>
    <w:tbl>
      <w:tblPr>
        <w:tblStyle w:val="TableGrid"/>
        <w:tblW w:w="10435" w:type="dxa"/>
        <w:tblInd w:w="192" w:type="dxa"/>
        <w:shd w:val="clear" w:color="auto" w:fill="DBE5F1" w:themeFill="accent1" w:themeFillTint="33"/>
        <w:tblLook w:val="04A0" w:firstRow="1" w:lastRow="0" w:firstColumn="1" w:lastColumn="0" w:noHBand="0" w:noVBand="1"/>
      </w:tblPr>
      <w:tblGrid>
        <w:gridCol w:w="10435"/>
      </w:tblGrid>
      <w:tr w:rsidR="00272575" w:rsidRPr="00C61078" w:rsidTr="00272575">
        <w:tc>
          <w:tcPr>
            <w:tcW w:w="10435" w:type="dxa"/>
            <w:shd w:val="clear" w:color="auto" w:fill="DBE5F1" w:themeFill="accent1" w:themeFillTint="33"/>
          </w:tcPr>
          <w:p w:rsidR="00272575" w:rsidRPr="00C61078" w:rsidRDefault="00272575" w:rsidP="00982DEB">
            <w:pPr>
              <w:jc w:val="both"/>
              <w:rPr>
                <w:b/>
                <w:bCs/>
                <w:lang w:eastAsia="vi-VN"/>
              </w:rPr>
            </w:pPr>
            <w:r w:rsidRPr="00C61078">
              <w:rPr>
                <w:b/>
                <w:bCs/>
                <w:lang w:eastAsia="vi-VN"/>
              </w:rPr>
              <w:t xml:space="preserve">III. MỘT SỐ YẾU TỐ ẢNH HƯỞNG ĐẾN HÔ HẤP Ở </w:t>
            </w:r>
            <w:r w:rsidR="00C40040" w:rsidRPr="00C61078">
              <w:rPr>
                <w:b/>
                <w:bCs/>
                <w:lang w:eastAsia="vi-VN"/>
              </w:rPr>
              <w:t>TV</w:t>
            </w:r>
          </w:p>
          <w:p w:rsidR="00272575" w:rsidRPr="00C61078" w:rsidRDefault="00272575" w:rsidP="00982DEB">
            <w:pPr>
              <w:jc w:val="both"/>
              <w:rPr>
                <w:b/>
                <w:bCs/>
                <w:lang w:eastAsia="vi-VN"/>
              </w:rPr>
            </w:pPr>
            <w:r w:rsidRPr="00C61078">
              <w:rPr>
                <w:b/>
                <w:bCs/>
                <w:lang w:eastAsia="vi-VN"/>
              </w:rPr>
              <w:t>1. Hàm lượng nước</w:t>
            </w:r>
          </w:p>
          <w:p w:rsidR="00272575" w:rsidRPr="00C61078" w:rsidRDefault="00272575" w:rsidP="00982DEB">
            <w:pPr>
              <w:pStyle w:val="NormalWeb"/>
              <w:tabs>
                <w:tab w:val="left" w:pos="142"/>
              </w:tabs>
              <w:spacing w:before="0" w:beforeAutospacing="0" w:after="0" w:afterAutospacing="0"/>
              <w:ind w:right="-33" w:firstLine="402"/>
              <w:jc w:val="both"/>
              <w:rPr>
                <w:shd w:val="clear" w:color="auto" w:fill="FFFFFF"/>
              </w:rPr>
            </w:pPr>
            <w:r w:rsidRPr="00C61078">
              <w:t>Hàm lượng nước ảnh hưởng đến áp suất thẩm thấu của tế bào và hoạt động của các enzyme trong quá trình hô hấp.</w:t>
            </w:r>
            <w:r w:rsidRPr="00C61078">
              <w:rPr>
                <w:shd w:val="clear" w:color="auto" w:fill="FFFFFF"/>
              </w:rPr>
              <w:t xml:space="preserve"> </w:t>
            </w:r>
          </w:p>
          <w:p w:rsidR="00272575" w:rsidRPr="00C61078" w:rsidRDefault="00C40040" w:rsidP="00982DEB">
            <w:pPr>
              <w:pStyle w:val="NormalWeb"/>
              <w:tabs>
                <w:tab w:val="left" w:pos="142"/>
              </w:tabs>
              <w:spacing w:before="0" w:beforeAutospacing="0" w:after="0" w:afterAutospacing="0"/>
              <w:ind w:right="-33" w:firstLine="402"/>
              <w:jc w:val="both"/>
            </w:pPr>
            <w:r w:rsidRPr="00C61078">
              <w:t>TV</w:t>
            </w:r>
            <w:r w:rsidR="00272575" w:rsidRPr="00C61078">
              <w:t xml:space="preserve"> thường sử dụng nguồn carbon dự trữ là tinh bột làm nguyên liệu của quá trình hô hấp, nước cần thiết cho quá trình thủy phân biến đổi tinh bột thành glucose - nguyên liệu trực tiếp của quá trình hô hấp. </w:t>
            </w:r>
          </w:p>
          <w:p w:rsidR="00272575" w:rsidRPr="00C61078" w:rsidRDefault="00272575" w:rsidP="00982DEB">
            <w:pPr>
              <w:pStyle w:val="NormalWeb"/>
              <w:tabs>
                <w:tab w:val="left" w:pos="142"/>
              </w:tabs>
              <w:spacing w:before="0" w:beforeAutospacing="0" w:after="0" w:afterAutospacing="0"/>
              <w:ind w:right="-33" w:firstLine="402"/>
              <w:jc w:val="both"/>
            </w:pPr>
            <w:r w:rsidRPr="00C61078">
              <w:t xml:space="preserve">Vì vậy, muốn tăng cường độ hô hấp thì cần phải tăng hàm lượng nước trong tế bào và cơ thể </w:t>
            </w:r>
            <w:r w:rsidR="00C40040" w:rsidRPr="00C61078">
              <w:t>TV</w:t>
            </w:r>
            <w:r w:rsidRPr="00C61078">
              <w:t>.</w:t>
            </w:r>
          </w:p>
        </w:tc>
      </w:tr>
      <w:tr w:rsidR="00272575" w:rsidRPr="00C61078" w:rsidTr="00272575">
        <w:tc>
          <w:tcPr>
            <w:tcW w:w="10435" w:type="dxa"/>
            <w:shd w:val="clear" w:color="auto" w:fill="DBE5F1" w:themeFill="accent1" w:themeFillTint="33"/>
          </w:tcPr>
          <w:p w:rsidR="00272575" w:rsidRPr="00C61078" w:rsidRDefault="00272575" w:rsidP="00982DEB">
            <w:pPr>
              <w:jc w:val="both"/>
              <w:rPr>
                <w:b/>
                <w:bCs/>
                <w:lang w:eastAsia="vi-VN"/>
              </w:rPr>
            </w:pPr>
            <w:r w:rsidRPr="00C61078">
              <w:rPr>
                <w:b/>
                <w:bCs/>
                <w:lang w:eastAsia="vi-VN"/>
              </w:rPr>
              <w:t>2. Nhiệt độ</w:t>
            </w:r>
          </w:p>
          <w:p w:rsidR="00272575" w:rsidRPr="00C61078" w:rsidRDefault="00272575" w:rsidP="00982DEB">
            <w:pPr>
              <w:pStyle w:val="NormalWeb"/>
              <w:tabs>
                <w:tab w:val="left" w:pos="142"/>
              </w:tabs>
              <w:spacing w:before="0" w:beforeAutospacing="0" w:after="0" w:afterAutospacing="0"/>
              <w:ind w:right="-33" w:firstLine="402"/>
              <w:jc w:val="both"/>
            </w:pPr>
            <w:r w:rsidRPr="00C61078">
              <w:t xml:space="preserve">Nhiệt độ tối ưu cho quá trình hô hấp của </w:t>
            </w:r>
            <w:r w:rsidR="00C40040" w:rsidRPr="00C61078">
              <w:t>TV</w:t>
            </w:r>
            <w:r w:rsidRPr="00C61078">
              <w:t xml:space="preserve"> trong khoảng 30-40</w:t>
            </w:r>
            <w:r w:rsidRPr="00C61078">
              <w:rPr>
                <w:vertAlign w:val="superscript"/>
              </w:rPr>
              <w:t>0</w:t>
            </w:r>
            <w:r w:rsidRPr="00C61078">
              <w:t xml:space="preserve">C. Trên 400C, tốc độ hô hấp giảm vì nhiệt độ cao làm biến tính và giảm hoạt tính của enzyme hô hấp. </w:t>
            </w:r>
          </w:p>
          <w:p w:rsidR="00272575" w:rsidRPr="00C61078" w:rsidRDefault="00272575" w:rsidP="00982DEB">
            <w:pPr>
              <w:pStyle w:val="NormalWeb"/>
              <w:tabs>
                <w:tab w:val="left" w:pos="142"/>
              </w:tabs>
              <w:spacing w:before="0" w:beforeAutospacing="0" w:after="0" w:afterAutospacing="0"/>
              <w:ind w:right="-33" w:firstLine="402"/>
              <w:jc w:val="both"/>
            </w:pPr>
            <w:r w:rsidRPr="00C61078">
              <w:t>Ở nhiệt độ khoảng 0-10</w:t>
            </w:r>
            <w:r w:rsidRPr="00C61078">
              <w:rPr>
                <w:vertAlign w:val="superscript"/>
              </w:rPr>
              <w:t>0</w:t>
            </w:r>
            <w:r w:rsidRPr="00C61078">
              <w:t xml:space="preserve">C, cường độ hô hấp của </w:t>
            </w:r>
            <w:r w:rsidR="00C40040" w:rsidRPr="00C61078">
              <w:t>TV</w:t>
            </w:r>
            <w:r w:rsidRPr="00C61078">
              <w:t xml:space="preserve"> khá thấp. </w:t>
            </w:r>
          </w:p>
          <w:p w:rsidR="00272575" w:rsidRPr="00C61078" w:rsidRDefault="00272575" w:rsidP="00982DEB">
            <w:pPr>
              <w:pStyle w:val="NormalWeb"/>
              <w:tabs>
                <w:tab w:val="left" w:pos="142"/>
              </w:tabs>
              <w:spacing w:before="0" w:beforeAutospacing="0" w:after="0" w:afterAutospacing="0"/>
              <w:ind w:right="-33" w:firstLine="402"/>
              <w:jc w:val="both"/>
              <w:rPr>
                <w:lang w:val="en-US"/>
              </w:rPr>
            </w:pPr>
            <w:r w:rsidRPr="00C61078">
              <w:t>Trong khoảng nhiệt độ từ 0-35</w:t>
            </w:r>
            <w:r w:rsidRPr="00C61078">
              <w:rPr>
                <w:vertAlign w:val="superscript"/>
              </w:rPr>
              <w:t>0</w:t>
            </w:r>
            <w:r w:rsidRPr="00C61078">
              <w:t>C cường độ hô hấp tăng khoảng 2 - 2,5 lần khi nhiệt độ tăng 100C</w:t>
            </w:r>
          </w:p>
        </w:tc>
      </w:tr>
      <w:tr w:rsidR="00272575" w:rsidRPr="00C61078" w:rsidTr="00272575">
        <w:tc>
          <w:tcPr>
            <w:tcW w:w="10435" w:type="dxa"/>
            <w:shd w:val="clear" w:color="auto" w:fill="DBE5F1" w:themeFill="accent1" w:themeFillTint="33"/>
          </w:tcPr>
          <w:p w:rsidR="00272575" w:rsidRPr="00C61078" w:rsidRDefault="00272575" w:rsidP="00982DEB">
            <w:pPr>
              <w:jc w:val="both"/>
              <w:rPr>
                <w:b/>
                <w:bCs/>
                <w:lang w:eastAsia="vi-VN"/>
              </w:rPr>
            </w:pPr>
            <w:r w:rsidRPr="00C61078">
              <w:rPr>
                <w:b/>
                <w:bCs/>
                <w:lang w:eastAsia="vi-VN"/>
              </w:rPr>
              <w:t xml:space="preserve">3. Nồng độ O2 </w:t>
            </w:r>
          </w:p>
          <w:p w:rsidR="00272575" w:rsidRPr="00C61078" w:rsidRDefault="00272575" w:rsidP="00982DEB">
            <w:pPr>
              <w:pStyle w:val="NormalWeb"/>
              <w:tabs>
                <w:tab w:val="left" w:pos="142"/>
              </w:tabs>
              <w:spacing w:before="0" w:beforeAutospacing="0" w:after="0" w:afterAutospacing="0"/>
              <w:ind w:right="-33" w:firstLine="260"/>
              <w:jc w:val="both"/>
            </w:pPr>
            <w:r w:rsidRPr="00C61078">
              <w:t>O</w:t>
            </w:r>
            <w:r w:rsidRPr="00C61078">
              <w:rPr>
                <w:vertAlign w:val="subscript"/>
              </w:rPr>
              <w:t>2</w:t>
            </w:r>
            <w:r w:rsidRPr="00C61078">
              <w:t xml:space="preserve"> là nguyên liệu của quá trình hô hấp, do đó </w:t>
            </w:r>
            <w:r w:rsidR="00C40040" w:rsidRPr="00C61078">
              <w:t>TV</w:t>
            </w:r>
            <w:r w:rsidRPr="00C61078">
              <w:t xml:space="preserve"> phát triển tốt khi được cung cấp đủ O</w:t>
            </w:r>
            <w:r w:rsidRPr="00C61078">
              <w:rPr>
                <w:vertAlign w:val="subscript"/>
              </w:rPr>
              <w:t>2</w:t>
            </w:r>
            <w:r w:rsidRPr="00C61078">
              <w:t xml:space="preserve">. </w:t>
            </w:r>
          </w:p>
          <w:p w:rsidR="00272575" w:rsidRPr="00C61078" w:rsidRDefault="00272575" w:rsidP="00982DEB">
            <w:pPr>
              <w:pStyle w:val="NormalWeb"/>
              <w:tabs>
                <w:tab w:val="left" w:pos="142"/>
              </w:tabs>
              <w:spacing w:before="0" w:beforeAutospacing="0" w:after="0" w:afterAutospacing="0"/>
              <w:ind w:right="-33" w:firstLine="260"/>
              <w:jc w:val="both"/>
            </w:pPr>
            <w:r w:rsidRPr="00C61078">
              <w:t>Nếu nồng độ O</w:t>
            </w:r>
            <w:r w:rsidRPr="00C61078">
              <w:rPr>
                <w:vertAlign w:val="subscript"/>
              </w:rPr>
              <w:t>2</w:t>
            </w:r>
            <w:r w:rsidRPr="00C61078">
              <w:t xml:space="preserve"> giảm xuống dưới 10% thì quá trình hô hấp sẽ bị ảnh hưởng. </w:t>
            </w:r>
          </w:p>
          <w:p w:rsidR="00272575" w:rsidRPr="00C61078" w:rsidRDefault="00272575" w:rsidP="00982DEB">
            <w:pPr>
              <w:pStyle w:val="NormalWeb"/>
              <w:tabs>
                <w:tab w:val="left" w:pos="142"/>
              </w:tabs>
              <w:spacing w:before="0" w:beforeAutospacing="0" w:after="0" w:afterAutospacing="0"/>
              <w:ind w:right="-33" w:firstLine="260"/>
              <w:jc w:val="both"/>
            </w:pPr>
            <w:r w:rsidRPr="00C61078">
              <w:t xml:space="preserve">Ở </w:t>
            </w:r>
            <w:r w:rsidR="00C40040" w:rsidRPr="00C61078">
              <w:t>TV</w:t>
            </w:r>
            <w:r w:rsidRPr="00C61078">
              <w:t>, khi môi trường thiếu O</w:t>
            </w:r>
            <w:r w:rsidRPr="00C61078">
              <w:rPr>
                <w:vertAlign w:val="subscript"/>
              </w:rPr>
              <w:t>2</w:t>
            </w:r>
            <w:r w:rsidRPr="00C61078">
              <w:t xml:space="preserve">, các tế bào </w:t>
            </w:r>
            <w:r w:rsidR="00C40040" w:rsidRPr="00C61078">
              <w:t>TV</w:t>
            </w:r>
            <w:r w:rsidRPr="00C61078">
              <w:t xml:space="preserve"> sẽ chuyển hóa glucose theo con đường lên men. Glucose được chuyển hóa thành pyruvic acid, sau đó từ pyruvic acid chuyển thành lactic acid hoặc ethanol</w:t>
            </w:r>
          </w:p>
        </w:tc>
      </w:tr>
      <w:tr w:rsidR="00272575" w:rsidRPr="00C61078" w:rsidTr="00272575">
        <w:tc>
          <w:tcPr>
            <w:tcW w:w="10435" w:type="dxa"/>
            <w:shd w:val="clear" w:color="auto" w:fill="DBE5F1" w:themeFill="accent1" w:themeFillTint="33"/>
          </w:tcPr>
          <w:p w:rsidR="00272575" w:rsidRPr="00C61078" w:rsidRDefault="00272575" w:rsidP="00982DEB">
            <w:pPr>
              <w:jc w:val="both"/>
              <w:rPr>
                <w:b/>
                <w:bCs/>
                <w:lang w:eastAsia="vi-VN"/>
              </w:rPr>
            </w:pPr>
            <w:r w:rsidRPr="00C61078">
              <w:rPr>
                <w:b/>
                <w:bCs/>
                <w:lang w:eastAsia="vi-VN"/>
              </w:rPr>
              <w:t>4. Nồng độ CO2</w:t>
            </w:r>
          </w:p>
          <w:p w:rsidR="00272575" w:rsidRPr="00C61078" w:rsidRDefault="00272575" w:rsidP="00982DEB">
            <w:pPr>
              <w:ind w:firstLine="119"/>
              <w:jc w:val="both"/>
              <w:rPr>
                <w:b/>
                <w:bCs/>
                <w:lang w:eastAsia="vi-VN"/>
              </w:rPr>
            </w:pPr>
            <w:r w:rsidRPr="00C61078">
              <w:t>CO</w:t>
            </w:r>
            <w:r w:rsidRPr="00C61078">
              <w:rPr>
                <w:vertAlign w:val="subscript"/>
              </w:rPr>
              <w:t>2</w:t>
            </w:r>
            <w:r w:rsidRPr="00C61078">
              <w:t> là sản phẩm của quá trình hô hấp. Tăng nồng độ CO</w:t>
            </w:r>
            <w:r w:rsidRPr="00C61078">
              <w:rPr>
                <w:vertAlign w:val="subscript"/>
              </w:rPr>
              <w:t>2</w:t>
            </w:r>
            <w:r w:rsidRPr="00C61078">
              <w:t xml:space="preserve"> trong khí quyển sẽ gây ức chế và làm giảm cường độ hô hấp, ức chế các quá trình sinh lí của </w:t>
            </w:r>
            <w:r w:rsidR="00C40040" w:rsidRPr="00C61078">
              <w:t>TV</w:t>
            </w:r>
            <w:r w:rsidRPr="00C61078">
              <w:t>, đặc biệt là sự nảy mầm của hạt. Ở môi trường đất nghèo O</w:t>
            </w:r>
            <w:r w:rsidRPr="00C61078">
              <w:rPr>
                <w:vertAlign w:val="subscript"/>
              </w:rPr>
              <w:t>2</w:t>
            </w:r>
            <w:r w:rsidRPr="00C61078">
              <w:t>, hàm lượng CO</w:t>
            </w:r>
            <w:r w:rsidRPr="00C61078">
              <w:rPr>
                <w:vertAlign w:val="subscript"/>
              </w:rPr>
              <w:t>2</w:t>
            </w:r>
            <w:r w:rsidRPr="00C61078">
              <w:t> tích tụ nhiều do quá trình hô hấp của vi sinh vật sẽ ảnh hưởng không tốt tới tốc độ sinh trưởng của sinh vật</w:t>
            </w:r>
          </w:p>
        </w:tc>
      </w:tr>
    </w:tbl>
    <w:p w:rsidR="00272575" w:rsidRPr="00C61078" w:rsidRDefault="00272575" w:rsidP="00982DEB">
      <w:pPr>
        <w:jc w:val="both"/>
        <w:rPr>
          <w:lang w:eastAsia="vi-VN"/>
        </w:rPr>
      </w:pPr>
      <w:r w:rsidRPr="00C61078">
        <w:rPr>
          <w:b/>
          <w:bCs/>
        </w:rPr>
        <w:t xml:space="preserve">CÔNG CỤ ĐÁNH GIÁ: </w:t>
      </w:r>
      <w:r w:rsidRPr="00C61078">
        <w:rPr>
          <w:lang w:eastAsia="vi-VN"/>
        </w:rPr>
        <w:t>Sản phẩm học tập là các câu trả lời và đánh giá dựa theo CCĐG Rubric (đánh giá theo tiêu chí)</w:t>
      </w:r>
    </w:p>
    <w:p w:rsidR="00272575" w:rsidRPr="00C61078" w:rsidRDefault="00272575"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Style w:val="TableGrid"/>
        <w:tblW w:w="9918" w:type="dxa"/>
        <w:jc w:val="center"/>
        <w:tblLook w:val="04A0" w:firstRow="1" w:lastRow="0" w:firstColumn="1" w:lastColumn="0" w:noHBand="0" w:noVBand="1"/>
      </w:tblPr>
      <w:tblGrid>
        <w:gridCol w:w="992"/>
        <w:gridCol w:w="993"/>
        <w:gridCol w:w="6799"/>
        <w:gridCol w:w="1134"/>
      </w:tblGrid>
      <w:tr w:rsidR="00272575" w:rsidRPr="00C61078" w:rsidTr="00272575">
        <w:trPr>
          <w:jc w:val="center"/>
        </w:trPr>
        <w:tc>
          <w:tcPr>
            <w:tcW w:w="992" w:type="dxa"/>
          </w:tcPr>
          <w:p w:rsidR="00272575" w:rsidRPr="00C61078" w:rsidRDefault="00272575" w:rsidP="00982DEB">
            <w:pPr>
              <w:jc w:val="center"/>
              <w:rPr>
                <w:lang w:eastAsia="vi-VN"/>
              </w:rPr>
            </w:pPr>
            <w:r w:rsidRPr="00C61078">
              <w:rPr>
                <w:lang w:eastAsia="vi-VN"/>
              </w:rPr>
              <w:t>Mức chất lượng</w:t>
            </w:r>
          </w:p>
        </w:tc>
        <w:tc>
          <w:tcPr>
            <w:tcW w:w="993" w:type="dxa"/>
          </w:tcPr>
          <w:p w:rsidR="00272575" w:rsidRPr="00C61078" w:rsidRDefault="00272575" w:rsidP="00982DEB">
            <w:pPr>
              <w:jc w:val="center"/>
              <w:rPr>
                <w:lang w:eastAsia="vi-VN"/>
              </w:rPr>
            </w:pPr>
            <w:r w:rsidRPr="00C61078">
              <w:rPr>
                <w:lang w:eastAsia="vi-VN"/>
              </w:rPr>
              <w:t>Thang điểm</w:t>
            </w:r>
          </w:p>
        </w:tc>
        <w:tc>
          <w:tcPr>
            <w:tcW w:w="6799" w:type="dxa"/>
          </w:tcPr>
          <w:p w:rsidR="00272575" w:rsidRPr="00C61078" w:rsidRDefault="00272575" w:rsidP="00982DEB">
            <w:pPr>
              <w:jc w:val="center"/>
              <w:rPr>
                <w:lang w:eastAsia="vi-VN"/>
              </w:rPr>
            </w:pPr>
            <w:r w:rsidRPr="00C61078">
              <w:rPr>
                <w:lang w:eastAsia="vi-VN"/>
              </w:rPr>
              <w:t>Mô tả mức chất lượng</w:t>
            </w:r>
          </w:p>
        </w:tc>
        <w:tc>
          <w:tcPr>
            <w:tcW w:w="1134" w:type="dxa"/>
          </w:tcPr>
          <w:p w:rsidR="00272575" w:rsidRPr="00C61078" w:rsidRDefault="00272575" w:rsidP="00982DEB">
            <w:pPr>
              <w:jc w:val="center"/>
              <w:rPr>
                <w:lang w:eastAsia="vi-VN"/>
              </w:rPr>
            </w:pPr>
            <w:r w:rsidRPr="00C61078">
              <w:rPr>
                <w:lang w:eastAsia="vi-VN"/>
              </w:rPr>
              <w:t>Điểm đạt được</w:t>
            </w:r>
          </w:p>
        </w:tc>
      </w:tr>
      <w:tr w:rsidR="00272575" w:rsidRPr="00C61078" w:rsidTr="00272575">
        <w:trPr>
          <w:jc w:val="center"/>
        </w:trPr>
        <w:tc>
          <w:tcPr>
            <w:tcW w:w="992" w:type="dxa"/>
            <w:vAlign w:val="center"/>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XS</w:t>
            </w:r>
          </w:p>
        </w:tc>
        <w:tc>
          <w:tcPr>
            <w:tcW w:w="993" w:type="dxa"/>
            <w:vAlign w:val="center"/>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9-10</w:t>
            </w:r>
          </w:p>
        </w:tc>
        <w:tc>
          <w:tcPr>
            <w:tcW w:w="6799" w:type="dxa"/>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đúng chính tả.</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tất cả.</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100% thành viên tham gia </w:t>
            </w:r>
          </w:p>
        </w:tc>
        <w:tc>
          <w:tcPr>
            <w:tcW w:w="1134" w:type="dxa"/>
            <w:vAlign w:val="center"/>
          </w:tcPr>
          <w:p w:rsidR="00272575" w:rsidRPr="00C61078" w:rsidRDefault="00272575" w:rsidP="00982DEB">
            <w:pPr>
              <w:jc w:val="center"/>
              <w:rPr>
                <w:lang w:eastAsia="vi-VN"/>
              </w:rPr>
            </w:pPr>
          </w:p>
        </w:tc>
      </w:tr>
      <w:tr w:rsidR="00272575" w:rsidRPr="00C61078" w:rsidTr="00272575">
        <w:trPr>
          <w:jc w:val="center"/>
        </w:trPr>
        <w:tc>
          <w:tcPr>
            <w:tcW w:w="992" w:type="dxa"/>
            <w:vAlign w:val="center"/>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Tốt</w:t>
            </w:r>
          </w:p>
        </w:tc>
        <w:tc>
          <w:tcPr>
            <w:tcW w:w="993" w:type="dxa"/>
            <w:vAlign w:val="center"/>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7-8</w:t>
            </w:r>
          </w:p>
        </w:tc>
        <w:tc>
          <w:tcPr>
            <w:tcW w:w="6799" w:type="dxa"/>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2/3.</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~80% thành viên tham gia </w:t>
            </w:r>
          </w:p>
        </w:tc>
        <w:tc>
          <w:tcPr>
            <w:tcW w:w="1134" w:type="dxa"/>
            <w:vAlign w:val="center"/>
          </w:tcPr>
          <w:p w:rsidR="00272575" w:rsidRPr="00C61078" w:rsidRDefault="00272575" w:rsidP="00982DEB">
            <w:pPr>
              <w:jc w:val="center"/>
              <w:rPr>
                <w:lang w:eastAsia="vi-VN"/>
              </w:rPr>
            </w:pPr>
          </w:p>
        </w:tc>
      </w:tr>
      <w:tr w:rsidR="00272575" w:rsidRPr="00C61078" w:rsidTr="00272575">
        <w:trPr>
          <w:jc w:val="center"/>
        </w:trPr>
        <w:tc>
          <w:tcPr>
            <w:tcW w:w="992" w:type="dxa"/>
            <w:vAlign w:val="center"/>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Đạt yêu cầu</w:t>
            </w:r>
          </w:p>
        </w:tc>
        <w:tc>
          <w:tcPr>
            <w:tcW w:w="993" w:type="dxa"/>
            <w:vAlign w:val="center"/>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5-6</w:t>
            </w:r>
          </w:p>
        </w:tc>
        <w:tc>
          <w:tcPr>
            <w:tcW w:w="6799" w:type="dxa"/>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đáp ứng yêu cầu, đúng 1/2.</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chưa rõ ràng, thiếu tự tin thuyết phục, ít giao lưu người nghe</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~60% thành viên tham gia </w:t>
            </w:r>
          </w:p>
        </w:tc>
        <w:tc>
          <w:tcPr>
            <w:tcW w:w="1134" w:type="dxa"/>
            <w:vAlign w:val="center"/>
          </w:tcPr>
          <w:p w:rsidR="00272575" w:rsidRPr="00C61078" w:rsidRDefault="00272575" w:rsidP="00982DEB">
            <w:pPr>
              <w:jc w:val="center"/>
              <w:rPr>
                <w:lang w:eastAsia="vi-VN"/>
              </w:rPr>
            </w:pPr>
          </w:p>
        </w:tc>
      </w:tr>
      <w:tr w:rsidR="00272575" w:rsidRPr="00C61078" w:rsidTr="00272575">
        <w:trPr>
          <w:jc w:val="center"/>
        </w:trPr>
        <w:tc>
          <w:tcPr>
            <w:tcW w:w="992" w:type="dxa"/>
            <w:vAlign w:val="center"/>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Chưa đạt YC</w:t>
            </w:r>
          </w:p>
        </w:tc>
        <w:tc>
          <w:tcPr>
            <w:tcW w:w="993" w:type="dxa"/>
            <w:vAlign w:val="center"/>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0-4</w:t>
            </w:r>
          </w:p>
        </w:tc>
        <w:tc>
          <w:tcPr>
            <w:tcW w:w="6799" w:type="dxa"/>
          </w:tcPr>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Đơn điệu, còn lỗi chính tả.</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chưa đáp ứng yêu cầu tối thiểu.</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không rõ, không tự tin thuyết phục, không giao lưu người nghe</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&lt;40% thành viên tham gia </w:t>
            </w:r>
          </w:p>
        </w:tc>
        <w:tc>
          <w:tcPr>
            <w:tcW w:w="1134" w:type="dxa"/>
            <w:vAlign w:val="center"/>
          </w:tcPr>
          <w:p w:rsidR="00272575" w:rsidRPr="00C61078" w:rsidRDefault="00272575" w:rsidP="00982DEB">
            <w:pPr>
              <w:jc w:val="center"/>
              <w:rPr>
                <w:lang w:eastAsia="vi-VN"/>
              </w:rPr>
            </w:pPr>
          </w:p>
        </w:tc>
      </w:tr>
    </w:tbl>
    <w:p w:rsidR="00272575" w:rsidRPr="00C61078" w:rsidRDefault="00272575" w:rsidP="00982DEB">
      <w:pPr>
        <w:jc w:val="both"/>
        <w:rPr>
          <w:b/>
          <w:bCs/>
          <w:lang w:eastAsia="vi-VN"/>
        </w:rPr>
      </w:pPr>
      <w:r w:rsidRPr="00C61078">
        <w:rPr>
          <w:b/>
          <w:bCs/>
          <w:i/>
          <w:iCs/>
          <w:lang w:eastAsia="vi-VN"/>
        </w:rPr>
        <w:t>……………………………………………………………………………………………………</w:t>
      </w:r>
    </w:p>
    <w:p w:rsidR="00272575" w:rsidRPr="00C61078" w:rsidRDefault="00272575" w:rsidP="00982DEB">
      <w:pPr>
        <w:autoSpaceDE w:val="0"/>
        <w:autoSpaceDN w:val="0"/>
        <w:adjustRightInd w:val="0"/>
        <w:rPr>
          <w:b/>
          <w:bCs/>
          <w:lang w:eastAsia="vi-VN"/>
        </w:rPr>
      </w:pPr>
      <w:r w:rsidRPr="00C61078">
        <w:rPr>
          <w:b/>
          <w:bCs/>
          <w:lang w:eastAsia="vi-VN"/>
        </w:rPr>
        <w:t xml:space="preserve">* </w:t>
      </w:r>
      <w:r w:rsidRPr="00C61078">
        <w:rPr>
          <w:b/>
          <w:bCs/>
          <w:u w:val="single"/>
          <w:lang w:eastAsia="vi-VN"/>
        </w:rPr>
        <w:t>Hoạt động 3</w:t>
      </w:r>
      <w:r w:rsidRPr="00C61078">
        <w:rPr>
          <w:b/>
          <w:bCs/>
          <w:lang w:eastAsia="vi-VN"/>
        </w:rPr>
        <w:t>: III. MỐI QUAN HỆ GIỮA QUANG HỢP VÀ HÔ HẤP</w:t>
      </w:r>
    </w:p>
    <w:p w:rsidR="00272575" w:rsidRPr="00C61078" w:rsidRDefault="00272575" w:rsidP="00982DEB">
      <w:pPr>
        <w:jc w:val="both"/>
      </w:pPr>
      <w:r w:rsidRPr="00C61078">
        <w:rPr>
          <w:b/>
          <w:bCs/>
          <w:i/>
          <w:iCs/>
          <w:lang w:eastAsia="vi-VN"/>
        </w:rPr>
        <w:t>a. Mục tiêu:</w:t>
      </w:r>
      <w:r w:rsidRPr="00C61078">
        <w:t xml:space="preserve">- Phân tích được mối quan hệ giữa 2 quá trình sinh lý hô hấp và quang hợp ở </w:t>
      </w:r>
      <w:r w:rsidR="00C40040" w:rsidRPr="00C61078">
        <w:t>TV</w:t>
      </w:r>
      <w:r w:rsidRPr="00C61078">
        <w:t>.</w:t>
      </w:r>
    </w:p>
    <w:p w:rsidR="00272575" w:rsidRPr="00C61078" w:rsidRDefault="00272575" w:rsidP="00982DEB">
      <w:pPr>
        <w:jc w:val="both"/>
      </w:pPr>
      <w:r w:rsidRPr="00C61078">
        <w:rPr>
          <w:b/>
          <w:bCs/>
          <w:i/>
          <w:iCs/>
          <w:lang w:eastAsia="vi-VN"/>
        </w:rPr>
        <w:lastRenderedPageBreak/>
        <w:t>b. Nội dung:</w:t>
      </w:r>
      <w:r w:rsidR="00FE3A09" w:rsidRPr="00C61078">
        <w:rPr>
          <w:b/>
          <w:bCs/>
          <w:i/>
          <w:iCs/>
          <w:lang w:val="vi-VN" w:eastAsia="vi-VN"/>
        </w:rPr>
        <w:t xml:space="preserve"> </w:t>
      </w:r>
      <w:r w:rsidRPr="00C61078">
        <w:t xml:space="preserve">GV cho HS quan sát hình </w:t>
      </w:r>
      <w:r w:rsidR="00FE3A09" w:rsidRPr="00C61078">
        <w:rPr>
          <w:lang w:val="vi-VN"/>
        </w:rPr>
        <w:t>5</w:t>
      </w:r>
      <w:r w:rsidRPr="00C61078">
        <w:t>.3 để phân tích mối quan hệ giữa 2 quá trình hô hấp và quang hợp ở cây.</w:t>
      </w:r>
    </w:p>
    <w:p w:rsidR="00272575" w:rsidRPr="00C61078" w:rsidRDefault="00272575" w:rsidP="00982DEB">
      <w:pPr>
        <w:jc w:val="both"/>
        <w:rPr>
          <w:b/>
          <w:bCs/>
          <w:i/>
          <w:iCs/>
          <w:lang w:eastAsia="vi-VN"/>
        </w:rPr>
      </w:pPr>
      <w:r w:rsidRPr="00C61078">
        <w:rPr>
          <w:b/>
          <w:bCs/>
          <w:i/>
          <w:iCs/>
          <w:lang w:eastAsia="vi-VN"/>
        </w:rPr>
        <w:t xml:space="preserve">c. Sản phẩm: </w:t>
      </w:r>
    </w:p>
    <w:p w:rsidR="00272575" w:rsidRPr="00C61078" w:rsidRDefault="00272575" w:rsidP="00982DEB">
      <w:pPr>
        <w:jc w:val="both"/>
        <w:rPr>
          <w:lang w:eastAsia="vi-VN"/>
        </w:rPr>
      </w:pPr>
      <w:r w:rsidRPr="00C61078">
        <w:rPr>
          <w:lang w:eastAsia="vi-VN"/>
        </w:rPr>
        <w:tab/>
        <w:t>- Hô hấp và quang hợp là 2 quá trình phụ thuộc lẫn nhau. Hô hấp cung cấp năng lượng và nguyên liệu cho quang hợp ngược lại quang hợp cung cấp nguyên liệu cho hô hấp.</w:t>
      </w:r>
    </w:p>
    <w:p w:rsidR="00272575" w:rsidRPr="00C61078" w:rsidRDefault="00272575" w:rsidP="00982DEB">
      <w:pPr>
        <w:jc w:val="both"/>
        <w:rPr>
          <w:lang w:eastAsia="vi-VN"/>
        </w:rPr>
      </w:pPr>
      <w:r w:rsidRPr="00C61078">
        <w:rPr>
          <w:lang w:eastAsia="vi-VN"/>
        </w:rPr>
        <w:tab/>
        <w:t>- Mối quan hệ giữa quang hợp và hô hấp ảnh hưởng đến lượng chất hữu cơ tích luỹ trong cây và quyết định đến năng suất cây trồng.</w:t>
      </w:r>
    </w:p>
    <w:p w:rsidR="00272575" w:rsidRPr="00C61078" w:rsidRDefault="00272575" w:rsidP="00982DEB">
      <w:pPr>
        <w:jc w:val="both"/>
        <w:rPr>
          <w:lang w:eastAsia="vi-VN"/>
        </w:rPr>
      </w:pPr>
      <w:r w:rsidRPr="00C61078">
        <w:rPr>
          <w:b/>
          <w:bCs/>
          <w:i/>
          <w:iCs/>
          <w:lang w:eastAsia="vi-VN"/>
        </w:rPr>
        <w:t>b. Tổ chức thực hiện:</w:t>
      </w:r>
    </w:p>
    <w:p w:rsidR="00272575" w:rsidRPr="00C61078" w:rsidRDefault="00272575" w:rsidP="00982DEB">
      <w:pPr>
        <w:ind w:firstLine="284"/>
        <w:jc w:val="both"/>
        <w:rPr>
          <w:b/>
          <w:bCs/>
          <w:i/>
          <w:iCs/>
          <w:lang w:eastAsia="vi-VN"/>
        </w:rPr>
      </w:pPr>
      <w:r w:rsidRPr="00C61078">
        <w:rPr>
          <w:b/>
          <w:bCs/>
          <w:i/>
          <w:iCs/>
          <w:lang w:eastAsia="vi-VN"/>
        </w:rPr>
        <w:t>Bước 1. Chuyển giao nhiệm vụ: </w:t>
      </w:r>
    </w:p>
    <w:p w:rsidR="00272575" w:rsidRPr="00C61078" w:rsidRDefault="00272575" w:rsidP="00982DEB">
      <w:pPr>
        <w:ind w:firstLine="284"/>
        <w:jc w:val="both"/>
        <w:rPr>
          <w:rFonts w:eastAsia="Segoe UI"/>
        </w:rPr>
      </w:pPr>
      <w:r w:rsidRPr="00C61078">
        <w:rPr>
          <w:rFonts w:eastAsia="Segoe UI"/>
        </w:rPr>
        <w:t>GV yêu cầu HS làm việc cá nhân, phân tích hình 6.3 Sơ đồ mối quan hệ giữa hô hấp và quang hợp ở cây?</w:t>
      </w:r>
    </w:p>
    <w:p w:rsidR="00272575" w:rsidRPr="00C61078" w:rsidRDefault="00272575" w:rsidP="00982DEB">
      <w:pPr>
        <w:ind w:firstLine="284"/>
        <w:jc w:val="center"/>
        <w:rPr>
          <w:b/>
          <w:bCs/>
          <w:i/>
          <w:iCs/>
          <w:lang w:eastAsia="vi-VN"/>
        </w:rPr>
      </w:pPr>
      <w:r w:rsidRPr="00C61078">
        <w:rPr>
          <w:noProof/>
        </w:rPr>
        <w:drawing>
          <wp:inline distT="0" distB="0" distL="0" distR="0" wp14:anchorId="0B345485" wp14:editId="719B2EB5">
            <wp:extent cx="3021798" cy="2230109"/>
            <wp:effectExtent l="0" t="0" r="762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3029417" cy="2235732"/>
                    </a:xfrm>
                    <a:prstGeom prst="rect">
                      <a:avLst/>
                    </a:prstGeom>
                    <a:noFill/>
                    <a:ln>
                      <a:noFill/>
                    </a:ln>
                  </pic:spPr>
                </pic:pic>
              </a:graphicData>
            </a:graphic>
          </wp:inline>
        </w:drawing>
      </w:r>
      <w:r w:rsidRPr="00C61078">
        <w:rPr>
          <w:noProof/>
        </w:rPr>
        <w:t xml:space="preserve"> </w:t>
      </w:r>
    </w:p>
    <w:p w:rsidR="00272575" w:rsidRPr="00C61078" w:rsidRDefault="00272575" w:rsidP="00982DEB">
      <w:pPr>
        <w:ind w:firstLine="284"/>
        <w:jc w:val="both"/>
      </w:pPr>
      <w:r w:rsidRPr="00C61078">
        <w:rPr>
          <w:b/>
          <w:bCs/>
          <w:i/>
          <w:iCs/>
          <w:lang w:eastAsia="vi-VN"/>
        </w:rPr>
        <w:t>Bước 2. Thực hiện nhiệm vụ: </w:t>
      </w:r>
      <w:r w:rsidRPr="00C61078">
        <w:t>- HS tiến hành quan sát hình, liên hệ các kiến thức đã học về hô hấp và quang hợp để trình bày.</w:t>
      </w:r>
    </w:p>
    <w:p w:rsidR="00272575" w:rsidRPr="00C61078" w:rsidRDefault="00272575" w:rsidP="00982DEB">
      <w:pPr>
        <w:ind w:firstLine="284"/>
        <w:jc w:val="both"/>
      </w:pPr>
      <w:r w:rsidRPr="00C61078">
        <w:rPr>
          <w:b/>
          <w:bCs/>
          <w:i/>
          <w:iCs/>
          <w:lang w:eastAsia="vi-VN"/>
        </w:rPr>
        <w:t>Bước 3.  Báo cáo kết quả: </w:t>
      </w:r>
      <w:r w:rsidRPr="00C61078">
        <w:t>- GV gọi ngẫu nhiên một vài HS trả lời câu hỏi. Các HS khác lắng nghe, bổ sung.</w:t>
      </w:r>
    </w:p>
    <w:p w:rsidR="00272575" w:rsidRPr="00C61078" w:rsidRDefault="00272575" w:rsidP="00982DEB">
      <w:pPr>
        <w:ind w:firstLine="284"/>
        <w:jc w:val="both"/>
      </w:pPr>
      <w:r w:rsidRPr="00C61078">
        <w:rPr>
          <w:b/>
          <w:bCs/>
          <w:i/>
          <w:iCs/>
          <w:lang w:eastAsia="vi-VN"/>
        </w:rPr>
        <w:t>Bước 4. Kết luận, nhận định:</w:t>
      </w:r>
      <w:r w:rsidRPr="00C61078">
        <w:rPr>
          <w:lang w:eastAsia="vi-VN"/>
        </w:rPr>
        <w:t> </w:t>
      </w:r>
      <w:r w:rsidRPr="00C61078">
        <w:t>- Giáo viên nhận xét câu trả lời của HS, chốt các kiến thức trọng tâm.</w:t>
      </w:r>
    </w:p>
    <w:p w:rsidR="00272575" w:rsidRPr="00C61078" w:rsidRDefault="00272575" w:rsidP="00982DEB">
      <w:pPr>
        <w:jc w:val="both"/>
        <w:rPr>
          <w:b/>
          <w:bCs/>
          <w:lang w:eastAsia="vi-VN"/>
        </w:rPr>
      </w:pPr>
      <w:r w:rsidRPr="00C61078">
        <w:rPr>
          <w:b/>
          <w:bCs/>
          <w:lang w:eastAsia="vi-VN"/>
        </w:rPr>
        <w:t>GHI NHỚ KIẾN THỨC</w:t>
      </w:r>
    </w:p>
    <w:tbl>
      <w:tblPr>
        <w:tblStyle w:val="TableGrid"/>
        <w:tblW w:w="10435" w:type="dxa"/>
        <w:tblInd w:w="192" w:type="dxa"/>
        <w:shd w:val="clear" w:color="auto" w:fill="DBE5F1" w:themeFill="accent1" w:themeFillTint="33"/>
        <w:tblLook w:val="04A0" w:firstRow="1" w:lastRow="0" w:firstColumn="1" w:lastColumn="0" w:noHBand="0" w:noVBand="1"/>
      </w:tblPr>
      <w:tblGrid>
        <w:gridCol w:w="10435"/>
      </w:tblGrid>
      <w:tr w:rsidR="00272575" w:rsidRPr="00C61078" w:rsidTr="00272575">
        <w:tc>
          <w:tcPr>
            <w:tcW w:w="10435" w:type="dxa"/>
            <w:shd w:val="clear" w:color="auto" w:fill="DBE5F1" w:themeFill="accent1" w:themeFillTint="33"/>
          </w:tcPr>
          <w:p w:rsidR="00272575" w:rsidRPr="00C61078" w:rsidRDefault="00272575" w:rsidP="00982DEB">
            <w:pPr>
              <w:autoSpaceDE w:val="0"/>
              <w:autoSpaceDN w:val="0"/>
              <w:adjustRightInd w:val="0"/>
              <w:rPr>
                <w:b/>
                <w:bCs/>
                <w:lang w:eastAsia="vi-VN"/>
              </w:rPr>
            </w:pPr>
            <w:r w:rsidRPr="00C61078">
              <w:rPr>
                <w:b/>
                <w:bCs/>
                <w:lang w:eastAsia="vi-VN"/>
              </w:rPr>
              <w:t>III. MỐI QUAN HỆ GIỮA QUANG HỢP VÀ HÔ HẤP</w:t>
            </w:r>
          </w:p>
          <w:p w:rsidR="00272575" w:rsidRPr="00C61078" w:rsidRDefault="00272575" w:rsidP="00982DEB">
            <w:pPr>
              <w:jc w:val="both"/>
              <w:rPr>
                <w:lang w:eastAsia="vi-VN"/>
              </w:rPr>
            </w:pPr>
            <w:r w:rsidRPr="00C61078">
              <w:rPr>
                <w:lang w:eastAsia="vi-VN"/>
              </w:rPr>
              <w:t>- Hô hấp và quang hợp là 2 quá trình phụ thuộc lẫn nhau. Hô hấp cung cấp năng lượng và nguyên liệu cho quang hợp ngược lại quang hợp cung cấp nguyên liệu cho hô hấp.</w:t>
            </w:r>
          </w:p>
          <w:p w:rsidR="00272575" w:rsidRPr="00C61078" w:rsidRDefault="00272575" w:rsidP="00982DEB">
            <w:pPr>
              <w:jc w:val="both"/>
              <w:rPr>
                <w:b/>
                <w:bCs/>
                <w:lang w:eastAsia="vi-VN"/>
              </w:rPr>
            </w:pPr>
            <w:r w:rsidRPr="00C61078">
              <w:rPr>
                <w:lang w:eastAsia="vi-VN"/>
              </w:rPr>
              <w:t>- Mối quan hệ giữa quang hợp và hô hấp ảnh hưởng đến lượng chất hữu cơ tích luỹ trong cây và quyết định đến năng suất cây trồng.</w:t>
            </w:r>
          </w:p>
        </w:tc>
      </w:tr>
    </w:tbl>
    <w:p w:rsidR="00272575" w:rsidRPr="00C61078" w:rsidRDefault="00272575" w:rsidP="00982DEB">
      <w:pPr>
        <w:pStyle w:val="Vnbnnidung0"/>
        <w:tabs>
          <w:tab w:val="left" w:pos="215"/>
        </w:tabs>
        <w:spacing w:line="240" w:lineRule="auto"/>
        <w:ind w:left="260"/>
        <w:rPr>
          <w:rFonts w:ascii="Times New Roman" w:hAnsi="Times New Roman" w:cs="Times New Roman"/>
          <w:sz w:val="24"/>
          <w:szCs w:val="24"/>
        </w:rPr>
      </w:pPr>
    </w:p>
    <w:p w:rsidR="00272575" w:rsidRPr="00C61078" w:rsidRDefault="00272575" w:rsidP="00982DEB">
      <w:pPr>
        <w:rPr>
          <w:lang w:eastAsia="vi-VN"/>
        </w:rPr>
      </w:pPr>
      <w:r w:rsidRPr="00C61078">
        <w:rPr>
          <w:b/>
          <w:bCs/>
        </w:rPr>
        <w:t xml:space="preserve">CÔNG CỤ ĐÁNH GIÁ: </w:t>
      </w:r>
      <w:r w:rsidRPr="00C61078">
        <w:rPr>
          <w:lang w:eastAsia="vi-VN"/>
        </w:rPr>
        <w:t>Sản phẩm học tập là các câu trả lời đúng: 10 điểm</w:t>
      </w:r>
    </w:p>
    <w:p w:rsidR="00272575" w:rsidRPr="00C61078" w:rsidRDefault="00272575" w:rsidP="00982DEB">
      <w:pPr>
        <w:rPr>
          <w:b/>
          <w:bCs/>
          <w:i/>
          <w:iCs/>
          <w:lang w:eastAsia="vi-VN"/>
        </w:rPr>
      </w:pPr>
      <w:r w:rsidRPr="00C61078">
        <w:rPr>
          <w:b/>
          <w:bCs/>
          <w:i/>
          <w:iCs/>
          <w:lang w:eastAsia="vi-VN"/>
        </w:rPr>
        <w:t>……………………………………………………………………………………………………</w:t>
      </w:r>
    </w:p>
    <w:p w:rsidR="00272575" w:rsidRPr="00C61078" w:rsidRDefault="00272575" w:rsidP="00982DEB">
      <w:pPr>
        <w:rPr>
          <w:b/>
          <w:bCs/>
          <w:lang w:eastAsia="vi-VN"/>
        </w:rPr>
      </w:pPr>
      <w:r w:rsidRPr="00C61078">
        <w:rPr>
          <w:b/>
          <w:bCs/>
          <w:lang w:eastAsia="vi-VN"/>
        </w:rPr>
        <w:t xml:space="preserve">* </w:t>
      </w:r>
      <w:r w:rsidRPr="00C61078">
        <w:rPr>
          <w:b/>
          <w:bCs/>
          <w:u w:val="single"/>
          <w:lang w:eastAsia="vi-VN"/>
        </w:rPr>
        <w:t>Hoạt động 4</w:t>
      </w:r>
      <w:r w:rsidRPr="00C61078">
        <w:rPr>
          <w:b/>
          <w:bCs/>
          <w:lang w:eastAsia="vi-VN"/>
        </w:rPr>
        <w:t xml:space="preserve">: IV. </w:t>
      </w:r>
      <w:bookmarkStart w:id="66" w:name="bookmark366"/>
      <w:bookmarkStart w:id="67" w:name="bookmark367"/>
      <w:bookmarkStart w:id="68" w:name="bookmark369"/>
      <w:r w:rsidRPr="00C61078">
        <w:rPr>
          <w:b/>
          <w:bCs/>
          <w:lang w:eastAsia="vi-VN"/>
        </w:rPr>
        <w:t>THỰC HÀNH</w:t>
      </w:r>
      <w:bookmarkEnd w:id="66"/>
      <w:bookmarkEnd w:id="67"/>
      <w:bookmarkEnd w:id="68"/>
    </w:p>
    <w:p w:rsidR="00272575" w:rsidRPr="00C61078" w:rsidRDefault="00272575" w:rsidP="00982DEB">
      <w:pPr>
        <w:jc w:val="both"/>
        <w:rPr>
          <w:lang w:eastAsia="vi-VN"/>
        </w:rPr>
      </w:pPr>
      <w:r w:rsidRPr="00C61078">
        <w:rPr>
          <w:b/>
          <w:bCs/>
          <w:i/>
          <w:iCs/>
          <w:lang w:eastAsia="vi-VN"/>
        </w:rPr>
        <w:t>a. Mục tiêu:</w:t>
      </w:r>
    </w:p>
    <w:p w:rsidR="00272575" w:rsidRPr="00C61078" w:rsidRDefault="00272575" w:rsidP="00982DEB">
      <w:pPr>
        <w:tabs>
          <w:tab w:val="left" w:pos="1274"/>
        </w:tabs>
        <w:ind w:left="192"/>
        <w:jc w:val="both"/>
      </w:pPr>
      <w:r w:rsidRPr="00C61078">
        <w:t xml:space="preserve">Thực hành được thí nghiệm hô hấp ở </w:t>
      </w:r>
      <w:r w:rsidR="00C40040" w:rsidRPr="00C61078">
        <w:t>TV</w:t>
      </w:r>
      <w:r w:rsidRPr="00C61078">
        <w:t>.</w:t>
      </w:r>
    </w:p>
    <w:p w:rsidR="00272575" w:rsidRPr="00C61078" w:rsidRDefault="00272575" w:rsidP="00982DEB">
      <w:pPr>
        <w:jc w:val="both"/>
        <w:rPr>
          <w:lang w:eastAsia="vi-VN"/>
        </w:rPr>
      </w:pPr>
      <w:r w:rsidRPr="00C61078">
        <w:rPr>
          <w:b/>
          <w:bCs/>
          <w:i/>
          <w:iCs/>
          <w:lang w:eastAsia="vi-VN"/>
        </w:rPr>
        <w:t>b. Nội dung:</w:t>
      </w:r>
    </w:p>
    <w:p w:rsidR="00272575" w:rsidRPr="00C61078" w:rsidRDefault="00272575" w:rsidP="00982DEB">
      <w:pPr>
        <w:tabs>
          <w:tab w:val="left" w:pos="1274"/>
        </w:tabs>
        <w:ind w:left="192"/>
        <w:jc w:val="both"/>
      </w:pPr>
      <w:r w:rsidRPr="00C61078">
        <w:t>GV cho HS tiến hành các bước thí nghiệm theo hướng dẫn SGK.</w:t>
      </w:r>
    </w:p>
    <w:p w:rsidR="00272575" w:rsidRPr="00C61078" w:rsidRDefault="00272575" w:rsidP="00982DEB">
      <w:pPr>
        <w:autoSpaceDE w:val="0"/>
        <w:autoSpaceDN w:val="0"/>
        <w:adjustRightInd w:val="0"/>
        <w:rPr>
          <w:b/>
          <w:bCs/>
          <w:i/>
          <w:iCs/>
        </w:rPr>
      </w:pPr>
      <w:r w:rsidRPr="00C61078">
        <w:rPr>
          <w:b/>
          <w:bCs/>
          <w:i/>
          <w:iCs/>
        </w:rPr>
        <w:tab/>
        <w:t xml:space="preserve">*  Thí nghiệm chứng minh quá trình hô hấp thải CO2 </w:t>
      </w:r>
    </w:p>
    <w:p w:rsidR="00272575" w:rsidRPr="00C61078" w:rsidRDefault="00272575" w:rsidP="00982DEB">
      <w:pPr>
        <w:autoSpaceDE w:val="0"/>
        <w:autoSpaceDN w:val="0"/>
        <w:adjustRightInd w:val="0"/>
        <w:rPr>
          <w:b/>
          <w:bCs/>
          <w:i/>
          <w:iCs/>
        </w:rPr>
      </w:pPr>
      <w:r w:rsidRPr="00C61078">
        <w:rPr>
          <w:b/>
          <w:bCs/>
          <w:i/>
          <w:iCs/>
        </w:rPr>
        <w:tab/>
        <w:t xml:space="preserve">*  Thí nghiệm chứng minh quá trình hô hấp tiêu thụ O2 </w:t>
      </w:r>
    </w:p>
    <w:p w:rsidR="00272575" w:rsidRPr="00C61078" w:rsidRDefault="00272575" w:rsidP="00982DEB">
      <w:pPr>
        <w:jc w:val="both"/>
        <w:rPr>
          <w:b/>
          <w:bCs/>
          <w:i/>
          <w:iCs/>
          <w:lang w:eastAsia="vi-VN"/>
        </w:rPr>
      </w:pPr>
      <w:r w:rsidRPr="00C61078">
        <w:rPr>
          <w:b/>
          <w:bCs/>
          <w:i/>
          <w:iCs/>
          <w:lang w:eastAsia="vi-VN"/>
        </w:rPr>
        <w:t xml:space="preserve">c. Sản phẩm: </w:t>
      </w:r>
    </w:p>
    <w:p w:rsidR="00272575" w:rsidRPr="00C61078" w:rsidRDefault="00272575" w:rsidP="00982DEB">
      <w:pPr>
        <w:jc w:val="both"/>
        <w:rPr>
          <w:lang w:eastAsia="vi-VN"/>
        </w:rPr>
      </w:pPr>
      <w:r w:rsidRPr="00C61078">
        <w:rPr>
          <w:lang w:eastAsia="vi-VN"/>
        </w:rPr>
        <w:tab/>
        <w:t>Bình chứa hạt nảy mầm không tưới nước ấm hô hấp và tạo CO</w:t>
      </w:r>
      <w:r w:rsidRPr="00C61078">
        <w:rPr>
          <w:vertAlign w:val="subscript"/>
          <w:lang w:eastAsia="vi-VN"/>
        </w:rPr>
        <w:t>2</w:t>
      </w:r>
      <w:r w:rsidRPr="00C61078">
        <w:rPr>
          <w:lang w:eastAsia="vi-VN"/>
        </w:rPr>
        <w:t>. Ngọn lửa gặp lượng lớn CO</w:t>
      </w:r>
      <w:r w:rsidRPr="00C61078">
        <w:rPr>
          <w:vertAlign w:val="subscript"/>
          <w:lang w:eastAsia="vi-VN"/>
        </w:rPr>
        <w:t>2</w:t>
      </w:r>
      <w:r w:rsidRPr="00C61078">
        <w:rPr>
          <w:lang w:eastAsia="vi-VN"/>
        </w:rPr>
        <w:t> sẽ bị tắt do không có O</w:t>
      </w:r>
      <w:r w:rsidRPr="00C61078">
        <w:rPr>
          <w:vertAlign w:val="subscript"/>
          <w:lang w:eastAsia="vi-VN"/>
        </w:rPr>
        <w:t>2</w:t>
      </w:r>
      <w:r w:rsidRPr="00C61078">
        <w:rPr>
          <w:lang w:eastAsia="vi-VN"/>
        </w:rPr>
        <w:t xml:space="preserve"> duy trì sự cháy. </w:t>
      </w:r>
    </w:p>
    <w:p w:rsidR="00272575" w:rsidRPr="00C61078" w:rsidRDefault="00272575" w:rsidP="00982DEB">
      <w:pPr>
        <w:jc w:val="both"/>
        <w:rPr>
          <w:lang w:eastAsia="vi-VN"/>
        </w:rPr>
      </w:pPr>
      <w:r w:rsidRPr="00C61078">
        <w:rPr>
          <w:lang w:eastAsia="vi-VN"/>
        </w:rPr>
        <w:tab/>
        <w:t>Ngọn lửa vào bình chứa hạt đã tưới nước nóng sẽ vẫn cháy vì hạt đã bị chết, không thể hô hấp để tạo CO</w:t>
      </w:r>
      <w:r w:rsidRPr="00C61078">
        <w:rPr>
          <w:vertAlign w:val="subscript"/>
          <w:lang w:eastAsia="vi-VN"/>
        </w:rPr>
        <w:t xml:space="preserve">2 </w:t>
      </w:r>
      <w:r w:rsidRPr="00C61078">
        <w:rPr>
          <w:lang w:eastAsia="vi-VN"/>
        </w:rPr>
        <w:t xml:space="preserve"> và lượng O</w:t>
      </w:r>
      <w:r w:rsidRPr="00C61078">
        <w:rPr>
          <w:vertAlign w:val="subscript"/>
          <w:lang w:eastAsia="vi-VN"/>
        </w:rPr>
        <w:t>2</w:t>
      </w:r>
      <w:r w:rsidRPr="00C61078">
        <w:rPr>
          <w:lang w:eastAsia="vi-VN"/>
        </w:rPr>
        <w:t xml:space="preserve"> còn, không bị sử dụng cho hô hấp nên tăm vẫn cháy</w:t>
      </w:r>
    </w:p>
    <w:p w:rsidR="00272575" w:rsidRPr="00C61078" w:rsidRDefault="00272575" w:rsidP="00982DEB">
      <w:pPr>
        <w:jc w:val="both"/>
        <w:rPr>
          <w:lang w:eastAsia="vi-VN"/>
        </w:rPr>
      </w:pPr>
      <w:r w:rsidRPr="00C61078">
        <w:rPr>
          <w:b/>
          <w:bCs/>
          <w:i/>
          <w:iCs/>
          <w:lang w:eastAsia="vi-VN"/>
        </w:rPr>
        <w:t>d. Tổ chức thực hiện:</w:t>
      </w:r>
    </w:p>
    <w:p w:rsidR="00272575" w:rsidRPr="00C61078" w:rsidRDefault="00272575" w:rsidP="00982DEB">
      <w:pPr>
        <w:ind w:firstLine="284"/>
        <w:jc w:val="both"/>
        <w:rPr>
          <w:b/>
          <w:bCs/>
          <w:i/>
          <w:iCs/>
          <w:lang w:eastAsia="vi-VN"/>
        </w:rPr>
      </w:pPr>
      <w:r w:rsidRPr="00C61078">
        <w:rPr>
          <w:b/>
          <w:bCs/>
          <w:i/>
          <w:iCs/>
          <w:lang w:eastAsia="vi-VN"/>
        </w:rPr>
        <w:t>Bước 1. Chuyển giao nhiệm vụ: </w:t>
      </w:r>
    </w:p>
    <w:p w:rsidR="00272575" w:rsidRPr="00C61078" w:rsidRDefault="00272575" w:rsidP="00982DEB">
      <w:pPr>
        <w:ind w:firstLine="284"/>
        <w:jc w:val="both"/>
        <w:rPr>
          <w:lang w:eastAsia="vi-VN"/>
        </w:rPr>
      </w:pPr>
      <w:r w:rsidRPr="00C61078">
        <w:rPr>
          <w:lang w:eastAsia="vi-VN"/>
        </w:rPr>
        <w:t>GV chuẩn bị các dụng cụ, hóa chất, …  cho các nhóm, yêu cầu HS đọc các bước tiến hành:</w:t>
      </w:r>
    </w:p>
    <w:tbl>
      <w:tblPr>
        <w:tblStyle w:val="TableGrid"/>
        <w:tblW w:w="10194" w:type="dxa"/>
        <w:tblInd w:w="279" w:type="dxa"/>
        <w:tblLook w:val="04A0" w:firstRow="1" w:lastRow="0" w:firstColumn="1" w:lastColumn="0" w:noHBand="0" w:noVBand="1"/>
      </w:tblPr>
      <w:tblGrid>
        <w:gridCol w:w="1417"/>
        <w:gridCol w:w="1435"/>
        <w:gridCol w:w="5228"/>
        <w:gridCol w:w="2114"/>
      </w:tblGrid>
      <w:tr w:rsidR="00272575" w:rsidRPr="00C61078" w:rsidTr="00272575">
        <w:tc>
          <w:tcPr>
            <w:tcW w:w="1417" w:type="dxa"/>
          </w:tcPr>
          <w:p w:rsidR="00272575" w:rsidRPr="00C61078" w:rsidRDefault="00272575" w:rsidP="00982DEB">
            <w:pPr>
              <w:jc w:val="center"/>
            </w:pPr>
            <w:r w:rsidRPr="00C61078">
              <w:t>Thí nghiệm</w:t>
            </w:r>
          </w:p>
        </w:tc>
        <w:tc>
          <w:tcPr>
            <w:tcW w:w="1435" w:type="dxa"/>
            <w:vAlign w:val="center"/>
          </w:tcPr>
          <w:p w:rsidR="00272575" w:rsidRPr="00C61078" w:rsidRDefault="00272575" w:rsidP="00982DEB">
            <w:pPr>
              <w:pStyle w:val="Vnbnnidung0"/>
              <w:tabs>
                <w:tab w:val="left" w:pos="177"/>
              </w:tabs>
              <w:spacing w:line="240" w:lineRule="auto"/>
              <w:ind w:firstLine="1"/>
              <w:jc w:val="center"/>
              <w:rPr>
                <w:rFonts w:ascii="Times New Roman" w:hAnsi="Times New Roman" w:cs="Times New Roman"/>
                <w:sz w:val="24"/>
                <w:szCs w:val="24"/>
              </w:rPr>
            </w:pPr>
            <w:r w:rsidRPr="00C61078">
              <w:rPr>
                <w:rFonts w:ascii="Times New Roman" w:hAnsi="Times New Roman" w:cs="Times New Roman"/>
                <w:sz w:val="24"/>
                <w:szCs w:val="24"/>
              </w:rPr>
              <w:t>Phân chia thực hành</w:t>
            </w:r>
          </w:p>
        </w:tc>
        <w:tc>
          <w:tcPr>
            <w:tcW w:w="5228" w:type="dxa"/>
          </w:tcPr>
          <w:p w:rsidR="00272575" w:rsidRPr="00C61078" w:rsidRDefault="00272575" w:rsidP="00982DEB">
            <w:pPr>
              <w:jc w:val="center"/>
            </w:pPr>
            <w:r w:rsidRPr="00C61078">
              <w:t>Cách tiến hành</w:t>
            </w:r>
          </w:p>
        </w:tc>
        <w:tc>
          <w:tcPr>
            <w:tcW w:w="2114" w:type="dxa"/>
          </w:tcPr>
          <w:p w:rsidR="00272575" w:rsidRPr="00C61078" w:rsidRDefault="00272575" w:rsidP="00982DEB">
            <w:pPr>
              <w:jc w:val="center"/>
            </w:pPr>
            <w:r w:rsidRPr="00C61078">
              <w:t>Báo cáo kết quả</w:t>
            </w:r>
          </w:p>
        </w:tc>
      </w:tr>
      <w:tr w:rsidR="00272575" w:rsidRPr="00C61078" w:rsidTr="00272575">
        <w:tc>
          <w:tcPr>
            <w:tcW w:w="1417" w:type="dxa"/>
          </w:tcPr>
          <w:p w:rsidR="00272575" w:rsidRPr="00C61078" w:rsidRDefault="00272575" w:rsidP="00982DEB">
            <w:pPr>
              <w:jc w:val="both"/>
              <w:rPr>
                <w:lang w:eastAsia="vi-VN"/>
              </w:rPr>
            </w:pPr>
            <w:r w:rsidRPr="00C61078">
              <w:rPr>
                <w:lang w:eastAsia="vi-VN"/>
              </w:rPr>
              <w:t xml:space="preserve">Thí nghiệm hô hấp ở </w:t>
            </w:r>
            <w:r w:rsidR="00C40040" w:rsidRPr="00C61078">
              <w:rPr>
                <w:lang w:eastAsia="vi-VN"/>
              </w:rPr>
              <w:t>TV</w:t>
            </w:r>
          </w:p>
          <w:p w:rsidR="00272575" w:rsidRPr="00C61078" w:rsidRDefault="00272575" w:rsidP="00982DEB">
            <w:pPr>
              <w:jc w:val="both"/>
              <w:rPr>
                <w:lang w:eastAsia="vi-VN"/>
              </w:rPr>
            </w:pPr>
          </w:p>
        </w:tc>
        <w:tc>
          <w:tcPr>
            <w:tcW w:w="1435" w:type="dxa"/>
            <w:vAlign w:val="center"/>
          </w:tcPr>
          <w:p w:rsidR="00272575" w:rsidRPr="00C61078" w:rsidRDefault="00272575" w:rsidP="00982DEB">
            <w:pPr>
              <w:pStyle w:val="Vnbnnidung0"/>
              <w:tabs>
                <w:tab w:val="left" w:pos="177"/>
              </w:tabs>
              <w:spacing w:line="240" w:lineRule="auto"/>
              <w:ind w:firstLine="1"/>
              <w:jc w:val="center"/>
              <w:rPr>
                <w:rFonts w:ascii="Times New Roman" w:hAnsi="Times New Roman" w:cs="Times New Roman"/>
                <w:sz w:val="24"/>
                <w:szCs w:val="24"/>
              </w:rPr>
            </w:pPr>
            <w:r w:rsidRPr="00C61078">
              <w:rPr>
                <w:rFonts w:ascii="Times New Roman" w:hAnsi="Times New Roman" w:cs="Times New Roman"/>
                <w:sz w:val="24"/>
                <w:szCs w:val="24"/>
              </w:rPr>
              <w:t>Mỗi nhóm phải làm thực hành như nhau</w:t>
            </w:r>
          </w:p>
        </w:tc>
        <w:tc>
          <w:tcPr>
            <w:tcW w:w="5228" w:type="dxa"/>
          </w:tcPr>
          <w:p w:rsidR="00272575" w:rsidRPr="00C61078" w:rsidRDefault="00272575" w:rsidP="00982DEB">
            <w:pPr>
              <w:jc w:val="both"/>
              <w:rPr>
                <w:lang w:eastAsia="vi-VN"/>
              </w:rPr>
            </w:pPr>
            <w:r w:rsidRPr="00C61078">
              <w:rPr>
                <w:lang w:eastAsia="vi-VN"/>
              </w:rPr>
              <w:t>- Cân 200 g hạt nảy mầm và chia thành hai phần bằng  nhau.</w:t>
            </w:r>
          </w:p>
          <w:p w:rsidR="00272575" w:rsidRPr="00C61078" w:rsidRDefault="00272575" w:rsidP="00982DEB">
            <w:pPr>
              <w:jc w:val="both"/>
              <w:rPr>
                <w:lang w:eastAsia="vi-VN"/>
              </w:rPr>
            </w:pPr>
            <w:bookmarkStart w:id="69" w:name="bookmark371"/>
            <w:bookmarkEnd w:id="69"/>
            <w:r w:rsidRPr="00C61078">
              <w:rPr>
                <w:lang w:eastAsia="vi-VN"/>
              </w:rPr>
              <w:tab/>
              <w:t>Ngâm 100g hạt nảy mầm trong nước sôi (khoảng 95 - 100°C).</w:t>
            </w:r>
          </w:p>
          <w:p w:rsidR="00272575" w:rsidRPr="00C61078" w:rsidRDefault="00272575" w:rsidP="00982DEB">
            <w:pPr>
              <w:jc w:val="both"/>
              <w:rPr>
                <w:lang w:eastAsia="vi-VN"/>
              </w:rPr>
            </w:pPr>
            <w:r w:rsidRPr="00C61078">
              <w:rPr>
                <w:lang w:eastAsia="vi-VN"/>
              </w:rPr>
              <w:lastRenderedPageBreak/>
              <w:tab/>
              <w:t>100g hạt còn lại ngâm trong nước ấm (30 - 35°C) khoảng 5 phút.</w:t>
            </w:r>
          </w:p>
          <w:p w:rsidR="00272575" w:rsidRPr="00C61078" w:rsidRDefault="00272575" w:rsidP="00982DEB">
            <w:pPr>
              <w:jc w:val="both"/>
              <w:rPr>
                <w:lang w:eastAsia="vi-VN"/>
              </w:rPr>
            </w:pPr>
            <w:bookmarkStart w:id="70" w:name="bookmark372"/>
            <w:bookmarkEnd w:id="70"/>
            <w:r w:rsidRPr="00C61078">
              <w:rPr>
                <w:lang w:eastAsia="vi-VN"/>
              </w:rPr>
              <w:t xml:space="preserve">- Vớt hạt và cho vào hai bình tam giác. </w:t>
            </w:r>
          </w:p>
          <w:p w:rsidR="00272575" w:rsidRPr="00C61078" w:rsidRDefault="00272575" w:rsidP="00982DEB">
            <w:pPr>
              <w:jc w:val="both"/>
              <w:rPr>
                <w:lang w:eastAsia="vi-VN"/>
              </w:rPr>
            </w:pPr>
            <w:r w:rsidRPr="00C61078">
              <w:rPr>
                <w:lang w:eastAsia="vi-VN"/>
              </w:rPr>
              <w:t>- Nút chặt bình tam giác bằng nút cao su hoặc sử dụng màng bọc thực phâm bao kín miệng bình.</w:t>
            </w:r>
          </w:p>
          <w:p w:rsidR="00272575" w:rsidRPr="00C61078" w:rsidRDefault="00272575" w:rsidP="00982DEB">
            <w:pPr>
              <w:jc w:val="both"/>
              <w:rPr>
                <w:lang w:eastAsia="vi-VN"/>
              </w:rPr>
            </w:pPr>
            <w:r w:rsidRPr="00C61078">
              <w:rPr>
                <w:lang w:eastAsia="vi-VN"/>
              </w:rPr>
              <w:t>- Để khoảng 15-20 phút. Mở nút cao su (hoặc màng bọc thực phẩm), đồng thời cho que tăm đang cháy vào miệng bình.</w:t>
            </w:r>
          </w:p>
          <w:p w:rsidR="00272575" w:rsidRPr="00C61078" w:rsidRDefault="00272575" w:rsidP="00982DEB">
            <w:pPr>
              <w:jc w:val="both"/>
              <w:rPr>
                <w:lang w:eastAsia="vi-VN"/>
              </w:rPr>
            </w:pPr>
            <w:bookmarkStart w:id="71" w:name="bookmark373"/>
            <w:bookmarkEnd w:id="71"/>
            <w:r w:rsidRPr="00C61078">
              <w:rPr>
                <w:lang w:eastAsia="vi-VN"/>
              </w:rPr>
              <w:t>- Quan sát hiện tượng xảy ra đối với que tăm đang cháy ở hai miệng bình.</w:t>
            </w:r>
          </w:p>
        </w:tc>
        <w:tc>
          <w:tcPr>
            <w:tcW w:w="2114" w:type="dxa"/>
          </w:tcPr>
          <w:p w:rsidR="00272575" w:rsidRPr="00C61078" w:rsidRDefault="00272575" w:rsidP="00982DEB">
            <w:pPr>
              <w:jc w:val="both"/>
              <w:rPr>
                <w:lang w:eastAsia="vi-VN"/>
              </w:rPr>
            </w:pPr>
            <w:r w:rsidRPr="00C61078">
              <w:rPr>
                <w:lang w:eastAsia="vi-VN"/>
              </w:rPr>
              <w:lastRenderedPageBreak/>
              <w:t>Học sinh trình bày và giai thích kết quả thu được. Tham khảo</w:t>
            </w:r>
            <w:r w:rsidRPr="00C61078">
              <w:rPr>
                <w:lang w:eastAsia="vi-VN"/>
              </w:rPr>
              <w:br/>
            </w:r>
            <w:r w:rsidRPr="00C61078">
              <w:rPr>
                <w:lang w:eastAsia="vi-VN"/>
              </w:rPr>
              <w:lastRenderedPageBreak/>
              <w:t>cách trình bày báo cáo</w:t>
            </w:r>
          </w:p>
        </w:tc>
      </w:tr>
    </w:tbl>
    <w:p w:rsidR="00272575" w:rsidRPr="00C61078" w:rsidRDefault="00272575" w:rsidP="00982DEB">
      <w:pPr>
        <w:ind w:firstLine="284"/>
        <w:jc w:val="both"/>
        <w:rPr>
          <w:lang w:eastAsia="vi-VN"/>
        </w:rPr>
      </w:pPr>
      <w:r w:rsidRPr="00C61078">
        <w:rPr>
          <w:b/>
          <w:bCs/>
          <w:i/>
          <w:iCs/>
          <w:lang w:eastAsia="vi-VN"/>
        </w:rPr>
        <w:lastRenderedPageBreak/>
        <w:t>Bước 2. Thực hiện nhiệm vụ: </w:t>
      </w:r>
      <w:r w:rsidRPr="00C61078">
        <w:rPr>
          <w:lang w:eastAsia="vi-VN"/>
        </w:rPr>
        <w:t>HS làm việc theo nhóm, tiến hành các bước như hướng dẫn.</w:t>
      </w:r>
    </w:p>
    <w:p w:rsidR="00272575" w:rsidRPr="00C61078" w:rsidRDefault="00272575" w:rsidP="00982DEB">
      <w:pPr>
        <w:ind w:firstLine="284"/>
        <w:jc w:val="both"/>
        <w:rPr>
          <w:lang w:eastAsia="vi-VN"/>
        </w:rPr>
      </w:pPr>
      <w:r w:rsidRPr="00C61078">
        <w:rPr>
          <w:lang w:eastAsia="vi-VN"/>
        </w:rPr>
        <w:t>GV quan sát, hỗ trợ các HS.</w:t>
      </w:r>
    </w:p>
    <w:p w:rsidR="00272575" w:rsidRPr="00C61078" w:rsidRDefault="00272575" w:rsidP="00982DEB">
      <w:pPr>
        <w:ind w:firstLine="284"/>
        <w:jc w:val="both"/>
      </w:pPr>
      <w:r w:rsidRPr="00C61078">
        <w:rPr>
          <w:b/>
          <w:bCs/>
          <w:i/>
          <w:iCs/>
          <w:lang w:eastAsia="vi-VN"/>
        </w:rPr>
        <w:t>Bước 3.  Báo cáo kết quả: </w:t>
      </w:r>
      <w:r w:rsidRPr="00C61078">
        <w:t>Đại diện các nhóm báo cáo kết quả thực hành của nhóm, các nhóm khác lắng nghe, đối chiếu kết quả.</w:t>
      </w:r>
    </w:p>
    <w:p w:rsidR="00272575" w:rsidRPr="00C61078" w:rsidRDefault="00272575" w:rsidP="00982DEB">
      <w:pPr>
        <w:ind w:firstLine="284"/>
        <w:jc w:val="both"/>
      </w:pPr>
      <w:r w:rsidRPr="00C61078">
        <w:rPr>
          <w:b/>
          <w:bCs/>
          <w:i/>
          <w:iCs/>
          <w:lang w:eastAsia="vi-VN"/>
        </w:rPr>
        <w:t>Bước 4. Kết luận, nhận định:</w:t>
      </w:r>
      <w:r w:rsidRPr="00C61078">
        <w:rPr>
          <w:lang w:eastAsia="vi-VN"/>
        </w:rPr>
        <w:t> </w:t>
      </w:r>
      <w:r w:rsidRPr="00C61078">
        <w:t>GV nhận xét các thao tác tiến hành thí nghiệm và kết quả thí nghiệm của các nhóm. GV chính xác các kiến thức.</w:t>
      </w:r>
    </w:p>
    <w:p w:rsidR="00272575" w:rsidRPr="00C61078" w:rsidRDefault="00272575" w:rsidP="00982DEB">
      <w:pPr>
        <w:jc w:val="both"/>
        <w:rPr>
          <w:b/>
          <w:bCs/>
          <w:lang w:eastAsia="vi-VN"/>
        </w:rPr>
      </w:pPr>
      <w:r w:rsidRPr="00C61078">
        <w:rPr>
          <w:b/>
          <w:bCs/>
          <w:lang w:eastAsia="vi-VN"/>
        </w:rPr>
        <w:t>GHI NHỚ KIẾN THỨC</w:t>
      </w:r>
    </w:p>
    <w:tbl>
      <w:tblPr>
        <w:tblStyle w:val="TableGrid"/>
        <w:tblW w:w="10435" w:type="dxa"/>
        <w:tblInd w:w="192" w:type="dxa"/>
        <w:shd w:val="clear" w:color="auto" w:fill="DBE5F1" w:themeFill="accent1" w:themeFillTint="33"/>
        <w:tblLook w:val="04A0" w:firstRow="1" w:lastRow="0" w:firstColumn="1" w:lastColumn="0" w:noHBand="0" w:noVBand="1"/>
      </w:tblPr>
      <w:tblGrid>
        <w:gridCol w:w="10435"/>
      </w:tblGrid>
      <w:tr w:rsidR="00272575" w:rsidRPr="00C61078" w:rsidTr="00272575">
        <w:tc>
          <w:tcPr>
            <w:tcW w:w="10435" w:type="dxa"/>
            <w:shd w:val="clear" w:color="auto" w:fill="DBE5F1" w:themeFill="accent1" w:themeFillTint="33"/>
          </w:tcPr>
          <w:p w:rsidR="00272575" w:rsidRPr="00C61078" w:rsidRDefault="00272575" w:rsidP="00982DEB">
            <w:pPr>
              <w:ind w:firstLine="567"/>
              <w:jc w:val="both"/>
              <w:rPr>
                <w:b/>
                <w:bCs/>
                <w:lang w:eastAsia="vi-VN"/>
              </w:rPr>
            </w:pPr>
            <w:r w:rsidRPr="00C61078">
              <w:rPr>
                <w:b/>
                <w:bCs/>
                <w:lang w:eastAsia="vi-VN"/>
              </w:rPr>
              <w:t>Viết báo cáo thí nghiệm</w:t>
            </w:r>
          </w:p>
          <w:p w:rsidR="00272575" w:rsidRPr="00C61078" w:rsidRDefault="00272575" w:rsidP="00982DEB">
            <w:pPr>
              <w:jc w:val="center"/>
              <w:rPr>
                <w:b/>
                <w:bCs/>
                <w:lang w:eastAsia="vi-VN"/>
              </w:rPr>
            </w:pPr>
            <w:r w:rsidRPr="00C61078">
              <w:rPr>
                <w:b/>
                <w:bCs/>
                <w:lang w:eastAsia="vi-VN"/>
              </w:rPr>
              <w:t>BÁO CÁO KẾT QUẢ THÍ NGHIỆM</w:t>
            </w:r>
          </w:p>
          <w:p w:rsidR="00272575" w:rsidRPr="00C61078" w:rsidRDefault="00272575" w:rsidP="00982DEB">
            <w:pPr>
              <w:jc w:val="both"/>
              <w:rPr>
                <w:lang w:eastAsia="vi-VN"/>
              </w:rPr>
            </w:pPr>
            <w:r w:rsidRPr="00C61078">
              <w:rPr>
                <w:lang w:eastAsia="vi-VN"/>
              </w:rPr>
              <w:t xml:space="preserve">- Tên thí nghiệm: Thí nghiệm chứng minh </w:t>
            </w:r>
            <w:r w:rsidRPr="00C61078">
              <w:t xml:space="preserve">hô hấp ở </w:t>
            </w:r>
            <w:r w:rsidR="00C40040" w:rsidRPr="00C61078">
              <w:t>TV</w:t>
            </w:r>
            <w:r w:rsidRPr="00C61078">
              <w:t>.</w:t>
            </w:r>
          </w:p>
          <w:p w:rsidR="00272575" w:rsidRPr="00C61078" w:rsidRDefault="00272575" w:rsidP="00982DEB">
            <w:pPr>
              <w:jc w:val="both"/>
              <w:rPr>
                <w:lang w:eastAsia="vi-VN"/>
              </w:rPr>
            </w:pPr>
            <w:r w:rsidRPr="00C61078">
              <w:rPr>
                <w:lang w:eastAsia="vi-VN"/>
              </w:rPr>
              <w:t>- Nhóm thực hiên: ...</w:t>
            </w:r>
          </w:p>
          <w:p w:rsidR="00272575" w:rsidRPr="00C61078" w:rsidRDefault="00272575" w:rsidP="00982DEB">
            <w:pPr>
              <w:jc w:val="both"/>
              <w:rPr>
                <w:lang w:eastAsia="vi-VN"/>
              </w:rPr>
            </w:pPr>
            <w:r w:rsidRPr="00C61078">
              <w:rPr>
                <w:lang w:eastAsia="vi-VN"/>
              </w:rPr>
              <w:t>- Kết quả và thảo luận:</w:t>
            </w:r>
          </w:p>
          <w:p w:rsidR="00272575" w:rsidRPr="00C61078" w:rsidRDefault="00272575" w:rsidP="00982DEB">
            <w:pPr>
              <w:jc w:val="both"/>
              <w:rPr>
                <w:lang w:eastAsia="vi-VN"/>
              </w:rPr>
            </w:pPr>
            <w:r w:rsidRPr="00C61078">
              <w:rPr>
                <w:lang w:eastAsia="vi-VN"/>
              </w:rPr>
              <w:t>………………………………………………………………………………………………………</w:t>
            </w:r>
          </w:p>
          <w:p w:rsidR="00272575" w:rsidRPr="00C61078" w:rsidRDefault="00272575" w:rsidP="00982DEB">
            <w:pPr>
              <w:jc w:val="both"/>
              <w:rPr>
                <w:lang w:eastAsia="vi-VN"/>
              </w:rPr>
            </w:pPr>
            <w:r w:rsidRPr="00C61078">
              <w:rPr>
                <w:lang w:eastAsia="vi-VN"/>
              </w:rPr>
              <w:t>………………………………………………………………………………………………………</w:t>
            </w:r>
          </w:p>
          <w:p w:rsidR="00272575" w:rsidRPr="00C61078" w:rsidRDefault="00272575" w:rsidP="00982DEB">
            <w:pPr>
              <w:jc w:val="both"/>
              <w:rPr>
                <w:lang w:eastAsia="vi-VN"/>
              </w:rPr>
            </w:pPr>
            <w:r w:rsidRPr="00C61078">
              <w:rPr>
                <w:lang w:eastAsia="vi-VN"/>
              </w:rPr>
              <w:t>- Kết luận:  ………………………………………………………………………………………….</w:t>
            </w:r>
          </w:p>
          <w:p w:rsidR="00272575" w:rsidRPr="00C61078" w:rsidRDefault="00272575" w:rsidP="00982DEB">
            <w:pPr>
              <w:jc w:val="both"/>
              <w:rPr>
                <w:lang w:eastAsia="vi-VN"/>
              </w:rPr>
            </w:pPr>
            <w:r w:rsidRPr="00C61078">
              <w:rPr>
                <w:lang w:eastAsia="vi-VN"/>
              </w:rPr>
              <w:t>………………………………………………………………………………………………………</w:t>
            </w:r>
          </w:p>
        </w:tc>
      </w:tr>
    </w:tbl>
    <w:p w:rsidR="00272575" w:rsidRPr="00C61078" w:rsidRDefault="00272575" w:rsidP="00982DEB">
      <w:pPr>
        <w:rPr>
          <w:b/>
          <w:bCs/>
          <w:lang w:eastAsia="vi-VN"/>
        </w:rPr>
      </w:pPr>
    </w:p>
    <w:p w:rsidR="00272575" w:rsidRPr="00C61078" w:rsidRDefault="00272575" w:rsidP="00982DEB">
      <w:pPr>
        <w:rPr>
          <w:lang w:eastAsia="vi-VN"/>
        </w:rPr>
      </w:pPr>
      <w:r w:rsidRPr="00C61078">
        <w:rPr>
          <w:b/>
          <w:bCs/>
          <w:lang w:eastAsia="vi-VN"/>
        </w:rPr>
        <w:t>3. LUYỆN TẬP</w:t>
      </w:r>
    </w:p>
    <w:p w:rsidR="00272575" w:rsidRPr="00C61078" w:rsidRDefault="00272575" w:rsidP="00982DEB">
      <w:pPr>
        <w:jc w:val="both"/>
        <w:rPr>
          <w:lang w:eastAsia="vi-VN"/>
        </w:rPr>
      </w:pPr>
      <w:r w:rsidRPr="00C61078">
        <w:rPr>
          <w:b/>
          <w:bCs/>
          <w:i/>
          <w:iCs/>
          <w:lang w:eastAsia="vi-VN"/>
        </w:rPr>
        <w:t>a. Mục tiêu: </w:t>
      </w:r>
    </w:p>
    <w:p w:rsidR="00272575" w:rsidRPr="00C61078" w:rsidRDefault="00272575" w:rsidP="00982DEB">
      <w:pPr>
        <w:pStyle w:val="BodyText"/>
        <w:ind w:firstLine="426"/>
        <w:rPr>
          <w:spacing w:val="-1"/>
          <w:sz w:val="24"/>
          <w:szCs w:val="24"/>
          <w:lang w:val="vi-VN"/>
        </w:rPr>
      </w:pPr>
      <w:r w:rsidRPr="00C61078">
        <w:rPr>
          <w:spacing w:val="-1"/>
          <w:sz w:val="24"/>
          <w:szCs w:val="24"/>
          <w:lang w:val="vi-VN"/>
        </w:rPr>
        <w:t xml:space="preserve">Hệ thống hóa và củng cố lại kiến thức cơ bản về hô hấp ở </w:t>
      </w:r>
      <w:r w:rsidR="00C40040" w:rsidRPr="00C61078">
        <w:rPr>
          <w:spacing w:val="-1"/>
          <w:sz w:val="24"/>
          <w:szCs w:val="24"/>
          <w:lang w:val="vi-VN"/>
        </w:rPr>
        <w:t>TV</w:t>
      </w:r>
      <w:r w:rsidRPr="00C61078">
        <w:rPr>
          <w:spacing w:val="-1"/>
          <w:sz w:val="24"/>
          <w:szCs w:val="24"/>
          <w:lang w:val="vi-VN"/>
        </w:rPr>
        <w:t>.</w:t>
      </w:r>
    </w:p>
    <w:p w:rsidR="00272575" w:rsidRPr="00C61078" w:rsidRDefault="00272575" w:rsidP="00982DEB">
      <w:pPr>
        <w:pStyle w:val="BodyText"/>
        <w:rPr>
          <w:spacing w:val="-1"/>
          <w:sz w:val="24"/>
          <w:szCs w:val="24"/>
          <w:lang w:val="vi-VN"/>
        </w:rPr>
      </w:pPr>
      <w:r w:rsidRPr="00C61078">
        <w:rPr>
          <w:b/>
          <w:bCs/>
          <w:i/>
          <w:iCs/>
          <w:sz w:val="24"/>
          <w:szCs w:val="24"/>
          <w:lang w:val="vi-VN" w:eastAsia="vi-VN"/>
        </w:rPr>
        <w:t>b. Nội dung:</w:t>
      </w:r>
      <w:r w:rsidRPr="00C61078">
        <w:rPr>
          <w:spacing w:val="-1"/>
          <w:sz w:val="24"/>
          <w:szCs w:val="24"/>
          <w:lang w:val="vi-VN"/>
        </w:rPr>
        <w:t xml:space="preserve"> GV cho HS chơi trò chơi ô chữ.</w:t>
      </w:r>
    </w:p>
    <w:p w:rsidR="00272575" w:rsidRPr="00C61078" w:rsidRDefault="00272575" w:rsidP="00982DEB">
      <w:pPr>
        <w:jc w:val="both"/>
        <w:rPr>
          <w:b/>
          <w:bCs/>
          <w:i/>
          <w:iCs/>
          <w:lang w:eastAsia="vi-VN"/>
        </w:rPr>
      </w:pPr>
      <w:r w:rsidRPr="00C61078">
        <w:rPr>
          <w:b/>
          <w:bCs/>
          <w:i/>
          <w:iCs/>
          <w:lang w:eastAsia="vi-VN"/>
        </w:rPr>
        <w:t xml:space="preserve">c. Sản phẩm: </w:t>
      </w:r>
    </w:p>
    <w:p w:rsidR="00272575" w:rsidRPr="00C61078" w:rsidRDefault="00272575" w:rsidP="00982DEB">
      <w:pPr>
        <w:jc w:val="center"/>
        <w:rPr>
          <w:lang w:eastAsia="vi-VN"/>
        </w:rPr>
      </w:pPr>
      <w:r w:rsidRPr="00C61078">
        <w:rPr>
          <w:noProof/>
        </w:rPr>
        <w:drawing>
          <wp:inline distT="0" distB="0" distL="0" distR="0" wp14:anchorId="695BBF07" wp14:editId="7FBC5152">
            <wp:extent cx="3459708" cy="1616348"/>
            <wp:effectExtent l="0" t="0" r="7620" b="3175"/>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3475569" cy="1623758"/>
                    </a:xfrm>
                    <a:prstGeom prst="rect">
                      <a:avLst/>
                    </a:prstGeom>
                    <a:noFill/>
                    <a:ln>
                      <a:noFill/>
                    </a:ln>
                  </pic:spPr>
                </pic:pic>
              </a:graphicData>
            </a:graphic>
          </wp:inline>
        </w:drawing>
      </w:r>
    </w:p>
    <w:p w:rsidR="00272575" w:rsidRPr="00C61078" w:rsidRDefault="00272575" w:rsidP="00982DEB">
      <w:pPr>
        <w:jc w:val="both"/>
        <w:rPr>
          <w:lang w:eastAsia="vi-VN"/>
        </w:rPr>
      </w:pPr>
      <w:r w:rsidRPr="00C61078">
        <w:rPr>
          <w:lang w:eastAsia="vi-VN"/>
        </w:rPr>
        <w:t>Từ khóa: HIẾU KHÍ</w:t>
      </w:r>
    </w:p>
    <w:p w:rsidR="00272575" w:rsidRPr="00C61078" w:rsidRDefault="00272575" w:rsidP="00982DEB">
      <w:pPr>
        <w:jc w:val="both"/>
        <w:rPr>
          <w:lang w:eastAsia="vi-VN"/>
        </w:rPr>
      </w:pPr>
      <w:r w:rsidRPr="00C61078">
        <w:rPr>
          <w:b/>
          <w:bCs/>
          <w:i/>
          <w:iCs/>
          <w:lang w:eastAsia="vi-VN"/>
        </w:rPr>
        <w:t>d. Tổ chức thực hiện:  </w:t>
      </w:r>
    </w:p>
    <w:p w:rsidR="00272575" w:rsidRPr="00C61078" w:rsidRDefault="00272575" w:rsidP="00982DEB">
      <w:pPr>
        <w:ind w:firstLine="284"/>
        <w:jc w:val="both"/>
        <w:rPr>
          <w:lang w:eastAsia="vi-VN"/>
        </w:rPr>
      </w:pPr>
      <w:r w:rsidRPr="00C61078">
        <w:rPr>
          <w:b/>
          <w:bCs/>
          <w:i/>
          <w:iCs/>
          <w:lang w:eastAsia="vi-VN"/>
        </w:rPr>
        <w:t>Bước 1. Chuyển giao nhiệm vụ: </w:t>
      </w:r>
    </w:p>
    <w:p w:rsidR="00272575" w:rsidRPr="00C61078" w:rsidRDefault="00272575" w:rsidP="00982DEB">
      <w:pPr>
        <w:ind w:firstLine="284"/>
        <w:jc w:val="both"/>
        <w:rPr>
          <w:spacing w:val="-1"/>
        </w:rPr>
      </w:pPr>
      <w:r w:rsidRPr="00C61078">
        <w:rPr>
          <w:spacing w:val="-1"/>
        </w:rPr>
        <w:t xml:space="preserve">GV tổ chức cho các nhóm chơi trò chơi ô chữ để cũng cố các kiến thức đã học về hô hấp ở </w:t>
      </w:r>
      <w:r w:rsidR="00C40040" w:rsidRPr="00C61078">
        <w:rPr>
          <w:spacing w:val="-1"/>
        </w:rPr>
        <w:t>TV</w:t>
      </w:r>
      <w:r w:rsidRPr="00C61078">
        <w:rPr>
          <w:spacing w:val="-1"/>
        </w:rPr>
        <w:t xml:space="preserve">. Ô chữ có 7 hàng ngang, 1 từ khóa hàng dọc. </w:t>
      </w:r>
    </w:p>
    <w:p w:rsidR="00272575" w:rsidRPr="00C61078" w:rsidRDefault="00272575" w:rsidP="00982DEB">
      <w:pPr>
        <w:ind w:firstLine="284"/>
        <w:jc w:val="both"/>
        <w:rPr>
          <w:spacing w:val="-1"/>
        </w:rPr>
      </w:pPr>
      <w:r w:rsidRPr="00C61078">
        <w:rPr>
          <w:spacing w:val="-1"/>
        </w:rPr>
        <w:t>Các nhóm lần lượt chọn ô hàng ngang để giải ô chữ, nhóm nào tìm ra từ khóa hàng dọc trước sẽ dành chiến thắng.</w:t>
      </w:r>
    </w:p>
    <w:p w:rsidR="00272575" w:rsidRPr="00C61078" w:rsidRDefault="00272575" w:rsidP="00982DEB">
      <w:pPr>
        <w:ind w:firstLine="284"/>
        <w:jc w:val="center"/>
        <w:rPr>
          <w:spacing w:val="-1"/>
        </w:rPr>
      </w:pPr>
      <w:r w:rsidRPr="00C61078">
        <w:rPr>
          <w:noProof/>
          <w:spacing w:val="-1"/>
        </w:rPr>
        <w:drawing>
          <wp:inline distT="0" distB="0" distL="0" distR="0" wp14:anchorId="7688B890" wp14:editId="761D5D3A">
            <wp:extent cx="3943353" cy="1733266"/>
            <wp:effectExtent l="0" t="0" r="0" b="635"/>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14">
                      <a:extLst>
                        <a:ext uri="{28A0092B-C50C-407E-A947-70E740481C1C}">
                          <a14:useLocalDpi xmlns:a14="http://schemas.microsoft.com/office/drawing/2010/main" val="0"/>
                        </a:ext>
                      </a:extLst>
                    </a:blip>
                    <a:srcRect b="13072"/>
                    <a:stretch/>
                  </pic:blipFill>
                  <pic:spPr bwMode="auto">
                    <a:xfrm>
                      <a:off x="0" y="0"/>
                      <a:ext cx="3944203" cy="1733640"/>
                    </a:xfrm>
                    <a:prstGeom prst="rect">
                      <a:avLst/>
                    </a:prstGeom>
                    <a:noFill/>
                    <a:ln>
                      <a:noFill/>
                    </a:ln>
                    <a:extLst>
                      <a:ext uri="{53640926-AAD7-44D8-BBD7-CCE9431645EC}">
                        <a14:shadowObscured xmlns:a14="http://schemas.microsoft.com/office/drawing/2010/main"/>
                      </a:ext>
                    </a:extLst>
                  </pic:spPr>
                </pic:pic>
              </a:graphicData>
            </a:graphic>
          </wp:inline>
        </w:drawing>
      </w:r>
    </w:p>
    <w:p w:rsidR="00272575" w:rsidRPr="00C61078" w:rsidRDefault="00272575" w:rsidP="00982DEB">
      <w:pPr>
        <w:ind w:firstLine="284"/>
        <w:rPr>
          <w:spacing w:val="-1"/>
        </w:rPr>
      </w:pPr>
      <w:r w:rsidRPr="00C61078">
        <w:rPr>
          <w:spacing w:val="-1"/>
        </w:rPr>
        <w:lastRenderedPageBreak/>
        <w:t>Câu 1: (5 chữ cái) Đây là điều kiện xảy ra con đường hô hấp tạo các sản phẩm: ethanol, lactate,..</w:t>
      </w:r>
    </w:p>
    <w:p w:rsidR="00272575" w:rsidRPr="00C61078" w:rsidRDefault="00272575" w:rsidP="00982DEB">
      <w:pPr>
        <w:ind w:firstLine="284"/>
        <w:rPr>
          <w:spacing w:val="-1"/>
        </w:rPr>
      </w:pPr>
      <w:r w:rsidRPr="00C61078">
        <w:rPr>
          <w:spacing w:val="-1"/>
        </w:rPr>
        <w:t>Câu 2: (7 chữ cái) Đây là sản phẩm của quá trình lên men rượu?</w:t>
      </w:r>
    </w:p>
    <w:p w:rsidR="00272575" w:rsidRPr="00C61078" w:rsidRDefault="00272575" w:rsidP="00982DEB">
      <w:pPr>
        <w:ind w:firstLine="284"/>
        <w:rPr>
          <w:spacing w:val="-1"/>
        </w:rPr>
      </w:pPr>
      <w:r w:rsidRPr="00C61078">
        <w:rPr>
          <w:spacing w:val="-1"/>
        </w:rPr>
        <w:t>Câu 3: (4 chữ cái) Đây là một sản phẩm của quá trình đường phân có tính khử mạnh?</w:t>
      </w:r>
    </w:p>
    <w:p w:rsidR="00272575" w:rsidRPr="00C61078" w:rsidRDefault="00272575" w:rsidP="00982DEB">
      <w:pPr>
        <w:ind w:firstLine="284"/>
        <w:rPr>
          <w:spacing w:val="-1"/>
        </w:rPr>
      </w:pPr>
      <w:r w:rsidRPr="00C61078">
        <w:rPr>
          <w:spacing w:val="-1"/>
        </w:rPr>
        <w:t xml:space="preserve">Câu 4: (9 chữ cái) Đây là giai đoạn đầu của quá trình hô hấp ở </w:t>
      </w:r>
      <w:r w:rsidR="00C40040" w:rsidRPr="00C61078">
        <w:rPr>
          <w:spacing w:val="-1"/>
        </w:rPr>
        <w:t>TV</w:t>
      </w:r>
      <w:r w:rsidRPr="00C61078">
        <w:rPr>
          <w:spacing w:val="-1"/>
        </w:rPr>
        <w:t>?</w:t>
      </w:r>
    </w:p>
    <w:p w:rsidR="00272575" w:rsidRPr="00C61078" w:rsidRDefault="00272575" w:rsidP="00982DEB">
      <w:pPr>
        <w:ind w:firstLine="284"/>
        <w:rPr>
          <w:spacing w:val="-1"/>
        </w:rPr>
      </w:pPr>
      <w:r w:rsidRPr="00C61078">
        <w:rPr>
          <w:spacing w:val="-1"/>
        </w:rPr>
        <w:t>Câu 5: (13 chữ cái) Đây là quá trình để tạo ra năng lượng ATP?</w:t>
      </w:r>
    </w:p>
    <w:p w:rsidR="00272575" w:rsidRPr="00C61078" w:rsidRDefault="00272575" w:rsidP="00982DEB">
      <w:pPr>
        <w:ind w:firstLine="284"/>
        <w:rPr>
          <w:spacing w:val="-1"/>
        </w:rPr>
      </w:pPr>
      <w:r w:rsidRPr="00C61078">
        <w:rPr>
          <w:spacing w:val="-1"/>
        </w:rPr>
        <w:t>Câu 6: (5 chữ cái) Đây là bào quan thực hiện hô hấp ở tế bào?</w:t>
      </w:r>
    </w:p>
    <w:p w:rsidR="00272575" w:rsidRPr="00C61078" w:rsidRDefault="00272575" w:rsidP="00982DEB">
      <w:pPr>
        <w:ind w:firstLine="284"/>
        <w:rPr>
          <w:spacing w:val="-1"/>
        </w:rPr>
      </w:pPr>
      <w:r w:rsidRPr="00C61078">
        <w:rPr>
          <w:spacing w:val="-1"/>
        </w:rPr>
        <w:t xml:space="preserve">Câu 7: (12 chữ cái) Đây là giai đoạn thứ 2 của quá trình hô hấp hiếu khí ở </w:t>
      </w:r>
      <w:r w:rsidR="00C40040" w:rsidRPr="00C61078">
        <w:rPr>
          <w:spacing w:val="-1"/>
        </w:rPr>
        <w:t>TV</w:t>
      </w:r>
      <w:r w:rsidRPr="00C61078">
        <w:rPr>
          <w:spacing w:val="-1"/>
        </w:rPr>
        <w:t>?</w:t>
      </w:r>
    </w:p>
    <w:p w:rsidR="00272575" w:rsidRPr="00C61078" w:rsidRDefault="00272575" w:rsidP="00982DEB">
      <w:pPr>
        <w:ind w:firstLine="284"/>
        <w:rPr>
          <w:spacing w:val="-1"/>
        </w:rPr>
      </w:pPr>
      <w:r w:rsidRPr="00C61078">
        <w:rPr>
          <w:spacing w:val="-1"/>
        </w:rPr>
        <w:t xml:space="preserve">Từ khóa: sắp xếp các chữ cái gợi ý ở hàng ngang để tạo thành từ hàng dọc. Gợi ý: Đây là quá trình hô hấp tạo ra nguồn năng lượng nhiều nhất ở </w:t>
      </w:r>
      <w:r w:rsidR="00C40040" w:rsidRPr="00C61078">
        <w:rPr>
          <w:spacing w:val="-1"/>
        </w:rPr>
        <w:t>TV</w:t>
      </w:r>
      <w:r w:rsidRPr="00C61078">
        <w:rPr>
          <w:spacing w:val="-1"/>
        </w:rPr>
        <w:t>?</w:t>
      </w:r>
    </w:p>
    <w:p w:rsidR="00272575" w:rsidRPr="00C61078" w:rsidRDefault="00272575" w:rsidP="00982DEB">
      <w:pPr>
        <w:ind w:firstLine="284"/>
        <w:jc w:val="both"/>
        <w:rPr>
          <w:lang w:eastAsia="vi-VN"/>
        </w:rPr>
      </w:pPr>
      <w:r w:rsidRPr="00C61078">
        <w:rPr>
          <w:b/>
          <w:bCs/>
          <w:i/>
          <w:iCs/>
          <w:lang w:eastAsia="vi-VN"/>
        </w:rPr>
        <w:t>Bước 2. Thực hiện nhiệm vụ: </w:t>
      </w:r>
    </w:p>
    <w:p w:rsidR="00272575" w:rsidRPr="00C61078" w:rsidRDefault="00272575"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Các nhóm lần lượt giải các ô hàng ngang và tìm từ khóa.</w:t>
      </w:r>
    </w:p>
    <w:p w:rsidR="00272575" w:rsidRPr="00C61078" w:rsidRDefault="00272575"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GV quan sát các nhóm hoạt động và hỗ trợ.</w:t>
      </w:r>
    </w:p>
    <w:p w:rsidR="00272575" w:rsidRPr="00C61078" w:rsidRDefault="00272575" w:rsidP="00982DEB">
      <w:pPr>
        <w:ind w:firstLine="284"/>
        <w:jc w:val="both"/>
        <w:rPr>
          <w:lang w:eastAsia="vi-VN"/>
        </w:rPr>
      </w:pPr>
      <w:r w:rsidRPr="00C61078">
        <w:rPr>
          <w:b/>
          <w:bCs/>
          <w:i/>
          <w:iCs/>
          <w:lang w:eastAsia="vi-VN"/>
        </w:rPr>
        <w:t>Bước 3.  Báo cáo kết quả: </w:t>
      </w:r>
    </w:p>
    <w:p w:rsidR="00272575" w:rsidRPr="00C61078" w:rsidRDefault="00272575"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Đại diện các nhóm trả lời.</w:t>
      </w:r>
    </w:p>
    <w:p w:rsidR="00272575" w:rsidRPr="00C61078" w:rsidRDefault="00272575" w:rsidP="00982DEB">
      <w:pPr>
        <w:ind w:firstLine="284"/>
        <w:jc w:val="both"/>
        <w:rPr>
          <w:lang w:eastAsia="vi-VN"/>
        </w:rPr>
      </w:pPr>
      <w:r w:rsidRPr="00C61078">
        <w:rPr>
          <w:b/>
          <w:bCs/>
          <w:i/>
          <w:iCs/>
          <w:lang w:eastAsia="vi-VN"/>
        </w:rPr>
        <w:t>Bước 4. Kết luận, nhận định:</w:t>
      </w:r>
      <w:r w:rsidRPr="00C61078">
        <w:rPr>
          <w:lang w:eastAsia="vi-VN"/>
        </w:rPr>
        <w:t> </w:t>
      </w:r>
    </w:p>
    <w:p w:rsidR="00272575" w:rsidRPr="00C61078" w:rsidRDefault="00272575" w:rsidP="00982DEB">
      <w:pPr>
        <w:jc w:val="both"/>
      </w:pPr>
      <w:r w:rsidRPr="00C61078">
        <w:t>-GV yêu cầu các nhóm nhận xét, đánh giá chấm điểm chéo nhau</w:t>
      </w:r>
    </w:p>
    <w:p w:rsidR="00272575" w:rsidRPr="00C61078" w:rsidRDefault="00272575" w:rsidP="00982DEB">
      <w:pPr>
        <w:jc w:val="both"/>
      </w:pPr>
      <w:r w:rsidRPr="00C61078">
        <w:t>-GV nhận xét (cơ sở cuối giờ chấm điểm) và chốt kiến thức.</w:t>
      </w:r>
    </w:p>
    <w:p w:rsidR="00272575" w:rsidRPr="00C61078" w:rsidRDefault="00272575" w:rsidP="00982DEB">
      <w:pPr>
        <w:rPr>
          <w:lang w:eastAsia="vi-VN"/>
        </w:rPr>
      </w:pPr>
      <w:r w:rsidRPr="00C61078">
        <w:rPr>
          <w:b/>
          <w:bCs/>
          <w:lang w:eastAsia="vi-VN"/>
        </w:rPr>
        <w:t>4. VẬN DỤNG</w:t>
      </w:r>
    </w:p>
    <w:p w:rsidR="00272575" w:rsidRPr="00C61078" w:rsidRDefault="00272575" w:rsidP="00982DEB">
      <w:pPr>
        <w:jc w:val="both"/>
        <w:rPr>
          <w:lang w:eastAsia="vi-VN"/>
        </w:rPr>
      </w:pPr>
      <w:r w:rsidRPr="00C61078">
        <w:rPr>
          <w:b/>
          <w:bCs/>
          <w:i/>
          <w:iCs/>
          <w:lang w:eastAsia="vi-VN"/>
        </w:rPr>
        <w:t>a. Mục tiêu</w:t>
      </w:r>
      <w:r w:rsidRPr="00C61078">
        <w:rPr>
          <w:b/>
          <w:bCs/>
          <w:lang w:eastAsia="vi-VN"/>
        </w:rPr>
        <w:t xml:space="preserve">: </w:t>
      </w:r>
      <w:r w:rsidRPr="00C61078">
        <w:rPr>
          <w:spacing w:val="-1"/>
        </w:rPr>
        <w:t>Học sinh vận dụng kiến thức đã học để áp dụng vào thực tiễn cuộc sống.</w:t>
      </w:r>
    </w:p>
    <w:p w:rsidR="00272575" w:rsidRPr="00C61078" w:rsidRDefault="00272575" w:rsidP="00982DEB">
      <w:pPr>
        <w:jc w:val="both"/>
        <w:rPr>
          <w:rFonts w:eastAsia="Segoe UI"/>
        </w:rPr>
      </w:pPr>
      <w:r w:rsidRPr="00C61078">
        <w:rPr>
          <w:b/>
          <w:bCs/>
          <w:i/>
          <w:iCs/>
          <w:lang w:eastAsia="vi-VN"/>
        </w:rPr>
        <w:t>b. Nội dung:</w:t>
      </w:r>
      <w:r w:rsidR="00FE3A09" w:rsidRPr="00C61078">
        <w:rPr>
          <w:b/>
          <w:bCs/>
          <w:i/>
          <w:iCs/>
          <w:lang w:val="vi-VN" w:eastAsia="vi-VN"/>
        </w:rPr>
        <w:t xml:space="preserve"> </w:t>
      </w:r>
      <w:r w:rsidRPr="00C61078">
        <w:rPr>
          <w:rFonts w:eastAsia="Segoe UI"/>
        </w:rPr>
        <w:t>GV yêu cầu trả lời câu hỏi cuối bài.</w:t>
      </w:r>
    </w:p>
    <w:p w:rsidR="00272575" w:rsidRPr="00C61078" w:rsidRDefault="00272575" w:rsidP="00982DEB">
      <w:pPr>
        <w:jc w:val="both"/>
        <w:rPr>
          <w:b/>
          <w:bCs/>
          <w:i/>
          <w:iCs/>
          <w:lang w:eastAsia="vi-VN"/>
        </w:rPr>
      </w:pPr>
      <w:r w:rsidRPr="00C61078">
        <w:rPr>
          <w:b/>
          <w:bCs/>
          <w:i/>
          <w:iCs/>
          <w:lang w:eastAsia="vi-VN"/>
        </w:rPr>
        <w:t xml:space="preserve">c. Sản phẩm: </w:t>
      </w:r>
    </w:p>
    <w:p w:rsidR="00272575" w:rsidRPr="00C61078" w:rsidRDefault="00272575" w:rsidP="00982DEB">
      <w:pPr>
        <w:jc w:val="both"/>
        <w:rPr>
          <w:lang w:eastAsia="vi-VN"/>
        </w:rPr>
      </w:pPr>
      <w:r w:rsidRPr="00C61078">
        <w:rPr>
          <w:lang w:eastAsia="vi-VN"/>
        </w:rPr>
        <w:t>Hô hấp có quan hệ chặt chẽ với quá trình hút nước và ion khoáng ở rễ. Hô hấp hiếu khí cung cấp năng lượng cho quá trình trình hút khoáng chủ động; Lên men làm rễ cây bị úng không hút được nước và khoáng. Vì vậy trong trồng trọt cần áp dụng một số biện pháp canh tác như làm đất (cày, bừa, xới đất) trước khi gieo hạt, làm cỏ sục bùn, vun gốc,... nhằm tạo môi trường thoáng khí, cung cấp O</w:t>
      </w:r>
      <w:r w:rsidRPr="00C61078">
        <w:rPr>
          <w:vertAlign w:val="subscript"/>
          <w:lang w:eastAsia="vi-VN"/>
        </w:rPr>
        <w:t>2</w:t>
      </w:r>
      <w:r w:rsidRPr="00C61078">
        <w:rPr>
          <w:lang w:eastAsia="vi-VN"/>
        </w:rPr>
        <w:t xml:space="preserve"> cho cây hô hấp hiếu khí. Ngoài ra, trồng cây đúng thời vụ, đảm bảo hệ thống cấp và thoát nước trong canh tác để có thể chủ động tưới tiêu hợp lí, tránh hiện tượng ngập úng cho cây, tạo điều kiện thuận lợi cho cây hô hấp hiếu khí cung cấp năng lượng cho các hoạt động sống, qua đó thúc đẩy quá trình sinh trưởng, phát triển, nâng cao năng suất cây trồng.</w:t>
      </w:r>
    </w:p>
    <w:p w:rsidR="00272575" w:rsidRPr="00C61078" w:rsidRDefault="00272575" w:rsidP="00982DEB">
      <w:pPr>
        <w:jc w:val="both"/>
        <w:rPr>
          <w:lang w:eastAsia="vi-VN"/>
        </w:rPr>
      </w:pPr>
      <w:r w:rsidRPr="00C61078">
        <w:rPr>
          <w:b/>
          <w:bCs/>
          <w:i/>
          <w:iCs/>
          <w:lang w:eastAsia="vi-VN"/>
        </w:rPr>
        <w:t>d . Tổ chức thực hiện: </w:t>
      </w:r>
    </w:p>
    <w:p w:rsidR="00272575" w:rsidRPr="00C61078" w:rsidRDefault="00272575" w:rsidP="00982DEB">
      <w:pPr>
        <w:ind w:firstLine="284"/>
        <w:jc w:val="both"/>
        <w:rPr>
          <w:lang w:eastAsia="vi-VN"/>
        </w:rPr>
      </w:pPr>
      <w:r w:rsidRPr="00C61078">
        <w:rPr>
          <w:b/>
          <w:bCs/>
          <w:i/>
          <w:iCs/>
          <w:lang w:eastAsia="vi-VN"/>
        </w:rPr>
        <w:t>Bước 1. Chuyển giao nhiệm vụ: </w:t>
      </w:r>
      <w:r w:rsidRPr="00C61078">
        <w:rPr>
          <w:lang w:eastAsia="vi-VN"/>
        </w:rPr>
        <w:t>GV yêu cầu HS trả lời câu hỏi vận dụng cuối bài:</w:t>
      </w:r>
    </w:p>
    <w:p w:rsidR="00272575" w:rsidRPr="00C61078" w:rsidRDefault="00272575" w:rsidP="00982DEB">
      <w:pPr>
        <w:ind w:firstLine="284"/>
        <w:jc w:val="both"/>
        <w:rPr>
          <w:lang w:eastAsia="vi-VN"/>
        </w:rPr>
      </w:pPr>
      <w:r w:rsidRPr="00C61078">
        <w:rPr>
          <w:lang w:eastAsia="vi-VN"/>
        </w:rPr>
        <w:t>Hãy giải thích vai trò của hô hấp đối với sự hút nước và khoáng của cây. Hiểu biết này có ý nghĩa gì trong trồng trọt?</w:t>
      </w:r>
    </w:p>
    <w:p w:rsidR="00272575" w:rsidRPr="00C61078" w:rsidRDefault="00272575" w:rsidP="00982DEB">
      <w:pPr>
        <w:ind w:firstLine="284"/>
        <w:jc w:val="both"/>
        <w:rPr>
          <w:lang w:eastAsia="vi-VN"/>
        </w:rPr>
      </w:pPr>
      <w:r w:rsidRPr="00C61078">
        <w:rPr>
          <w:b/>
          <w:bCs/>
          <w:i/>
          <w:iCs/>
          <w:lang w:eastAsia="vi-VN"/>
        </w:rPr>
        <w:t>Bước 2. Thực hiện nhiệm vụ: </w:t>
      </w:r>
      <w:r w:rsidRPr="00C61078">
        <w:rPr>
          <w:lang w:eastAsia="vi-VN"/>
        </w:rPr>
        <w:t>+ Học sinh hoạt động cá nhân quan sát, suy nghĩ, liên hệ kiến thức, giải quyết vấn đề → trả lời câu hỏi.</w:t>
      </w:r>
    </w:p>
    <w:p w:rsidR="00272575" w:rsidRPr="00C61078" w:rsidRDefault="00272575" w:rsidP="00982DEB">
      <w:pPr>
        <w:ind w:firstLine="284"/>
        <w:jc w:val="both"/>
        <w:rPr>
          <w:lang w:eastAsia="vi-VN"/>
        </w:rPr>
      </w:pPr>
      <w:r w:rsidRPr="00C61078">
        <w:rPr>
          <w:lang w:eastAsia="vi-VN"/>
        </w:rPr>
        <w:t>+ GV hướng dẫn, giúp đỡ học sinh gặp khó khăn.</w:t>
      </w:r>
    </w:p>
    <w:p w:rsidR="00272575" w:rsidRPr="00C61078" w:rsidRDefault="00272575" w:rsidP="00982DEB">
      <w:pPr>
        <w:ind w:firstLine="284"/>
        <w:jc w:val="both"/>
      </w:pPr>
      <w:r w:rsidRPr="00C61078">
        <w:rPr>
          <w:b/>
          <w:bCs/>
          <w:i/>
          <w:iCs/>
          <w:lang w:eastAsia="vi-VN"/>
        </w:rPr>
        <w:t>Bước 3.  Báo cáo kết quả: </w:t>
      </w:r>
      <w:r w:rsidRPr="00C61078">
        <w:t>GV chọn một số học sinh trình bày kết quả thực hiện nhiệm vụ, yêu cầu các học sinh khác nhận xét và bổ sung ý kiến (nếu có).</w:t>
      </w:r>
    </w:p>
    <w:p w:rsidR="00272575" w:rsidRPr="00C61078" w:rsidRDefault="00272575" w:rsidP="00982DEB">
      <w:pPr>
        <w:ind w:firstLine="284"/>
        <w:jc w:val="both"/>
        <w:rPr>
          <w:lang w:eastAsia="vi-VN"/>
        </w:rPr>
      </w:pPr>
      <w:r w:rsidRPr="00C61078">
        <w:rPr>
          <w:b/>
          <w:bCs/>
          <w:i/>
          <w:iCs/>
          <w:lang w:eastAsia="vi-VN"/>
        </w:rPr>
        <w:t>Bước 4. Kết luận, nhận định:</w:t>
      </w:r>
      <w:r w:rsidRPr="00C61078">
        <w:rPr>
          <w:lang w:eastAsia="vi-VN"/>
        </w:rPr>
        <w:t> </w:t>
      </w:r>
    </w:p>
    <w:p w:rsidR="00272575" w:rsidRPr="00C61078" w:rsidRDefault="00272575" w:rsidP="00982DEB">
      <w:pPr>
        <w:rPr>
          <w:b/>
          <w:bCs/>
          <w:u w:val="single"/>
        </w:rPr>
      </w:pPr>
      <w:r w:rsidRPr="00C61078">
        <w:rPr>
          <w:lang w:eastAsia="vi-VN"/>
        </w:rPr>
        <w:t xml:space="preserve">Giáo viên nhận xét phần trình bày của học sinh: GV xác nhận kết quả bài làm và cho điểm. </w:t>
      </w:r>
      <w:r w:rsidRPr="00C61078">
        <w:rPr>
          <w:lang w:eastAsia="vi-VN"/>
        </w:rPr>
        <w:br/>
      </w:r>
      <w:r w:rsidRPr="00C61078">
        <w:rPr>
          <w:b/>
          <w:bCs/>
          <w:u w:val="single"/>
        </w:rPr>
        <w:t>HỆ THỐNG CÂU HỎI/BÀI TẬP/KIẾN THỨC THAM KHẢO – NÂNG CAO</w:t>
      </w:r>
    </w:p>
    <w:tbl>
      <w:tblPr>
        <w:tblW w:w="10911"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0"/>
        <w:gridCol w:w="4298"/>
        <w:gridCol w:w="6173"/>
      </w:tblGrid>
      <w:tr w:rsidR="00272575" w:rsidRPr="00C61078" w:rsidTr="00272575">
        <w:tc>
          <w:tcPr>
            <w:tcW w:w="440" w:type="dxa"/>
            <w:shd w:val="clear" w:color="auto" w:fill="auto"/>
          </w:tcPr>
          <w:p w:rsidR="00272575" w:rsidRPr="00C61078" w:rsidRDefault="00272575" w:rsidP="00982DEB">
            <w:pPr>
              <w:numPr>
                <w:ilvl w:val="0"/>
                <w:numId w:val="20"/>
              </w:numPr>
              <w:tabs>
                <w:tab w:val="left" w:pos="142"/>
              </w:tabs>
              <w:ind w:left="0" w:right="-126" w:firstLine="0"/>
              <w:jc w:val="both"/>
              <w:rPr>
                <w:lang w:val="nl-NL"/>
              </w:rPr>
            </w:pPr>
          </w:p>
        </w:tc>
        <w:tc>
          <w:tcPr>
            <w:tcW w:w="4298"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color w:val="auto"/>
                <w:shd w:val="clear" w:color="auto" w:fill="FFFFFF"/>
              </w:rPr>
              <w:t>Hiện nay, việc sử dụng khí CO</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để bảo quản nông sản là một biện pháp hiện đại và cho hiệu quả cao. Tại sao?</w:t>
            </w:r>
          </w:p>
        </w:tc>
        <w:tc>
          <w:tcPr>
            <w:tcW w:w="6173" w:type="dxa"/>
            <w:shd w:val="clear" w:color="auto" w:fill="auto"/>
          </w:tcPr>
          <w:p w:rsidR="00272575" w:rsidRPr="00C61078" w:rsidRDefault="00272575" w:rsidP="00982DEB">
            <w:pPr>
              <w:pStyle w:val="NormalWeb"/>
              <w:shd w:val="clear" w:color="auto" w:fill="FFFFFF"/>
              <w:spacing w:before="0" w:beforeAutospacing="0" w:after="0" w:afterAutospacing="0"/>
              <w:jc w:val="both"/>
            </w:pPr>
            <w:r w:rsidRPr="00C61078">
              <w:t>- Nguyên tắc để bảo quản nông sản là ức chế hoạt động hô hấp xảy ra, vì hô hấp làm tiêu hao các chất trong nông sản, làm hỏng nông sản.</w:t>
            </w:r>
          </w:p>
          <w:p w:rsidR="00272575" w:rsidRPr="00C61078" w:rsidRDefault="00272575" w:rsidP="00982DEB">
            <w:pPr>
              <w:pStyle w:val="NormalWeb"/>
              <w:shd w:val="clear" w:color="auto" w:fill="FFFFFF"/>
              <w:spacing w:before="0" w:beforeAutospacing="0" w:after="0" w:afterAutospacing="0"/>
              <w:jc w:val="both"/>
            </w:pPr>
            <w:r w:rsidRPr="00C61078">
              <w:t>- Nồng độ CO</w:t>
            </w:r>
            <w:r w:rsidRPr="00C61078">
              <w:rPr>
                <w:vertAlign w:val="subscript"/>
              </w:rPr>
              <w:t>2</w:t>
            </w:r>
            <w:r w:rsidRPr="00C61078">
              <w:t> cao sẽ ức chế hoạt động hô hấp, do đó người ta đã ứng dụng điều này trong bảo quản nông sản. </w:t>
            </w:r>
          </w:p>
        </w:tc>
      </w:tr>
      <w:tr w:rsidR="00272575" w:rsidRPr="00C61078" w:rsidTr="00272575">
        <w:tc>
          <w:tcPr>
            <w:tcW w:w="440" w:type="dxa"/>
            <w:shd w:val="clear" w:color="auto" w:fill="auto"/>
          </w:tcPr>
          <w:p w:rsidR="00272575" w:rsidRPr="00C61078" w:rsidRDefault="00272575" w:rsidP="00982DEB">
            <w:pPr>
              <w:numPr>
                <w:ilvl w:val="0"/>
                <w:numId w:val="20"/>
              </w:numPr>
              <w:tabs>
                <w:tab w:val="left" w:pos="142"/>
              </w:tabs>
              <w:ind w:left="0" w:right="-126" w:firstLine="0"/>
              <w:jc w:val="both"/>
              <w:rPr>
                <w:lang w:val="nl-NL"/>
              </w:rPr>
            </w:pPr>
          </w:p>
        </w:tc>
        <w:tc>
          <w:tcPr>
            <w:tcW w:w="4298"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color w:val="auto"/>
                <w:shd w:val="clear" w:color="auto" w:fill="FFFFFF"/>
              </w:rPr>
              <w:t xml:space="preserve">Hãy cho biết nguyên liệu và sản phẩm của quá trình hô hấp ở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w:t>
            </w:r>
          </w:p>
        </w:tc>
        <w:tc>
          <w:tcPr>
            <w:tcW w:w="6173" w:type="dxa"/>
            <w:shd w:val="clear" w:color="auto" w:fill="auto"/>
          </w:tcPr>
          <w:p w:rsidR="00272575" w:rsidRPr="00C61078" w:rsidRDefault="00272575" w:rsidP="00982DEB">
            <w:pPr>
              <w:pStyle w:val="NormalWeb"/>
              <w:shd w:val="clear" w:color="auto" w:fill="FFFFFF"/>
              <w:spacing w:before="0" w:beforeAutospacing="0" w:after="0" w:afterAutospacing="0"/>
              <w:jc w:val="both"/>
            </w:pPr>
            <w:r w:rsidRPr="00C61078">
              <w:t>- Nguyên liệu của quá trình hô hấp gồm Carbohydrat và O</w:t>
            </w:r>
            <w:r w:rsidRPr="00C61078">
              <w:rPr>
                <w:vertAlign w:val="subscript"/>
              </w:rPr>
              <w:t>2</w:t>
            </w:r>
          </w:p>
          <w:p w:rsidR="00272575" w:rsidRPr="00C61078" w:rsidRDefault="00272575" w:rsidP="00982DEB">
            <w:pPr>
              <w:pStyle w:val="NormalWeb"/>
              <w:shd w:val="clear" w:color="auto" w:fill="FFFFFF"/>
              <w:spacing w:before="0" w:beforeAutospacing="0" w:after="0" w:afterAutospacing="0"/>
              <w:jc w:val="both"/>
            </w:pPr>
            <w:r w:rsidRPr="00C61078">
              <w:t>- Sản phẩm của quá trình hô hấp gồm CO, H</w:t>
            </w:r>
            <w:r w:rsidRPr="00C61078">
              <w:rPr>
                <w:vertAlign w:val="subscript"/>
              </w:rPr>
              <w:t>2</w:t>
            </w:r>
            <w:r w:rsidRPr="00C61078">
              <w:t>O, năng lượng</w:t>
            </w:r>
          </w:p>
        </w:tc>
      </w:tr>
      <w:tr w:rsidR="00272575" w:rsidRPr="00C61078" w:rsidTr="00272575">
        <w:tc>
          <w:tcPr>
            <w:tcW w:w="440" w:type="dxa"/>
            <w:shd w:val="clear" w:color="auto" w:fill="auto"/>
          </w:tcPr>
          <w:p w:rsidR="00272575" w:rsidRPr="00C61078" w:rsidRDefault="00272575" w:rsidP="00982DEB">
            <w:pPr>
              <w:numPr>
                <w:ilvl w:val="0"/>
                <w:numId w:val="20"/>
              </w:numPr>
              <w:tabs>
                <w:tab w:val="left" w:pos="142"/>
              </w:tabs>
              <w:ind w:left="0" w:right="-126" w:firstLine="0"/>
              <w:jc w:val="both"/>
              <w:rPr>
                <w:lang w:val="nl-NL"/>
              </w:rPr>
            </w:pPr>
          </w:p>
        </w:tc>
        <w:tc>
          <w:tcPr>
            <w:tcW w:w="4298"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xml:space="preserve">Tại sao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có thể tồn tại được trong điều kiện thiếu O</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tạm thời?</w:t>
            </w:r>
          </w:p>
        </w:tc>
        <w:tc>
          <w:tcPr>
            <w:tcW w:w="6173" w:type="dxa"/>
            <w:shd w:val="clear" w:color="auto" w:fill="auto"/>
          </w:tcPr>
          <w:p w:rsidR="00272575" w:rsidRPr="00C61078" w:rsidRDefault="00C40040" w:rsidP="00982DEB">
            <w:pPr>
              <w:pStyle w:val="NormalWeb"/>
              <w:shd w:val="clear" w:color="auto" w:fill="FFFFFF"/>
              <w:spacing w:before="0" w:beforeAutospacing="0" w:after="0" w:afterAutospacing="0"/>
              <w:jc w:val="both"/>
            </w:pPr>
            <w:r w:rsidRPr="00C61078">
              <w:t>TV</w:t>
            </w:r>
            <w:r w:rsidR="00272575" w:rsidRPr="00C61078">
              <w:t xml:space="preserve"> có thể tồn tại được trong điều kiện thiếu O2 tạm thời vì lúc đó </w:t>
            </w:r>
            <w:r w:rsidRPr="00C61078">
              <w:t>TV</w:t>
            </w:r>
            <w:r w:rsidR="00272575" w:rsidRPr="00C61078">
              <w:t xml:space="preserve"> thực hiện hô hấp kị khí:</w:t>
            </w:r>
          </w:p>
          <w:p w:rsidR="00272575" w:rsidRPr="00C61078" w:rsidRDefault="00272575" w:rsidP="00982DEB">
            <w:pPr>
              <w:pStyle w:val="NormalWeb"/>
              <w:shd w:val="clear" w:color="auto" w:fill="FFFFFF"/>
              <w:spacing w:before="0" w:beforeAutospacing="0" w:after="0" w:afterAutospacing="0"/>
              <w:jc w:val="both"/>
            </w:pPr>
            <w:r w:rsidRPr="00C61078">
              <w:t>- Giai đoạn đường phân xảy ra ở tế bào chất:</w:t>
            </w:r>
          </w:p>
          <w:p w:rsidR="00272575" w:rsidRPr="00C61078" w:rsidRDefault="00272575" w:rsidP="00982DEB">
            <w:pPr>
              <w:pStyle w:val="NormalWeb"/>
              <w:shd w:val="clear" w:color="auto" w:fill="FFFFFF"/>
              <w:spacing w:before="0" w:beforeAutospacing="0" w:after="0" w:afterAutospacing="0"/>
              <w:jc w:val="both"/>
            </w:pPr>
            <w:r w:rsidRPr="00C61078">
              <w:t>Glucose  --&gt; Piruvic acid + ATP + NADH</w:t>
            </w:r>
          </w:p>
          <w:p w:rsidR="00272575" w:rsidRPr="00C61078" w:rsidRDefault="00272575" w:rsidP="00982DEB">
            <w:pPr>
              <w:pStyle w:val="NormalWeb"/>
              <w:shd w:val="clear" w:color="auto" w:fill="FFFFFF"/>
              <w:spacing w:before="0" w:beforeAutospacing="0" w:after="0" w:afterAutospacing="0"/>
              <w:jc w:val="both"/>
            </w:pPr>
            <w:r w:rsidRPr="00C61078">
              <w:t>- Lên men rượu tạo Lactic acid hoặc etanol:</w:t>
            </w:r>
          </w:p>
          <w:p w:rsidR="00272575" w:rsidRPr="00C61078" w:rsidRDefault="00272575" w:rsidP="00982DEB">
            <w:pPr>
              <w:pStyle w:val="NormalWeb"/>
              <w:shd w:val="clear" w:color="auto" w:fill="FFFFFF"/>
              <w:spacing w:before="0" w:beforeAutospacing="0" w:after="0" w:afterAutospacing="0"/>
              <w:jc w:val="both"/>
            </w:pPr>
            <w:r w:rsidRPr="00C61078">
              <w:t>Piruvic acid --&gt; Etanol + CO2 + ATP</w:t>
            </w:r>
          </w:p>
          <w:p w:rsidR="00272575" w:rsidRPr="00C61078" w:rsidRDefault="00272575" w:rsidP="00982DEB">
            <w:pPr>
              <w:pStyle w:val="NormalWeb"/>
              <w:shd w:val="clear" w:color="auto" w:fill="FFFFFF"/>
              <w:spacing w:before="0" w:beforeAutospacing="0" w:after="0" w:afterAutospacing="0"/>
              <w:jc w:val="both"/>
            </w:pPr>
            <w:r w:rsidRPr="00C61078">
              <w:t>Piruvic acid --&gt; Lactic acid + ATP</w:t>
            </w:r>
          </w:p>
        </w:tc>
      </w:tr>
      <w:tr w:rsidR="00272575" w:rsidRPr="00C61078" w:rsidTr="00272575">
        <w:tc>
          <w:tcPr>
            <w:tcW w:w="440" w:type="dxa"/>
            <w:shd w:val="clear" w:color="auto" w:fill="auto"/>
          </w:tcPr>
          <w:p w:rsidR="00272575" w:rsidRPr="00C61078" w:rsidRDefault="00272575" w:rsidP="00982DEB">
            <w:pPr>
              <w:numPr>
                <w:ilvl w:val="0"/>
                <w:numId w:val="20"/>
              </w:numPr>
              <w:tabs>
                <w:tab w:val="left" w:pos="142"/>
              </w:tabs>
              <w:ind w:left="0" w:right="-126" w:firstLine="0"/>
              <w:jc w:val="both"/>
              <w:rPr>
                <w:lang w:val="nl-NL"/>
              </w:rPr>
            </w:pPr>
          </w:p>
        </w:tc>
        <w:tc>
          <w:tcPr>
            <w:tcW w:w="4298"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xml:space="preserve"> Khi điều kiện thời tiết khô hạn, quá trình hô hấp ở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bị ảnh hưởng như thế nào? Giải thích.</w:t>
            </w:r>
          </w:p>
        </w:tc>
        <w:tc>
          <w:tcPr>
            <w:tcW w:w="6173" w:type="dxa"/>
            <w:shd w:val="clear" w:color="auto" w:fill="auto"/>
          </w:tcPr>
          <w:p w:rsidR="00272575" w:rsidRPr="00C61078" w:rsidRDefault="00272575" w:rsidP="00982DEB">
            <w:pPr>
              <w:pStyle w:val="NormalWeb"/>
              <w:shd w:val="clear" w:color="auto" w:fill="FFFFFF"/>
              <w:tabs>
                <w:tab w:val="left" w:pos="142"/>
              </w:tabs>
              <w:spacing w:before="0" w:beforeAutospacing="0" w:after="0" w:afterAutospacing="0"/>
              <w:ind w:right="-33"/>
              <w:jc w:val="both"/>
            </w:pPr>
            <w:r w:rsidRPr="00C61078">
              <w:rPr>
                <w:shd w:val="clear" w:color="auto" w:fill="FFFFFF"/>
              </w:rPr>
              <w:t xml:space="preserve">Khi điều kiện môi trường khô hạn khiến </w:t>
            </w:r>
            <w:r w:rsidR="00C40040" w:rsidRPr="00C61078">
              <w:rPr>
                <w:shd w:val="clear" w:color="auto" w:fill="FFFFFF"/>
              </w:rPr>
              <w:t>TV</w:t>
            </w:r>
            <w:r w:rsidRPr="00C61078">
              <w:rPr>
                <w:shd w:val="clear" w:color="auto" w:fill="FFFFFF"/>
              </w:rPr>
              <w:t xml:space="preserve"> bị thiếu nước, khi mất nước sẽ làm giảm cường độ hô hấp. Vì Nước còn tham gia trực tiếp vào quá trình oxi hoá nguyên liệu hô hấp. </w:t>
            </w:r>
            <w:r w:rsidRPr="00C61078">
              <w:rPr>
                <w:shd w:val="clear" w:color="auto" w:fill="FFFFFF"/>
              </w:rPr>
              <w:lastRenderedPageBreak/>
              <w:t>Vì vậy hàm lượng nước trong cơ quan, cơ thể hô hấp liên quan trực tiếp đến cường độ hô hấp.</w:t>
            </w:r>
          </w:p>
        </w:tc>
      </w:tr>
      <w:tr w:rsidR="00272575" w:rsidRPr="00C61078" w:rsidTr="00272575">
        <w:tc>
          <w:tcPr>
            <w:tcW w:w="440" w:type="dxa"/>
            <w:shd w:val="clear" w:color="auto" w:fill="auto"/>
          </w:tcPr>
          <w:p w:rsidR="00272575" w:rsidRPr="00C61078" w:rsidRDefault="00272575" w:rsidP="00982DEB">
            <w:pPr>
              <w:numPr>
                <w:ilvl w:val="0"/>
                <w:numId w:val="20"/>
              </w:numPr>
              <w:tabs>
                <w:tab w:val="left" w:pos="142"/>
              </w:tabs>
              <w:ind w:left="0" w:right="-126" w:firstLine="0"/>
              <w:jc w:val="both"/>
              <w:rPr>
                <w:lang w:val="nl-NL"/>
              </w:rPr>
            </w:pPr>
          </w:p>
        </w:tc>
        <w:tc>
          <w:tcPr>
            <w:tcW w:w="4298"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xml:space="preserve">Quan sát Hình, hãy cho biết nhiệt độ ảnh hưởng như thế nào đến hô hấp ở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w:t>
            </w:r>
          </w:p>
          <w:p w:rsidR="00272575" w:rsidRPr="00C61078" w:rsidRDefault="00272575" w:rsidP="00982DEB">
            <w:pPr>
              <w:jc w:val="both"/>
            </w:pPr>
            <w:r w:rsidRPr="00C61078">
              <w:rPr>
                <w:noProof/>
              </w:rPr>
              <w:drawing>
                <wp:inline distT="0" distB="0" distL="0" distR="0" wp14:anchorId="5F8E7015" wp14:editId="766EB2C3">
                  <wp:extent cx="2590800" cy="2091055"/>
                  <wp:effectExtent l="0" t="0" r="0" b="4445"/>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2590800" cy="2091055"/>
                          </a:xfrm>
                          <a:prstGeom prst="rect">
                            <a:avLst/>
                          </a:prstGeom>
                          <a:noFill/>
                          <a:ln>
                            <a:noFill/>
                          </a:ln>
                        </pic:spPr>
                      </pic:pic>
                    </a:graphicData>
                  </a:graphic>
                </wp:inline>
              </w:drawing>
            </w:r>
          </w:p>
        </w:tc>
        <w:tc>
          <w:tcPr>
            <w:tcW w:w="6173" w:type="dxa"/>
            <w:shd w:val="clear" w:color="auto" w:fill="auto"/>
          </w:tcPr>
          <w:p w:rsidR="00272575" w:rsidRPr="00C61078" w:rsidRDefault="00272575" w:rsidP="00982DEB">
            <w:pPr>
              <w:pStyle w:val="NormalWeb"/>
              <w:shd w:val="clear" w:color="auto" w:fill="FFFFFF"/>
              <w:tabs>
                <w:tab w:val="left" w:pos="142"/>
              </w:tabs>
              <w:spacing w:before="0" w:beforeAutospacing="0" w:after="0" w:afterAutospacing="0"/>
              <w:ind w:right="-33"/>
              <w:jc w:val="both"/>
            </w:pPr>
            <w:r w:rsidRPr="00C61078">
              <w:rPr>
                <w:shd w:val="clear" w:color="auto" w:fill="FFFFFF"/>
              </w:rPr>
              <w:t>Nhiệt độ tối ưu (30oC → 35oC): Là nhiệt độ mà cường độ hô hấp đạt giá trị cao nhất. Nhiệt độ tối đa (40oC → 45oC), ở nhiệt độ quá cao thì protein bị biến tính, cấu trúc của nguyên sinh chất bị phá hủy, cây chết.</w:t>
            </w:r>
          </w:p>
        </w:tc>
      </w:tr>
      <w:tr w:rsidR="00272575" w:rsidRPr="00C61078" w:rsidTr="00272575">
        <w:tc>
          <w:tcPr>
            <w:tcW w:w="440" w:type="dxa"/>
            <w:shd w:val="clear" w:color="auto" w:fill="auto"/>
          </w:tcPr>
          <w:p w:rsidR="00272575" w:rsidRPr="00C61078" w:rsidRDefault="00272575" w:rsidP="00982DEB">
            <w:pPr>
              <w:numPr>
                <w:ilvl w:val="0"/>
                <w:numId w:val="20"/>
              </w:numPr>
              <w:tabs>
                <w:tab w:val="left" w:pos="142"/>
              </w:tabs>
              <w:ind w:left="0" w:right="-126" w:firstLine="0"/>
              <w:jc w:val="both"/>
              <w:rPr>
                <w:lang w:val="nl-NL"/>
              </w:rPr>
            </w:pPr>
          </w:p>
        </w:tc>
        <w:tc>
          <w:tcPr>
            <w:tcW w:w="4298"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xml:space="preserve">Tại sao nhiều loài </w:t>
            </w:r>
            <w:r w:rsidR="00C40040" w:rsidRPr="00C61078">
              <w:rPr>
                <w:rFonts w:ascii="Times New Roman" w:hAnsi="Times New Roman" w:cs="Times New Roman"/>
                <w:color w:val="auto"/>
                <w:shd w:val="clear" w:color="auto" w:fill="FFFFFF"/>
              </w:rPr>
              <w:t>TV</w:t>
            </w:r>
            <w:r w:rsidRPr="00C61078">
              <w:rPr>
                <w:rFonts w:ascii="Times New Roman" w:hAnsi="Times New Roman" w:cs="Times New Roman"/>
                <w:color w:val="auto"/>
                <w:shd w:val="clear" w:color="auto" w:fill="FFFFFF"/>
              </w:rPr>
              <w:t xml:space="preserve"> (cải ngọt, hoa hồng,...) chỉ có thể sống trong điều kiện môi trường đất thoáng khí và thoát nước tốt?</w:t>
            </w:r>
          </w:p>
        </w:tc>
        <w:tc>
          <w:tcPr>
            <w:tcW w:w="6173" w:type="dxa"/>
            <w:shd w:val="clear" w:color="auto" w:fill="auto"/>
          </w:tcPr>
          <w:p w:rsidR="00272575" w:rsidRPr="00C61078" w:rsidRDefault="00272575" w:rsidP="00982DEB">
            <w:pPr>
              <w:pStyle w:val="NormalWeb"/>
              <w:shd w:val="clear" w:color="auto" w:fill="FFFFFF"/>
              <w:tabs>
                <w:tab w:val="left" w:pos="142"/>
              </w:tabs>
              <w:spacing w:before="0" w:beforeAutospacing="0" w:after="0" w:afterAutospacing="0"/>
              <w:ind w:right="-33"/>
              <w:jc w:val="both"/>
            </w:pPr>
            <w:r w:rsidRPr="00C61078">
              <w:rPr>
                <w:shd w:val="clear" w:color="auto" w:fill="FFFFFF"/>
              </w:rPr>
              <w:t>Vì nếu trồng ở môi trường đất nén chặt hay thoát nước kém khiến cây thiếu oxy, Rễ cây trong tình trạng thiếu oxy sẽ khiến cho các đầu rễ bị tổn thương và những lông hô hấp trên rễ cây bị ngừng hoạt động</w:t>
            </w:r>
          </w:p>
        </w:tc>
      </w:tr>
      <w:tr w:rsidR="00272575" w:rsidRPr="00C61078" w:rsidTr="00272575">
        <w:tc>
          <w:tcPr>
            <w:tcW w:w="440" w:type="dxa"/>
            <w:shd w:val="clear" w:color="auto" w:fill="auto"/>
          </w:tcPr>
          <w:p w:rsidR="00272575" w:rsidRPr="00C61078" w:rsidRDefault="00272575" w:rsidP="00982DEB">
            <w:pPr>
              <w:numPr>
                <w:ilvl w:val="0"/>
                <w:numId w:val="20"/>
              </w:numPr>
              <w:tabs>
                <w:tab w:val="left" w:pos="142"/>
              </w:tabs>
              <w:ind w:left="0" w:right="-126" w:firstLine="0"/>
              <w:jc w:val="both"/>
              <w:rPr>
                <w:lang w:val="nl-NL"/>
              </w:rPr>
            </w:pPr>
          </w:p>
        </w:tc>
        <w:tc>
          <w:tcPr>
            <w:tcW w:w="4298" w:type="dxa"/>
            <w:shd w:val="clear" w:color="auto" w:fill="auto"/>
          </w:tcPr>
          <w:p w:rsidR="00272575" w:rsidRPr="00C61078" w:rsidRDefault="00272575" w:rsidP="00982DEB">
            <w:pPr>
              <w:pStyle w:val="NormalWeb"/>
              <w:shd w:val="clear" w:color="auto" w:fill="FFFFFF"/>
              <w:spacing w:before="0" w:beforeAutospacing="0" w:after="0" w:afterAutospacing="0"/>
              <w:jc w:val="both"/>
            </w:pPr>
            <w:r w:rsidRPr="00C61078">
              <w:t>Tại sao khi nồng độ CO</w:t>
            </w:r>
            <w:r w:rsidRPr="00C61078">
              <w:rPr>
                <w:vertAlign w:val="subscript"/>
              </w:rPr>
              <w:t>2</w:t>
            </w:r>
            <w:r w:rsidRPr="00C61078">
              <w:t> trong không khí tăng lên khoảng 35% so với mức bình thường thì hầu hết các loại hạt giống sẽ bị mất khả năng nảy mầm?</w:t>
            </w:r>
          </w:p>
        </w:tc>
        <w:tc>
          <w:tcPr>
            <w:tcW w:w="6173" w:type="dxa"/>
            <w:shd w:val="clear" w:color="auto" w:fill="auto"/>
          </w:tcPr>
          <w:p w:rsidR="00272575" w:rsidRPr="00C61078" w:rsidRDefault="00272575" w:rsidP="00982DEB">
            <w:pPr>
              <w:pStyle w:val="NormalWeb"/>
              <w:shd w:val="clear" w:color="auto" w:fill="FFFFFF"/>
              <w:tabs>
                <w:tab w:val="left" w:pos="142"/>
              </w:tabs>
              <w:spacing w:before="0" w:beforeAutospacing="0" w:after="0" w:afterAutospacing="0"/>
              <w:ind w:right="-33"/>
              <w:jc w:val="both"/>
            </w:pPr>
            <w:r w:rsidRPr="00C61078">
              <w:rPr>
                <w:shd w:val="clear" w:color="auto" w:fill="FFFFFF"/>
              </w:rPr>
              <w:t>Vì hàm lượng CO2 cao trong môi trường sẽ làm cho phản ứng chuyển dịch theo chiều nghịch và hô hấp bị ức chế dẫn đến hạt mất khả năng nảy mầm.</w:t>
            </w:r>
          </w:p>
        </w:tc>
      </w:tr>
      <w:tr w:rsidR="00272575" w:rsidRPr="00C61078" w:rsidTr="00272575">
        <w:tc>
          <w:tcPr>
            <w:tcW w:w="440" w:type="dxa"/>
            <w:shd w:val="clear" w:color="auto" w:fill="auto"/>
          </w:tcPr>
          <w:p w:rsidR="00272575" w:rsidRPr="00C61078" w:rsidRDefault="00272575" w:rsidP="00982DEB">
            <w:pPr>
              <w:numPr>
                <w:ilvl w:val="0"/>
                <w:numId w:val="20"/>
              </w:numPr>
              <w:tabs>
                <w:tab w:val="left" w:pos="142"/>
              </w:tabs>
              <w:ind w:left="0" w:right="-126" w:firstLine="0"/>
              <w:jc w:val="both"/>
              <w:rPr>
                <w:lang w:val="nl-NL"/>
              </w:rPr>
            </w:pPr>
          </w:p>
        </w:tc>
        <w:tc>
          <w:tcPr>
            <w:tcW w:w="4298"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Hãy cho biết cơ sở khoa học của biện pháp tăng hiệu quả hô hấp ở cây trồng.</w:t>
            </w:r>
          </w:p>
        </w:tc>
        <w:tc>
          <w:tcPr>
            <w:tcW w:w="6173" w:type="dxa"/>
            <w:shd w:val="clear" w:color="auto" w:fill="auto"/>
          </w:tcPr>
          <w:p w:rsidR="00272575" w:rsidRPr="00C61078" w:rsidRDefault="00272575" w:rsidP="00982DEB">
            <w:pPr>
              <w:pStyle w:val="NormalWeb"/>
              <w:shd w:val="clear" w:color="auto" w:fill="FFFFFF"/>
              <w:tabs>
                <w:tab w:val="left" w:pos="142"/>
              </w:tabs>
              <w:spacing w:before="0" w:beforeAutospacing="0" w:after="0" w:afterAutospacing="0"/>
              <w:ind w:right="-33"/>
              <w:jc w:val="both"/>
            </w:pPr>
            <w:r w:rsidRPr="00C61078">
              <w:rPr>
                <w:shd w:val="clear" w:color="auto" w:fill="FFFFFF"/>
              </w:rPr>
              <w:t>Trong sản xuất nông nghiệp, cần đảm bảo các điều kiện môi trường (ánh sáng, nhiệt độ, hàm lượng nước, thành phần không khí) thuận lợi cho quá trình hô hấp hiếu khí của các loại cây trồng, qua đó giúp cây sinh trưởng, phát triển tốt và đạt năng suất cao.</w:t>
            </w:r>
          </w:p>
        </w:tc>
      </w:tr>
      <w:tr w:rsidR="00272575" w:rsidRPr="00C61078" w:rsidTr="00272575">
        <w:tc>
          <w:tcPr>
            <w:tcW w:w="440" w:type="dxa"/>
            <w:shd w:val="clear" w:color="auto" w:fill="auto"/>
          </w:tcPr>
          <w:p w:rsidR="00272575" w:rsidRPr="00C61078" w:rsidRDefault="00272575" w:rsidP="00982DEB">
            <w:pPr>
              <w:numPr>
                <w:ilvl w:val="0"/>
                <w:numId w:val="20"/>
              </w:numPr>
              <w:tabs>
                <w:tab w:val="left" w:pos="142"/>
              </w:tabs>
              <w:ind w:left="0" w:right="-126" w:firstLine="0"/>
              <w:jc w:val="both"/>
              <w:rPr>
                <w:lang w:val="nl-NL"/>
              </w:rPr>
            </w:pPr>
          </w:p>
        </w:tc>
        <w:tc>
          <w:tcPr>
            <w:tcW w:w="4298" w:type="dxa"/>
            <w:shd w:val="clear" w:color="auto" w:fill="auto"/>
          </w:tcPr>
          <w:p w:rsidR="00272575" w:rsidRPr="00C61078" w:rsidRDefault="00272575"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Tại sao biện pháp bảo quản lạnh vừa hạn chế giảm hàm lượng chất hữu cơ, vừa có tác dụng ngăn chặn sự phát triển của vi sinh vật gây hại cho nông sản?</w:t>
            </w:r>
          </w:p>
        </w:tc>
        <w:tc>
          <w:tcPr>
            <w:tcW w:w="6173" w:type="dxa"/>
            <w:shd w:val="clear" w:color="auto" w:fill="auto"/>
          </w:tcPr>
          <w:p w:rsidR="00272575" w:rsidRPr="00C61078" w:rsidRDefault="00272575" w:rsidP="00982DEB">
            <w:pPr>
              <w:pStyle w:val="NormalWeb"/>
              <w:shd w:val="clear" w:color="auto" w:fill="FFFFFF"/>
              <w:tabs>
                <w:tab w:val="left" w:pos="142"/>
              </w:tabs>
              <w:spacing w:before="0" w:beforeAutospacing="0" w:after="0" w:afterAutospacing="0"/>
              <w:ind w:right="-33"/>
              <w:jc w:val="both"/>
            </w:pPr>
            <w:r w:rsidRPr="00C61078">
              <w:rPr>
                <w:shd w:val="clear" w:color="auto" w:fill="FFFFFF"/>
              </w:rPr>
              <w:t>Bảo quản lạnh là phương pháp làm giảm nhiệt độ của thực phẩm, làm chậm lại quá trình sinh lý, sinh hóa và trao đổi chất của sản phẩm giúp giảm hàm lượng chất hữu cơ. Nhiệt độ lạnh ảnh hưởng đến tốc độ phản ứng sinh hóa học trong tế bào của vi sinh vật, làm biến tính các loại protein, axit nuclêic… từ đó ngăn chặn sự phát triển của vi sinh vật gây hại cho nông sản.</w:t>
            </w:r>
          </w:p>
        </w:tc>
      </w:tr>
    </w:tbl>
    <w:p w:rsidR="00272575" w:rsidRPr="00C61078" w:rsidRDefault="00272575" w:rsidP="00982DEB">
      <w:pPr>
        <w:rPr>
          <w:lang w:eastAsia="vi-VN"/>
        </w:rPr>
      </w:pPr>
    </w:p>
    <w:p w:rsidR="00272575" w:rsidRPr="00C61078" w:rsidRDefault="00272575" w:rsidP="00982DEB">
      <w:pPr>
        <w:pStyle w:val="Tiu10"/>
        <w:spacing w:line="240" w:lineRule="auto"/>
        <w:rPr>
          <w:rFonts w:ascii="Times New Roman" w:hAnsi="Times New Roman" w:cs="Times New Roman"/>
          <w:sz w:val="24"/>
          <w:szCs w:val="24"/>
        </w:rPr>
      </w:pPr>
    </w:p>
    <w:p w:rsidR="000D5B70" w:rsidRPr="00C61078" w:rsidRDefault="00FE3A09" w:rsidP="00982DEB">
      <w:pPr>
        <w:pStyle w:val="Tiu10"/>
        <w:spacing w:line="240" w:lineRule="auto"/>
        <w:jc w:val="center"/>
        <w:rPr>
          <w:rFonts w:ascii="Times New Roman" w:hAnsi="Times New Roman" w:cs="Times New Roman"/>
          <w:sz w:val="24"/>
          <w:szCs w:val="24"/>
          <w:lang w:val="vi-VN"/>
        </w:rPr>
      </w:pPr>
      <w:r w:rsidRPr="00C61078">
        <w:rPr>
          <w:rFonts w:ascii="Times New Roman" w:hAnsi="Times New Roman" w:cs="Times New Roman"/>
          <w:sz w:val="24"/>
          <w:szCs w:val="24"/>
          <w:lang w:val="vi-VN"/>
        </w:rPr>
        <w:t>Duyệt kí ngày              tháng          năm 2023</w:t>
      </w:r>
    </w:p>
    <w:p w:rsidR="00FE3A09" w:rsidRPr="00C61078" w:rsidRDefault="00FE3A09" w:rsidP="00982DEB">
      <w:pPr>
        <w:pStyle w:val="Tiu10"/>
        <w:spacing w:line="240" w:lineRule="auto"/>
        <w:jc w:val="center"/>
        <w:rPr>
          <w:rFonts w:ascii="Times New Roman" w:hAnsi="Times New Roman" w:cs="Times New Roman"/>
          <w:sz w:val="24"/>
          <w:szCs w:val="24"/>
          <w:lang w:val="vi-VN"/>
        </w:rPr>
      </w:pPr>
      <w:r w:rsidRPr="00C61078">
        <w:rPr>
          <w:rFonts w:ascii="Times New Roman" w:hAnsi="Times New Roman" w:cs="Times New Roman"/>
          <w:sz w:val="24"/>
          <w:szCs w:val="24"/>
          <w:lang w:val="vi-VN"/>
        </w:rPr>
        <w:t>TPCM</w:t>
      </w:r>
    </w:p>
    <w:p w:rsidR="00FE3A09" w:rsidRPr="00C61078" w:rsidRDefault="00FE3A09" w:rsidP="00982DEB">
      <w:pPr>
        <w:pStyle w:val="Tiu10"/>
        <w:spacing w:line="240" w:lineRule="auto"/>
        <w:jc w:val="center"/>
        <w:rPr>
          <w:rFonts w:ascii="Times New Roman" w:hAnsi="Times New Roman" w:cs="Times New Roman"/>
          <w:sz w:val="24"/>
          <w:szCs w:val="24"/>
          <w:lang w:val="vi-VN"/>
        </w:rPr>
      </w:pPr>
    </w:p>
    <w:p w:rsidR="00FE3A09" w:rsidRPr="00C61078" w:rsidRDefault="00FE3A09" w:rsidP="00982DEB">
      <w:pPr>
        <w:pStyle w:val="Tiu10"/>
        <w:spacing w:line="240" w:lineRule="auto"/>
        <w:jc w:val="center"/>
        <w:rPr>
          <w:rFonts w:ascii="Times New Roman" w:hAnsi="Times New Roman" w:cs="Times New Roman"/>
          <w:sz w:val="24"/>
          <w:szCs w:val="24"/>
          <w:lang w:val="vi-VN"/>
        </w:rPr>
      </w:pPr>
    </w:p>
    <w:p w:rsidR="00FE3A09" w:rsidRPr="00C61078" w:rsidRDefault="00FE3A09" w:rsidP="00982DEB">
      <w:pPr>
        <w:pStyle w:val="Tiu10"/>
        <w:spacing w:line="240" w:lineRule="auto"/>
        <w:jc w:val="center"/>
        <w:rPr>
          <w:rFonts w:ascii="Times New Roman" w:hAnsi="Times New Roman" w:cs="Times New Roman"/>
          <w:sz w:val="24"/>
          <w:szCs w:val="24"/>
          <w:lang w:val="vi-VN"/>
        </w:rPr>
      </w:pPr>
    </w:p>
    <w:p w:rsidR="00FE3A09" w:rsidRPr="00C61078" w:rsidRDefault="00FE3A09" w:rsidP="00982DEB">
      <w:pPr>
        <w:pStyle w:val="Tiu10"/>
        <w:spacing w:line="240" w:lineRule="auto"/>
        <w:jc w:val="center"/>
        <w:rPr>
          <w:rFonts w:ascii="Times New Roman" w:hAnsi="Times New Roman" w:cs="Times New Roman"/>
          <w:sz w:val="24"/>
          <w:szCs w:val="24"/>
          <w:lang w:val="vi-VN"/>
        </w:rPr>
      </w:pPr>
      <w:r w:rsidRPr="00C61078">
        <w:rPr>
          <w:rFonts w:ascii="Times New Roman" w:hAnsi="Times New Roman" w:cs="Times New Roman"/>
          <w:sz w:val="24"/>
          <w:szCs w:val="24"/>
          <w:lang w:val="vi-VN"/>
        </w:rPr>
        <w:t>Nguyễn Phương Thảo</w:t>
      </w:r>
    </w:p>
    <w:p w:rsidR="00FE3A09" w:rsidRPr="00C61078" w:rsidRDefault="00FE3A09" w:rsidP="00982DEB">
      <w:pPr>
        <w:pStyle w:val="Tiu10"/>
        <w:spacing w:line="240" w:lineRule="auto"/>
        <w:jc w:val="center"/>
        <w:rPr>
          <w:rFonts w:ascii="Times New Roman" w:hAnsi="Times New Roman" w:cs="Times New Roman"/>
          <w:sz w:val="24"/>
          <w:szCs w:val="24"/>
          <w:lang w:val="vi-VN"/>
        </w:rPr>
      </w:pPr>
    </w:p>
    <w:p w:rsidR="00FE3A09" w:rsidRPr="00C61078" w:rsidRDefault="00FE3A09"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 xml:space="preserve">Ngày soạn: </w:t>
      </w:r>
      <w:r w:rsidRPr="00C61078">
        <w:rPr>
          <w:rFonts w:ascii="Times New Roman" w:hAnsi="Times New Roman" w:cs="Times New Roman"/>
          <w:sz w:val="24"/>
          <w:szCs w:val="24"/>
          <w:lang w:val="vi-VN"/>
        </w:rPr>
        <w:t>7</w:t>
      </w:r>
      <w:r w:rsidRPr="00C61078">
        <w:rPr>
          <w:rFonts w:ascii="Times New Roman" w:hAnsi="Times New Roman" w:cs="Times New Roman"/>
          <w:sz w:val="24"/>
          <w:szCs w:val="24"/>
        </w:rPr>
        <w:t>/</w:t>
      </w:r>
      <w:r w:rsidRPr="00C61078">
        <w:rPr>
          <w:rFonts w:ascii="Times New Roman" w:hAnsi="Times New Roman" w:cs="Times New Roman"/>
          <w:sz w:val="24"/>
          <w:szCs w:val="24"/>
          <w:lang w:val="vi-VN"/>
        </w:rPr>
        <w:t>10</w:t>
      </w:r>
      <w:r w:rsidRPr="00C61078">
        <w:rPr>
          <w:rFonts w:ascii="Times New Roman" w:hAnsi="Times New Roman" w:cs="Times New Roman"/>
          <w:sz w:val="24"/>
          <w:szCs w:val="24"/>
        </w:rPr>
        <w:t>/2023</w:t>
      </w:r>
    </w:p>
    <w:p w:rsidR="00FE3A09" w:rsidRPr="00C61078" w:rsidRDefault="00FE3A09" w:rsidP="00982DEB">
      <w:pPr>
        <w:pStyle w:val="Tiu10"/>
        <w:spacing w:line="240" w:lineRule="auto"/>
        <w:rPr>
          <w:rFonts w:ascii="Times New Roman" w:hAnsi="Times New Roman" w:cs="Times New Roman"/>
          <w:sz w:val="24"/>
          <w:szCs w:val="24"/>
          <w:lang w:val="vi-VN"/>
        </w:rPr>
      </w:pPr>
      <w:r w:rsidRPr="00C61078">
        <w:rPr>
          <w:rFonts w:ascii="Times New Roman" w:hAnsi="Times New Roman" w:cs="Times New Roman"/>
          <w:sz w:val="24"/>
          <w:szCs w:val="24"/>
        </w:rPr>
        <w:t xml:space="preserve">Tiết </w:t>
      </w:r>
      <w:r w:rsidRPr="00C61078">
        <w:rPr>
          <w:rFonts w:ascii="Times New Roman" w:hAnsi="Times New Roman" w:cs="Times New Roman"/>
          <w:sz w:val="24"/>
          <w:szCs w:val="24"/>
          <w:lang w:val="vi-VN"/>
        </w:rPr>
        <w:t>17</w:t>
      </w:r>
    </w:p>
    <w:p w:rsidR="00FE3A09" w:rsidRPr="00C61078" w:rsidRDefault="00FE3A09"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Lớp 11A1; A2; A3</w:t>
      </w:r>
    </w:p>
    <w:p w:rsidR="00FE3A09" w:rsidRPr="00C61078" w:rsidRDefault="00FE3A09" w:rsidP="00982DEB">
      <w:pPr>
        <w:pStyle w:val="Tiu10"/>
        <w:spacing w:line="240" w:lineRule="auto"/>
        <w:jc w:val="center"/>
        <w:rPr>
          <w:rFonts w:ascii="Times New Roman" w:hAnsi="Times New Roman" w:cs="Times New Roman"/>
          <w:sz w:val="24"/>
          <w:szCs w:val="24"/>
          <w:lang w:val="vi-VN"/>
        </w:rPr>
      </w:pPr>
      <w:r w:rsidRPr="00C61078">
        <w:rPr>
          <w:rFonts w:ascii="Times New Roman" w:hAnsi="Times New Roman" w:cs="Times New Roman"/>
          <w:sz w:val="24"/>
          <w:szCs w:val="24"/>
          <w:lang w:val="vi-VN"/>
        </w:rPr>
        <w:t>ÔN TẬP CHỦ ĐỀ 1(Bài 1-5)</w:t>
      </w:r>
    </w:p>
    <w:p w:rsidR="009F70B8" w:rsidRPr="00C61078" w:rsidRDefault="009F70B8" w:rsidP="00982DEB">
      <w:pPr>
        <w:jc w:val="both"/>
        <w:rPr>
          <w:lang w:eastAsia="vi-VN"/>
        </w:rPr>
      </w:pPr>
      <w:r w:rsidRPr="00C61078">
        <w:rPr>
          <w:b/>
          <w:bCs/>
          <w:lang w:eastAsia="vi-VN"/>
        </w:rPr>
        <w:t>I. MỤC TIÊU</w:t>
      </w:r>
    </w:p>
    <w:p w:rsidR="009F70B8" w:rsidRPr="00C61078" w:rsidRDefault="009F70B8" w:rsidP="00982DEB">
      <w:pPr>
        <w:jc w:val="both"/>
        <w:rPr>
          <w:b/>
          <w:bCs/>
          <w:lang w:val="vi-VN" w:eastAsia="vi-VN"/>
        </w:rPr>
      </w:pPr>
      <w:r w:rsidRPr="00C61078">
        <w:rPr>
          <w:b/>
          <w:bCs/>
          <w:lang w:eastAsia="vi-VN"/>
        </w:rPr>
        <w:t>1. Về kiến thức</w:t>
      </w:r>
      <w:r w:rsidRPr="00C61078">
        <w:rPr>
          <w:b/>
          <w:bCs/>
          <w:lang w:val="vi-VN" w:eastAsia="vi-VN"/>
        </w:rPr>
        <w:t>:</w:t>
      </w:r>
    </w:p>
    <w:p w:rsidR="009F70B8" w:rsidRPr="00C61078" w:rsidRDefault="009F70B8" w:rsidP="00982DEB">
      <w:pPr>
        <w:jc w:val="both"/>
        <w:rPr>
          <w:b/>
        </w:rPr>
      </w:pPr>
      <w:r w:rsidRPr="00C61078">
        <w:rPr>
          <w:b/>
          <w:bCs/>
          <w:lang w:val="vi-VN" w:eastAsia="vi-VN"/>
        </w:rPr>
        <w:t xml:space="preserve">Ôn lại các kiến thức đã học về: </w:t>
      </w:r>
      <w:r w:rsidRPr="00C61078">
        <w:t xml:space="preserve">Khái quát trao đổi chất và chuyển hoá năng lượng; Trao đổi nước và khoáng ở </w:t>
      </w:r>
      <w:r w:rsidR="00C40040" w:rsidRPr="00C61078">
        <w:t>TV</w:t>
      </w:r>
      <w:r w:rsidRPr="00C61078">
        <w:t xml:space="preserve">; Nhân tố ảnh hưởng đến trao đổi nước và khoáng ở </w:t>
      </w:r>
      <w:r w:rsidR="00C40040" w:rsidRPr="00C61078">
        <w:t>TV</w:t>
      </w:r>
      <w:r w:rsidRPr="00C61078">
        <w:t xml:space="preserve">; Quang hợp ở </w:t>
      </w:r>
      <w:r w:rsidR="00C40040" w:rsidRPr="00C61078">
        <w:t>TV</w:t>
      </w:r>
      <w:r w:rsidRPr="00C61078">
        <w:t xml:space="preserve">; Hô hấp ở </w:t>
      </w:r>
      <w:r w:rsidR="00C40040" w:rsidRPr="00C61078">
        <w:t>TV</w:t>
      </w:r>
      <w:r w:rsidRPr="00C61078">
        <w:t>.</w:t>
      </w:r>
    </w:p>
    <w:p w:rsidR="009F70B8" w:rsidRPr="00C61078" w:rsidRDefault="009F70B8" w:rsidP="00982DEB">
      <w:pPr>
        <w:jc w:val="both"/>
        <w:rPr>
          <w:b/>
          <w:bCs/>
          <w:lang w:eastAsia="vi-VN"/>
        </w:rPr>
      </w:pPr>
      <w:r w:rsidRPr="00C61078">
        <w:rPr>
          <w:b/>
          <w:bCs/>
          <w:lang w:eastAsia="vi-VN"/>
        </w:rPr>
        <w:t>2. Về năng lực</w:t>
      </w:r>
    </w:p>
    <w:p w:rsidR="009F70B8" w:rsidRPr="00C61078" w:rsidRDefault="009F70B8" w:rsidP="00982DEB">
      <w:pPr>
        <w:tabs>
          <w:tab w:val="left" w:pos="1274"/>
        </w:tabs>
        <w:ind w:left="192"/>
        <w:jc w:val="both"/>
        <w:rPr>
          <w:lang w:val="vi-VN"/>
        </w:rPr>
      </w:pPr>
      <w:r w:rsidRPr="00C61078">
        <w:rPr>
          <w:i/>
          <w:iCs/>
        </w:rPr>
        <w:t>- Nhận thức Sinh học:</w:t>
      </w:r>
      <w:r w:rsidRPr="00C61078">
        <w:t xml:space="preserve"> </w:t>
      </w:r>
      <w:r w:rsidRPr="00C61078">
        <w:rPr>
          <w:lang w:val="vi-VN"/>
        </w:rPr>
        <w:t>Hình thành sơ đồ các KN, quá trình về TĐ nước-khoáng; Quang hợp; Hô hấp</w:t>
      </w:r>
    </w:p>
    <w:p w:rsidR="009F70B8" w:rsidRPr="00C61078" w:rsidRDefault="009F70B8" w:rsidP="00982DEB">
      <w:pPr>
        <w:tabs>
          <w:tab w:val="left" w:pos="1274"/>
        </w:tabs>
        <w:ind w:left="192"/>
        <w:jc w:val="both"/>
      </w:pPr>
      <w:r w:rsidRPr="00C61078">
        <w:t xml:space="preserve">- </w:t>
      </w:r>
      <w:r w:rsidRPr="00C61078">
        <w:rPr>
          <w:i/>
          <w:iCs/>
        </w:rPr>
        <w:t>Tìm hiểu thế giới sống:</w:t>
      </w:r>
      <w:r w:rsidRPr="00C61078">
        <w:t xml:space="preserve"> Thiết kế và thực hiện các thí nghiệm; Quan sát các mẫu vật sống: </w:t>
      </w:r>
      <w:r w:rsidRPr="00C61078">
        <w:rPr>
          <w:i/>
          <w:iCs/>
        </w:rPr>
        <w:t>- Vận dụng:</w:t>
      </w:r>
      <w:r w:rsidRPr="00C61078">
        <w:t xml:space="preserve"> Vận dụng được hiểu biết về </w:t>
      </w:r>
      <w:r w:rsidRPr="00C61078">
        <w:rPr>
          <w:lang w:val="vi-VN"/>
        </w:rPr>
        <w:t xml:space="preserve">TĐ nước, quang hợp, </w:t>
      </w:r>
      <w:r w:rsidRPr="00C61078">
        <w:t xml:space="preserve">hô hấp giải thích các vấn đề thực tiễn </w:t>
      </w:r>
    </w:p>
    <w:p w:rsidR="009F70B8" w:rsidRPr="00C61078" w:rsidRDefault="009F70B8" w:rsidP="00982DEB">
      <w:pPr>
        <w:tabs>
          <w:tab w:val="left" w:pos="1274"/>
        </w:tabs>
        <w:ind w:left="192"/>
        <w:jc w:val="both"/>
      </w:pPr>
      <w:r w:rsidRPr="00C61078">
        <w:lastRenderedPageBreak/>
        <w:t xml:space="preserve">- </w:t>
      </w:r>
      <w:r w:rsidRPr="00C61078">
        <w:rPr>
          <w:i/>
          <w:iCs/>
        </w:rPr>
        <w:t>Tự chủ và tự học:</w:t>
      </w:r>
      <w:r w:rsidRPr="00C61078">
        <w:rPr>
          <w:i/>
          <w:iCs/>
          <w:lang w:val="vi-VN"/>
        </w:rPr>
        <w:t xml:space="preserve"> </w:t>
      </w:r>
      <w:r w:rsidRPr="00C61078">
        <w:t>Phân công công việc cho các thành viên trong nhóm, tự đánh giá về kết quả hoàn thành nhiệm vụ.</w:t>
      </w:r>
    </w:p>
    <w:p w:rsidR="009F70B8" w:rsidRPr="00C61078" w:rsidRDefault="009F70B8" w:rsidP="00982DEB">
      <w:pPr>
        <w:tabs>
          <w:tab w:val="left" w:pos="1274"/>
        </w:tabs>
        <w:ind w:left="192"/>
        <w:jc w:val="both"/>
      </w:pPr>
      <w:r w:rsidRPr="00C61078">
        <w:t xml:space="preserve">- </w:t>
      </w:r>
      <w:r w:rsidRPr="00C61078">
        <w:rPr>
          <w:i/>
          <w:iCs/>
        </w:rPr>
        <w:t>Giao tiếp và hợp tác:</w:t>
      </w:r>
      <w:r w:rsidRPr="00C61078">
        <w:t xml:space="preserve"> Phân công và thực hiện được các nhiệm vụ trong nhóm.</w:t>
      </w:r>
    </w:p>
    <w:p w:rsidR="009F70B8" w:rsidRPr="00C61078" w:rsidRDefault="009F70B8" w:rsidP="00982DEB">
      <w:pPr>
        <w:tabs>
          <w:tab w:val="left" w:pos="1274"/>
        </w:tabs>
        <w:ind w:left="192"/>
        <w:jc w:val="both"/>
      </w:pPr>
      <w:r w:rsidRPr="00C61078">
        <w:t xml:space="preserve">- </w:t>
      </w:r>
      <w:r w:rsidRPr="00C61078">
        <w:rPr>
          <w:i/>
          <w:iCs/>
        </w:rPr>
        <w:t>Giải quyết vấn đề và sáng tạo:</w:t>
      </w:r>
      <w:r w:rsidRPr="00C61078">
        <w:t xml:space="preserve"> HS phát hiện và giải quyết vấn đề xảy ra trong</w:t>
      </w:r>
      <w:r w:rsidRPr="00C61078">
        <w:rPr>
          <w:lang w:val="vi-VN"/>
        </w:rPr>
        <w:t xml:space="preserve"> quang hợp và</w:t>
      </w:r>
      <w:r w:rsidRPr="00C61078">
        <w:t xml:space="preserve"> hô hấp. </w:t>
      </w:r>
    </w:p>
    <w:p w:rsidR="0003559F" w:rsidRPr="00C61078" w:rsidRDefault="0003559F" w:rsidP="00982DEB">
      <w:pPr>
        <w:keepNext/>
        <w:keepLines/>
        <w:tabs>
          <w:tab w:val="left" w:pos="3402"/>
        </w:tabs>
        <w:jc w:val="both"/>
        <w:rPr>
          <w:b/>
          <w:bCs/>
        </w:rPr>
      </w:pPr>
      <w:r w:rsidRPr="00C61078">
        <w:rPr>
          <w:b/>
          <w:bCs/>
        </w:rPr>
        <w:t>3. Về phẩm chất</w:t>
      </w:r>
    </w:p>
    <w:p w:rsidR="0003559F" w:rsidRPr="00C61078" w:rsidRDefault="0003559F" w:rsidP="00982DEB">
      <w:pPr>
        <w:shd w:val="clear" w:color="auto" w:fill="FFFFFF"/>
        <w:tabs>
          <w:tab w:val="left" w:pos="3402"/>
        </w:tabs>
        <w:jc w:val="both"/>
        <w:rPr>
          <w:bdr w:val="none" w:sz="0" w:space="0" w:color="auto" w:frame="1"/>
        </w:rPr>
      </w:pPr>
      <w:r w:rsidRPr="00C61078">
        <w:rPr>
          <w:bdr w:val="none" w:sz="0" w:space="0" w:color="auto" w:frame="1"/>
        </w:rPr>
        <w:t xml:space="preserve">- Chăm chỉ: </w:t>
      </w:r>
      <w:r w:rsidRPr="00C61078">
        <w:rPr>
          <w:bdr w:val="none" w:sz="0" w:space="0" w:color="auto" w:frame="1"/>
          <w:lang w:val="sv-SE"/>
        </w:rPr>
        <w:t>Thông qua việc ôn tập về các nội dung đã học</w:t>
      </w:r>
      <w:r w:rsidRPr="00C61078">
        <w:rPr>
          <w:bdr w:val="none" w:sz="0" w:space="0" w:color="auto" w:frame="1"/>
        </w:rPr>
        <w:t xml:space="preserve"> hoạt động nhóm để hoàn thành các yêu cầu của giáo viên.</w:t>
      </w:r>
    </w:p>
    <w:p w:rsidR="0003559F" w:rsidRPr="00C61078" w:rsidRDefault="0003559F" w:rsidP="00982DEB">
      <w:pPr>
        <w:shd w:val="clear" w:color="auto" w:fill="FFFFFF"/>
        <w:tabs>
          <w:tab w:val="left" w:pos="3402"/>
        </w:tabs>
        <w:jc w:val="both"/>
        <w:rPr>
          <w:bdr w:val="none" w:sz="0" w:space="0" w:color="auto" w:frame="1"/>
        </w:rPr>
      </w:pPr>
      <w:r w:rsidRPr="00C61078">
        <w:rPr>
          <w:bdr w:val="none" w:sz="0" w:space="0" w:color="auto" w:frame="1"/>
        </w:rPr>
        <w:t xml:space="preserve">- Trách nhiệm: Có ý thức hoàn thành nhiệm vụ. Trao đổi, thảo luận nhằm phân chia nhiệm vụ của thành viên trong nhóm hợp lí. </w:t>
      </w:r>
    </w:p>
    <w:p w:rsidR="009F70B8" w:rsidRPr="00C61078" w:rsidRDefault="009F70B8" w:rsidP="00982DEB">
      <w:pPr>
        <w:jc w:val="both"/>
        <w:rPr>
          <w:lang w:eastAsia="vi-VN"/>
        </w:rPr>
      </w:pPr>
      <w:r w:rsidRPr="00C61078">
        <w:rPr>
          <w:b/>
          <w:bCs/>
          <w:lang w:eastAsia="vi-VN"/>
        </w:rPr>
        <w:t>II. THIẾT BỊ DẠY HỌC VÀ HỌC LIỆU</w:t>
      </w:r>
    </w:p>
    <w:p w:rsidR="00FE3A09" w:rsidRPr="00C61078" w:rsidRDefault="009F70B8" w:rsidP="00982DEB">
      <w:pPr>
        <w:pStyle w:val="Tiu10"/>
        <w:spacing w:line="240" w:lineRule="auto"/>
        <w:jc w:val="left"/>
        <w:rPr>
          <w:rFonts w:ascii="Times New Roman" w:hAnsi="Times New Roman" w:cs="Times New Roman"/>
          <w:b w:val="0"/>
          <w:sz w:val="24"/>
          <w:szCs w:val="24"/>
          <w:lang w:val="vi-VN"/>
        </w:rPr>
      </w:pPr>
      <w:r w:rsidRPr="00C61078">
        <w:rPr>
          <w:rFonts w:ascii="Times New Roman" w:hAnsi="Times New Roman" w:cs="Times New Roman"/>
          <w:b w:val="0"/>
          <w:sz w:val="24"/>
          <w:szCs w:val="24"/>
          <w:lang w:val="vi-VN"/>
        </w:rPr>
        <w:t xml:space="preserve">Tài liệu, sơ đồ tư duy; video; câu hỏi trắc nghiệm; </w:t>
      </w:r>
    </w:p>
    <w:p w:rsidR="009F70B8" w:rsidRPr="00C61078" w:rsidRDefault="009F70B8" w:rsidP="00982DEB">
      <w:pPr>
        <w:pStyle w:val="Tiu10"/>
        <w:spacing w:line="240" w:lineRule="auto"/>
        <w:jc w:val="left"/>
        <w:rPr>
          <w:rFonts w:ascii="Times New Roman" w:hAnsi="Times New Roman" w:cs="Times New Roman"/>
          <w:b w:val="0"/>
          <w:sz w:val="24"/>
          <w:szCs w:val="24"/>
          <w:lang w:val="vi-VN"/>
        </w:rPr>
      </w:pPr>
      <w:r w:rsidRPr="00C61078">
        <w:rPr>
          <w:rFonts w:ascii="Times New Roman" w:hAnsi="Times New Roman" w:cs="Times New Roman"/>
          <w:b w:val="0"/>
          <w:sz w:val="24"/>
          <w:szCs w:val="24"/>
          <w:lang w:val="vi-VN"/>
        </w:rPr>
        <w:t>Ôn lại các kiến thức đã học</w:t>
      </w:r>
    </w:p>
    <w:p w:rsidR="009F70B8" w:rsidRPr="00C61078" w:rsidRDefault="009F70B8" w:rsidP="00982DEB">
      <w:pPr>
        <w:rPr>
          <w:lang w:eastAsia="vi-VN"/>
        </w:rPr>
      </w:pPr>
      <w:r w:rsidRPr="00C61078">
        <w:rPr>
          <w:b/>
          <w:bCs/>
          <w:lang w:eastAsia="vi-VN"/>
        </w:rPr>
        <w:t>III. TIẾN TRÌNH DẠY HỌC</w:t>
      </w:r>
    </w:p>
    <w:p w:rsidR="009F70B8" w:rsidRPr="00C61078" w:rsidRDefault="009F70B8" w:rsidP="00982DEB">
      <w:pPr>
        <w:rPr>
          <w:lang w:eastAsia="vi-VN"/>
        </w:rPr>
      </w:pPr>
      <w:r w:rsidRPr="00C61078">
        <w:rPr>
          <w:b/>
          <w:bCs/>
          <w:lang w:eastAsia="vi-VN"/>
        </w:rPr>
        <w:t>1. KHỞI ĐỘNG</w:t>
      </w:r>
    </w:p>
    <w:p w:rsidR="009F70B8" w:rsidRPr="00C61078" w:rsidRDefault="009F70B8" w:rsidP="00982DEB">
      <w:pPr>
        <w:jc w:val="both"/>
        <w:rPr>
          <w:lang w:eastAsia="vi-VN"/>
        </w:rPr>
      </w:pPr>
      <w:r w:rsidRPr="00C61078">
        <w:rPr>
          <w:b/>
          <w:bCs/>
          <w:i/>
          <w:iCs/>
          <w:lang w:eastAsia="vi-VN"/>
        </w:rPr>
        <w:t>a. Mục tiêu</w:t>
      </w:r>
    </w:p>
    <w:p w:rsidR="009F70B8" w:rsidRPr="00C61078" w:rsidRDefault="009F70B8" w:rsidP="00982DEB">
      <w:pPr>
        <w:jc w:val="both"/>
      </w:pPr>
      <w:r w:rsidRPr="00C61078">
        <w:t>- Tạo tâm thế vui vẻ, thoải mái cho học sinh.</w:t>
      </w:r>
    </w:p>
    <w:p w:rsidR="009F70B8" w:rsidRPr="00C61078" w:rsidRDefault="009F70B8" w:rsidP="00982DEB">
      <w:pPr>
        <w:jc w:val="both"/>
      </w:pPr>
      <w:r w:rsidRPr="00C61078">
        <w:t>- Làm bộc lộ những hiểu biết, quan niệm sẵn có của học sinh.</w:t>
      </w:r>
    </w:p>
    <w:p w:rsidR="009F70B8" w:rsidRPr="00C61078" w:rsidRDefault="009F70B8" w:rsidP="00982DEB">
      <w:pPr>
        <w:jc w:val="both"/>
        <w:rPr>
          <w:lang w:val="vi-VN"/>
        </w:rPr>
      </w:pPr>
      <w:r w:rsidRPr="00C61078">
        <w:t xml:space="preserve">- Học sinh huy động được những kiến thức kĩ năng kinh nghiệm của bản thân </w:t>
      </w:r>
      <w:r w:rsidRPr="00C61078">
        <w:rPr>
          <w:lang w:val="vi-VN"/>
        </w:rPr>
        <w:t xml:space="preserve">giải quyết các vấn đề </w:t>
      </w:r>
    </w:p>
    <w:p w:rsidR="009F70B8" w:rsidRPr="00C61078" w:rsidRDefault="009F70B8" w:rsidP="00982DEB">
      <w:pPr>
        <w:jc w:val="both"/>
        <w:rPr>
          <w:b/>
          <w:bCs/>
          <w:i/>
          <w:iCs/>
          <w:lang w:val="vi-VN" w:eastAsia="vi-VN"/>
        </w:rPr>
      </w:pPr>
      <w:r w:rsidRPr="00C61078">
        <w:rPr>
          <w:b/>
          <w:bCs/>
          <w:i/>
          <w:iCs/>
          <w:lang w:eastAsia="vi-VN"/>
        </w:rPr>
        <w:t>b. Nội dung:</w:t>
      </w:r>
      <w:r w:rsidR="006A48B7" w:rsidRPr="00C61078">
        <w:rPr>
          <w:b/>
          <w:bCs/>
          <w:i/>
          <w:iCs/>
          <w:lang w:eastAsia="vi-VN"/>
        </w:rPr>
        <w:t>chia lớp thành 4 nhóm, các nhóm thảo luận</w:t>
      </w:r>
      <w:r w:rsidR="00A42395" w:rsidRPr="00C61078">
        <w:rPr>
          <w:b/>
          <w:bCs/>
          <w:i/>
          <w:iCs/>
          <w:lang w:val="vi-VN" w:eastAsia="vi-VN"/>
        </w:rPr>
        <w:t xml:space="preserve"> chơi trò chơi </w:t>
      </w:r>
      <w:r w:rsidR="006B3226" w:rsidRPr="00C61078">
        <w:rPr>
          <w:b/>
          <w:bCs/>
          <w:i/>
          <w:iCs/>
          <w:lang w:eastAsia="vi-VN"/>
        </w:rPr>
        <w:t xml:space="preserve">Giải </w:t>
      </w:r>
      <w:r w:rsidR="00A42395" w:rsidRPr="00C61078">
        <w:rPr>
          <w:b/>
          <w:bCs/>
          <w:i/>
          <w:iCs/>
          <w:lang w:val="vi-VN" w:eastAsia="vi-VN"/>
        </w:rPr>
        <w:t>ô chữ</w:t>
      </w:r>
    </w:p>
    <w:p w:rsidR="006A48B7" w:rsidRPr="00C61078" w:rsidRDefault="006A48B7" w:rsidP="00982DEB">
      <w:pPr>
        <w:jc w:val="both"/>
        <w:rPr>
          <w:b/>
        </w:rPr>
      </w:pPr>
      <w:r w:rsidRPr="00C61078">
        <w:rPr>
          <w:b/>
        </w:rPr>
        <w:t>c.Sản phẩm:</w:t>
      </w:r>
    </w:p>
    <w:p w:rsidR="006A48B7" w:rsidRPr="00C61078" w:rsidRDefault="006A48B7" w:rsidP="00982DEB">
      <w:pPr>
        <w:jc w:val="both"/>
      </w:pPr>
      <w:r w:rsidRPr="00C61078">
        <w:t>1.Rễ cây</w:t>
      </w:r>
    </w:p>
    <w:p w:rsidR="006A48B7" w:rsidRPr="00C61078" w:rsidRDefault="006A48B7" w:rsidP="00982DEB">
      <w:pPr>
        <w:jc w:val="both"/>
      </w:pPr>
      <w:r w:rsidRPr="00C61078">
        <w:t>2.Caspary</w:t>
      </w:r>
    </w:p>
    <w:p w:rsidR="006A48B7" w:rsidRPr="00C61078" w:rsidRDefault="006A48B7" w:rsidP="00982DEB">
      <w:pPr>
        <w:jc w:val="both"/>
      </w:pPr>
      <w:r w:rsidRPr="00C61078">
        <w:t>3.khí khổng</w:t>
      </w:r>
    </w:p>
    <w:p w:rsidR="006A48B7" w:rsidRPr="00C61078" w:rsidRDefault="006A48B7" w:rsidP="00982DEB">
      <w:pPr>
        <w:jc w:val="both"/>
      </w:pPr>
      <w:r w:rsidRPr="00C61078">
        <w:t>4.lá cây</w:t>
      </w:r>
    </w:p>
    <w:p w:rsidR="006A48B7" w:rsidRPr="00C61078" w:rsidRDefault="006A48B7" w:rsidP="00982DEB">
      <w:pPr>
        <w:jc w:val="both"/>
      </w:pPr>
      <w:r w:rsidRPr="00C61078">
        <w:t>5.Nitrogenaza</w:t>
      </w:r>
    </w:p>
    <w:p w:rsidR="006A48B7" w:rsidRPr="00C61078" w:rsidRDefault="006A48B7" w:rsidP="00982DEB">
      <w:pPr>
        <w:jc w:val="both"/>
      </w:pPr>
      <w:r w:rsidRPr="00C61078">
        <w:t>6.Carotenoid</w:t>
      </w:r>
    </w:p>
    <w:p w:rsidR="006A48B7" w:rsidRPr="00C61078" w:rsidRDefault="006A48B7" w:rsidP="00982DEB">
      <w:pPr>
        <w:jc w:val="both"/>
      </w:pPr>
      <w:r w:rsidRPr="00C61078">
        <w:t>7.Đường phân</w:t>
      </w:r>
    </w:p>
    <w:p w:rsidR="006A48B7" w:rsidRPr="00C61078" w:rsidRDefault="006A48B7" w:rsidP="00982DEB">
      <w:pPr>
        <w:jc w:val="both"/>
      </w:pPr>
      <w:r w:rsidRPr="00C61078">
        <w:t>8.Tế bào chất</w:t>
      </w:r>
    </w:p>
    <w:p w:rsidR="006A48B7" w:rsidRPr="00C61078" w:rsidRDefault="006A48B7" w:rsidP="00982DEB">
      <w:pPr>
        <w:jc w:val="both"/>
        <w:rPr>
          <w:lang w:eastAsia="vi-VN"/>
        </w:rPr>
      </w:pPr>
      <w:r w:rsidRPr="00C61078">
        <w:rPr>
          <w:b/>
          <w:bCs/>
          <w:i/>
          <w:iCs/>
          <w:lang w:eastAsia="vi-VN"/>
        </w:rPr>
        <w:t>d . Tổ chức thực hiện: </w:t>
      </w:r>
    </w:p>
    <w:p w:rsidR="006A48B7" w:rsidRPr="00C61078" w:rsidRDefault="006A48B7" w:rsidP="00982DEB">
      <w:pPr>
        <w:ind w:firstLine="284"/>
        <w:jc w:val="both"/>
        <w:rPr>
          <w:lang w:eastAsia="vi-VN"/>
        </w:rPr>
      </w:pPr>
      <w:r w:rsidRPr="00C61078">
        <w:rPr>
          <w:b/>
          <w:bCs/>
          <w:i/>
          <w:iCs/>
          <w:lang w:eastAsia="vi-VN"/>
        </w:rPr>
        <w:t>Bước 1. Chuyển giao nhiệm vụ: </w:t>
      </w:r>
      <w:r w:rsidRPr="00C61078">
        <w:rPr>
          <w:lang w:eastAsia="vi-VN"/>
        </w:rPr>
        <w:t>GV chia lớp thành 4 nhóm, yêu cầu các nhóm thảo luận và giải ô chữ</w:t>
      </w:r>
    </w:p>
    <w:p w:rsidR="006A48B7" w:rsidRPr="00C61078" w:rsidRDefault="006A48B7" w:rsidP="00982DEB">
      <w:pPr>
        <w:jc w:val="both"/>
      </w:pPr>
      <w:r w:rsidRPr="00C61078">
        <w:t xml:space="preserve">1.Đối với các loài </w:t>
      </w:r>
      <w:r w:rsidR="00C40040" w:rsidRPr="00C61078">
        <w:t>TV</w:t>
      </w:r>
      <w:r w:rsidRPr="00C61078">
        <w:t xml:space="preserve"> ở cạn, nước được hấp thụ chủ yếu qua bộ phận nào?</w:t>
      </w:r>
    </w:p>
    <w:p w:rsidR="006A48B7" w:rsidRPr="00C61078" w:rsidRDefault="006A48B7" w:rsidP="00982DEB">
      <w:pPr>
        <w:jc w:val="both"/>
      </w:pPr>
      <w:r w:rsidRPr="00C61078">
        <w:t>2. Trước khi đi vào trung trụ, mạch gỗ của rễ, nước và các chất khoáng hòa tan luôn phải đi qua cấu trúc nào ở TB nội bì?</w:t>
      </w:r>
    </w:p>
    <w:p w:rsidR="006A48B7" w:rsidRPr="00C61078" w:rsidRDefault="006A48B7" w:rsidP="00982DEB">
      <w:pPr>
        <w:jc w:val="both"/>
        <w:rPr>
          <w:lang w:val="pt-BR"/>
        </w:rPr>
      </w:pPr>
      <w:r w:rsidRPr="00C61078">
        <w:t>3.</w:t>
      </w:r>
      <w:r w:rsidRPr="00C61078">
        <w:rPr>
          <w:lang w:val="pt-BR"/>
        </w:rPr>
        <w:t xml:space="preserve"> con đường thoát hơi nước qua lá chủ yếu là?</w:t>
      </w:r>
    </w:p>
    <w:p w:rsidR="006A48B7" w:rsidRPr="00C61078" w:rsidRDefault="006A48B7" w:rsidP="00982DEB">
      <w:pPr>
        <w:jc w:val="both"/>
      </w:pPr>
      <w:r w:rsidRPr="00C61078">
        <w:rPr>
          <w:lang w:val="pt-BR"/>
        </w:rPr>
        <w:t>4.</w:t>
      </w:r>
      <w:r w:rsidRPr="00C61078">
        <w:t xml:space="preserve"> Hiện tượng thiếu nguyên tố khoáng thường biểu hiện rõ nhất ở bộ phận nào?</w:t>
      </w:r>
    </w:p>
    <w:p w:rsidR="006A48B7" w:rsidRPr="00C61078" w:rsidRDefault="006A48B7" w:rsidP="00982DEB">
      <w:pPr>
        <w:jc w:val="both"/>
        <w:rPr>
          <w:lang w:val="pt-BR"/>
        </w:rPr>
      </w:pPr>
      <w:r w:rsidRPr="00C61078">
        <w:t>5. Loại</w:t>
      </w:r>
      <w:r w:rsidRPr="00C61078">
        <w:rPr>
          <w:lang w:val="pt-BR"/>
        </w:rPr>
        <w:t xml:space="preserve"> en zim có mặt trong Vi khuẩn cố định đạm </w:t>
      </w:r>
    </w:p>
    <w:p w:rsidR="006A48B7" w:rsidRPr="00C61078" w:rsidRDefault="006A48B7" w:rsidP="00982DEB">
      <w:pPr>
        <w:jc w:val="both"/>
        <w:rPr>
          <w:lang w:val="it-IT"/>
        </w:rPr>
      </w:pPr>
      <w:r w:rsidRPr="00C61078">
        <w:rPr>
          <w:lang w:val="pt-BR"/>
        </w:rPr>
        <w:t>6.</w:t>
      </w:r>
      <w:r w:rsidRPr="00C61078">
        <w:rPr>
          <w:lang w:val="it-IT"/>
        </w:rPr>
        <w:t xml:space="preserve"> Sắc tố quang hợp nào khi vào cơ thể người có khả năng chuyển hóa thành vitaminA giúp mắt sáng</w:t>
      </w:r>
    </w:p>
    <w:p w:rsidR="006A48B7" w:rsidRPr="00C61078" w:rsidRDefault="006A48B7" w:rsidP="00982DEB">
      <w:pPr>
        <w:jc w:val="both"/>
      </w:pPr>
      <w:r w:rsidRPr="00C61078">
        <w:rPr>
          <w:lang w:val="it-IT"/>
        </w:rPr>
        <w:t>7.</w:t>
      </w:r>
      <w:r w:rsidRPr="00C61078">
        <w:t xml:space="preserve"> Giai đoạn  giống nhau giữa quá trình lên men và hô hấp hiếu khí là</w:t>
      </w:r>
    </w:p>
    <w:p w:rsidR="006A48B7" w:rsidRPr="00C61078" w:rsidRDefault="006A48B7" w:rsidP="00982DEB">
      <w:pPr>
        <w:ind w:firstLine="284"/>
        <w:jc w:val="both"/>
        <w:rPr>
          <w:lang w:eastAsia="vi-VN"/>
        </w:rPr>
      </w:pPr>
      <w:r w:rsidRPr="00C61078">
        <w:t>8. Trong hô hấp giai đoạn đường phân xảy ra ở đâu trong TB</w:t>
      </w:r>
    </w:p>
    <w:p w:rsidR="006A48B7" w:rsidRPr="00C61078" w:rsidRDefault="006A48B7" w:rsidP="00982DEB">
      <w:pPr>
        <w:ind w:firstLine="284"/>
        <w:jc w:val="both"/>
        <w:rPr>
          <w:lang w:eastAsia="vi-VN"/>
        </w:rPr>
      </w:pPr>
      <w:r w:rsidRPr="00C61078">
        <w:rPr>
          <w:b/>
          <w:bCs/>
          <w:i/>
          <w:iCs/>
          <w:lang w:eastAsia="vi-VN"/>
        </w:rPr>
        <w:t>Bước 2. Thực hiện nhiệm vụ: </w:t>
      </w:r>
      <w:r w:rsidRPr="00C61078">
        <w:rPr>
          <w:lang w:eastAsia="vi-VN"/>
        </w:rPr>
        <w:t xml:space="preserve">+ </w:t>
      </w:r>
      <w:r w:rsidR="00605209" w:rsidRPr="00C61078">
        <w:rPr>
          <w:lang w:eastAsia="vi-VN"/>
        </w:rPr>
        <w:t>Các nhóm q</w:t>
      </w:r>
      <w:r w:rsidRPr="00C61078">
        <w:rPr>
          <w:lang w:eastAsia="vi-VN"/>
        </w:rPr>
        <w:t xml:space="preserve">uan sát, suy nghĩ, </w:t>
      </w:r>
      <w:r w:rsidR="00605209" w:rsidRPr="00C61078">
        <w:rPr>
          <w:lang w:eastAsia="vi-VN"/>
        </w:rPr>
        <w:t xml:space="preserve">thảo luận </w:t>
      </w:r>
      <w:r w:rsidRPr="00C61078">
        <w:rPr>
          <w:lang w:eastAsia="vi-VN"/>
        </w:rPr>
        <w:t>→ trả lời câu hỏi.</w:t>
      </w:r>
    </w:p>
    <w:p w:rsidR="006A48B7" w:rsidRPr="00C61078" w:rsidRDefault="006A48B7" w:rsidP="00982DEB">
      <w:pPr>
        <w:ind w:firstLine="284"/>
        <w:jc w:val="both"/>
      </w:pPr>
      <w:r w:rsidRPr="00C61078">
        <w:rPr>
          <w:b/>
          <w:bCs/>
          <w:i/>
          <w:iCs/>
          <w:lang w:eastAsia="vi-VN"/>
        </w:rPr>
        <w:t>Bước 3.  Báo cáo kết quả: </w:t>
      </w:r>
      <w:r w:rsidRPr="00C61078">
        <w:t xml:space="preserve">GV chọn </w:t>
      </w:r>
      <w:r w:rsidR="00605209" w:rsidRPr="00C61078">
        <w:t>nhóm có câu trả lời nhanh nhất</w:t>
      </w:r>
    </w:p>
    <w:p w:rsidR="006A48B7" w:rsidRPr="00C61078" w:rsidRDefault="00605209" w:rsidP="00982DEB">
      <w:pPr>
        <w:jc w:val="both"/>
        <w:rPr>
          <w:lang w:val="pt-BR"/>
        </w:rPr>
      </w:pPr>
      <w:r w:rsidRPr="00C61078">
        <w:rPr>
          <w:b/>
          <w:bCs/>
          <w:i/>
          <w:iCs/>
          <w:lang w:eastAsia="vi-VN"/>
        </w:rPr>
        <w:t xml:space="preserve">     </w:t>
      </w:r>
      <w:r w:rsidR="006A48B7" w:rsidRPr="00C61078">
        <w:rPr>
          <w:b/>
          <w:bCs/>
          <w:i/>
          <w:iCs/>
          <w:lang w:eastAsia="vi-VN"/>
        </w:rPr>
        <w:t>Bước 4. Kết luận, nhận định</w:t>
      </w:r>
      <w:r w:rsidRPr="00C61078">
        <w:rPr>
          <w:b/>
          <w:bCs/>
          <w:i/>
          <w:iCs/>
          <w:lang w:eastAsia="vi-VN"/>
        </w:rPr>
        <w:t>:</w:t>
      </w:r>
      <w:r w:rsidR="006A48B7" w:rsidRPr="00C61078">
        <w:rPr>
          <w:b/>
          <w:bCs/>
          <w:i/>
          <w:iCs/>
          <w:lang w:eastAsia="vi-VN"/>
        </w:rPr>
        <w:t xml:space="preserve"> </w:t>
      </w:r>
      <w:r w:rsidRPr="00C61078">
        <w:rPr>
          <w:bCs/>
          <w:iCs/>
          <w:lang w:eastAsia="vi-VN"/>
        </w:rPr>
        <w:t>GV nhận xét kết quả làm việc của các nhóm</w:t>
      </w:r>
    </w:p>
    <w:p w:rsidR="006A48B7" w:rsidRPr="00C61078" w:rsidRDefault="00605209" w:rsidP="00982DEB">
      <w:pPr>
        <w:jc w:val="both"/>
        <w:rPr>
          <w:b/>
          <w:lang w:val="pt-BR"/>
        </w:rPr>
      </w:pPr>
      <w:r w:rsidRPr="00C61078">
        <w:rPr>
          <w:b/>
          <w:lang w:val="pt-BR"/>
        </w:rPr>
        <w:t>2.</w:t>
      </w:r>
      <w:r w:rsidR="0041018F" w:rsidRPr="00C61078">
        <w:rPr>
          <w:b/>
          <w:lang w:val="pt-BR"/>
        </w:rPr>
        <w:t>HỆ THỐNG HÓA KIẾN THỨC</w:t>
      </w:r>
    </w:p>
    <w:p w:rsidR="00605209" w:rsidRPr="00C61078" w:rsidRDefault="00605209" w:rsidP="00982DEB">
      <w:pPr>
        <w:jc w:val="both"/>
        <w:rPr>
          <w:lang w:eastAsia="vi-VN"/>
        </w:rPr>
      </w:pPr>
      <w:r w:rsidRPr="00C61078">
        <w:rPr>
          <w:b/>
          <w:bCs/>
          <w:i/>
          <w:iCs/>
          <w:lang w:eastAsia="vi-VN"/>
        </w:rPr>
        <w:t>a. Mục tiêu: HS ôn lại các kiến thức đã học thông qua sơ đồ tư duy đã chuẩn bị trước</w:t>
      </w:r>
    </w:p>
    <w:p w:rsidR="00605209" w:rsidRPr="00C61078" w:rsidRDefault="00605209" w:rsidP="00982DEB">
      <w:pPr>
        <w:rPr>
          <w:b/>
          <w:bCs/>
          <w:i/>
          <w:iCs/>
          <w:lang w:eastAsia="vi-VN"/>
        </w:rPr>
      </w:pPr>
      <w:r w:rsidRPr="00C61078">
        <w:rPr>
          <w:b/>
          <w:bCs/>
          <w:i/>
          <w:iCs/>
          <w:lang w:eastAsia="vi-VN"/>
        </w:rPr>
        <w:t>b. Nội dung: Thảo luận về sản phẩm sơ đồ tư duy đã được phân công từ tiết học trước</w:t>
      </w:r>
    </w:p>
    <w:p w:rsidR="00605209" w:rsidRPr="00C61078" w:rsidRDefault="00605209" w:rsidP="00982DEB">
      <w:pPr>
        <w:jc w:val="both"/>
        <w:rPr>
          <w:b/>
          <w:i/>
        </w:rPr>
      </w:pPr>
      <w:r w:rsidRPr="00C61078">
        <w:rPr>
          <w:b/>
          <w:i/>
        </w:rPr>
        <w:t>c. Sản phẩm:</w:t>
      </w:r>
    </w:p>
    <w:p w:rsidR="00605209" w:rsidRPr="00C61078" w:rsidRDefault="00605209" w:rsidP="00982DEB">
      <w:pPr>
        <w:jc w:val="both"/>
      </w:pPr>
      <w:r w:rsidRPr="00C61078">
        <w:t xml:space="preserve">Sơ đồ tư duy về trao đổi nước </w:t>
      </w:r>
    </w:p>
    <w:p w:rsidR="00605209" w:rsidRPr="00C61078" w:rsidRDefault="00605209" w:rsidP="00982DEB">
      <w:pPr>
        <w:jc w:val="both"/>
      </w:pPr>
      <w:r w:rsidRPr="00C61078">
        <w:t>Sơ đồ tư duy về trao đổi khoáng</w:t>
      </w:r>
    </w:p>
    <w:p w:rsidR="00605209" w:rsidRPr="00C61078" w:rsidRDefault="00605209" w:rsidP="00982DEB">
      <w:pPr>
        <w:jc w:val="both"/>
      </w:pPr>
      <w:r w:rsidRPr="00C61078">
        <w:t xml:space="preserve">Sơ đồ tư duy về quang hợp </w:t>
      </w:r>
    </w:p>
    <w:p w:rsidR="00605209" w:rsidRPr="00C61078" w:rsidRDefault="00605209" w:rsidP="00982DEB">
      <w:pPr>
        <w:jc w:val="both"/>
      </w:pPr>
      <w:r w:rsidRPr="00C61078">
        <w:t xml:space="preserve">Sơ đồ tư duy về hô hấp ở </w:t>
      </w:r>
      <w:r w:rsidR="00C40040" w:rsidRPr="00C61078">
        <w:t>TV</w:t>
      </w:r>
      <w:r w:rsidRPr="00C61078">
        <w:t xml:space="preserve"> </w:t>
      </w:r>
    </w:p>
    <w:p w:rsidR="00605209" w:rsidRPr="00C61078" w:rsidRDefault="00605209" w:rsidP="00982DEB">
      <w:pPr>
        <w:jc w:val="both"/>
        <w:rPr>
          <w:lang w:eastAsia="vi-VN"/>
        </w:rPr>
      </w:pPr>
      <w:r w:rsidRPr="00C61078">
        <w:rPr>
          <w:b/>
          <w:bCs/>
          <w:i/>
          <w:iCs/>
          <w:lang w:eastAsia="vi-VN"/>
        </w:rPr>
        <w:t>d . Tổ chức thực hiện: </w:t>
      </w:r>
    </w:p>
    <w:p w:rsidR="00605209" w:rsidRPr="00C61078" w:rsidRDefault="00605209" w:rsidP="00982DEB">
      <w:pPr>
        <w:jc w:val="both"/>
        <w:rPr>
          <w:b/>
          <w:bCs/>
          <w:i/>
          <w:iCs/>
          <w:lang w:eastAsia="vi-VN"/>
        </w:rPr>
      </w:pPr>
      <w:r w:rsidRPr="00C61078">
        <w:rPr>
          <w:b/>
          <w:bCs/>
          <w:i/>
          <w:iCs/>
          <w:lang w:eastAsia="vi-VN"/>
        </w:rPr>
        <w:t>Bước 1. Chuyển giao nhiệm vụ: GV giao bài cho các tổ từ tiết học trước</w:t>
      </w:r>
    </w:p>
    <w:p w:rsidR="00605209" w:rsidRPr="00C61078" w:rsidRDefault="00605209" w:rsidP="00982DEB">
      <w:pPr>
        <w:jc w:val="both"/>
      </w:pPr>
      <w:r w:rsidRPr="00C61078">
        <w:t xml:space="preserve">Tổ 1. Sơ đồ tư duy về trao đổi nước </w:t>
      </w:r>
    </w:p>
    <w:p w:rsidR="00605209" w:rsidRPr="00C61078" w:rsidRDefault="00605209" w:rsidP="00982DEB">
      <w:pPr>
        <w:jc w:val="both"/>
      </w:pPr>
      <w:r w:rsidRPr="00C61078">
        <w:t>Tổ 2. Sơ đồ tư duy về trao đổi khoáng</w:t>
      </w:r>
    </w:p>
    <w:p w:rsidR="00605209" w:rsidRPr="00C61078" w:rsidRDefault="00605209" w:rsidP="00982DEB">
      <w:pPr>
        <w:jc w:val="both"/>
      </w:pPr>
      <w:r w:rsidRPr="00C61078">
        <w:t xml:space="preserve">Tổ 3. Sơ đồ tư duy về quang hợp </w:t>
      </w:r>
    </w:p>
    <w:p w:rsidR="00605209" w:rsidRPr="00C61078" w:rsidRDefault="00605209" w:rsidP="00982DEB">
      <w:pPr>
        <w:jc w:val="both"/>
      </w:pPr>
      <w:r w:rsidRPr="00C61078">
        <w:t xml:space="preserve">Tổ 4. Sơ đồ tư duy về hô hấp ở </w:t>
      </w:r>
      <w:r w:rsidR="00C40040" w:rsidRPr="00C61078">
        <w:t>TV</w:t>
      </w:r>
      <w:r w:rsidRPr="00C61078">
        <w:t xml:space="preserve"> </w:t>
      </w:r>
    </w:p>
    <w:p w:rsidR="00605209" w:rsidRPr="00C61078" w:rsidRDefault="00605209" w:rsidP="00982DEB">
      <w:r w:rsidRPr="00C61078">
        <w:rPr>
          <w:b/>
          <w:bCs/>
          <w:i/>
          <w:iCs/>
          <w:lang w:eastAsia="vi-VN"/>
        </w:rPr>
        <w:t>Bước 2. Thực hiện nhiệm vụ: </w:t>
      </w:r>
      <w:r w:rsidR="005B4C5E" w:rsidRPr="00C61078">
        <w:rPr>
          <w:bCs/>
          <w:iCs/>
          <w:lang w:eastAsia="vi-VN"/>
        </w:rPr>
        <w:t>Các nhóm thảo luận chuẩn bị ở nhà có thể dùng giấy A0, PP…</w:t>
      </w:r>
    </w:p>
    <w:p w:rsidR="00605209" w:rsidRPr="00C61078" w:rsidRDefault="00605209" w:rsidP="00982DEB">
      <w:r w:rsidRPr="00C61078">
        <w:rPr>
          <w:b/>
          <w:bCs/>
          <w:i/>
          <w:iCs/>
          <w:lang w:eastAsia="vi-VN"/>
        </w:rPr>
        <w:lastRenderedPageBreak/>
        <w:t>Bước 3.  Báo cáo kết quả:</w:t>
      </w:r>
      <w:r w:rsidR="005B4C5E" w:rsidRPr="00C61078">
        <w:rPr>
          <w:b/>
          <w:bCs/>
          <w:i/>
          <w:iCs/>
          <w:lang w:eastAsia="vi-VN"/>
        </w:rPr>
        <w:t xml:space="preserve"> </w:t>
      </w:r>
      <w:r w:rsidR="005B4C5E" w:rsidRPr="00C61078">
        <w:rPr>
          <w:bCs/>
          <w:iCs/>
          <w:lang w:eastAsia="vi-VN"/>
        </w:rPr>
        <w:t>Đại diện các nhóm lên trình bày, các nhóm khác bổ sung ý kiến</w:t>
      </w:r>
    </w:p>
    <w:p w:rsidR="00605209" w:rsidRPr="00C61078" w:rsidRDefault="00605209" w:rsidP="00982DEB">
      <w:pPr>
        <w:rPr>
          <w:bCs/>
          <w:iCs/>
          <w:lang w:eastAsia="vi-VN"/>
        </w:rPr>
      </w:pPr>
      <w:r w:rsidRPr="00C61078">
        <w:rPr>
          <w:b/>
          <w:bCs/>
          <w:i/>
          <w:iCs/>
          <w:lang w:eastAsia="vi-VN"/>
        </w:rPr>
        <w:t xml:space="preserve">Bước 4. Kết luận, nhận định: </w:t>
      </w:r>
      <w:r w:rsidR="005B4C5E" w:rsidRPr="00C61078">
        <w:rPr>
          <w:bCs/>
          <w:iCs/>
          <w:lang w:eastAsia="vi-VN"/>
        </w:rPr>
        <w:t>GV nhận xét, kết luận về nội dung sản phẩm…..của từng nhóm</w:t>
      </w:r>
    </w:p>
    <w:p w:rsidR="005B4C5E" w:rsidRPr="00C61078" w:rsidRDefault="005B4C5E"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Style w:val="TableGrid"/>
        <w:tblW w:w="9918" w:type="dxa"/>
        <w:jc w:val="center"/>
        <w:tblLook w:val="04A0" w:firstRow="1" w:lastRow="0" w:firstColumn="1" w:lastColumn="0" w:noHBand="0" w:noVBand="1"/>
      </w:tblPr>
      <w:tblGrid>
        <w:gridCol w:w="992"/>
        <w:gridCol w:w="993"/>
        <w:gridCol w:w="6799"/>
        <w:gridCol w:w="1134"/>
      </w:tblGrid>
      <w:tr w:rsidR="005B4C5E" w:rsidRPr="00C61078" w:rsidTr="00CC5FDB">
        <w:trPr>
          <w:jc w:val="center"/>
        </w:trPr>
        <w:tc>
          <w:tcPr>
            <w:tcW w:w="992" w:type="dxa"/>
          </w:tcPr>
          <w:p w:rsidR="005B4C5E" w:rsidRPr="00C61078" w:rsidRDefault="005B4C5E" w:rsidP="00982DEB">
            <w:pPr>
              <w:jc w:val="center"/>
              <w:rPr>
                <w:lang w:eastAsia="vi-VN"/>
              </w:rPr>
            </w:pPr>
            <w:r w:rsidRPr="00C61078">
              <w:rPr>
                <w:lang w:eastAsia="vi-VN"/>
              </w:rPr>
              <w:t>Mức chất lượng</w:t>
            </w:r>
          </w:p>
        </w:tc>
        <w:tc>
          <w:tcPr>
            <w:tcW w:w="993" w:type="dxa"/>
          </w:tcPr>
          <w:p w:rsidR="005B4C5E" w:rsidRPr="00C61078" w:rsidRDefault="005B4C5E" w:rsidP="00982DEB">
            <w:pPr>
              <w:jc w:val="center"/>
              <w:rPr>
                <w:lang w:eastAsia="vi-VN"/>
              </w:rPr>
            </w:pPr>
            <w:r w:rsidRPr="00C61078">
              <w:rPr>
                <w:lang w:eastAsia="vi-VN"/>
              </w:rPr>
              <w:t>Thang điểm</w:t>
            </w:r>
          </w:p>
        </w:tc>
        <w:tc>
          <w:tcPr>
            <w:tcW w:w="6799" w:type="dxa"/>
          </w:tcPr>
          <w:p w:rsidR="005B4C5E" w:rsidRPr="00C61078" w:rsidRDefault="005B4C5E" w:rsidP="00982DEB">
            <w:pPr>
              <w:jc w:val="center"/>
              <w:rPr>
                <w:lang w:eastAsia="vi-VN"/>
              </w:rPr>
            </w:pPr>
            <w:r w:rsidRPr="00C61078">
              <w:rPr>
                <w:lang w:eastAsia="vi-VN"/>
              </w:rPr>
              <w:t>Mô tả mức chất lượng</w:t>
            </w:r>
          </w:p>
        </w:tc>
        <w:tc>
          <w:tcPr>
            <w:tcW w:w="1134" w:type="dxa"/>
          </w:tcPr>
          <w:p w:rsidR="005B4C5E" w:rsidRPr="00C61078" w:rsidRDefault="005B4C5E" w:rsidP="00982DEB">
            <w:pPr>
              <w:jc w:val="center"/>
              <w:rPr>
                <w:lang w:eastAsia="vi-VN"/>
              </w:rPr>
            </w:pPr>
            <w:r w:rsidRPr="00C61078">
              <w:rPr>
                <w:lang w:eastAsia="vi-VN"/>
              </w:rPr>
              <w:t>Điểm đạt được</w:t>
            </w:r>
          </w:p>
        </w:tc>
      </w:tr>
      <w:tr w:rsidR="005B4C5E" w:rsidRPr="00C61078" w:rsidTr="00CC5FDB">
        <w:trPr>
          <w:jc w:val="center"/>
        </w:trPr>
        <w:tc>
          <w:tcPr>
            <w:tcW w:w="992" w:type="dxa"/>
            <w:vAlign w:val="center"/>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XS</w:t>
            </w:r>
          </w:p>
        </w:tc>
        <w:tc>
          <w:tcPr>
            <w:tcW w:w="993" w:type="dxa"/>
            <w:vAlign w:val="center"/>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9-10</w:t>
            </w:r>
          </w:p>
        </w:tc>
        <w:tc>
          <w:tcPr>
            <w:tcW w:w="6799" w:type="dxa"/>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đúng chính tả.</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tất cả.</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100% thành viên tham gia </w:t>
            </w:r>
          </w:p>
        </w:tc>
        <w:tc>
          <w:tcPr>
            <w:tcW w:w="1134" w:type="dxa"/>
            <w:vAlign w:val="center"/>
          </w:tcPr>
          <w:p w:rsidR="005B4C5E" w:rsidRPr="00C61078" w:rsidRDefault="005B4C5E" w:rsidP="00982DEB">
            <w:pPr>
              <w:jc w:val="center"/>
              <w:rPr>
                <w:lang w:eastAsia="vi-VN"/>
              </w:rPr>
            </w:pPr>
          </w:p>
        </w:tc>
      </w:tr>
      <w:tr w:rsidR="005B4C5E" w:rsidRPr="00C61078" w:rsidTr="00CC5FDB">
        <w:trPr>
          <w:jc w:val="center"/>
        </w:trPr>
        <w:tc>
          <w:tcPr>
            <w:tcW w:w="992" w:type="dxa"/>
            <w:vAlign w:val="center"/>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Tốt</w:t>
            </w:r>
          </w:p>
        </w:tc>
        <w:tc>
          <w:tcPr>
            <w:tcW w:w="993" w:type="dxa"/>
            <w:vAlign w:val="center"/>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7-8</w:t>
            </w:r>
          </w:p>
        </w:tc>
        <w:tc>
          <w:tcPr>
            <w:tcW w:w="6799" w:type="dxa"/>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2/3.</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~80% thành viên tham gia </w:t>
            </w:r>
          </w:p>
        </w:tc>
        <w:tc>
          <w:tcPr>
            <w:tcW w:w="1134" w:type="dxa"/>
            <w:vAlign w:val="center"/>
          </w:tcPr>
          <w:p w:rsidR="005B4C5E" w:rsidRPr="00C61078" w:rsidRDefault="005B4C5E" w:rsidP="00982DEB">
            <w:pPr>
              <w:jc w:val="center"/>
              <w:rPr>
                <w:lang w:eastAsia="vi-VN"/>
              </w:rPr>
            </w:pPr>
          </w:p>
        </w:tc>
      </w:tr>
      <w:tr w:rsidR="005B4C5E" w:rsidRPr="00C61078" w:rsidTr="00CC5FDB">
        <w:trPr>
          <w:jc w:val="center"/>
        </w:trPr>
        <w:tc>
          <w:tcPr>
            <w:tcW w:w="992" w:type="dxa"/>
            <w:vAlign w:val="center"/>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Đạt yêu cầu</w:t>
            </w:r>
          </w:p>
        </w:tc>
        <w:tc>
          <w:tcPr>
            <w:tcW w:w="993" w:type="dxa"/>
            <w:vAlign w:val="center"/>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5-6</w:t>
            </w:r>
          </w:p>
        </w:tc>
        <w:tc>
          <w:tcPr>
            <w:tcW w:w="6799" w:type="dxa"/>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đáp ứng yêu cầu, đúng 1/2.</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chưa rõ ràng, thiếu tự tin thuyết phục, ít giao lưu người nghe</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~60% thành viên tham gia </w:t>
            </w:r>
          </w:p>
        </w:tc>
        <w:tc>
          <w:tcPr>
            <w:tcW w:w="1134" w:type="dxa"/>
            <w:vAlign w:val="center"/>
          </w:tcPr>
          <w:p w:rsidR="005B4C5E" w:rsidRPr="00C61078" w:rsidRDefault="005B4C5E" w:rsidP="00982DEB">
            <w:pPr>
              <w:jc w:val="center"/>
              <w:rPr>
                <w:lang w:eastAsia="vi-VN"/>
              </w:rPr>
            </w:pPr>
          </w:p>
        </w:tc>
      </w:tr>
      <w:tr w:rsidR="005B4C5E" w:rsidRPr="00C61078" w:rsidTr="00CC5FDB">
        <w:trPr>
          <w:jc w:val="center"/>
        </w:trPr>
        <w:tc>
          <w:tcPr>
            <w:tcW w:w="992" w:type="dxa"/>
            <w:vAlign w:val="center"/>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Chưa đạt YC</w:t>
            </w:r>
          </w:p>
        </w:tc>
        <w:tc>
          <w:tcPr>
            <w:tcW w:w="993" w:type="dxa"/>
            <w:vAlign w:val="center"/>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0-4</w:t>
            </w:r>
          </w:p>
        </w:tc>
        <w:tc>
          <w:tcPr>
            <w:tcW w:w="6799" w:type="dxa"/>
          </w:tcPr>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Đơn điệu, còn lỗi chính tả.</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chưa đáp ứng yêu cầu tối thiểu.</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không rõ, không tự tin thuyết phục, không giao lưu người nghe</w:t>
            </w:r>
          </w:p>
          <w:p w:rsidR="005B4C5E" w:rsidRPr="00C61078" w:rsidRDefault="005B4C5E"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&lt;40% thành viên tham gia </w:t>
            </w:r>
          </w:p>
        </w:tc>
        <w:tc>
          <w:tcPr>
            <w:tcW w:w="1134" w:type="dxa"/>
            <w:vAlign w:val="center"/>
          </w:tcPr>
          <w:p w:rsidR="005B4C5E" w:rsidRPr="00C61078" w:rsidRDefault="005B4C5E" w:rsidP="00982DEB">
            <w:pPr>
              <w:jc w:val="center"/>
              <w:rPr>
                <w:lang w:eastAsia="vi-VN"/>
              </w:rPr>
            </w:pPr>
          </w:p>
        </w:tc>
      </w:tr>
    </w:tbl>
    <w:p w:rsidR="00605209" w:rsidRPr="00C61078" w:rsidRDefault="00605209" w:rsidP="00982DEB">
      <w:pPr>
        <w:jc w:val="both"/>
        <w:rPr>
          <w:b/>
          <w:lang w:val="pt-BR"/>
        </w:rPr>
      </w:pPr>
    </w:p>
    <w:p w:rsidR="005B4C5E" w:rsidRPr="00C61078" w:rsidRDefault="0041018F" w:rsidP="00982DEB">
      <w:r w:rsidRPr="00C61078">
        <w:rPr>
          <w:b/>
          <w:lang w:val="pt-BR"/>
        </w:rPr>
        <w:t>3. LUYỆN TẬP</w:t>
      </w:r>
    </w:p>
    <w:p w:rsidR="005B4C5E" w:rsidRPr="00C61078" w:rsidRDefault="005B4C5E" w:rsidP="00982DEB">
      <w:r w:rsidRPr="00C61078">
        <w:rPr>
          <w:b/>
          <w:bCs/>
          <w:i/>
          <w:iCs/>
          <w:lang w:eastAsia="vi-VN"/>
        </w:rPr>
        <w:t xml:space="preserve">a. Mục tiêu: </w:t>
      </w:r>
      <w:r w:rsidRPr="00C61078">
        <w:rPr>
          <w:bCs/>
          <w:iCs/>
          <w:lang w:eastAsia="vi-VN"/>
        </w:rPr>
        <w:t>Kiểm tra việc nắm kiến thức của HS thông qua việc trả lời các câu hỏi điền khuyết và trắc nghiệm</w:t>
      </w:r>
    </w:p>
    <w:p w:rsidR="005B4C5E" w:rsidRPr="00C61078" w:rsidRDefault="005B4C5E" w:rsidP="00982DEB">
      <w:r w:rsidRPr="00C61078">
        <w:rPr>
          <w:b/>
          <w:bCs/>
          <w:i/>
          <w:iCs/>
          <w:lang w:eastAsia="vi-VN"/>
        </w:rPr>
        <w:t xml:space="preserve">b. Nội dung: </w:t>
      </w:r>
      <w:r w:rsidRPr="00C61078">
        <w:rPr>
          <w:bCs/>
          <w:iCs/>
          <w:lang w:eastAsia="vi-VN"/>
        </w:rPr>
        <w:t>HS làm việc cá nhân trả lời các câu hỏi</w:t>
      </w:r>
    </w:p>
    <w:p w:rsidR="005B4C5E" w:rsidRPr="00C61078" w:rsidRDefault="005B4C5E" w:rsidP="00982DEB">
      <w:pPr>
        <w:jc w:val="both"/>
      </w:pPr>
      <w:r w:rsidRPr="00C61078">
        <w:rPr>
          <w:b/>
          <w:i/>
        </w:rPr>
        <w:t xml:space="preserve">c. Sản phẩm: </w:t>
      </w:r>
      <w:r w:rsidRPr="00C61078">
        <w:t>Câu trả lời của HS</w:t>
      </w:r>
    </w:p>
    <w:p w:rsidR="005B4C5E" w:rsidRPr="00C61078" w:rsidRDefault="005B4C5E" w:rsidP="00982DEB">
      <w:pPr>
        <w:jc w:val="both"/>
        <w:rPr>
          <w:lang w:eastAsia="vi-VN"/>
        </w:rPr>
      </w:pPr>
      <w:r w:rsidRPr="00C61078">
        <w:rPr>
          <w:b/>
          <w:bCs/>
          <w:i/>
          <w:iCs/>
          <w:lang w:eastAsia="vi-VN"/>
        </w:rPr>
        <w:t>d . Tổ chức thực hiện: </w:t>
      </w:r>
    </w:p>
    <w:p w:rsidR="005B4C5E" w:rsidRPr="00C61078" w:rsidRDefault="005B4C5E" w:rsidP="00982DEB">
      <w:pPr>
        <w:jc w:val="both"/>
        <w:rPr>
          <w:bCs/>
          <w:iCs/>
          <w:lang w:eastAsia="vi-VN"/>
        </w:rPr>
      </w:pPr>
      <w:r w:rsidRPr="00C61078">
        <w:rPr>
          <w:b/>
          <w:bCs/>
          <w:i/>
          <w:iCs/>
          <w:lang w:eastAsia="vi-VN"/>
        </w:rPr>
        <w:t>Bước 1. Chuyển giao nhiệm vụ: </w:t>
      </w:r>
      <w:r w:rsidRPr="00C61078">
        <w:rPr>
          <w:bCs/>
          <w:iCs/>
          <w:lang w:eastAsia="vi-VN"/>
        </w:rPr>
        <w:t>GV phát các câu hỏi điền khuyết và trắc nghiệm cho HS</w:t>
      </w:r>
    </w:p>
    <w:p w:rsidR="0041018F" w:rsidRPr="00C61078" w:rsidRDefault="0041018F" w:rsidP="00982DEB">
      <w:pPr>
        <w:jc w:val="both"/>
        <w:rPr>
          <w:bCs/>
          <w:iCs/>
          <w:lang w:eastAsia="vi-VN"/>
        </w:rPr>
      </w:pPr>
      <w:r w:rsidRPr="00C61078">
        <w:rPr>
          <w:bCs/>
          <w:iCs/>
          <w:lang w:eastAsia="vi-VN"/>
        </w:rPr>
        <w:t>I.Câu hỏi điền khuyết:</w:t>
      </w:r>
    </w:p>
    <w:p w:rsidR="0041018F" w:rsidRPr="00C61078" w:rsidRDefault="0041018F" w:rsidP="00982DEB">
      <w:pPr>
        <w:pStyle w:val="Vnbnnidung30"/>
        <w:shd w:val="clear" w:color="auto" w:fill="auto"/>
        <w:tabs>
          <w:tab w:val="left" w:pos="567"/>
          <w:tab w:val="left" w:pos="3119"/>
          <w:tab w:val="left" w:pos="5245"/>
          <w:tab w:val="left" w:pos="7655"/>
        </w:tabs>
        <w:spacing w:before="0" w:line="240" w:lineRule="auto"/>
        <w:ind w:firstLine="0"/>
        <w:rPr>
          <w:rFonts w:ascii="Times New Roman" w:hAnsi="Times New Roman" w:cs="Times New Roman"/>
          <w:sz w:val="24"/>
          <w:szCs w:val="24"/>
        </w:rPr>
      </w:pPr>
      <w:r w:rsidRPr="00C61078">
        <w:rPr>
          <w:rFonts w:ascii="Times New Roman" w:hAnsi="Times New Roman" w:cs="Times New Roman"/>
          <w:b/>
          <w:sz w:val="24"/>
          <w:szCs w:val="24"/>
        </w:rPr>
        <w:t>Câu l.</w:t>
      </w:r>
      <w:r w:rsidRPr="00C61078">
        <w:rPr>
          <w:rFonts w:ascii="Times New Roman" w:hAnsi="Times New Roman" w:cs="Times New Roman"/>
          <w:sz w:val="24"/>
          <w:szCs w:val="24"/>
        </w:rPr>
        <w:t xml:space="preserve">  Thành phần chủ yếu của dịch mạch gỗ là:………………………………………………………</w:t>
      </w:r>
    </w:p>
    <w:p w:rsidR="0041018F" w:rsidRPr="00C61078" w:rsidRDefault="0041018F" w:rsidP="00982DEB">
      <w:pPr>
        <w:pStyle w:val="Vnbnnidung30"/>
        <w:shd w:val="clear" w:color="auto" w:fill="auto"/>
        <w:tabs>
          <w:tab w:val="left" w:pos="567"/>
          <w:tab w:val="left" w:pos="3119"/>
          <w:tab w:val="left" w:pos="5245"/>
          <w:tab w:val="left" w:pos="7655"/>
        </w:tabs>
        <w:spacing w:before="0" w:line="240" w:lineRule="auto"/>
        <w:ind w:firstLine="0"/>
        <w:rPr>
          <w:rFonts w:ascii="Times New Roman" w:hAnsi="Times New Roman" w:cs="Times New Roman"/>
          <w:sz w:val="24"/>
          <w:szCs w:val="24"/>
        </w:rPr>
      </w:pPr>
      <w:r w:rsidRPr="00C61078">
        <w:rPr>
          <w:rFonts w:ascii="Times New Roman" w:hAnsi="Times New Roman" w:cs="Times New Roman"/>
          <w:b/>
          <w:sz w:val="24"/>
          <w:szCs w:val="24"/>
        </w:rPr>
        <w:t>Câu 2.</w:t>
      </w:r>
      <w:r w:rsidRPr="00C61078">
        <w:rPr>
          <w:rFonts w:ascii="Times New Roman" w:hAnsi="Times New Roman" w:cs="Times New Roman"/>
          <w:sz w:val="24"/>
          <w:szCs w:val="24"/>
        </w:rPr>
        <w:t xml:space="preserve"> Đối với các loài </w:t>
      </w:r>
      <w:r w:rsidR="00C40040" w:rsidRPr="00C61078">
        <w:rPr>
          <w:rFonts w:ascii="Times New Roman" w:hAnsi="Times New Roman" w:cs="Times New Roman"/>
          <w:sz w:val="24"/>
          <w:szCs w:val="24"/>
        </w:rPr>
        <w:t>TV</w:t>
      </w:r>
      <w:r w:rsidRPr="00C61078">
        <w:rPr>
          <w:rFonts w:ascii="Times New Roman" w:hAnsi="Times New Roman" w:cs="Times New Roman"/>
          <w:sz w:val="24"/>
          <w:szCs w:val="24"/>
        </w:rPr>
        <w:t xml:space="preserve"> ở cạn, nước được hấp thụ chủ yếu qua bộ phận ……………………</w:t>
      </w:r>
    </w:p>
    <w:p w:rsidR="0041018F" w:rsidRPr="00C61078" w:rsidRDefault="0041018F" w:rsidP="00982DEB">
      <w:pPr>
        <w:pStyle w:val="Vnbnnidung30"/>
        <w:shd w:val="clear" w:color="auto" w:fill="auto"/>
        <w:tabs>
          <w:tab w:val="left" w:pos="567"/>
          <w:tab w:val="left" w:pos="3119"/>
          <w:tab w:val="left" w:pos="5245"/>
          <w:tab w:val="left" w:pos="7655"/>
        </w:tabs>
        <w:spacing w:before="0" w:line="240" w:lineRule="auto"/>
        <w:ind w:firstLine="0"/>
        <w:rPr>
          <w:rFonts w:ascii="Times New Roman" w:hAnsi="Times New Roman" w:cs="Times New Roman"/>
          <w:sz w:val="24"/>
          <w:szCs w:val="24"/>
        </w:rPr>
      </w:pPr>
      <w:r w:rsidRPr="00C61078">
        <w:rPr>
          <w:rFonts w:ascii="Times New Roman" w:hAnsi="Times New Roman" w:cs="Times New Roman"/>
          <w:b/>
          <w:sz w:val="24"/>
          <w:szCs w:val="24"/>
        </w:rPr>
        <w:t>Cầu 3.</w:t>
      </w:r>
      <w:r w:rsidRPr="00C61078">
        <w:rPr>
          <w:rFonts w:ascii="Times New Roman" w:hAnsi="Times New Roman" w:cs="Times New Roman"/>
          <w:sz w:val="24"/>
          <w:szCs w:val="24"/>
        </w:rPr>
        <w:t xml:space="preserve"> </w:t>
      </w:r>
      <w:r w:rsidR="00C40040" w:rsidRPr="00C61078">
        <w:rPr>
          <w:rFonts w:ascii="Times New Roman" w:hAnsi="Times New Roman" w:cs="Times New Roman"/>
          <w:sz w:val="24"/>
          <w:szCs w:val="24"/>
        </w:rPr>
        <w:t>TV</w:t>
      </w:r>
      <w:r w:rsidRPr="00C61078">
        <w:rPr>
          <w:rFonts w:ascii="Times New Roman" w:hAnsi="Times New Roman" w:cs="Times New Roman"/>
          <w:sz w:val="24"/>
          <w:szCs w:val="24"/>
        </w:rPr>
        <w:t xml:space="preserve"> thuỷ sinh hấp thụ nước qua bộ phận ……………………………………………..</w:t>
      </w:r>
    </w:p>
    <w:p w:rsidR="0041018F" w:rsidRPr="00C61078" w:rsidRDefault="0041018F" w:rsidP="00982DEB">
      <w:pPr>
        <w:pStyle w:val="Vnbnnidung30"/>
        <w:shd w:val="clear" w:color="auto" w:fill="auto"/>
        <w:tabs>
          <w:tab w:val="left" w:pos="567"/>
          <w:tab w:val="left" w:pos="3119"/>
          <w:tab w:val="left" w:pos="5245"/>
          <w:tab w:val="left" w:pos="7655"/>
        </w:tabs>
        <w:spacing w:before="0" w:line="240" w:lineRule="auto"/>
        <w:ind w:firstLine="0"/>
        <w:rPr>
          <w:rFonts w:ascii="Times New Roman" w:hAnsi="Times New Roman" w:cs="Times New Roman"/>
          <w:sz w:val="24"/>
          <w:szCs w:val="24"/>
        </w:rPr>
      </w:pPr>
      <w:r w:rsidRPr="00C61078">
        <w:rPr>
          <w:rFonts w:ascii="Times New Roman" w:hAnsi="Times New Roman" w:cs="Times New Roman"/>
          <w:b/>
          <w:sz w:val="24"/>
          <w:szCs w:val="24"/>
        </w:rPr>
        <w:t>Câu 4.</w:t>
      </w:r>
      <w:r w:rsidRPr="00C61078">
        <w:rPr>
          <w:rFonts w:ascii="Times New Roman" w:hAnsi="Times New Roman" w:cs="Times New Roman"/>
          <w:sz w:val="24"/>
          <w:szCs w:val="24"/>
        </w:rPr>
        <w:t xml:space="preserve"> Lông hút của rễ do tế bào ………….………. phát triển thành</w:t>
      </w:r>
    </w:p>
    <w:p w:rsidR="0041018F" w:rsidRPr="00C61078" w:rsidRDefault="0041018F" w:rsidP="00982DEB">
      <w:pPr>
        <w:pStyle w:val="Vnbnnidung30"/>
        <w:shd w:val="clear" w:color="auto" w:fill="auto"/>
        <w:tabs>
          <w:tab w:val="left" w:pos="567"/>
          <w:tab w:val="left" w:pos="3119"/>
          <w:tab w:val="left" w:pos="5245"/>
          <w:tab w:val="left" w:pos="7655"/>
        </w:tabs>
        <w:spacing w:before="0" w:line="240" w:lineRule="auto"/>
        <w:ind w:firstLine="0"/>
        <w:rPr>
          <w:rFonts w:ascii="Times New Roman" w:hAnsi="Times New Roman" w:cs="Times New Roman"/>
          <w:sz w:val="24"/>
          <w:szCs w:val="24"/>
        </w:rPr>
      </w:pPr>
      <w:r w:rsidRPr="00C61078">
        <w:rPr>
          <w:rFonts w:ascii="Times New Roman" w:hAnsi="Times New Roman" w:cs="Times New Roman"/>
          <w:b/>
          <w:bCs/>
          <w:sz w:val="24"/>
          <w:szCs w:val="24"/>
        </w:rPr>
        <w:t>Câu 5</w:t>
      </w:r>
      <w:r w:rsidRPr="00C61078">
        <w:rPr>
          <w:rFonts w:ascii="Times New Roman" w:hAnsi="Times New Roman" w:cs="Times New Roman"/>
          <w:bCs/>
          <w:sz w:val="24"/>
          <w:szCs w:val="24"/>
        </w:rPr>
        <w:t>.</w:t>
      </w:r>
      <w:r w:rsidRPr="00C61078">
        <w:rPr>
          <w:rFonts w:ascii="Times New Roman" w:hAnsi="Times New Roman" w:cs="Times New Roman"/>
          <w:sz w:val="24"/>
          <w:szCs w:val="24"/>
        </w:rPr>
        <w:t xml:space="preserve"> Thành phần dịch mạch rây thường chủ yếu gồm các chất …………………được tổng hợp ở …….…và.…….…..đươc sử dụng lại</w:t>
      </w:r>
    </w:p>
    <w:p w:rsidR="0041018F" w:rsidRPr="00C61078" w:rsidRDefault="0041018F" w:rsidP="00982DEB">
      <w:pPr>
        <w:pStyle w:val="Vnbnnidung0"/>
        <w:shd w:val="clear" w:color="auto" w:fill="auto"/>
        <w:tabs>
          <w:tab w:val="left" w:pos="567"/>
          <w:tab w:val="left" w:pos="3119"/>
          <w:tab w:val="left" w:pos="5245"/>
          <w:tab w:val="left" w:pos="7655"/>
        </w:tabs>
        <w:spacing w:line="240" w:lineRule="auto"/>
        <w:ind w:firstLine="0"/>
        <w:jc w:val="left"/>
        <w:rPr>
          <w:rFonts w:ascii="Times New Roman" w:hAnsi="Times New Roman" w:cs="Times New Roman"/>
          <w:sz w:val="24"/>
          <w:szCs w:val="24"/>
        </w:rPr>
      </w:pPr>
      <w:r w:rsidRPr="00C61078">
        <w:rPr>
          <w:rFonts w:ascii="Times New Roman" w:hAnsi="Times New Roman" w:cs="Times New Roman"/>
          <w:b/>
          <w:sz w:val="24"/>
          <w:szCs w:val="24"/>
        </w:rPr>
        <w:t xml:space="preserve">Câu 6. </w:t>
      </w:r>
      <w:r w:rsidRPr="00C61078">
        <w:rPr>
          <w:rFonts w:ascii="Times New Roman" w:hAnsi="Times New Roman" w:cs="Times New Roman"/>
          <w:sz w:val="24"/>
          <w:szCs w:val="24"/>
        </w:rPr>
        <w:t>Hiện tượng thiếu nguyên tố khoáng thường biểu hiện rõ nhất ở ….. cây</w:t>
      </w:r>
    </w:p>
    <w:p w:rsidR="0041018F" w:rsidRPr="00C61078" w:rsidRDefault="0041018F" w:rsidP="00982DEB">
      <w:pPr>
        <w:pStyle w:val="Vnbnnidung0"/>
        <w:shd w:val="clear" w:color="auto" w:fill="auto"/>
        <w:tabs>
          <w:tab w:val="left" w:pos="567"/>
          <w:tab w:val="left" w:pos="3119"/>
          <w:tab w:val="left" w:pos="5245"/>
          <w:tab w:val="left" w:pos="7655"/>
        </w:tabs>
        <w:spacing w:line="240" w:lineRule="auto"/>
        <w:ind w:firstLine="0"/>
        <w:jc w:val="left"/>
        <w:rPr>
          <w:rFonts w:ascii="Times New Roman" w:hAnsi="Times New Roman" w:cs="Times New Roman"/>
          <w:sz w:val="24"/>
          <w:szCs w:val="24"/>
        </w:rPr>
      </w:pPr>
      <w:r w:rsidRPr="00C61078">
        <w:rPr>
          <w:rFonts w:ascii="Times New Roman" w:hAnsi="Times New Roman" w:cs="Times New Roman"/>
          <w:b/>
          <w:sz w:val="24"/>
          <w:szCs w:val="24"/>
        </w:rPr>
        <w:t xml:space="preserve">Câu 7. </w:t>
      </w:r>
      <w:r w:rsidRPr="00C61078">
        <w:rPr>
          <w:rFonts w:ascii="Times New Roman" w:hAnsi="Times New Roman" w:cs="Times New Roman"/>
          <w:sz w:val="24"/>
          <w:szCs w:val="24"/>
        </w:rPr>
        <w:t xml:space="preserve">Cây có thế hấp thụ ion khoáng qua </w:t>
      </w:r>
      <w:r w:rsidRPr="00C61078">
        <w:rPr>
          <w:rFonts w:ascii="Times New Roman" w:hAnsi="Times New Roman" w:cs="Times New Roman"/>
          <w:sz w:val="24"/>
          <w:szCs w:val="24"/>
          <w:highlight w:val="yellow"/>
        </w:rPr>
        <w:t>các</w:t>
      </w:r>
      <w:r w:rsidRPr="00C61078">
        <w:rPr>
          <w:rFonts w:ascii="Times New Roman" w:hAnsi="Times New Roman" w:cs="Times New Roman"/>
          <w:sz w:val="24"/>
          <w:szCs w:val="24"/>
        </w:rPr>
        <w:t xml:space="preserve"> cơ quan ………………………</w:t>
      </w:r>
    </w:p>
    <w:p w:rsidR="0041018F" w:rsidRPr="00C61078" w:rsidRDefault="0041018F" w:rsidP="00982DEB">
      <w:pPr>
        <w:pStyle w:val="Vnbnnidung0"/>
        <w:shd w:val="clear" w:color="auto" w:fill="auto"/>
        <w:tabs>
          <w:tab w:val="left" w:pos="567"/>
          <w:tab w:val="left" w:pos="2694"/>
          <w:tab w:val="left" w:pos="5245"/>
          <w:tab w:val="left" w:pos="7655"/>
        </w:tabs>
        <w:spacing w:line="240" w:lineRule="auto"/>
        <w:ind w:firstLine="0"/>
        <w:jc w:val="left"/>
        <w:rPr>
          <w:rFonts w:ascii="Times New Roman" w:hAnsi="Times New Roman" w:cs="Times New Roman"/>
          <w:sz w:val="24"/>
          <w:szCs w:val="24"/>
          <w:lang w:val="pt-BR"/>
        </w:rPr>
      </w:pPr>
      <w:r w:rsidRPr="00C61078">
        <w:rPr>
          <w:rFonts w:ascii="Times New Roman" w:hAnsi="Times New Roman" w:cs="Times New Roman"/>
          <w:b/>
          <w:sz w:val="24"/>
          <w:szCs w:val="24"/>
          <w:lang w:val="pt-BR"/>
        </w:rPr>
        <w:t xml:space="preserve">Câu 8. </w:t>
      </w:r>
      <w:r w:rsidRPr="00C61078">
        <w:rPr>
          <w:rFonts w:ascii="Times New Roman" w:hAnsi="Times New Roman" w:cs="Times New Roman"/>
          <w:sz w:val="24"/>
          <w:szCs w:val="24"/>
          <w:lang w:val="pt-BR"/>
        </w:rPr>
        <w:t xml:space="preserve">Nitơ trong xác </w:t>
      </w:r>
      <w:r w:rsidR="00C40040" w:rsidRPr="00C61078">
        <w:rPr>
          <w:rFonts w:ascii="Times New Roman" w:hAnsi="Times New Roman" w:cs="Times New Roman"/>
          <w:sz w:val="24"/>
          <w:szCs w:val="24"/>
          <w:lang w:val="pt-BR"/>
        </w:rPr>
        <w:t>TV</w:t>
      </w:r>
      <w:r w:rsidRPr="00C61078">
        <w:rPr>
          <w:rFonts w:ascii="Times New Roman" w:hAnsi="Times New Roman" w:cs="Times New Roman"/>
          <w:sz w:val="24"/>
          <w:szCs w:val="24"/>
          <w:lang w:val="pt-BR"/>
        </w:rPr>
        <w:t xml:space="preserve">, </w:t>
      </w:r>
      <w:r w:rsidR="00C40040" w:rsidRPr="00C61078">
        <w:rPr>
          <w:rFonts w:ascii="Times New Roman" w:hAnsi="Times New Roman" w:cs="Times New Roman"/>
          <w:sz w:val="24"/>
          <w:szCs w:val="24"/>
          <w:lang w:val="pt-BR"/>
        </w:rPr>
        <w:t>ĐV</w:t>
      </w:r>
      <w:r w:rsidRPr="00C61078">
        <w:rPr>
          <w:rFonts w:ascii="Times New Roman" w:hAnsi="Times New Roman" w:cs="Times New Roman"/>
          <w:sz w:val="24"/>
          <w:szCs w:val="24"/>
          <w:lang w:val="pt-BR"/>
        </w:rPr>
        <w:t xml:space="preserve"> là dạng nitơ .......... ...................cây ............................được</w:t>
      </w:r>
    </w:p>
    <w:p w:rsidR="0041018F" w:rsidRPr="00C61078" w:rsidRDefault="0041018F" w:rsidP="00982DEB">
      <w:r w:rsidRPr="00C61078">
        <w:rPr>
          <w:b/>
        </w:rPr>
        <w:t>Câu 9;</w:t>
      </w:r>
      <w:r w:rsidRPr="00C61078">
        <w:t xml:space="preserve"> Cho các loại VK. Vi khuẩn amon hóa.,</w:t>
      </w:r>
      <w:r w:rsidRPr="00C61078">
        <w:rPr>
          <w:lang w:val="fr-FR"/>
        </w:rPr>
        <w:t xml:space="preserve">Vi khuẩn nitrat hóa,. Vi khuẩn cố định đạm ,. Vi khuẩn phản nitrat hóa.  </w:t>
      </w:r>
      <w:r w:rsidRPr="00C61078">
        <w:t>Hoạt động của loại vi khuẩn ……………………. không có lợi cho cây</w:t>
      </w:r>
    </w:p>
    <w:p w:rsidR="0041018F" w:rsidRPr="00C61078" w:rsidRDefault="0041018F" w:rsidP="00982DEB">
      <w:pPr>
        <w:tabs>
          <w:tab w:val="left" w:pos="240"/>
        </w:tabs>
      </w:pPr>
      <w:r w:rsidRPr="00C61078">
        <w:rPr>
          <w:b/>
        </w:rPr>
        <w:t xml:space="preserve">Câu 10: </w:t>
      </w:r>
      <w:r w:rsidRPr="00C61078">
        <w:t xml:space="preserve">  Quá trình chuyển NO</w:t>
      </w:r>
      <w:r w:rsidRPr="00C61078">
        <w:rPr>
          <w:vertAlign w:val="subscript"/>
        </w:rPr>
        <w:t>3</w:t>
      </w:r>
      <w:r w:rsidRPr="00C61078">
        <w:rPr>
          <w:vertAlign w:val="superscript"/>
        </w:rPr>
        <w:t>-</w:t>
      </w:r>
      <w:r w:rsidRPr="00C61078">
        <w:t xml:space="preserve"> trong đất thành N</w:t>
      </w:r>
      <w:r w:rsidRPr="00C61078">
        <w:rPr>
          <w:vertAlign w:val="subscript"/>
        </w:rPr>
        <w:t>2</w:t>
      </w:r>
      <w:r w:rsidRPr="00C61078">
        <w:t xml:space="preserve"> không khí là quá trình</w:t>
      </w:r>
      <w:r w:rsidRPr="00C61078">
        <w:tab/>
        <w:t>………………….</w:t>
      </w:r>
    </w:p>
    <w:p w:rsidR="0041018F" w:rsidRPr="00C61078" w:rsidRDefault="0041018F" w:rsidP="00982DEB">
      <w:pPr>
        <w:tabs>
          <w:tab w:val="left" w:pos="720"/>
          <w:tab w:val="left" w:pos="3553"/>
        </w:tabs>
      </w:pPr>
      <w:r w:rsidRPr="00C61078">
        <w:rPr>
          <w:b/>
          <w:bCs/>
          <w:lang w:val="nb-NO"/>
        </w:rPr>
        <w:t>Câu 11</w:t>
      </w:r>
      <w:r w:rsidRPr="00C61078">
        <w:rPr>
          <w:b/>
        </w:rPr>
        <w:t xml:space="preserve">. </w:t>
      </w:r>
      <w:r w:rsidRPr="00C61078">
        <w:t>Pha sáng diễn ra ở vị trí nào của lục lạp………………..</w:t>
      </w:r>
    </w:p>
    <w:p w:rsidR="0041018F" w:rsidRPr="00C61078" w:rsidRDefault="0041018F" w:rsidP="00982DEB">
      <w:pPr>
        <w:tabs>
          <w:tab w:val="left" w:pos="720"/>
          <w:tab w:val="left" w:pos="1980"/>
        </w:tabs>
      </w:pPr>
      <w:r w:rsidRPr="00C61078">
        <w:rPr>
          <w:b/>
          <w:bCs/>
        </w:rPr>
        <w:t>Câu 12.</w:t>
      </w:r>
      <w:r w:rsidRPr="00C61078">
        <w:t xml:space="preserve"> Điền các chất phù hợp đúng với bản chất của quá trình quang hợp:</w:t>
      </w:r>
    </w:p>
    <w:p w:rsidR="0041018F" w:rsidRPr="00C61078" w:rsidRDefault="0041018F" w:rsidP="00982DEB">
      <w:pPr>
        <w:tabs>
          <w:tab w:val="left" w:pos="720"/>
          <w:tab w:val="left" w:pos="2985"/>
          <w:tab w:val="left" w:pos="5325"/>
          <w:tab w:val="left" w:pos="7710"/>
        </w:tabs>
        <w:autoSpaceDE w:val="0"/>
        <w:autoSpaceDN w:val="0"/>
        <w:adjustRightInd w:val="0"/>
        <w:textAlignment w:val="center"/>
        <w:rPr>
          <w:lang w:val="pt-BR"/>
        </w:rPr>
      </w:pPr>
      <w:r w:rsidRPr="00C61078">
        <w:rPr>
          <w:lang w:val="pt-BR"/>
        </w:rPr>
        <w:tab/>
        <w:t>6CO</w:t>
      </w:r>
      <w:r w:rsidRPr="00C61078">
        <w:rPr>
          <w:vertAlign w:val="subscript"/>
          <w:lang w:val="pt-BR"/>
        </w:rPr>
        <w:t xml:space="preserve">2 </w:t>
      </w:r>
      <w:r w:rsidRPr="00C61078">
        <w:rPr>
          <w:lang w:val="pt-BR"/>
        </w:rPr>
        <w:t xml:space="preserve">+ ........................ </w:t>
      </w:r>
      <w:r w:rsidRPr="00C61078">
        <w:object w:dxaOrig="960" w:dyaOrig="320">
          <v:shape id="_x0000_i1051" type="#_x0000_t75" style="width:48.15pt;height:15.4pt" o:ole="">
            <v:imagedata r:id="rId116" o:title=""/>
          </v:shape>
          <o:OLEObject Type="Embed" ProgID="Equation.3" ShapeID="_x0000_i1051" DrawAspect="Content" ObjectID="_1795544619" r:id="rId117"/>
        </w:object>
      </w:r>
      <w:r w:rsidRPr="00C61078">
        <w:rPr>
          <w:lang w:val="pt-BR"/>
        </w:rPr>
        <w:t xml:space="preserve"> C</w:t>
      </w:r>
      <w:r w:rsidRPr="00C61078">
        <w:rPr>
          <w:vertAlign w:val="subscript"/>
          <w:lang w:val="pt-BR"/>
        </w:rPr>
        <w:t>6</w:t>
      </w:r>
      <w:r w:rsidRPr="00C61078">
        <w:rPr>
          <w:lang w:val="pt-BR"/>
        </w:rPr>
        <w:t>H</w:t>
      </w:r>
      <w:r w:rsidRPr="00C61078">
        <w:rPr>
          <w:vertAlign w:val="subscript"/>
          <w:lang w:val="pt-BR"/>
        </w:rPr>
        <w:t>12</w:t>
      </w:r>
      <w:r w:rsidRPr="00C61078">
        <w:rPr>
          <w:lang w:val="pt-BR"/>
        </w:rPr>
        <w:t>O</w:t>
      </w:r>
      <w:r w:rsidRPr="00C61078">
        <w:rPr>
          <w:vertAlign w:val="subscript"/>
          <w:lang w:val="pt-BR"/>
        </w:rPr>
        <w:t xml:space="preserve">6  </w:t>
      </w:r>
      <w:r w:rsidRPr="00C61078">
        <w:rPr>
          <w:lang w:val="pt-BR"/>
        </w:rPr>
        <w:t>+ ................+ 6H</w:t>
      </w:r>
      <w:r w:rsidRPr="00C61078">
        <w:rPr>
          <w:vertAlign w:val="subscript"/>
          <w:lang w:val="pt-BR"/>
        </w:rPr>
        <w:t>2</w:t>
      </w:r>
      <w:r w:rsidRPr="00C61078">
        <w:rPr>
          <w:lang w:val="pt-BR"/>
        </w:rPr>
        <w:t>O.</w:t>
      </w:r>
    </w:p>
    <w:p w:rsidR="0041018F" w:rsidRPr="00C61078" w:rsidRDefault="0041018F" w:rsidP="00982DEB">
      <w:r w:rsidRPr="00C61078">
        <w:rPr>
          <w:b/>
          <w:bCs/>
        </w:rPr>
        <w:t>Câu 13.</w:t>
      </w:r>
      <w:r w:rsidRPr="00C61078">
        <w:t> Sắc tố tham gia trực tiếp chuyển hóa năng lượng ánh sáng hấp thụ được thành ATP, NADPH trong quang hợp là ………………………………………………………………………..</w:t>
      </w:r>
    </w:p>
    <w:p w:rsidR="0041018F" w:rsidRPr="00C61078" w:rsidRDefault="0041018F" w:rsidP="00982DEB">
      <w:pPr>
        <w:rPr>
          <w:lang w:val="pt-BR"/>
        </w:rPr>
      </w:pPr>
      <w:r w:rsidRPr="00C61078">
        <w:rPr>
          <w:b/>
          <w:lang w:val="pt-BR"/>
        </w:rPr>
        <w:t>Câu 14 .</w:t>
      </w:r>
      <w:r w:rsidRPr="00C61078">
        <w:rPr>
          <w:lang w:val="pt-BR"/>
        </w:rPr>
        <w:t xml:space="preserve"> Bào quan thực hiện quang hợp là:.....................................................</w:t>
      </w:r>
    </w:p>
    <w:p w:rsidR="0041018F" w:rsidRPr="00C61078" w:rsidRDefault="0041018F" w:rsidP="00982DEB">
      <w:pPr>
        <w:rPr>
          <w:lang w:val="pt-BR"/>
        </w:rPr>
      </w:pPr>
      <w:r w:rsidRPr="00C61078">
        <w:rPr>
          <w:b/>
          <w:lang w:val="pt-BR"/>
        </w:rPr>
        <w:t>Câu 15.</w:t>
      </w:r>
      <w:r w:rsidRPr="00C61078">
        <w:rPr>
          <w:lang w:val="pt-BR"/>
        </w:rPr>
        <w:t xml:space="preserve"> Sắc tố quang hợp thuộc nhóm sắc tố chính.là...............................</w:t>
      </w:r>
    </w:p>
    <w:p w:rsidR="0041018F" w:rsidRPr="00C61078" w:rsidRDefault="0041018F" w:rsidP="00982DEB">
      <w:r w:rsidRPr="00C61078">
        <w:rPr>
          <w:b/>
        </w:rPr>
        <w:t xml:space="preserve">Câu 16: </w:t>
      </w:r>
      <w:r w:rsidRPr="00C61078">
        <w:t xml:space="preserve">Hô hấp ở </w:t>
      </w:r>
      <w:r w:rsidR="00C40040" w:rsidRPr="00C61078">
        <w:t>TV</w:t>
      </w:r>
      <w:r w:rsidRPr="00C61078">
        <w:t xml:space="preserve"> là quá trình</w:t>
      </w:r>
      <w:r w:rsidRPr="00C61078">
        <w:rPr>
          <w:b/>
          <w:position w:val="1"/>
        </w:rPr>
        <w:t>. …………………</w:t>
      </w:r>
      <w:r w:rsidRPr="00C61078">
        <w:rPr>
          <w:position w:val="1"/>
        </w:rPr>
        <w:t>hợp chất hữu cơ thành …………. đồng thời giải phóng ……….. cần thiết cho hoạt động</w:t>
      </w:r>
      <w:r w:rsidRPr="00C61078">
        <w:t xml:space="preserve"> sống.</w:t>
      </w:r>
    </w:p>
    <w:p w:rsidR="0041018F" w:rsidRPr="00C61078" w:rsidRDefault="0041018F" w:rsidP="00982DEB">
      <w:r w:rsidRPr="00C61078">
        <w:rPr>
          <w:b/>
        </w:rPr>
        <w:t xml:space="preserve">Câu 17: </w:t>
      </w:r>
      <w:r w:rsidRPr="00C61078">
        <w:t xml:space="preserve">Quá trình hô hấp nội bào xảy ra tại bào quan ………………. của tế </w:t>
      </w:r>
      <w:r w:rsidR="00C40040" w:rsidRPr="00C61078">
        <w:t>TV</w:t>
      </w:r>
    </w:p>
    <w:p w:rsidR="0041018F" w:rsidRPr="00C61078" w:rsidRDefault="0041018F" w:rsidP="00982DEB">
      <w:r w:rsidRPr="00C61078">
        <w:rPr>
          <w:b/>
          <w:bCs/>
        </w:rPr>
        <w:t>Câu 18: </w:t>
      </w:r>
      <w:r w:rsidRPr="00C61078">
        <w:t>Chu trình Crep diễn ra trong………………………………….</w:t>
      </w:r>
    </w:p>
    <w:p w:rsidR="0041018F" w:rsidRPr="00C61078" w:rsidRDefault="0041018F" w:rsidP="00982DEB">
      <w:r w:rsidRPr="00C61078">
        <w:rPr>
          <w:b/>
        </w:rPr>
        <w:t xml:space="preserve">Câu 19: </w:t>
      </w:r>
      <w:r w:rsidRPr="00C61078">
        <w:t>Trong quá trình hô hấp, giai đoạn đường phân có đặc điểm:</w:t>
      </w:r>
    </w:p>
    <w:p w:rsidR="0041018F" w:rsidRPr="00C61078" w:rsidRDefault="0041018F" w:rsidP="00982DEB">
      <w:r w:rsidRPr="00C61078">
        <w:rPr>
          <w:b/>
        </w:rPr>
        <w:t xml:space="preserve">Câu 20: </w:t>
      </w:r>
      <w:r w:rsidRPr="00C61078">
        <w:t xml:space="preserve">Trong hô hấp quá trình đường phân xảy ra ở………………. </w:t>
      </w:r>
    </w:p>
    <w:p w:rsidR="0041018F" w:rsidRPr="00C61078" w:rsidRDefault="0041018F" w:rsidP="00982DEB">
      <w:pPr>
        <w:jc w:val="both"/>
        <w:rPr>
          <w:b/>
          <w:bCs/>
          <w:iCs/>
          <w:lang w:eastAsia="vi-VN"/>
        </w:rPr>
      </w:pPr>
      <w:r w:rsidRPr="00C61078">
        <w:rPr>
          <w:b/>
          <w:bCs/>
          <w:iCs/>
          <w:lang w:eastAsia="vi-VN"/>
        </w:rPr>
        <w:lastRenderedPageBreak/>
        <w:t>II. Trắc nghiệm</w:t>
      </w:r>
    </w:p>
    <w:p w:rsidR="0041018F" w:rsidRPr="00C61078" w:rsidRDefault="0041018F" w:rsidP="00982DEB">
      <w:pPr>
        <w:jc w:val="both"/>
        <w:rPr>
          <w:b/>
        </w:rPr>
      </w:pPr>
      <w:r w:rsidRPr="00C61078">
        <w:rPr>
          <w:b/>
          <w:lang w:val="de-DE"/>
        </w:rPr>
        <w:t>Câu 1</w:t>
      </w:r>
      <w:r w:rsidRPr="00C61078">
        <w:rPr>
          <w:lang w:val="de-DE"/>
        </w:rPr>
        <w:t>.</w:t>
      </w:r>
      <w:r w:rsidRPr="00C61078">
        <w:rPr>
          <w:b/>
        </w:rPr>
        <w:t xml:space="preserve">Chọn câu SAI về đặc điểm của nước ở </w:t>
      </w:r>
      <w:r w:rsidR="00C40040" w:rsidRPr="00C61078">
        <w:rPr>
          <w:b/>
        </w:rPr>
        <w:t>TV</w:t>
      </w:r>
    </w:p>
    <w:p w:rsidR="0041018F" w:rsidRPr="00C61078" w:rsidRDefault="0041018F" w:rsidP="00982DEB">
      <w:pPr>
        <w:jc w:val="both"/>
      </w:pPr>
      <w:r w:rsidRPr="00C61078">
        <w:t xml:space="preserve">A. Nước chiếm phần lớn khối lượng tươi của cơ thể </w:t>
      </w:r>
      <w:r w:rsidR="00C40040" w:rsidRPr="00C61078">
        <w:t>TV</w:t>
      </w:r>
    </w:p>
    <w:p w:rsidR="0041018F" w:rsidRPr="00C61078" w:rsidRDefault="0041018F" w:rsidP="00982DEB">
      <w:pPr>
        <w:jc w:val="both"/>
      </w:pPr>
      <w:r w:rsidRPr="00C61078">
        <w:t>B. Dung môi hòa tan các chất</w:t>
      </w:r>
    </w:p>
    <w:p w:rsidR="0041018F" w:rsidRPr="00C61078" w:rsidRDefault="0041018F" w:rsidP="00982DEB">
      <w:pPr>
        <w:jc w:val="both"/>
      </w:pPr>
      <w:r w:rsidRPr="00C61078">
        <w:rPr>
          <w:u w:val="single"/>
        </w:rPr>
        <w:t>C.</w:t>
      </w:r>
      <w:r w:rsidRPr="00C61078">
        <w:t xml:space="preserve"> Được vận chuyển chủ yếu ở mạch rây</w:t>
      </w:r>
    </w:p>
    <w:p w:rsidR="0041018F" w:rsidRPr="00C61078" w:rsidRDefault="0041018F" w:rsidP="00982DEB">
      <w:pPr>
        <w:jc w:val="both"/>
      </w:pPr>
      <w:r w:rsidRPr="00C61078">
        <w:t xml:space="preserve">D. Thoát hơi nước chủ yếu qua khí khổng </w:t>
      </w:r>
    </w:p>
    <w:p w:rsidR="0041018F" w:rsidRPr="00C61078" w:rsidRDefault="0041018F" w:rsidP="00982DEB">
      <w:pPr>
        <w:jc w:val="both"/>
        <w:rPr>
          <w:lang w:val="vi-VN"/>
        </w:rPr>
      </w:pPr>
      <w:r w:rsidRPr="00C61078">
        <w:rPr>
          <w:b/>
          <w:lang w:val="de-DE"/>
        </w:rPr>
        <w:t>Câu 2</w:t>
      </w:r>
      <w:r w:rsidRPr="00C61078">
        <w:rPr>
          <w:lang w:val="de-DE"/>
        </w:rPr>
        <w:t>.</w:t>
      </w:r>
      <w:r w:rsidRPr="00C61078">
        <w:rPr>
          <w:kern w:val="24"/>
          <w:lang w:val="vi-VN"/>
        </w:rPr>
        <w:t xml:space="preserve"> </w:t>
      </w:r>
      <w:r w:rsidRPr="00C61078">
        <w:rPr>
          <w:lang w:val="vi-VN"/>
        </w:rPr>
        <w:t>Động lực của dịch mạch gỗ từ rễ đến lá:</w:t>
      </w:r>
    </w:p>
    <w:p w:rsidR="0041018F" w:rsidRPr="00C61078" w:rsidRDefault="0041018F" w:rsidP="00982DEB">
      <w:pPr>
        <w:jc w:val="both"/>
      </w:pPr>
      <w:r w:rsidRPr="00C61078">
        <w:rPr>
          <w:u w:val="single"/>
        </w:rPr>
        <w:t>A.</w:t>
      </w:r>
      <w:r w:rsidRPr="00C61078">
        <w:t xml:space="preserve"> Lực đẩy, lực hút, lực liên kết</w:t>
      </w:r>
    </w:p>
    <w:p w:rsidR="0041018F" w:rsidRPr="00C61078" w:rsidRDefault="0041018F" w:rsidP="00982DEB">
      <w:pPr>
        <w:jc w:val="both"/>
      </w:pPr>
      <w:r w:rsidRPr="00C61078">
        <w:t>B. Chênh lệch áp suất thẩm thấu giữa rễ và lá</w:t>
      </w:r>
    </w:p>
    <w:p w:rsidR="0041018F" w:rsidRPr="00C61078" w:rsidRDefault="0041018F" w:rsidP="00982DEB">
      <w:pPr>
        <w:jc w:val="both"/>
      </w:pPr>
      <w:r w:rsidRPr="00C61078">
        <w:t>C. Lực đẩy, lực hút và chênh lệch áp suất thẩm thẩu</w:t>
      </w:r>
    </w:p>
    <w:p w:rsidR="0041018F" w:rsidRPr="00C61078" w:rsidRDefault="0041018F" w:rsidP="00982DEB">
      <w:pPr>
        <w:jc w:val="both"/>
      </w:pPr>
      <w:r w:rsidRPr="00C61078">
        <w:t xml:space="preserve">D. Lực hút của rễ lực liên kết giữa các phân tử nước và chênh lệch áp suất thảm thấu </w:t>
      </w:r>
    </w:p>
    <w:p w:rsidR="0041018F" w:rsidRPr="00C61078" w:rsidRDefault="0041018F" w:rsidP="00982DEB">
      <w:pPr>
        <w:jc w:val="both"/>
        <w:rPr>
          <w:lang w:val="de-DE"/>
        </w:rPr>
      </w:pPr>
      <w:r w:rsidRPr="00C61078">
        <w:rPr>
          <w:b/>
          <w:lang w:val="de-DE"/>
        </w:rPr>
        <w:t>Câu 3</w:t>
      </w:r>
      <w:r w:rsidRPr="00C61078">
        <w:rPr>
          <w:lang w:val="de-DE"/>
        </w:rPr>
        <w:t xml:space="preserve">. Động lực nào đẩy dòng mạch rây từ lá đến rễ và các cơ quan khác </w:t>
      </w:r>
    </w:p>
    <w:p w:rsidR="0041018F" w:rsidRPr="00C61078" w:rsidRDefault="0041018F" w:rsidP="00982DEB">
      <w:pPr>
        <w:jc w:val="both"/>
        <w:rPr>
          <w:lang w:val="pt-BR"/>
        </w:rPr>
      </w:pPr>
      <w:r w:rsidRPr="00C61078">
        <w:rPr>
          <w:lang w:val="de-DE"/>
        </w:rPr>
        <w:t xml:space="preserve">A. Trọng lực của trái đất.           </w:t>
      </w:r>
      <w:r w:rsidRPr="00C61078">
        <w:rPr>
          <w:lang w:val="pt-BR"/>
        </w:rPr>
        <w:t>B. Áp suất của lá.</w:t>
      </w:r>
    </w:p>
    <w:p w:rsidR="0041018F" w:rsidRPr="00C61078" w:rsidRDefault="0041018F" w:rsidP="00982DEB">
      <w:pPr>
        <w:jc w:val="both"/>
        <w:rPr>
          <w:lang w:val="pt-BR"/>
        </w:rPr>
      </w:pPr>
      <w:r w:rsidRPr="00C61078">
        <w:rPr>
          <w:lang w:val="pt-BR"/>
        </w:rPr>
        <w:t>C. Sự chênh lệch áp suất thẩm thấu giữa cơ quan rễ với môi trường đất.</w:t>
      </w:r>
    </w:p>
    <w:p w:rsidR="0041018F" w:rsidRPr="00C61078" w:rsidRDefault="0041018F" w:rsidP="00982DEB">
      <w:pPr>
        <w:jc w:val="both"/>
        <w:rPr>
          <w:lang w:val="pt-BR"/>
        </w:rPr>
      </w:pPr>
      <w:r w:rsidRPr="00C61078">
        <w:rPr>
          <w:u w:val="single"/>
          <w:lang w:val="pt-BR"/>
        </w:rPr>
        <w:t>D</w:t>
      </w:r>
      <w:r w:rsidRPr="00C61078">
        <w:rPr>
          <w:lang w:val="pt-BR"/>
        </w:rPr>
        <w:t xml:space="preserve">. Sự chênh lệch áp suất thẩm thấu giữa cơ quan nguồn và cơ quan chứa.   </w:t>
      </w:r>
    </w:p>
    <w:p w:rsidR="0041018F" w:rsidRPr="00C61078" w:rsidRDefault="0041018F" w:rsidP="00982DEB">
      <w:pPr>
        <w:rPr>
          <w:lang w:val="pt-BR"/>
        </w:rPr>
      </w:pPr>
      <w:r w:rsidRPr="00C61078">
        <w:rPr>
          <w:b/>
          <w:lang w:val="pt-BR"/>
        </w:rPr>
        <w:t>Câu 4:</w:t>
      </w:r>
      <w:r w:rsidRPr="00C61078">
        <w:rPr>
          <w:lang w:val="pt-BR"/>
        </w:rPr>
        <w:t xml:space="preserve"> Thành phần của dịch mạch gỗ gồm chủ yếu:</w:t>
      </w:r>
    </w:p>
    <w:p w:rsidR="0041018F" w:rsidRPr="00C61078" w:rsidRDefault="0041018F" w:rsidP="00982DEB">
      <w:pPr>
        <w:tabs>
          <w:tab w:val="left" w:pos="4076"/>
        </w:tabs>
        <w:rPr>
          <w:lang w:val="fr-FR"/>
        </w:rPr>
      </w:pPr>
      <w:r w:rsidRPr="00C61078">
        <w:rPr>
          <w:u w:val="single"/>
          <w:lang w:val="pt-BR"/>
        </w:rPr>
        <w:t>A.</w:t>
      </w:r>
      <w:r w:rsidRPr="00C61078">
        <w:rPr>
          <w:lang w:val="pt-BR"/>
        </w:rPr>
        <w:t xml:space="preserve"> Nước và các</w:t>
      </w:r>
      <w:r w:rsidRPr="00C61078">
        <w:rPr>
          <w:spacing w:val="-4"/>
          <w:lang w:val="pt-BR"/>
        </w:rPr>
        <w:t xml:space="preserve"> </w:t>
      </w:r>
      <w:r w:rsidRPr="00C61078">
        <w:rPr>
          <w:lang w:val="pt-BR"/>
        </w:rPr>
        <w:t>ion</w:t>
      </w:r>
      <w:r w:rsidRPr="00C61078">
        <w:rPr>
          <w:spacing w:val="-1"/>
          <w:lang w:val="pt-BR"/>
        </w:rPr>
        <w:t xml:space="preserve"> </w:t>
      </w:r>
      <w:r w:rsidRPr="00C61078">
        <w:rPr>
          <w:lang w:val="pt-BR"/>
        </w:rPr>
        <w:t xml:space="preserve">khoáng.                </w:t>
      </w:r>
      <w:r w:rsidRPr="00C61078">
        <w:rPr>
          <w:lang w:val="fr-FR"/>
        </w:rPr>
        <w:t xml:space="preserve">B. Amide và hormone </w:t>
      </w:r>
    </w:p>
    <w:p w:rsidR="0041018F" w:rsidRPr="00C61078" w:rsidRDefault="0041018F" w:rsidP="00982DEB">
      <w:pPr>
        <w:tabs>
          <w:tab w:val="left" w:pos="4076"/>
        </w:tabs>
        <w:rPr>
          <w:lang w:val="fr-FR"/>
        </w:rPr>
      </w:pPr>
      <w:r w:rsidRPr="00C61078">
        <w:rPr>
          <w:lang w:val="fr-FR"/>
        </w:rPr>
        <w:t>C. amino acid</w:t>
      </w:r>
      <w:r w:rsidRPr="00C61078">
        <w:rPr>
          <w:spacing w:val="-1"/>
          <w:lang w:val="fr-FR"/>
        </w:rPr>
        <w:t xml:space="preserve"> </w:t>
      </w:r>
      <w:r w:rsidRPr="00C61078">
        <w:rPr>
          <w:lang w:val="fr-FR"/>
        </w:rPr>
        <w:t>và</w:t>
      </w:r>
      <w:r w:rsidRPr="00C61078">
        <w:rPr>
          <w:spacing w:val="-2"/>
          <w:lang w:val="fr-FR"/>
        </w:rPr>
        <w:t xml:space="preserve"> </w:t>
      </w:r>
      <w:r w:rsidRPr="00C61078">
        <w:rPr>
          <w:lang w:val="fr-FR"/>
        </w:rPr>
        <w:t>vitamin</w:t>
      </w:r>
      <w:r w:rsidRPr="00C61078">
        <w:rPr>
          <w:lang w:val="fr-FR"/>
        </w:rPr>
        <w:tab/>
        <w:t>D. Xitôkinin và</w:t>
      </w:r>
      <w:r w:rsidRPr="00C61078">
        <w:rPr>
          <w:spacing w:val="-1"/>
          <w:lang w:val="fr-FR"/>
        </w:rPr>
        <w:t xml:space="preserve"> </w:t>
      </w:r>
      <w:r w:rsidRPr="00C61078">
        <w:rPr>
          <w:lang w:val="fr-FR"/>
        </w:rPr>
        <w:t>ankaloit</w:t>
      </w:r>
    </w:p>
    <w:p w:rsidR="0041018F" w:rsidRPr="00C61078" w:rsidRDefault="0041018F" w:rsidP="00982DEB">
      <w:pPr>
        <w:jc w:val="both"/>
        <w:rPr>
          <w:lang w:val="fr-FR"/>
        </w:rPr>
      </w:pPr>
      <w:r w:rsidRPr="00C61078">
        <w:rPr>
          <w:b/>
          <w:lang w:val="fr-FR"/>
        </w:rPr>
        <w:t>Câu 5</w:t>
      </w:r>
      <w:r w:rsidRPr="00C61078">
        <w:rPr>
          <w:lang w:val="fr-FR"/>
        </w:rPr>
        <w:t>. Dòng mạch rây vận chuyển sản phẩm đồng hóa ở lá chủ yếu là</w:t>
      </w:r>
    </w:p>
    <w:p w:rsidR="0041018F" w:rsidRPr="00C61078" w:rsidRDefault="0041018F" w:rsidP="00982DEB">
      <w:pPr>
        <w:jc w:val="both"/>
        <w:rPr>
          <w:lang w:val="fr-FR"/>
        </w:rPr>
      </w:pPr>
      <w:r w:rsidRPr="00C61078">
        <w:rPr>
          <w:lang w:val="fr-FR"/>
        </w:rPr>
        <w:t xml:space="preserve">A. nước.      B. ion khoáng.    C. nước và ion khoáng.       </w:t>
      </w:r>
      <w:r w:rsidRPr="00C61078">
        <w:rPr>
          <w:u w:val="single"/>
          <w:lang w:val="fr-FR"/>
        </w:rPr>
        <w:t>D</w:t>
      </w:r>
      <w:r w:rsidRPr="00C61078">
        <w:rPr>
          <w:lang w:val="fr-FR"/>
        </w:rPr>
        <w:t>. sucrose và amino acid.</w:t>
      </w:r>
    </w:p>
    <w:p w:rsidR="0041018F" w:rsidRPr="00C61078" w:rsidRDefault="0041018F" w:rsidP="00982DEB">
      <w:pPr>
        <w:jc w:val="both"/>
        <w:rPr>
          <w:spacing w:val="-1"/>
        </w:rPr>
      </w:pPr>
      <w:r w:rsidRPr="00C61078">
        <w:rPr>
          <w:b/>
          <w:bCs/>
          <w:spacing w:val="-1"/>
        </w:rPr>
        <w:t>Câu 6:</w:t>
      </w:r>
      <w:r w:rsidRPr="00C61078">
        <w:rPr>
          <w:spacing w:val="-1"/>
        </w:rPr>
        <w:t xml:space="preserve"> Trong quá trình quang hợp, cây lấy nước chủ yếu từ:</w:t>
      </w:r>
    </w:p>
    <w:p w:rsidR="0041018F" w:rsidRPr="00C61078" w:rsidRDefault="0041018F" w:rsidP="00982DEB">
      <w:pPr>
        <w:jc w:val="both"/>
        <w:rPr>
          <w:spacing w:val="-1"/>
        </w:rPr>
      </w:pPr>
      <w:r w:rsidRPr="00C61078">
        <w:rPr>
          <w:spacing w:val="-1"/>
        </w:rPr>
        <w:t xml:space="preserve">A.Nước thoát ra ngoài theo lỗ khí được hấp thụ lại.    </w:t>
      </w:r>
    </w:p>
    <w:p w:rsidR="0041018F" w:rsidRPr="00C61078" w:rsidRDefault="0041018F" w:rsidP="00982DEB">
      <w:pPr>
        <w:jc w:val="both"/>
        <w:rPr>
          <w:spacing w:val="-1"/>
        </w:rPr>
      </w:pPr>
      <w:r w:rsidRPr="00C61078">
        <w:rPr>
          <w:spacing w:val="-1"/>
          <w:u w:val="single"/>
        </w:rPr>
        <w:t>B.</w:t>
      </w:r>
      <w:r w:rsidRPr="00C61078">
        <w:rPr>
          <w:spacing w:val="-1"/>
        </w:rPr>
        <w:t>Nước được rễ cây hút từ đất đưa lên lá qua mạch gỗ của thân và gân lá.</w:t>
      </w:r>
    </w:p>
    <w:p w:rsidR="0041018F" w:rsidRPr="00C61078" w:rsidRDefault="0041018F" w:rsidP="00982DEB">
      <w:pPr>
        <w:jc w:val="both"/>
        <w:rPr>
          <w:spacing w:val="-1"/>
        </w:rPr>
      </w:pPr>
      <w:r w:rsidRPr="00C61078">
        <w:rPr>
          <w:spacing w:val="-1"/>
        </w:rPr>
        <w:t>C.Nước được tưới lên lá thẩm thấu qua lớp tế bào biểu bì vào lá</w:t>
      </w:r>
    </w:p>
    <w:p w:rsidR="0041018F" w:rsidRPr="00C61078" w:rsidRDefault="0041018F" w:rsidP="00982DEB">
      <w:pPr>
        <w:jc w:val="both"/>
        <w:rPr>
          <w:spacing w:val="-1"/>
        </w:rPr>
      </w:pPr>
      <w:r w:rsidRPr="00C61078">
        <w:rPr>
          <w:spacing w:val="-1"/>
        </w:rPr>
        <w:t>D.Hơi nước trong không khí được hấp thụ vào lá qua lỗ khí.</w:t>
      </w:r>
    </w:p>
    <w:p w:rsidR="0041018F" w:rsidRPr="00C61078" w:rsidRDefault="0041018F" w:rsidP="00982DEB">
      <w:pPr>
        <w:pStyle w:val="NormalWeb"/>
        <w:spacing w:before="0" w:beforeAutospacing="0" w:after="0" w:afterAutospacing="0"/>
      </w:pPr>
      <w:r w:rsidRPr="00C61078">
        <w:rPr>
          <w:b/>
          <w:bCs/>
        </w:rPr>
        <w:t xml:space="preserve">Câu </w:t>
      </w:r>
      <w:r w:rsidRPr="00C61078">
        <w:rPr>
          <w:b/>
          <w:bCs/>
          <w:lang w:val="en-US"/>
        </w:rPr>
        <w:t>7</w:t>
      </w:r>
      <w:r w:rsidRPr="00C61078">
        <w:rPr>
          <w:b/>
          <w:bCs/>
        </w:rPr>
        <w:t>:</w:t>
      </w:r>
      <w:r w:rsidRPr="00C61078">
        <w:t> </w:t>
      </w:r>
      <w:r w:rsidR="00C40040" w:rsidRPr="00C61078">
        <w:t>TV</w:t>
      </w:r>
      <w:r w:rsidRPr="00C61078">
        <w:t xml:space="preserve"> C</w:t>
      </w:r>
      <w:r w:rsidRPr="00C61078">
        <w:rPr>
          <w:vertAlign w:val="subscript"/>
        </w:rPr>
        <w:t>4</w:t>
      </w:r>
      <w:r w:rsidRPr="00C61078">
        <w:t> được phân bố</w:t>
      </w:r>
    </w:p>
    <w:p w:rsidR="0041018F" w:rsidRPr="00C61078" w:rsidRDefault="0041018F" w:rsidP="00982DEB">
      <w:pPr>
        <w:pStyle w:val="Heading6"/>
        <w:spacing w:before="0" w:beforeAutospacing="0" w:after="0" w:afterAutospacing="0"/>
        <w:rPr>
          <w:b w:val="0"/>
          <w:sz w:val="24"/>
          <w:szCs w:val="24"/>
        </w:rPr>
      </w:pPr>
      <w:r w:rsidRPr="00C61078">
        <w:rPr>
          <w:b w:val="0"/>
          <w:sz w:val="24"/>
          <w:szCs w:val="24"/>
          <w:u w:val="single"/>
        </w:rPr>
        <w:t>A.</w:t>
      </w:r>
      <w:r w:rsidRPr="00C61078">
        <w:rPr>
          <w:b w:val="0"/>
          <w:sz w:val="24"/>
          <w:szCs w:val="24"/>
        </w:rPr>
        <w:t xml:space="preserve"> ở vùng nhiệt đới và cận nhiệt đới.                                                B. ở vùng ôn đới và á nhiệt đới.</w:t>
      </w:r>
    </w:p>
    <w:p w:rsidR="0041018F" w:rsidRPr="00C61078" w:rsidRDefault="0041018F" w:rsidP="00982DEB">
      <w:r w:rsidRPr="00C61078">
        <w:t>C. rộng rãi trên Trái Đất, chủ yếu ở vùng ôn đới và á nhiệt đới.                 D. ở vùng sa mạc.</w:t>
      </w:r>
    </w:p>
    <w:p w:rsidR="0041018F" w:rsidRPr="00C61078" w:rsidRDefault="0041018F" w:rsidP="00982DEB">
      <w:pPr>
        <w:pStyle w:val="NormalWeb"/>
        <w:spacing w:before="0" w:beforeAutospacing="0" w:after="0" w:afterAutospacing="0"/>
      </w:pPr>
      <w:r w:rsidRPr="00C61078">
        <w:rPr>
          <w:b/>
          <w:bCs/>
        </w:rPr>
        <w:t xml:space="preserve">Câu </w:t>
      </w:r>
      <w:r w:rsidRPr="00C61078">
        <w:rPr>
          <w:b/>
          <w:bCs/>
          <w:lang w:val="en-US"/>
        </w:rPr>
        <w:t>8</w:t>
      </w:r>
      <w:r w:rsidRPr="00C61078">
        <w:rPr>
          <w:b/>
          <w:bCs/>
        </w:rPr>
        <w:t>:</w:t>
      </w:r>
      <w:r w:rsidRPr="00C61078">
        <w:t xml:space="preserve"> Những cây nào được kể tên thuộc nhóm </w:t>
      </w:r>
      <w:r w:rsidR="00C40040" w:rsidRPr="00C61078">
        <w:t>TV</w:t>
      </w:r>
      <w:r w:rsidRPr="00C61078">
        <w:t xml:space="preserve"> C3?</w:t>
      </w:r>
    </w:p>
    <w:p w:rsidR="0041018F" w:rsidRPr="00C61078" w:rsidRDefault="0041018F" w:rsidP="00982DEB">
      <w:r w:rsidRPr="00C61078">
        <w:t xml:space="preserve">A. Rau dền, kê, các loại rau.                                </w:t>
      </w:r>
      <w:r w:rsidRPr="00C61078">
        <w:rPr>
          <w:u w:val="single"/>
        </w:rPr>
        <w:t>B.</w:t>
      </w:r>
      <w:r w:rsidRPr="00C61078">
        <w:t xml:space="preserve"> Lúa, khoai, sắn, đậu.</w:t>
      </w:r>
    </w:p>
    <w:p w:rsidR="0041018F" w:rsidRPr="00C61078" w:rsidRDefault="0041018F" w:rsidP="00982DEB">
      <w:r w:rsidRPr="00C61078">
        <w:t>C. Dứa, xương rồng, thuốc bỏng.                        D. Mía, ngô, cỏ lồng vực, cỏ gấu.</w:t>
      </w:r>
    </w:p>
    <w:p w:rsidR="0041018F" w:rsidRPr="00C61078" w:rsidRDefault="0041018F" w:rsidP="00982DEB">
      <w:pPr>
        <w:pStyle w:val="NormalWeb"/>
        <w:spacing w:before="0" w:beforeAutospacing="0" w:after="0" w:afterAutospacing="0"/>
      </w:pPr>
      <w:r w:rsidRPr="00C61078">
        <w:rPr>
          <w:b/>
          <w:bCs/>
        </w:rPr>
        <w:t xml:space="preserve">Câu </w:t>
      </w:r>
      <w:r w:rsidRPr="00C61078">
        <w:rPr>
          <w:b/>
          <w:bCs/>
          <w:lang w:val="en-US"/>
        </w:rPr>
        <w:t>9</w:t>
      </w:r>
      <w:r w:rsidRPr="00C61078">
        <w:rPr>
          <w:b/>
          <w:bCs/>
        </w:rPr>
        <w:t>:</w:t>
      </w:r>
      <w:r w:rsidRPr="00C61078">
        <w:t> Trong pha sáng của quá trình quang hợp, ATP và NADPH được chuyển hóa từ quá trình nào?</w:t>
      </w:r>
    </w:p>
    <w:p w:rsidR="0041018F" w:rsidRPr="00C61078" w:rsidRDefault="0041018F" w:rsidP="00982DEB">
      <w:r w:rsidRPr="00C61078">
        <w:t xml:space="preserve">A. Hấp thụ năng lượng của nước                   </w:t>
      </w:r>
      <w:r w:rsidRPr="00C61078">
        <w:rPr>
          <w:u w:val="single"/>
        </w:rPr>
        <w:t>B.</w:t>
      </w:r>
      <w:r w:rsidRPr="00C61078">
        <w:t xml:space="preserve"> Hoạt động của chuỗi truyền điện tử trong quang hợp</w:t>
      </w:r>
    </w:p>
    <w:p w:rsidR="0041018F" w:rsidRPr="00C61078" w:rsidRDefault="0041018F" w:rsidP="00982DEB">
      <w:r w:rsidRPr="00C61078">
        <w:t>C. Quang phân li nước                                 D. Diệp lục hấp thu ánh sáng trở thành trạng thái kích động</w:t>
      </w:r>
    </w:p>
    <w:p w:rsidR="0041018F" w:rsidRPr="00C61078" w:rsidRDefault="0041018F" w:rsidP="00982DEB">
      <w:pPr>
        <w:jc w:val="both"/>
      </w:pPr>
      <w:r w:rsidRPr="00C61078">
        <w:rPr>
          <w:b/>
          <w:bCs/>
        </w:rPr>
        <w:t>Câu 10.</w:t>
      </w:r>
      <w:r w:rsidRPr="00C61078">
        <w:t> Pha sáng diễn ra trong lục lạp tại</w:t>
      </w:r>
    </w:p>
    <w:p w:rsidR="0041018F" w:rsidRPr="00C61078" w:rsidRDefault="0041018F" w:rsidP="00982DEB">
      <w:pPr>
        <w:jc w:val="both"/>
      </w:pPr>
      <w:r w:rsidRPr="00C61078">
        <w:t>A. chất nền.    </w:t>
      </w:r>
      <w:r w:rsidRPr="00C61078">
        <w:rPr>
          <w:lang w:val="vi-VN"/>
        </w:rPr>
        <w:t xml:space="preserve">                   </w:t>
      </w:r>
      <w:r w:rsidRPr="00C61078">
        <w:t>B. màng trong.   </w:t>
      </w:r>
      <w:r w:rsidRPr="00C61078">
        <w:rPr>
          <w:lang w:val="vi-VN"/>
        </w:rPr>
        <w:t xml:space="preserve">                                   </w:t>
      </w:r>
      <w:r w:rsidRPr="00C61078">
        <w:t xml:space="preserve"> C. màng ngoài.    </w:t>
      </w:r>
      <w:r w:rsidRPr="00C61078">
        <w:rPr>
          <w:u w:val="single"/>
        </w:rPr>
        <w:t>D</w:t>
      </w:r>
      <w:r w:rsidRPr="00C61078">
        <w:t>. thylacoid.</w:t>
      </w:r>
    </w:p>
    <w:p w:rsidR="0041018F" w:rsidRPr="00C61078" w:rsidRDefault="0041018F" w:rsidP="00982DEB">
      <w:pPr>
        <w:pStyle w:val="NormalWeb"/>
        <w:spacing w:before="0" w:beforeAutospacing="0" w:after="0" w:afterAutospacing="0"/>
      </w:pPr>
      <w:r w:rsidRPr="00C61078">
        <w:rPr>
          <w:b/>
          <w:bCs/>
        </w:rPr>
        <w:t xml:space="preserve">Câu </w:t>
      </w:r>
      <w:r w:rsidRPr="00C61078">
        <w:rPr>
          <w:b/>
          <w:bCs/>
          <w:lang w:val="en-US"/>
        </w:rPr>
        <w:t>11</w:t>
      </w:r>
      <w:r w:rsidRPr="00C61078">
        <w:rPr>
          <w:b/>
          <w:bCs/>
        </w:rPr>
        <w:t>:</w:t>
      </w:r>
      <w:r w:rsidRPr="00C61078">
        <w:t xml:space="preserve"> Trong lục lạp, pha </w:t>
      </w:r>
      <w:r w:rsidRPr="00C61078">
        <w:rPr>
          <w:lang w:val="en-US"/>
        </w:rPr>
        <w:t>đồng hóa CO2</w:t>
      </w:r>
      <w:r w:rsidRPr="00C61078">
        <w:t xml:space="preserve"> diễn ra ở</w:t>
      </w:r>
    </w:p>
    <w:p w:rsidR="0041018F" w:rsidRPr="00C61078" w:rsidRDefault="0041018F" w:rsidP="00982DEB">
      <w:r w:rsidRPr="00C61078">
        <w:t xml:space="preserve">A. màng ngoài.                 B. màng trong.                     C. tilacôit.                    </w:t>
      </w:r>
      <w:r w:rsidRPr="00C61078">
        <w:rPr>
          <w:u w:val="single"/>
        </w:rPr>
        <w:t>D.</w:t>
      </w:r>
      <w:r w:rsidRPr="00C61078">
        <w:t xml:space="preserve"> chất nền (strôma). </w:t>
      </w:r>
    </w:p>
    <w:p w:rsidR="0041018F" w:rsidRPr="00C61078" w:rsidRDefault="0041018F" w:rsidP="00982DEB">
      <w:pPr>
        <w:pStyle w:val="NormalWeb"/>
        <w:spacing w:before="0" w:beforeAutospacing="0" w:after="0" w:afterAutospacing="0"/>
      </w:pPr>
      <w:r w:rsidRPr="00C61078">
        <w:rPr>
          <w:b/>
          <w:bCs/>
        </w:rPr>
        <w:t xml:space="preserve">Câu </w:t>
      </w:r>
      <w:r w:rsidRPr="00C61078">
        <w:rPr>
          <w:b/>
          <w:bCs/>
          <w:lang w:val="en-US"/>
        </w:rPr>
        <w:t>12</w:t>
      </w:r>
      <w:r w:rsidRPr="00C61078">
        <w:rPr>
          <w:b/>
          <w:bCs/>
        </w:rPr>
        <w:t>:</w:t>
      </w:r>
      <w:r w:rsidRPr="00C61078">
        <w:t> Trong tế bào lá cây, bào quan nào thực hiện quá trình quang hợp ở cây xanh?</w:t>
      </w:r>
    </w:p>
    <w:p w:rsidR="0041018F" w:rsidRPr="00C61078" w:rsidRDefault="0041018F" w:rsidP="00982DEB">
      <w:r w:rsidRPr="00C61078">
        <w:t xml:space="preserve">A. Không bào                     B. Riboxom                </w:t>
      </w:r>
      <w:r w:rsidRPr="00C61078">
        <w:rPr>
          <w:u w:val="single"/>
        </w:rPr>
        <w:t>C.</w:t>
      </w:r>
      <w:r w:rsidRPr="00C61078">
        <w:t xml:space="preserve"> Lục lạp                        D. Ti thể</w:t>
      </w:r>
    </w:p>
    <w:p w:rsidR="0041018F" w:rsidRPr="00C61078" w:rsidRDefault="0041018F" w:rsidP="00982DEB">
      <w:pPr>
        <w:tabs>
          <w:tab w:val="left" w:pos="567"/>
          <w:tab w:val="left" w:pos="2977"/>
          <w:tab w:val="left" w:pos="5529"/>
          <w:tab w:val="left" w:pos="7371"/>
        </w:tabs>
      </w:pPr>
      <w:r w:rsidRPr="00C61078">
        <w:rPr>
          <w:b/>
        </w:rPr>
        <w:t>Câu 13.</w:t>
      </w:r>
      <w:r w:rsidRPr="00C61078">
        <w:t xml:space="preserve">  Lá cây thường có 3 loại sắc tố là clorophỵl, carôten và xanthôphyl. Khi lá già, clorophyl bị phân giải thì lá thường có màu vàng và sau đó rụng khỏi cành. Màu của loại sắc tố nào sau đây sẽ quy định màu vàng của lá trước khi rụng?</w:t>
      </w:r>
    </w:p>
    <w:p w:rsidR="0041018F" w:rsidRPr="00C61078" w:rsidRDefault="0041018F" w:rsidP="00982DEB">
      <w:pPr>
        <w:tabs>
          <w:tab w:val="left" w:pos="567"/>
          <w:tab w:val="left" w:pos="2071"/>
          <w:tab w:val="left" w:pos="2977"/>
          <w:tab w:val="left" w:pos="5529"/>
          <w:tab w:val="left" w:pos="6150"/>
          <w:tab w:val="left" w:pos="7371"/>
        </w:tabs>
      </w:pPr>
      <w:r w:rsidRPr="00C61078">
        <w:tab/>
        <w:t>A. Xanthophyl.</w:t>
      </w:r>
      <w:r w:rsidRPr="00C61078">
        <w:tab/>
      </w:r>
      <w:r w:rsidRPr="00C61078">
        <w:tab/>
      </w:r>
      <w:r w:rsidRPr="00C61078">
        <w:rPr>
          <w:u w:val="single"/>
        </w:rPr>
        <w:t>B</w:t>
      </w:r>
      <w:r w:rsidRPr="00C61078">
        <w:t>. Carôten.</w:t>
      </w:r>
      <w:r w:rsidRPr="00C61078">
        <w:tab/>
        <w:t>C. Melanin.</w:t>
      </w:r>
      <w:r w:rsidRPr="00C61078">
        <w:tab/>
      </w:r>
      <w:r w:rsidRPr="00C61078">
        <w:tab/>
        <w:t>D. Antoxiamiĩ</w:t>
      </w:r>
    </w:p>
    <w:p w:rsidR="0041018F" w:rsidRPr="00C61078" w:rsidRDefault="0041018F" w:rsidP="00982DEB">
      <w:pPr>
        <w:jc w:val="both"/>
      </w:pPr>
      <w:r w:rsidRPr="00C61078">
        <w:rPr>
          <w:b/>
          <w:bCs/>
        </w:rPr>
        <w:t>Câu 14.</w:t>
      </w:r>
      <w:r w:rsidRPr="00C61078">
        <w:t> Pha sáng của quang hợp là pha chuyển hóa năng lượng của ánh sáng</w:t>
      </w:r>
    </w:p>
    <w:p w:rsidR="0041018F" w:rsidRPr="00C61078" w:rsidRDefault="0041018F" w:rsidP="00982DEB">
      <w:pPr>
        <w:jc w:val="both"/>
      </w:pPr>
      <w:r w:rsidRPr="00C61078">
        <w:t>A. đã được diệp lục hấp thụ thành năng lượng trong các liên kết hóa học trong ATP.</w:t>
      </w:r>
    </w:p>
    <w:p w:rsidR="0041018F" w:rsidRPr="00C61078" w:rsidRDefault="0041018F" w:rsidP="00982DEB">
      <w:pPr>
        <w:jc w:val="both"/>
      </w:pPr>
      <w:r w:rsidRPr="00C61078">
        <w:rPr>
          <w:u w:val="single"/>
        </w:rPr>
        <w:t>B</w:t>
      </w:r>
      <w:r w:rsidRPr="00C61078">
        <w:t>. đã được diệp lục hấp thụ thành năng lượng trong các liên kết hóa học trong ATP và NADPH.</w:t>
      </w:r>
    </w:p>
    <w:p w:rsidR="0041018F" w:rsidRPr="00C61078" w:rsidRDefault="0041018F" w:rsidP="00982DEB">
      <w:pPr>
        <w:jc w:val="both"/>
      </w:pPr>
      <w:r w:rsidRPr="00C61078">
        <w:t>C. đã được diệp lục hấp thụ thành năng lượng trong các liên kết hóa học trong NADPH.</w:t>
      </w:r>
    </w:p>
    <w:p w:rsidR="0041018F" w:rsidRPr="00C61078" w:rsidRDefault="0041018F" w:rsidP="00982DEB">
      <w:pPr>
        <w:jc w:val="both"/>
      </w:pPr>
      <w:r w:rsidRPr="00C61078">
        <w:t>D. thành năng lượng trong các liên kết hóa học trong ATP.</w:t>
      </w:r>
    </w:p>
    <w:p w:rsidR="0041018F" w:rsidRPr="00C61078" w:rsidRDefault="0041018F" w:rsidP="00982DEB">
      <w:pPr>
        <w:jc w:val="both"/>
      </w:pPr>
      <w:r w:rsidRPr="00C61078">
        <w:rPr>
          <w:b/>
          <w:bCs/>
        </w:rPr>
        <w:t>Câu 15.</w:t>
      </w:r>
      <w:r w:rsidRPr="00C61078">
        <w:t> Sản phẩm của pha sáng gồm:</w:t>
      </w:r>
    </w:p>
    <w:p w:rsidR="0041018F" w:rsidRPr="00C61078" w:rsidRDefault="0041018F" w:rsidP="00982DEB">
      <w:pPr>
        <w:jc w:val="both"/>
      </w:pPr>
      <w:r w:rsidRPr="00C61078">
        <w:rPr>
          <w:u w:val="single"/>
        </w:rPr>
        <w:t>A</w:t>
      </w:r>
      <w:r w:rsidRPr="00C61078">
        <w:t>. ATP, NADPH VÀ O</w:t>
      </w:r>
      <w:r w:rsidRPr="00C61078">
        <w:rPr>
          <w:vertAlign w:val="subscript"/>
        </w:rPr>
        <w:t>2</w:t>
      </w:r>
      <w:r w:rsidRPr="00C61078">
        <w:t>.       B. ATP, NADPH VÀ CO</w:t>
      </w:r>
      <w:r w:rsidRPr="00C61078">
        <w:rPr>
          <w:vertAlign w:val="subscript"/>
        </w:rPr>
        <w:t>2</w:t>
      </w:r>
      <w:r w:rsidRPr="00C61078">
        <w:t>.</w:t>
      </w:r>
      <w:r w:rsidRPr="00C61078">
        <w:rPr>
          <w:lang w:val="vi-VN"/>
        </w:rPr>
        <w:t xml:space="preserve">     </w:t>
      </w:r>
      <w:r w:rsidRPr="00C61078">
        <w:t xml:space="preserve">  C. ATP, NADP</w:t>
      </w:r>
      <w:r w:rsidRPr="00C61078">
        <w:rPr>
          <w:vertAlign w:val="superscript"/>
        </w:rPr>
        <w:t>+ </w:t>
      </w:r>
      <w:r w:rsidRPr="00C61078">
        <w:t>VÀ O</w:t>
      </w:r>
      <w:r w:rsidRPr="00C61078">
        <w:rPr>
          <w:vertAlign w:val="subscript"/>
        </w:rPr>
        <w:t>2</w:t>
      </w:r>
      <w:r w:rsidRPr="00C61078">
        <w:t>.        D. ATP, NADPH.</w:t>
      </w:r>
    </w:p>
    <w:p w:rsidR="0041018F" w:rsidRPr="00C61078" w:rsidRDefault="0041018F" w:rsidP="00982DEB">
      <w:pPr>
        <w:pStyle w:val="BodyText"/>
        <w:rPr>
          <w:sz w:val="24"/>
          <w:szCs w:val="24"/>
        </w:rPr>
      </w:pPr>
      <w:r w:rsidRPr="00C61078">
        <w:rPr>
          <w:b/>
          <w:sz w:val="24"/>
          <w:szCs w:val="24"/>
        </w:rPr>
        <w:t>Câu</w:t>
      </w:r>
      <w:r w:rsidRPr="00C61078">
        <w:rPr>
          <w:b/>
          <w:spacing w:val="-1"/>
          <w:sz w:val="24"/>
          <w:szCs w:val="24"/>
        </w:rPr>
        <w:t xml:space="preserve"> 16</w:t>
      </w:r>
      <w:r w:rsidRPr="00C61078">
        <w:rPr>
          <w:b/>
          <w:sz w:val="24"/>
          <w:szCs w:val="24"/>
        </w:rPr>
        <w:t>.</w:t>
      </w:r>
      <w:r w:rsidRPr="00C61078">
        <w:rPr>
          <w:b/>
          <w:spacing w:val="-1"/>
          <w:sz w:val="24"/>
          <w:szCs w:val="24"/>
        </w:rPr>
        <w:t xml:space="preserve"> </w:t>
      </w:r>
      <w:r w:rsidRPr="00C61078">
        <w:rPr>
          <w:sz w:val="24"/>
          <w:szCs w:val="24"/>
        </w:rPr>
        <w:t>Hô</w:t>
      </w:r>
      <w:r w:rsidRPr="00C61078">
        <w:rPr>
          <w:spacing w:val="-1"/>
          <w:sz w:val="24"/>
          <w:szCs w:val="24"/>
        </w:rPr>
        <w:t xml:space="preserve"> </w:t>
      </w:r>
      <w:r w:rsidRPr="00C61078">
        <w:rPr>
          <w:sz w:val="24"/>
          <w:szCs w:val="24"/>
        </w:rPr>
        <w:t>hấp</w:t>
      </w:r>
      <w:r w:rsidRPr="00C61078">
        <w:rPr>
          <w:spacing w:val="-1"/>
          <w:sz w:val="24"/>
          <w:szCs w:val="24"/>
        </w:rPr>
        <w:t xml:space="preserve"> </w:t>
      </w:r>
      <w:r w:rsidRPr="00C61078">
        <w:rPr>
          <w:sz w:val="24"/>
          <w:szCs w:val="24"/>
        </w:rPr>
        <w:t>là quá</w:t>
      </w:r>
      <w:r w:rsidRPr="00C61078">
        <w:rPr>
          <w:spacing w:val="-3"/>
          <w:sz w:val="24"/>
          <w:szCs w:val="24"/>
        </w:rPr>
        <w:t xml:space="preserve"> </w:t>
      </w:r>
      <w:r w:rsidRPr="00C61078">
        <w:rPr>
          <w:sz w:val="24"/>
          <w:szCs w:val="24"/>
        </w:rPr>
        <w:t>trình oxi</w:t>
      </w:r>
      <w:r w:rsidRPr="00C61078">
        <w:rPr>
          <w:spacing w:val="-1"/>
          <w:sz w:val="24"/>
          <w:szCs w:val="24"/>
        </w:rPr>
        <w:t xml:space="preserve"> </w:t>
      </w:r>
      <w:r w:rsidRPr="00C61078">
        <w:rPr>
          <w:sz w:val="24"/>
          <w:szCs w:val="24"/>
        </w:rPr>
        <w:t>hóa các</w:t>
      </w:r>
      <w:r w:rsidRPr="00C61078">
        <w:rPr>
          <w:spacing w:val="-2"/>
          <w:sz w:val="24"/>
          <w:szCs w:val="24"/>
        </w:rPr>
        <w:t xml:space="preserve"> </w:t>
      </w:r>
      <w:r w:rsidRPr="00C61078">
        <w:rPr>
          <w:sz w:val="24"/>
          <w:szCs w:val="24"/>
        </w:rPr>
        <w:t>hợp chất</w:t>
      </w:r>
      <w:r w:rsidRPr="00C61078">
        <w:rPr>
          <w:spacing w:val="1"/>
          <w:sz w:val="24"/>
          <w:szCs w:val="24"/>
        </w:rPr>
        <w:t xml:space="preserve"> </w:t>
      </w:r>
      <w:r w:rsidRPr="00C61078">
        <w:rPr>
          <w:sz w:val="24"/>
          <w:szCs w:val="24"/>
        </w:rPr>
        <w:t>hữu cơ</w:t>
      </w:r>
      <w:r w:rsidRPr="00C61078">
        <w:rPr>
          <w:spacing w:val="-1"/>
          <w:sz w:val="24"/>
          <w:szCs w:val="24"/>
        </w:rPr>
        <w:t xml:space="preserve"> </w:t>
      </w:r>
      <w:r w:rsidRPr="00C61078">
        <w:rPr>
          <w:sz w:val="24"/>
          <w:szCs w:val="24"/>
        </w:rPr>
        <w:t>thành</w:t>
      </w:r>
    </w:p>
    <w:p w:rsidR="0041018F" w:rsidRPr="00C61078" w:rsidRDefault="0041018F" w:rsidP="00982DEB">
      <w:pPr>
        <w:pStyle w:val="BodyText"/>
        <w:tabs>
          <w:tab w:val="left" w:pos="5499"/>
        </w:tabs>
        <w:rPr>
          <w:position w:val="2"/>
          <w:sz w:val="24"/>
          <w:szCs w:val="24"/>
        </w:rPr>
      </w:pPr>
      <w:r w:rsidRPr="00C61078">
        <w:rPr>
          <w:position w:val="2"/>
          <w:sz w:val="24"/>
          <w:szCs w:val="24"/>
          <w:u w:val="single"/>
        </w:rPr>
        <w:t>A</w:t>
      </w:r>
      <w:r w:rsidRPr="00C61078">
        <w:rPr>
          <w:position w:val="2"/>
          <w:sz w:val="24"/>
          <w:szCs w:val="24"/>
        </w:rPr>
        <w:t>.</w:t>
      </w:r>
      <w:r w:rsidRPr="00C61078">
        <w:rPr>
          <w:spacing w:val="-1"/>
          <w:position w:val="2"/>
          <w:sz w:val="24"/>
          <w:szCs w:val="24"/>
        </w:rPr>
        <w:t xml:space="preserve"> </w:t>
      </w:r>
      <w:r w:rsidRPr="00C61078">
        <w:rPr>
          <w:position w:val="2"/>
          <w:sz w:val="24"/>
          <w:szCs w:val="24"/>
        </w:rPr>
        <w:t>CO</w:t>
      </w:r>
      <w:r w:rsidRPr="00C61078">
        <w:rPr>
          <w:sz w:val="24"/>
          <w:szCs w:val="24"/>
        </w:rPr>
        <w:t>2</w:t>
      </w:r>
      <w:r w:rsidRPr="00C61078">
        <w:rPr>
          <w:position w:val="2"/>
          <w:sz w:val="24"/>
          <w:szCs w:val="24"/>
        </w:rPr>
        <w:t>, H</w:t>
      </w:r>
      <w:r w:rsidRPr="00C61078">
        <w:rPr>
          <w:sz w:val="24"/>
          <w:szCs w:val="24"/>
        </w:rPr>
        <w:t>2</w:t>
      </w:r>
      <w:r w:rsidRPr="00C61078">
        <w:rPr>
          <w:position w:val="2"/>
          <w:sz w:val="24"/>
          <w:szCs w:val="24"/>
        </w:rPr>
        <w:t>O</w:t>
      </w:r>
      <w:r w:rsidRPr="00C61078">
        <w:rPr>
          <w:spacing w:val="-1"/>
          <w:position w:val="2"/>
          <w:sz w:val="24"/>
          <w:szCs w:val="24"/>
        </w:rPr>
        <w:t xml:space="preserve"> </w:t>
      </w:r>
      <w:r w:rsidRPr="00C61078">
        <w:rPr>
          <w:position w:val="2"/>
          <w:sz w:val="24"/>
          <w:szCs w:val="24"/>
        </w:rPr>
        <w:t>và</w:t>
      </w:r>
      <w:r w:rsidRPr="00C61078">
        <w:rPr>
          <w:spacing w:val="-2"/>
          <w:position w:val="2"/>
          <w:sz w:val="24"/>
          <w:szCs w:val="24"/>
        </w:rPr>
        <w:t xml:space="preserve"> </w:t>
      </w:r>
      <w:r w:rsidRPr="00C61078">
        <w:rPr>
          <w:position w:val="2"/>
          <w:sz w:val="24"/>
          <w:szCs w:val="24"/>
        </w:rPr>
        <w:t>năng</w:t>
      </w:r>
      <w:r w:rsidRPr="00C61078">
        <w:rPr>
          <w:spacing w:val="-3"/>
          <w:position w:val="2"/>
          <w:sz w:val="24"/>
          <w:szCs w:val="24"/>
        </w:rPr>
        <w:t xml:space="preserve"> </w:t>
      </w:r>
      <w:r w:rsidRPr="00C61078">
        <w:rPr>
          <w:position w:val="2"/>
          <w:sz w:val="24"/>
          <w:szCs w:val="24"/>
        </w:rPr>
        <w:t>lượng.</w:t>
      </w:r>
      <w:r w:rsidRPr="00C61078">
        <w:rPr>
          <w:position w:val="2"/>
          <w:sz w:val="24"/>
          <w:szCs w:val="24"/>
        </w:rPr>
        <w:tab/>
        <w:t>B. O</w:t>
      </w:r>
      <w:r w:rsidRPr="00C61078">
        <w:rPr>
          <w:sz w:val="24"/>
          <w:szCs w:val="24"/>
        </w:rPr>
        <w:t>2</w:t>
      </w:r>
      <w:r w:rsidRPr="00C61078">
        <w:rPr>
          <w:position w:val="2"/>
          <w:sz w:val="24"/>
          <w:szCs w:val="24"/>
        </w:rPr>
        <w:t>,</w:t>
      </w:r>
      <w:r w:rsidRPr="00C61078">
        <w:rPr>
          <w:spacing w:val="1"/>
          <w:position w:val="2"/>
          <w:sz w:val="24"/>
          <w:szCs w:val="24"/>
        </w:rPr>
        <w:t xml:space="preserve"> </w:t>
      </w:r>
      <w:r w:rsidRPr="00C61078">
        <w:rPr>
          <w:position w:val="2"/>
          <w:sz w:val="24"/>
          <w:szCs w:val="24"/>
        </w:rPr>
        <w:t>H</w:t>
      </w:r>
      <w:r w:rsidRPr="00C61078">
        <w:rPr>
          <w:sz w:val="24"/>
          <w:szCs w:val="24"/>
        </w:rPr>
        <w:t>2</w:t>
      </w:r>
      <w:r w:rsidRPr="00C61078">
        <w:rPr>
          <w:position w:val="2"/>
          <w:sz w:val="24"/>
          <w:szCs w:val="24"/>
        </w:rPr>
        <w:t>O</w:t>
      </w:r>
      <w:r w:rsidRPr="00C61078">
        <w:rPr>
          <w:spacing w:val="-1"/>
          <w:position w:val="2"/>
          <w:sz w:val="24"/>
          <w:szCs w:val="24"/>
        </w:rPr>
        <w:t xml:space="preserve"> </w:t>
      </w:r>
      <w:r w:rsidRPr="00C61078">
        <w:rPr>
          <w:position w:val="2"/>
          <w:sz w:val="24"/>
          <w:szCs w:val="24"/>
        </w:rPr>
        <w:t>và</w:t>
      </w:r>
      <w:r w:rsidRPr="00C61078">
        <w:rPr>
          <w:spacing w:val="-2"/>
          <w:position w:val="2"/>
          <w:sz w:val="24"/>
          <w:szCs w:val="24"/>
        </w:rPr>
        <w:t xml:space="preserve"> </w:t>
      </w:r>
      <w:r w:rsidRPr="00C61078">
        <w:rPr>
          <w:position w:val="2"/>
          <w:sz w:val="24"/>
          <w:szCs w:val="24"/>
        </w:rPr>
        <w:t>năng</w:t>
      </w:r>
      <w:r w:rsidRPr="00C61078">
        <w:rPr>
          <w:spacing w:val="-3"/>
          <w:position w:val="2"/>
          <w:sz w:val="24"/>
          <w:szCs w:val="24"/>
        </w:rPr>
        <w:t xml:space="preserve"> </w:t>
      </w:r>
      <w:r w:rsidRPr="00C61078">
        <w:rPr>
          <w:position w:val="2"/>
          <w:sz w:val="24"/>
          <w:szCs w:val="24"/>
        </w:rPr>
        <w:t>lượng.</w:t>
      </w:r>
    </w:p>
    <w:p w:rsidR="0041018F" w:rsidRPr="00C61078" w:rsidRDefault="0041018F" w:rsidP="00982DEB">
      <w:pPr>
        <w:pStyle w:val="BodyText"/>
        <w:tabs>
          <w:tab w:val="left" w:pos="5499"/>
        </w:tabs>
        <w:rPr>
          <w:sz w:val="24"/>
          <w:szCs w:val="24"/>
        </w:rPr>
      </w:pPr>
      <w:r w:rsidRPr="00C61078">
        <w:rPr>
          <w:position w:val="2"/>
          <w:sz w:val="24"/>
          <w:szCs w:val="24"/>
        </w:rPr>
        <w:t>C. glucose</w:t>
      </w:r>
      <w:r w:rsidRPr="00C61078">
        <w:rPr>
          <w:spacing w:val="-2"/>
          <w:position w:val="2"/>
          <w:sz w:val="24"/>
          <w:szCs w:val="24"/>
        </w:rPr>
        <w:t xml:space="preserve"> </w:t>
      </w:r>
      <w:r w:rsidRPr="00C61078">
        <w:rPr>
          <w:position w:val="2"/>
          <w:sz w:val="24"/>
          <w:szCs w:val="24"/>
        </w:rPr>
        <w:t>và</w:t>
      </w:r>
      <w:r w:rsidRPr="00C61078">
        <w:rPr>
          <w:spacing w:val="-1"/>
          <w:position w:val="2"/>
          <w:sz w:val="24"/>
          <w:szCs w:val="24"/>
        </w:rPr>
        <w:t xml:space="preserve"> </w:t>
      </w:r>
      <w:r w:rsidRPr="00C61078">
        <w:rPr>
          <w:position w:val="2"/>
          <w:sz w:val="24"/>
          <w:szCs w:val="24"/>
        </w:rPr>
        <w:t>H</w:t>
      </w:r>
      <w:r w:rsidRPr="00C61078">
        <w:rPr>
          <w:sz w:val="24"/>
          <w:szCs w:val="24"/>
        </w:rPr>
        <w:t>2</w:t>
      </w:r>
      <w:r w:rsidRPr="00C61078">
        <w:rPr>
          <w:position w:val="2"/>
          <w:sz w:val="24"/>
          <w:szCs w:val="24"/>
        </w:rPr>
        <w:t>O.</w:t>
      </w:r>
      <w:r w:rsidRPr="00C61078">
        <w:rPr>
          <w:position w:val="2"/>
          <w:sz w:val="24"/>
          <w:szCs w:val="24"/>
        </w:rPr>
        <w:tab/>
        <w:t>D. glucose</w:t>
      </w:r>
      <w:r w:rsidRPr="00C61078">
        <w:rPr>
          <w:spacing w:val="-2"/>
          <w:position w:val="2"/>
          <w:sz w:val="24"/>
          <w:szCs w:val="24"/>
        </w:rPr>
        <w:t xml:space="preserve"> </w:t>
      </w:r>
      <w:r w:rsidRPr="00C61078">
        <w:rPr>
          <w:position w:val="2"/>
          <w:sz w:val="24"/>
          <w:szCs w:val="24"/>
        </w:rPr>
        <w:t>và</w:t>
      </w:r>
      <w:r w:rsidRPr="00C61078">
        <w:rPr>
          <w:spacing w:val="-1"/>
          <w:position w:val="2"/>
          <w:sz w:val="24"/>
          <w:szCs w:val="24"/>
        </w:rPr>
        <w:t xml:space="preserve"> </w:t>
      </w:r>
      <w:r w:rsidRPr="00C61078">
        <w:rPr>
          <w:position w:val="2"/>
          <w:sz w:val="24"/>
          <w:szCs w:val="24"/>
        </w:rPr>
        <w:t>CO</w:t>
      </w:r>
      <w:r w:rsidRPr="00C61078">
        <w:rPr>
          <w:sz w:val="24"/>
          <w:szCs w:val="24"/>
        </w:rPr>
        <w:t>2</w:t>
      </w:r>
      <w:r w:rsidRPr="00C61078">
        <w:rPr>
          <w:position w:val="2"/>
          <w:sz w:val="24"/>
          <w:szCs w:val="24"/>
        </w:rPr>
        <w:t>.</w:t>
      </w:r>
    </w:p>
    <w:p w:rsidR="0041018F" w:rsidRPr="00C61078" w:rsidRDefault="0041018F" w:rsidP="00982DEB">
      <w:pPr>
        <w:pStyle w:val="BodyText"/>
        <w:rPr>
          <w:sz w:val="24"/>
          <w:szCs w:val="24"/>
        </w:rPr>
      </w:pPr>
      <w:r w:rsidRPr="00C61078">
        <w:rPr>
          <w:b/>
          <w:sz w:val="24"/>
          <w:szCs w:val="24"/>
        </w:rPr>
        <w:t>Câu</w:t>
      </w:r>
      <w:r w:rsidRPr="00C61078">
        <w:rPr>
          <w:b/>
          <w:spacing w:val="-1"/>
          <w:sz w:val="24"/>
          <w:szCs w:val="24"/>
        </w:rPr>
        <w:t xml:space="preserve"> </w:t>
      </w:r>
      <w:r w:rsidRPr="00C61078">
        <w:rPr>
          <w:b/>
          <w:sz w:val="24"/>
          <w:szCs w:val="24"/>
        </w:rPr>
        <w:t xml:space="preserve">17. </w:t>
      </w:r>
      <w:r w:rsidRPr="00C61078">
        <w:rPr>
          <w:sz w:val="24"/>
          <w:szCs w:val="24"/>
        </w:rPr>
        <w:t>Sơ</w:t>
      </w:r>
      <w:r w:rsidRPr="00C61078">
        <w:rPr>
          <w:spacing w:val="-1"/>
          <w:sz w:val="24"/>
          <w:szCs w:val="24"/>
        </w:rPr>
        <w:t xml:space="preserve"> </w:t>
      </w:r>
      <w:r w:rsidRPr="00C61078">
        <w:rPr>
          <w:sz w:val="24"/>
          <w:szCs w:val="24"/>
        </w:rPr>
        <w:t>đồ nào sau</w:t>
      </w:r>
      <w:r w:rsidRPr="00C61078">
        <w:rPr>
          <w:spacing w:val="-1"/>
          <w:sz w:val="24"/>
          <w:szCs w:val="24"/>
        </w:rPr>
        <w:t xml:space="preserve"> </w:t>
      </w:r>
      <w:r w:rsidRPr="00C61078">
        <w:rPr>
          <w:sz w:val="24"/>
          <w:szCs w:val="24"/>
        </w:rPr>
        <w:t>đây</w:t>
      </w:r>
      <w:r w:rsidRPr="00C61078">
        <w:rPr>
          <w:spacing w:val="-5"/>
          <w:sz w:val="24"/>
          <w:szCs w:val="24"/>
        </w:rPr>
        <w:t xml:space="preserve"> </w:t>
      </w:r>
      <w:r w:rsidRPr="00C61078">
        <w:rPr>
          <w:sz w:val="24"/>
          <w:szCs w:val="24"/>
        </w:rPr>
        <w:t>biểu thị</w:t>
      </w:r>
      <w:r w:rsidRPr="00C61078">
        <w:rPr>
          <w:spacing w:val="-1"/>
          <w:sz w:val="24"/>
          <w:szCs w:val="24"/>
        </w:rPr>
        <w:t xml:space="preserve"> </w:t>
      </w:r>
      <w:r w:rsidRPr="00C61078">
        <w:rPr>
          <w:sz w:val="24"/>
          <w:szCs w:val="24"/>
        </w:rPr>
        <w:t>cho</w:t>
      </w:r>
      <w:r w:rsidRPr="00C61078">
        <w:rPr>
          <w:spacing w:val="2"/>
          <w:sz w:val="24"/>
          <w:szCs w:val="24"/>
        </w:rPr>
        <w:t xml:space="preserve"> </w:t>
      </w:r>
      <w:r w:rsidRPr="00C61078">
        <w:rPr>
          <w:sz w:val="24"/>
          <w:szCs w:val="24"/>
        </w:rPr>
        <w:t>giai đoạn</w:t>
      </w:r>
      <w:r w:rsidRPr="00C61078">
        <w:rPr>
          <w:spacing w:val="1"/>
          <w:sz w:val="24"/>
          <w:szCs w:val="24"/>
        </w:rPr>
        <w:t xml:space="preserve"> </w:t>
      </w:r>
      <w:r w:rsidRPr="00C61078">
        <w:rPr>
          <w:sz w:val="24"/>
          <w:szCs w:val="24"/>
        </w:rPr>
        <w:t>đường</w:t>
      </w:r>
      <w:r w:rsidRPr="00C61078">
        <w:rPr>
          <w:spacing w:val="-3"/>
          <w:sz w:val="24"/>
          <w:szCs w:val="24"/>
        </w:rPr>
        <w:t xml:space="preserve"> </w:t>
      </w:r>
      <w:r w:rsidRPr="00C61078">
        <w:rPr>
          <w:sz w:val="24"/>
          <w:szCs w:val="24"/>
        </w:rPr>
        <w:t>phân?</w:t>
      </w:r>
    </w:p>
    <w:p w:rsidR="0041018F" w:rsidRPr="00C61078" w:rsidRDefault="0041018F" w:rsidP="00982DEB">
      <w:pPr>
        <w:pStyle w:val="BodyText"/>
        <w:tabs>
          <w:tab w:val="left" w:pos="5416"/>
        </w:tabs>
        <w:rPr>
          <w:sz w:val="24"/>
          <w:szCs w:val="24"/>
        </w:rPr>
      </w:pPr>
      <w:r w:rsidRPr="00C61078">
        <w:rPr>
          <w:sz w:val="24"/>
          <w:szCs w:val="24"/>
        </w:rPr>
        <w:t>A.</w:t>
      </w:r>
      <w:r w:rsidRPr="00C61078">
        <w:rPr>
          <w:spacing w:val="-2"/>
          <w:sz w:val="24"/>
          <w:szCs w:val="24"/>
        </w:rPr>
        <w:t xml:space="preserve"> </w:t>
      </w:r>
      <w:r w:rsidRPr="00C61078">
        <w:rPr>
          <w:sz w:val="24"/>
          <w:szCs w:val="24"/>
        </w:rPr>
        <w:t>Glucose</w:t>
      </w:r>
      <w:r w:rsidRPr="00C61078">
        <w:rPr>
          <w:spacing w:val="-3"/>
          <w:sz w:val="24"/>
          <w:szCs w:val="24"/>
        </w:rPr>
        <w:t xml:space="preserve"> </w:t>
      </w:r>
      <w:r w:rsidRPr="00C61078">
        <w:rPr>
          <w:sz w:val="24"/>
          <w:szCs w:val="24"/>
        </w:rPr>
        <w:t>→</w:t>
      </w:r>
      <w:r w:rsidRPr="00C61078">
        <w:rPr>
          <w:spacing w:val="-1"/>
          <w:sz w:val="24"/>
          <w:szCs w:val="24"/>
        </w:rPr>
        <w:t xml:space="preserve"> </w:t>
      </w:r>
      <w:r w:rsidRPr="00C61078">
        <w:rPr>
          <w:sz w:val="24"/>
          <w:szCs w:val="24"/>
        </w:rPr>
        <w:t>Acid</w:t>
      </w:r>
      <w:r w:rsidRPr="00C61078">
        <w:rPr>
          <w:spacing w:val="-1"/>
          <w:sz w:val="24"/>
          <w:szCs w:val="24"/>
        </w:rPr>
        <w:t xml:space="preserve"> </w:t>
      </w:r>
      <w:r w:rsidRPr="00C61078">
        <w:rPr>
          <w:sz w:val="24"/>
          <w:szCs w:val="24"/>
        </w:rPr>
        <w:t>lactic.</w:t>
      </w:r>
      <w:r w:rsidRPr="00C61078">
        <w:rPr>
          <w:sz w:val="24"/>
          <w:szCs w:val="24"/>
        </w:rPr>
        <w:tab/>
        <w:t>B.</w:t>
      </w:r>
      <w:r w:rsidRPr="00C61078">
        <w:rPr>
          <w:spacing w:val="-1"/>
          <w:sz w:val="24"/>
          <w:szCs w:val="24"/>
        </w:rPr>
        <w:t xml:space="preserve"> </w:t>
      </w:r>
      <w:r w:rsidRPr="00C61078">
        <w:rPr>
          <w:sz w:val="24"/>
          <w:szCs w:val="24"/>
        </w:rPr>
        <w:t>Glucose</w:t>
      </w:r>
      <w:r w:rsidRPr="00C61078">
        <w:rPr>
          <w:spacing w:val="-2"/>
          <w:sz w:val="24"/>
          <w:szCs w:val="24"/>
        </w:rPr>
        <w:t xml:space="preserve"> </w:t>
      </w:r>
      <w:r w:rsidRPr="00C61078">
        <w:rPr>
          <w:sz w:val="24"/>
          <w:szCs w:val="24"/>
        </w:rPr>
        <w:t>→</w:t>
      </w:r>
      <w:r w:rsidRPr="00C61078">
        <w:rPr>
          <w:spacing w:val="-1"/>
          <w:sz w:val="24"/>
          <w:szCs w:val="24"/>
        </w:rPr>
        <w:t xml:space="preserve"> </w:t>
      </w:r>
      <w:r w:rsidRPr="00C61078">
        <w:rPr>
          <w:sz w:val="24"/>
          <w:szCs w:val="24"/>
        </w:rPr>
        <w:t>Coenzyme</w:t>
      </w:r>
      <w:r w:rsidRPr="00C61078">
        <w:rPr>
          <w:spacing w:val="-1"/>
          <w:sz w:val="24"/>
          <w:szCs w:val="24"/>
        </w:rPr>
        <w:t xml:space="preserve"> </w:t>
      </w:r>
      <w:r w:rsidRPr="00C61078">
        <w:rPr>
          <w:sz w:val="24"/>
          <w:szCs w:val="24"/>
        </w:rPr>
        <w:t>A.</w:t>
      </w:r>
    </w:p>
    <w:p w:rsidR="0041018F" w:rsidRPr="00C61078" w:rsidRDefault="0041018F" w:rsidP="00982DEB">
      <w:pPr>
        <w:pStyle w:val="BodyText"/>
        <w:tabs>
          <w:tab w:val="left" w:pos="5431"/>
        </w:tabs>
        <w:rPr>
          <w:sz w:val="24"/>
          <w:szCs w:val="24"/>
        </w:rPr>
      </w:pPr>
      <w:r w:rsidRPr="00C61078">
        <w:rPr>
          <w:sz w:val="24"/>
          <w:szCs w:val="24"/>
        </w:rPr>
        <w:t>C.</w:t>
      </w:r>
      <w:r w:rsidRPr="00C61078">
        <w:rPr>
          <w:spacing w:val="-2"/>
          <w:sz w:val="24"/>
          <w:szCs w:val="24"/>
        </w:rPr>
        <w:t xml:space="preserve"> </w:t>
      </w:r>
      <w:r w:rsidRPr="00C61078">
        <w:rPr>
          <w:sz w:val="24"/>
          <w:szCs w:val="24"/>
        </w:rPr>
        <w:t>Acid</w:t>
      </w:r>
      <w:r w:rsidRPr="00C61078">
        <w:rPr>
          <w:spacing w:val="-1"/>
          <w:sz w:val="24"/>
          <w:szCs w:val="24"/>
        </w:rPr>
        <w:t xml:space="preserve"> </w:t>
      </w:r>
      <w:r w:rsidRPr="00C61078">
        <w:rPr>
          <w:sz w:val="24"/>
          <w:szCs w:val="24"/>
        </w:rPr>
        <w:t>pyruvic</w:t>
      </w:r>
      <w:r w:rsidRPr="00C61078">
        <w:rPr>
          <w:spacing w:val="-2"/>
          <w:sz w:val="24"/>
          <w:szCs w:val="24"/>
        </w:rPr>
        <w:t xml:space="preserve"> </w:t>
      </w:r>
      <w:r w:rsidRPr="00C61078">
        <w:rPr>
          <w:sz w:val="24"/>
          <w:szCs w:val="24"/>
        </w:rPr>
        <w:t>→</w:t>
      </w:r>
      <w:r w:rsidRPr="00C61078">
        <w:rPr>
          <w:spacing w:val="-1"/>
          <w:sz w:val="24"/>
          <w:szCs w:val="24"/>
        </w:rPr>
        <w:t xml:space="preserve"> </w:t>
      </w:r>
      <w:r w:rsidRPr="00C61078">
        <w:rPr>
          <w:sz w:val="24"/>
          <w:szCs w:val="24"/>
        </w:rPr>
        <w:t>Coenzyme</w:t>
      </w:r>
      <w:r w:rsidRPr="00C61078">
        <w:rPr>
          <w:spacing w:val="-2"/>
          <w:sz w:val="24"/>
          <w:szCs w:val="24"/>
        </w:rPr>
        <w:t xml:space="preserve"> </w:t>
      </w:r>
      <w:r w:rsidRPr="00C61078">
        <w:rPr>
          <w:sz w:val="24"/>
          <w:szCs w:val="24"/>
        </w:rPr>
        <w:t>A.</w:t>
      </w:r>
      <w:r w:rsidRPr="00C61078">
        <w:rPr>
          <w:sz w:val="24"/>
          <w:szCs w:val="24"/>
        </w:rPr>
        <w:tab/>
      </w:r>
      <w:r w:rsidRPr="00C61078">
        <w:rPr>
          <w:sz w:val="24"/>
          <w:szCs w:val="24"/>
          <w:u w:val="single"/>
        </w:rPr>
        <w:t>D</w:t>
      </w:r>
      <w:r w:rsidRPr="00C61078">
        <w:rPr>
          <w:sz w:val="24"/>
          <w:szCs w:val="24"/>
        </w:rPr>
        <w:t>.</w:t>
      </w:r>
      <w:r w:rsidRPr="00C61078">
        <w:rPr>
          <w:spacing w:val="-1"/>
          <w:sz w:val="24"/>
          <w:szCs w:val="24"/>
        </w:rPr>
        <w:t xml:space="preserve"> </w:t>
      </w:r>
      <w:r w:rsidRPr="00C61078">
        <w:rPr>
          <w:sz w:val="24"/>
          <w:szCs w:val="24"/>
        </w:rPr>
        <w:t>Glucose</w:t>
      </w:r>
      <w:r w:rsidRPr="00C61078">
        <w:rPr>
          <w:spacing w:val="-3"/>
          <w:sz w:val="24"/>
          <w:szCs w:val="24"/>
        </w:rPr>
        <w:t xml:space="preserve"> </w:t>
      </w:r>
      <w:r w:rsidRPr="00C61078">
        <w:rPr>
          <w:sz w:val="24"/>
          <w:szCs w:val="24"/>
        </w:rPr>
        <w:t>→ pyruvic acid.</w:t>
      </w:r>
    </w:p>
    <w:p w:rsidR="0041018F" w:rsidRPr="00C61078" w:rsidRDefault="0041018F" w:rsidP="00982DEB">
      <w:pPr>
        <w:pBdr>
          <w:between w:val="nil"/>
        </w:pBdr>
        <w:shd w:val="clear" w:color="auto" w:fill="FFFFFF"/>
      </w:pPr>
      <w:r w:rsidRPr="00C61078">
        <w:rPr>
          <w:b/>
        </w:rPr>
        <w:lastRenderedPageBreak/>
        <w:t xml:space="preserve">Câu 18. </w:t>
      </w:r>
      <w:r w:rsidRPr="00C61078">
        <w:t xml:space="preserve">Sơ đồ về các giai đoạn hô hấp hiếu khí ở </w:t>
      </w:r>
      <w:r w:rsidR="00C40040" w:rsidRPr="00C61078">
        <w:t>TV</w:t>
      </w:r>
      <w:r w:rsidRPr="00C61078">
        <w:t>:</w:t>
      </w:r>
    </w:p>
    <w:p w:rsidR="0041018F" w:rsidRPr="00C61078" w:rsidRDefault="0041018F" w:rsidP="00982DEB">
      <w:pPr>
        <w:pBdr>
          <w:between w:val="nil"/>
        </w:pBdr>
        <w:shd w:val="clear" w:color="auto" w:fill="FFFFFF"/>
        <w:ind w:firstLine="720"/>
      </w:pPr>
      <w:r w:rsidRPr="00C61078">
        <w:t>Glucôzơ → đường phân → Chu trình Crep → (X) → ATP.</w:t>
      </w:r>
    </w:p>
    <w:p w:rsidR="0041018F" w:rsidRPr="00C61078" w:rsidRDefault="0041018F" w:rsidP="00982DEB">
      <w:pPr>
        <w:pBdr>
          <w:between w:val="nil"/>
        </w:pBdr>
        <w:shd w:val="clear" w:color="auto" w:fill="FFFFFF"/>
        <w:ind w:firstLine="720"/>
      </w:pPr>
      <w:r w:rsidRPr="00C61078">
        <w:t>Dấu (x) trong sơ đồ trên là giai đoạn nào của quá trình hô hấp hiếu khí?</w:t>
      </w:r>
    </w:p>
    <w:p w:rsidR="0041018F" w:rsidRPr="00C61078" w:rsidRDefault="0041018F" w:rsidP="00982DEB">
      <w:pPr>
        <w:pBdr>
          <w:between w:val="nil"/>
        </w:pBdr>
        <w:shd w:val="clear" w:color="auto" w:fill="FFFFFF"/>
      </w:pPr>
      <w:r w:rsidRPr="00C61078">
        <w:t xml:space="preserve">A. Lên men etilic.                                  </w:t>
      </w:r>
      <w:r w:rsidRPr="00C61078">
        <w:tab/>
      </w:r>
      <w:r w:rsidRPr="00C61078">
        <w:tab/>
      </w:r>
      <w:r w:rsidRPr="00C61078">
        <w:tab/>
      </w:r>
      <w:r w:rsidRPr="00C61078">
        <w:rPr>
          <w:u w:val="single"/>
        </w:rPr>
        <w:t>B.</w:t>
      </w:r>
      <w:r w:rsidRPr="00C61078">
        <w:t xml:space="preserve"> Chuỗi chuyền electron.</w:t>
      </w:r>
    </w:p>
    <w:p w:rsidR="0041018F" w:rsidRPr="00C61078" w:rsidRDefault="0041018F" w:rsidP="00982DEB">
      <w:pPr>
        <w:pBdr>
          <w:between w:val="nil"/>
        </w:pBdr>
        <w:shd w:val="clear" w:color="auto" w:fill="FFFFFF"/>
      </w:pPr>
      <w:r w:rsidRPr="00C61078">
        <w:t xml:space="preserve">C. Lên men lactic.                                                 </w:t>
      </w:r>
      <w:r w:rsidRPr="00C61078">
        <w:tab/>
      </w:r>
      <w:r w:rsidRPr="00C61078">
        <w:tab/>
        <w:t>D. Chu trình Canvin.</w:t>
      </w:r>
    </w:p>
    <w:p w:rsidR="0041018F" w:rsidRPr="00C61078" w:rsidRDefault="0041018F" w:rsidP="00982DEB">
      <w:pPr>
        <w:pStyle w:val="NormalWeb"/>
        <w:shd w:val="clear" w:color="auto" w:fill="FFFFFF"/>
        <w:tabs>
          <w:tab w:val="left" w:pos="992"/>
        </w:tabs>
        <w:spacing w:before="0" w:beforeAutospacing="0" w:after="0" w:afterAutospacing="0"/>
        <w:jc w:val="both"/>
      </w:pPr>
      <w:r w:rsidRPr="00C61078">
        <w:rPr>
          <w:b/>
        </w:rPr>
        <w:t>Câu 1</w:t>
      </w:r>
      <w:r w:rsidRPr="00C61078">
        <w:rPr>
          <w:b/>
          <w:lang w:val="en-US"/>
        </w:rPr>
        <w:t>9</w:t>
      </w:r>
      <w:r w:rsidRPr="00C61078">
        <w:rPr>
          <w:b/>
        </w:rPr>
        <w:t xml:space="preserve">. </w:t>
      </w:r>
      <w:r w:rsidRPr="00C61078">
        <w:rPr>
          <w:bCs/>
        </w:rPr>
        <w:t>Khi nói về các nhân tố ảnh hưởng đến hô hấp,</w:t>
      </w:r>
      <w:r w:rsidRPr="00C61078">
        <w:rPr>
          <w:b/>
          <w:bCs/>
        </w:rPr>
        <w:t xml:space="preserve"> </w:t>
      </w:r>
      <w:r w:rsidRPr="00C61078">
        <w:t>nhận định nào sau đây đúng?</w:t>
      </w:r>
    </w:p>
    <w:p w:rsidR="0041018F" w:rsidRPr="00C61078" w:rsidRDefault="0041018F" w:rsidP="00982DEB">
      <w:pPr>
        <w:pStyle w:val="NormalWeb"/>
        <w:shd w:val="clear" w:color="auto" w:fill="FFFFFF"/>
        <w:tabs>
          <w:tab w:val="left" w:pos="3402"/>
          <w:tab w:val="left" w:pos="5669"/>
          <w:tab w:val="left" w:pos="7937"/>
        </w:tabs>
        <w:spacing w:before="0" w:beforeAutospacing="0" w:after="0" w:afterAutospacing="0"/>
        <w:ind w:left="992"/>
        <w:jc w:val="both"/>
      </w:pPr>
      <w:r w:rsidRPr="00C61078">
        <w:rPr>
          <w:b/>
        </w:rPr>
        <w:t xml:space="preserve">A. </w:t>
      </w:r>
      <w:r w:rsidRPr="00C61078">
        <w:t>Hàm lượng nước tỉ lệ nghịch với cường độ hô hấp.</w:t>
      </w:r>
    </w:p>
    <w:p w:rsidR="0041018F" w:rsidRPr="00C61078" w:rsidRDefault="0041018F" w:rsidP="00982DEB">
      <w:pPr>
        <w:pStyle w:val="NormalWeb"/>
        <w:shd w:val="clear" w:color="auto" w:fill="FFFFFF"/>
        <w:tabs>
          <w:tab w:val="left" w:pos="3402"/>
          <w:tab w:val="left" w:pos="5669"/>
          <w:tab w:val="left" w:pos="7937"/>
        </w:tabs>
        <w:spacing w:before="0" w:beforeAutospacing="0" w:after="0" w:afterAutospacing="0"/>
        <w:ind w:left="992"/>
        <w:jc w:val="both"/>
      </w:pPr>
      <w:r w:rsidRPr="00C61078">
        <w:rPr>
          <w:b/>
        </w:rPr>
        <w:t xml:space="preserve">B. </w:t>
      </w:r>
      <w:r w:rsidRPr="00C61078">
        <w:t>Cường độ hô hấp và nhiệt độ tỉ lệ thuận với nhau.</w:t>
      </w:r>
    </w:p>
    <w:p w:rsidR="0041018F" w:rsidRPr="00C61078" w:rsidRDefault="0041018F" w:rsidP="00982DEB">
      <w:pPr>
        <w:tabs>
          <w:tab w:val="left" w:pos="3402"/>
          <w:tab w:val="left" w:pos="5669"/>
          <w:tab w:val="left" w:pos="7937"/>
        </w:tabs>
        <w:ind w:left="992"/>
        <w:jc w:val="both"/>
      </w:pPr>
      <w:r w:rsidRPr="00C61078">
        <w:rPr>
          <w:b/>
          <w:u w:val="single"/>
        </w:rPr>
        <w:t>C.</w:t>
      </w:r>
      <w:r w:rsidRPr="00C61078">
        <w:rPr>
          <w:b/>
        </w:rPr>
        <w:t xml:space="preserve"> </w:t>
      </w:r>
      <w:r w:rsidRPr="00C61078">
        <w:t>Nồng độ CO</w:t>
      </w:r>
      <w:r w:rsidRPr="00C61078">
        <w:rPr>
          <w:vertAlign w:val="subscript"/>
        </w:rPr>
        <w:t>2</w:t>
      </w:r>
      <w:r w:rsidRPr="00C61078">
        <w:t xml:space="preserve"> cao gây ức chế quá trình hô hấp.</w:t>
      </w:r>
    </w:p>
    <w:p w:rsidR="0041018F" w:rsidRPr="00C61078" w:rsidRDefault="0041018F" w:rsidP="00982DEB">
      <w:pPr>
        <w:pStyle w:val="BodyText"/>
        <w:ind w:left="993"/>
        <w:rPr>
          <w:sz w:val="24"/>
          <w:szCs w:val="24"/>
        </w:rPr>
      </w:pPr>
      <w:r w:rsidRPr="00C61078">
        <w:rPr>
          <w:b/>
          <w:sz w:val="24"/>
          <w:szCs w:val="24"/>
        </w:rPr>
        <w:t xml:space="preserve">D. </w:t>
      </w:r>
      <w:r w:rsidRPr="00C61078">
        <w:rPr>
          <w:sz w:val="24"/>
          <w:szCs w:val="24"/>
        </w:rPr>
        <w:t>Nồng độ O</w:t>
      </w:r>
      <w:r w:rsidRPr="00C61078">
        <w:rPr>
          <w:sz w:val="24"/>
          <w:szCs w:val="24"/>
          <w:vertAlign w:val="subscript"/>
        </w:rPr>
        <w:t>2</w:t>
      </w:r>
      <w:r w:rsidRPr="00C61078">
        <w:rPr>
          <w:sz w:val="24"/>
          <w:szCs w:val="24"/>
        </w:rPr>
        <w:t xml:space="preserve"> cao gây ức chế quá trình hô hấp.</w:t>
      </w:r>
    </w:p>
    <w:p w:rsidR="0041018F" w:rsidRPr="00C61078" w:rsidRDefault="0041018F" w:rsidP="00982DEB">
      <w:pPr>
        <w:tabs>
          <w:tab w:val="left" w:pos="284"/>
          <w:tab w:val="left" w:pos="2552"/>
          <w:tab w:val="left" w:pos="4820"/>
          <w:tab w:val="left" w:pos="7088"/>
        </w:tabs>
        <w:jc w:val="both"/>
      </w:pPr>
      <w:r w:rsidRPr="00C61078">
        <w:rPr>
          <w:b/>
        </w:rPr>
        <w:t>Câu 20:</w:t>
      </w:r>
      <w:r w:rsidRPr="00C61078">
        <w:t xml:space="preserve"> Các giai đoạn phản ứng trong quá trình hô hấp tế bào diễn ra theo trật tự nào?</w:t>
      </w:r>
    </w:p>
    <w:p w:rsidR="0041018F" w:rsidRPr="00C61078" w:rsidRDefault="0041018F" w:rsidP="00982DEB">
      <w:pPr>
        <w:tabs>
          <w:tab w:val="left" w:pos="284"/>
          <w:tab w:val="left" w:pos="2552"/>
          <w:tab w:val="left" w:pos="4820"/>
          <w:tab w:val="left" w:pos="7088"/>
        </w:tabs>
        <w:jc w:val="both"/>
      </w:pPr>
      <w:r w:rsidRPr="00C61078">
        <w:tab/>
      </w:r>
      <w:r w:rsidRPr="00C61078">
        <w:rPr>
          <w:b/>
        </w:rPr>
        <w:t>A.</w:t>
      </w:r>
      <w:r w:rsidRPr="00C61078">
        <w:t xml:space="preserve"> Chu trình crep → Đường phân → Chuỗi chuyền êlectron hô hấp.</w:t>
      </w:r>
    </w:p>
    <w:p w:rsidR="0041018F" w:rsidRPr="00C61078" w:rsidRDefault="0041018F" w:rsidP="00982DEB">
      <w:pPr>
        <w:tabs>
          <w:tab w:val="left" w:pos="284"/>
          <w:tab w:val="left" w:pos="2552"/>
          <w:tab w:val="left" w:pos="4820"/>
          <w:tab w:val="left" w:pos="7088"/>
        </w:tabs>
        <w:jc w:val="both"/>
      </w:pPr>
      <w:r w:rsidRPr="00C61078">
        <w:tab/>
      </w:r>
      <w:r w:rsidRPr="00C61078">
        <w:rPr>
          <w:b/>
        </w:rPr>
        <w:t>B.</w:t>
      </w:r>
      <w:r w:rsidRPr="00C61078">
        <w:t xml:space="preserve">  Đường phân → Chuỗi chuyền êlectron hô hấp → Chu trình crep.</w:t>
      </w:r>
    </w:p>
    <w:p w:rsidR="0041018F" w:rsidRPr="00C61078" w:rsidRDefault="0041018F" w:rsidP="00982DEB">
      <w:pPr>
        <w:tabs>
          <w:tab w:val="left" w:pos="284"/>
          <w:tab w:val="left" w:pos="2552"/>
          <w:tab w:val="left" w:pos="4820"/>
          <w:tab w:val="left" w:pos="7088"/>
        </w:tabs>
        <w:jc w:val="both"/>
      </w:pPr>
      <w:r w:rsidRPr="00C61078">
        <w:rPr>
          <w:b/>
        </w:rPr>
        <w:tab/>
      </w:r>
      <w:r w:rsidRPr="00C61078">
        <w:rPr>
          <w:b/>
          <w:u w:val="single"/>
        </w:rPr>
        <w:t>C.</w:t>
      </w:r>
      <w:r w:rsidRPr="00C61078">
        <w:t xml:space="preserve"> Đường phân → Chu trình crep → Chuỗi chuyền êlectron hô hấp.</w:t>
      </w:r>
    </w:p>
    <w:p w:rsidR="0041018F" w:rsidRPr="00C61078" w:rsidRDefault="0041018F" w:rsidP="00982DEB">
      <w:pPr>
        <w:tabs>
          <w:tab w:val="left" w:pos="284"/>
          <w:tab w:val="left" w:pos="2552"/>
          <w:tab w:val="left" w:pos="4820"/>
          <w:tab w:val="left" w:pos="7088"/>
        </w:tabs>
        <w:jc w:val="both"/>
      </w:pPr>
      <w:r w:rsidRPr="00C61078">
        <w:tab/>
      </w:r>
      <w:r w:rsidRPr="00C61078">
        <w:rPr>
          <w:b/>
        </w:rPr>
        <w:t>D.</w:t>
      </w:r>
      <w:r w:rsidRPr="00C61078">
        <w:t xml:space="preserve"> Chuỗi chuyền êlectron hô hấp → Chu trình crep → Đường phân.</w:t>
      </w:r>
    </w:p>
    <w:p w:rsidR="005B4C5E" w:rsidRPr="00C61078" w:rsidRDefault="005B4C5E" w:rsidP="00982DEB">
      <w:r w:rsidRPr="00C61078">
        <w:rPr>
          <w:b/>
          <w:bCs/>
          <w:i/>
          <w:iCs/>
          <w:lang w:eastAsia="vi-VN"/>
        </w:rPr>
        <w:t>Bước 2. Thực hiện nhiệm vụ: </w:t>
      </w:r>
      <w:r w:rsidRPr="00C61078">
        <w:rPr>
          <w:bCs/>
          <w:iCs/>
          <w:lang w:eastAsia="vi-VN"/>
        </w:rPr>
        <w:t>HS suy nghĩ, trả lời các câu hỏi</w:t>
      </w:r>
    </w:p>
    <w:p w:rsidR="005B4C5E" w:rsidRPr="00C61078" w:rsidRDefault="005B4C5E" w:rsidP="00982DEB">
      <w:r w:rsidRPr="00C61078">
        <w:rPr>
          <w:b/>
          <w:bCs/>
          <w:i/>
          <w:iCs/>
          <w:lang w:eastAsia="vi-VN"/>
        </w:rPr>
        <w:t xml:space="preserve">Bước 3.  Báo cáo kết quả: </w:t>
      </w:r>
      <w:r w:rsidRPr="00C61078">
        <w:rPr>
          <w:bCs/>
          <w:iCs/>
          <w:lang w:eastAsia="vi-VN"/>
        </w:rPr>
        <w:t xml:space="preserve">GV gọi </w:t>
      </w:r>
      <w:r w:rsidR="0041018F" w:rsidRPr="00C61078">
        <w:rPr>
          <w:bCs/>
          <w:iCs/>
          <w:lang w:eastAsia="vi-VN"/>
        </w:rPr>
        <w:t xml:space="preserve">HS trình bày </w:t>
      </w:r>
    </w:p>
    <w:p w:rsidR="005B4C5E" w:rsidRPr="00C61078" w:rsidRDefault="005B4C5E" w:rsidP="00982DEB">
      <w:r w:rsidRPr="00C61078">
        <w:rPr>
          <w:b/>
          <w:bCs/>
          <w:i/>
          <w:iCs/>
          <w:lang w:eastAsia="vi-VN"/>
        </w:rPr>
        <w:t xml:space="preserve">Bước 4. Kết luận, nhận định: </w:t>
      </w:r>
      <w:r w:rsidR="0041018F" w:rsidRPr="00C61078">
        <w:rPr>
          <w:bCs/>
          <w:iCs/>
          <w:lang w:eastAsia="vi-VN"/>
        </w:rPr>
        <w:t>GV nhận xét và chốt kiến thức</w:t>
      </w:r>
    </w:p>
    <w:p w:rsidR="005B4C5E" w:rsidRPr="00C61078" w:rsidRDefault="005B4C5E" w:rsidP="00982DEB">
      <w:pPr>
        <w:jc w:val="both"/>
        <w:rPr>
          <w:b/>
          <w:lang w:val="pt-BR"/>
        </w:rPr>
      </w:pPr>
    </w:p>
    <w:p w:rsidR="006B3226" w:rsidRPr="00C61078" w:rsidRDefault="006B3226" w:rsidP="00982DEB">
      <w:pPr>
        <w:jc w:val="both"/>
        <w:rPr>
          <w:b/>
          <w:lang w:val="pt-BR"/>
        </w:rPr>
      </w:pPr>
      <w:r w:rsidRPr="00C61078">
        <w:rPr>
          <w:b/>
          <w:lang w:val="pt-BR"/>
        </w:rPr>
        <w:t xml:space="preserve"> </w:t>
      </w:r>
      <w:r w:rsidR="0003559F" w:rsidRPr="00C61078">
        <w:rPr>
          <w:b/>
          <w:lang w:val="pt-BR"/>
        </w:rPr>
        <w:t>4.Chuẩn bị giờ sau kiểm tra 8 tuần</w:t>
      </w:r>
    </w:p>
    <w:p w:rsidR="0003559F" w:rsidRPr="00C61078" w:rsidRDefault="0003559F" w:rsidP="00982DEB">
      <w:pPr>
        <w:jc w:val="both"/>
      </w:pPr>
      <w:r w:rsidRPr="00C61078">
        <w:rPr>
          <w:b/>
          <w:lang w:val="pt-BR"/>
        </w:rPr>
        <w:t>HS ôn lại các kiến thức về</w:t>
      </w:r>
      <w:r w:rsidRPr="00C61078">
        <w:t xml:space="preserve"> Khái quát trao đổi chất và chuyển hoá năng lượng; Trao đổi nước và khoáng ở </w:t>
      </w:r>
      <w:r w:rsidR="00C40040" w:rsidRPr="00C61078">
        <w:t>TV</w:t>
      </w:r>
      <w:r w:rsidRPr="00C61078">
        <w:t xml:space="preserve">; Nhân tố ảnh hưởng đến trao đổi nước và khoáng ở </w:t>
      </w:r>
      <w:r w:rsidR="00C40040" w:rsidRPr="00C61078">
        <w:t>TV</w:t>
      </w:r>
      <w:r w:rsidRPr="00C61078">
        <w:t xml:space="preserve">; Quang hợp ở </w:t>
      </w:r>
      <w:r w:rsidR="00C40040" w:rsidRPr="00C61078">
        <w:t>TV</w:t>
      </w:r>
      <w:r w:rsidRPr="00C61078">
        <w:t xml:space="preserve">; Hô hấp ở </w:t>
      </w:r>
      <w:r w:rsidR="00C40040" w:rsidRPr="00C61078">
        <w:t>TV</w:t>
      </w:r>
      <w:r w:rsidRPr="00C61078">
        <w:t>.</w:t>
      </w:r>
    </w:p>
    <w:p w:rsidR="0003559F" w:rsidRPr="00C61078" w:rsidRDefault="0003559F" w:rsidP="00982DEB">
      <w:pPr>
        <w:jc w:val="both"/>
      </w:pPr>
    </w:p>
    <w:p w:rsidR="0003559F" w:rsidRPr="00C61078" w:rsidRDefault="0003559F"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Ngày soạn: 10/</w:t>
      </w:r>
      <w:r w:rsidRPr="00C61078">
        <w:rPr>
          <w:rFonts w:ascii="Times New Roman" w:hAnsi="Times New Roman" w:cs="Times New Roman"/>
          <w:sz w:val="24"/>
          <w:szCs w:val="24"/>
          <w:lang w:val="vi-VN"/>
        </w:rPr>
        <w:t>10</w:t>
      </w:r>
      <w:r w:rsidRPr="00C61078">
        <w:rPr>
          <w:rFonts w:ascii="Times New Roman" w:hAnsi="Times New Roman" w:cs="Times New Roman"/>
          <w:sz w:val="24"/>
          <w:szCs w:val="24"/>
        </w:rPr>
        <w:t>/2023</w:t>
      </w:r>
    </w:p>
    <w:p w:rsidR="0003559F" w:rsidRPr="00C61078" w:rsidRDefault="0003559F"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 xml:space="preserve">Tiết </w:t>
      </w:r>
      <w:r w:rsidRPr="00C61078">
        <w:rPr>
          <w:rFonts w:ascii="Times New Roman" w:hAnsi="Times New Roman" w:cs="Times New Roman"/>
          <w:sz w:val="24"/>
          <w:szCs w:val="24"/>
          <w:lang w:val="vi-VN"/>
        </w:rPr>
        <w:t>1</w:t>
      </w:r>
      <w:r w:rsidRPr="00C61078">
        <w:rPr>
          <w:rFonts w:ascii="Times New Roman" w:hAnsi="Times New Roman" w:cs="Times New Roman"/>
          <w:sz w:val="24"/>
          <w:szCs w:val="24"/>
        </w:rPr>
        <w:t>8</w:t>
      </w:r>
    </w:p>
    <w:p w:rsidR="0003559F" w:rsidRPr="00C61078" w:rsidRDefault="0003559F"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Lớp 11A1; A2; A3</w:t>
      </w:r>
    </w:p>
    <w:p w:rsidR="0003559F" w:rsidRPr="00C61078" w:rsidRDefault="0003559F" w:rsidP="00982DEB">
      <w:pPr>
        <w:pStyle w:val="Tiu10"/>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t>KIỂM TRA GIỮA KÌ I</w:t>
      </w:r>
    </w:p>
    <w:p w:rsidR="0003559F" w:rsidRPr="00C61078" w:rsidRDefault="0003559F" w:rsidP="00982DEB">
      <w:pPr>
        <w:jc w:val="both"/>
        <w:rPr>
          <w:b/>
          <w:bCs/>
          <w:lang w:eastAsia="vi-VN"/>
        </w:rPr>
      </w:pPr>
      <w:r w:rsidRPr="00C61078">
        <w:rPr>
          <w:b/>
          <w:bCs/>
          <w:lang w:eastAsia="vi-VN"/>
        </w:rPr>
        <w:t>I. MỤC TIÊU</w:t>
      </w:r>
    </w:p>
    <w:p w:rsidR="0003559F" w:rsidRPr="00C61078" w:rsidRDefault="0003559F" w:rsidP="00982DEB">
      <w:pPr>
        <w:jc w:val="both"/>
        <w:rPr>
          <w:b/>
        </w:rPr>
      </w:pPr>
      <w:r w:rsidRPr="00C61078">
        <w:t xml:space="preserve">1.Đáp ứng YCCĐ từ Bài 1: “Khái quát về trao đổi chất và chuyển hóa năng lượng ở sinh vật” đến hết Bài 5 “Hô hấp ở </w:t>
      </w:r>
      <w:r w:rsidR="00C40040" w:rsidRPr="00C61078">
        <w:t>TV</w:t>
      </w:r>
      <w:r w:rsidRPr="00C61078">
        <w:t>”</w:t>
      </w:r>
    </w:p>
    <w:p w:rsidR="0003559F" w:rsidRPr="00C61078" w:rsidRDefault="0003559F" w:rsidP="00982DEB">
      <w:pPr>
        <w:jc w:val="both"/>
        <w:rPr>
          <w:rFonts w:eastAsia="Cambria"/>
        </w:rPr>
      </w:pPr>
      <w:r w:rsidRPr="00C61078">
        <w:rPr>
          <w:rFonts w:eastAsia="Cambria"/>
          <w:b/>
        </w:rPr>
        <w:t>2.Năng lực:</w:t>
      </w:r>
      <w:r w:rsidRPr="00C61078">
        <w:rPr>
          <w:rFonts w:eastAsia="Cambria"/>
        </w:rPr>
        <w:t>Năng lực giải quyết vấn đề, năng lực toán học.</w:t>
      </w:r>
    </w:p>
    <w:p w:rsidR="009F70B8" w:rsidRPr="00C61078" w:rsidRDefault="0003559F" w:rsidP="00982DEB">
      <w:pPr>
        <w:pStyle w:val="Tiu10"/>
        <w:spacing w:line="240" w:lineRule="auto"/>
        <w:jc w:val="left"/>
        <w:rPr>
          <w:rFonts w:ascii="Times New Roman" w:hAnsi="Times New Roman" w:cs="Times New Roman"/>
          <w:b w:val="0"/>
          <w:sz w:val="24"/>
          <w:szCs w:val="24"/>
        </w:rPr>
      </w:pPr>
      <w:r w:rsidRPr="00C61078">
        <w:rPr>
          <w:rFonts w:ascii="Times New Roman" w:hAnsi="Times New Roman" w:cs="Times New Roman"/>
          <w:sz w:val="24"/>
          <w:szCs w:val="24"/>
        </w:rPr>
        <w:t xml:space="preserve">3.Phẩm chất: </w:t>
      </w:r>
      <w:r w:rsidRPr="00C61078">
        <w:rPr>
          <w:rFonts w:ascii="Times New Roman" w:hAnsi="Times New Roman" w:cs="Times New Roman"/>
          <w:b w:val="0"/>
          <w:sz w:val="24"/>
          <w:szCs w:val="24"/>
        </w:rPr>
        <w:t>Trung thực, chăm chỉ.</w:t>
      </w:r>
    </w:p>
    <w:p w:rsidR="00D4348A" w:rsidRPr="00C61078" w:rsidRDefault="00D4348A" w:rsidP="00982DEB">
      <w:pPr>
        <w:jc w:val="both"/>
        <w:rPr>
          <w:b/>
          <w:bCs/>
          <w:lang w:eastAsia="vi-VN"/>
        </w:rPr>
      </w:pPr>
      <w:r w:rsidRPr="00C61078">
        <w:rPr>
          <w:b/>
          <w:bCs/>
          <w:lang w:eastAsia="vi-VN"/>
        </w:rPr>
        <w:t>II. THIẾT BỊ DẠY HỌC VÀ HỌC LIỆU</w:t>
      </w:r>
    </w:p>
    <w:p w:rsidR="00D4348A" w:rsidRPr="00C61078" w:rsidRDefault="00D4348A" w:rsidP="00982DEB">
      <w:pPr>
        <w:jc w:val="center"/>
        <w:rPr>
          <w:lang w:eastAsia="vi-VN"/>
        </w:rPr>
      </w:pPr>
      <w:r w:rsidRPr="00C61078">
        <w:rPr>
          <w:b/>
          <w:bCs/>
          <w:lang w:eastAsia="vi-VN"/>
        </w:rPr>
        <w:t>Ma trận đề - Đề - đáp án</w:t>
      </w:r>
    </w:p>
    <w:p w:rsidR="00FE3A09" w:rsidRPr="00C61078" w:rsidRDefault="00D4348A" w:rsidP="00982DEB">
      <w:pPr>
        <w:pStyle w:val="Tiu10"/>
        <w:spacing w:line="240" w:lineRule="auto"/>
        <w:jc w:val="left"/>
        <w:rPr>
          <w:rFonts w:ascii="Times New Roman" w:hAnsi="Times New Roman" w:cs="Times New Roman"/>
          <w:sz w:val="24"/>
          <w:szCs w:val="24"/>
        </w:rPr>
      </w:pPr>
      <w:r w:rsidRPr="00C61078">
        <w:rPr>
          <w:rFonts w:ascii="Times New Roman" w:hAnsi="Times New Roman" w:cs="Times New Roman"/>
          <w:sz w:val="24"/>
          <w:szCs w:val="24"/>
        </w:rPr>
        <w:t>Kiểm tra chung theo kế hoạch nhà trường</w:t>
      </w:r>
    </w:p>
    <w:p w:rsidR="00D4348A" w:rsidRPr="00C61078" w:rsidRDefault="00D4348A" w:rsidP="00982DEB">
      <w:pPr>
        <w:pStyle w:val="Tiu10"/>
        <w:spacing w:line="240" w:lineRule="auto"/>
        <w:jc w:val="center"/>
        <w:rPr>
          <w:rFonts w:ascii="Times New Roman" w:hAnsi="Times New Roman" w:cs="Times New Roman"/>
          <w:sz w:val="24"/>
          <w:szCs w:val="24"/>
        </w:rPr>
      </w:pPr>
    </w:p>
    <w:p w:rsidR="00D4348A" w:rsidRPr="00C61078" w:rsidRDefault="00D4348A" w:rsidP="00982DEB">
      <w:pPr>
        <w:pStyle w:val="Tiu10"/>
        <w:spacing w:line="240" w:lineRule="auto"/>
        <w:jc w:val="center"/>
        <w:rPr>
          <w:rFonts w:ascii="Times New Roman" w:hAnsi="Times New Roman" w:cs="Times New Roman"/>
          <w:sz w:val="24"/>
          <w:szCs w:val="24"/>
        </w:rPr>
      </w:pPr>
    </w:p>
    <w:p w:rsidR="00D4348A" w:rsidRPr="00C61078" w:rsidRDefault="00D4348A" w:rsidP="00982DEB">
      <w:pPr>
        <w:pStyle w:val="Tiu10"/>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t>Duyệt kí ngày   15    tháng  10  năm 2023</w:t>
      </w:r>
    </w:p>
    <w:p w:rsidR="00D4348A" w:rsidRPr="00C61078" w:rsidRDefault="00D4348A" w:rsidP="00982DEB">
      <w:pPr>
        <w:pStyle w:val="Tiu10"/>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t>TPCM</w:t>
      </w:r>
    </w:p>
    <w:p w:rsidR="00D4348A" w:rsidRPr="00C61078" w:rsidRDefault="00D4348A" w:rsidP="00982DEB">
      <w:pPr>
        <w:pStyle w:val="Tiu10"/>
        <w:spacing w:line="240" w:lineRule="auto"/>
        <w:jc w:val="center"/>
        <w:rPr>
          <w:rFonts w:ascii="Times New Roman" w:hAnsi="Times New Roman" w:cs="Times New Roman"/>
          <w:sz w:val="24"/>
          <w:szCs w:val="24"/>
        </w:rPr>
      </w:pPr>
    </w:p>
    <w:p w:rsidR="00D4348A" w:rsidRPr="00C61078" w:rsidRDefault="00D4348A" w:rsidP="00982DEB">
      <w:pPr>
        <w:pStyle w:val="Tiu10"/>
        <w:spacing w:line="240" w:lineRule="auto"/>
        <w:jc w:val="center"/>
        <w:rPr>
          <w:rFonts w:ascii="Times New Roman" w:hAnsi="Times New Roman" w:cs="Times New Roman"/>
          <w:sz w:val="24"/>
          <w:szCs w:val="24"/>
        </w:rPr>
      </w:pPr>
    </w:p>
    <w:p w:rsidR="00D4348A" w:rsidRPr="00C61078" w:rsidRDefault="00D4348A" w:rsidP="00982DEB">
      <w:pPr>
        <w:pStyle w:val="Tiu10"/>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t>Nguyễn Phương Thảo</w:t>
      </w:r>
    </w:p>
    <w:p w:rsidR="000D5B70" w:rsidRPr="00C61078" w:rsidRDefault="000D5B70" w:rsidP="00982DEB">
      <w:pPr>
        <w:jc w:val="center"/>
        <w:rPr>
          <w:b/>
          <w:lang w:eastAsia="vi-VN"/>
        </w:rPr>
      </w:pPr>
    </w:p>
    <w:p w:rsidR="00CC5FDB" w:rsidRPr="00C61078" w:rsidRDefault="00CC5FDB" w:rsidP="00982DEB">
      <w:pPr>
        <w:jc w:val="center"/>
        <w:rPr>
          <w:b/>
          <w:lang w:eastAsia="vi-VN"/>
        </w:rPr>
      </w:pPr>
    </w:p>
    <w:p w:rsidR="00CC5FDB" w:rsidRPr="00C61078" w:rsidRDefault="00CC5FDB" w:rsidP="00982DEB">
      <w:pPr>
        <w:jc w:val="center"/>
        <w:rPr>
          <w:b/>
          <w:lang w:eastAsia="vi-VN"/>
        </w:rPr>
      </w:pPr>
    </w:p>
    <w:p w:rsidR="00CC5FDB" w:rsidRPr="00C61078" w:rsidRDefault="00CC5FDB" w:rsidP="00982DEB">
      <w:pPr>
        <w:jc w:val="center"/>
        <w:rPr>
          <w:b/>
          <w:lang w:eastAsia="vi-VN"/>
        </w:rPr>
      </w:pPr>
    </w:p>
    <w:p w:rsidR="00CC5FDB" w:rsidRPr="00C61078" w:rsidRDefault="00CC5FDB" w:rsidP="00982DEB">
      <w:pPr>
        <w:jc w:val="center"/>
        <w:rPr>
          <w:b/>
          <w:lang w:eastAsia="vi-VN"/>
        </w:rPr>
      </w:pPr>
    </w:p>
    <w:p w:rsidR="00CC5FDB" w:rsidRPr="00C61078" w:rsidRDefault="00CC5FDB"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Ngày soạn: 1</w:t>
      </w:r>
      <w:r w:rsidRPr="00C61078">
        <w:rPr>
          <w:rFonts w:ascii="Times New Roman" w:hAnsi="Times New Roman" w:cs="Times New Roman"/>
          <w:sz w:val="24"/>
          <w:szCs w:val="24"/>
          <w:lang w:val="vi-VN"/>
        </w:rPr>
        <w:t>7</w:t>
      </w:r>
      <w:r w:rsidRPr="00C61078">
        <w:rPr>
          <w:rFonts w:ascii="Times New Roman" w:hAnsi="Times New Roman" w:cs="Times New Roman"/>
          <w:sz w:val="24"/>
          <w:szCs w:val="24"/>
        </w:rPr>
        <w:t>/</w:t>
      </w:r>
      <w:r w:rsidRPr="00C61078">
        <w:rPr>
          <w:rFonts w:ascii="Times New Roman" w:hAnsi="Times New Roman" w:cs="Times New Roman"/>
          <w:sz w:val="24"/>
          <w:szCs w:val="24"/>
          <w:lang w:val="vi-VN"/>
        </w:rPr>
        <w:t>10</w:t>
      </w:r>
      <w:r w:rsidRPr="00C61078">
        <w:rPr>
          <w:rFonts w:ascii="Times New Roman" w:hAnsi="Times New Roman" w:cs="Times New Roman"/>
          <w:sz w:val="24"/>
          <w:szCs w:val="24"/>
        </w:rPr>
        <w:t>/2023</w:t>
      </w:r>
    </w:p>
    <w:p w:rsidR="00CC5FDB" w:rsidRPr="00C61078" w:rsidRDefault="00CC5FDB"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 xml:space="preserve">Tiết </w:t>
      </w:r>
      <w:r w:rsidRPr="00C61078">
        <w:rPr>
          <w:rFonts w:ascii="Times New Roman" w:hAnsi="Times New Roman" w:cs="Times New Roman"/>
          <w:sz w:val="24"/>
          <w:szCs w:val="24"/>
          <w:lang w:val="vi-VN"/>
        </w:rPr>
        <w:t>1</w:t>
      </w:r>
      <w:r w:rsidR="00E4223B" w:rsidRPr="00C61078">
        <w:rPr>
          <w:rFonts w:ascii="Times New Roman" w:hAnsi="Times New Roman" w:cs="Times New Roman"/>
          <w:sz w:val="24"/>
          <w:szCs w:val="24"/>
        </w:rPr>
        <w:t>9,20</w:t>
      </w:r>
    </w:p>
    <w:p w:rsidR="00CC5FDB" w:rsidRPr="00C61078" w:rsidRDefault="00CC5FDB" w:rsidP="00982DEB">
      <w:pPr>
        <w:pStyle w:val="Tiu10"/>
        <w:spacing w:line="240" w:lineRule="auto"/>
        <w:rPr>
          <w:rFonts w:ascii="Times New Roman" w:hAnsi="Times New Roman" w:cs="Times New Roman"/>
          <w:sz w:val="24"/>
          <w:szCs w:val="24"/>
        </w:rPr>
      </w:pPr>
      <w:r w:rsidRPr="00C61078">
        <w:rPr>
          <w:rFonts w:ascii="Times New Roman" w:hAnsi="Times New Roman" w:cs="Times New Roman"/>
          <w:sz w:val="24"/>
          <w:szCs w:val="24"/>
        </w:rPr>
        <w:t>Lớp 11A1; A2; A3</w:t>
      </w:r>
    </w:p>
    <w:p w:rsidR="00CC5FDB" w:rsidRPr="00C61078" w:rsidRDefault="00CC5FDB" w:rsidP="00982DEB">
      <w:pPr>
        <w:jc w:val="center"/>
        <w:rPr>
          <w:b/>
          <w:bCs/>
          <w:lang w:eastAsia="vi-VN"/>
        </w:rPr>
      </w:pPr>
      <w:r w:rsidRPr="00C61078">
        <w:rPr>
          <w:b/>
          <w:bCs/>
          <w:lang w:eastAsia="vi-VN"/>
        </w:rPr>
        <w:t xml:space="preserve">DINH DƯỠNG VÀ TIÊU HÓA Ở </w:t>
      </w:r>
      <w:r w:rsidR="00C40040" w:rsidRPr="00C61078">
        <w:rPr>
          <w:b/>
          <w:bCs/>
          <w:lang w:eastAsia="vi-VN"/>
        </w:rPr>
        <w:t>ĐV</w:t>
      </w:r>
    </w:p>
    <w:p w:rsidR="00CC5FDB" w:rsidRPr="00C61078" w:rsidRDefault="00CC5FDB" w:rsidP="00982DEB">
      <w:pPr>
        <w:jc w:val="both"/>
        <w:rPr>
          <w:lang w:eastAsia="vi-VN"/>
        </w:rPr>
      </w:pPr>
      <w:r w:rsidRPr="00C61078">
        <w:rPr>
          <w:b/>
          <w:bCs/>
          <w:lang w:eastAsia="vi-VN"/>
        </w:rPr>
        <w:t>I. MỤC TIÊU</w:t>
      </w:r>
    </w:p>
    <w:p w:rsidR="00CC5FDB" w:rsidRPr="00C61078" w:rsidRDefault="00CC5FDB" w:rsidP="00982DEB">
      <w:pPr>
        <w:jc w:val="both"/>
        <w:rPr>
          <w:b/>
          <w:bCs/>
          <w:lang w:eastAsia="vi-VN"/>
        </w:rPr>
      </w:pPr>
      <w:r w:rsidRPr="00C61078">
        <w:rPr>
          <w:b/>
          <w:bCs/>
          <w:lang w:eastAsia="vi-VN"/>
        </w:rPr>
        <w:t>1. Về kiến thức</w:t>
      </w:r>
    </w:p>
    <w:p w:rsidR="00CC5FDB" w:rsidRPr="00C61078" w:rsidRDefault="00CC5FDB" w:rsidP="00982DEB">
      <w:pPr>
        <w:pStyle w:val="Vnbnnidung20"/>
        <w:tabs>
          <w:tab w:val="left" w:pos="1775"/>
        </w:tabs>
        <w:spacing w:after="0" w:line="240" w:lineRule="auto"/>
        <w:ind w:left="284"/>
        <w:jc w:val="both"/>
        <w:rPr>
          <w:rFonts w:ascii="Times New Roman" w:eastAsiaTheme="minorHAnsi" w:hAnsi="Times New Roman" w:cs="Times New Roman"/>
          <w:color w:val="auto"/>
          <w:sz w:val="24"/>
          <w:szCs w:val="24"/>
        </w:rPr>
      </w:pPr>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 xml:space="preserve">Dựa vào sơ đồ (hoặc hình ảnh), trình bày được hình thức tiêu hoá ở </w:t>
      </w:r>
      <w:r w:rsidR="00C40040" w:rsidRPr="00C61078">
        <w:rPr>
          <w:rFonts w:ascii="Times New Roman" w:eastAsiaTheme="minorHAnsi" w:hAnsi="Times New Roman" w:cs="Times New Roman"/>
          <w:color w:val="auto"/>
          <w:sz w:val="24"/>
          <w:szCs w:val="24"/>
        </w:rPr>
        <w:t>ĐV</w:t>
      </w:r>
      <w:r w:rsidRPr="00C61078">
        <w:rPr>
          <w:rFonts w:ascii="Times New Roman" w:eastAsiaTheme="minorHAnsi" w:hAnsi="Times New Roman" w:cs="Times New Roman"/>
          <w:color w:val="auto"/>
          <w:sz w:val="24"/>
          <w:szCs w:val="24"/>
        </w:rPr>
        <w:t>.</w:t>
      </w:r>
    </w:p>
    <w:p w:rsidR="00CC5FDB" w:rsidRPr="00C61078" w:rsidRDefault="00CC5FDB" w:rsidP="00982DEB">
      <w:pPr>
        <w:pStyle w:val="Vnbnnidung20"/>
        <w:tabs>
          <w:tab w:val="left" w:pos="1775"/>
        </w:tabs>
        <w:spacing w:after="0" w:line="240" w:lineRule="auto"/>
        <w:ind w:left="284"/>
        <w:jc w:val="both"/>
        <w:rPr>
          <w:rFonts w:ascii="Times New Roman" w:eastAsiaTheme="minorHAnsi" w:hAnsi="Times New Roman" w:cs="Times New Roman"/>
          <w:color w:val="auto"/>
          <w:sz w:val="24"/>
          <w:szCs w:val="24"/>
        </w:rPr>
      </w:pPr>
      <w:bookmarkStart w:id="72" w:name="bookmark385"/>
      <w:bookmarkEnd w:id="72"/>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Vận dụng được hiểu biết về hệ tiêu hoá để phòng các bệnh về tiêu hoá.</w:t>
      </w:r>
    </w:p>
    <w:p w:rsidR="00CC5FDB" w:rsidRPr="00C61078" w:rsidRDefault="00CC5FDB" w:rsidP="00982DEB">
      <w:pPr>
        <w:pStyle w:val="Vnbnnidung20"/>
        <w:tabs>
          <w:tab w:val="left" w:pos="1775"/>
        </w:tabs>
        <w:spacing w:after="0" w:line="240" w:lineRule="auto"/>
        <w:ind w:left="284"/>
        <w:jc w:val="both"/>
        <w:rPr>
          <w:rFonts w:ascii="Times New Roman" w:eastAsiaTheme="minorHAnsi" w:hAnsi="Times New Roman" w:cs="Times New Roman"/>
          <w:color w:val="auto"/>
          <w:sz w:val="24"/>
          <w:szCs w:val="24"/>
        </w:rPr>
      </w:pPr>
      <w:bookmarkStart w:id="73" w:name="bookmark386"/>
      <w:bookmarkEnd w:id="73"/>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Giải thích được vai trò của việc sử dụng thực phẩm sạch trong đời sống con người.</w:t>
      </w:r>
    </w:p>
    <w:p w:rsidR="00CC5FDB" w:rsidRPr="00C61078" w:rsidRDefault="00CC5FDB" w:rsidP="00982DEB">
      <w:pPr>
        <w:pStyle w:val="Vnbnnidung20"/>
        <w:tabs>
          <w:tab w:val="left" w:pos="1775"/>
        </w:tabs>
        <w:spacing w:after="0" w:line="240" w:lineRule="auto"/>
        <w:ind w:left="284"/>
        <w:jc w:val="both"/>
        <w:rPr>
          <w:rFonts w:ascii="Times New Roman" w:eastAsiaTheme="minorHAnsi" w:hAnsi="Times New Roman" w:cs="Times New Roman"/>
          <w:color w:val="auto"/>
          <w:sz w:val="24"/>
          <w:szCs w:val="24"/>
        </w:rPr>
      </w:pPr>
      <w:bookmarkStart w:id="74" w:name="bookmark387"/>
      <w:bookmarkEnd w:id="74"/>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Trình bày được các giai đoạn của quá trình dinh dưỡng.</w:t>
      </w:r>
    </w:p>
    <w:p w:rsidR="00CC5FDB" w:rsidRPr="00C61078" w:rsidRDefault="00CC5FDB" w:rsidP="00982DEB">
      <w:pPr>
        <w:pStyle w:val="Vnbnnidung20"/>
        <w:tabs>
          <w:tab w:val="left" w:pos="1775"/>
        </w:tabs>
        <w:spacing w:after="0" w:line="240" w:lineRule="auto"/>
        <w:ind w:left="284"/>
        <w:jc w:val="both"/>
        <w:rPr>
          <w:rFonts w:ascii="Times New Roman" w:eastAsiaTheme="minorHAnsi" w:hAnsi="Times New Roman" w:cs="Times New Roman"/>
          <w:color w:val="auto"/>
          <w:sz w:val="24"/>
          <w:szCs w:val="24"/>
        </w:rPr>
      </w:pPr>
      <w:bookmarkStart w:id="75" w:name="bookmark388"/>
      <w:bookmarkEnd w:id="75"/>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Vận dụng được hiểu biết về dinh dư</w:t>
      </w:r>
      <w:r w:rsidRPr="00C61078">
        <w:rPr>
          <w:rFonts w:ascii="Times New Roman" w:eastAsiaTheme="minorHAnsi" w:hAnsi="Times New Roman" w:cs="Times New Roman"/>
          <w:color w:val="auto"/>
          <w:sz w:val="24"/>
          <w:szCs w:val="24"/>
          <w:lang w:val="en-US"/>
        </w:rPr>
        <w:t>ỡ</w:t>
      </w:r>
      <w:r w:rsidRPr="00C61078">
        <w:rPr>
          <w:rFonts w:ascii="Times New Roman" w:eastAsiaTheme="minorHAnsi" w:hAnsi="Times New Roman" w:cs="Times New Roman"/>
          <w:color w:val="auto"/>
          <w:sz w:val="24"/>
          <w:szCs w:val="24"/>
        </w:rPr>
        <w:t>ng trong xây dựng chế độ</w:t>
      </w:r>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 xml:space="preserve">ăn uống và các biện pháp dinh </w:t>
      </w:r>
      <w:r w:rsidRPr="00C61078">
        <w:rPr>
          <w:rFonts w:ascii="Times New Roman" w:eastAsiaTheme="minorHAnsi" w:hAnsi="Times New Roman" w:cs="Times New Roman"/>
          <w:color w:val="auto"/>
          <w:sz w:val="24"/>
          <w:szCs w:val="24"/>
        </w:rPr>
        <w:lastRenderedPageBreak/>
        <w:t>dưỡng phù hợp ở mỗi lứa tuổi và trạng thái cơ thể.</w:t>
      </w:r>
    </w:p>
    <w:p w:rsidR="00CC5FDB" w:rsidRPr="00C61078" w:rsidRDefault="00CC5FDB" w:rsidP="00982DEB">
      <w:pPr>
        <w:pStyle w:val="Vnbnnidung20"/>
        <w:tabs>
          <w:tab w:val="left" w:pos="1775"/>
        </w:tabs>
        <w:spacing w:after="0" w:line="240" w:lineRule="auto"/>
        <w:ind w:left="284"/>
        <w:jc w:val="both"/>
        <w:rPr>
          <w:rFonts w:ascii="Times New Roman" w:eastAsiaTheme="minorHAnsi" w:hAnsi="Times New Roman" w:cs="Times New Roman"/>
          <w:color w:val="auto"/>
          <w:sz w:val="24"/>
          <w:szCs w:val="24"/>
          <w:lang w:val="en-US"/>
        </w:rPr>
      </w:pPr>
      <w:bookmarkStart w:id="76" w:name="bookmark389"/>
      <w:bookmarkEnd w:id="76"/>
      <w:r w:rsidRPr="00C61078">
        <w:rPr>
          <w:rFonts w:ascii="Times New Roman" w:eastAsiaTheme="minorHAnsi" w:hAnsi="Times New Roman" w:cs="Times New Roman"/>
          <w:color w:val="auto"/>
          <w:sz w:val="24"/>
          <w:szCs w:val="24"/>
          <w:lang w:val="en-US"/>
        </w:rPr>
        <w:t>- Thực hiện tìm hiểu được các bệnh về tiêu hoá ở người và các bệnh học đường liên quan đến dinh dưỡng như béo phì, suy dinh dưỡng.</w:t>
      </w:r>
    </w:p>
    <w:p w:rsidR="00CC5FDB" w:rsidRPr="00C61078" w:rsidRDefault="00CC5FDB" w:rsidP="00982DEB">
      <w:pPr>
        <w:jc w:val="both"/>
        <w:rPr>
          <w:b/>
          <w:bCs/>
          <w:lang w:eastAsia="vi-VN"/>
        </w:rPr>
      </w:pPr>
      <w:r w:rsidRPr="00C61078">
        <w:rPr>
          <w:b/>
          <w:bCs/>
          <w:lang w:eastAsia="vi-VN"/>
        </w:rPr>
        <w:t>2. Về năng lực</w:t>
      </w:r>
    </w:p>
    <w:p w:rsidR="00CC5FDB" w:rsidRPr="00C61078" w:rsidRDefault="00CC5FDB" w:rsidP="00982DEB">
      <w:pPr>
        <w:tabs>
          <w:tab w:val="left" w:pos="1274"/>
        </w:tabs>
        <w:ind w:left="192"/>
        <w:jc w:val="both"/>
      </w:pPr>
      <w:r w:rsidRPr="00C61078">
        <w:rPr>
          <w:i/>
          <w:iCs/>
        </w:rPr>
        <w:t>- Nhận thức Sinh học:</w:t>
      </w:r>
      <w:r w:rsidRPr="00C61078">
        <w:t xml:space="preserve"> Nhận thức được vai trò của quá trình dinh dưỡng, nêu được các giai đoạn của quá trình dinh dưỡng, phân biệt được tiêu hóa nội bào và tiêu hóa ngoại bào; tiêu hóa trong túi tiêu hóa và trong ống tiêu hóa, tiêu hóa cơ học, tiêu hóa hóa học và tiêu hóa sinh học;</w:t>
      </w:r>
    </w:p>
    <w:p w:rsidR="00CC5FDB" w:rsidRPr="00C61078" w:rsidRDefault="00CC5FDB" w:rsidP="00982DEB">
      <w:pPr>
        <w:tabs>
          <w:tab w:val="left" w:pos="1274"/>
        </w:tabs>
        <w:ind w:left="192"/>
        <w:jc w:val="both"/>
      </w:pPr>
      <w:r w:rsidRPr="00C61078">
        <w:t xml:space="preserve">- </w:t>
      </w:r>
      <w:r w:rsidRPr="00C61078">
        <w:rPr>
          <w:i/>
          <w:iCs/>
        </w:rPr>
        <w:t>Tìm hiểu thế giới sống:</w:t>
      </w:r>
      <w:r w:rsidRPr="00C61078">
        <w:t xml:space="preserve"> giải thích được vai trò của thực phẩm sạch và nguyên nhân gây các bệnh đường tiêu hóa ở người và </w:t>
      </w:r>
      <w:r w:rsidR="00C40040" w:rsidRPr="00C61078">
        <w:t>ĐV</w:t>
      </w:r>
      <w:r w:rsidRPr="00C61078">
        <w:t>.</w:t>
      </w:r>
    </w:p>
    <w:p w:rsidR="00CC5FDB" w:rsidRPr="00C61078" w:rsidRDefault="00CC5FDB" w:rsidP="00982DEB">
      <w:pPr>
        <w:tabs>
          <w:tab w:val="left" w:pos="1274"/>
        </w:tabs>
        <w:ind w:left="192"/>
        <w:jc w:val="both"/>
      </w:pPr>
      <w:r w:rsidRPr="00C61078">
        <w:rPr>
          <w:i/>
          <w:iCs/>
        </w:rPr>
        <w:t>- Vận dụng:</w:t>
      </w:r>
      <w:r w:rsidRPr="00C61078">
        <w:t xml:space="preserve"> Vận dụng được hiểu biết về hệ tiêu hóa để phòng tránh các bệnh tiêu hóa; xây dựng chế độ ăn uống và biện pháp dinh dưỡng phù hợp ở mỗi lứa tuổi và thể trạng cơ thể.</w:t>
      </w:r>
    </w:p>
    <w:p w:rsidR="00CC5FDB" w:rsidRPr="00C61078" w:rsidRDefault="00CC5FDB" w:rsidP="00982DEB">
      <w:pPr>
        <w:tabs>
          <w:tab w:val="left" w:pos="1274"/>
        </w:tabs>
        <w:ind w:left="192"/>
        <w:jc w:val="both"/>
      </w:pPr>
      <w:r w:rsidRPr="00C61078">
        <w:t xml:space="preserve">- </w:t>
      </w:r>
      <w:r w:rsidRPr="00C61078">
        <w:rPr>
          <w:i/>
          <w:iCs/>
        </w:rPr>
        <w:t>Tự chủ và tự học:</w:t>
      </w:r>
      <w:r w:rsidRPr="00C61078">
        <w:t>Tự nghiên cứu và thiết kế các thí nghiệm; Phân công công việc cho các thành viên trong nhóm, tự đánh giá về kết quả hoàn thành nhiệm vụ.</w:t>
      </w:r>
    </w:p>
    <w:p w:rsidR="00CC5FDB" w:rsidRPr="00C61078" w:rsidRDefault="00CC5FDB" w:rsidP="00982DEB">
      <w:pPr>
        <w:tabs>
          <w:tab w:val="left" w:pos="1274"/>
        </w:tabs>
        <w:ind w:left="192"/>
        <w:jc w:val="both"/>
      </w:pPr>
      <w:r w:rsidRPr="00C61078">
        <w:t xml:space="preserve">- </w:t>
      </w:r>
      <w:r w:rsidRPr="00C61078">
        <w:rPr>
          <w:i/>
          <w:iCs/>
        </w:rPr>
        <w:t>Giao tiếp và hợp tác:</w:t>
      </w:r>
      <w:r w:rsidRPr="00C61078">
        <w:t xml:space="preserve"> Phân công và thực hiện được các nhiệm vụ trong nhóm.</w:t>
      </w:r>
    </w:p>
    <w:p w:rsidR="00CC5FDB" w:rsidRPr="00C61078" w:rsidRDefault="00CC5FDB" w:rsidP="00982DEB">
      <w:pPr>
        <w:tabs>
          <w:tab w:val="left" w:pos="1274"/>
        </w:tabs>
        <w:ind w:left="192"/>
        <w:jc w:val="both"/>
      </w:pPr>
      <w:r w:rsidRPr="00C61078">
        <w:t xml:space="preserve">- </w:t>
      </w:r>
      <w:r w:rsidRPr="00C61078">
        <w:rPr>
          <w:i/>
          <w:iCs/>
        </w:rPr>
        <w:t>Giải quyết vấn đề và sáng tạo:</w:t>
      </w:r>
      <w:r w:rsidRPr="00C61078">
        <w:t xml:space="preserve"> Chủ động đề xuất mẫu vật, dụng cụ để thực hiện thí nghiệm, dự kiến kết quả thí nghiệm =&gt; HS phát hiện và giải quyết vấn đề xảy ra trong hô hấp. </w:t>
      </w:r>
    </w:p>
    <w:p w:rsidR="00CC5FDB" w:rsidRPr="00C61078" w:rsidRDefault="00CC5FDB" w:rsidP="00982DEB">
      <w:pPr>
        <w:rPr>
          <w:lang w:eastAsia="vi-VN"/>
        </w:rPr>
      </w:pPr>
      <w:r w:rsidRPr="00C61078">
        <w:rPr>
          <w:b/>
          <w:bCs/>
          <w:lang w:eastAsia="vi-VN"/>
        </w:rPr>
        <w:t>3. Về phẩm chất</w:t>
      </w:r>
    </w:p>
    <w:p w:rsidR="00CC5FDB" w:rsidRPr="00C61078" w:rsidRDefault="00CC5FDB" w:rsidP="00982DEB">
      <w:pPr>
        <w:tabs>
          <w:tab w:val="left" w:pos="1274"/>
        </w:tabs>
        <w:ind w:left="192"/>
        <w:jc w:val="both"/>
      </w:pPr>
      <w:r w:rsidRPr="00C61078">
        <w:t xml:space="preserve">- </w:t>
      </w:r>
      <w:r w:rsidRPr="00C61078">
        <w:rPr>
          <w:i/>
          <w:iCs/>
        </w:rPr>
        <w:t>Nhân ái:</w:t>
      </w:r>
      <w:r w:rsidRPr="00C61078">
        <w:t xml:space="preserve"> Giáo dục lòng nhân ái, ý thức tìm tòi, học hỏi và hứng thú tìm hiểu các quá trình sinh lý của cây, yêu rừng và có ý thức bảo vệ rừng, bảo vệ nguồn nước, đất.</w:t>
      </w:r>
    </w:p>
    <w:p w:rsidR="00CC5FDB" w:rsidRPr="00C61078" w:rsidRDefault="00CC5FDB" w:rsidP="00982DEB">
      <w:pPr>
        <w:tabs>
          <w:tab w:val="left" w:pos="1274"/>
        </w:tabs>
        <w:ind w:left="192"/>
        <w:jc w:val="both"/>
      </w:pPr>
      <w:r w:rsidRPr="00C61078">
        <w:t xml:space="preserve">- </w:t>
      </w:r>
      <w:r w:rsidRPr="00C61078">
        <w:rPr>
          <w:i/>
          <w:iCs/>
        </w:rPr>
        <w:t>Trung thực:</w:t>
      </w:r>
      <w:r w:rsidRPr="00C61078">
        <w:t xml:space="preserve"> Trong kiểm tra, đánh giá để tự hoàn thiện bản thân.</w:t>
      </w:r>
    </w:p>
    <w:p w:rsidR="00CC5FDB" w:rsidRPr="00C61078" w:rsidRDefault="00CC5FDB" w:rsidP="00982DEB">
      <w:pPr>
        <w:tabs>
          <w:tab w:val="left" w:pos="1274"/>
        </w:tabs>
        <w:ind w:left="192"/>
        <w:jc w:val="both"/>
      </w:pPr>
      <w:r w:rsidRPr="00C61078">
        <w:t xml:space="preserve">- </w:t>
      </w:r>
      <w:r w:rsidRPr="00C61078">
        <w:rPr>
          <w:i/>
          <w:iCs/>
        </w:rPr>
        <w:t>Trách nhiệm:</w:t>
      </w:r>
      <w:r w:rsidRPr="00C61078">
        <w:t xml:space="preserve"> </w:t>
      </w:r>
    </w:p>
    <w:p w:rsidR="00CC5FDB" w:rsidRPr="00C61078" w:rsidRDefault="00CC5FDB" w:rsidP="00982DEB">
      <w:pPr>
        <w:ind w:firstLine="192"/>
        <w:jc w:val="both"/>
      </w:pPr>
      <w:r w:rsidRPr="00C61078">
        <w:t>+ Tự giác hoàn thành các nhiệm vụ được giao.</w:t>
      </w:r>
    </w:p>
    <w:p w:rsidR="00CC5FDB" w:rsidRPr="00C61078" w:rsidRDefault="00CC5FDB" w:rsidP="00982DEB">
      <w:pPr>
        <w:ind w:firstLine="192"/>
        <w:jc w:val="both"/>
      </w:pPr>
      <w:r w:rsidRPr="00C61078">
        <w:t>+ Bảo vệ môi trường sống =&gt; tạo điều kiện cây xanh hô hấp tốt.</w:t>
      </w:r>
    </w:p>
    <w:p w:rsidR="00CC5FDB" w:rsidRPr="00C61078" w:rsidRDefault="00CC5FDB" w:rsidP="00982DEB">
      <w:pPr>
        <w:ind w:firstLine="192"/>
        <w:jc w:val="both"/>
      </w:pPr>
      <w:r w:rsidRPr="00C61078">
        <w:t>+ Vận dụng các kiến thức đã học vào trồng trọt, bảo quản nông sản.</w:t>
      </w:r>
    </w:p>
    <w:p w:rsidR="00CC5FDB" w:rsidRPr="00C61078" w:rsidRDefault="00CC5FDB" w:rsidP="00982DEB">
      <w:pPr>
        <w:jc w:val="both"/>
        <w:rPr>
          <w:lang w:eastAsia="vi-VN"/>
        </w:rPr>
      </w:pPr>
      <w:r w:rsidRPr="00C61078">
        <w:rPr>
          <w:b/>
          <w:bCs/>
          <w:lang w:eastAsia="vi-VN"/>
        </w:rPr>
        <w:t>II. THIẾT BỊ DẠY HỌC VÀ HỌC LIỆU</w:t>
      </w:r>
    </w:p>
    <w:p w:rsidR="00CC5FDB" w:rsidRPr="00C61078" w:rsidRDefault="00CC5FDB" w:rsidP="00982DEB">
      <w:pPr>
        <w:jc w:val="both"/>
        <w:rPr>
          <w:lang w:eastAsia="vi-VN"/>
        </w:rPr>
      </w:pPr>
      <w:r w:rsidRPr="00C61078">
        <w:rPr>
          <w:b/>
          <w:bCs/>
          <w:lang w:eastAsia="vi-VN"/>
        </w:rPr>
        <w:t>1. Giáo viên</w:t>
      </w:r>
    </w:p>
    <w:p w:rsidR="00CC5FDB" w:rsidRPr="00C61078" w:rsidRDefault="00CC5FDB" w:rsidP="00982DEB">
      <w:pPr>
        <w:tabs>
          <w:tab w:val="left" w:pos="1274"/>
        </w:tabs>
        <w:ind w:left="192"/>
        <w:jc w:val="both"/>
      </w:pPr>
      <w:r w:rsidRPr="00C61078">
        <w:rPr>
          <w:lang w:eastAsia="vi-VN"/>
        </w:rPr>
        <w:t xml:space="preserve">- </w:t>
      </w:r>
      <w:r w:rsidRPr="00C61078">
        <w:t xml:space="preserve">Giấy A0, bút dạ </w:t>
      </w:r>
    </w:p>
    <w:p w:rsidR="00CC5FDB" w:rsidRPr="00C61078" w:rsidRDefault="00CC5FDB" w:rsidP="00982DEB">
      <w:pPr>
        <w:tabs>
          <w:tab w:val="left" w:pos="1274"/>
        </w:tabs>
        <w:ind w:left="192"/>
        <w:jc w:val="both"/>
      </w:pPr>
      <w:r w:rsidRPr="00C61078">
        <w:t>- Phiếu học tập</w:t>
      </w:r>
    </w:p>
    <w:p w:rsidR="00CC5FDB" w:rsidRPr="00C61078" w:rsidRDefault="00CC5FDB" w:rsidP="00982DEB">
      <w:pPr>
        <w:tabs>
          <w:tab w:val="left" w:pos="1274"/>
        </w:tabs>
        <w:ind w:left="192"/>
        <w:jc w:val="both"/>
      </w:pPr>
      <w:r w:rsidRPr="00C61078">
        <w:t>- Các tài liệu hỗ trợ hoạt động dạy học, các hình ảnh SGK.</w:t>
      </w:r>
    </w:p>
    <w:tbl>
      <w:tblPr>
        <w:tblStyle w:val="TableGrid"/>
        <w:tblW w:w="0" w:type="auto"/>
        <w:tblInd w:w="192" w:type="dxa"/>
        <w:tblLook w:val="04A0" w:firstRow="1" w:lastRow="0" w:firstColumn="1" w:lastColumn="0" w:noHBand="0" w:noVBand="1"/>
      </w:tblPr>
      <w:tblGrid>
        <w:gridCol w:w="5206"/>
        <w:gridCol w:w="4911"/>
      </w:tblGrid>
      <w:tr w:rsidR="00CC5FDB" w:rsidRPr="00C61078" w:rsidTr="00CC5FDB">
        <w:tc>
          <w:tcPr>
            <w:tcW w:w="10429" w:type="dxa"/>
            <w:gridSpan w:val="2"/>
          </w:tcPr>
          <w:p w:rsidR="00CC5FDB" w:rsidRPr="00C61078" w:rsidRDefault="00CC5FDB" w:rsidP="00982DEB">
            <w:pPr>
              <w:tabs>
                <w:tab w:val="left" w:pos="1274"/>
              </w:tabs>
              <w:jc w:val="both"/>
              <w:rPr>
                <w:noProof/>
              </w:rPr>
            </w:pPr>
            <w:r w:rsidRPr="00C61078">
              <w:rPr>
                <w:noProof/>
              </w:rPr>
              <w:drawing>
                <wp:inline distT="0" distB="0" distL="0" distR="0" wp14:anchorId="0FCCDA94" wp14:editId="40EA1D6F">
                  <wp:extent cx="6442242" cy="2070100"/>
                  <wp:effectExtent l="0" t="0" r="0" b="635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6464827" cy="2077357"/>
                          </a:xfrm>
                          <a:prstGeom prst="rect">
                            <a:avLst/>
                          </a:prstGeom>
                          <a:noFill/>
                          <a:ln>
                            <a:noFill/>
                          </a:ln>
                        </pic:spPr>
                      </pic:pic>
                    </a:graphicData>
                  </a:graphic>
                </wp:inline>
              </w:drawing>
            </w:r>
          </w:p>
        </w:tc>
      </w:tr>
      <w:tr w:rsidR="00CC5FDB" w:rsidRPr="00C61078" w:rsidTr="00CC5FDB">
        <w:tc>
          <w:tcPr>
            <w:tcW w:w="5332" w:type="dxa"/>
          </w:tcPr>
          <w:p w:rsidR="00CC5FDB" w:rsidRPr="00C61078" w:rsidRDefault="00CC5FDB" w:rsidP="00982DEB">
            <w:pPr>
              <w:tabs>
                <w:tab w:val="left" w:pos="1274"/>
              </w:tabs>
              <w:jc w:val="both"/>
            </w:pPr>
            <w:r w:rsidRPr="00C61078">
              <w:rPr>
                <w:noProof/>
              </w:rPr>
              <w:drawing>
                <wp:inline distT="0" distB="0" distL="0" distR="0" wp14:anchorId="7077F19B" wp14:editId="447CAFAF">
                  <wp:extent cx="3200400" cy="2018501"/>
                  <wp:effectExtent l="0" t="0" r="0" b="127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3219929" cy="2030818"/>
                          </a:xfrm>
                          <a:prstGeom prst="rect">
                            <a:avLst/>
                          </a:prstGeom>
                          <a:noFill/>
                          <a:ln>
                            <a:noFill/>
                          </a:ln>
                        </pic:spPr>
                      </pic:pic>
                    </a:graphicData>
                  </a:graphic>
                </wp:inline>
              </w:drawing>
            </w:r>
          </w:p>
        </w:tc>
        <w:tc>
          <w:tcPr>
            <w:tcW w:w="5097" w:type="dxa"/>
          </w:tcPr>
          <w:p w:rsidR="00CC5FDB" w:rsidRPr="00C61078" w:rsidRDefault="00CC5FDB" w:rsidP="00982DEB">
            <w:pPr>
              <w:tabs>
                <w:tab w:val="left" w:pos="1274"/>
              </w:tabs>
              <w:jc w:val="both"/>
            </w:pPr>
            <w:r w:rsidRPr="00C61078">
              <w:rPr>
                <w:noProof/>
              </w:rPr>
              <w:drawing>
                <wp:inline distT="0" distB="0" distL="0" distR="0" wp14:anchorId="7E6CA775" wp14:editId="2961405F">
                  <wp:extent cx="2966085" cy="2054023"/>
                  <wp:effectExtent l="0" t="0" r="5715" b="381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2981271" cy="2064539"/>
                          </a:xfrm>
                          <a:prstGeom prst="rect">
                            <a:avLst/>
                          </a:prstGeom>
                          <a:noFill/>
                          <a:ln>
                            <a:noFill/>
                          </a:ln>
                        </pic:spPr>
                      </pic:pic>
                    </a:graphicData>
                  </a:graphic>
                </wp:inline>
              </w:drawing>
            </w:r>
          </w:p>
        </w:tc>
      </w:tr>
      <w:tr w:rsidR="00CC5FDB" w:rsidRPr="00C61078" w:rsidTr="00CC5FDB">
        <w:tc>
          <w:tcPr>
            <w:tcW w:w="10429" w:type="dxa"/>
            <w:gridSpan w:val="2"/>
          </w:tcPr>
          <w:p w:rsidR="00CC5FDB" w:rsidRPr="00C61078" w:rsidRDefault="00CC5FDB" w:rsidP="00982DEB">
            <w:pPr>
              <w:tabs>
                <w:tab w:val="left" w:pos="1274"/>
              </w:tabs>
              <w:jc w:val="both"/>
              <w:rPr>
                <w:noProof/>
              </w:rPr>
            </w:pPr>
            <w:r w:rsidRPr="00C61078">
              <w:rPr>
                <w:noProof/>
              </w:rPr>
              <w:lastRenderedPageBreak/>
              <w:drawing>
                <wp:inline distT="0" distB="0" distL="0" distR="0" wp14:anchorId="12EF4293" wp14:editId="7FD9AE81">
                  <wp:extent cx="6256437" cy="2997200"/>
                  <wp:effectExtent l="0" t="0" r="0" b="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6306232" cy="3021055"/>
                          </a:xfrm>
                          <a:prstGeom prst="rect">
                            <a:avLst/>
                          </a:prstGeom>
                          <a:noFill/>
                          <a:ln>
                            <a:noFill/>
                          </a:ln>
                        </pic:spPr>
                      </pic:pic>
                    </a:graphicData>
                  </a:graphic>
                </wp:inline>
              </w:drawing>
            </w:r>
          </w:p>
        </w:tc>
      </w:tr>
    </w:tbl>
    <w:p w:rsidR="00CC5FDB" w:rsidRPr="00C61078" w:rsidRDefault="00CC5FDB" w:rsidP="00982DEB">
      <w:pPr>
        <w:ind w:right="-90"/>
        <w:rPr>
          <w:lang w:eastAsia="vi-VN"/>
        </w:rPr>
      </w:pPr>
      <w:r w:rsidRPr="00C61078">
        <w:rPr>
          <w:b/>
          <w:bCs/>
          <w:lang w:eastAsia="vi-VN"/>
        </w:rPr>
        <w:t>2. Học sinh</w:t>
      </w:r>
    </w:p>
    <w:p w:rsidR="00CC5FDB" w:rsidRPr="00C61078" w:rsidRDefault="00CC5FDB" w:rsidP="00982DEB">
      <w:pPr>
        <w:tabs>
          <w:tab w:val="left" w:pos="1274"/>
        </w:tabs>
        <w:ind w:left="192"/>
        <w:jc w:val="both"/>
      </w:pPr>
      <w:r w:rsidRPr="00C61078">
        <w:t>- Nghiên cứu trước nội dung bài.</w:t>
      </w:r>
    </w:p>
    <w:p w:rsidR="00CC5FDB" w:rsidRPr="00C61078" w:rsidRDefault="00CC5FDB" w:rsidP="00982DEB">
      <w:pPr>
        <w:rPr>
          <w:lang w:eastAsia="vi-VN"/>
        </w:rPr>
      </w:pPr>
      <w:r w:rsidRPr="00C61078">
        <w:rPr>
          <w:b/>
          <w:bCs/>
          <w:lang w:eastAsia="vi-VN"/>
        </w:rPr>
        <w:t>III. TIẾN TRÌNH DẠY HỌC</w:t>
      </w:r>
    </w:p>
    <w:p w:rsidR="00CC5FDB" w:rsidRPr="00C61078" w:rsidRDefault="00CC5FDB" w:rsidP="00982DEB">
      <w:pPr>
        <w:rPr>
          <w:lang w:eastAsia="vi-VN"/>
        </w:rPr>
      </w:pPr>
      <w:r w:rsidRPr="00C61078">
        <w:rPr>
          <w:b/>
          <w:bCs/>
          <w:lang w:eastAsia="vi-VN"/>
        </w:rPr>
        <w:t>1. KHỞI ĐỘNG</w:t>
      </w:r>
    </w:p>
    <w:p w:rsidR="00CC5FDB" w:rsidRPr="00C61078" w:rsidRDefault="00CC5FDB" w:rsidP="00982DEB">
      <w:pPr>
        <w:jc w:val="both"/>
        <w:rPr>
          <w:lang w:eastAsia="vi-VN"/>
        </w:rPr>
      </w:pPr>
      <w:r w:rsidRPr="00C61078">
        <w:rPr>
          <w:b/>
          <w:bCs/>
          <w:i/>
          <w:iCs/>
          <w:lang w:eastAsia="vi-VN"/>
        </w:rPr>
        <w:t>a. Mục tiêu</w:t>
      </w:r>
    </w:p>
    <w:p w:rsidR="00CC5FDB" w:rsidRPr="00C61078" w:rsidRDefault="00CC5FDB" w:rsidP="00982DEB">
      <w:pPr>
        <w:jc w:val="both"/>
      </w:pPr>
      <w:r w:rsidRPr="00C61078">
        <w:t>- Tạo tâm thế vui vẻ, thoải mái cho học sinh.</w:t>
      </w:r>
    </w:p>
    <w:p w:rsidR="00CC5FDB" w:rsidRPr="00C61078" w:rsidRDefault="00CC5FDB" w:rsidP="00982DEB">
      <w:pPr>
        <w:jc w:val="both"/>
      </w:pPr>
      <w:r w:rsidRPr="00C61078">
        <w:t>- Làm bộc lộ những hiểu biết, quan niệm sẵn có của học sinh.</w:t>
      </w:r>
    </w:p>
    <w:p w:rsidR="00CC5FDB" w:rsidRPr="00C61078" w:rsidRDefault="00CC5FDB" w:rsidP="00982DEB">
      <w:pPr>
        <w:jc w:val="both"/>
      </w:pPr>
      <w:r w:rsidRPr="00C61078">
        <w:t>- Học sinh huy động được những kiến thức kĩ năng kinh nghiệm của bản thân có liên quan đến bài học mới, kích thích mong muốn tìm hiểu bài học mới.</w:t>
      </w:r>
    </w:p>
    <w:p w:rsidR="00E4223B" w:rsidRPr="00C61078" w:rsidRDefault="00CC5FDB" w:rsidP="00982DEB">
      <w:pPr>
        <w:jc w:val="both"/>
        <w:rPr>
          <w:lang w:eastAsia="vi-VN"/>
        </w:rPr>
      </w:pPr>
      <w:r w:rsidRPr="00C61078">
        <w:rPr>
          <w:b/>
          <w:bCs/>
          <w:i/>
          <w:iCs/>
          <w:lang w:eastAsia="vi-VN"/>
        </w:rPr>
        <w:t>b. Nội dung:</w:t>
      </w:r>
      <w:r w:rsidRPr="00C61078">
        <w:rPr>
          <w:lang w:eastAsia="vi-VN"/>
        </w:rPr>
        <w:tab/>
        <w:t>Nội dung câu hỏi khởi động,</w:t>
      </w:r>
    </w:p>
    <w:p w:rsidR="00CC5FDB" w:rsidRPr="00C61078" w:rsidRDefault="00E4223B" w:rsidP="00982DEB">
      <w:pPr>
        <w:jc w:val="both"/>
        <w:rPr>
          <w:lang w:eastAsia="vi-VN"/>
        </w:rPr>
      </w:pPr>
      <w:r w:rsidRPr="00C61078">
        <w:rPr>
          <w:lang w:eastAsia="vi-VN"/>
        </w:rPr>
        <w:t>1.</w:t>
      </w:r>
      <w:r w:rsidR="00CC5FDB" w:rsidRPr="00C61078">
        <w:rPr>
          <w:lang w:eastAsia="vi-VN"/>
        </w:rPr>
        <w:t xml:space="preserve"> Mô tả về món ăn sáng nay các em đã ăn và con đường đi của thức ăn đó khi vào cơ thể em.</w:t>
      </w:r>
    </w:p>
    <w:p w:rsidR="00CC5FDB" w:rsidRPr="00C61078" w:rsidRDefault="00E4223B" w:rsidP="00982DEB">
      <w:pPr>
        <w:autoSpaceDE w:val="0"/>
        <w:autoSpaceDN w:val="0"/>
        <w:adjustRightInd w:val="0"/>
        <w:rPr>
          <w:lang w:eastAsia="vi-VN"/>
        </w:rPr>
      </w:pPr>
      <w:r w:rsidRPr="00C61078">
        <w:rPr>
          <w:lang w:eastAsia="vi-VN"/>
        </w:rPr>
        <w:t>2.</w:t>
      </w:r>
      <w:r w:rsidR="00CC5FDB" w:rsidRPr="00C61078">
        <w:rPr>
          <w:lang w:eastAsia="vi-VN"/>
        </w:rPr>
        <w:t xml:space="preserve"> Viêm gan là tình trạng tổn thương nhu mô gan, khiến chức năng gan dần bị suy giảm. Tại sao người bị bệnh viêm gan cần hạn chế ăn các loại thức ăn có chứa hàm lượng lipid cao?</w:t>
      </w:r>
    </w:p>
    <w:p w:rsidR="00CC5FDB" w:rsidRPr="00C61078" w:rsidRDefault="00CC5FDB" w:rsidP="00982DEB">
      <w:pPr>
        <w:jc w:val="both"/>
        <w:rPr>
          <w:lang w:eastAsia="vi-VN"/>
        </w:rPr>
      </w:pPr>
      <w:r w:rsidRPr="00C61078">
        <w:rPr>
          <w:b/>
          <w:bCs/>
          <w:i/>
          <w:iCs/>
          <w:lang w:eastAsia="vi-VN"/>
        </w:rPr>
        <w:t>c. Sản phẩm: Dự kiến sản phẩm hoàn thiện</w:t>
      </w:r>
    </w:p>
    <w:p w:rsidR="00CC5FDB" w:rsidRPr="00C61078" w:rsidRDefault="00E4223B" w:rsidP="00982DEB">
      <w:pPr>
        <w:jc w:val="both"/>
      </w:pPr>
      <w:r w:rsidRPr="00C61078">
        <w:t>1</w:t>
      </w:r>
      <w:r w:rsidR="00CC5FDB" w:rsidRPr="00C61078">
        <w:t>. HS có thể sáng tạo nhiều hình thức khác nhau, vẽ tranh, mô hình từ bìa carton hoặc sử dụng bạn học để minh họa cho bài thuyết trình:</w:t>
      </w:r>
    </w:p>
    <w:p w:rsidR="00CC5FDB" w:rsidRPr="00C61078" w:rsidRDefault="00E4223B" w:rsidP="00982DEB">
      <w:pPr>
        <w:jc w:val="both"/>
        <w:rPr>
          <w:lang w:eastAsia="vi-VN"/>
        </w:rPr>
      </w:pPr>
      <w:r w:rsidRPr="00C61078">
        <w:t>2</w:t>
      </w:r>
      <w:r w:rsidR="00CC5FDB" w:rsidRPr="00C61078">
        <w:t xml:space="preserve">. </w:t>
      </w:r>
      <w:r w:rsidR="00CC5FDB" w:rsidRPr="00C61078">
        <w:rPr>
          <w:lang w:eastAsia="vi-VN"/>
        </w:rPr>
        <w:t>Vì thức ăn có chứa hàm lượng lipid cao sẽ tạo gánh nặng cho gan, ảnh hưởng đến quá trình trao đổi chất, lọc thải độc tố tại gan.</w:t>
      </w:r>
    </w:p>
    <w:p w:rsidR="00CC5FDB" w:rsidRPr="00C61078" w:rsidRDefault="00CC5FDB" w:rsidP="00982DEB">
      <w:pPr>
        <w:jc w:val="center"/>
      </w:pPr>
      <w:r w:rsidRPr="00C61078">
        <w:rPr>
          <w:noProof/>
        </w:rPr>
        <w:drawing>
          <wp:inline distT="0" distB="0" distL="0" distR="0" wp14:anchorId="5D089867" wp14:editId="2DCB85E7">
            <wp:extent cx="2011642" cy="1644650"/>
            <wp:effectExtent l="0" t="0" r="8255" b="0"/>
            <wp:docPr id="80" name="Picture 80" descr="Hệ tiêu hóa hoạt động thế nào? | Vinm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ệ tiêu hóa hoạt động thế nào? | Vinmec"/>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2031857" cy="1661177"/>
                    </a:xfrm>
                    <a:prstGeom prst="rect">
                      <a:avLst/>
                    </a:prstGeom>
                    <a:noFill/>
                    <a:ln>
                      <a:noFill/>
                    </a:ln>
                  </pic:spPr>
                </pic:pic>
              </a:graphicData>
            </a:graphic>
          </wp:inline>
        </w:drawing>
      </w:r>
    </w:p>
    <w:p w:rsidR="00CC5FDB" w:rsidRPr="00C61078" w:rsidRDefault="00CC5FDB" w:rsidP="00982DEB">
      <w:pPr>
        <w:jc w:val="both"/>
        <w:rPr>
          <w:lang w:eastAsia="vi-VN"/>
        </w:rPr>
      </w:pPr>
      <w:r w:rsidRPr="00C61078">
        <w:rPr>
          <w:b/>
          <w:bCs/>
          <w:i/>
          <w:iCs/>
          <w:lang w:eastAsia="vi-VN"/>
        </w:rPr>
        <w:t>d. Tổ chức thực hiện</w:t>
      </w:r>
    </w:p>
    <w:p w:rsidR="00CC5FDB" w:rsidRPr="00C61078" w:rsidRDefault="00CC5FDB" w:rsidP="00982DEB">
      <w:pPr>
        <w:jc w:val="both"/>
        <w:rPr>
          <w:b/>
          <w:bCs/>
          <w:i/>
          <w:iCs/>
          <w:lang w:eastAsia="vi-VN"/>
        </w:rPr>
      </w:pPr>
      <w:r w:rsidRPr="00C61078">
        <w:rPr>
          <w:b/>
          <w:bCs/>
          <w:i/>
          <w:iCs/>
          <w:lang w:eastAsia="vi-VN"/>
        </w:rPr>
        <w:t>Bước 1. Chuyển giao nhiệm vụ: </w:t>
      </w:r>
    </w:p>
    <w:p w:rsidR="00CC5FDB" w:rsidRPr="00C61078" w:rsidRDefault="00CC5FDB" w:rsidP="00982DEB">
      <w:pPr>
        <w:jc w:val="both"/>
        <w:rPr>
          <w:bCs/>
          <w:iCs/>
        </w:rPr>
      </w:pPr>
      <w:r w:rsidRPr="00C61078">
        <w:rPr>
          <w:bCs/>
        </w:rPr>
        <w:t>GV cho HS làm việc cá nhân,  sau đó HS thực hiện thảo luận nhóm đôi để chia sẻ.</w:t>
      </w:r>
    </w:p>
    <w:p w:rsidR="00CC5FDB" w:rsidRPr="00C61078" w:rsidRDefault="00CC5FDB" w:rsidP="00982DEB">
      <w:pPr>
        <w:jc w:val="both"/>
        <w:rPr>
          <w:lang w:eastAsia="vi-VN"/>
        </w:rPr>
      </w:pPr>
      <w:r w:rsidRPr="00C61078">
        <w:rPr>
          <w:b/>
          <w:bCs/>
          <w:i/>
          <w:iCs/>
          <w:lang w:eastAsia="vi-VN"/>
        </w:rPr>
        <w:t>Bước 2. Thực hiện nhiệm vụ: </w:t>
      </w:r>
    </w:p>
    <w:p w:rsidR="00CC5FDB" w:rsidRPr="00C61078" w:rsidRDefault="00CC5FDB" w:rsidP="00982DEB">
      <w:pPr>
        <w:jc w:val="both"/>
        <w:rPr>
          <w:lang w:eastAsia="vi-VN"/>
        </w:rPr>
      </w:pPr>
      <w:r w:rsidRPr="00C61078">
        <w:rPr>
          <w:lang w:eastAsia="vi-VN"/>
        </w:rPr>
        <w:t xml:space="preserve">+ Học sinh làm việc cá nhân, trả lời câu hỏi/vẽ hình/mô hình hóa/ sơ đồ </w:t>
      </w:r>
    </w:p>
    <w:p w:rsidR="00CC5FDB" w:rsidRPr="00C61078" w:rsidRDefault="00CC5FDB" w:rsidP="00982DEB">
      <w:pPr>
        <w:jc w:val="both"/>
        <w:rPr>
          <w:lang w:eastAsia="vi-VN"/>
        </w:rPr>
      </w:pPr>
      <w:r w:rsidRPr="00C61078">
        <w:rPr>
          <w:b/>
          <w:bCs/>
          <w:i/>
          <w:iCs/>
          <w:lang w:eastAsia="vi-VN"/>
        </w:rPr>
        <w:t>Bước 3.  Báo cáo kết quả: </w:t>
      </w:r>
    </w:p>
    <w:p w:rsidR="00CC5FDB" w:rsidRPr="00C61078" w:rsidRDefault="00CC5FDB" w:rsidP="00982DEB">
      <w:pPr>
        <w:jc w:val="both"/>
        <w:rPr>
          <w:lang w:eastAsia="vi-VN"/>
        </w:rPr>
      </w:pPr>
      <w:r w:rsidRPr="00C61078">
        <w:rPr>
          <w:lang w:eastAsia="vi-VN"/>
        </w:rPr>
        <w:t>+ Học sinh: hoạt động thảo luận, trao đổi sản phẩm học tập của mình.</w:t>
      </w:r>
    </w:p>
    <w:p w:rsidR="00CC5FDB" w:rsidRPr="00C61078" w:rsidRDefault="00CC5FDB" w:rsidP="00982DEB">
      <w:pPr>
        <w:jc w:val="both"/>
        <w:rPr>
          <w:lang w:eastAsia="vi-VN"/>
        </w:rPr>
      </w:pPr>
      <w:r w:rsidRPr="00C61078">
        <w:rPr>
          <w:lang w:eastAsia="vi-VN"/>
        </w:rPr>
        <w:t>+ GV: gọi đại diện một số cặp đôi chia sẻ trước lớp, HS lắng nghe và nhận xét.</w:t>
      </w:r>
    </w:p>
    <w:p w:rsidR="00CC5FDB" w:rsidRPr="00C61078" w:rsidRDefault="00CC5FDB" w:rsidP="00982DEB">
      <w:pPr>
        <w:jc w:val="both"/>
        <w:rPr>
          <w:lang w:eastAsia="vi-VN"/>
        </w:rPr>
      </w:pPr>
      <w:r w:rsidRPr="00C61078">
        <w:rPr>
          <w:b/>
          <w:bCs/>
          <w:i/>
          <w:iCs/>
          <w:lang w:eastAsia="vi-VN"/>
        </w:rPr>
        <w:t>Bước 4. Kết luận, nhận định:</w:t>
      </w:r>
      <w:r w:rsidRPr="00C61078">
        <w:rPr>
          <w:lang w:eastAsia="vi-VN"/>
        </w:rPr>
        <w:t> </w:t>
      </w:r>
    </w:p>
    <w:p w:rsidR="00CC5FDB" w:rsidRPr="00C61078" w:rsidRDefault="00CC5FDB" w:rsidP="00982DEB">
      <w:pPr>
        <w:tabs>
          <w:tab w:val="left" w:pos="1274"/>
        </w:tabs>
        <w:ind w:left="192"/>
        <w:jc w:val="both"/>
      </w:pPr>
      <w:r w:rsidRPr="00C61078">
        <w:t>GV nhận xét kết quả thực hiện nhiệm vụ của HS và chốt lại một số ý kiến cơ bản như ở phần sản phẩm</w:t>
      </w:r>
    </w:p>
    <w:p w:rsidR="00CC5FDB" w:rsidRPr="00C61078" w:rsidRDefault="00CC5FDB" w:rsidP="00982DEB">
      <w:pPr>
        <w:rPr>
          <w:b/>
          <w:bCs/>
          <w:lang w:eastAsia="vi-VN"/>
        </w:rPr>
      </w:pPr>
    </w:p>
    <w:p w:rsidR="00CC5FDB" w:rsidRPr="00C61078" w:rsidRDefault="00CC5FDB" w:rsidP="00982DEB">
      <w:pPr>
        <w:rPr>
          <w:lang w:eastAsia="vi-VN"/>
        </w:rPr>
      </w:pPr>
      <w:r w:rsidRPr="00C61078">
        <w:rPr>
          <w:b/>
          <w:bCs/>
          <w:lang w:eastAsia="vi-VN"/>
        </w:rPr>
        <w:t>2. HÌNH THÀNH KIẾN THỨC </w:t>
      </w:r>
    </w:p>
    <w:p w:rsidR="00CC5FDB" w:rsidRPr="00C61078" w:rsidRDefault="00CC5FDB" w:rsidP="00982DEB">
      <w:pPr>
        <w:pStyle w:val="Khc0"/>
        <w:spacing w:after="0" w:line="240" w:lineRule="auto"/>
        <w:rPr>
          <w:rFonts w:ascii="Times New Roman" w:eastAsia="Times New Roman" w:hAnsi="Times New Roman" w:cs="Times New Roman"/>
          <w:b/>
          <w:bCs/>
          <w:color w:val="auto"/>
          <w:sz w:val="24"/>
          <w:szCs w:val="24"/>
          <w:lang w:eastAsia="vi-VN"/>
        </w:rPr>
      </w:pPr>
      <w:r w:rsidRPr="00C61078">
        <w:rPr>
          <w:rFonts w:ascii="Times New Roman" w:eastAsia="Times New Roman" w:hAnsi="Times New Roman" w:cs="Times New Roman"/>
          <w:b/>
          <w:bCs/>
          <w:color w:val="auto"/>
          <w:sz w:val="24"/>
          <w:szCs w:val="24"/>
          <w:lang w:eastAsia="vi-VN"/>
        </w:rPr>
        <w:t xml:space="preserve">* </w:t>
      </w:r>
      <w:r w:rsidRPr="00C61078">
        <w:rPr>
          <w:rFonts w:ascii="Times New Roman" w:eastAsia="Times New Roman" w:hAnsi="Times New Roman" w:cs="Times New Roman"/>
          <w:b/>
          <w:bCs/>
          <w:color w:val="auto"/>
          <w:sz w:val="24"/>
          <w:szCs w:val="24"/>
          <w:u w:val="single"/>
          <w:lang w:eastAsia="vi-VN"/>
        </w:rPr>
        <w:t>Hoạt động 1</w:t>
      </w:r>
      <w:r w:rsidRPr="00C61078">
        <w:rPr>
          <w:rFonts w:ascii="Times New Roman" w:eastAsia="Times New Roman" w:hAnsi="Times New Roman" w:cs="Times New Roman"/>
          <w:b/>
          <w:bCs/>
          <w:color w:val="auto"/>
          <w:sz w:val="24"/>
          <w:szCs w:val="24"/>
          <w:lang w:eastAsia="vi-VN"/>
        </w:rPr>
        <w:t xml:space="preserve">: I. QUÁ TRÌNH DINH DƯỠNG Ở </w:t>
      </w:r>
      <w:r w:rsidR="00C40040" w:rsidRPr="00C61078">
        <w:rPr>
          <w:rFonts w:ascii="Times New Roman" w:eastAsia="Times New Roman" w:hAnsi="Times New Roman" w:cs="Times New Roman"/>
          <w:b/>
          <w:bCs/>
          <w:color w:val="auto"/>
          <w:sz w:val="24"/>
          <w:szCs w:val="24"/>
          <w:lang w:eastAsia="vi-VN"/>
        </w:rPr>
        <w:t>ĐV</w:t>
      </w:r>
    </w:p>
    <w:p w:rsidR="00CC5FDB" w:rsidRPr="00C61078" w:rsidRDefault="00CC5FDB" w:rsidP="00982DEB">
      <w:pPr>
        <w:pStyle w:val="Khc0"/>
        <w:spacing w:after="0" w:line="240" w:lineRule="auto"/>
        <w:rPr>
          <w:rFonts w:ascii="Times New Roman" w:eastAsia="Times New Roman" w:hAnsi="Times New Roman" w:cs="Times New Roman"/>
          <w:b/>
          <w:bCs/>
          <w:color w:val="auto"/>
          <w:sz w:val="24"/>
          <w:szCs w:val="24"/>
          <w:lang w:eastAsia="vi-VN"/>
        </w:rPr>
      </w:pPr>
    </w:p>
    <w:p w:rsidR="00CC5FDB" w:rsidRPr="00C61078" w:rsidRDefault="00CC5FDB" w:rsidP="00982DEB">
      <w:pPr>
        <w:autoSpaceDE w:val="0"/>
        <w:autoSpaceDN w:val="0"/>
        <w:adjustRightInd w:val="0"/>
      </w:pPr>
      <w:r w:rsidRPr="00C61078">
        <w:rPr>
          <w:b/>
          <w:bCs/>
          <w:i/>
          <w:iCs/>
          <w:lang w:eastAsia="vi-VN"/>
        </w:rPr>
        <w:lastRenderedPageBreak/>
        <w:t xml:space="preserve">a. Mục tiêu: </w:t>
      </w:r>
      <w:r w:rsidRPr="00C61078">
        <w:t xml:space="preserve">Trình bày được quá trình dinh dưỡng ở </w:t>
      </w:r>
      <w:r w:rsidR="00C40040" w:rsidRPr="00C61078">
        <w:t>ĐV</w:t>
      </w:r>
      <w:r w:rsidRPr="00C61078">
        <w:t xml:space="preserve">. </w:t>
      </w:r>
    </w:p>
    <w:p w:rsidR="00CC5FDB" w:rsidRPr="00C61078" w:rsidRDefault="00CC5FDB" w:rsidP="00982DEB">
      <w:pPr>
        <w:jc w:val="both"/>
        <w:rPr>
          <w:lang w:eastAsia="vi-VN"/>
        </w:rPr>
      </w:pPr>
      <w:r w:rsidRPr="00C61078">
        <w:rPr>
          <w:b/>
          <w:bCs/>
          <w:i/>
          <w:iCs/>
          <w:lang w:eastAsia="vi-VN"/>
        </w:rPr>
        <w:t>b. Nội dung:</w:t>
      </w:r>
    </w:p>
    <w:p w:rsidR="00CC5FDB" w:rsidRPr="00C61078" w:rsidRDefault="00CC5FDB" w:rsidP="00982DEB">
      <w:pPr>
        <w:tabs>
          <w:tab w:val="left" w:pos="1274"/>
        </w:tabs>
        <w:ind w:left="192"/>
        <w:jc w:val="both"/>
      </w:pPr>
      <w:r w:rsidRPr="00C61078">
        <w:t xml:space="preserve">GV cho HS làm việc </w:t>
      </w:r>
      <w:r w:rsidR="00E4223B" w:rsidRPr="00C61078">
        <w:t>cặp đôi</w:t>
      </w:r>
      <w:r w:rsidRPr="00C61078">
        <w:t xml:space="preserve"> để trả lời câu hỏi.</w:t>
      </w:r>
    </w:p>
    <w:tbl>
      <w:tblPr>
        <w:tblStyle w:val="TableGrid"/>
        <w:tblW w:w="10348" w:type="dxa"/>
        <w:tblInd w:w="279" w:type="dxa"/>
        <w:tblLook w:val="04A0" w:firstRow="1" w:lastRow="0" w:firstColumn="1" w:lastColumn="0" w:noHBand="0" w:noVBand="1"/>
      </w:tblPr>
      <w:tblGrid>
        <w:gridCol w:w="708"/>
        <w:gridCol w:w="9640"/>
      </w:tblGrid>
      <w:tr w:rsidR="00CC5FDB" w:rsidRPr="00C61078" w:rsidTr="00CC5FDB">
        <w:tc>
          <w:tcPr>
            <w:tcW w:w="708" w:type="dxa"/>
          </w:tcPr>
          <w:p w:rsidR="00CC5FDB" w:rsidRPr="00C61078" w:rsidRDefault="00E4223B" w:rsidP="00982DEB">
            <w:pPr>
              <w:jc w:val="both"/>
            </w:pPr>
            <w:r w:rsidRPr="00C61078">
              <w:t>CH</w:t>
            </w:r>
          </w:p>
        </w:tc>
        <w:tc>
          <w:tcPr>
            <w:tcW w:w="9640" w:type="dxa"/>
          </w:tcPr>
          <w:p w:rsidR="00CC5FDB" w:rsidRPr="00C61078" w:rsidRDefault="00CC5FDB" w:rsidP="00982DEB">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color w:val="auto"/>
              </w:rPr>
              <w:t>Quan sát hình 6.2 Nêu tên và mô tả các giai đoạn của quá trình dinh dưỡng ở người.</w:t>
            </w:r>
          </w:p>
          <w:p w:rsidR="00CC5FDB" w:rsidRPr="00C61078" w:rsidRDefault="00CC5FDB" w:rsidP="00982DEB">
            <w:pPr>
              <w:jc w:val="center"/>
            </w:pPr>
            <w:r w:rsidRPr="00C61078">
              <w:rPr>
                <w:noProof/>
                <w:shd w:val="clear" w:color="auto" w:fill="FFFFFF"/>
              </w:rPr>
              <w:drawing>
                <wp:inline distT="0" distB="0" distL="0" distR="0" wp14:anchorId="73DCCAA1" wp14:editId="785668EA">
                  <wp:extent cx="2660951" cy="1676400"/>
                  <wp:effectExtent l="0" t="0" r="6350" b="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674412" cy="1684880"/>
                          </a:xfrm>
                          <a:prstGeom prst="rect">
                            <a:avLst/>
                          </a:prstGeom>
                          <a:noFill/>
                          <a:ln>
                            <a:noFill/>
                          </a:ln>
                        </pic:spPr>
                      </pic:pic>
                    </a:graphicData>
                  </a:graphic>
                </wp:inline>
              </w:drawing>
            </w:r>
          </w:p>
        </w:tc>
      </w:tr>
    </w:tbl>
    <w:p w:rsidR="00CC5FDB" w:rsidRPr="00C61078" w:rsidRDefault="00CC5FDB" w:rsidP="00982DEB">
      <w:pPr>
        <w:jc w:val="both"/>
        <w:rPr>
          <w:b/>
          <w:bCs/>
          <w:i/>
          <w:iCs/>
          <w:lang w:eastAsia="vi-VN"/>
        </w:rPr>
      </w:pPr>
      <w:r w:rsidRPr="00C61078">
        <w:rPr>
          <w:b/>
          <w:bCs/>
          <w:i/>
          <w:iCs/>
          <w:lang w:eastAsia="vi-VN"/>
        </w:rPr>
        <w:t>c. Sản phẩm: dự kiến sản phẩm cần đạt được</w:t>
      </w:r>
    </w:p>
    <w:tbl>
      <w:tblPr>
        <w:tblStyle w:val="TableGrid"/>
        <w:tblW w:w="10348" w:type="dxa"/>
        <w:tblInd w:w="279" w:type="dxa"/>
        <w:tblLook w:val="04A0" w:firstRow="1" w:lastRow="0" w:firstColumn="1" w:lastColumn="0" w:noHBand="0" w:noVBand="1"/>
      </w:tblPr>
      <w:tblGrid>
        <w:gridCol w:w="708"/>
        <w:gridCol w:w="9640"/>
      </w:tblGrid>
      <w:tr w:rsidR="00CC5FDB" w:rsidRPr="00C61078" w:rsidTr="00CC5FDB">
        <w:tc>
          <w:tcPr>
            <w:tcW w:w="708" w:type="dxa"/>
          </w:tcPr>
          <w:p w:rsidR="00CC5FDB" w:rsidRPr="00C61078" w:rsidRDefault="00CC5FDB" w:rsidP="00982DEB">
            <w:pPr>
              <w:jc w:val="both"/>
            </w:pPr>
            <w:r w:rsidRPr="00C61078">
              <w:t>CH1</w:t>
            </w:r>
          </w:p>
        </w:tc>
        <w:tc>
          <w:tcPr>
            <w:tcW w:w="9640" w:type="dxa"/>
          </w:tcPr>
          <w:p w:rsidR="00CC5FDB" w:rsidRPr="00C61078" w:rsidRDefault="00CC5FDB" w:rsidP="00982DEB">
            <w:pPr>
              <w:pStyle w:val="NormalWeb"/>
              <w:shd w:val="clear" w:color="auto" w:fill="FFFFFF"/>
              <w:tabs>
                <w:tab w:val="left" w:pos="142"/>
              </w:tabs>
              <w:spacing w:before="0" w:beforeAutospacing="0" w:after="0" w:afterAutospacing="0"/>
              <w:jc w:val="both"/>
            </w:pPr>
            <w:r w:rsidRPr="00C61078">
              <w:t>Giai đoạn 1: Thức ăn được đưa vào miệng</w:t>
            </w:r>
          </w:p>
          <w:p w:rsidR="00CC5FDB" w:rsidRPr="00C61078" w:rsidRDefault="00CC5FDB" w:rsidP="00982DEB">
            <w:pPr>
              <w:pStyle w:val="NormalWeb"/>
              <w:shd w:val="clear" w:color="auto" w:fill="FFFFFF"/>
              <w:tabs>
                <w:tab w:val="left" w:pos="142"/>
              </w:tabs>
              <w:spacing w:before="0" w:beforeAutospacing="0" w:after="0" w:afterAutospacing="0"/>
              <w:jc w:val="both"/>
            </w:pPr>
            <w:r w:rsidRPr="00C61078">
              <w:t>Giai đoạn 2: Thức ăn được vận chuyển, biến đổi cơ học và hóa học</w:t>
            </w:r>
          </w:p>
          <w:p w:rsidR="00CC5FDB" w:rsidRPr="00C61078" w:rsidRDefault="00CC5FDB" w:rsidP="00982DEB">
            <w:pPr>
              <w:pStyle w:val="NormalWeb"/>
              <w:shd w:val="clear" w:color="auto" w:fill="FFFFFF"/>
              <w:tabs>
                <w:tab w:val="left" w:pos="142"/>
              </w:tabs>
              <w:spacing w:before="0" w:beforeAutospacing="0" w:after="0" w:afterAutospacing="0"/>
              <w:jc w:val="both"/>
            </w:pPr>
            <w:r w:rsidRPr="00C61078">
              <w:t>Giai đoạn 3: Chất dinh dưỡng được hấp thụ vào máu và mạch bạch huyết</w:t>
            </w:r>
          </w:p>
          <w:p w:rsidR="00CC5FDB" w:rsidRPr="00C61078" w:rsidRDefault="00CC5FDB" w:rsidP="00982DEB">
            <w:pPr>
              <w:pStyle w:val="NormalWeb"/>
              <w:shd w:val="clear" w:color="auto" w:fill="FFFFFF"/>
              <w:tabs>
                <w:tab w:val="left" w:pos="142"/>
              </w:tabs>
              <w:spacing w:before="0" w:beforeAutospacing="0" w:after="0" w:afterAutospacing="0"/>
              <w:jc w:val="both"/>
            </w:pPr>
            <w:r w:rsidRPr="00C61078">
              <w:t>Giai đoạn 4: Chất dinh dưỡng được vận chuyển đến tế bào. Tế bào sử dụng những chất dinh dưỡng đó để tổng hợp thành những chất cần thiết cho các hoạt động sống</w:t>
            </w:r>
          </w:p>
          <w:p w:rsidR="00CC5FDB" w:rsidRPr="00C61078" w:rsidRDefault="00CC5FDB" w:rsidP="00982DEB">
            <w:pPr>
              <w:pStyle w:val="NormalWeb"/>
              <w:shd w:val="clear" w:color="auto" w:fill="FFFFFF"/>
              <w:tabs>
                <w:tab w:val="left" w:pos="142"/>
              </w:tabs>
              <w:spacing w:before="0" w:beforeAutospacing="0" w:after="0" w:afterAutospacing="0"/>
              <w:jc w:val="both"/>
            </w:pPr>
            <w:r w:rsidRPr="00C61078">
              <w:t>Giai đoạn 5: Những chất không hấp thụ được đào thải ra ngoài qua hậu môn</w:t>
            </w:r>
          </w:p>
        </w:tc>
      </w:tr>
    </w:tbl>
    <w:p w:rsidR="00CC5FDB" w:rsidRPr="00C61078" w:rsidRDefault="00CC5FDB" w:rsidP="00982DEB">
      <w:pPr>
        <w:jc w:val="both"/>
        <w:rPr>
          <w:lang w:eastAsia="vi-VN"/>
        </w:rPr>
      </w:pPr>
      <w:r w:rsidRPr="00C61078">
        <w:rPr>
          <w:b/>
          <w:bCs/>
          <w:i/>
          <w:iCs/>
          <w:lang w:eastAsia="vi-VN"/>
        </w:rPr>
        <w:t>b. Tổ chức thực hiện:</w:t>
      </w:r>
    </w:p>
    <w:p w:rsidR="00CC5FDB" w:rsidRPr="00C61078" w:rsidRDefault="00CC5FDB" w:rsidP="00982DEB">
      <w:pPr>
        <w:ind w:firstLine="284"/>
        <w:jc w:val="both"/>
        <w:rPr>
          <w:lang w:eastAsia="vi-VN"/>
        </w:rPr>
      </w:pPr>
      <w:r w:rsidRPr="00C61078">
        <w:rPr>
          <w:b/>
          <w:bCs/>
          <w:i/>
          <w:iCs/>
          <w:lang w:eastAsia="vi-VN"/>
        </w:rPr>
        <w:t>Bước 1. Chuyển giao nhiệm vụ: </w:t>
      </w:r>
    </w:p>
    <w:p w:rsidR="00CC5FDB" w:rsidRPr="00C61078" w:rsidRDefault="00CC5FDB" w:rsidP="00982DEB">
      <w:pPr>
        <w:ind w:firstLine="284"/>
        <w:jc w:val="both"/>
        <w:rPr>
          <w:lang w:eastAsia="vi-VN"/>
        </w:rPr>
      </w:pPr>
      <w:r w:rsidRPr="00C61078">
        <w:rPr>
          <w:lang w:eastAsia="vi-VN"/>
        </w:rPr>
        <w:t>- GV yêu cầu HS nghiên cứu SGK và thảo luận để trả lời các câu hỏi.</w:t>
      </w:r>
    </w:p>
    <w:p w:rsidR="00CC5FDB" w:rsidRPr="00C61078" w:rsidRDefault="00CC5FDB" w:rsidP="00982DEB">
      <w:pPr>
        <w:ind w:firstLine="284"/>
        <w:jc w:val="both"/>
      </w:pPr>
      <w:r w:rsidRPr="00C61078">
        <w:rPr>
          <w:b/>
          <w:bCs/>
          <w:i/>
          <w:iCs/>
          <w:lang w:eastAsia="vi-VN"/>
        </w:rPr>
        <w:t>Bước 2. Thực hiện nhiệm vụ: </w:t>
      </w:r>
      <w:r w:rsidRPr="00C61078">
        <w:tab/>
        <w:t>- Đọc SGK, thảo luận nhóm để trả lời các câu hỏi.</w:t>
      </w:r>
    </w:p>
    <w:p w:rsidR="00CC5FDB" w:rsidRPr="00C61078" w:rsidRDefault="00CC5FDB" w:rsidP="00982DEB">
      <w:pPr>
        <w:ind w:firstLine="284"/>
        <w:jc w:val="both"/>
      </w:pPr>
      <w:r w:rsidRPr="00C61078">
        <w:rPr>
          <w:b/>
          <w:bCs/>
          <w:i/>
          <w:iCs/>
          <w:lang w:eastAsia="vi-VN"/>
        </w:rPr>
        <w:t>Bước 3.  Báo cáo kết quả: </w:t>
      </w:r>
      <w:r w:rsidRPr="00C61078">
        <w:t>- GV yêu cầu đại diện HS trả lời, các HS khác nhận xét, bổ sung.</w:t>
      </w:r>
    </w:p>
    <w:p w:rsidR="00CC5FDB" w:rsidRPr="00C61078" w:rsidRDefault="00CC5FDB" w:rsidP="00982DEB">
      <w:pPr>
        <w:ind w:firstLine="284"/>
        <w:jc w:val="both"/>
        <w:rPr>
          <w:lang w:eastAsia="vi-VN"/>
        </w:rPr>
      </w:pPr>
      <w:r w:rsidRPr="00C61078">
        <w:rPr>
          <w:b/>
          <w:bCs/>
          <w:i/>
          <w:iCs/>
          <w:lang w:eastAsia="vi-VN"/>
        </w:rPr>
        <w:t>Bước 4. Kết luận, nhận định:</w:t>
      </w:r>
      <w:r w:rsidRPr="00C61078">
        <w:rPr>
          <w:lang w:eastAsia="vi-VN"/>
        </w:rPr>
        <w:t> </w:t>
      </w:r>
    </w:p>
    <w:p w:rsidR="00CC5FDB" w:rsidRPr="00C61078" w:rsidRDefault="00CC5FDB" w:rsidP="00982DEB">
      <w:pPr>
        <w:jc w:val="both"/>
      </w:pPr>
      <w:r w:rsidRPr="00C61078">
        <w:tab/>
        <w:t>- Giáo viên nhận xét câu trả lời của các học sinh, chính xác hóa câu trả lời của các câu hỏi.</w:t>
      </w:r>
    </w:p>
    <w:p w:rsidR="00CC5FDB" w:rsidRPr="00C61078" w:rsidRDefault="00CC5FDB" w:rsidP="00982DEB">
      <w:pPr>
        <w:jc w:val="both"/>
        <w:rPr>
          <w:b/>
          <w:bCs/>
        </w:rPr>
      </w:pPr>
      <w:r w:rsidRPr="00C61078">
        <w:rPr>
          <w:b/>
          <w:bCs/>
        </w:rPr>
        <w:t>GHI NHỚ KIẾN THỨC</w:t>
      </w:r>
    </w:p>
    <w:tbl>
      <w:tblPr>
        <w:tblStyle w:val="TableGrid"/>
        <w:tblW w:w="0" w:type="auto"/>
        <w:tblLook w:val="04A0" w:firstRow="1" w:lastRow="0" w:firstColumn="1" w:lastColumn="0" w:noHBand="0" w:noVBand="1"/>
      </w:tblPr>
      <w:tblGrid>
        <w:gridCol w:w="10309"/>
      </w:tblGrid>
      <w:tr w:rsidR="00CC5FDB" w:rsidRPr="00C61078" w:rsidTr="00CC5FDB">
        <w:tc>
          <w:tcPr>
            <w:tcW w:w="10621" w:type="dxa"/>
            <w:shd w:val="clear" w:color="auto" w:fill="DBE5F1" w:themeFill="accent1" w:themeFillTint="33"/>
          </w:tcPr>
          <w:p w:rsidR="00CC5FDB" w:rsidRPr="00C61078" w:rsidRDefault="00CC5FDB" w:rsidP="00982DEB">
            <w:pPr>
              <w:autoSpaceDE w:val="0"/>
              <w:autoSpaceDN w:val="0"/>
              <w:adjustRightInd w:val="0"/>
              <w:rPr>
                <w:b/>
                <w:bCs/>
              </w:rPr>
            </w:pPr>
            <w:r w:rsidRPr="00C61078">
              <w:rPr>
                <w:b/>
                <w:bCs/>
              </w:rPr>
              <w:t>I. KHÁI QUÁT VỀ QUÁ TRÌNH DINH DƯỠNG</w:t>
            </w:r>
          </w:p>
          <w:p w:rsidR="00CC5FDB" w:rsidRPr="00C61078" w:rsidRDefault="00CC5FDB" w:rsidP="00982DEB">
            <w:pPr>
              <w:autoSpaceDE w:val="0"/>
              <w:autoSpaceDN w:val="0"/>
              <w:adjustRightInd w:val="0"/>
            </w:pPr>
            <w:r w:rsidRPr="00C61078">
              <w:tab/>
            </w:r>
            <w:r w:rsidR="00C40040" w:rsidRPr="00C61078">
              <w:t>ĐV</w:t>
            </w:r>
            <w:r w:rsidRPr="00C61078">
              <w:t xml:space="preserve"> là sinh vật dị dưỡng vì </w:t>
            </w:r>
            <w:r w:rsidR="00C40040" w:rsidRPr="00C61078">
              <w:t>ĐV</w:t>
            </w:r>
            <w:r w:rsidRPr="00C61078">
              <w:t xml:space="preserve"> không thể tự tổng hợp các hợp chất hữu cơ từ các chất vô cơ, nó chỉ có thể lấy chất hữu cơ từ sinh vật tự dưỡng hoặc từ </w:t>
            </w:r>
            <w:r w:rsidR="00C40040" w:rsidRPr="00C61078">
              <w:t>ĐV</w:t>
            </w:r>
            <w:r w:rsidRPr="00C61078">
              <w:t xml:space="preserve"> khác, thông qua quá trình tiêu hóa, hấp thụ và đồng hóa để xây dựng cơ thể.</w:t>
            </w:r>
            <w:r w:rsidRPr="00C61078">
              <w:tab/>
            </w:r>
          </w:p>
          <w:p w:rsidR="00CC5FDB" w:rsidRPr="00C61078" w:rsidRDefault="00CC5FDB" w:rsidP="00982DEB">
            <w:pPr>
              <w:autoSpaceDE w:val="0"/>
              <w:autoSpaceDN w:val="0"/>
              <w:adjustRightInd w:val="0"/>
            </w:pPr>
            <w:r w:rsidRPr="00C61078">
              <w:tab/>
              <w:t>Quá trình dinh dưỡng gồm 5 giai đoạn: Lấy thức ăn, tiêu hóa thức ăn, hấp thu, đồng hóa và thải chất cặn bã</w:t>
            </w:r>
            <w:r w:rsidRPr="00C61078">
              <w:tab/>
              <w:t xml:space="preserve"> </w:t>
            </w:r>
          </w:p>
          <w:p w:rsidR="00CC5FDB" w:rsidRPr="00C61078" w:rsidRDefault="00CC5FDB" w:rsidP="00982DEB">
            <w:pPr>
              <w:autoSpaceDE w:val="0"/>
              <w:autoSpaceDN w:val="0"/>
              <w:adjustRightInd w:val="0"/>
              <w:ind w:firstLine="744"/>
            </w:pPr>
            <w:r w:rsidRPr="00C61078">
              <w:t>Giai đoạn 1: Thức ăn được đưa vào miệng</w:t>
            </w:r>
          </w:p>
          <w:p w:rsidR="00CC5FDB" w:rsidRPr="00C61078" w:rsidRDefault="00CC5FDB" w:rsidP="00982DEB">
            <w:pPr>
              <w:autoSpaceDE w:val="0"/>
              <w:autoSpaceDN w:val="0"/>
              <w:adjustRightInd w:val="0"/>
              <w:ind w:firstLine="744"/>
            </w:pPr>
            <w:r w:rsidRPr="00C61078">
              <w:t>Giai đoạn 2: Thức ăn được vận chuyển, biến đổi cơ học và hóa học</w:t>
            </w:r>
          </w:p>
          <w:p w:rsidR="00CC5FDB" w:rsidRPr="00C61078" w:rsidRDefault="00CC5FDB" w:rsidP="00982DEB">
            <w:pPr>
              <w:autoSpaceDE w:val="0"/>
              <w:autoSpaceDN w:val="0"/>
              <w:adjustRightInd w:val="0"/>
              <w:ind w:firstLine="744"/>
            </w:pPr>
            <w:r w:rsidRPr="00C61078">
              <w:t>Giai đoạn 3: Chất dinh dưỡng được hấp thụ vào máu và mạch bạch huyết</w:t>
            </w:r>
          </w:p>
          <w:p w:rsidR="00CC5FDB" w:rsidRPr="00C61078" w:rsidRDefault="00CC5FDB" w:rsidP="00982DEB">
            <w:pPr>
              <w:autoSpaceDE w:val="0"/>
              <w:autoSpaceDN w:val="0"/>
              <w:adjustRightInd w:val="0"/>
              <w:ind w:firstLine="744"/>
            </w:pPr>
            <w:r w:rsidRPr="00C61078">
              <w:t>Giai đoạn 4: Chất dinh dưỡng được vận chuyển đến tế bào. Tế bào sử dụng những chất dinh dưỡng đó để tổng hợp thành những chất cần thiết cho các hoạt động sống</w:t>
            </w:r>
          </w:p>
          <w:p w:rsidR="00CC5FDB" w:rsidRPr="00C61078" w:rsidRDefault="00CC5FDB" w:rsidP="00982DEB">
            <w:pPr>
              <w:autoSpaceDE w:val="0"/>
              <w:autoSpaceDN w:val="0"/>
              <w:adjustRightInd w:val="0"/>
              <w:ind w:firstLine="744"/>
            </w:pPr>
            <w:r w:rsidRPr="00C61078">
              <w:t>Giai đoạn 5: Những chất không hấp thụ được đào thải ra ngoài qua hậu môn</w:t>
            </w:r>
          </w:p>
        </w:tc>
      </w:tr>
    </w:tbl>
    <w:p w:rsidR="00CC5FDB" w:rsidRPr="00C61078" w:rsidRDefault="00CC5FDB" w:rsidP="00982DEB">
      <w:pPr>
        <w:jc w:val="both"/>
        <w:rPr>
          <w:lang w:eastAsia="vi-VN"/>
        </w:rPr>
      </w:pPr>
      <w:r w:rsidRPr="00C61078">
        <w:rPr>
          <w:b/>
          <w:bCs/>
          <w:lang w:eastAsia="vi-VN"/>
        </w:rPr>
        <w:t xml:space="preserve">CÔNG CỤ ĐÁNH GIÁ: </w:t>
      </w:r>
      <w:r w:rsidRPr="00C61078">
        <w:rPr>
          <w:lang w:eastAsia="vi-VN"/>
        </w:rPr>
        <w:t>Sản phẩm học tập là các câu trả lời và đánh giá dựa theo CCĐG Rubric (đánh giá theo tiêu chí)</w:t>
      </w:r>
    </w:p>
    <w:p w:rsidR="00CC5FDB" w:rsidRPr="00C61078" w:rsidRDefault="00CC5FDB"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4"/>
        <w:gridCol w:w="2744"/>
        <w:gridCol w:w="2398"/>
        <w:gridCol w:w="2513"/>
      </w:tblGrid>
      <w:tr w:rsidR="00CC5FDB" w:rsidRPr="00C61078" w:rsidTr="00CC5FDB">
        <w:trPr>
          <w:jc w:val="center"/>
        </w:trPr>
        <w:tc>
          <w:tcPr>
            <w:tcW w:w="2114"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Tiêu chí</w:t>
            </w:r>
          </w:p>
        </w:tc>
        <w:tc>
          <w:tcPr>
            <w:tcW w:w="2744"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Mức 3</w:t>
            </w:r>
          </w:p>
        </w:tc>
        <w:tc>
          <w:tcPr>
            <w:tcW w:w="2398"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Mức 2</w:t>
            </w:r>
          </w:p>
        </w:tc>
        <w:tc>
          <w:tcPr>
            <w:tcW w:w="2513"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Mức 1</w:t>
            </w:r>
          </w:p>
        </w:tc>
      </w:tr>
      <w:tr w:rsidR="00CC5FDB" w:rsidRPr="00C61078" w:rsidTr="00CC5FDB">
        <w:trPr>
          <w:jc w:val="center"/>
        </w:trPr>
        <w:tc>
          <w:tcPr>
            <w:tcW w:w="2114" w:type="dxa"/>
            <w:vMerge w:val="restart"/>
            <w:shd w:val="clear" w:color="auto" w:fill="auto"/>
            <w:vAlign w:val="center"/>
          </w:tcPr>
          <w:p w:rsidR="00CC5FDB" w:rsidRPr="00C61078" w:rsidRDefault="00CC5FDB" w:rsidP="00982DEB">
            <w:pPr>
              <w:pStyle w:val="BodyText"/>
              <w:rPr>
                <w:i/>
                <w:spacing w:val="-1"/>
                <w:sz w:val="24"/>
                <w:szCs w:val="24"/>
                <w:lang w:val="vi-VN"/>
              </w:rPr>
            </w:pPr>
            <w:r w:rsidRPr="00C61078">
              <w:rPr>
                <w:i/>
                <w:spacing w:val="-1"/>
                <w:sz w:val="24"/>
                <w:szCs w:val="24"/>
                <w:lang w:val="vi-VN"/>
              </w:rPr>
              <w:t xml:space="preserve">Dựa vào sản phẩm là câu trả lời để đánh giá </w:t>
            </w:r>
          </w:p>
          <w:p w:rsidR="00CC5FDB" w:rsidRPr="00C61078" w:rsidRDefault="00CC5FDB"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CC5FDB" w:rsidRPr="00C61078" w:rsidRDefault="00CC5FDB" w:rsidP="00982DEB">
            <w:pPr>
              <w:pStyle w:val="BodyText"/>
              <w:rPr>
                <w:spacing w:val="-1"/>
                <w:sz w:val="24"/>
                <w:szCs w:val="24"/>
              </w:rPr>
            </w:pPr>
            <w:r w:rsidRPr="00C61078">
              <w:rPr>
                <w:spacing w:val="-1"/>
                <w:sz w:val="24"/>
                <w:szCs w:val="24"/>
              </w:rPr>
              <w:t>Hoàn thành nhanh và chính xác các yêu cầu.</w:t>
            </w:r>
          </w:p>
        </w:tc>
        <w:tc>
          <w:tcPr>
            <w:tcW w:w="2398" w:type="dxa"/>
            <w:shd w:val="clear" w:color="auto" w:fill="auto"/>
          </w:tcPr>
          <w:p w:rsidR="00CC5FDB" w:rsidRPr="00C61078" w:rsidRDefault="00CC5FDB" w:rsidP="00982DEB">
            <w:pPr>
              <w:pStyle w:val="BodyText"/>
              <w:rPr>
                <w:spacing w:val="-1"/>
                <w:sz w:val="24"/>
                <w:szCs w:val="24"/>
              </w:rPr>
            </w:pPr>
            <w:r w:rsidRPr="00C61078">
              <w:rPr>
                <w:spacing w:val="-1"/>
                <w:sz w:val="24"/>
                <w:szCs w:val="24"/>
              </w:rPr>
              <w:t>Chỉ hoàn thành được những 70% nhiệm vụ.</w:t>
            </w:r>
          </w:p>
        </w:tc>
        <w:tc>
          <w:tcPr>
            <w:tcW w:w="2513" w:type="dxa"/>
            <w:shd w:val="clear" w:color="auto" w:fill="auto"/>
          </w:tcPr>
          <w:p w:rsidR="00CC5FDB" w:rsidRPr="00C61078" w:rsidRDefault="00CC5FDB" w:rsidP="00982DEB">
            <w:pPr>
              <w:pStyle w:val="BodyText"/>
              <w:rPr>
                <w:spacing w:val="-1"/>
                <w:sz w:val="24"/>
                <w:szCs w:val="24"/>
              </w:rPr>
            </w:pPr>
            <w:r w:rsidRPr="00C61078">
              <w:rPr>
                <w:spacing w:val="-1"/>
                <w:sz w:val="24"/>
                <w:szCs w:val="24"/>
              </w:rPr>
              <w:t>Hoàn thành phiếu học tập theo hướng dẫn của giáo viên</w:t>
            </w:r>
          </w:p>
        </w:tc>
      </w:tr>
      <w:tr w:rsidR="00CC5FDB" w:rsidRPr="00C61078" w:rsidTr="00CC5FDB">
        <w:trPr>
          <w:jc w:val="center"/>
        </w:trPr>
        <w:tc>
          <w:tcPr>
            <w:tcW w:w="2114" w:type="dxa"/>
            <w:vMerge/>
            <w:shd w:val="clear" w:color="auto" w:fill="auto"/>
            <w:vAlign w:val="center"/>
          </w:tcPr>
          <w:p w:rsidR="00CC5FDB" w:rsidRPr="00C61078" w:rsidRDefault="00CC5FDB" w:rsidP="00982DEB">
            <w:pPr>
              <w:pStyle w:val="BodyText"/>
              <w:rPr>
                <w:spacing w:val="-1"/>
                <w:sz w:val="24"/>
                <w:szCs w:val="24"/>
              </w:rPr>
            </w:pPr>
          </w:p>
        </w:tc>
        <w:tc>
          <w:tcPr>
            <w:tcW w:w="2744"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2 điểm</w:t>
            </w:r>
          </w:p>
        </w:tc>
      </w:tr>
      <w:tr w:rsidR="00CC5FDB" w:rsidRPr="00C61078" w:rsidTr="00CC5FDB">
        <w:trPr>
          <w:jc w:val="center"/>
        </w:trPr>
        <w:tc>
          <w:tcPr>
            <w:tcW w:w="2114" w:type="dxa"/>
            <w:vMerge w:val="restart"/>
            <w:shd w:val="clear" w:color="auto" w:fill="auto"/>
            <w:vAlign w:val="center"/>
          </w:tcPr>
          <w:p w:rsidR="00CC5FDB" w:rsidRPr="00C61078" w:rsidRDefault="00CC5FDB" w:rsidP="00982DEB">
            <w:pPr>
              <w:pStyle w:val="BodyText"/>
              <w:rPr>
                <w:i/>
                <w:spacing w:val="-1"/>
                <w:sz w:val="24"/>
                <w:szCs w:val="24"/>
                <w:lang w:val="vi-VN"/>
              </w:rPr>
            </w:pPr>
            <w:r w:rsidRPr="00C61078">
              <w:rPr>
                <w:i/>
                <w:spacing w:val="-1"/>
                <w:sz w:val="24"/>
                <w:szCs w:val="24"/>
                <w:lang w:val="vi-VN"/>
              </w:rPr>
              <w:t xml:space="preserve">Dựa trên quan sát để đánh giá </w:t>
            </w:r>
          </w:p>
          <w:p w:rsidR="00CC5FDB" w:rsidRPr="00C61078" w:rsidRDefault="00CC5FDB"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CC5FDB" w:rsidRPr="00C61078" w:rsidRDefault="00CC5FDB" w:rsidP="00982DEB">
            <w:pPr>
              <w:pStyle w:val="BodyText"/>
              <w:rPr>
                <w:spacing w:val="-1"/>
                <w:sz w:val="24"/>
                <w:szCs w:val="24"/>
              </w:rPr>
            </w:pPr>
            <w:r w:rsidRPr="00C61078">
              <w:rPr>
                <w:spacing w:val="-1"/>
                <w:sz w:val="24"/>
                <w:szCs w:val="24"/>
              </w:rPr>
              <w:t xml:space="preserve">Cá nhân học sinh tập hợp nhóm nhanh, trật tự theo đúng các tiêu chí mà giáo viên yêu cầu. </w:t>
            </w:r>
          </w:p>
        </w:tc>
        <w:tc>
          <w:tcPr>
            <w:tcW w:w="2398" w:type="dxa"/>
            <w:shd w:val="clear" w:color="auto" w:fill="auto"/>
          </w:tcPr>
          <w:p w:rsidR="00CC5FDB" w:rsidRPr="00C61078" w:rsidRDefault="00CC5FDB" w:rsidP="00982DEB">
            <w:pPr>
              <w:pStyle w:val="BodyText"/>
              <w:rPr>
                <w:spacing w:val="-1"/>
                <w:sz w:val="24"/>
                <w:szCs w:val="24"/>
              </w:rPr>
            </w:pPr>
            <w:r w:rsidRPr="00C61078">
              <w:rPr>
                <w:spacing w:val="-1"/>
                <w:sz w:val="24"/>
                <w:szCs w:val="24"/>
              </w:rPr>
              <w:t xml:space="preserve"> Cá nhân học sinh tập hợp nhóm theo đúng các tiêu chí mà giáo viên yêu cầu.  </w:t>
            </w:r>
          </w:p>
        </w:tc>
        <w:tc>
          <w:tcPr>
            <w:tcW w:w="2513" w:type="dxa"/>
            <w:shd w:val="clear" w:color="auto" w:fill="auto"/>
          </w:tcPr>
          <w:p w:rsidR="00CC5FDB" w:rsidRPr="00C61078" w:rsidRDefault="00CC5FDB" w:rsidP="00982DEB">
            <w:pPr>
              <w:pStyle w:val="BodyText"/>
              <w:rPr>
                <w:spacing w:val="-1"/>
                <w:sz w:val="24"/>
                <w:szCs w:val="24"/>
              </w:rPr>
            </w:pPr>
            <w:r w:rsidRPr="00C61078">
              <w:rPr>
                <w:spacing w:val="-1"/>
                <w:sz w:val="24"/>
                <w:szCs w:val="24"/>
              </w:rPr>
              <w:t>Cá nhân học sinh tập hợp nhóm cần sự hướng dẫn của giáo viên</w:t>
            </w:r>
          </w:p>
        </w:tc>
      </w:tr>
      <w:tr w:rsidR="00CC5FDB" w:rsidRPr="00C61078" w:rsidTr="00CC5FDB">
        <w:trPr>
          <w:jc w:val="center"/>
        </w:trPr>
        <w:tc>
          <w:tcPr>
            <w:tcW w:w="2114" w:type="dxa"/>
            <w:vMerge/>
            <w:shd w:val="clear" w:color="auto" w:fill="auto"/>
          </w:tcPr>
          <w:p w:rsidR="00CC5FDB" w:rsidRPr="00C61078" w:rsidRDefault="00CC5FDB" w:rsidP="00982DEB">
            <w:pPr>
              <w:pStyle w:val="BodyText"/>
              <w:rPr>
                <w:spacing w:val="-1"/>
                <w:sz w:val="24"/>
                <w:szCs w:val="24"/>
              </w:rPr>
            </w:pPr>
          </w:p>
        </w:tc>
        <w:tc>
          <w:tcPr>
            <w:tcW w:w="2744"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2 điểm</w:t>
            </w:r>
          </w:p>
        </w:tc>
      </w:tr>
    </w:tbl>
    <w:p w:rsidR="00CC5FDB" w:rsidRPr="00C61078" w:rsidRDefault="00CC5FDB" w:rsidP="00982DEB">
      <w:pPr>
        <w:autoSpaceDE w:val="0"/>
        <w:autoSpaceDN w:val="0"/>
        <w:adjustRightInd w:val="0"/>
        <w:rPr>
          <w:b/>
          <w:bCs/>
          <w:lang w:eastAsia="vi-VN"/>
        </w:rPr>
      </w:pPr>
    </w:p>
    <w:p w:rsidR="00CC5FDB" w:rsidRPr="00C61078" w:rsidRDefault="00CC5FDB" w:rsidP="00982DEB">
      <w:pPr>
        <w:autoSpaceDE w:val="0"/>
        <w:autoSpaceDN w:val="0"/>
        <w:adjustRightInd w:val="0"/>
        <w:rPr>
          <w:b/>
          <w:bCs/>
          <w:lang w:eastAsia="vi-VN"/>
        </w:rPr>
      </w:pPr>
      <w:r w:rsidRPr="00C61078">
        <w:rPr>
          <w:b/>
          <w:bCs/>
          <w:lang w:eastAsia="vi-VN"/>
        </w:rPr>
        <w:t xml:space="preserve">* </w:t>
      </w:r>
      <w:r w:rsidRPr="00C61078">
        <w:rPr>
          <w:b/>
          <w:bCs/>
          <w:u w:val="single"/>
          <w:lang w:eastAsia="vi-VN"/>
        </w:rPr>
        <w:t>Hoạt động 2</w:t>
      </w:r>
      <w:r w:rsidRPr="00C61078">
        <w:rPr>
          <w:b/>
          <w:bCs/>
          <w:lang w:eastAsia="vi-VN"/>
        </w:rPr>
        <w:t xml:space="preserve">: II. TIÊU HOÁ Ở </w:t>
      </w:r>
      <w:r w:rsidR="00C40040" w:rsidRPr="00C61078">
        <w:rPr>
          <w:b/>
          <w:bCs/>
          <w:lang w:eastAsia="vi-VN"/>
        </w:rPr>
        <w:t>ĐV</w:t>
      </w:r>
    </w:p>
    <w:p w:rsidR="00CC5FDB" w:rsidRPr="00C61078" w:rsidRDefault="00CC5FDB" w:rsidP="00982DEB">
      <w:pPr>
        <w:autoSpaceDE w:val="0"/>
        <w:autoSpaceDN w:val="0"/>
        <w:adjustRightInd w:val="0"/>
        <w:ind w:firstLine="142"/>
      </w:pPr>
      <w:r w:rsidRPr="00C61078">
        <w:rPr>
          <w:b/>
          <w:bCs/>
          <w:i/>
          <w:iCs/>
          <w:lang w:eastAsia="vi-VN"/>
        </w:rPr>
        <w:t xml:space="preserve">a. Mục tiêu: </w:t>
      </w:r>
    </w:p>
    <w:p w:rsidR="00CC5FDB" w:rsidRPr="00C61078" w:rsidRDefault="00CC5FDB" w:rsidP="00982DEB">
      <w:pPr>
        <w:pStyle w:val="Vnbnnidung20"/>
        <w:tabs>
          <w:tab w:val="left" w:pos="1775"/>
        </w:tabs>
        <w:spacing w:after="0" w:line="240" w:lineRule="auto"/>
        <w:ind w:left="284"/>
        <w:jc w:val="both"/>
        <w:rPr>
          <w:rFonts w:ascii="Times New Roman" w:eastAsiaTheme="minorHAnsi" w:hAnsi="Times New Roman" w:cs="Times New Roman"/>
          <w:color w:val="auto"/>
          <w:sz w:val="24"/>
          <w:szCs w:val="24"/>
        </w:rPr>
      </w:pPr>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 xml:space="preserve">Dựa vào sơ đồ (hoặc hình ảnh), trình bày được hình thức tiêu hoá ở </w:t>
      </w:r>
      <w:r w:rsidR="00C40040" w:rsidRPr="00C61078">
        <w:rPr>
          <w:rFonts w:ascii="Times New Roman" w:eastAsiaTheme="minorHAnsi" w:hAnsi="Times New Roman" w:cs="Times New Roman"/>
          <w:color w:val="auto"/>
          <w:sz w:val="24"/>
          <w:szCs w:val="24"/>
        </w:rPr>
        <w:t>ĐV</w:t>
      </w:r>
      <w:r w:rsidRPr="00C61078">
        <w:rPr>
          <w:rFonts w:ascii="Times New Roman" w:eastAsiaTheme="minorHAnsi" w:hAnsi="Times New Roman" w:cs="Times New Roman"/>
          <w:color w:val="auto"/>
          <w:sz w:val="24"/>
          <w:szCs w:val="24"/>
        </w:rPr>
        <w:t>.</w:t>
      </w:r>
    </w:p>
    <w:p w:rsidR="00CC5FDB" w:rsidRPr="00C61078" w:rsidRDefault="00CC5FDB" w:rsidP="00982DEB">
      <w:pPr>
        <w:pStyle w:val="Vnbnnidung20"/>
        <w:tabs>
          <w:tab w:val="left" w:pos="1775"/>
        </w:tabs>
        <w:spacing w:after="0" w:line="240" w:lineRule="auto"/>
        <w:ind w:left="284"/>
        <w:jc w:val="both"/>
        <w:rPr>
          <w:rFonts w:ascii="Times New Roman" w:eastAsiaTheme="minorHAnsi" w:hAnsi="Times New Roman" w:cs="Times New Roman"/>
          <w:color w:val="auto"/>
          <w:sz w:val="24"/>
          <w:szCs w:val="24"/>
        </w:rPr>
      </w:pPr>
      <w:r w:rsidRPr="00C61078">
        <w:rPr>
          <w:rFonts w:ascii="Times New Roman" w:eastAsiaTheme="minorHAnsi" w:hAnsi="Times New Roman" w:cs="Times New Roman"/>
          <w:color w:val="auto"/>
          <w:sz w:val="24"/>
          <w:szCs w:val="24"/>
          <w:lang w:val="en-US"/>
        </w:rPr>
        <w:lastRenderedPageBreak/>
        <w:t xml:space="preserve">- </w:t>
      </w:r>
      <w:r w:rsidRPr="00C61078">
        <w:rPr>
          <w:rFonts w:ascii="Times New Roman" w:eastAsiaTheme="minorHAnsi" w:hAnsi="Times New Roman" w:cs="Times New Roman"/>
          <w:color w:val="auto"/>
          <w:sz w:val="24"/>
          <w:szCs w:val="24"/>
        </w:rPr>
        <w:t>Vận dụng được hiểu biết về hệ tiêu hoá để phòng các bệnh về tiêu hoá.</w:t>
      </w:r>
    </w:p>
    <w:p w:rsidR="00CC5FDB" w:rsidRPr="00C61078" w:rsidRDefault="00CC5FDB" w:rsidP="00982DEB">
      <w:pPr>
        <w:autoSpaceDE w:val="0"/>
        <w:autoSpaceDN w:val="0"/>
        <w:adjustRightInd w:val="0"/>
        <w:ind w:firstLine="142"/>
        <w:rPr>
          <w:lang w:eastAsia="vi-VN"/>
        </w:rPr>
      </w:pPr>
      <w:r w:rsidRPr="00C61078">
        <w:rPr>
          <w:b/>
          <w:bCs/>
          <w:i/>
          <w:iCs/>
          <w:lang w:eastAsia="vi-VN"/>
        </w:rPr>
        <w:t>b. Nội dung:</w:t>
      </w:r>
    </w:p>
    <w:p w:rsidR="00CC5FDB" w:rsidRPr="00C61078" w:rsidRDefault="00CC5FDB" w:rsidP="00982DEB">
      <w:pPr>
        <w:tabs>
          <w:tab w:val="left" w:pos="1274"/>
        </w:tabs>
        <w:ind w:left="192"/>
        <w:jc w:val="both"/>
      </w:pPr>
      <w:r w:rsidRPr="00C61078">
        <w:t>GV cho HS làm việc nhóm để trả lời các câu hỏi.</w:t>
      </w:r>
    </w:p>
    <w:tbl>
      <w:tblPr>
        <w:tblStyle w:val="TableGrid"/>
        <w:tblW w:w="10773" w:type="dxa"/>
        <w:tblInd w:w="-5" w:type="dxa"/>
        <w:tblLayout w:type="fixed"/>
        <w:tblLook w:val="04A0" w:firstRow="1" w:lastRow="0" w:firstColumn="1" w:lastColumn="0" w:noHBand="0" w:noVBand="1"/>
      </w:tblPr>
      <w:tblGrid>
        <w:gridCol w:w="708"/>
        <w:gridCol w:w="10065"/>
      </w:tblGrid>
      <w:tr w:rsidR="00CC5FDB" w:rsidRPr="00C61078" w:rsidTr="00CC5FDB">
        <w:tc>
          <w:tcPr>
            <w:tcW w:w="708" w:type="dxa"/>
          </w:tcPr>
          <w:p w:rsidR="00CC5FDB" w:rsidRPr="00C61078" w:rsidRDefault="00CC5FDB" w:rsidP="00982DEB">
            <w:pPr>
              <w:jc w:val="both"/>
            </w:pPr>
            <w:r w:rsidRPr="00C61078">
              <w:t>CH1</w:t>
            </w:r>
          </w:p>
        </w:tc>
        <w:tc>
          <w:tcPr>
            <w:tcW w:w="10065" w:type="dxa"/>
          </w:tcPr>
          <w:p w:rsidR="00CC5FDB" w:rsidRPr="00C61078" w:rsidRDefault="00CC5FDB"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rPr>
              <w:t xml:space="preserve"> </w:t>
            </w:r>
            <w:r w:rsidRPr="00C61078">
              <w:rPr>
                <w:rFonts w:ascii="Times New Roman" w:hAnsi="Times New Roman" w:cs="Times New Roman"/>
                <w:color w:val="auto"/>
                <w:shd w:val="clear" w:color="auto" w:fill="FFFFFF"/>
              </w:rPr>
              <w:t xml:space="preserve">Quan sát và cho biết hình thức tiêu hóa của người và mỗi </w:t>
            </w:r>
            <w:r w:rsidR="00C40040" w:rsidRPr="00C61078">
              <w:rPr>
                <w:rFonts w:ascii="Times New Roman" w:hAnsi="Times New Roman" w:cs="Times New Roman"/>
                <w:color w:val="auto"/>
                <w:shd w:val="clear" w:color="auto" w:fill="FFFFFF"/>
              </w:rPr>
              <w:t>ĐV</w:t>
            </w:r>
            <w:r w:rsidRPr="00C61078">
              <w:rPr>
                <w:rFonts w:ascii="Times New Roman" w:hAnsi="Times New Roman" w:cs="Times New Roman"/>
                <w:color w:val="auto"/>
                <w:shd w:val="clear" w:color="auto" w:fill="FFFFFF"/>
              </w:rPr>
              <w:t xml:space="preserve"> trong hình 6.2, hình 6.3, hình 6.4.</w:t>
            </w:r>
          </w:p>
          <w:p w:rsidR="00CC5FDB" w:rsidRPr="00C61078" w:rsidRDefault="00CC5FDB" w:rsidP="00982DEB">
            <w:r w:rsidRPr="00C61078">
              <w:rPr>
                <w:noProof/>
              </w:rPr>
              <w:drawing>
                <wp:inline distT="0" distB="0" distL="0" distR="0" wp14:anchorId="2603BE8A" wp14:editId="78B16C67">
                  <wp:extent cx="1828800" cy="1328969"/>
                  <wp:effectExtent l="0" t="0" r="0" b="508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1847213" cy="1342350"/>
                          </a:xfrm>
                          <a:prstGeom prst="rect">
                            <a:avLst/>
                          </a:prstGeom>
                          <a:noFill/>
                          <a:ln>
                            <a:noFill/>
                          </a:ln>
                        </pic:spPr>
                      </pic:pic>
                    </a:graphicData>
                  </a:graphic>
                </wp:inline>
              </w:drawing>
            </w:r>
            <w:r w:rsidRPr="00C61078">
              <w:rPr>
                <w:noProof/>
              </w:rPr>
              <w:drawing>
                <wp:inline distT="0" distB="0" distL="0" distR="0" wp14:anchorId="49989511" wp14:editId="7D9B8B82">
                  <wp:extent cx="2089150" cy="1028065"/>
                  <wp:effectExtent l="0" t="0" r="6350" b="635"/>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5"/>
                          <a:stretch>
                            <a:fillRect/>
                          </a:stretch>
                        </pic:blipFill>
                        <pic:spPr>
                          <a:xfrm>
                            <a:off x="0" y="0"/>
                            <a:ext cx="2104938" cy="1035834"/>
                          </a:xfrm>
                          <a:prstGeom prst="rect">
                            <a:avLst/>
                          </a:prstGeom>
                        </pic:spPr>
                      </pic:pic>
                    </a:graphicData>
                  </a:graphic>
                </wp:inline>
              </w:drawing>
            </w:r>
            <w:r w:rsidRPr="00C61078">
              <w:rPr>
                <w:noProof/>
              </w:rPr>
              <w:drawing>
                <wp:inline distT="0" distB="0" distL="0" distR="0" wp14:anchorId="5343EE5D" wp14:editId="701C549A">
                  <wp:extent cx="2201333" cy="1527124"/>
                  <wp:effectExtent l="0" t="0" r="8890"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2211608" cy="1534252"/>
                          </a:xfrm>
                          <a:prstGeom prst="rect">
                            <a:avLst/>
                          </a:prstGeom>
                          <a:noFill/>
                          <a:ln>
                            <a:noFill/>
                          </a:ln>
                        </pic:spPr>
                      </pic:pic>
                    </a:graphicData>
                  </a:graphic>
                </wp:inline>
              </w:drawing>
            </w:r>
          </w:p>
          <w:p w:rsidR="00CC5FDB" w:rsidRPr="00C61078" w:rsidRDefault="00CC5FDB" w:rsidP="00982DEB">
            <w:r w:rsidRPr="00C61078">
              <w:t>Trả lời theo bảng/PHT</w:t>
            </w:r>
          </w:p>
          <w:tbl>
            <w:tblPr>
              <w:tblW w:w="9814"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3293"/>
              <w:gridCol w:w="1985"/>
              <w:gridCol w:w="1842"/>
              <w:gridCol w:w="2694"/>
            </w:tblGrid>
            <w:tr w:rsidR="00CC5FDB" w:rsidRPr="00C61078" w:rsidTr="00CC5FDB">
              <w:tc>
                <w:tcPr>
                  <w:tcW w:w="32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t>Giai đoạn</w:t>
                  </w:r>
                </w:p>
              </w:tc>
              <w:tc>
                <w:tcPr>
                  <w:tcW w:w="198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rPr>
                      <w:lang w:val="en-US"/>
                    </w:rPr>
                  </w:pPr>
                  <w:r w:rsidRPr="00C61078">
                    <w:rPr>
                      <w:rStyle w:val="Strong"/>
                      <w:rFonts w:eastAsiaTheme="majorEastAsia"/>
                      <w:lang w:val="en-US"/>
                    </w:rPr>
                    <w:t>Trùng biến hình</w:t>
                  </w: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t>Thủy tức</w:t>
                  </w: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t>Người</w:t>
                  </w:r>
                </w:p>
              </w:tc>
            </w:tr>
            <w:tr w:rsidR="00CC5FDB" w:rsidRPr="00C61078" w:rsidTr="00CC5FDB">
              <w:tc>
                <w:tcPr>
                  <w:tcW w:w="32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Lấy thức ăn</w:t>
                  </w:r>
                </w:p>
              </w:tc>
              <w:tc>
                <w:tcPr>
                  <w:tcW w:w="198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rPr>
                      <w:lang w:val="en-US"/>
                    </w:rPr>
                  </w:pP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pP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pPr>
                </w:p>
              </w:tc>
            </w:tr>
            <w:tr w:rsidR="00CC5FDB" w:rsidRPr="00C61078" w:rsidTr="00CC5FDB">
              <w:tc>
                <w:tcPr>
                  <w:tcW w:w="32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Tiêu hóa thức ăn</w:t>
                  </w:r>
                </w:p>
              </w:tc>
              <w:tc>
                <w:tcPr>
                  <w:tcW w:w="198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rPr>
                      <w:lang w:val="en-US"/>
                    </w:rPr>
                  </w:pP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pP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pPr>
                </w:p>
              </w:tc>
            </w:tr>
            <w:tr w:rsidR="00CC5FDB" w:rsidRPr="00C61078" w:rsidTr="00CC5FDB">
              <w:tc>
                <w:tcPr>
                  <w:tcW w:w="32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Hấp thụ chất dinh dưỡng</w:t>
                  </w:r>
                </w:p>
              </w:tc>
              <w:tc>
                <w:tcPr>
                  <w:tcW w:w="198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rPr>
                      <w:lang w:val="en-US"/>
                    </w:rPr>
                  </w:pP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pP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pPr>
                </w:p>
              </w:tc>
            </w:tr>
            <w:tr w:rsidR="00CC5FDB" w:rsidRPr="00C61078" w:rsidTr="00CC5FDB">
              <w:tc>
                <w:tcPr>
                  <w:tcW w:w="32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Tổng hợp (đồng hóa) các chất</w:t>
                  </w:r>
                </w:p>
              </w:tc>
              <w:tc>
                <w:tcPr>
                  <w:tcW w:w="198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pP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pP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pPr>
                </w:p>
              </w:tc>
            </w:tr>
            <w:tr w:rsidR="00CC5FDB" w:rsidRPr="00C61078" w:rsidTr="00CC5FDB">
              <w:tc>
                <w:tcPr>
                  <w:tcW w:w="32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Thải chất cặn bã</w:t>
                  </w:r>
                </w:p>
              </w:tc>
              <w:tc>
                <w:tcPr>
                  <w:tcW w:w="198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rPr>
                      <w:lang w:val="en-US"/>
                    </w:rPr>
                  </w:pP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pP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pPr>
                </w:p>
              </w:tc>
            </w:tr>
            <w:tr w:rsidR="00CC5FDB" w:rsidRPr="00C61078" w:rsidTr="00CC5FDB">
              <w:tc>
                <w:tcPr>
                  <w:tcW w:w="32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rPr>
                      <w:lang w:val="en-US"/>
                    </w:rPr>
                  </w:pPr>
                  <w:r w:rsidRPr="00C61078">
                    <w:rPr>
                      <w:lang w:val="en-US"/>
                    </w:rPr>
                    <w:t>Hình thức tiêu hóa</w:t>
                  </w:r>
                </w:p>
              </w:tc>
              <w:tc>
                <w:tcPr>
                  <w:tcW w:w="198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rPr>
                      <w:lang w:val="en-US"/>
                    </w:rPr>
                  </w:pP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rPr>
                      <w:lang w:val="en-US"/>
                    </w:rPr>
                  </w:pP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rPr>
                      <w:lang w:val="en-US"/>
                    </w:rPr>
                  </w:pPr>
                </w:p>
              </w:tc>
            </w:tr>
          </w:tbl>
          <w:p w:rsidR="00CC5FDB" w:rsidRPr="00C61078" w:rsidRDefault="00CC5FDB" w:rsidP="00982DEB"/>
        </w:tc>
      </w:tr>
      <w:tr w:rsidR="00CC5FDB" w:rsidRPr="00C61078" w:rsidTr="00CC5FDB">
        <w:trPr>
          <w:trHeight w:val="449"/>
        </w:trPr>
        <w:tc>
          <w:tcPr>
            <w:tcW w:w="708" w:type="dxa"/>
          </w:tcPr>
          <w:p w:rsidR="00CC5FDB" w:rsidRPr="00C61078" w:rsidRDefault="00CC5FDB" w:rsidP="00982DEB">
            <w:pPr>
              <w:jc w:val="both"/>
            </w:pPr>
            <w:r w:rsidRPr="00C61078">
              <w:t>CH2</w:t>
            </w:r>
          </w:p>
          <w:p w:rsidR="00CC5FDB" w:rsidRPr="00C61078" w:rsidRDefault="00CC5FDB" w:rsidP="00982DEB">
            <w:pPr>
              <w:jc w:val="both"/>
            </w:pPr>
          </w:p>
        </w:tc>
        <w:tc>
          <w:tcPr>
            <w:tcW w:w="10065" w:type="dxa"/>
          </w:tcPr>
          <w:p w:rsidR="00CC5FDB" w:rsidRPr="00C61078" w:rsidRDefault="00CC5FDB" w:rsidP="00982DEB">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color w:val="auto"/>
              </w:rPr>
              <w:t>1. Sắp xếp các loài: sán lá, giun đất, gà, cá, chó, bọt biển vào các nhóm: chưa có cơ quan tiêu hóa, có túi tiêu hóa, có ống tiêu hóa.</w:t>
            </w:r>
          </w:p>
          <w:p w:rsidR="00CC5FDB" w:rsidRPr="00C61078" w:rsidRDefault="00CC5FDB" w:rsidP="00982DEB">
            <w:pPr>
              <w:jc w:val="both"/>
            </w:pPr>
            <w:r w:rsidRPr="00C61078">
              <w:t>2. Hoàn thành bảng/PHT  quá trình tiêu hóa ở các nhóm ĐV theo bảng sau</w:t>
            </w:r>
          </w:p>
          <w:tbl>
            <w:tblPr>
              <w:tblStyle w:val="TableGrid"/>
              <w:tblW w:w="9817" w:type="dxa"/>
              <w:tblLayout w:type="fixed"/>
              <w:tblLook w:val="04A0" w:firstRow="1" w:lastRow="0" w:firstColumn="1" w:lastColumn="0" w:noHBand="0" w:noVBand="1"/>
            </w:tblPr>
            <w:tblGrid>
              <w:gridCol w:w="4997"/>
              <w:gridCol w:w="2268"/>
              <w:gridCol w:w="2552"/>
            </w:tblGrid>
            <w:tr w:rsidR="00CC5FDB" w:rsidRPr="00C61078" w:rsidTr="00CC5FDB">
              <w:tc>
                <w:tcPr>
                  <w:tcW w:w="4997" w:type="dxa"/>
                  <w:shd w:val="clear" w:color="auto" w:fill="DBE5F1" w:themeFill="accent1" w:themeFillTint="33"/>
                  <w:vAlign w:val="center"/>
                </w:tcPr>
                <w:p w:rsidR="00CC5FDB" w:rsidRPr="00C61078" w:rsidRDefault="00CC5FDB" w:rsidP="00982DEB">
                  <w:pPr>
                    <w:ind w:left="-67" w:right="-49"/>
                    <w:jc w:val="center"/>
                    <w:rPr>
                      <w:lang w:eastAsia="vi-VN"/>
                    </w:rPr>
                  </w:pPr>
                  <w:r w:rsidRPr="00C61078">
                    <w:rPr>
                      <w:lang w:eastAsia="vi-VN"/>
                    </w:rPr>
                    <w:t>Nhóm ĐV</w:t>
                  </w:r>
                </w:p>
              </w:tc>
              <w:tc>
                <w:tcPr>
                  <w:tcW w:w="2268" w:type="dxa"/>
                  <w:shd w:val="clear" w:color="auto" w:fill="DBE5F1" w:themeFill="accent1" w:themeFillTint="33"/>
                  <w:vAlign w:val="center"/>
                </w:tcPr>
                <w:p w:rsidR="00CC5FDB" w:rsidRPr="00C61078" w:rsidRDefault="00CC5FDB" w:rsidP="00982DEB">
                  <w:pPr>
                    <w:ind w:left="-67" w:right="-49"/>
                    <w:jc w:val="center"/>
                    <w:rPr>
                      <w:lang w:eastAsia="vi-VN"/>
                    </w:rPr>
                  </w:pPr>
                  <w:r w:rsidRPr="00C61078">
                    <w:t>Đại diện</w:t>
                  </w:r>
                </w:p>
              </w:tc>
              <w:tc>
                <w:tcPr>
                  <w:tcW w:w="2552" w:type="dxa"/>
                  <w:shd w:val="clear" w:color="auto" w:fill="DBE5F1" w:themeFill="accent1" w:themeFillTint="33"/>
                  <w:vAlign w:val="center"/>
                </w:tcPr>
                <w:p w:rsidR="00CC5FDB" w:rsidRPr="00C61078" w:rsidRDefault="00CC5FDB" w:rsidP="00982DEB">
                  <w:pPr>
                    <w:ind w:left="-133" w:right="-163"/>
                    <w:jc w:val="center"/>
                  </w:pPr>
                  <w:r w:rsidRPr="00C61078">
                    <w:t>Hình thức TH</w:t>
                  </w:r>
                </w:p>
              </w:tc>
            </w:tr>
            <w:tr w:rsidR="00CC5FDB" w:rsidRPr="00C61078" w:rsidTr="00CC5FDB">
              <w:tc>
                <w:tcPr>
                  <w:tcW w:w="4997" w:type="dxa"/>
                </w:tcPr>
                <w:p w:rsidR="00CC5FDB" w:rsidRPr="00C61078" w:rsidRDefault="00CC5FDB" w:rsidP="00982DEB">
                  <w:pPr>
                    <w:ind w:left="-67" w:right="-49"/>
                    <w:jc w:val="both"/>
                  </w:pPr>
                  <w:r w:rsidRPr="00C61078">
                    <w:t xml:space="preserve">1. Tiêu hoá ở </w:t>
                  </w:r>
                  <w:r w:rsidR="00C40040" w:rsidRPr="00C61078">
                    <w:t>ĐV</w:t>
                  </w:r>
                  <w:r w:rsidRPr="00C61078">
                    <w:t xml:space="preserve"> chưa có hệ tiêu hoá</w:t>
                  </w:r>
                </w:p>
              </w:tc>
              <w:tc>
                <w:tcPr>
                  <w:tcW w:w="2268" w:type="dxa"/>
                  <w:vAlign w:val="center"/>
                </w:tcPr>
                <w:p w:rsidR="00CC5FDB" w:rsidRPr="00C61078" w:rsidRDefault="00CC5FDB" w:rsidP="00982DEB">
                  <w:pPr>
                    <w:ind w:left="-67" w:right="-49"/>
                    <w:jc w:val="both"/>
                  </w:pPr>
                </w:p>
              </w:tc>
              <w:tc>
                <w:tcPr>
                  <w:tcW w:w="2552" w:type="dxa"/>
                </w:tcPr>
                <w:p w:rsidR="00CC5FDB" w:rsidRPr="00C61078" w:rsidRDefault="00CC5FDB" w:rsidP="00982DEB">
                  <w:pPr>
                    <w:ind w:left="-67" w:right="-49"/>
                    <w:jc w:val="both"/>
                  </w:pPr>
                </w:p>
              </w:tc>
            </w:tr>
            <w:tr w:rsidR="00CC5FDB" w:rsidRPr="00C61078" w:rsidTr="00CC5FDB">
              <w:tc>
                <w:tcPr>
                  <w:tcW w:w="4997" w:type="dxa"/>
                </w:tcPr>
                <w:p w:rsidR="00CC5FDB" w:rsidRPr="00C61078" w:rsidRDefault="00CC5FDB" w:rsidP="00982DEB">
                  <w:pPr>
                    <w:ind w:left="-67" w:right="-49"/>
                    <w:jc w:val="both"/>
                  </w:pPr>
                  <w:r w:rsidRPr="00C61078">
                    <w:t xml:space="preserve">2. Tiêu hoá ở </w:t>
                  </w:r>
                  <w:r w:rsidR="00C40040" w:rsidRPr="00C61078">
                    <w:t>ĐV</w:t>
                  </w:r>
                  <w:r w:rsidRPr="00C61078">
                    <w:t xml:space="preserve"> có túi tiêu hoá</w:t>
                  </w:r>
                </w:p>
              </w:tc>
              <w:tc>
                <w:tcPr>
                  <w:tcW w:w="2268" w:type="dxa"/>
                </w:tcPr>
                <w:p w:rsidR="00CC5FDB" w:rsidRPr="00C61078" w:rsidRDefault="00CC5FDB" w:rsidP="00982DEB">
                  <w:pPr>
                    <w:ind w:left="-67" w:right="-49"/>
                    <w:jc w:val="both"/>
                  </w:pPr>
                </w:p>
              </w:tc>
              <w:tc>
                <w:tcPr>
                  <w:tcW w:w="2552" w:type="dxa"/>
                </w:tcPr>
                <w:p w:rsidR="00CC5FDB" w:rsidRPr="00C61078" w:rsidRDefault="00CC5FDB" w:rsidP="00982DEB">
                  <w:pPr>
                    <w:ind w:left="-67" w:right="-49"/>
                    <w:jc w:val="both"/>
                  </w:pPr>
                </w:p>
              </w:tc>
            </w:tr>
            <w:tr w:rsidR="00CC5FDB" w:rsidRPr="00C61078" w:rsidTr="00CC5FDB">
              <w:tc>
                <w:tcPr>
                  <w:tcW w:w="4997" w:type="dxa"/>
                  <w:vAlign w:val="center"/>
                </w:tcPr>
                <w:p w:rsidR="00CC5FDB" w:rsidRPr="00C61078" w:rsidRDefault="00CC5FDB" w:rsidP="00982DEB">
                  <w:pPr>
                    <w:ind w:left="-67" w:right="-49"/>
                    <w:jc w:val="both"/>
                  </w:pPr>
                  <w:r w:rsidRPr="00C61078">
                    <w:t xml:space="preserve">3. Tiêu hoá ở </w:t>
                  </w:r>
                  <w:r w:rsidR="00C40040" w:rsidRPr="00C61078">
                    <w:t>ĐV</w:t>
                  </w:r>
                  <w:r w:rsidRPr="00C61078">
                    <w:t xml:space="preserve"> có ống tiêu hoá</w:t>
                  </w:r>
                </w:p>
              </w:tc>
              <w:tc>
                <w:tcPr>
                  <w:tcW w:w="2268" w:type="dxa"/>
                </w:tcPr>
                <w:p w:rsidR="00CC5FDB" w:rsidRPr="00C61078" w:rsidRDefault="00CC5FDB" w:rsidP="00982DEB">
                  <w:pPr>
                    <w:ind w:left="-67" w:right="-49"/>
                    <w:rPr>
                      <w:lang w:eastAsia="vi-VN"/>
                    </w:rPr>
                  </w:pPr>
                </w:p>
              </w:tc>
              <w:tc>
                <w:tcPr>
                  <w:tcW w:w="2552" w:type="dxa"/>
                </w:tcPr>
                <w:p w:rsidR="00CC5FDB" w:rsidRPr="00C61078" w:rsidRDefault="00CC5FDB" w:rsidP="00982DEB">
                  <w:pPr>
                    <w:ind w:left="-67" w:right="-49"/>
                  </w:pPr>
                </w:p>
              </w:tc>
            </w:tr>
          </w:tbl>
          <w:p w:rsidR="00CC5FDB" w:rsidRPr="00C61078" w:rsidRDefault="00CC5FDB" w:rsidP="00982DEB"/>
        </w:tc>
      </w:tr>
    </w:tbl>
    <w:p w:rsidR="00CC5FDB" w:rsidRPr="00C61078" w:rsidRDefault="00CC5FDB" w:rsidP="00982DEB">
      <w:pPr>
        <w:rPr>
          <w:b/>
          <w:bCs/>
          <w:i/>
          <w:iCs/>
          <w:lang w:eastAsia="vi-VN"/>
        </w:rPr>
      </w:pPr>
      <w:r w:rsidRPr="00C61078">
        <w:rPr>
          <w:b/>
          <w:bCs/>
          <w:i/>
          <w:iCs/>
          <w:lang w:eastAsia="vi-VN"/>
        </w:rPr>
        <w:t>c. Sản phẩm:  Dự kiến sản phẩm càng đạt được</w:t>
      </w:r>
    </w:p>
    <w:tbl>
      <w:tblPr>
        <w:tblStyle w:val="TableGrid"/>
        <w:tblW w:w="10773" w:type="dxa"/>
        <w:tblInd w:w="-5" w:type="dxa"/>
        <w:tblLayout w:type="fixed"/>
        <w:tblLook w:val="04A0" w:firstRow="1" w:lastRow="0" w:firstColumn="1" w:lastColumn="0" w:noHBand="0" w:noVBand="1"/>
      </w:tblPr>
      <w:tblGrid>
        <w:gridCol w:w="708"/>
        <w:gridCol w:w="10065"/>
      </w:tblGrid>
      <w:tr w:rsidR="00CC5FDB" w:rsidRPr="00C61078" w:rsidTr="00CC5FDB">
        <w:tc>
          <w:tcPr>
            <w:tcW w:w="708" w:type="dxa"/>
          </w:tcPr>
          <w:p w:rsidR="00CC5FDB" w:rsidRPr="00C61078" w:rsidRDefault="00CC5FDB" w:rsidP="00982DEB">
            <w:pPr>
              <w:jc w:val="both"/>
            </w:pPr>
            <w:r w:rsidRPr="00C61078">
              <w:t>CH1</w:t>
            </w:r>
          </w:p>
        </w:tc>
        <w:tc>
          <w:tcPr>
            <w:tcW w:w="10065" w:type="dxa"/>
          </w:tcPr>
          <w:p w:rsidR="00CC5FDB" w:rsidRPr="00C61078" w:rsidRDefault="00CC5FDB" w:rsidP="00982DEB">
            <w:pPr>
              <w:tabs>
                <w:tab w:val="left" w:pos="142"/>
              </w:tabs>
            </w:pPr>
          </w:p>
          <w:tbl>
            <w:tblPr>
              <w:tblW w:w="9672"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309"/>
              <w:gridCol w:w="2787"/>
              <w:gridCol w:w="2788"/>
              <w:gridCol w:w="2788"/>
            </w:tblGrid>
            <w:tr w:rsidR="00CC5FDB" w:rsidRPr="00C61078" w:rsidTr="00CC5FDB">
              <w:tc>
                <w:tcPr>
                  <w:tcW w:w="13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t>Giai đoạn</w:t>
                  </w:r>
                </w:p>
              </w:tc>
              <w:tc>
                <w:tcPr>
                  <w:tcW w:w="278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rPr>
                      <w:lang w:val="en-US"/>
                    </w:rPr>
                  </w:pPr>
                  <w:r w:rsidRPr="00C61078">
                    <w:rPr>
                      <w:rStyle w:val="Strong"/>
                      <w:rFonts w:eastAsiaTheme="majorEastAsia"/>
                      <w:lang w:val="en-US"/>
                    </w:rPr>
                    <w:t>Trùng biến hình</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t>Thủy tức</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t>Người</w:t>
                  </w:r>
                </w:p>
              </w:tc>
            </w:tr>
            <w:tr w:rsidR="00CC5FDB" w:rsidRPr="00C61078" w:rsidTr="00CC5FDB">
              <w:tc>
                <w:tcPr>
                  <w:tcW w:w="13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Lấy thức ăn</w:t>
                  </w:r>
                </w:p>
              </w:tc>
              <w:tc>
                <w:tcPr>
                  <w:tcW w:w="278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rPr>
                      <w:lang w:val="en-US"/>
                    </w:rPr>
                  </w:pPr>
                  <w:r w:rsidRPr="00C61078">
                    <w:rPr>
                      <w:lang w:val="en-US"/>
                    </w:rPr>
                    <w:t xml:space="preserve">Màng tế bào (chân giả) lõm xuống </w:t>
                  </w:r>
                  <w:r w:rsidRPr="00C61078">
                    <w:t> </w:t>
                  </w:r>
                  <w:r w:rsidRPr="00C61078">
                    <w:rPr>
                      <w:lang w:val="en-US"/>
                    </w:rPr>
                    <w:t>để lấy thức ăn → tạo không bào tiêu hóa</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Xúc tu có tế bào gai làm tê liệt con mồi, đưa con mồi vào miệng</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Thức ăn được đưa vào miệng</w:t>
                  </w:r>
                </w:p>
              </w:tc>
            </w:tr>
            <w:tr w:rsidR="00CC5FDB" w:rsidRPr="00C61078" w:rsidTr="00CC5FDB">
              <w:tc>
                <w:tcPr>
                  <w:tcW w:w="13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Tiêu hóa thức ăn</w:t>
                  </w:r>
                </w:p>
              </w:tc>
              <w:tc>
                <w:tcPr>
                  <w:tcW w:w="278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rPr>
                      <w:lang w:val="en-US"/>
                    </w:rPr>
                  </w:pPr>
                  <w:r w:rsidRPr="00C61078">
                    <w:rPr>
                      <w:lang w:val="en-US"/>
                    </w:rPr>
                    <w:t>Lysosome gắn vào không bào tiêu hóa và giải phóng enzyme thủy phân để tiêu hóa thức ăn</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Tế bào tuyến tiết enzyme để tiêu hóa thức ăn thành những phần tử nhỏ</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Thức ăn được vận chuyển, biến đổi cơ học và hóa học</w:t>
                  </w:r>
                </w:p>
              </w:tc>
            </w:tr>
            <w:tr w:rsidR="00CC5FDB" w:rsidRPr="00C61078" w:rsidTr="00CC5FDB">
              <w:tc>
                <w:tcPr>
                  <w:tcW w:w="13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Hấp thụ chất dinh dưỡng</w:t>
                  </w:r>
                </w:p>
              </w:tc>
              <w:tc>
                <w:tcPr>
                  <w:tcW w:w="278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rPr>
                      <w:lang w:val="en-US"/>
                    </w:rPr>
                  </w:pPr>
                  <w:r w:rsidRPr="00C61078">
                    <w:rPr>
                      <w:lang w:val="en-US"/>
                    </w:rPr>
                    <w:t xml:space="preserve">Hấp thụ chất dinh dưỡng </w:t>
                  </w:r>
                </w:p>
                <w:p w:rsidR="00CC5FDB" w:rsidRPr="00C61078" w:rsidRDefault="00CC5FDB" w:rsidP="00982DEB">
                  <w:pPr>
                    <w:pStyle w:val="NormalWeb"/>
                    <w:tabs>
                      <w:tab w:val="left" w:pos="142"/>
                    </w:tabs>
                    <w:spacing w:before="0" w:beforeAutospacing="0" w:after="0" w:afterAutospacing="0"/>
                    <w:jc w:val="both"/>
                    <w:rPr>
                      <w:lang w:val="en-US"/>
                    </w:rPr>
                  </w:pPr>
                  <w:r w:rsidRPr="00C61078">
                    <w:rPr>
                      <w:lang w:val="en-US"/>
                    </w:rPr>
                    <w:t>Chất thải đưa ra bằng xuất bào</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Những hạt thức ăn nhỏ được đưa vào tế bào. Hạt thức ăn nhỏ được tiêu hóa trong không bào tiêu hóa</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Thức ăn được vận chuyển, biến đổi cơ học và hóa học</w:t>
                  </w:r>
                </w:p>
              </w:tc>
            </w:tr>
            <w:tr w:rsidR="00CC5FDB" w:rsidRPr="00C61078" w:rsidTr="00CC5FDB">
              <w:tc>
                <w:tcPr>
                  <w:tcW w:w="13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Tổng hợp (đồng hóa) các chất</w:t>
                  </w:r>
                </w:p>
              </w:tc>
              <w:tc>
                <w:tcPr>
                  <w:tcW w:w="278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Các chất dinh dưỡng</w:t>
                  </w:r>
                  <w:r w:rsidRPr="00C61078">
                    <w:rPr>
                      <w:lang w:val="en-US"/>
                    </w:rPr>
                    <w:t xml:space="preserve"> giúp lớn lên,</w:t>
                  </w:r>
                  <w:r w:rsidRPr="00C61078">
                    <w:t xml:space="preserve"> tham gia hình thành tế bào mới khi cần</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Chất dinh dưỡng được giữ lại ở tế bào</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Chất dinh dưỡng được vận chuyển đến tế bào. Tế bào sử dụng đó để tổng hợp thành những chất cần thiết cho các hoạt động sống</w:t>
                  </w:r>
                </w:p>
              </w:tc>
            </w:tr>
            <w:tr w:rsidR="00CC5FDB" w:rsidRPr="00C61078" w:rsidTr="00CC5FDB">
              <w:tc>
                <w:tcPr>
                  <w:tcW w:w="13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Thải chất cặn bã</w:t>
                  </w:r>
                </w:p>
              </w:tc>
              <w:tc>
                <w:tcPr>
                  <w:tcW w:w="278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rPr>
                      <w:lang w:val="en-US"/>
                    </w:rPr>
                  </w:pPr>
                  <w:r w:rsidRPr="00C61078">
                    <w:t xml:space="preserve">Những chất không hấp thụ được đào thải ra ngoài qua </w:t>
                  </w:r>
                  <w:r w:rsidRPr="00C61078">
                    <w:rPr>
                      <w:lang w:val="en-US"/>
                    </w:rPr>
                    <w:t>xuất bào</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Chất thải được đưa ra ngoài qua lỗ miệng</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Những chất không hấp thụ được đào thải ra ngoài qua hậu môn</w:t>
                  </w:r>
                </w:p>
              </w:tc>
            </w:tr>
            <w:tr w:rsidR="00CC5FDB" w:rsidRPr="00C61078" w:rsidTr="00CC5FDB">
              <w:tc>
                <w:tcPr>
                  <w:tcW w:w="13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rPr>
                      <w:lang w:val="en-US"/>
                    </w:rPr>
                  </w:pPr>
                  <w:r w:rsidRPr="00C61078">
                    <w:rPr>
                      <w:lang w:val="en-US"/>
                    </w:rPr>
                    <w:lastRenderedPageBreak/>
                    <w:t>Hình thức tiêu hóa</w:t>
                  </w:r>
                </w:p>
              </w:tc>
              <w:tc>
                <w:tcPr>
                  <w:tcW w:w="278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rPr>
                      <w:lang w:val="en-US"/>
                    </w:rPr>
                  </w:pPr>
                  <w:r w:rsidRPr="00C61078">
                    <w:rPr>
                      <w:lang w:val="en-US"/>
                    </w:rPr>
                    <w:t>Nội bào</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rPr>
                      <w:lang w:val="en-US"/>
                    </w:rPr>
                  </w:pPr>
                  <w:r w:rsidRPr="00C61078">
                    <w:rPr>
                      <w:lang w:val="en-US"/>
                    </w:rPr>
                    <w:t>Ngoại bào, nội bào</w:t>
                  </w:r>
                </w:p>
              </w:tc>
              <w:tc>
                <w:tcPr>
                  <w:tcW w:w="278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CC5FDB" w:rsidRPr="00C61078" w:rsidRDefault="00CC5FDB" w:rsidP="00982DEB">
                  <w:pPr>
                    <w:pStyle w:val="NormalWeb"/>
                    <w:tabs>
                      <w:tab w:val="left" w:pos="142"/>
                    </w:tabs>
                    <w:spacing w:before="0" w:beforeAutospacing="0" w:after="0" w:afterAutospacing="0"/>
                    <w:jc w:val="both"/>
                    <w:rPr>
                      <w:lang w:val="en-US"/>
                    </w:rPr>
                  </w:pPr>
                  <w:r w:rsidRPr="00C61078">
                    <w:rPr>
                      <w:lang w:val="en-US"/>
                    </w:rPr>
                    <w:t>Ngoại bào</w:t>
                  </w:r>
                </w:p>
              </w:tc>
            </w:tr>
          </w:tbl>
          <w:p w:rsidR="00CC5FDB" w:rsidRPr="00C61078" w:rsidRDefault="00CC5FDB" w:rsidP="00982DEB"/>
        </w:tc>
      </w:tr>
      <w:tr w:rsidR="00CC5FDB" w:rsidRPr="00C61078" w:rsidTr="00CC5FDB">
        <w:tc>
          <w:tcPr>
            <w:tcW w:w="708" w:type="dxa"/>
          </w:tcPr>
          <w:p w:rsidR="00CC5FDB" w:rsidRPr="00C61078" w:rsidRDefault="00CC5FDB" w:rsidP="00982DEB">
            <w:pPr>
              <w:jc w:val="both"/>
            </w:pPr>
            <w:r w:rsidRPr="00C61078">
              <w:lastRenderedPageBreak/>
              <w:t>CH2</w:t>
            </w:r>
          </w:p>
        </w:tc>
        <w:tc>
          <w:tcPr>
            <w:tcW w:w="10065" w:type="dxa"/>
          </w:tcPr>
          <w:p w:rsidR="00CC5FDB" w:rsidRPr="00C61078" w:rsidRDefault="00CC5FDB" w:rsidP="00982DEB">
            <w:pPr>
              <w:pStyle w:val="NormalWeb"/>
              <w:shd w:val="clear" w:color="auto" w:fill="FFFFFF"/>
              <w:tabs>
                <w:tab w:val="left" w:pos="142"/>
              </w:tabs>
              <w:spacing w:before="0" w:beforeAutospacing="0" w:after="0" w:afterAutospacing="0"/>
            </w:pPr>
            <w:r w:rsidRPr="00C61078">
              <w:rPr>
                <w:lang w:val="en-US"/>
              </w:rPr>
              <w:t xml:space="preserve">1. </w:t>
            </w:r>
            <w:r w:rsidRPr="00C61078">
              <w:t>Chưa có cơ quan tiêu hóa: bọt biển</w:t>
            </w:r>
          </w:p>
          <w:p w:rsidR="00CC5FDB" w:rsidRPr="00C61078" w:rsidRDefault="00CC5FDB" w:rsidP="00982DEB">
            <w:pPr>
              <w:pStyle w:val="NormalWeb"/>
              <w:shd w:val="clear" w:color="auto" w:fill="FFFFFF"/>
              <w:tabs>
                <w:tab w:val="left" w:pos="142"/>
              </w:tabs>
              <w:spacing w:before="0" w:beforeAutospacing="0" w:after="0" w:afterAutospacing="0"/>
            </w:pPr>
            <w:r w:rsidRPr="00C61078">
              <w:t>Có túi tiêu hóa: sán lá, giun đất, </w:t>
            </w:r>
          </w:p>
          <w:p w:rsidR="00CC5FDB" w:rsidRPr="00C61078" w:rsidRDefault="00CC5FDB" w:rsidP="00982DEB">
            <w:pPr>
              <w:pStyle w:val="NormalWeb"/>
              <w:shd w:val="clear" w:color="auto" w:fill="FFFFFF"/>
              <w:tabs>
                <w:tab w:val="left" w:pos="142"/>
              </w:tabs>
              <w:spacing w:before="0" w:beforeAutospacing="0" w:after="0" w:afterAutospacing="0"/>
            </w:pPr>
            <w:r w:rsidRPr="00C61078">
              <w:t>Có ống tiêu hóa: gà, chó, cá</w:t>
            </w:r>
          </w:p>
          <w:p w:rsidR="00CC5FDB" w:rsidRPr="00C61078" w:rsidRDefault="00CC5FDB" w:rsidP="00982DEB">
            <w:pPr>
              <w:pStyle w:val="NormalWeb"/>
              <w:shd w:val="clear" w:color="auto" w:fill="FFFFFF"/>
              <w:tabs>
                <w:tab w:val="left" w:pos="142"/>
              </w:tabs>
              <w:spacing w:before="0" w:beforeAutospacing="0" w:after="0" w:afterAutospacing="0"/>
              <w:rPr>
                <w:rFonts w:eastAsiaTheme="minorHAnsi"/>
                <w:lang w:val="en-US" w:eastAsia="en-US"/>
              </w:rPr>
            </w:pPr>
            <w:r w:rsidRPr="00C61078">
              <w:rPr>
                <w:rFonts w:eastAsiaTheme="minorHAnsi"/>
                <w:lang w:val="en-US" w:eastAsia="en-US"/>
              </w:rPr>
              <w:t xml:space="preserve">2. </w:t>
            </w:r>
          </w:p>
          <w:tbl>
            <w:tblPr>
              <w:tblStyle w:val="TableGrid"/>
              <w:tblW w:w="9816" w:type="dxa"/>
              <w:tblLayout w:type="fixed"/>
              <w:tblLook w:val="04A0" w:firstRow="1" w:lastRow="0" w:firstColumn="1" w:lastColumn="0" w:noHBand="0" w:noVBand="1"/>
            </w:tblPr>
            <w:tblGrid>
              <w:gridCol w:w="3296"/>
              <w:gridCol w:w="3544"/>
              <w:gridCol w:w="2976"/>
            </w:tblGrid>
            <w:tr w:rsidR="00CC5FDB" w:rsidRPr="00C61078" w:rsidTr="00CC5FDB">
              <w:tc>
                <w:tcPr>
                  <w:tcW w:w="3296" w:type="dxa"/>
                  <w:shd w:val="clear" w:color="auto" w:fill="DBE5F1" w:themeFill="accent1" w:themeFillTint="33"/>
                  <w:vAlign w:val="center"/>
                </w:tcPr>
                <w:p w:rsidR="00CC5FDB" w:rsidRPr="00C61078" w:rsidRDefault="00CC5FDB" w:rsidP="00982DEB">
                  <w:pPr>
                    <w:ind w:left="-67" w:right="-49"/>
                    <w:jc w:val="center"/>
                    <w:rPr>
                      <w:lang w:eastAsia="vi-VN"/>
                    </w:rPr>
                  </w:pPr>
                  <w:r w:rsidRPr="00C61078">
                    <w:rPr>
                      <w:lang w:eastAsia="vi-VN"/>
                    </w:rPr>
                    <w:t>Nhóm ĐV</w:t>
                  </w:r>
                </w:p>
              </w:tc>
              <w:tc>
                <w:tcPr>
                  <w:tcW w:w="3544" w:type="dxa"/>
                  <w:shd w:val="clear" w:color="auto" w:fill="DBE5F1" w:themeFill="accent1" w:themeFillTint="33"/>
                  <w:vAlign w:val="center"/>
                </w:tcPr>
                <w:p w:rsidR="00CC5FDB" w:rsidRPr="00C61078" w:rsidRDefault="00CC5FDB" w:rsidP="00982DEB">
                  <w:pPr>
                    <w:ind w:left="-67" w:right="-49"/>
                    <w:jc w:val="center"/>
                    <w:rPr>
                      <w:lang w:eastAsia="vi-VN"/>
                    </w:rPr>
                  </w:pPr>
                  <w:r w:rsidRPr="00C61078">
                    <w:t>Đại diện</w:t>
                  </w:r>
                </w:p>
              </w:tc>
              <w:tc>
                <w:tcPr>
                  <w:tcW w:w="2976" w:type="dxa"/>
                  <w:shd w:val="clear" w:color="auto" w:fill="DBE5F1" w:themeFill="accent1" w:themeFillTint="33"/>
                  <w:vAlign w:val="center"/>
                </w:tcPr>
                <w:p w:rsidR="00CC5FDB" w:rsidRPr="00C61078" w:rsidRDefault="00CC5FDB" w:rsidP="00982DEB">
                  <w:pPr>
                    <w:ind w:left="-67" w:right="-49"/>
                    <w:jc w:val="center"/>
                  </w:pPr>
                  <w:r w:rsidRPr="00C61078">
                    <w:t>Hình thức TH</w:t>
                  </w:r>
                </w:p>
              </w:tc>
            </w:tr>
            <w:tr w:rsidR="00CC5FDB" w:rsidRPr="00C61078" w:rsidTr="00CC5FDB">
              <w:tc>
                <w:tcPr>
                  <w:tcW w:w="3296" w:type="dxa"/>
                </w:tcPr>
                <w:p w:rsidR="00CC5FDB" w:rsidRPr="00C61078" w:rsidRDefault="00CC5FDB" w:rsidP="00982DEB">
                  <w:pPr>
                    <w:ind w:left="-67" w:right="-49"/>
                    <w:jc w:val="both"/>
                    <w:rPr>
                      <w:b/>
                      <w:bCs/>
                    </w:rPr>
                  </w:pPr>
                  <w:r w:rsidRPr="00C61078">
                    <w:rPr>
                      <w:b/>
                      <w:bCs/>
                    </w:rPr>
                    <w:t xml:space="preserve">1. Tiêu hoá ở </w:t>
                  </w:r>
                  <w:r w:rsidR="00C40040" w:rsidRPr="00C61078">
                    <w:rPr>
                      <w:b/>
                      <w:bCs/>
                    </w:rPr>
                    <w:t>ĐV</w:t>
                  </w:r>
                  <w:r w:rsidRPr="00C61078">
                    <w:rPr>
                      <w:b/>
                      <w:bCs/>
                    </w:rPr>
                    <w:t xml:space="preserve"> chưa có hệ tiêu hoá</w:t>
                  </w:r>
                </w:p>
              </w:tc>
              <w:tc>
                <w:tcPr>
                  <w:tcW w:w="3544" w:type="dxa"/>
                  <w:vAlign w:val="center"/>
                </w:tcPr>
                <w:p w:rsidR="00CC5FDB" w:rsidRPr="00C61078" w:rsidRDefault="00CC5FDB" w:rsidP="00982DEB">
                  <w:pPr>
                    <w:ind w:left="-67" w:right="-49"/>
                    <w:jc w:val="both"/>
                  </w:pPr>
                  <w:r w:rsidRPr="00C61078">
                    <w:t>trùng giày, amip …</w:t>
                  </w:r>
                </w:p>
              </w:tc>
              <w:tc>
                <w:tcPr>
                  <w:tcW w:w="2976" w:type="dxa"/>
                </w:tcPr>
                <w:p w:rsidR="00CC5FDB" w:rsidRPr="00C61078" w:rsidRDefault="00CC5FDB" w:rsidP="00982DEB">
                  <w:pPr>
                    <w:ind w:left="-67" w:right="-49"/>
                    <w:jc w:val="both"/>
                  </w:pPr>
                  <w:r w:rsidRPr="00C61078">
                    <w:t>Nội bào</w:t>
                  </w:r>
                </w:p>
              </w:tc>
            </w:tr>
            <w:tr w:rsidR="00CC5FDB" w:rsidRPr="00C61078" w:rsidTr="00CC5FDB">
              <w:tc>
                <w:tcPr>
                  <w:tcW w:w="3296" w:type="dxa"/>
                </w:tcPr>
                <w:p w:rsidR="00CC5FDB" w:rsidRPr="00C61078" w:rsidRDefault="00CC5FDB" w:rsidP="00982DEB">
                  <w:pPr>
                    <w:ind w:left="-67" w:right="-49"/>
                    <w:jc w:val="both"/>
                    <w:rPr>
                      <w:b/>
                      <w:bCs/>
                    </w:rPr>
                  </w:pPr>
                  <w:r w:rsidRPr="00C61078">
                    <w:rPr>
                      <w:b/>
                      <w:bCs/>
                    </w:rPr>
                    <w:t xml:space="preserve">2. Tiêu hoá ở </w:t>
                  </w:r>
                  <w:r w:rsidR="00C40040" w:rsidRPr="00C61078">
                    <w:rPr>
                      <w:b/>
                      <w:bCs/>
                    </w:rPr>
                    <w:t>ĐV</w:t>
                  </w:r>
                  <w:r w:rsidRPr="00C61078">
                    <w:rPr>
                      <w:b/>
                      <w:bCs/>
                    </w:rPr>
                    <w:t xml:space="preserve"> có túi tiêu hoá</w:t>
                  </w:r>
                </w:p>
              </w:tc>
              <w:tc>
                <w:tcPr>
                  <w:tcW w:w="3544" w:type="dxa"/>
                </w:tcPr>
                <w:p w:rsidR="00CC5FDB" w:rsidRPr="00C61078" w:rsidRDefault="00CC5FDB" w:rsidP="00982DEB">
                  <w:pPr>
                    <w:autoSpaceDE w:val="0"/>
                    <w:autoSpaceDN w:val="0"/>
                    <w:adjustRightInd w:val="0"/>
                    <w:ind w:left="-67" w:right="-49"/>
                  </w:pPr>
                  <w:r w:rsidRPr="00C61078">
                    <w:t>Thủy tức. Ruột khoang, Giun dẹp,…</w:t>
                  </w:r>
                </w:p>
                <w:p w:rsidR="00CC5FDB" w:rsidRPr="00C61078" w:rsidRDefault="00CC5FDB" w:rsidP="00982DEB">
                  <w:pPr>
                    <w:ind w:left="-67" w:right="-49"/>
                    <w:jc w:val="both"/>
                  </w:pPr>
                </w:p>
              </w:tc>
              <w:tc>
                <w:tcPr>
                  <w:tcW w:w="2976" w:type="dxa"/>
                </w:tcPr>
                <w:p w:rsidR="00CC5FDB" w:rsidRPr="00C61078" w:rsidRDefault="00CC5FDB" w:rsidP="00982DEB">
                  <w:pPr>
                    <w:ind w:left="-67" w:right="-49"/>
                    <w:jc w:val="both"/>
                  </w:pPr>
                  <w:r w:rsidRPr="00C61078">
                    <w:t>Nội bào và ngoại bào</w:t>
                  </w:r>
                </w:p>
              </w:tc>
            </w:tr>
            <w:tr w:rsidR="00CC5FDB" w:rsidRPr="00C61078" w:rsidTr="00CC5FDB">
              <w:tc>
                <w:tcPr>
                  <w:tcW w:w="3296" w:type="dxa"/>
                  <w:vAlign w:val="center"/>
                </w:tcPr>
                <w:p w:rsidR="00CC5FDB" w:rsidRPr="00C61078" w:rsidRDefault="00CC5FDB" w:rsidP="00982DEB">
                  <w:pPr>
                    <w:ind w:left="-67" w:right="-49"/>
                    <w:jc w:val="both"/>
                    <w:rPr>
                      <w:b/>
                      <w:bCs/>
                    </w:rPr>
                  </w:pPr>
                  <w:r w:rsidRPr="00C61078">
                    <w:rPr>
                      <w:b/>
                      <w:bCs/>
                    </w:rPr>
                    <w:t xml:space="preserve">3. Tiêu hoá ở </w:t>
                  </w:r>
                  <w:r w:rsidR="00C40040" w:rsidRPr="00C61078">
                    <w:rPr>
                      <w:b/>
                      <w:bCs/>
                    </w:rPr>
                    <w:t>ĐV</w:t>
                  </w:r>
                  <w:r w:rsidRPr="00C61078">
                    <w:rPr>
                      <w:b/>
                      <w:bCs/>
                    </w:rPr>
                    <w:t xml:space="preserve"> có ống tiêu hoá</w:t>
                  </w:r>
                </w:p>
              </w:tc>
              <w:tc>
                <w:tcPr>
                  <w:tcW w:w="3544" w:type="dxa"/>
                </w:tcPr>
                <w:p w:rsidR="00CC5FDB" w:rsidRPr="00C61078" w:rsidRDefault="00CC5FDB" w:rsidP="00982DEB">
                  <w:pPr>
                    <w:ind w:left="-67" w:right="-49"/>
                    <w:rPr>
                      <w:lang w:eastAsia="vi-VN"/>
                    </w:rPr>
                  </w:pPr>
                  <w:r w:rsidRPr="00C61078">
                    <w:t>Giun đất, châu chấu, cá, lưỡng cư, bò sát, chim, thú</w:t>
                  </w:r>
                </w:p>
              </w:tc>
              <w:tc>
                <w:tcPr>
                  <w:tcW w:w="2976" w:type="dxa"/>
                </w:tcPr>
                <w:p w:rsidR="00CC5FDB" w:rsidRPr="00C61078" w:rsidRDefault="00CC5FDB" w:rsidP="00982DEB">
                  <w:pPr>
                    <w:ind w:left="-67" w:right="-49"/>
                  </w:pPr>
                  <w:r w:rsidRPr="00C61078">
                    <w:t>Tiêu hóa ngoại bào là chủ yếu</w:t>
                  </w:r>
                </w:p>
              </w:tc>
            </w:tr>
          </w:tbl>
          <w:p w:rsidR="00CC5FDB" w:rsidRPr="00C61078" w:rsidRDefault="00CC5FDB" w:rsidP="00982DEB">
            <w:pPr>
              <w:pStyle w:val="NormalWeb"/>
              <w:shd w:val="clear" w:color="auto" w:fill="FFFFFF"/>
              <w:tabs>
                <w:tab w:val="left" w:pos="142"/>
              </w:tabs>
              <w:spacing w:before="0" w:beforeAutospacing="0" w:after="0" w:afterAutospacing="0"/>
              <w:rPr>
                <w:rFonts w:eastAsiaTheme="minorHAnsi"/>
                <w:lang w:val="en-US" w:eastAsia="en-US"/>
              </w:rPr>
            </w:pPr>
          </w:p>
        </w:tc>
      </w:tr>
    </w:tbl>
    <w:p w:rsidR="00CC5FDB" w:rsidRPr="00C61078" w:rsidRDefault="00CC5FDB" w:rsidP="00982DEB">
      <w:pPr>
        <w:jc w:val="both"/>
        <w:rPr>
          <w:lang w:eastAsia="vi-VN"/>
        </w:rPr>
      </w:pPr>
      <w:r w:rsidRPr="00C61078">
        <w:rPr>
          <w:b/>
          <w:bCs/>
          <w:i/>
          <w:iCs/>
          <w:lang w:eastAsia="vi-VN"/>
        </w:rPr>
        <w:t>b. Tổ chức thực hiện:</w:t>
      </w:r>
    </w:p>
    <w:p w:rsidR="00CC5FDB" w:rsidRPr="00C61078" w:rsidRDefault="00CC5FDB" w:rsidP="00982DEB">
      <w:pPr>
        <w:ind w:firstLine="284"/>
        <w:jc w:val="both"/>
        <w:rPr>
          <w:lang w:eastAsia="vi-VN"/>
        </w:rPr>
      </w:pPr>
      <w:r w:rsidRPr="00C61078">
        <w:rPr>
          <w:b/>
          <w:bCs/>
          <w:i/>
          <w:iCs/>
          <w:lang w:eastAsia="vi-VN"/>
        </w:rPr>
        <w:t>Bước 1. Chuyển giao nhiệm vụ: </w:t>
      </w:r>
    </w:p>
    <w:p w:rsidR="00CC5FDB" w:rsidRPr="00C61078" w:rsidRDefault="00CC5FDB" w:rsidP="00982DEB">
      <w:pPr>
        <w:ind w:firstLine="284"/>
        <w:jc w:val="both"/>
        <w:rPr>
          <w:lang w:eastAsia="vi-VN"/>
        </w:rPr>
      </w:pPr>
      <w:r w:rsidRPr="00C61078">
        <w:rPr>
          <w:lang w:eastAsia="vi-VN"/>
        </w:rPr>
        <w:t>- GV yêu cầu HS nghiên cứu SGK và thảo luận nhóm để trả lời các câu hỏi.</w:t>
      </w:r>
    </w:p>
    <w:p w:rsidR="00CC5FDB" w:rsidRPr="00C61078" w:rsidRDefault="00CC5FDB" w:rsidP="00982DEB">
      <w:pPr>
        <w:ind w:firstLine="284"/>
        <w:jc w:val="both"/>
        <w:rPr>
          <w:lang w:eastAsia="vi-VN"/>
        </w:rPr>
      </w:pPr>
      <w:r w:rsidRPr="00C61078">
        <w:rPr>
          <w:lang w:eastAsia="vi-VN"/>
        </w:rPr>
        <w:t>Câu hỏi chuyển giao nhiệm vụ:</w:t>
      </w:r>
    </w:p>
    <w:p w:rsidR="00CC5FDB" w:rsidRPr="00C61078" w:rsidRDefault="00CC5FDB" w:rsidP="00982DEB">
      <w:pPr>
        <w:ind w:firstLine="284"/>
        <w:jc w:val="both"/>
        <w:rPr>
          <w:lang w:eastAsia="vi-VN"/>
        </w:rPr>
      </w:pPr>
      <w:r w:rsidRPr="00C61078">
        <w:rPr>
          <w:lang w:eastAsia="vi-VN"/>
        </w:rPr>
        <w:tab/>
        <w:t>Nhóm 1 -2: Câu hỏi 1</w:t>
      </w:r>
    </w:p>
    <w:p w:rsidR="00CC5FDB" w:rsidRPr="00C61078" w:rsidRDefault="00CC5FDB" w:rsidP="00982DEB">
      <w:pPr>
        <w:ind w:firstLine="284"/>
        <w:jc w:val="both"/>
        <w:rPr>
          <w:lang w:eastAsia="vi-VN"/>
        </w:rPr>
      </w:pPr>
      <w:r w:rsidRPr="00C61078">
        <w:rPr>
          <w:lang w:eastAsia="vi-VN"/>
        </w:rPr>
        <w:tab/>
        <w:t>Nhóm 3-4: Câu hỏi 2</w:t>
      </w:r>
    </w:p>
    <w:p w:rsidR="00CC5FDB" w:rsidRPr="00C61078" w:rsidRDefault="00CC5FDB" w:rsidP="00982DEB">
      <w:pPr>
        <w:ind w:firstLine="284"/>
        <w:jc w:val="both"/>
      </w:pPr>
      <w:r w:rsidRPr="00C61078">
        <w:rPr>
          <w:b/>
          <w:bCs/>
          <w:i/>
          <w:iCs/>
          <w:lang w:eastAsia="vi-VN"/>
        </w:rPr>
        <w:t>Bước 2. Thực hiện nhiệm vụ: </w:t>
      </w:r>
      <w:r w:rsidRPr="00C61078">
        <w:tab/>
        <w:t>- Đọc SGK, thảo luận nhóm để trả lời các câu hỏi.</w:t>
      </w:r>
    </w:p>
    <w:p w:rsidR="00CC5FDB" w:rsidRPr="00C61078" w:rsidRDefault="00CC5FDB" w:rsidP="00982DEB">
      <w:pPr>
        <w:ind w:firstLine="284"/>
        <w:jc w:val="both"/>
      </w:pPr>
      <w:r w:rsidRPr="00C61078">
        <w:rPr>
          <w:b/>
          <w:bCs/>
          <w:i/>
          <w:iCs/>
          <w:lang w:eastAsia="vi-VN"/>
        </w:rPr>
        <w:t>Bước 3.  Báo cáo kết quả: </w:t>
      </w:r>
      <w:r w:rsidRPr="00C61078">
        <w:t>- GV yêu cầu đại diện HS trả lời, các HS khác nhận xét, bổ sung.</w:t>
      </w:r>
    </w:p>
    <w:p w:rsidR="00CC5FDB" w:rsidRPr="00C61078" w:rsidRDefault="00CC5FDB" w:rsidP="00982DEB">
      <w:pPr>
        <w:ind w:firstLine="284"/>
        <w:jc w:val="both"/>
      </w:pPr>
      <w:r w:rsidRPr="00C61078">
        <w:rPr>
          <w:b/>
          <w:bCs/>
          <w:i/>
          <w:iCs/>
          <w:lang w:eastAsia="vi-VN"/>
        </w:rPr>
        <w:t>Bước 4. Kết luận, nhận định:</w:t>
      </w:r>
      <w:r w:rsidRPr="00C61078">
        <w:rPr>
          <w:lang w:eastAsia="vi-VN"/>
        </w:rPr>
        <w:t> </w:t>
      </w:r>
      <w:r w:rsidRPr="00C61078">
        <w:t>- Giáo viên nhận xét câu trả lời của các học sinh, chính xác hóa câu trả lời của các câu hỏi.</w:t>
      </w:r>
    </w:p>
    <w:p w:rsidR="00CC5FDB" w:rsidRPr="00C61078" w:rsidRDefault="00CC5FDB" w:rsidP="00982DEB">
      <w:pPr>
        <w:jc w:val="both"/>
        <w:rPr>
          <w:b/>
          <w:bCs/>
        </w:rPr>
      </w:pPr>
      <w:r w:rsidRPr="00C61078">
        <w:rPr>
          <w:b/>
          <w:bCs/>
        </w:rPr>
        <w:t>GHI NHỚ KIẾN THỨC</w:t>
      </w:r>
    </w:p>
    <w:tbl>
      <w:tblPr>
        <w:tblStyle w:val="TableGrid"/>
        <w:tblW w:w="0" w:type="auto"/>
        <w:tblLook w:val="04A0" w:firstRow="1" w:lastRow="0" w:firstColumn="1" w:lastColumn="0" w:noHBand="0" w:noVBand="1"/>
      </w:tblPr>
      <w:tblGrid>
        <w:gridCol w:w="10309"/>
      </w:tblGrid>
      <w:tr w:rsidR="00CC5FDB" w:rsidRPr="00C61078" w:rsidTr="00CC5FDB">
        <w:tc>
          <w:tcPr>
            <w:tcW w:w="10621" w:type="dxa"/>
            <w:shd w:val="clear" w:color="auto" w:fill="DBE5F1" w:themeFill="accent1" w:themeFillTint="33"/>
          </w:tcPr>
          <w:p w:rsidR="00CC5FDB" w:rsidRPr="00C61078" w:rsidRDefault="00CC5FDB" w:rsidP="00982DEB">
            <w:pPr>
              <w:jc w:val="both"/>
            </w:pPr>
            <w:r w:rsidRPr="00C61078">
              <w:rPr>
                <w:b/>
                <w:bCs/>
              </w:rPr>
              <w:t xml:space="preserve">II. CÁC HÌNH THỨC TIÊU HOÁ Ở </w:t>
            </w:r>
            <w:r w:rsidR="00C40040" w:rsidRPr="00C61078">
              <w:rPr>
                <w:b/>
                <w:bCs/>
              </w:rPr>
              <w:t>ĐV</w:t>
            </w:r>
            <w:r w:rsidRPr="00C61078">
              <w:tab/>
            </w:r>
          </w:p>
          <w:tbl>
            <w:tblPr>
              <w:tblStyle w:val="TableGrid"/>
              <w:tblW w:w="10365" w:type="dxa"/>
              <w:tblLook w:val="04A0" w:firstRow="1" w:lastRow="0" w:firstColumn="1" w:lastColumn="0" w:noHBand="0" w:noVBand="1"/>
            </w:tblPr>
            <w:tblGrid>
              <w:gridCol w:w="1109"/>
              <w:gridCol w:w="980"/>
              <w:gridCol w:w="851"/>
              <w:gridCol w:w="7425"/>
            </w:tblGrid>
            <w:tr w:rsidR="00CC5FDB" w:rsidRPr="00C61078" w:rsidTr="00CC5FDB">
              <w:tc>
                <w:tcPr>
                  <w:tcW w:w="1109" w:type="dxa"/>
                  <w:shd w:val="clear" w:color="auto" w:fill="F2DBDB" w:themeFill="accent2" w:themeFillTint="33"/>
                  <w:vAlign w:val="center"/>
                </w:tcPr>
                <w:p w:rsidR="00CC5FDB" w:rsidRPr="00C61078" w:rsidRDefault="00CC5FDB" w:rsidP="00982DEB">
                  <w:pPr>
                    <w:ind w:left="-67" w:right="-49"/>
                    <w:jc w:val="center"/>
                    <w:rPr>
                      <w:lang w:eastAsia="vi-VN"/>
                    </w:rPr>
                  </w:pPr>
                  <w:r w:rsidRPr="00C61078">
                    <w:rPr>
                      <w:lang w:eastAsia="vi-VN"/>
                    </w:rPr>
                    <w:t>Nhóm ĐV</w:t>
                  </w:r>
                </w:p>
              </w:tc>
              <w:tc>
                <w:tcPr>
                  <w:tcW w:w="980" w:type="dxa"/>
                  <w:shd w:val="clear" w:color="auto" w:fill="F2DBDB" w:themeFill="accent2" w:themeFillTint="33"/>
                  <w:vAlign w:val="center"/>
                </w:tcPr>
                <w:p w:rsidR="00CC5FDB" w:rsidRPr="00C61078" w:rsidRDefault="00CC5FDB" w:rsidP="00982DEB">
                  <w:pPr>
                    <w:ind w:left="-67" w:right="-49"/>
                    <w:jc w:val="center"/>
                    <w:rPr>
                      <w:lang w:eastAsia="vi-VN"/>
                    </w:rPr>
                  </w:pPr>
                  <w:r w:rsidRPr="00C61078">
                    <w:t>Đại diện</w:t>
                  </w:r>
                </w:p>
              </w:tc>
              <w:tc>
                <w:tcPr>
                  <w:tcW w:w="851" w:type="dxa"/>
                  <w:shd w:val="clear" w:color="auto" w:fill="F2DBDB" w:themeFill="accent2" w:themeFillTint="33"/>
                  <w:vAlign w:val="center"/>
                </w:tcPr>
                <w:p w:rsidR="00CC5FDB" w:rsidRPr="00C61078" w:rsidRDefault="00CC5FDB" w:rsidP="00982DEB">
                  <w:pPr>
                    <w:ind w:left="-67" w:right="-49"/>
                    <w:jc w:val="center"/>
                  </w:pPr>
                  <w:r w:rsidRPr="00C61078">
                    <w:t>Hình thức TH</w:t>
                  </w:r>
                </w:p>
              </w:tc>
              <w:tc>
                <w:tcPr>
                  <w:tcW w:w="7425" w:type="dxa"/>
                  <w:shd w:val="clear" w:color="auto" w:fill="F2DBDB" w:themeFill="accent2" w:themeFillTint="33"/>
                  <w:vAlign w:val="center"/>
                </w:tcPr>
                <w:p w:rsidR="00CC5FDB" w:rsidRPr="00C61078" w:rsidRDefault="00CC5FDB" w:rsidP="00982DEB">
                  <w:pPr>
                    <w:ind w:left="-67" w:right="-49"/>
                    <w:jc w:val="center"/>
                  </w:pPr>
                  <w:r w:rsidRPr="00C61078">
                    <w:t xml:space="preserve">Quá trình tiêu hóa </w:t>
                  </w:r>
                  <w:r w:rsidRPr="00C61078">
                    <w:rPr>
                      <w:b/>
                      <w:bCs/>
                      <w:i/>
                      <w:iCs/>
                    </w:rPr>
                    <w:t>(bổ sung kiến thức mở rộng)</w:t>
                  </w:r>
                </w:p>
              </w:tc>
            </w:tr>
            <w:tr w:rsidR="00CC5FDB" w:rsidRPr="00C61078" w:rsidTr="00CC5FDB">
              <w:tc>
                <w:tcPr>
                  <w:tcW w:w="1109" w:type="dxa"/>
                </w:tcPr>
                <w:p w:rsidR="00CC5FDB" w:rsidRPr="00C61078" w:rsidRDefault="00CC5FDB" w:rsidP="00982DEB">
                  <w:pPr>
                    <w:ind w:left="-67" w:right="-49"/>
                    <w:jc w:val="both"/>
                    <w:rPr>
                      <w:b/>
                      <w:bCs/>
                    </w:rPr>
                  </w:pPr>
                  <w:r w:rsidRPr="00C61078">
                    <w:rPr>
                      <w:b/>
                      <w:bCs/>
                    </w:rPr>
                    <w:t xml:space="preserve">1. Tiêu hoá ở </w:t>
                  </w:r>
                  <w:r w:rsidR="00C40040" w:rsidRPr="00C61078">
                    <w:rPr>
                      <w:b/>
                      <w:bCs/>
                    </w:rPr>
                    <w:t>ĐV</w:t>
                  </w:r>
                  <w:r w:rsidRPr="00C61078">
                    <w:rPr>
                      <w:b/>
                      <w:bCs/>
                    </w:rPr>
                    <w:t xml:space="preserve"> chưa có hệ tiêu hoá</w:t>
                  </w:r>
                </w:p>
              </w:tc>
              <w:tc>
                <w:tcPr>
                  <w:tcW w:w="980" w:type="dxa"/>
                  <w:vAlign w:val="center"/>
                </w:tcPr>
                <w:p w:rsidR="00CC5FDB" w:rsidRPr="00C61078" w:rsidRDefault="00CC5FDB" w:rsidP="00982DEB">
                  <w:pPr>
                    <w:ind w:left="-67" w:right="-49"/>
                    <w:jc w:val="center"/>
                  </w:pPr>
                  <w:r w:rsidRPr="00C61078">
                    <w:t>trùng biến hình,…</w:t>
                  </w:r>
                </w:p>
              </w:tc>
              <w:tc>
                <w:tcPr>
                  <w:tcW w:w="851" w:type="dxa"/>
                </w:tcPr>
                <w:p w:rsidR="00CC5FDB" w:rsidRPr="00C61078" w:rsidRDefault="00CC5FDB" w:rsidP="00982DEB">
                  <w:pPr>
                    <w:ind w:left="-67" w:right="-49"/>
                    <w:jc w:val="center"/>
                  </w:pPr>
                  <w:r w:rsidRPr="00C61078">
                    <w:t>Nội bào</w:t>
                  </w:r>
                </w:p>
              </w:tc>
              <w:tc>
                <w:tcPr>
                  <w:tcW w:w="7425" w:type="dxa"/>
                </w:tcPr>
                <w:p w:rsidR="00CC5FDB" w:rsidRPr="00C61078" w:rsidRDefault="00CC5FDB" w:rsidP="00982DEB">
                  <w:pPr>
                    <w:autoSpaceDE w:val="0"/>
                    <w:autoSpaceDN w:val="0"/>
                    <w:adjustRightInd w:val="0"/>
                    <w:ind w:left="-67" w:right="-49"/>
                  </w:pPr>
                  <w:r w:rsidRPr="00C61078">
                    <w:t xml:space="preserve">1. Thức ăn được đưa vào tế bào hình thành không bào tiêu hoá </w:t>
                  </w:r>
                </w:p>
                <w:p w:rsidR="00CC5FDB" w:rsidRPr="00C61078" w:rsidRDefault="00CC5FDB" w:rsidP="00982DEB">
                  <w:pPr>
                    <w:autoSpaceDE w:val="0"/>
                    <w:autoSpaceDN w:val="0"/>
                    <w:adjustRightInd w:val="0"/>
                    <w:ind w:left="-67" w:right="-49"/>
                  </w:pPr>
                  <w:r w:rsidRPr="00C61078">
                    <w:t>2. Không bào tiêu hoá gắn với lysosome, các enzyme của lysosome vào không bào tiêu hoá phân giải các chất dinh dưỡng phức tạp thành các chất đơn giản</w:t>
                  </w:r>
                </w:p>
                <w:p w:rsidR="00CC5FDB" w:rsidRPr="00C61078" w:rsidRDefault="00CC5FDB" w:rsidP="00982DEB">
                  <w:pPr>
                    <w:autoSpaceDE w:val="0"/>
                    <w:autoSpaceDN w:val="0"/>
                    <w:adjustRightInd w:val="0"/>
                    <w:ind w:left="-67" w:right="-49"/>
                  </w:pPr>
                  <w:r w:rsidRPr="00C61078">
                    <w:t>3. Các chất dinh dưỡng được hấp thu vào trong tế bào chất; chất thải được đưa ra ngoài theo kiểu xuất bào</w:t>
                  </w:r>
                </w:p>
              </w:tc>
            </w:tr>
            <w:tr w:rsidR="00CC5FDB" w:rsidRPr="00C61078" w:rsidTr="00CC5FDB">
              <w:tc>
                <w:tcPr>
                  <w:tcW w:w="1109" w:type="dxa"/>
                </w:tcPr>
                <w:p w:rsidR="00CC5FDB" w:rsidRPr="00C61078" w:rsidRDefault="00CC5FDB" w:rsidP="00982DEB">
                  <w:pPr>
                    <w:ind w:left="-67" w:right="-49"/>
                    <w:jc w:val="both"/>
                    <w:rPr>
                      <w:b/>
                      <w:bCs/>
                    </w:rPr>
                  </w:pPr>
                  <w:r w:rsidRPr="00C61078">
                    <w:rPr>
                      <w:b/>
                      <w:bCs/>
                    </w:rPr>
                    <w:t xml:space="preserve">2. Tiêu hoá ở </w:t>
                  </w:r>
                  <w:r w:rsidR="00C40040" w:rsidRPr="00C61078">
                    <w:rPr>
                      <w:b/>
                      <w:bCs/>
                    </w:rPr>
                    <w:t>ĐV</w:t>
                  </w:r>
                  <w:r w:rsidRPr="00C61078">
                    <w:rPr>
                      <w:b/>
                      <w:bCs/>
                    </w:rPr>
                    <w:t xml:space="preserve"> có túi tiêu hoá</w:t>
                  </w:r>
                </w:p>
              </w:tc>
              <w:tc>
                <w:tcPr>
                  <w:tcW w:w="980" w:type="dxa"/>
                </w:tcPr>
                <w:p w:rsidR="00CC5FDB" w:rsidRPr="00C61078" w:rsidRDefault="00CC5FDB" w:rsidP="00982DEB">
                  <w:pPr>
                    <w:autoSpaceDE w:val="0"/>
                    <w:autoSpaceDN w:val="0"/>
                    <w:adjustRightInd w:val="0"/>
                    <w:ind w:left="-67" w:right="-49"/>
                    <w:jc w:val="center"/>
                  </w:pPr>
                  <w:r w:rsidRPr="00C61078">
                    <w:t>Thủy tức. Ruột khoang, Giun dẹp,…</w:t>
                  </w:r>
                </w:p>
                <w:p w:rsidR="00CC5FDB" w:rsidRPr="00C61078" w:rsidRDefault="00CC5FDB" w:rsidP="00982DEB">
                  <w:pPr>
                    <w:ind w:left="-67" w:right="-49"/>
                    <w:jc w:val="center"/>
                  </w:pPr>
                </w:p>
              </w:tc>
              <w:tc>
                <w:tcPr>
                  <w:tcW w:w="851" w:type="dxa"/>
                </w:tcPr>
                <w:p w:rsidR="00CC5FDB" w:rsidRPr="00C61078" w:rsidRDefault="00CC5FDB" w:rsidP="00982DEB">
                  <w:pPr>
                    <w:ind w:left="-67" w:right="-49"/>
                    <w:jc w:val="center"/>
                  </w:pPr>
                  <w:r w:rsidRPr="00C61078">
                    <w:t>Nội bào và ngoại bào</w:t>
                  </w:r>
                </w:p>
              </w:tc>
              <w:tc>
                <w:tcPr>
                  <w:tcW w:w="7425" w:type="dxa"/>
                </w:tcPr>
                <w:p w:rsidR="00CC5FDB" w:rsidRPr="00C61078" w:rsidRDefault="00CC5FDB" w:rsidP="00982DEB">
                  <w:pPr>
                    <w:autoSpaceDE w:val="0"/>
                    <w:autoSpaceDN w:val="0"/>
                    <w:adjustRightInd w:val="0"/>
                    <w:ind w:left="-67" w:right="-49"/>
                  </w:pPr>
                  <w:r w:rsidRPr="00C61078">
                    <w:t>1. Đưa con mồi vào miệng</w:t>
                  </w:r>
                </w:p>
                <w:p w:rsidR="00CC5FDB" w:rsidRPr="00C61078" w:rsidRDefault="00CC5FDB" w:rsidP="00982DEB">
                  <w:pPr>
                    <w:autoSpaceDE w:val="0"/>
                    <w:autoSpaceDN w:val="0"/>
                    <w:adjustRightInd w:val="0"/>
                    <w:ind w:left="-67" w:right="-49"/>
                  </w:pPr>
                  <w:r w:rsidRPr="00C61078">
                    <w:t xml:space="preserve">2. Tế bào tiết enzyme để tiêu hoá thức ăn thành những mảnh nhỏ </w:t>
                  </w:r>
                </w:p>
                <w:p w:rsidR="00CC5FDB" w:rsidRPr="00C61078" w:rsidRDefault="00CC5FDB" w:rsidP="00982DEB">
                  <w:pPr>
                    <w:autoSpaceDE w:val="0"/>
                    <w:autoSpaceDN w:val="0"/>
                    <w:adjustRightInd w:val="0"/>
                    <w:ind w:left="-67" w:right="-49"/>
                  </w:pPr>
                  <w:r w:rsidRPr="00C61078">
                    <w:t>3. Những mảnh thức ăn được đưa vào tế bào</w:t>
                  </w:r>
                </w:p>
                <w:p w:rsidR="00CC5FDB" w:rsidRPr="00C61078" w:rsidRDefault="00CC5FDB" w:rsidP="00982DEB">
                  <w:pPr>
                    <w:autoSpaceDE w:val="0"/>
                    <w:autoSpaceDN w:val="0"/>
                    <w:adjustRightInd w:val="0"/>
                    <w:ind w:left="-67" w:right="-49"/>
                  </w:pPr>
                  <w:r w:rsidRPr="00C61078">
                    <w:t xml:space="preserve">4. Mảnh thức ăn được tiêu hoá trong không bào tiêu hoá </w:t>
                  </w:r>
                </w:p>
                <w:p w:rsidR="00CC5FDB" w:rsidRPr="00C61078" w:rsidRDefault="00CC5FDB" w:rsidP="00982DEB">
                  <w:pPr>
                    <w:autoSpaceDE w:val="0"/>
                    <w:autoSpaceDN w:val="0"/>
                    <w:adjustRightInd w:val="0"/>
                    <w:ind w:left="-67" w:right="-49"/>
                  </w:pPr>
                  <w:r w:rsidRPr="00C61078">
                    <w:t>5. Chất dinh dưỡng được giữ lại trong tế bào</w:t>
                  </w:r>
                </w:p>
                <w:p w:rsidR="00CC5FDB" w:rsidRPr="00C61078" w:rsidRDefault="00CC5FDB" w:rsidP="00982DEB">
                  <w:pPr>
                    <w:autoSpaceDE w:val="0"/>
                    <w:autoSpaceDN w:val="0"/>
                    <w:adjustRightInd w:val="0"/>
                    <w:ind w:left="-67" w:right="-49"/>
                  </w:pPr>
                  <w:r w:rsidRPr="00C61078">
                    <w:t>6. Chất thải được đưa ra ngoài qua lỗ miệng</w:t>
                  </w:r>
                </w:p>
                <w:p w:rsidR="00CC5FDB" w:rsidRPr="00C61078" w:rsidRDefault="00CC5FDB" w:rsidP="00982DEB">
                  <w:pPr>
                    <w:ind w:left="-67" w:right="-49"/>
                    <w:jc w:val="both"/>
                  </w:pPr>
                </w:p>
              </w:tc>
            </w:tr>
            <w:tr w:rsidR="00CC5FDB" w:rsidRPr="00C61078" w:rsidTr="00CC5FDB">
              <w:tc>
                <w:tcPr>
                  <w:tcW w:w="1109" w:type="dxa"/>
                  <w:vAlign w:val="center"/>
                </w:tcPr>
                <w:p w:rsidR="00CC5FDB" w:rsidRPr="00C61078" w:rsidRDefault="00CC5FDB" w:rsidP="00982DEB">
                  <w:pPr>
                    <w:ind w:left="-67" w:right="-49"/>
                    <w:jc w:val="both"/>
                    <w:rPr>
                      <w:b/>
                      <w:bCs/>
                    </w:rPr>
                  </w:pPr>
                  <w:r w:rsidRPr="00C61078">
                    <w:rPr>
                      <w:b/>
                      <w:bCs/>
                    </w:rPr>
                    <w:t xml:space="preserve">3. Tiêu hoá ở </w:t>
                  </w:r>
                  <w:r w:rsidR="00C40040" w:rsidRPr="00C61078">
                    <w:rPr>
                      <w:b/>
                      <w:bCs/>
                    </w:rPr>
                    <w:t>ĐV</w:t>
                  </w:r>
                  <w:r w:rsidRPr="00C61078">
                    <w:rPr>
                      <w:b/>
                      <w:bCs/>
                    </w:rPr>
                    <w:t xml:space="preserve"> có ống tiêu hoá</w:t>
                  </w:r>
                </w:p>
              </w:tc>
              <w:tc>
                <w:tcPr>
                  <w:tcW w:w="980" w:type="dxa"/>
                </w:tcPr>
                <w:p w:rsidR="00CC5FDB" w:rsidRPr="00C61078" w:rsidRDefault="00CC5FDB" w:rsidP="00982DEB">
                  <w:pPr>
                    <w:ind w:left="-67" w:right="-49"/>
                    <w:jc w:val="center"/>
                    <w:rPr>
                      <w:lang w:eastAsia="vi-VN"/>
                    </w:rPr>
                  </w:pPr>
                  <w:r w:rsidRPr="00C61078">
                    <w:t>Giun đất, châu chấu, cá, lưỡng cư, bò sát, chim, thú</w:t>
                  </w:r>
                </w:p>
              </w:tc>
              <w:tc>
                <w:tcPr>
                  <w:tcW w:w="851" w:type="dxa"/>
                </w:tcPr>
                <w:p w:rsidR="00CC5FDB" w:rsidRPr="00C61078" w:rsidRDefault="00CC5FDB" w:rsidP="00982DEB">
                  <w:pPr>
                    <w:ind w:left="-67" w:right="-49"/>
                    <w:jc w:val="center"/>
                  </w:pPr>
                  <w:r w:rsidRPr="00C61078">
                    <w:t>Tiêu hóa ngoại bào là chủ yếu</w:t>
                  </w:r>
                </w:p>
              </w:tc>
              <w:tc>
                <w:tcPr>
                  <w:tcW w:w="7425" w:type="dxa"/>
                </w:tcPr>
                <w:p w:rsidR="00CC5FDB" w:rsidRPr="00C61078" w:rsidRDefault="00CC5FDB" w:rsidP="00982DEB">
                  <w:pPr>
                    <w:pStyle w:val="ListParagraph"/>
                    <w:numPr>
                      <w:ilvl w:val="0"/>
                      <w:numId w:val="21"/>
                    </w:numPr>
                    <w:tabs>
                      <w:tab w:val="left" w:pos="599"/>
                    </w:tabs>
                    <w:spacing w:after="0" w:line="240" w:lineRule="auto"/>
                    <w:ind w:left="0" w:right="-49" w:firstLine="315"/>
                    <w:jc w:val="both"/>
                    <w:rPr>
                      <w:rFonts w:ascii="Times New Roman" w:hAnsi="Times New Roman"/>
                      <w:sz w:val="24"/>
                      <w:szCs w:val="24"/>
                    </w:rPr>
                  </w:pPr>
                  <w:r w:rsidRPr="00C61078">
                    <w:rPr>
                      <w:rFonts w:ascii="Times New Roman" w:hAnsi="Times New Roman"/>
                      <w:sz w:val="24"/>
                      <w:szCs w:val="24"/>
                    </w:rPr>
                    <w:t>Ở thú ăn cỏ nhai lại: TV/T.ăn → thực quản → dạ dày [dạ cỏ &lt;tiêu hóa cơ học, sinh học&gt; → dạ tổ ong → miệng, nhai lại → dạ lá sách &lt;hấp thụ bớt nước&gt; → dạ múi khế &lt;tiêu hóa hóa học&gt;] → Ruột non &lt;TH cơ học, hóa học chính&gt; → Ruột già → Hậu môn.</w:t>
                  </w:r>
                </w:p>
                <w:p w:rsidR="00CC5FDB" w:rsidRPr="00C61078" w:rsidRDefault="00CC5FDB" w:rsidP="00982DEB">
                  <w:pPr>
                    <w:pStyle w:val="ListParagraph"/>
                    <w:numPr>
                      <w:ilvl w:val="0"/>
                      <w:numId w:val="21"/>
                    </w:numPr>
                    <w:tabs>
                      <w:tab w:val="left" w:pos="599"/>
                    </w:tabs>
                    <w:spacing w:after="0" w:line="240" w:lineRule="auto"/>
                    <w:ind w:left="0" w:right="-49" w:firstLine="315"/>
                    <w:jc w:val="both"/>
                    <w:rPr>
                      <w:rFonts w:ascii="Times New Roman" w:hAnsi="Times New Roman"/>
                      <w:sz w:val="24"/>
                      <w:szCs w:val="24"/>
                    </w:rPr>
                  </w:pPr>
                  <w:r w:rsidRPr="00C61078">
                    <w:rPr>
                      <w:rFonts w:ascii="Times New Roman" w:hAnsi="Times New Roman"/>
                      <w:sz w:val="24"/>
                      <w:szCs w:val="24"/>
                    </w:rPr>
                    <w:t>Ở thú ăn cỏ không nhai lại &lt;dạ dày đơn&gt;: TV/T.ăn → thực quản → dạ dày &lt;tiêu hóa hóa học&gt; → Ruột non &lt;TH cơ học, hóa học chính&gt; → Manh tràng &lt;tiêu hóa sinh học&gt; → Ruột già → Hậu môn.</w:t>
                  </w:r>
                </w:p>
                <w:p w:rsidR="00CC5FDB" w:rsidRPr="00C61078" w:rsidRDefault="00CC5FDB" w:rsidP="00982DEB">
                  <w:pPr>
                    <w:pStyle w:val="ListParagraph"/>
                    <w:numPr>
                      <w:ilvl w:val="0"/>
                      <w:numId w:val="21"/>
                    </w:numPr>
                    <w:tabs>
                      <w:tab w:val="left" w:pos="599"/>
                    </w:tabs>
                    <w:spacing w:after="0" w:line="240" w:lineRule="auto"/>
                    <w:ind w:left="0" w:right="-49" w:firstLine="315"/>
                    <w:jc w:val="both"/>
                    <w:rPr>
                      <w:rFonts w:ascii="Times New Roman" w:hAnsi="Times New Roman"/>
                      <w:sz w:val="24"/>
                      <w:szCs w:val="24"/>
                    </w:rPr>
                  </w:pPr>
                  <w:r w:rsidRPr="00C61078">
                    <w:rPr>
                      <w:rFonts w:ascii="Times New Roman" w:hAnsi="Times New Roman"/>
                      <w:sz w:val="24"/>
                      <w:szCs w:val="24"/>
                    </w:rPr>
                    <w:t>Ở chim ăn hạt và gia cầm: T.ăn → thực quản Diều → dd tuyến &lt;dịch tiêu hóa&gt; → dạ dày cơ &lt;tiêu hóa cơ học, thức ăn được biến đổi nhờ enzim của dd tuyến&gt; → Ruột non &lt;TH cơ học, hóa học chính&gt; → Ruột già → Hậu môn.</w:t>
                  </w:r>
                </w:p>
                <w:p w:rsidR="00CC5FDB" w:rsidRPr="00C61078" w:rsidRDefault="00CC5FDB" w:rsidP="00982DEB">
                  <w:pPr>
                    <w:pStyle w:val="ListParagraph"/>
                    <w:numPr>
                      <w:ilvl w:val="0"/>
                      <w:numId w:val="21"/>
                    </w:numPr>
                    <w:tabs>
                      <w:tab w:val="left" w:pos="599"/>
                    </w:tabs>
                    <w:spacing w:after="0" w:line="240" w:lineRule="auto"/>
                    <w:ind w:left="0" w:right="-49" w:firstLine="315"/>
                    <w:jc w:val="both"/>
                    <w:rPr>
                      <w:rFonts w:ascii="Times New Roman" w:hAnsi="Times New Roman"/>
                      <w:sz w:val="24"/>
                      <w:szCs w:val="24"/>
                    </w:rPr>
                  </w:pPr>
                  <w:r w:rsidRPr="00C61078">
                    <w:rPr>
                      <w:rFonts w:ascii="Times New Roman" w:hAnsi="Times New Roman"/>
                      <w:sz w:val="24"/>
                      <w:szCs w:val="24"/>
                    </w:rPr>
                    <w:t>Ở thú ăn thịt: T.ăn → thực quản → dạ dày &lt;tiêu hóa cơ học, hóa học, VSV&gt; → Ruột non &lt;TH cơ học, hóa học chính&gt; → Ruột già → Hậu môn.</w:t>
                  </w:r>
                </w:p>
              </w:tc>
            </w:tr>
          </w:tbl>
          <w:p w:rsidR="00CC5FDB" w:rsidRPr="00C61078" w:rsidRDefault="00CC5FDB" w:rsidP="00982DEB">
            <w:pPr>
              <w:autoSpaceDE w:val="0"/>
              <w:autoSpaceDN w:val="0"/>
              <w:adjustRightInd w:val="0"/>
              <w:rPr>
                <w:b/>
                <w:bCs/>
              </w:rPr>
            </w:pPr>
          </w:p>
        </w:tc>
      </w:tr>
    </w:tbl>
    <w:p w:rsidR="00CC5FDB" w:rsidRPr="00C61078" w:rsidRDefault="00CC5FDB" w:rsidP="00982DEB">
      <w:pPr>
        <w:jc w:val="both"/>
        <w:rPr>
          <w:lang w:eastAsia="vi-VN"/>
        </w:rPr>
      </w:pPr>
      <w:r w:rsidRPr="00C61078">
        <w:rPr>
          <w:b/>
          <w:bCs/>
          <w:lang w:eastAsia="vi-VN"/>
        </w:rPr>
        <w:lastRenderedPageBreak/>
        <w:t xml:space="preserve">CÔNG CỤ ĐÁNH GIÁ: </w:t>
      </w:r>
      <w:r w:rsidRPr="00C61078">
        <w:rPr>
          <w:lang w:eastAsia="vi-VN"/>
        </w:rPr>
        <w:t>Sản phẩm học tập là các câu trả lời và đánh giá dựa theo CCĐG Rubric (đánh giá theo tiêu chí)</w:t>
      </w:r>
    </w:p>
    <w:p w:rsidR="00CC5FDB" w:rsidRPr="00C61078" w:rsidRDefault="00CC5FDB"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4"/>
        <w:gridCol w:w="2744"/>
        <w:gridCol w:w="2398"/>
        <w:gridCol w:w="2513"/>
      </w:tblGrid>
      <w:tr w:rsidR="00CC5FDB" w:rsidRPr="00C61078" w:rsidTr="00CC5FDB">
        <w:trPr>
          <w:jc w:val="center"/>
        </w:trPr>
        <w:tc>
          <w:tcPr>
            <w:tcW w:w="2114"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Tiêu chí</w:t>
            </w:r>
          </w:p>
        </w:tc>
        <w:tc>
          <w:tcPr>
            <w:tcW w:w="2744"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Mức 3</w:t>
            </w:r>
          </w:p>
        </w:tc>
        <w:tc>
          <w:tcPr>
            <w:tcW w:w="2398"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Mức 2</w:t>
            </w:r>
          </w:p>
        </w:tc>
        <w:tc>
          <w:tcPr>
            <w:tcW w:w="2513"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Mức 1</w:t>
            </w:r>
          </w:p>
        </w:tc>
      </w:tr>
      <w:tr w:rsidR="00CC5FDB" w:rsidRPr="00C61078" w:rsidTr="00CC5FDB">
        <w:trPr>
          <w:jc w:val="center"/>
        </w:trPr>
        <w:tc>
          <w:tcPr>
            <w:tcW w:w="2114" w:type="dxa"/>
            <w:vMerge w:val="restart"/>
            <w:shd w:val="clear" w:color="auto" w:fill="auto"/>
            <w:vAlign w:val="center"/>
          </w:tcPr>
          <w:p w:rsidR="00CC5FDB" w:rsidRPr="00C61078" w:rsidRDefault="00CC5FDB" w:rsidP="00982DEB">
            <w:pPr>
              <w:pStyle w:val="BodyText"/>
              <w:rPr>
                <w:i/>
                <w:spacing w:val="-1"/>
                <w:sz w:val="24"/>
                <w:szCs w:val="24"/>
                <w:lang w:val="vi-VN"/>
              </w:rPr>
            </w:pPr>
            <w:r w:rsidRPr="00C61078">
              <w:rPr>
                <w:i/>
                <w:spacing w:val="-1"/>
                <w:sz w:val="24"/>
                <w:szCs w:val="24"/>
                <w:lang w:val="vi-VN"/>
              </w:rPr>
              <w:t xml:space="preserve">Dựa vào sản phẩm là câu trả lời để đánh giá </w:t>
            </w:r>
          </w:p>
          <w:p w:rsidR="00CC5FDB" w:rsidRPr="00C61078" w:rsidRDefault="00CC5FDB"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CC5FDB" w:rsidRPr="00C61078" w:rsidRDefault="00CC5FDB" w:rsidP="00982DEB">
            <w:pPr>
              <w:pStyle w:val="BodyText"/>
              <w:rPr>
                <w:spacing w:val="-1"/>
                <w:sz w:val="24"/>
                <w:szCs w:val="24"/>
              </w:rPr>
            </w:pPr>
            <w:r w:rsidRPr="00C61078">
              <w:rPr>
                <w:spacing w:val="-1"/>
                <w:sz w:val="24"/>
                <w:szCs w:val="24"/>
              </w:rPr>
              <w:t>Hoàn thành nhanh và chính xác các yêu cầu.</w:t>
            </w:r>
          </w:p>
        </w:tc>
        <w:tc>
          <w:tcPr>
            <w:tcW w:w="2398" w:type="dxa"/>
            <w:shd w:val="clear" w:color="auto" w:fill="auto"/>
          </w:tcPr>
          <w:p w:rsidR="00CC5FDB" w:rsidRPr="00C61078" w:rsidRDefault="00CC5FDB" w:rsidP="00982DEB">
            <w:pPr>
              <w:pStyle w:val="BodyText"/>
              <w:rPr>
                <w:spacing w:val="-1"/>
                <w:sz w:val="24"/>
                <w:szCs w:val="24"/>
              </w:rPr>
            </w:pPr>
            <w:r w:rsidRPr="00C61078">
              <w:rPr>
                <w:spacing w:val="-1"/>
                <w:sz w:val="24"/>
                <w:szCs w:val="24"/>
              </w:rPr>
              <w:t>Chỉ hoàn thành được những 70% nhiệm vụ.</w:t>
            </w:r>
          </w:p>
        </w:tc>
        <w:tc>
          <w:tcPr>
            <w:tcW w:w="2513" w:type="dxa"/>
            <w:shd w:val="clear" w:color="auto" w:fill="auto"/>
          </w:tcPr>
          <w:p w:rsidR="00CC5FDB" w:rsidRPr="00C61078" w:rsidRDefault="00CC5FDB" w:rsidP="00982DEB">
            <w:pPr>
              <w:pStyle w:val="BodyText"/>
              <w:rPr>
                <w:spacing w:val="-1"/>
                <w:sz w:val="24"/>
                <w:szCs w:val="24"/>
              </w:rPr>
            </w:pPr>
            <w:r w:rsidRPr="00C61078">
              <w:rPr>
                <w:spacing w:val="-1"/>
                <w:sz w:val="24"/>
                <w:szCs w:val="24"/>
              </w:rPr>
              <w:t>Hoàn thành phiếu học tập theo hướng dẫn của giáo viên</w:t>
            </w:r>
          </w:p>
        </w:tc>
      </w:tr>
      <w:tr w:rsidR="00CC5FDB" w:rsidRPr="00C61078" w:rsidTr="00CC5FDB">
        <w:trPr>
          <w:jc w:val="center"/>
        </w:trPr>
        <w:tc>
          <w:tcPr>
            <w:tcW w:w="2114" w:type="dxa"/>
            <w:vMerge/>
            <w:shd w:val="clear" w:color="auto" w:fill="auto"/>
            <w:vAlign w:val="center"/>
          </w:tcPr>
          <w:p w:rsidR="00CC5FDB" w:rsidRPr="00C61078" w:rsidRDefault="00CC5FDB" w:rsidP="00982DEB">
            <w:pPr>
              <w:pStyle w:val="BodyText"/>
              <w:rPr>
                <w:spacing w:val="-1"/>
                <w:sz w:val="24"/>
                <w:szCs w:val="24"/>
              </w:rPr>
            </w:pPr>
          </w:p>
        </w:tc>
        <w:tc>
          <w:tcPr>
            <w:tcW w:w="2744"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2 điểm</w:t>
            </w:r>
          </w:p>
        </w:tc>
      </w:tr>
      <w:tr w:rsidR="00CC5FDB" w:rsidRPr="00C61078" w:rsidTr="00CC5FDB">
        <w:trPr>
          <w:jc w:val="center"/>
        </w:trPr>
        <w:tc>
          <w:tcPr>
            <w:tcW w:w="2114" w:type="dxa"/>
            <w:vMerge w:val="restart"/>
            <w:shd w:val="clear" w:color="auto" w:fill="auto"/>
            <w:vAlign w:val="center"/>
          </w:tcPr>
          <w:p w:rsidR="00CC5FDB" w:rsidRPr="00C61078" w:rsidRDefault="00CC5FDB" w:rsidP="00982DEB">
            <w:pPr>
              <w:pStyle w:val="BodyText"/>
              <w:rPr>
                <w:i/>
                <w:spacing w:val="-1"/>
                <w:sz w:val="24"/>
                <w:szCs w:val="24"/>
                <w:lang w:val="vi-VN"/>
              </w:rPr>
            </w:pPr>
            <w:r w:rsidRPr="00C61078">
              <w:rPr>
                <w:i/>
                <w:spacing w:val="-1"/>
                <w:sz w:val="24"/>
                <w:szCs w:val="24"/>
                <w:lang w:val="vi-VN"/>
              </w:rPr>
              <w:t xml:space="preserve">Dựa trên quan sát để đánh giá </w:t>
            </w:r>
          </w:p>
          <w:p w:rsidR="00CC5FDB" w:rsidRPr="00C61078" w:rsidRDefault="00CC5FDB" w:rsidP="00982DEB">
            <w:pPr>
              <w:pStyle w:val="BodyText"/>
              <w:jc w:val="center"/>
              <w:rPr>
                <w:b/>
                <w:spacing w:val="-1"/>
                <w:sz w:val="24"/>
                <w:szCs w:val="24"/>
              </w:rPr>
            </w:pPr>
            <w:r w:rsidRPr="00C61078">
              <w:rPr>
                <w:b/>
                <w:i/>
                <w:spacing w:val="-1"/>
                <w:sz w:val="24"/>
                <w:szCs w:val="24"/>
              </w:rPr>
              <w:t>(5 điểm)</w:t>
            </w:r>
          </w:p>
        </w:tc>
        <w:tc>
          <w:tcPr>
            <w:tcW w:w="2744" w:type="dxa"/>
            <w:shd w:val="clear" w:color="auto" w:fill="auto"/>
          </w:tcPr>
          <w:p w:rsidR="00CC5FDB" w:rsidRPr="00C61078" w:rsidRDefault="00CC5FDB" w:rsidP="00982DEB">
            <w:pPr>
              <w:pStyle w:val="BodyText"/>
              <w:rPr>
                <w:spacing w:val="-1"/>
                <w:sz w:val="24"/>
                <w:szCs w:val="24"/>
              </w:rPr>
            </w:pPr>
            <w:r w:rsidRPr="00C61078">
              <w:rPr>
                <w:spacing w:val="-1"/>
                <w:sz w:val="24"/>
                <w:szCs w:val="24"/>
              </w:rPr>
              <w:t xml:space="preserve">Cá nhân học sinh tập hợp nhóm nhanh, trật tự theo đúng các tiêu chí mà giáo viên yêu cầu. </w:t>
            </w:r>
          </w:p>
        </w:tc>
        <w:tc>
          <w:tcPr>
            <w:tcW w:w="2398" w:type="dxa"/>
            <w:shd w:val="clear" w:color="auto" w:fill="auto"/>
          </w:tcPr>
          <w:p w:rsidR="00CC5FDB" w:rsidRPr="00C61078" w:rsidRDefault="00CC5FDB" w:rsidP="00982DEB">
            <w:pPr>
              <w:pStyle w:val="BodyText"/>
              <w:rPr>
                <w:spacing w:val="-1"/>
                <w:sz w:val="24"/>
                <w:szCs w:val="24"/>
              </w:rPr>
            </w:pPr>
            <w:r w:rsidRPr="00C61078">
              <w:rPr>
                <w:spacing w:val="-1"/>
                <w:sz w:val="24"/>
                <w:szCs w:val="24"/>
              </w:rPr>
              <w:t xml:space="preserve"> Cá nhân học sinh tập hợp nhóm theo đúng các tiêu chí mà giáo viên yêu cầu.  </w:t>
            </w:r>
          </w:p>
        </w:tc>
        <w:tc>
          <w:tcPr>
            <w:tcW w:w="2513" w:type="dxa"/>
            <w:shd w:val="clear" w:color="auto" w:fill="auto"/>
          </w:tcPr>
          <w:p w:rsidR="00CC5FDB" w:rsidRPr="00C61078" w:rsidRDefault="00CC5FDB" w:rsidP="00982DEB">
            <w:pPr>
              <w:pStyle w:val="BodyText"/>
              <w:rPr>
                <w:spacing w:val="-1"/>
                <w:sz w:val="24"/>
                <w:szCs w:val="24"/>
              </w:rPr>
            </w:pPr>
            <w:r w:rsidRPr="00C61078">
              <w:rPr>
                <w:spacing w:val="-1"/>
                <w:sz w:val="24"/>
                <w:szCs w:val="24"/>
              </w:rPr>
              <w:t>Cá nhân học sinh tập hợp nhóm cần sự hướng dẫn của giáo viên</w:t>
            </w:r>
          </w:p>
        </w:tc>
      </w:tr>
      <w:tr w:rsidR="00CC5FDB" w:rsidRPr="00C61078" w:rsidTr="00CC5FDB">
        <w:trPr>
          <w:jc w:val="center"/>
        </w:trPr>
        <w:tc>
          <w:tcPr>
            <w:tcW w:w="2114" w:type="dxa"/>
            <w:vMerge/>
            <w:shd w:val="clear" w:color="auto" w:fill="auto"/>
          </w:tcPr>
          <w:p w:rsidR="00CC5FDB" w:rsidRPr="00C61078" w:rsidRDefault="00CC5FDB" w:rsidP="00982DEB">
            <w:pPr>
              <w:pStyle w:val="BodyText"/>
              <w:rPr>
                <w:spacing w:val="-1"/>
                <w:sz w:val="24"/>
                <w:szCs w:val="24"/>
              </w:rPr>
            </w:pPr>
          </w:p>
        </w:tc>
        <w:tc>
          <w:tcPr>
            <w:tcW w:w="2744"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5 điểm</w:t>
            </w:r>
          </w:p>
        </w:tc>
        <w:tc>
          <w:tcPr>
            <w:tcW w:w="2398"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3 điểm</w:t>
            </w:r>
          </w:p>
        </w:tc>
        <w:tc>
          <w:tcPr>
            <w:tcW w:w="2513" w:type="dxa"/>
            <w:shd w:val="clear" w:color="auto" w:fill="auto"/>
          </w:tcPr>
          <w:p w:rsidR="00CC5FDB" w:rsidRPr="00C61078" w:rsidRDefault="00CC5FDB" w:rsidP="00982DEB">
            <w:pPr>
              <w:pStyle w:val="BodyText"/>
              <w:jc w:val="center"/>
              <w:rPr>
                <w:b/>
                <w:spacing w:val="-1"/>
                <w:sz w:val="24"/>
                <w:szCs w:val="24"/>
              </w:rPr>
            </w:pPr>
            <w:r w:rsidRPr="00C61078">
              <w:rPr>
                <w:b/>
                <w:spacing w:val="-1"/>
                <w:sz w:val="24"/>
                <w:szCs w:val="24"/>
              </w:rPr>
              <w:t>2 điểm</w:t>
            </w:r>
          </w:p>
        </w:tc>
      </w:tr>
    </w:tbl>
    <w:p w:rsidR="00CC5FDB" w:rsidRPr="00C61078" w:rsidRDefault="00CC5FDB" w:rsidP="00982DEB">
      <w:pPr>
        <w:ind w:firstLine="284"/>
        <w:rPr>
          <w:b/>
          <w:bCs/>
          <w:lang w:eastAsia="vi-VN"/>
        </w:rPr>
      </w:pPr>
      <w:r w:rsidRPr="00C61078">
        <w:rPr>
          <w:b/>
          <w:bCs/>
          <w:i/>
          <w:iCs/>
          <w:lang w:eastAsia="vi-VN"/>
        </w:rPr>
        <w:t>……………………………………………………………………………………………………</w:t>
      </w:r>
    </w:p>
    <w:p w:rsidR="00CC5FDB" w:rsidRPr="00C61078" w:rsidRDefault="00CC5FDB" w:rsidP="00982DEB">
      <w:pPr>
        <w:autoSpaceDE w:val="0"/>
        <w:autoSpaceDN w:val="0"/>
        <w:adjustRightInd w:val="0"/>
        <w:rPr>
          <w:bCs/>
          <w:iCs/>
        </w:rPr>
      </w:pPr>
      <w:r w:rsidRPr="00C61078">
        <w:rPr>
          <w:b/>
          <w:bCs/>
          <w:lang w:eastAsia="vi-VN"/>
        </w:rPr>
        <w:t xml:space="preserve">* </w:t>
      </w:r>
      <w:r w:rsidRPr="00C61078">
        <w:rPr>
          <w:b/>
          <w:bCs/>
          <w:u w:val="single"/>
          <w:lang w:eastAsia="vi-VN"/>
        </w:rPr>
        <w:t>Hoạt động 3</w:t>
      </w:r>
      <w:r w:rsidRPr="00C61078">
        <w:rPr>
          <w:b/>
          <w:bCs/>
          <w:lang w:eastAsia="vi-VN"/>
        </w:rPr>
        <w:t xml:space="preserve">: </w:t>
      </w:r>
      <w:r w:rsidRPr="00C61078">
        <w:rPr>
          <w:b/>
          <w:bCs/>
        </w:rPr>
        <w:t>III. ỨNG DỤNG VẼ DINH DƯỠNG VÀ TIÊU HOÁ ở NGƯỜI</w:t>
      </w:r>
      <w:r w:rsidRPr="00C61078">
        <w:rPr>
          <w:bCs/>
          <w:iCs/>
        </w:rPr>
        <w:t xml:space="preserve"> </w:t>
      </w:r>
    </w:p>
    <w:p w:rsidR="00CC5FDB" w:rsidRPr="00C61078" w:rsidRDefault="00E4223B" w:rsidP="00982DEB">
      <w:pPr>
        <w:autoSpaceDE w:val="0"/>
        <w:autoSpaceDN w:val="0"/>
        <w:adjustRightInd w:val="0"/>
        <w:rPr>
          <w:b/>
          <w:bCs/>
          <w:iCs/>
        </w:rPr>
      </w:pPr>
      <w:r w:rsidRPr="00C61078">
        <w:rPr>
          <w:b/>
          <w:bCs/>
          <w:iCs/>
        </w:rPr>
        <w:t>a.Mục tiêu</w:t>
      </w:r>
    </w:p>
    <w:p w:rsidR="00CC5FDB" w:rsidRPr="00C61078" w:rsidRDefault="00CC5FDB" w:rsidP="00982DEB">
      <w:pPr>
        <w:pStyle w:val="Vnbnnidung20"/>
        <w:tabs>
          <w:tab w:val="left" w:pos="1775"/>
        </w:tabs>
        <w:spacing w:after="0" w:line="240" w:lineRule="auto"/>
        <w:ind w:left="284"/>
        <w:jc w:val="both"/>
        <w:rPr>
          <w:rFonts w:ascii="Times New Roman" w:eastAsiaTheme="minorHAnsi" w:hAnsi="Times New Roman" w:cs="Times New Roman"/>
          <w:color w:val="auto"/>
          <w:sz w:val="24"/>
          <w:szCs w:val="24"/>
        </w:rPr>
      </w:pPr>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Giải thích được vai trò của việc sử dụng thực phẩm sạch trong đời sống con người.</w:t>
      </w:r>
    </w:p>
    <w:p w:rsidR="00CC5FDB" w:rsidRPr="00C61078" w:rsidRDefault="00CC5FDB" w:rsidP="00982DEB">
      <w:pPr>
        <w:pStyle w:val="Vnbnnidung20"/>
        <w:tabs>
          <w:tab w:val="left" w:pos="1775"/>
        </w:tabs>
        <w:spacing w:after="0" w:line="240" w:lineRule="auto"/>
        <w:ind w:left="284"/>
        <w:jc w:val="both"/>
        <w:rPr>
          <w:rFonts w:ascii="Times New Roman" w:eastAsiaTheme="minorHAnsi" w:hAnsi="Times New Roman" w:cs="Times New Roman"/>
          <w:color w:val="auto"/>
          <w:sz w:val="24"/>
          <w:szCs w:val="24"/>
        </w:rPr>
      </w:pPr>
      <w:r w:rsidRPr="00C61078">
        <w:rPr>
          <w:rFonts w:ascii="Times New Roman" w:eastAsiaTheme="minorHAnsi" w:hAnsi="Times New Roman" w:cs="Times New Roman"/>
          <w:color w:val="auto"/>
          <w:sz w:val="24"/>
          <w:szCs w:val="24"/>
          <w:lang w:val="en-US"/>
        </w:rPr>
        <w:t xml:space="preserve">- </w:t>
      </w:r>
      <w:r w:rsidRPr="00C61078">
        <w:rPr>
          <w:rFonts w:ascii="Times New Roman" w:eastAsiaTheme="minorHAnsi" w:hAnsi="Times New Roman" w:cs="Times New Roman"/>
          <w:color w:val="auto"/>
          <w:sz w:val="24"/>
          <w:szCs w:val="24"/>
        </w:rPr>
        <w:t>Vận dụng được hiểu biết về dinh dư</w:t>
      </w:r>
      <w:r w:rsidRPr="00C61078">
        <w:rPr>
          <w:rFonts w:ascii="Times New Roman" w:eastAsiaTheme="minorHAnsi" w:hAnsi="Times New Roman" w:cs="Times New Roman"/>
          <w:color w:val="auto"/>
          <w:sz w:val="24"/>
          <w:szCs w:val="24"/>
          <w:lang w:val="en-US"/>
        </w:rPr>
        <w:t>ỡ</w:t>
      </w:r>
      <w:r w:rsidRPr="00C61078">
        <w:rPr>
          <w:rFonts w:ascii="Times New Roman" w:eastAsiaTheme="minorHAnsi" w:hAnsi="Times New Roman" w:cs="Times New Roman"/>
          <w:color w:val="auto"/>
          <w:sz w:val="24"/>
          <w:szCs w:val="24"/>
        </w:rPr>
        <w:t>ng trong xây dựng chế độ ăn uống và các biện pháp dinh dưỡng phù hợp ở mỗi lứa tuổi và trạng thái cơ thể.</w:t>
      </w:r>
    </w:p>
    <w:p w:rsidR="00CC5FDB" w:rsidRPr="00C61078" w:rsidRDefault="00CC5FDB" w:rsidP="00982DEB">
      <w:pPr>
        <w:pStyle w:val="Vnbnnidung20"/>
        <w:tabs>
          <w:tab w:val="left" w:pos="1775"/>
        </w:tabs>
        <w:spacing w:after="0" w:line="240" w:lineRule="auto"/>
        <w:ind w:left="284"/>
        <w:jc w:val="both"/>
        <w:rPr>
          <w:rFonts w:ascii="Times New Roman" w:eastAsiaTheme="minorHAnsi" w:hAnsi="Times New Roman" w:cs="Times New Roman"/>
          <w:color w:val="auto"/>
          <w:sz w:val="24"/>
          <w:szCs w:val="24"/>
          <w:lang w:val="en-US"/>
        </w:rPr>
      </w:pPr>
      <w:r w:rsidRPr="00C61078">
        <w:rPr>
          <w:rFonts w:ascii="Times New Roman" w:eastAsiaTheme="minorHAnsi" w:hAnsi="Times New Roman" w:cs="Times New Roman"/>
          <w:color w:val="auto"/>
          <w:sz w:val="24"/>
          <w:szCs w:val="24"/>
          <w:lang w:val="en-US"/>
        </w:rPr>
        <w:t>- Thực hiện tìm hiểu được các bệnh về tiêu hoá ở người và các bệnh học đường liên quan đến dinh dưỡng như béo phì, suy dinh dường.</w:t>
      </w:r>
    </w:p>
    <w:p w:rsidR="00CC5FDB" w:rsidRPr="00C61078" w:rsidRDefault="00CC5FDB" w:rsidP="00982DEB">
      <w:pPr>
        <w:jc w:val="both"/>
        <w:rPr>
          <w:bCs/>
          <w:iCs/>
        </w:rPr>
      </w:pPr>
      <w:r w:rsidRPr="00C61078">
        <w:rPr>
          <w:b/>
          <w:bCs/>
          <w:i/>
          <w:iCs/>
          <w:lang w:eastAsia="vi-VN"/>
        </w:rPr>
        <w:t>b. Nội dung:</w:t>
      </w:r>
      <w:r w:rsidR="00E4223B" w:rsidRPr="00C61078">
        <w:rPr>
          <w:b/>
          <w:bCs/>
          <w:i/>
          <w:iCs/>
          <w:lang w:eastAsia="vi-VN"/>
        </w:rPr>
        <w:t xml:space="preserve"> </w:t>
      </w:r>
      <w:r w:rsidRPr="00C61078">
        <w:rPr>
          <w:bCs/>
          <w:iCs/>
        </w:rPr>
        <w:t xml:space="preserve">- GV cho HS đọc SGK và yêu cầu HS thảo luận nhóm để hoàn thành </w:t>
      </w:r>
    </w:p>
    <w:tbl>
      <w:tblPr>
        <w:tblW w:w="10646"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1"/>
        <w:gridCol w:w="10065"/>
      </w:tblGrid>
      <w:tr w:rsidR="00CC5FDB" w:rsidRPr="00C61078" w:rsidTr="00CC5FDB">
        <w:tc>
          <w:tcPr>
            <w:tcW w:w="581" w:type="dxa"/>
          </w:tcPr>
          <w:p w:rsidR="00CC5FDB" w:rsidRPr="00C61078" w:rsidRDefault="00CC5FDB" w:rsidP="00982DEB">
            <w:pPr>
              <w:pStyle w:val="NormalWeb"/>
              <w:shd w:val="clear" w:color="auto" w:fill="FFFFFF"/>
              <w:spacing w:before="0" w:beforeAutospacing="0" w:after="0" w:afterAutospacing="0"/>
              <w:ind w:left="-80" w:right="-101" w:hanging="14"/>
              <w:jc w:val="center"/>
              <w:rPr>
                <w:b/>
                <w:bCs/>
                <w:lang w:val="en-US"/>
              </w:rPr>
            </w:pPr>
            <w:r w:rsidRPr="00C61078">
              <w:rPr>
                <w:b/>
                <w:bCs/>
                <w:lang w:val="en-US"/>
              </w:rPr>
              <w:t>CH1</w:t>
            </w:r>
          </w:p>
        </w:tc>
        <w:tc>
          <w:tcPr>
            <w:tcW w:w="10065" w:type="dxa"/>
            <w:shd w:val="clear" w:color="auto" w:fill="auto"/>
          </w:tcPr>
          <w:p w:rsidR="00CC5FDB" w:rsidRPr="00C61078" w:rsidRDefault="00CC5FDB" w:rsidP="00982DEB">
            <w:pPr>
              <w:tabs>
                <w:tab w:val="left" w:pos="142"/>
              </w:tabs>
              <w:jc w:val="both"/>
            </w:pPr>
            <w:r w:rsidRPr="00C61078">
              <w:rPr>
                <w:shd w:val="clear" w:color="auto" w:fill="FFFFFF"/>
              </w:rPr>
              <w:t>Quan sát bảng 6.2 và tìm hiểu thực tế và cho biết sự khác nhau về nhu cầu năng lượng và các chất dinh dưỡng ở các độ tuổi, giới tính, tình trạng mang thai và hoạt động thể lực. Giải thích tại sao có sự khác nhau đó.</w:t>
            </w:r>
          </w:p>
        </w:tc>
      </w:tr>
      <w:tr w:rsidR="00CC5FDB" w:rsidRPr="00C61078" w:rsidTr="00CC5FDB">
        <w:tc>
          <w:tcPr>
            <w:tcW w:w="581" w:type="dxa"/>
          </w:tcPr>
          <w:p w:rsidR="00CC5FDB" w:rsidRPr="00C61078" w:rsidRDefault="00CC5FDB" w:rsidP="00982DEB">
            <w:pPr>
              <w:pStyle w:val="NormalWeb"/>
              <w:shd w:val="clear" w:color="auto" w:fill="FFFFFF"/>
              <w:spacing w:before="0" w:beforeAutospacing="0" w:after="0" w:afterAutospacing="0"/>
              <w:ind w:left="-80" w:right="-101" w:hanging="14"/>
              <w:jc w:val="center"/>
              <w:rPr>
                <w:b/>
                <w:bCs/>
                <w:lang w:val="en-US"/>
              </w:rPr>
            </w:pPr>
            <w:r w:rsidRPr="00C61078">
              <w:rPr>
                <w:b/>
                <w:bCs/>
                <w:lang w:val="en-US"/>
              </w:rPr>
              <w:t>CH2</w:t>
            </w:r>
          </w:p>
        </w:tc>
        <w:tc>
          <w:tcPr>
            <w:tcW w:w="10065" w:type="dxa"/>
            <w:shd w:val="clear" w:color="auto" w:fill="auto"/>
          </w:tcPr>
          <w:p w:rsidR="00CC5FDB" w:rsidRPr="00C61078" w:rsidRDefault="00CC5FDB" w:rsidP="00982DEB">
            <w:pPr>
              <w:shd w:val="clear" w:color="auto" w:fill="FFFFFF"/>
              <w:tabs>
                <w:tab w:val="left" w:pos="142"/>
              </w:tabs>
              <w:jc w:val="both"/>
            </w:pPr>
            <w:r w:rsidRPr="00C61078">
              <w:t>Tìm hiểu thông tin  SGK, mạng internet, tình hình bệnh ở địa phương và hoàn thành bảng 6.4.</w:t>
            </w:r>
          </w:p>
          <w:p w:rsidR="00CC5FDB" w:rsidRPr="00C61078" w:rsidRDefault="00CC5FDB" w:rsidP="00982DEB">
            <w:pPr>
              <w:shd w:val="clear" w:color="auto" w:fill="FFFFFF"/>
              <w:tabs>
                <w:tab w:val="left" w:pos="142"/>
              </w:tabs>
              <w:jc w:val="center"/>
            </w:pPr>
            <w:r w:rsidRPr="00C61078">
              <w:rPr>
                <w:b/>
                <w:bCs/>
              </w:rPr>
              <w:t>Bảng 6.4.</w:t>
            </w:r>
            <w:r w:rsidRPr="00C61078">
              <w:t> Nguyên nhân, triệu chứng và cách phòng tránh một số bệnh tiêu hóa thường gặp</w:t>
            </w:r>
          </w:p>
          <w:tbl>
            <w:tblPr>
              <w:tblW w:w="9802"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3267"/>
              <w:gridCol w:w="3267"/>
              <w:gridCol w:w="3268"/>
            </w:tblGrid>
            <w:tr w:rsidR="00CC5FDB" w:rsidRPr="00C61078" w:rsidTr="00CC5FDB">
              <w:tc>
                <w:tcPr>
                  <w:tcW w:w="32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rPr>
                      <w:b/>
                      <w:bCs/>
                    </w:rPr>
                    <w:t>Bệnh thường gặp</w:t>
                  </w:r>
                </w:p>
              </w:tc>
              <w:tc>
                <w:tcPr>
                  <w:tcW w:w="32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rPr>
                      <w:b/>
                      <w:bCs/>
                    </w:rPr>
                    <w:t>Triệu chứng </w:t>
                  </w:r>
                </w:p>
              </w:tc>
              <w:tc>
                <w:tcPr>
                  <w:tcW w:w="326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rPr>
                      <w:b/>
                      <w:bCs/>
                    </w:rPr>
                    <w:t>Cách phòng tránh </w:t>
                  </w:r>
                </w:p>
              </w:tc>
            </w:tr>
            <w:tr w:rsidR="00CC5FDB" w:rsidRPr="00C61078" w:rsidTr="00CC5FDB">
              <w:tc>
                <w:tcPr>
                  <w:tcW w:w="32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t> Tiêu chảy</w:t>
                  </w:r>
                </w:p>
              </w:tc>
              <w:tc>
                <w:tcPr>
                  <w:tcW w:w="32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t> ?</w:t>
                  </w:r>
                </w:p>
              </w:tc>
              <w:tc>
                <w:tcPr>
                  <w:tcW w:w="326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t> ?</w:t>
                  </w:r>
                </w:p>
              </w:tc>
            </w:tr>
            <w:tr w:rsidR="00CC5FDB" w:rsidRPr="00C61078" w:rsidTr="00CC5FDB">
              <w:tc>
                <w:tcPr>
                  <w:tcW w:w="32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t> Táo bón</w:t>
                  </w:r>
                </w:p>
              </w:tc>
              <w:tc>
                <w:tcPr>
                  <w:tcW w:w="32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t> ?</w:t>
                  </w:r>
                </w:p>
              </w:tc>
              <w:tc>
                <w:tcPr>
                  <w:tcW w:w="326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t> ?</w:t>
                  </w:r>
                </w:p>
              </w:tc>
            </w:tr>
            <w:tr w:rsidR="00CC5FDB" w:rsidRPr="00C61078" w:rsidTr="00CC5FDB">
              <w:tc>
                <w:tcPr>
                  <w:tcW w:w="32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t> ....</w:t>
                  </w:r>
                </w:p>
              </w:tc>
              <w:tc>
                <w:tcPr>
                  <w:tcW w:w="32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t> ?</w:t>
                  </w:r>
                </w:p>
              </w:tc>
              <w:tc>
                <w:tcPr>
                  <w:tcW w:w="326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tabs>
                      <w:tab w:val="left" w:pos="142"/>
                    </w:tabs>
                  </w:pPr>
                  <w:r w:rsidRPr="00C61078">
                    <w:t> ?</w:t>
                  </w:r>
                </w:p>
              </w:tc>
            </w:tr>
          </w:tbl>
          <w:p w:rsidR="00CC5FDB" w:rsidRPr="00C61078" w:rsidRDefault="00CC5FDB" w:rsidP="00982DEB">
            <w:pPr>
              <w:pStyle w:val="Heading3"/>
              <w:shd w:val="clear" w:color="auto" w:fill="FFFFFF"/>
              <w:tabs>
                <w:tab w:val="left" w:pos="142"/>
              </w:tabs>
              <w:spacing w:before="0"/>
              <w:jc w:val="both"/>
              <w:rPr>
                <w:rFonts w:ascii="Times New Roman" w:hAnsi="Times New Roman" w:cs="Times New Roman"/>
                <w:color w:val="auto"/>
              </w:rPr>
            </w:pPr>
          </w:p>
        </w:tc>
      </w:tr>
      <w:tr w:rsidR="00CC5FDB" w:rsidRPr="00C61078" w:rsidTr="00CC5FDB">
        <w:tc>
          <w:tcPr>
            <w:tcW w:w="581" w:type="dxa"/>
          </w:tcPr>
          <w:p w:rsidR="00CC5FDB" w:rsidRPr="00C61078" w:rsidRDefault="00CC5FDB" w:rsidP="00982DEB">
            <w:pPr>
              <w:pStyle w:val="NormalWeb"/>
              <w:shd w:val="clear" w:color="auto" w:fill="FFFFFF"/>
              <w:spacing w:before="0" w:beforeAutospacing="0" w:after="0" w:afterAutospacing="0"/>
              <w:ind w:left="-80" w:right="-101" w:hanging="14"/>
              <w:jc w:val="center"/>
              <w:rPr>
                <w:b/>
                <w:bCs/>
                <w:lang w:val="en-US"/>
              </w:rPr>
            </w:pPr>
            <w:r w:rsidRPr="00C61078">
              <w:rPr>
                <w:b/>
                <w:bCs/>
                <w:lang w:val="en-US"/>
              </w:rPr>
              <w:t>CH3</w:t>
            </w:r>
          </w:p>
        </w:tc>
        <w:tc>
          <w:tcPr>
            <w:tcW w:w="10065" w:type="dxa"/>
            <w:shd w:val="clear" w:color="auto" w:fill="auto"/>
          </w:tcPr>
          <w:p w:rsidR="00CC5FDB" w:rsidRPr="00C61078" w:rsidRDefault="00CC5FDB"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Hãy thiết kế một áp phích trình bày về lợi ích của thực phẩm sạch, an toàn đối với sức khỏe của hệ tiêu hóa</w:t>
            </w:r>
          </w:p>
        </w:tc>
      </w:tr>
      <w:tr w:rsidR="00CC5FDB" w:rsidRPr="00C61078" w:rsidTr="00CC5FDB">
        <w:tc>
          <w:tcPr>
            <w:tcW w:w="581" w:type="dxa"/>
          </w:tcPr>
          <w:p w:rsidR="00CC5FDB" w:rsidRPr="00C61078" w:rsidRDefault="00CC5FDB" w:rsidP="00982DEB">
            <w:pPr>
              <w:pStyle w:val="Heading3"/>
              <w:shd w:val="clear" w:color="auto" w:fill="FFFFFF"/>
              <w:tabs>
                <w:tab w:val="left" w:pos="142"/>
              </w:tabs>
              <w:spacing w:before="0"/>
              <w:ind w:left="-80" w:right="-101" w:hanging="14"/>
              <w:jc w:val="center"/>
              <w:rPr>
                <w:rFonts w:ascii="Times New Roman" w:hAnsi="Times New Roman" w:cs="Times New Roman"/>
                <w:b/>
                <w:bCs/>
                <w:color w:val="auto"/>
                <w:shd w:val="clear" w:color="auto" w:fill="FFFFFF"/>
              </w:rPr>
            </w:pPr>
            <w:r w:rsidRPr="00C61078">
              <w:rPr>
                <w:rFonts w:ascii="Times New Roman" w:hAnsi="Times New Roman" w:cs="Times New Roman"/>
                <w:b/>
                <w:bCs/>
                <w:color w:val="auto"/>
                <w:shd w:val="clear" w:color="auto" w:fill="FFFFFF"/>
              </w:rPr>
              <w:t>CH4</w:t>
            </w:r>
          </w:p>
        </w:tc>
        <w:tc>
          <w:tcPr>
            <w:tcW w:w="10065" w:type="dxa"/>
            <w:shd w:val="clear" w:color="auto" w:fill="auto"/>
          </w:tcPr>
          <w:p w:rsidR="00CC5FDB" w:rsidRPr="00C61078" w:rsidRDefault="00CC5FDB"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rPr>
              <w:t xml:space="preserve">Dựa trên thông tin  SGK, mạng internet, tình hình bệnh ở địa phương </w:t>
            </w:r>
            <w:r w:rsidRPr="00C61078">
              <w:rPr>
                <w:rFonts w:ascii="Times New Roman" w:hAnsi="Times New Roman" w:cs="Times New Roman"/>
                <w:color w:val="auto"/>
                <w:shd w:val="clear" w:color="auto" w:fill="FFFFFF"/>
              </w:rPr>
              <w:t>. Hãy đề xuất một số biện pháp dinh dưỡng phù hợp cho bản thân và những người trong gia đình em</w:t>
            </w:r>
          </w:p>
        </w:tc>
      </w:tr>
    </w:tbl>
    <w:p w:rsidR="00CC5FDB" w:rsidRPr="00C61078" w:rsidRDefault="00CC5FDB" w:rsidP="00982DEB">
      <w:pPr>
        <w:jc w:val="both"/>
        <w:rPr>
          <w:b/>
          <w:bCs/>
          <w:i/>
          <w:iCs/>
          <w:lang w:eastAsia="vi-VN"/>
        </w:rPr>
      </w:pPr>
    </w:p>
    <w:p w:rsidR="00CC5FDB" w:rsidRPr="00C61078" w:rsidRDefault="00CC5FDB" w:rsidP="00982DEB">
      <w:pPr>
        <w:jc w:val="both"/>
        <w:rPr>
          <w:lang w:eastAsia="vi-VN"/>
        </w:rPr>
      </w:pPr>
      <w:r w:rsidRPr="00C61078">
        <w:rPr>
          <w:b/>
          <w:bCs/>
          <w:i/>
          <w:iCs/>
          <w:lang w:eastAsia="vi-VN"/>
        </w:rPr>
        <w:t xml:space="preserve">c. Sản phẩm: </w:t>
      </w:r>
      <w:r w:rsidRPr="00C61078">
        <w:rPr>
          <w:lang w:eastAsia="vi-VN"/>
        </w:rPr>
        <w:t>Các bài báo cáo trên MS powerpoint và dự kiến yêu cầu cần đạt</w:t>
      </w:r>
    </w:p>
    <w:tbl>
      <w:tblPr>
        <w:tblW w:w="10646"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1"/>
        <w:gridCol w:w="10065"/>
      </w:tblGrid>
      <w:tr w:rsidR="00CC5FDB" w:rsidRPr="00C61078" w:rsidTr="00CC5FDB">
        <w:tc>
          <w:tcPr>
            <w:tcW w:w="581" w:type="dxa"/>
          </w:tcPr>
          <w:p w:rsidR="00CC5FDB" w:rsidRPr="00C61078" w:rsidRDefault="00CC5FDB" w:rsidP="00982DEB">
            <w:pPr>
              <w:pStyle w:val="NormalWeb"/>
              <w:shd w:val="clear" w:color="auto" w:fill="FFFFFF"/>
              <w:spacing w:before="0" w:beforeAutospacing="0" w:after="0" w:afterAutospacing="0"/>
              <w:ind w:left="-80" w:right="-101" w:hanging="14"/>
              <w:jc w:val="center"/>
              <w:rPr>
                <w:b/>
                <w:bCs/>
                <w:lang w:val="en-US"/>
              </w:rPr>
            </w:pPr>
            <w:r w:rsidRPr="00C61078">
              <w:rPr>
                <w:b/>
                <w:bCs/>
                <w:lang w:val="en-US"/>
              </w:rPr>
              <w:t>CH1</w:t>
            </w:r>
          </w:p>
        </w:tc>
        <w:tc>
          <w:tcPr>
            <w:tcW w:w="10065" w:type="dxa"/>
            <w:shd w:val="clear" w:color="auto" w:fill="auto"/>
          </w:tcPr>
          <w:p w:rsidR="00CC5FDB" w:rsidRPr="00C61078" w:rsidRDefault="00CC5FDB" w:rsidP="00982DEB">
            <w:pPr>
              <w:pStyle w:val="NormalWeb"/>
              <w:shd w:val="clear" w:color="auto" w:fill="FFFFFF"/>
              <w:tabs>
                <w:tab w:val="left" w:pos="142"/>
              </w:tabs>
              <w:spacing w:before="0" w:beforeAutospacing="0" w:after="0" w:afterAutospacing="0"/>
              <w:jc w:val="both"/>
            </w:pPr>
            <w:r w:rsidRPr="00C61078">
              <w:t>Sự khác nhau về nhu cầu năng lượng và các chất dinh dưỡng ở các độ tuổi, giới tính, tình trạng mang thai và hoạt động thể lực:</w:t>
            </w:r>
          </w:p>
          <w:p w:rsidR="00CC5FDB" w:rsidRPr="00C61078" w:rsidRDefault="00CC5FDB" w:rsidP="00982DEB">
            <w:pPr>
              <w:numPr>
                <w:ilvl w:val="0"/>
                <w:numId w:val="22"/>
              </w:numPr>
              <w:shd w:val="clear" w:color="auto" w:fill="FFFFFF"/>
              <w:tabs>
                <w:tab w:val="left" w:pos="142"/>
              </w:tabs>
              <w:ind w:left="0" w:firstLine="0"/>
              <w:jc w:val="both"/>
            </w:pPr>
            <w:r w:rsidRPr="00C61078">
              <w:rPr>
                <w:rStyle w:val="Strong"/>
                <w:rFonts w:eastAsiaTheme="majorEastAsia"/>
              </w:rPr>
              <w:t>Theo độ tuổi:</w:t>
            </w:r>
            <w:r w:rsidRPr="00C61078">
              <w:t> Nhu cầu năng lượng và các chất dinh dưỡng tăng dần đến tuổi trưởng thành (15 – 19 tuổi) rồi giảm dần khi tuổi về già. </w:t>
            </w:r>
            <w:r w:rsidRPr="00C61078">
              <w:rPr>
                <w:rStyle w:val="Strong"/>
                <w:rFonts w:eastAsiaTheme="majorEastAsia"/>
              </w:rPr>
              <w:t>Giải thích:</w:t>
            </w:r>
            <w:r w:rsidRPr="00C61078">
              <w:t> Nhu cầu năng lượng và các chất dinh dưỡng tăng dần đến tuổi trưởng thành (15 – 19 tuổi) do ở độ tuổi này cần nhiều năng lượng và nguyên liệu cho hoạt động sinh trưởng và phát triển thể chất mạnh mẽ. Ngược lại, khi tuổi về già, quá trình sinh trưởng và phát triển giảm dần nên nhu cầu năng lượng và các chất dinh dưỡng giảm dần.</w:t>
            </w:r>
          </w:p>
          <w:p w:rsidR="00CC5FDB" w:rsidRPr="00C61078" w:rsidRDefault="00CC5FDB" w:rsidP="00982DEB">
            <w:pPr>
              <w:numPr>
                <w:ilvl w:val="0"/>
                <w:numId w:val="22"/>
              </w:numPr>
              <w:shd w:val="clear" w:color="auto" w:fill="FFFFFF"/>
              <w:tabs>
                <w:tab w:val="left" w:pos="142"/>
              </w:tabs>
              <w:ind w:left="0" w:firstLine="0"/>
              <w:jc w:val="both"/>
            </w:pPr>
            <w:r w:rsidRPr="00C61078">
              <w:rPr>
                <w:rStyle w:val="Strong"/>
                <w:rFonts w:eastAsiaTheme="majorEastAsia"/>
              </w:rPr>
              <w:t>Theo giới tính:</w:t>
            </w:r>
            <w:r w:rsidRPr="00C61078">
              <w:t> Nhu cầu năng lượng và các chất dinh dưỡng ở nam thường cao hơn ở nữ. </w:t>
            </w:r>
            <w:r w:rsidRPr="00C61078">
              <w:rPr>
                <w:rStyle w:val="Strong"/>
                <w:rFonts w:eastAsiaTheme="majorEastAsia"/>
              </w:rPr>
              <w:t>Giải thích:</w:t>
            </w:r>
            <w:r w:rsidRPr="00C61078">
              <w:t> Nam giới thường có quá trình sinh trưởng và phát triển thể chất mạnh mẽ hơn, hoạt động thể lực cao hơn,… nên cần nhiều năng lượng và nguyên liệu cho hoạt động sống hơn.</w:t>
            </w:r>
          </w:p>
          <w:p w:rsidR="00CC5FDB" w:rsidRPr="00C61078" w:rsidRDefault="00CC5FDB" w:rsidP="00982DEB">
            <w:pPr>
              <w:numPr>
                <w:ilvl w:val="0"/>
                <w:numId w:val="22"/>
              </w:numPr>
              <w:shd w:val="clear" w:color="auto" w:fill="FFFFFF"/>
              <w:tabs>
                <w:tab w:val="left" w:pos="142"/>
              </w:tabs>
              <w:ind w:left="0" w:firstLine="0"/>
              <w:jc w:val="both"/>
            </w:pPr>
            <w:r w:rsidRPr="00C61078">
              <w:rPr>
                <w:rStyle w:val="Strong"/>
                <w:rFonts w:eastAsiaTheme="majorEastAsia"/>
              </w:rPr>
              <w:t>Theo tình trạng mang thai:</w:t>
            </w:r>
            <w:r w:rsidRPr="00C61078">
              <w:t> Nhu cầu năng lượng và các chất dinh dưỡng ở phụ nữ mang thai cao hơn phụ nữ không mang thai. </w:t>
            </w:r>
            <w:r w:rsidRPr="00C61078">
              <w:rPr>
                <w:rStyle w:val="Strong"/>
                <w:rFonts w:eastAsiaTheme="majorEastAsia"/>
              </w:rPr>
              <w:t>Giải thích: </w:t>
            </w:r>
            <w:r w:rsidRPr="00C61078">
              <w:t>Phụ nữ mang thai cần nhiều năng lượng và các chất dinh dưỡng hơn bình thường để vừa cung cấp cho cơ thể mẹ vừa cung cấp cho thai nhi phát triển khỏe mạnh.</w:t>
            </w:r>
          </w:p>
          <w:p w:rsidR="00CC5FDB" w:rsidRPr="00C61078" w:rsidRDefault="00CC5FDB" w:rsidP="00982DEB">
            <w:pPr>
              <w:numPr>
                <w:ilvl w:val="0"/>
                <w:numId w:val="22"/>
              </w:numPr>
              <w:shd w:val="clear" w:color="auto" w:fill="FFFFFF"/>
              <w:tabs>
                <w:tab w:val="left" w:pos="142"/>
              </w:tabs>
              <w:ind w:left="0" w:firstLine="0"/>
              <w:jc w:val="both"/>
            </w:pPr>
            <w:r w:rsidRPr="00C61078">
              <w:rPr>
                <w:rStyle w:val="Strong"/>
                <w:rFonts w:eastAsiaTheme="majorEastAsia"/>
              </w:rPr>
              <w:t>Theo hoạt động thể lực:</w:t>
            </w:r>
            <w:r w:rsidRPr="00C61078">
              <w:t> Người hoạt động thể lực nhẹ có nhu cầu năng lượng và các cất dinh dưỡng thấp hơn người hoạt động thể lực trung bình và người hoạt động thể lực nặng. </w:t>
            </w:r>
            <w:r w:rsidRPr="00C61078">
              <w:rPr>
                <w:rStyle w:val="Strong"/>
                <w:rFonts w:eastAsiaTheme="majorEastAsia"/>
              </w:rPr>
              <w:t>Giải thích:</w:t>
            </w:r>
            <w:r w:rsidRPr="00C61078">
              <w:t> Người hoạt động thể lực nặng tiêu hao nhiều năng lượng cho các hoạt động làm việc ở cường độ cao nên nhu cầu năng lượng và các chất dinh dưỡng ở những người này cao hơn.</w:t>
            </w:r>
          </w:p>
        </w:tc>
      </w:tr>
      <w:tr w:rsidR="00CC5FDB" w:rsidRPr="00C61078" w:rsidTr="00CC5FDB">
        <w:tc>
          <w:tcPr>
            <w:tcW w:w="581" w:type="dxa"/>
          </w:tcPr>
          <w:p w:rsidR="00CC5FDB" w:rsidRPr="00C61078" w:rsidRDefault="00CC5FDB" w:rsidP="00982DEB">
            <w:pPr>
              <w:pStyle w:val="NormalWeb"/>
              <w:shd w:val="clear" w:color="auto" w:fill="FFFFFF"/>
              <w:spacing w:before="0" w:beforeAutospacing="0" w:after="0" w:afterAutospacing="0"/>
              <w:ind w:left="-80" w:right="-101" w:hanging="14"/>
              <w:jc w:val="center"/>
              <w:rPr>
                <w:b/>
                <w:bCs/>
                <w:lang w:val="en-US"/>
              </w:rPr>
            </w:pPr>
            <w:r w:rsidRPr="00C61078">
              <w:rPr>
                <w:b/>
                <w:bCs/>
                <w:lang w:val="en-US"/>
              </w:rPr>
              <w:t>CH2</w:t>
            </w:r>
          </w:p>
        </w:tc>
        <w:tc>
          <w:tcPr>
            <w:tcW w:w="10065" w:type="dxa"/>
            <w:shd w:val="clear" w:color="auto" w:fill="auto"/>
          </w:tcPr>
          <w:p w:rsidR="00CC5FDB" w:rsidRPr="00C61078" w:rsidRDefault="00CC5FDB" w:rsidP="00982DEB">
            <w:pPr>
              <w:tabs>
                <w:tab w:val="left" w:pos="142"/>
              </w:tabs>
            </w:pPr>
          </w:p>
          <w:tbl>
            <w:tblPr>
              <w:tblW w:w="9802"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438"/>
              <w:gridCol w:w="1842"/>
              <w:gridCol w:w="6522"/>
            </w:tblGrid>
            <w:tr w:rsidR="00CC5FDB" w:rsidRPr="00C61078" w:rsidTr="00CC5FDB">
              <w:tc>
                <w:tcPr>
                  <w:tcW w:w="143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lastRenderedPageBreak/>
                    <w:t> Bệnh thường gặp</w:t>
                  </w: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t>Triệu chứng </w:t>
                  </w:r>
                </w:p>
              </w:tc>
              <w:tc>
                <w:tcPr>
                  <w:tcW w:w="652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t>Cách phòng tránh </w:t>
                  </w:r>
                </w:p>
              </w:tc>
            </w:tr>
            <w:tr w:rsidR="00CC5FDB" w:rsidRPr="00C61078" w:rsidTr="00CC5FDB">
              <w:tc>
                <w:tcPr>
                  <w:tcW w:w="143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t> Tiêu chảy</w:t>
                  </w: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Là tình trạng đi ngoài phân lỏng hoặc toé nước ≥ 3 lần trong 24 giờ.</w:t>
                  </w:r>
                </w:p>
              </w:tc>
              <w:tc>
                <w:tcPr>
                  <w:tcW w:w="652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numPr>
                      <w:ilvl w:val="0"/>
                      <w:numId w:val="23"/>
                    </w:numPr>
                    <w:tabs>
                      <w:tab w:val="left" w:pos="142"/>
                    </w:tabs>
                    <w:ind w:left="0" w:firstLine="0"/>
                    <w:jc w:val="both"/>
                  </w:pPr>
                  <w:r w:rsidRPr="00C61078">
                    <w:t>Tăng cường vệ sinh cá nhân, vệ sinh môi trường</w:t>
                  </w:r>
                </w:p>
                <w:p w:rsidR="00CC5FDB" w:rsidRPr="00C61078" w:rsidRDefault="00CC5FDB" w:rsidP="00982DEB">
                  <w:pPr>
                    <w:numPr>
                      <w:ilvl w:val="0"/>
                      <w:numId w:val="23"/>
                    </w:numPr>
                    <w:tabs>
                      <w:tab w:val="left" w:pos="142"/>
                    </w:tabs>
                    <w:ind w:left="0" w:firstLine="0"/>
                    <w:jc w:val="both"/>
                  </w:pPr>
                  <w:r w:rsidRPr="00C61078">
                    <w:t>Bảo đảm an toàn vệ sinh thực phẩm</w:t>
                  </w:r>
                </w:p>
                <w:p w:rsidR="00CC5FDB" w:rsidRPr="00C61078" w:rsidRDefault="00CC5FDB" w:rsidP="00982DEB">
                  <w:pPr>
                    <w:numPr>
                      <w:ilvl w:val="0"/>
                      <w:numId w:val="23"/>
                    </w:numPr>
                    <w:tabs>
                      <w:tab w:val="left" w:pos="142"/>
                    </w:tabs>
                    <w:ind w:left="0" w:firstLine="0"/>
                    <w:jc w:val="both"/>
                  </w:pPr>
                  <w:r w:rsidRPr="00C61078">
                    <w:t>Bảo vệ nguồn nước và dùng nước sạch</w:t>
                  </w:r>
                </w:p>
                <w:p w:rsidR="00CC5FDB" w:rsidRPr="00C61078" w:rsidRDefault="00CC5FDB" w:rsidP="00982DEB">
                  <w:pPr>
                    <w:numPr>
                      <w:ilvl w:val="0"/>
                      <w:numId w:val="23"/>
                    </w:numPr>
                    <w:tabs>
                      <w:tab w:val="left" w:pos="142"/>
                    </w:tabs>
                    <w:ind w:left="0" w:firstLine="0"/>
                    <w:jc w:val="both"/>
                  </w:pPr>
                  <w:r w:rsidRPr="00C61078">
                    <w:t>Xử trí khi có người bị tiêu chảy cấp</w:t>
                  </w:r>
                </w:p>
              </w:tc>
            </w:tr>
            <w:tr w:rsidR="00CC5FDB" w:rsidRPr="00C61078" w:rsidTr="00CC5FDB">
              <w:tc>
                <w:tcPr>
                  <w:tcW w:w="143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t> Táo bón</w:t>
                  </w:r>
                </w:p>
              </w:tc>
              <w:tc>
                <w:tcPr>
                  <w:tcW w:w="184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Số lần đi tiêu ít hơn 3 lần mỗi tuần</w:t>
                  </w:r>
                </w:p>
              </w:tc>
              <w:tc>
                <w:tcPr>
                  <w:tcW w:w="652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CC5FDB" w:rsidRPr="00C61078" w:rsidRDefault="00CC5FDB" w:rsidP="00982DEB">
                  <w:pPr>
                    <w:numPr>
                      <w:ilvl w:val="0"/>
                      <w:numId w:val="24"/>
                    </w:numPr>
                    <w:tabs>
                      <w:tab w:val="left" w:pos="142"/>
                    </w:tabs>
                    <w:ind w:left="0" w:firstLine="0"/>
                    <w:jc w:val="both"/>
                  </w:pPr>
                  <w:r w:rsidRPr="00C61078">
                    <w:t>Điều chỉnh chế độ ăn uống</w:t>
                  </w:r>
                </w:p>
                <w:p w:rsidR="00CC5FDB" w:rsidRPr="00C61078" w:rsidRDefault="00CC5FDB" w:rsidP="00982DEB">
                  <w:pPr>
                    <w:numPr>
                      <w:ilvl w:val="0"/>
                      <w:numId w:val="24"/>
                    </w:numPr>
                    <w:tabs>
                      <w:tab w:val="left" w:pos="142"/>
                    </w:tabs>
                    <w:ind w:left="0" w:firstLine="0"/>
                    <w:jc w:val="both"/>
                  </w:pPr>
                  <w:r w:rsidRPr="00C61078">
                    <w:t>Tập thể dục</w:t>
                  </w:r>
                </w:p>
                <w:p w:rsidR="00CC5FDB" w:rsidRPr="00C61078" w:rsidRDefault="00CC5FDB" w:rsidP="00982DEB">
                  <w:pPr>
                    <w:numPr>
                      <w:ilvl w:val="0"/>
                      <w:numId w:val="24"/>
                    </w:numPr>
                    <w:tabs>
                      <w:tab w:val="left" w:pos="142"/>
                    </w:tabs>
                    <w:ind w:left="0" w:firstLine="0"/>
                    <w:jc w:val="both"/>
                  </w:pPr>
                  <w:r w:rsidRPr="00C61078">
                    <w:t>Rèn cách đi vệ sinh vào một thời điểm trong ngày</w:t>
                  </w:r>
                </w:p>
                <w:p w:rsidR="00CC5FDB" w:rsidRPr="00C61078" w:rsidRDefault="00CC5FDB" w:rsidP="00982DEB">
                  <w:pPr>
                    <w:numPr>
                      <w:ilvl w:val="0"/>
                      <w:numId w:val="24"/>
                    </w:numPr>
                    <w:tabs>
                      <w:tab w:val="left" w:pos="142"/>
                    </w:tabs>
                    <w:ind w:left="0" w:firstLine="0"/>
                    <w:jc w:val="both"/>
                  </w:pPr>
                  <w:r w:rsidRPr="00C61078">
                    <w:t>Bị táo bón mãn tính kéo dài có thể dẫn đến nhiều biến chứng</w:t>
                  </w:r>
                </w:p>
              </w:tc>
            </w:tr>
          </w:tbl>
          <w:p w:rsidR="00CC5FDB" w:rsidRPr="00C61078" w:rsidRDefault="00CC5FDB" w:rsidP="00982DEB">
            <w:pPr>
              <w:pStyle w:val="NormalWeb"/>
              <w:shd w:val="clear" w:color="auto" w:fill="FFFFFF"/>
              <w:spacing w:before="0" w:beforeAutospacing="0" w:after="0" w:afterAutospacing="0"/>
              <w:jc w:val="both"/>
            </w:pPr>
          </w:p>
        </w:tc>
      </w:tr>
      <w:tr w:rsidR="00CC5FDB" w:rsidRPr="00C61078" w:rsidTr="00CC5FDB">
        <w:tc>
          <w:tcPr>
            <w:tcW w:w="581" w:type="dxa"/>
          </w:tcPr>
          <w:p w:rsidR="00CC5FDB" w:rsidRPr="00C61078" w:rsidRDefault="00CC5FDB" w:rsidP="00982DEB">
            <w:pPr>
              <w:pStyle w:val="NormalWeb"/>
              <w:shd w:val="clear" w:color="auto" w:fill="FFFFFF"/>
              <w:spacing w:before="0" w:beforeAutospacing="0" w:after="0" w:afterAutospacing="0"/>
              <w:ind w:left="-80" w:right="-101" w:hanging="14"/>
              <w:jc w:val="center"/>
              <w:rPr>
                <w:b/>
                <w:bCs/>
                <w:lang w:val="en-US"/>
              </w:rPr>
            </w:pPr>
            <w:r w:rsidRPr="00C61078">
              <w:rPr>
                <w:b/>
                <w:bCs/>
                <w:lang w:val="en-US"/>
              </w:rPr>
              <w:lastRenderedPageBreak/>
              <w:t>CH3</w:t>
            </w:r>
          </w:p>
        </w:tc>
        <w:tc>
          <w:tcPr>
            <w:tcW w:w="10065" w:type="dxa"/>
            <w:shd w:val="clear" w:color="auto" w:fill="auto"/>
          </w:tcPr>
          <w:p w:rsidR="00CC5FDB" w:rsidRPr="00C61078" w:rsidRDefault="00CC5FDB" w:rsidP="00982DEB">
            <w:pPr>
              <w:pStyle w:val="NormalWeb"/>
              <w:shd w:val="clear" w:color="auto" w:fill="FFFFFF"/>
              <w:tabs>
                <w:tab w:val="left" w:pos="46"/>
                <w:tab w:val="left" w:pos="142"/>
              </w:tabs>
              <w:spacing w:before="0" w:beforeAutospacing="0" w:after="0" w:afterAutospacing="0"/>
              <w:ind w:right="-31"/>
              <w:jc w:val="both"/>
              <w:rPr>
                <w:shd w:val="clear" w:color="auto" w:fill="FFFFFF"/>
              </w:rPr>
            </w:pPr>
            <w:r w:rsidRPr="00C61078">
              <w:rPr>
                <w:shd w:val="clear" w:color="auto" w:fill="FFFFFF"/>
              </w:rPr>
              <w:t>Học sinh tự thiết kế áp phích trình bày về lợi ích của thực phẩm sạch, an toàn đối với sức khỏe của hệ tiêu hóa.</w:t>
            </w:r>
          </w:p>
          <w:p w:rsidR="00CC5FDB" w:rsidRPr="00C61078" w:rsidRDefault="00CC5FDB" w:rsidP="00982DEB">
            <w:pPr>
              <w:pStyle w:val="NormalWeb"/>
              <w:shd w:val="clear" w:color="auto" w:fill="FFFFFF"/>
              <w:tabs>
                <w:tab w:val="left" w:pos="46"/>
                <w:tab w:val="left" w:pos="142"/>
              </w:tabs>
              <w:spacing w:before="0" w:beforeAutospacing="0" w:after="0" w:afterAutospacing="0"/>
              <w:ind w:right="-31"/>
              <w:jc w:val="both"/>
            </w:pPr>
          </w:p>
        </w:tc>
      </w:tr>
      <w:tr w:rsidR="00CC5FDB" w:rsidRPr="00C61078" w:rsidTr="00CC5FDB">
        <w:tc>
          <w:tcPr>
            <w:tcW w:w="581" w:type="dxa"/>
          </w:tcPr>
          <w:p w:rsidR="00CC5FDB" w:rsidRPr="00C61078" w:rsidRDefault="00CC5FDB" w:rsidP="00982DEB">
            <w:pPr>
              <w:pStyle w:val="Heading3"/>
              <w:shd w:val="clear" w:color="auto" w:fill="FFFFFF"/>
              <w:tabs>
                <w:tab w:val="left" w:pos="142"/>
              </w:tabs>
              <w:spacing w:before="0"/>
              <w:ind w:left="-80" w:right="-101" w:hanging="14"/>
              <w:jc w:val="center"/>
              <w:rPr>
                <w:rFonts w:ascii="Times New Roman" w:hAnsi="Times New Roman" w:cs="Times New Roman"/>
                <w:b/>
                <w:bCs/>
                <w:color w:val="auto"/>
                <w:shd w:val="clear" w:color="auto" w:fill="FFFFFF"/>
              </w:rPr>
            </w:pPr>
            <w:r w:rsidRPr="00C61078">
              <w:rPr>
                <w:rFonts w:ascii="Times New Roman" w:hAnsi="Times New Roman" w:cs="Times New Roman"/>
                <w:b/>
                <w:bCs/>
                <w:color w:val="auto"/>
                <w:shd w:val="clear" w:color="auto" w:fill="FFFFFF"/>
              </w:rPr>
              <w:t>CH4</w:t>
            </w:r>
          </w:p>
        </w:tc>
        <w:tc>
          <w:tcPr>
            <w:tcW w:w="10065" w:type="dxa"/>
            <w:shd w:val="clear" w:color="auto" w:fill="auto"/>
          </w:tcPr>
          <w:p w:rsidR="00CC5FDB" w:rsidRPr="00C61078" w:rsidRDefault="00CC5FDB" w:rsidP="00982DEB">
            <w:pPr>
              <w:tabs>
                <w:tab w:val="left" w:pos="142"/>
              </w:tabs>
            </w:pPr>
            <w:r w:rsidRPr="00C61078">
              <w:t>  Ăn đa dạng nhiều loại thực phẩm đảm bảo đủ 4 nhóm chất gồm đạm, chất béo, vitamin và muối khoáng</w:t>
            </w:r>
          </w:p>
          <w:p w:rsidR="00CC5FDB" w:rsidRPr="00C61078" w:rsidRDefault="00CC5FDB" w:rsidP="00982DEB">
            <w:pPr>
              <w:tabs>
                <w:tab w:val="left" w:pos="142"/>
              </w:tabs>
            </w:pPr>
            <w:r w:rsidRPr="00C61078">
              <w:t xml:space="preserve">  Phối hợp các thức ăn bổ sung đạm từ </w:t>
            </w:r>
            <w:r w:rsidR="00C40040" w:rsidRPr="00C61078">
              <w:t>ĐV</w:t>
            </w:r>
            <w:r w:rsidRPr="00C61078">
              <w:t xml:space="preserve"> và </w:t>
            </w:r>
            <w:r w:rsidR="00C40040" w:rsidRPr="00C61078">
              <w:t>TV</w:t>
            </w:r>
            <w:r w:rsidRPr="00C61078">
              <w:t>, tăng cường cá, tôm, cua và đậu dỗ trong thực đơn dinh dưỡng</w:t>
            </w:r>
          </w:p>
          <w:p w:rsidR="00CC5FDB" w:rsidRPr="00C61078" w:rsidRDefault="00CC5FDB" w:rsidP="00982DEB">
            <w:pPr>
              <w:tabs>
                <w:tab w:val="left" w:pos="142"/>
              </w:tabs>
            </w:pPr>
            <w:r w:rsidRPr="00C61078">
              <w:t xml:space="preserve">  Ăn phối hợp dầu </w:t>
            </w:r>
            <w:r w:rsidR="00C40040" w:rsidRPr="00C61078">
              <w:t>TV</w:t>
            </w:r>
            <w:r w:rsidRPr="00C61078">
              <w:t xml:space="preserve"> và mỡ </w:t>
            </w:r>
            <w:r w:rsidR="00C40040" w:rsidRPr="00C61078">
              <w:t>ĐV</w:t>
            </w:r>
            <w:r w:rsidRPr="00C61078">
              <w:t xml:space="preserve"> hợp lí, ưu tiên vừng lạc</w:t>
            </w:r>
          </w:p>
          <w:p w:rsidR="00CC5FDB" w:rsidRPr="00C61078" w:rsidRDefault="00CC5FDB" w:rsidP="00982DEB">
            <w:pPr>
              <w:tabs>
                <w:tab w:val="left" w:pos="142"/>
              </w:tabs>
            </w:pPr>
            <w:r w:rsidRPr="00C61078">
              <w:t>  Không ăn mặn và bổ sung muối iod</w:t>
            </w:r>
          </w:p>
          <w:p w:rsidR="00CC5FDB" w:rsidRPr="00C61078" w:rsidRDefault="00CC5FDB" w:rsidP="00982DEB">
            <w:pPr>
              <w:tabs>
                <w:tab w:val="left" w:pos="142"/>
              </w:tabs>
            </w:pPr>
            <w:r w:rsidRPr="00C61078">
              <w:t>  Tích cực ăn rau quả mỗi ngày</w:t>
            </w:r>
          </w:p>
          <w:p w:rsidR="00CC5FDB" w:rsidRPr="00C61078" w:rsidRDefault="00CC5FDB" w:rsidP="00982DEB">
            <w:pPr>
              <w:tabs>
                <w:tab w:val="left" w:pos="142"/>
              </w:tabs>
            </w:pPr>
            <w:r w:rsidRPr="00C61078">
              <w:t>  Chú ý khâu lựa chọn, chế biến và bảo quản thực phẩm</w:t>
            </w:r>
          </w:p>
          <w:p w:rsidR="00CC5FDB" w:rsidRPr="00C61078" w:rsidRDefault="00CC5FDB" w:rsidP="00982DEB">
            <w:pPr>
              <w:tabs>
                <w:tab w:val="left" w:pos="142"/>
              </w:tabs>
            </w:pPr>
            <w:r w:rsidRPr="00C61078">
              <w:t>  Uống đủ nước mỗi ngày</w:t>
            </w:r>
          </w:p>
          <w:p w:rsidR="00CC5FDB" w:rsidRPr="00C61078" w:rsidRDefault="00CC5FDB" w:rsidP="00982DEB">
            <w:pPr>
              <w:pStyle w:val="NormalWeb"/>
              <w:shd w:val="clear" w:color="auto" w:fill="FFFFFF"/>
              <w:spacing w:before="0" w:beforeAutospacing="0" w:after="0" w:afterAutospacing="0"/>
              <w:jc w:val="both"/>
            </w:pPr>
            <w:r w:rsidRPr="00C61078">
              <w:t>  Duy trì lối sinh hoạt khoa hoc, tích cực luyện tập thể dục, duy trì cân nặng hợp lí, hạn chế bia rượu, nước có ga, đồ ngọt, nói không với thuốc lá</w:t>
            </w:r>
          </w:p>
        </w:tc>
      </w:tr>
    </w:tbl>
    <w:p w:rsidR="00CC5FDB" w:rsidRPr="00C61078" w:rsidRDefault="00CC5FDB" w:rsidP="00982DEB">
      <w:pPr>
        <w:jc w:val="both"/>
        <w:rPr>
          <w:b/>
          <w:bCs/>
          <w:i/>
          <w:iCs/>
          <w:lang w:eastAsia="vi-VN"/>
        </w:rPr>
      </w:pPr>
    </w:p>
    <w:p w:rsidR="00CC5FDB" w:rsidRPr="00C61078" w:rsidRDefault="00CC5FDB" w:rsidP="00982DEB">
      <w:pPr>
        <w:jc w:val="both"/>
        <w:rPr>
          <w:lang w:eastAsia="vi-VN"/>
        </w:rPr>
      </w:pPr>
      <w:r w:rsidRPr="00C61078">
        <w:rPr>
          <w:b/>
          <w:bCs/>
          <w:i/>
          <w:iCs/>
          <w:lang w:eastAsia="vi-VN"/>
        </w:rPr>
        <w:t>b. Tổ chức thực hiện:</w:t>
      </w:r>
    </w:p>
    <w:p w:rsidR="00CC5FDB" w:rsidRPr="00C61078" w:rsidRDefault="00CC5FDB" w:rsidP="00982DEB">
      <w:pPr>
        <w:ind w:firstLine="284"/>
        <w:jc w:val="both"/>
        <w:rPr>
          <w:lang w:eastAsia="vi-VN"/>
        </w:rPr>
      </w:pPr>
      <w:r w:rsidRPr="00C61078">
        <w:rPr>
          <w:b/>
          <w:bCs/>
          <w:i/>
          <w:iCs/>
          <w:lang w:eastAsia="vi-VN"/>
        </w:rPr>
        <w:t>Bước 1. Chuyển giao nhiệm vụ: </w:t>
      </w:r>
    </w:p>
    <w:p w:rsidR="00CC5FDB" w:rsidRPr="00C61078" w:rsidRDefault="00CC5FDB" w:rsidP="00982DEB">
      <w:pPr>
        <w:rPr>
          <w:bCs/>
          <w:iCs/>
        </w:rPr>
      </w:pPr>
      <w:r w:rsidRPr="00C61078">
        <w:rPr>
          <w:bCs/>
          <w:iCs/>
        </w:rPr>
        <w:t>GV sử dụng phương pháp dạy học dự án, chia lớp thành các nhóm học tập với các nhiệm vụ khác nhau trước 1 tuần, trao đổi và tiến hành viết báo cáo các nội dung sau:</w:t>
      </w:r>
    </w:p>
    <w:p w:rsidR="00CC5FDB" w:rsidRPr="00C61078" w:rsidRDefault="00CC5FDB" w:rsidP="00982DEB">
      <w:pPr>
        <w:rPr>
          <w:lang w:eastAsia="vi-VN"/>
        </w:rPr>
      </w:pPr>
      <w:r w:rsidRPr="00C61078">
        <w:rPr>
          <w:lang w:eastAsia="vi-VN"/>
        </w:rPr>
        <w:t xml:space="preserve">- GV yêu cầu HS nghiên cứu SGK và </w:t>
      </w:r>
      <w:r w:rsidRPr="00C61078">
        <w:rPr>
          <w:bCs/>
          <w:iCs/>
        </w:rPr>
        <w:t>chia lớp thành các nhóm học tập với các nhiệm vụ khác nhau trước 1 tuần, trao đổi và tiến hành hoàn thành nhiệm vụ theo phân chia sau</w:t>
      </w:r>
    </w:p>
    <w:p w:rsidR="00CC5FDB" w:rsidRPr="00C61078" w:rsidRDefault="00CC5FDB" w:rsidP="00982DEB">
      <w:pPr>
        <w:ind w:firstLine="284"/>
        <w:jc w:val="both"/>
        <w:rPr>
          <w:lang w:eastAsia="vi-VN"/>
        </w:rPr>
      </w:pPr>
      <w:r w:rsidRPr="00C61078">
        <w:rPr>
          <w:lang w:eastAsia="vi-VN"/>
        </w:rPr>
        <w:tab/>
        <w:t>Nhóm 1: Câu hỏi 1</w:t>
      </w:r>
    </w:p>
    <w:p w:rsidR="00CC5FDB" w:rsidRPr="00C61078" w:rsidRDefault="00CC5FDB" w:rsidP="00982DEB">
      <w:pPr>
        <w:ind w:firstLine="284"/>
        <w:jc w:val="both"/>
        <w:rPr>
          <w:lang w:eastAsia="vi-VN"/>
        </w:rPr>
      </w:pPr>
      <w:r w:rsidRPr="00C61078">
        <w:rPr>
          <w:lang w:eastAsia="vi-VN"/>
        </w:rPr>
        <w:tab/>
        <w:t>Nhóm 2: Câu hỏi 2</w:t>
      </w:r>
    </w:p>
    <w:p w:rsidR="00CC5FDB" w:rsidRPr="00C61078" w:rsidRDefault="00CC5FDB" w:rsidP="00982DEB">
      <w:pPr>
        <w:ind w:firstLine="284"/>
        <w:jc w:val="both"/>
        <w:rPr>
          <w:lang w:eastAsia="vi-VN"/>
        </w:rPr>
      </w:pPr>
      <w:r w:rsidRPr="00C61078">
        <w:rPr>
          <w:lang w:eastAsia="vi-VN"/>
        </w:rPr>
        <w:tab/>
        <w:t>Nhóm 3: Câu hỏi 3</w:t>
      </w:r>
    </w:p>
    <w:p w:rsidR="00CC5FDB" w:rsidRPr="00C61078" w:rsidRDefault="00CC5FDB" w:rsidP="00982DEB">
      <w:pPr>
        <w:ind w:firstLine="284"/>
        <w:jc w:val="both"/>
        <w:rPr>
          <w:lang w:eastAsia="vi-VN"/>
        </w:rPr>
      </w:pPr>
      <w:r w:rsidRPr="00C61078">
        <w:rPr>
          <w:lang w:eastAsia="vi-VN"/>
        </w:rPr>
        <w:tab/>
        <w:t>Nhóm 4: Câu hỏi 4</w:t>
      </w:r>
    </w:p>
    <w:p w:rsidR="00CC5FDB" w:rsidRPr="00C61078" w:rsidRDefault="00CC5FDB" w:rsidP="00982DEB">
      <w:pPr>
        <w:ind w:firstLine="284"/>
        <w:jc w:val="both"/>
        <w:rPr>
          <w:lang w:eastAsia="vi-VN"/>
        </w:rPr>
      </w:pPr>
      <w:r w:rsidRPr="00C61078">
        <w:rPr>
          <w:b/>
          <w:bCs/>
          <w:i/>
          <w:iCs/>
          <w:lang w:eastAsia="vi-VN"/>
        </w:rPr>
        <w:t>Bước 2. Thực hiện nhiệm vụ: </w:t>
      </w:r>
    </w:p>
    <w:p w:rsidR="00CC5FDB" w:rsidRPr="00C61078" w:rsidRDefault="00CC5FDB" w:rsidP="00982DEB">
      <w:pPr>
        <w:ind w:firstLine="709"/>
        <w:jc w:val="both"/>
      </w:pPr>
      <w:r w:rsidRPr="00C61078">
        <w:t>- Các nhóm nhận nhiệm vụ, phân công công việc và tiến hành phân công nhiệm vụ từng cá nhân, tìm kiếm tài liệu, xử lý thông tin và làm báo cáo thuyết trình trên MS powerpoint.</w:t>
      </w:r>
    </w:p>
    <w:p w:rsidR="00CC5FDB" w:rsidRPr="00C61078" w:rsidRDefault="00CC5FDB" w:rsidP="00982DEB">
      <w:pPr>
        <w:ind w:firstLine="709"/>
        <w:jc w:val="both"/>
      </w:pPr>
      <w:r w:rsidRPr="00C61078">
        <w:t>- GV giám sát tiến độ thực hiện nhiệm của HS qua nhóm trưởng.</w:t>
      </w:r>
    </w:p>
    <w:p w:rsidR="00CC5FDB" w:rsidRPr="00C61078" w:rsidRDefault="00CC5FDB" w:rsidP="00982DEB">
      <w:pPr>
        <w:ind w:firstLine="284"/>
        <w:jc w:val="both"/>
        <w:rPr>
          <w:lang w:eastAsia="vi-VN"/>
        </w:rPr>
      </w:pPr>
      <w:r w:rsidRPr="00C61078">
        <w:rPr>
          <w:b/>
          <w:bCs/>
          <w:i/>
          <w:iCs/>
          <w:lang w:eastAsia="vi-VN"/>
        </w:rPr>
        <w:t>Bước 3.  Báo cáo kết quả: </w:t>
      </w:r>
    </w:p>
    <w:p w:rsidR="00CC5FDB" w:rsidRPr="00C61078" w:rsidRDefault="00CC5FDB" w:rsidP="00982DEB">
      <w:pPr>
        <w:ind w:firstLine="567"/>
        <w:jc w:val="both"/>
      </w:pPr>
      <w:r w:rsidRPr="00C61078">
        <w:t>- GV cho đại diện các nhóm báo cáo sản phẩm học tập của nhóm, các nhóm khác lắng nghe, ghi chép, phản biện.</w:t>
      </w:r>
    </w:p>
    <w:p w:rsidR="00CC5FDB" w:rsidRPr="00C61078" w:rsidRDefault="00CC5FDB" w:rsidP="00982DEB">
      <w:pPr>
        <w:ind w:firstLine="284"/>
        <w:jc w:val="both"/>
        <w:rPr>
          <w:lang w:eastAsia="vi-VN"/>
        </w:rPr>
      </w:pPr>
      <w:r w:rsidRPr="00C61078">
        <w:rPr>
          <w:b/>
          <w:bCs/>
          <w:i/>
          <w:iCs/>
          <w:lang w:eastAsia="vi-VN"/>
        </w:rPr>
        <w:t>Bước 4. Kết luận, nhận định:</w:t>
      </w:r>
      <w:r w:rsidRPr="00C61078">
        <w:rPr>
          <w:lang w:eastAsia="vi-VN"/>
        </w:rPr>
        <w:t> </w:t>
      </w:r>
    </w:p>
    <w:p w:rsidR="00CC5FDB" w:rsidRPr="00C61078" w:rsidRDefault="00CC5FDB" w:rsidP="00982DEB">
      <w:pPr>
        <w:ind w:firstLine="567"/>
        <w:jc w:val="both"/>
      </w:pPr>
      <w:r w:rsidRPr="00C61078">
        <w:t>- Giáo viên nhận xét sản phẩm học tập của các nhóm, chính xác hóa các kiến thức và đặt các câu hỏi mở rộng.</w:t>
      </w:r>
    </w:p>
    <w:p w:rsidR="00CC5FDB" w:rsidRPr="00C61078" w:rsidRDefault="00CC5FDB" w:rsidP="00982DEB">
      <w:pPr>
        <w:shd w:val="clear" w:color="auto" w:fill="DBE5F1" w:themeFill="accent1" w:themeFillTint="33"/>
        <w:ind w:firstLine="567"/>
        <w:jc w:val="both"/>
        <w:rPr>
          <w:b/>
          <w:bCs/>
        </w:rPr>
      </w:pPr>
      <w:r w:rsidRPr="00C61078">
        <w:rPr>
          <w:b/>
          <w:bCs/>
        </w:rPr>
        <w:t>GHI NHỚ KIẾN THỨC</w:t>
      </w:r>
    </w:p>
    <w:tbl>
      <w:tblPr>
        <w:tblW w:w="10065"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hemeFill="accent1" w:themeFillTint="33"/>
        <w:tblLayout w:type="fixed"/>
        <w:tblLook w:val="04A0" w:firstRow="1" w:lastRow="0" w:firstColumn="1" w:lastColumn="0" w:noHBand="0" w:noVBand="1"/>
      </w:tblPr>
      <w:tblGrid>
        <w:gridCol w:w="10065"/>
      </w:tblGrid>
      <w:tr w:rsidR="00CC5FDB" w:rsidRPr="00C61078" w:rsidTr="00CC5FDB">
        <w:tc>
          <w:tcPr>
            <w:tcW w:w="10065" w:type="dxa"/>
            <w:shd w:val="clear" w:color="auto" w:fill="DBE5F1" w:themeFill="accent1" w:themeFillTint="33"/>
          </w:tcPr>
          <w:p w:rsidR="00CC5FDB" w:rsidRPr="00C61078" w:rsidRDefault="00CC5FDB" w:rsidP="00982DEB">
            <w:pPr>
              <w:autoSpaceDE w:val="0"/>
              <w:autoSpaceDN w:val="0"/>
              <w:adjustRightInd w:val="0"/>
              <w:rPr>
                <w:b/>
                <w:bCs/>
              </w:rPr>
            </w:pPr>
            <w:r w:rsidRPr="00C61078">
              <w:rPr>
                <w:b/>
                <w:bCs/>
              </w:rPr>
              <w:t>III. CHĂM SÓC VÀ BẢO VỆ HỆ TIÊU HOÁ</w:t>
            </w:r>
          </w:p>
          <w:p w:rsidR="00CC5FDB" w:rsidRPr="00C61078" w:rsidRDefault="00CC5FDB" w:rsidP="00982DEB">
            <w:pPr>
              <w:autoSpaceDE w:val="0"/>
              <w:autoSpaceDN w:val="0"/>
              <w:adjustRightInd w:val="0"/>
              <w:rPr>
                <w:b/>
                <w:bCs/>
              </w:rPr>
            </w:pPr>
            <w:r w:rsidRPr="00C61078">
              <w:rPr>
                <w:b/>
                <w:bCs/>
              </w:rPr>
              <w:t>1. Chế độ dinh dưỡng cân bằng</w:t>
            </w:r>
          </w:p>
          <w:p w:rsidR="00CC5FDB" w:rsidRPr="00C61078" w:rsidRDefault="00CC5FDB" w:rsidP="00982DEB">
            <w:pPr>
              <w:pStyle w:val="NormalWeb"/>
              <w:tabs>
                <w:tab w:val="left" w:pos="142"/>
              </w:tabs>
              <w:spacing w:before="0" w:beforeAutospacing="0" w:after="0" w:afterAutospacing="0"/>
              <w:jc w:val="both"/>
            </w:pPr>
            <w:r w:rsidRPr="00C61078">
              <w:t>Sự khác nhau về nhu cầu năng lượng và các chất dinh dưỡng ở các độ tuổi, giới tính, tình trạng mang thai và hoạt động thể lực:</w:t>
            </w:r>
          </w:p>
          <w:p w:rsidR="00CC5FDB" w:rsidRPr="00C61078" w:rsidRDefault="00CC5FDB" w:rsidP="00982DEB">
            <w:pPr>
              <w:numPr>
                <w:ilvl w:val="0"/>
                <w:numId w:val="22"/>
              </w:numPr>
              <w:tabs>
                <w:tab w:val="left" w:pos="142"/>
              </w:tabs>
              <w:ind w:left="0" w:firstLine="0"/>
              <w:jc w:val="both"/>
            </w:pPr>
            <w:r w:rsidRPr="00C61078">
              <w:rPr>
                <w:rStyle w:val="Strong"/>
                <w:rFonts w:eastAsiaTheme="majorEastAsia"/>
              </w:rPr>
              <w:t>Theo độ tuổi:</w:t>
            </w:r>
            <w:r w:rsidRPr="00C61078">
              <w:t> Nhu cầu năng lượng và các chất dinh dưỡng tăng dần đến tuổi trưởng thành (15 – 19 tuổi) rồi giảm dần khi tuổi về già. </w:t>
            </w:r>
          </w:p>
          <w:p w:rsidR="00CC5FDB" w:rsidRPr="00C61078" w:rsidRDefault="00CC5FDB" w:rsidP="00982DEB">
            <w:pPr>
              <w:tabs>
                <w:tab w:val="left" w:pos="142"/>
              </w:tabs>
              <w:jc w:val="both"/>
            </w:pPr>
            <w:r w:rsidRPr="00C61078">
              <w:rPr>
                <w:rStyle w:val="Strong"/>
                <w:rFonts w:eastAsiaTheme="majorEastAsia"/>
              </w:rPr>
              <w:tab/>
            </w:r>
            <w:r w:rsidRPr="00C61078">
              <w:rPr>
                <w:rStyle w:val="Strong"/>
                <w:rFonts w:eastAsiaTheme="majorEastAsia"/>
              </w:rPr>
              <w:tab/>
              <w:t>Giải thích:</w:t>
            </w:r>
            <w:r w:rsidRPr="00C61078">
              <w:t xml:space="preserve"> Nhu cầu năng lượng và các chất dinh dưỡng tăng dần đến tuổi trưởng thành (15 – 19 tuổi) do ở độ tuổi này cần nhiều năng lượng và nguyên liệu cho hoạt động sinh trưởng và phát triển thể chất mạnh mẽ. Ngược lại, khi tuổi về già, quá trình sinh trưởng và phát triển giảm dần nên nhu cầu </w:t>
            </w:r>
            <w:r w:rsidRPr="00C61078">
              <w:lastRenderedPageBreak/>
              <w:t>năng lượng và các chất dinh dưỡng giảm dần.</w:t>
            </w:r>
          </w:p>
          <w:p w:rsidR="00CC5FDB" w:rsidRPr="00C61078" w:rsidRDefault="00CC5FDB" w:rsidP="00982DEB">
            <w:pPr>
              <w:numPr>
                <w:ilvl w:val="0"/>
                <w:numId w:val="22"/>
              </w:numPr>
              <w:tabs>
                <w:tab w:val="left" w:pos="142"/>
              </w:tabs>
              <w:ind w:left="0" w:firstLine="0"/>
              <w:jc w:val="both"/>
            </w:pPr>
            <w:r w:rsidRPr="00C61078">
              <w:rPr>
                <w:rStyle w:val="Strong"/>
                <w:rFonts w:eastAsiaTheme="majorEastAsia"/>
              </w:rPr>
              <w:t>Theo giới tính:</w:t>
            </w:r>
            <w:r w:rsidRPr="00C61078">
              <w:t> Nhu cầu năng lượng và các chất dinh dưỡng ở nam thường cao hơn ở nữ. </w:t>
            </w:r>
          </w:p>
          <w:p w:rsidR="00CC5FDB" w:rsidRPr="00C61078" w:rsidRDefault="00CC5FDB" w:rsidP="00982DEB">
            <w:pPr>
              <w:tabs>
                <w:tab w:val="left" w:pos="142"/>
              </w:tabs>
              <w:jc w:val="both"/>
            </w:pPr>
            <w:r w:rsidRPr="00C61078">
              <w:rPr>
                <w:rStyle w:val="Strong"/>
                <w:rFonts w:eastAsiaTheme="majorEastAsia"/>
              </w:rPr>
              <w:tab/>
            </w:r>
            <w:r w:rsidRPr="00C61078">
              <w:rPr>
                <w:rStyle w:val="Strong"/>
                <w:rFonts w:eastAsiaTheme="majorEastAsia"/>
              </w:rPr>
              <w:tab/>
              <w:t>Giải thích:</w:t>
            </w:r>
            <w:r w:rsidRPr="00C61078">
              <w:t> Nam giới thường có quá trình sinh trưởng và phát triển thể chất mạnh mẽ hơn, hoạt động thể lực cao hơn,… nên cần nhiều năng lượng và nguyên liệu cho hoạt động sống hơn.</w:t>
            </w:r>
          </w:p>
          <w:p w:rsidR="00CC5FDB" w:rsidRPr="00C61078" w:rsidRDefault="00CC5FDB" w:rsidP="00982DEB">
            <w:pPr>
              <w:numPr>
                <w:ilvl w:val="0"/>
                <w:numId w:val="22"/>
              </w:numPr>
              <w:tabs>
                <w:tab w:val="left" w:pos="142"/>
              </w:tabs>
              <w:ind w:left="0" w:firstLine="0"/>
              <w:jc w:val="both"/>
            </w:pPr>
            <w:r w:rsidRPr="00C61078">
              <w:rPr>
                <w:rStyle w:val="Strong"/>
                <w:rFonts w:eastAsiaTheme="majorEastAsia"/>
              </w:rPr>
              <w:t>Theo tình trạng mang thai:</w:t>
            </w:r>
            <w:r w:rsidRPr="00C61078">
              <w:t> Nhu cầu năng lượng và các chất dinh dưỡng ở phụ nữ mang thai cao hơn phụ nữ không mang thai. </w:t>
            </w:r>
          </w:p>
          <w:p w:rsidR="00CC5FDB" w:rsidRPr="00C61078" w:rsidRDefault="00CC5FDB" w:rsidP="00982DEB">
            <w:pPr>
              <w:tabs>
                <w:tab w:val="left" w:pos="142"/>
              </w:tabs>
              <w:jc w:val="both"/>
            </w:pPr>
            <w:r w:rsidRPr="00C61078">
              <w:rPr>
                <w:rStyle w:val="Strong"/>
                <w:rFonts w:eastAsiaTheme="majorEastAsia"/>
              </w:rPr>
              <w:tab/>
            </w:r>
            <w:r w:rsidRPr="00C61078">
              <w:rPr>
                <w:rStyle w:val="Strong"/>
                <w:rFonts w:eastAsiaTheme="majorEastAsia"/>
              </w:rPr>
              <w:tab/>
              <w:t>Giải thích: </w:t>
            </w:r>
            <w:r w:rsidRPr="00C61078">
              <w:t>Phụ nữ mang thai cần nhiều năng lượng và các chất dinh dưỡng hơn bình thường để vừa cung cấp cho cơ thể mẹ vừa cung cấp cho thai nhi phát triển khỏe mạnh.</w:t>
            </w:r>
          </w:p>
          <w:p w:rsidR="00CC5FDB" w:rsidRPr="00C61078" w:rsidRDefault="00CC5FDB" w:rsidP="00982DEB">
            <w:pPr>
              <w:autoSpaceDE w:val="0"/>
              <w:autoSpaceDN w:val="0"/>
              <w:adjustRightInd w:val="0"/>
            </w:pPr>
            <w:r w:rsidRPr="00C61078">
              <w:rPr>
                <w:rStyle w:val="Strong"/>
                <w:rFonts w:eastAsiaTheme="majorEastAsia"/>
              </w:rPr>
              <w:t>Theo hoạt động thể lực:</w:t>
            </w:r>
            <w:r w:rsidRPr="00C61078">
              <w:t> Người hoạt động thể lực nhẹ có nhu cầu năng lượng và các cất dinh dưỡng thấp hơn người hoạt động thể lực trung bình và người hoạt động thể lực nặng. </w:t>
            </w:r>
          </w:p>
          <w:p w:rsidR="00CC5FDB" w:rsidRPr="00C61078" w:rsidRDefault="00CC5FDB" w:rsidP="00982DEB">
            <w:pPr>
              <w:autoSpaceDE w:val="0"/>
              <w:autoSpaceDN w:val="0"/>
              <w:adjustRightInd w:val="0"/>
            </w:pPr>
            <w:r w:rsidRPr="00C61078">
              <w:tab/>
            </w:r>
            <w:r w:rsidRPr="00C61078">
              <w:rPr>
                <w:rStyle w:val="Strong"/>
                <w:rFonts w:eastAsiaTheme="majorEastAsia"/>
              </w:rPr>
              <w:t>Giải thích:</w:t>
            </w:r>
            <w:r w:rsidRPr="00C61078">
              <w:t> Người hoạt động thể lực nặng tiêu hao nhiều năng lượng cho các hoạt động làm việc ở cường độ cao nên nhu cầu năng lượng và các chất dinh dưỡng ở những người này cao hơn.</w:t>
            </w:r>
          </w:p>
          <w:p w:rsidR="00CC5FDB" w:rsidRPr="00C61078" w:rsidRDefault="00CC5FDB" w:rsidP="00982DEB">
            <w:pPr>
              <w:autoSpaceDE w:val="0"/>
              <w:autoSpaceDN w:val="0"/>
              <w:adjustRightInd w:val="0"/>
            </w:pPr>
          </w:p>
          <w:p w:rsidR="00CC5FDB" w:rsidRPr="00C61078" w:rsidRDefault="00CC5FDB" w:rsidP="00982DEB">
            <w:pPr>
              <w:autoSpaceDE w:val="0"/>
              <w:autoSpaceDN w:val="0"/>
              <w:adjustRightInd w:val="0"/>
              <w:rPr>
                <w:b/>
                <w:bCs/>
              </w:rPr>
            </w:pPr>
            <w:r w:rsidRPr="00C61078">
              <w:rPr>
                <w:b/>
                <w:bCs/>
              </w:rPr>
              <w:t xml:space="preserve">2. </w:t>
            </w:r>
            <w:bookmarkStart w:id="77" w:name="bookmark396"/>
            <w:bookmarkStart w:id="78" w:name="bookmark397"/>
            <w:bookmarkStart w:id="79" w:name="bookmark399"/>
            <w:r w:rsidRPr="00C61078">
              <w:rPr>
                <w:b/>
                <w:bCs/>
              </w:rPr>
              <w:t>Phòng bệnh về tiêu hoá</w:t>
            </w:r>
            <w:bookmarkEnd w:id="77"/>
            <w:bookmarkEnd w:id="78"/>
            <w:bookmarkEnd w:id="79"/>
          </w:p>
          <w:tbl>
            <w:tblPr>
              <w:tblW w:w="9802"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438"/>
              <w:gridCol w:w="1842"/>
              <w:gridCol w:w="6522"/>
            </w:tblGrid>
            <w:tr w:rsidR="00CC5FDB" w:rsidRPr="00C61078" w:rsidTr="00CC5FDB">
              <w:tc>
                <w:tcPr>
                  <w:tcW w:w="1438" w:type="dxa"/>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t> Bệnh thường gặp</w:t>
                  </w:r>
                </w:p>
              </w:tc>
              <w:tc>
                <w:tcPr>
                  <w:tcW w:w="1842" w:type="dxa"/>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t>Triệu chứng </w:t>
                  </w:r>
                </w:p>
              </w:tc>
              <w:tc>
                <w:tcPr>
                  <w:tcW w:w="6522" w:type="dxa"/>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rPr>
                      <w:rStyle w:val="Strong"/>
                      <w:rFonts w:eastAsiaTheme="majorEastAsia"/>
                    </w:rPr>
                    <w:t>Cách phòng tránh </w:t>
                  </w:r>
                </w:p>
              </w:tc>
            </w:tr>
            <w:tr w:rsidR="00CC5FDB" w:rsidRPr="00C61078" w:rsidTr="00CC5FDB">
              <w:tc>
                <w:tcPr>
                  <w:tcW w:w="1438" w:type="dxa"/>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t> Tiêu chảy</w:t>
                  </w:r>
                </w:p>
              </w:tc>
              <w:tc>
                <w:tcPr>
                  <w:tcW w:w="1842" w:type="dxa"/>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both"/>
                  </w:pPr>
                  <w:r w:rsidRPr="00C61078">
                    <w:t>Là tình trạng đi ngoài phân lỏng hoặc toé nước ≥ 3 lần trong 24 giờ.</w:t>
                  </w:r>
                </w:p>
              </w:tc>
              <w:tc>
                <w:tcPr>
                  <w:tcW w:w="6522" w:type="dxa"/>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hideMark/>
                </w:tcPr>
                <w:p w:rsidR="00CC5FDB" w:rsidRPr="00C61078" w:rsidRDefault="00CC5FDB" w:rsidP="00982DEB">
                  <w:pPr>
                    <w:numPr>
                      <w:ilvl w:val="0"/>
                      <w:numId w:val="23"/>
                    </w:numPr>
                    <w:tabs>
                      <w:tab w:val="left" w:pos="142"/>
                    </w:tabs>
                    <w:ind w:left="0" w:firstLine="0"/>
                    <w:jc w:val="both"/>
                  </w:pPr>
                  <w:r w:rsidRPr="00C61078">
                    <w:t>Tăng cường vệ sinh cá nhân, vệ sinh môi trường</w:t>
                  </w:r>
                </w:p>
                <w:p w:rsidR="00CC5FDB" w:rsidRPr="00C61078" w:rsidRDefault="00CC5FDB" w:rsidP="00982DEB">
                  <w:pPr>
                    <w:numPr>
                      <w:ilvl w:val="0"/>
                      <w:numId w:val="23"/>
                    </w:numPr>
                    <w:tabs>
                      <w:tab w:val="left" w:pos="142"/>
                    </w:tabs>
                    <w:ind w:left="0" w:firstLine="0"/>
                    <w:jc w:val="both"/>
                  </w:pPr>
                  <w:r w:rsidRPr="00C61078">
                    <w:t>Bảo đảm an toàn vệ sinh thực phẩm</w:t>
                  </w:r>
                </w:p>
                <w:p w:rsidR="00CC5FDB" w:rsidRPr="00C61078" w:rsidRDefault="00CC5FDB" w:rsidP="00982DEB">
                  <w:pPr>
                    <w:numPr>
                      <w:ilvl w:val="0"/>
                      <w:numId w:val="23"/>
                    </w:numPr>
                    <w:tabs>
                      <w:tab w:val="left" w:pos="142"/>
                    </w:tabs>
                    <w:ind w:left="0" w:firstLine="0"/>
                    <w:jc w:val="both"/>
                  </w:pPr>
                  <w:r w:rsidRPr="00C61078">
                    <w:t>Bảo vệ nguồn nước và dùng nước sạch</w:t>
                  </w:r>
                </w:p>
                <w:p w:rsidR="00CC5FDB" w:rsidRPr="00C61078" w:rsidRDefault="00CC5FDB" w:rsidP="00982DEB">
                  <w:pPr>
                    <w:numPr>
                      <w:ilvl w:val="0"/>
                      <w:numId w:val="23"/>
                    </w:numPr>
                    <w:tabs>
                      <w:tab w:val="left" w:pos="142"/>
                    </w:tabs>
                    <w:ind w:left="0" w:firstLine="0"/>
                    <w:jc w:val="both"/>
                  </w:pPr>
                  <w:r w:rsidRPr="00C61078">
                    <w:t>Xử trí khi có người bị tiêu chảy cấp</w:t>
                  </w:r>
                </w:p>
              </w:tc>
            </w:tr>
            <w:tr w:rsidR="00CC5FDB" w:rsidRPr="00C61078" w:rsidTr="00CC5FDB">
              <w:tc>
                <w:tcPr>
                  <w:tcW w:w="1438" w:type="dxa"/>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jc w:val="center"/>
                  </w:pPr>
                  <w:r w:rsidRPr="00C61078">
                    <w:t> Táo bón</w:t>
                  </w:r>
                </w:p>
              </w:tc>
              <w:tc>
                <w:tcPr>
                  <w:tcW w:w="1842" w:type="dxa"/>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hideMark/>
                </w:tcPr>
                <w:p w:rsidR="00CC5FDB" w:rsidRPr="00C61078" w:rsidRDefault="00CC5FDB" w:rsidP="00982DEB">
                  <w:pPr>
                    <w:pStyle w:val="NormalWeb"/>
                    <w:tabs>
                      <w:tab w:val="left" w:pos="142"/>
                    </w:tabs>
                    <w:spacing w:before="0" w:beforeAutospacing="0" w:after="0" w:afterAutospacing="0"/>
                  </w:pPr>
                  <w:r w:rsidRPr="00C61078">
                    <w:t>Số lần đi tiêu ít hơn 3 lần mỗi tuần</w:t>
                  </w:r>
                </w:p>
              </w:tc>
              <w:tc>
                <w:tcPr>
                  <w:tcW w:w="6522" w:type="dxa"/>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hideMark/>
                </w:tcPr>
                <w:p w:rsidR="00CC5FDB" w:rsidRPr="00C61078" w:rsidRDefault="00CC5FDB" w:rsidP="00982DEB">
                  <w:pPr>
                    <w:numPr>
                      <w:ilvl w:val="0"/>
                      <w:numId w:val="24"/>
                    </w:numPr>
                    <w:tabs>
                      <w:tab w:val="left" w:pos="142"/>
                    </w:tabs>
                    <w:ind w:left="0" w:firstLine="0"/>
                    <w:jc w:val="both"/>
                  </w:pPr>
                  <w:r w:rsidRPr="00C61078">
                    <w:t>Điều chỉnh chế độ ăn uống</w:t>
                  </w:r>
                </w:p>
                <w:p w:rsidR="00CC5FDB" w:rsidRPr="00C61078" w:rsidRDefault="00CC5FDB" w:rsidP="00982DEB">
                  <w:pPr>
                    <w:numPr>
                      <w:ilvl w:val="0"/>
                      <w:numId w:val="24"/>
                    </w:numPr>
                    <w:tabs>
                      <w:tab w:val="left" w:pos="142"/>
                    </w:tabs>
                    <w:ind w:left="0" w:firstLine="0"/>
                    <w:jc w:val="both"/>
                  </w:pPr>
                  <w:r w:rsidRPr="00C61078">
                    <w:t>Tập thể dục</w:t>
                  </w:r>
                </w:p>
                <w:p w:rsidR="00CC5FDB" w:rsidRPr="00C61078" w:rsidRDefault="00CC5FDB" w:rsidP="00982DEB">
                  <w:pPr>
                    <w:numPr>
                      <w:ilvl w:val="0"/>
                      <w:numId w:val="24"/>
                    </w:numPr>
                    <w:tabs>
                      <w:tab w:val="left" w:pos="142"/>
                    </w:tabs>
                    <w:ind w:left="0" w:firstLine="0"/>
                    <w:jc w:val="both"/>
                  </w:pPr>
                  <w:r w:rsidRPr="00C61078">
                    <w:t>Rèn cách đi vệ sinh vào một thời điểm trong ngày</w:t>
                  </w:r>
                </w:p>
                <w:p w:rsidR="00CC5FDB" w:rsidRPr="00C61078" w:rsidRDefault="00CC5FDB" w:rsidP="00982DEB">
                  <w:pPr>
                    <w:numPr>
                      <w:ilvl w:val="0"/>
                      <w:numId w:val="24"/>
                    </w:numPr>
                    <w:tabs>
                      <w:tab w:val="left" w:pos="142"/>
                    </w:tabs>
                    <w:ind w:left="0" w:firstLine="0"/>
                    <w:jc w:val="both"/>
                  </w:pPr>
                  <w:r w:rsidRPr="00C61078">
                    <w:t>Bị táo bón mãn tính kéo dài có thể dẫn đến nhiều biến chứng</w:t>
                  </w:r>
                </w:p>
              </w:tc>
            </w:tr>
          </w:tbl>
          <w:p w:rsidR="00CC5FDB" w:rsidRPr="00C61078" w:rsidRDefault="00CC5FDB" w:rsidP="00982DEB">
            <w:pPr>
              <w:pStyle w:val="NormalWeb"/>
              <w:shd w:val="clear" w:color="auto" w:fill="FFFFFF"/>
              <w:tabs>
                <w:tab w:val="left" w:pos="46"/>
                <w:tab w:val="left" w:pos="142"/>
              </w:tabs>
              <w:spacing w:before="0" w:beforeAutospacing="0" w:after="0" w:afterAutospacing="0"/>
              <w:ind w:right="-31"/>
              <w:jc w:val="both"/>
              <w:rPr>
                <w:lang w:val="en-US"/>
              </w:rPr>
            </w:pPr>
          </w:p>
        </w:tc>
      </w:tr>
    </w:tbl>
    <w:p w:rsidR="00CC5FDB" w:rsidRPr="00C61078" w:rsidRDefault="00CC5FDB" w:rsidP="00982DEB">
      <w:pPr>
        <w:jc w:val="both"/>
        <w:rPr>
          <w:b/>
          <w:bCs/>
        </w:rPr>
      </w:pPr>
      <w:r w:rsidRPr="00C61078">
        <w:rPr>
          <w:b/>
          <w:bCs/>
        </w:rPr>
        <w:lastRenderedPageBreak/>
        <w:t xml:space="preserve">CÔNG CỤ ĐÁNH GIÁ: </w:t>
      </w:r>
      <w:r w:rsidRPr="00C61078">
        <w:rPr>
          <w:lang w:eastAsia="vi-VN"/>
        </w:rPr>
        <w:t>Sản phẩm học tập là phiếu học tập và đánh giá dựa theo CCĐG Rubric (đánh giá theo tiêu chí)</w:t>
      </w:r>
    </w:p>
    <w:p w:rsidR="00CC5FDB" w:rsidRPr="00C61078" w:rsidRDefault="00CC5FDB" w:rsidP="00982DEB">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tbl>
      <w:tblPr>
        <w:tblStyle w:val="TableGrid"/>
        <w:tblW w:w="9918" w:type="dxa"/>
        <w:jc w:val="center"/>
        <w:tblLook w:val="04A0" w:firstRow="1" w:lastRow="0" w:firstColumn="1" w:lastColumn="0" w:noHBand="0" w:noVBand="1"/>
      </w:tblPr>
      <w:tblGrid>
        <w:gridCol w:w="992"/>
        <w:gridCol w:w="993"/>
        <w:gridCol w:w="6799"/>
        <w:gridCol w:w="1134"/>
      </w:tblGrid>
      <w:tr w:rsidR="00CC5FDB" w:rsidRPr="00C61078" w:rsidTr="00CC5FDB">
        <w:trPr>
          <w:jc w:val="center"/>
        </w:trPr>
        <w:tc>
          <w:tcPr>
            <w:tcW w:w="992" w:type="dxa"/>
          </w:tcPr>
          <w:p w:rsidR="00CC5FDB" w:rsidRPr="00C61078" w:rsidRDefault="00CC5FDB" w:rsidP="00982DEB">
            <w:pPr>
              <w:jc w:val="center"/>
              <w:rPr>
                <w:lang w:eastAsia="vi-VN"/>
              </w:rPr>
            </w:pPr>
            <w:r w:rsidRPr="00C61078">
              <w:rPr>
                <w:lang w:eastAsia="vi-VN"/>
              </w:rPr>
              <w:t>Mức chất lượng</w:t>
            </w:r>
          </w:p>
        </w:tc>
        <w:tc>
          <w:tcPr>
            <w:tcW w:w="993" w:type="dxa"/>
          </w:tcPr>
          <w:p w:rsidR="00CC5FDB" w:rsidRPr="00C61078" w:rsidRDefault="00CC5FDB" w:rsidP="00982DEB">
            <w:pPr>
              <w:jc w:val="center"/>
              <w:rPr>
                <w:lang w:eastAsia="vi-VN"/>
              </w:rPr>
            </w:pPr>
            <w:r w:rsidRPr="00C61078">
              <w:rPr>
                <w:lang w:eastAsia="vi-VN"/>
              </w:rPr>
              <w:t>Thang điểm</w:t>
            </w:r>
          </w:p>
        </w:tc>
        <w:tc>
          <w:tcPr>
            <w:tcW w:w="6799" w:type="dxa"/>
          </w:tcPr>
          <w:p w:rsidR="00CC5FDB" w:rsidRPr="00C61078" w:rsidRDefault="00CC5FDB" w:rsidP="00982DEB">
            <w:pPr>
              <w:jc w:val="center"/>
              <w:rPr>
                <w:lang w:eastAsia="vi-VN"/>
              </w:rPr>
            </w:pPr>
            <w:r w:rsidRPr="00C61078">
              <w:rPr>
                <w:lang w:eastAsia="vi-VN"/>
              </w:rPr>
              <w:t>Mô tả mức chất lượng</w:t>
            </w:r>
          </w:p>
        </w:tc>
        <w:tc>
          <w:tcPr>
            <w:tcW w:w="1134" w:type="dxa"/>
          </w:tcPr>
          <w:p w:rsidR="00CC5FDB" w:rsidRPr="00C61078" w:rsidRDefault="00CC5FDB" w:rsidP="00982DEB">
            <w:pPr>
              <w:jc w:val="center"/>
              <w:rPr>
                <w:lang w:eastAsia="vi-VN"/>
              </w:rPr>
            </w:pPr>
            <w:r w:rsidRPr="00C61078">
              <w:rPr>
                <w:lang w:eastAsia="vi-VN"/>
              </w:rPr>
              <w:t>Điểm đạt được</w:t>
            </w:r>
          </w:p>
        </w:tc>
      </w:tr>
      <w:tr w:rsidR="00CC5FDB" w:rsidRPr="00C61078" w:rsidTr="00CC5FDB">
        <w:trPr>
          <w:jc w:val="center"/>
        </w:trPr>
        <w:tc>
          <w:tcPr>
            <w:tcW w:w="992" w:type="dxa"/>
            <w:vAlign w:val="center"/>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XS</w:t>
            </w:r>
          </w:p>
        </w:tc>
        <w:tc>
          <w:tcPr>
            <w:tcW w:w="993" w:type="dxa"/>
            <w:vAlign w:val="center"/>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9-10</w:t>
            </w:r>
          </w:p>
        </w:tc>
        <w:tc>
          <w:tcPr>
            <w:tcW w:w="6799" w:type="dxa"/>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đúng chính tả.</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tất cả.</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100% thành viên tham gia </w:t>
            </w:r>
          </w:p>
        </w:tc>
        <w:tc>
          <w:tcPr>
            <w:tcW w:w="1134" w:type="dxa"/>
            <w:vAlign w:val="center"/>
          </w:tcPr>
          <w:p w:rsidR="00CC5FDB" w:rsidRPr="00C61078" w:rsidRDefault="00CC5FDB" w:rsidP="00982DEB">
            <w:pPr>
              <w:jc w:val="center"/>
              <w:rPr>
                <w:lang w:eastAsia="vi-VN"/>
              </w:rPr>
            </w:pPr>
          </w:p>
        </w:tc>
      </w:tr>
      <w:tr w:rsidR="00CC5FDB" w:rsidRPr="00C61078" w:rsidTr="00CC5FDB">
        <w:trPr>
          <w:jc w:val="center"/>
        </w:trPr>
        <w:tc>
          <w:tcPr>
            <w:tcW w:w="992" w:type="dxa"/>
            <w:vAlign w:val="center"/>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Tốt</w:t>
            </w:r>
          </w:p>
        </w:tc>
        <w:tc>
          <w:tcPr>
            <w:tcW w:w="993" w:type="dxa"/>
            <w:vAlign w:val="center"/>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7-8</w:t>
            </w:r>
          </w:p>
        </w:tc>
        <w:tc>
          <w:tcPr>
            <w:tcW w:w="6799" w:type="dxa"/>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khoa học, đúng 2/3.</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rõ ràng, tự tin thuyết phục, giao lưu người nghe</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~80% thành viên tham gia </w:t>
            </w:r>
          </w:p>
        </w:tc>
        <w:tc>
          <w:tcPr>
            <w:tcW w:w="1134" w:type="dxa"/>
            <w:vAlign w:val="center"/>
          </w:tcPr>
          <w:p w:rsidR="00CC5FDB" w:rsidRPr="00C61078" w:rsidRDefault="00CC5FDB" w:rsidP="00982DEB">
            <w:pPr>
              <w:jc w:val="center"/>
              <w:rPr>
                <w:lang w:eastAsia="vi-VN"/>
              </w:rPr>
            </w:pPr>
          </w:p>
        </w:tc>
      </w:tr>
      <w:tr w:rsidR="00CC5FDB" w:rsidRPr="00C61078" w:rsidTr="00CC5FDB">
        <w:trPr>
          <w:jc w:val="center"/>
        </w:trPr>
        <w:tc>
          <w:tcPr>
            <w:tcW w:w="992" w:type="dxa"/>
            <w:vAlign w:val="center"/>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Đạt yêu cầu</w:t>
            </w:r>
          </w:p>
        </w:tc>
        <w:tc>
          <w:tcPr>
            <w:tcW w:w="993" w:type="dxa"/>
            <w:vAlign w:val="center"/>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5-6</w:t>
            </w:r>
          </w:p>
        </w:tc>
        <w:tc>
          <w:tcPr>
            <w:tcW w:w="6799" w:type="dxa"/>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Rõ ràng, còn lỗi chính tả.</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trả lời đáp ứng yêu cầu, đúng 1/2.</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chưa rõ ràng, thiếu tự tin thuyết phục, ít giao lưu người nghe</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~60% thành viên tham gia </w:t>
            </w:r>
          </w:p>
        </w:tc>
        <w:tc>
          <w:tcPr>
            <w:tcW w:w="1134" w:type="dxa"/>
            <w:vAlign w:val="center"/>
          </w:tcPr>
          <w:p w:rsidR="00CC5FDB" w:rsidRPr="00C61078" w:rsidRDefault="00CC5FDB" w:rsidP="00982DEB">
            <w:pPr>
              <w:jc w:val="center"/>
              <w:rPr>
                <w:lang w:eastAsia="vi-VN"/>
              </w:rPr>
            </w:pPr>
          </w:p>
        </w:tc>
      </w:tr>
      <w:tr w:rsidR="00CC5FDB" w:rsidRPr="00C61078" w:rsidTr="00CC5FDB">
        <w:trPr>
          <w:jc w:val="center"/>
        </w:trPr>
        <w:tc>
          <w:tcPr>
            <w:tcW w:w="992" w:type="dxa"/>
            <w:vAlign w:val="center"/>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Chưa đạt YC</w:t>
            </w:r>
          </w:p>
        </w:tc>
        <w:tc>
          <w:tcPr>
            <w:tcW w:w="993" w:type="dxa"/>
            <w:vAlign w:val="center"/>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0-4</w:t>
            </w:r>
          </w:p>
        </w:tc>
        <w:tc>
          <w:tcPr>
            <w:tcW w:w="6799" w:type="dxa"/>
          </w:tcPr>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Đơn điệu, còn lỗi chính tả.</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Nội dung chưa đáp ứng yêu cầu tối thiểu.</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Trình bày không rõ, không tự tin thuyết phục, không giao lưu người nghe</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xml:space="preserve">&lt;40% thành viên tham gia </w:t>
            </w:r>
          </w:p>
        </w:tc>
        <w:tc>
          <w:tcPr>
            <w:tcW w:w="1134" w:type="dxa"/>
            <w:vAlign w:val="center"/>
          </w:tcPr>
          <w:p w:rsidR="00CC5FDB" w:rsidRPr="00C61078" w:rsidRDefault="00CC5FDB" w:rsidP="00982DEB">
            <w:pPr>
              <w:jc w:val="center"/>
              <w:rPr>
                <w:lang w:eastAsia="vi-VN"/>
              </w:rPr>
            </w:pPr>
          </w:p>
        </w:tc>
      </w:tr>
    </w:tbl>
    <w:p w:rsidR="00CC5FDB" w:rsidRPr="00C61078" w:rsidRDefault="00CC5FDB" w:rsidP="00982DEB">
      <w:pPr>
        <w:rPr>
          <w:b/>
          <w:bCs/>
          <w:lang w:eastAsia="vi-VN"/>
        </w:rPr>
      </w:pPr>
      <w:r w:rsidRPr="00C61078">
        <w:rPr>
          <w:b/>
          <w:bCs/>
          <w:i/>
          <w:iCs/>
          <w:lang w:eastAsia="vi-VN"/>
        </w:rPr>
        <w:t>……………………………………………………………………………………………………</w:t>
      </w:r>
    </w:p>
    <w:p w:rsidR="00CC5FDB" w:rsidRPr="00C61078" w:rsidRDefault="00CC5FDB" w:rsidP="00982DEB">
      <w:pPr>
        <w:rPr>
          <w:lang w:eastAsia="vi-VN"/>
        </w:rPr>
      </w:pPr>
      <w:r w:rsidRPr="00C61078">
        <w:rPr>
          <w:b/>
          <w:bCs/>
          <w:lang w:eastAsia="vi-VN"/>
        </w:rPr>
        <w:t>3. LUYỆN TẬP</w:t>
      </w:r>
    </w:p>
    <w:p w:rsidR="00CC5FDB" w:rsidRPr="00C61078" w:rsidRDefault="00CC5FDB" w:rsidP="00982DEB">
      <w:pPr>
        <w:jc w:val="both"/>
        <w:rPr>
          <w:spacing w:val="-1"/>
          <w:lang w:val="vi-VN"/>
        </w:rPr>
      </w:pPr>
      <w:r w:rsidRPr="00C61078">
        <w:rPr>
          <w:b/>
          <w:bCs/>
          <w:i/>
          <w:iCs/>
          <w:lang w:eastAsia="vi-VN"/>
        </w:rPr>
        <w:t>a. Mục tiêu: </w:t>
      </w:r>
      <w:r w:rsidRPr="00C61078">
        <w:rPr>
          <w:spacing w:val="-1"/>
          <w:lang w:val="vi-VN"/>
        </w:rPr>
        <w:t xml:space="preserve">Hệ thống hóa và củng cố lại kiến thức cơ bản về tiêu hóa ở </w:t>
      </w:r>
      <w:r w:rsidR="00C40040" w:rsidRPr="00C61078">
        <w:rPr>
          <w:spacing w:val="-1"/>
          <w:lang w:val="vi-VN"/>
        </w:rPr>
        <w:t>ĐV</w:t>
      </w:r>
      <w:r w:rsidRPr="00C61078">
        <w:rPr>
          <w:spacing w:val="-1"/>
          <w:lang w:val="vi-VN"/>
        </w:rPr>
        <w:t>.</w:t>
      </w:r>
    </w:p>
    <w:p w:rsidR="00CC5FDB" w:rsidRPr="00C61078" w:rsidRDefault="00CC5FDB" w:rsidP="00982DEB">
      <w:pPr>
        <w:pStyle w:val="BodyText"/>
        <w:rPr>
          <w:spacing w:val="-1"/>
          <w:sz w:val="24"/>
          <w:szCs w:val="24"/>
          <w:lang w:val="vi-VN"/>
        </w:rPr>
      </w:pPr>
      <w:r w:rsidRPr="00C61078">
        <w:rPr>
          <w:b/>
          <w:bCs/>
          <w:i/>
          <w:iCs/>
          <w:sz w:val="24"/>
          <w:szCs w:val="24"/>
          <w:lang w:val="vi-VN" w:eastAsia="vi-VN"/>
        </w:rPr>
        <w:t>b. Nội dung:</w:t>
      </w:r>
      <w:r w:rsidRPr="00C61078">
        <w:rPr>
          <w:spacing w:val="-1"/>
          <w:sz w:val="24"/>
          <w:szCs w:val="24"/>
          <w:lang w:val="vi-VN"/>
        </w:rPr>
        <w:t xml:space="preserve"> GV cho HS chơi trò chơi ô chữ.</w:t>
      </w:r>
    </w:p>
    <w:p w:rsidR="00CC5FDB" w:rsidRPr="00C61078" w:rsidRDefault="00CC5FDB" w:rsidP="00982DEB">
      <w:pPr>
        <w:jc w:val="both"/>
        <w:rPr>
          <w:b/>
          <w:bCs/>
          <w:i/>
          <w:iCs/>
          <w:lang w:eastAsia="vi-VN"/>
        </w:rPr>
      </w:pPr>
      <w:r w:rsidRPr="00C61078">
        <w:rPr>
          <w:b/>
          <w:bCs/>
          <w:i/>
          <w:iCs/>
          <w:lang w:eastAsia="vi-VN"/>
        </w:rPr>
        <w:t xml:space="preserve">c. Sản phẩm: </w:t>
      </w:r>
      <w:r w:rsidRPr="00C61078">
        <w:rPr>
          <w:lang w:eastAsia="vi-VN"/>
        </w:rPr>
        <w:t>đáp án ô chữ</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2"/>
        <w:gridCol w:w="522"/>
        <w:gridCol w:w="522"/>
        <w:gridCol w:w="522"/>
        <w:gridCol w:w="522"/>
        <w:gridCol w:w="522"/>
        <w:gridCol w:w="522"/>
        <w:gridCol w:w="522"/>
        <w:gridCol w:w="522"/>
        <w:gridCol w:w="522"/>
        <w:gridCol w:w="522"/>
        <w:gridCol w:w="522"/>
        <w:gridCol w:w="522"/>
        <w:gridCol w:w="522"/>
        <w:gridCol w:w="522"/>
        <w:gridCol w:w="522"/>
        <w:gridCol w:w="522"/>
        <w:gridCol w:w="522"/>
      </w:tblGrid>
      <w:tr w:rsidR="00CC5FDB" w:rsidRPr="00C61078" w:rsidTr="00CC5FDB">
        <w:trPr>
          <w:gridAfter w:val="3"/>
          <w:wAfter w:w="1566" w:type="dxa"/>
        </w:trPr>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single" w:sz="4" w:space="0" w:color="auto"/>
            </w:tcBorders>
          </w:tcPr>
          <w:p w:rsidR="00CC5FDB" w:rsidRPr="00C61078" w:rsidRDefault="00CC5FDB" w:rsidP="00982DEB">
            <w:pPr>
              <w:jc w:val="both"/>
              <w:rPr>
                <w:b/>
              </w:rPr>
            </w:pPr>
          </w:p>
        </w:tc>
        <w:tc>
          <w:tcPr>
            <w:tcW w:w="522" w:type="dxa"/>
            <w:tcBorders>
              <w:left w:val="single" w:sz="4" w:space="0" w:color="auto"/>
              <w:bottom w:val="single" w:sz="4" w:space="0" w:color="auto"/>
            </w:tcBorders>
          </w:tcPr>
          <w:p w:rsidR="00CC5FDB" w:rsidRPr="00C61078" w:rsidRDefault="00CC5FDB" w:rsidP="00982DEB">
            <w:pPr>
              <w:jc w:val="both"/>
              <w:rPr>
                <w:b/>
              </w:rPr>
            </w:pPr>
            <w:r w:rsidRPr="00C61078">
              <w:rPr>
                <w:b/>
              </w:rPr>
              <w:t>Đ</w:t>
            </w:r>
          </w:p>
        </w:tc>
        <w:tc>
          <w:tcPr>
            <w:tcW w:w="522" w:type="dxa"/>
            <w:tcBorders>
              <w:bottom w:val="single" w:sz="4" w:space="0" w:color="auto"/>
            </w:tcBorders>
          </w:tcPr>
          <w:p w:rsidR="00CC5FDB" w:rsidRPr="00C61078" w:rsidRDefault="00CC5FDB" w:rsidP="00982DEB">
            <w:pPr>
              <w:jc w:val="both"/>
              <w:rPr>
                <w:b/>
              </w:rPr>
            </w:pPr>
            <w:r w:rsidRPr="00C61078">
              <w:rPr>
                <w:b/>
              </w:rPr>
              <w:t>Ô</w:t>
            </w:r>
          </w:p>
        </w:tc>
        <w:tc>
          <w:tcPr>
            <w:tcW w:w="522" w:type="dxa"/>
            <w:tcBorders>
              <w:bottom w:val="single" w:sz="4" w:space="0" w:color="auto"/>
            </w:tcBorders>
          </w:tcPr>
          <w:p w:rsidR="00CC5FDB" w:rsidRPr="00C61078" w:rsidRDefault="00CC5FDB" w:rsidP="00982DEB">
            <w:pPr>
              <w:jc w:val="both"/>
              <w:rPr>
                <w:b/>
              </w:rPr>
            </w:pPr>
            <w:r w:rsidRPr="00C61078">
              <w:rPr>
                <w:b/>
              </w:rPr>
              <w:t>N</w:t>
            </w:r>
          </w:p>
        </w:tc>
        <w:tc>
          <w:tcPr>
            <w:tcW w:w="522" w:type="dxa"/>
            <w:tcBorders>
              <w:bottom w:val="single" w:sz="4" w:space="0" w:color="auto"/>
            </w:tcBorders>
          </w:tcPr>
          <w:p w:rsidR="00CC5FDB" w:rsidRPr="00C61078" w:rsidRDefault="00CC5FDB" w:rsidP="00982DEB">
            <w:pPr>
              <w:jc w:val="both"/>
              <w:rPr>
                <w:b/>
              </w:rPr>
            </w:pPr>
            <w:r w:rsidRPr="00C61078">
              <w:rPr>
                <w:b/>
              </w:rPr>
              <w:t>G</w:t>
            </w:r>
          </w:p>
        </w:tc>
        <w:tc>
          <w:tcPr>
            <w:tcW w:w="522" w:type="dxa"/>
            <w:tcBorders>
              <w:bottom w:val="single" w:sz="4" w:space="0" w:color="auto"/>
            </w:tcBorders>
          </w:tcPr>
          <w:p w:rsidR="00CC5FDB" w:rsidRPr="00C61078" w:rsidRDefault="00CC5FDB" w:rsidP="00982DEB">
            <w:pPr>
              <w:jc w:val="both"/>
              <w:rPr>
                <w:b/>
              </w:rPr>
            </w:pPr>
            <w:r w:rsidRPr="00C61078">
              <w:rPr>
                <w:b/>
              </w:rPr>
              <w:t>V</w:t>
            </w:r>
          </w:p>
        </w:tc>
        <w:tc>
          <w:tcPr>
            <w:tcW w:w="522" w:type="dxa"/>
            <w:tcBorders>
              <w:bottom w:val="single" w:sz="4" w:space="0" w:color="auto"/>
            </w:tcBorders>
          </w:tcPr>
          <w:p w:rsidR="00CC5FDB" w:rsidRPr="00C61078" w:rsidRDefault="00CC5FDB" w:rsidP="00982DEB">
            <w:pPr>
              <w:jc w:val="both"/>
              <w:rPr>
                <w:b/>
              </w:rPr>
            </w:pPr>
            <w:r w:rsidRPr="00C61078">
              <w:rPr>
                <w:b/>
              </w:rPr>
              <w:t>Â</w:t>
            </w:r>
          </w:p>
        </w:tc>
        <w:tc>
          <w:tcPr>
            <w:tcW w:w="522" w:type="dxa"/>
            <w:tcBorders>
              <w:bottom w:val="single" w:sz="4" w:space="0" w:color="auto"/>
            </w:tcBorders>
          </w:tcPr>
          <w:p w:rsidR="00CC5FDB" w:rsidRPr="00C61078" w:rsidRDefault="00CC5FDB" w:rsidP="00982DEB">
            <w:pPr>
              <w:jc w:val="both"/>
              <w:rPr>
                <w:b/>
              </w:rPr>
            </w:pPr>
            <w:r w:rsidRPr="00C61078">
              <w:rPr>
                <w:b/>
              </w:rPr>
              <w:t>T</w:t>
            </w:r>
          </w:p>
        </w:tc>
        <w:tc>
          <w:tcPr>
            <w:tcW w:w="522" w:type="dxa"/>
          </w:tcPr>
          <w:p w:rsidR="00CC5FDB" w:rsidRPr="00C61078" w:rsidRDefault="00CC5FDB" w:rsidP="00982DEB">
            <w:pPr>
              <w:jc w:val="both"/>
              <w:rPr>
                <w:b/>
              </w:rPr>
            </w:pPr>
            <w:r w:rsidRPr="00C61078">
              <w:rPr>
                <w:b/>
              </w:rPr>
              <w:t>Đ</w:t>
            </w:r>
          </w:p>
        </w:tc>
        <w:tc>
          <w:tcPr>
            <w:tcW w:w="522" w:type="dxa"/>
          </w:tcPr>
          <w:p w:rsidR="00CC5FDB" w:rsidRPr="00C61078" w:rsidRDefault="00CC5FDB" w:rsidP="00982DEB">
            <w:pPr>
              <w:jc w:val="both"/>
              <w:rPr>
                <w:b/>
              </w:rPr>
            </w:pPr>
            <w:r w:rsidRPr="00C61078">
              <w:rPr>
                <w:b/>
              </w:rPr>
              <w:t>Ơ</w:t>
            </w:r>
          </w:p>
        </w:tc>
        <w:tc>
          <w:tcPr>
            <w:tcW w:w="522" w:type="dxa"/>
          </w:tcPr>
          <w:p w:rsidR="00CC5FDB" w:rsidRPr="00C61078" w:rsidRDefault="00CC5FDB" w:rsidP="00982DEB">
            <w:pPr>
              <w:jc w:val="both"/>
              <w:rPr>
                <w:b/>
              </w:rPr>
            </w:pPr>
            <w:r w:rsidRPr="00C61078">
              <w:rPr>
                <w:b/>
              </w:rPr>
              <w:t>N</w:t>
            </w:r>
          </w:p>
        </w:tc>
        <w:tc>
          <w:tcPr>
            <w:tcW w:w="522" w:type="dxa"/>
          </w:tcPr>
          <w:p w:rsidR="00CC5FDB" w:rsidRPr="00C61078" w:rsidRDefault="00CC5FDB" w:rsidP="00982DEB">
            <w:pPr>
              <w:jc w:val="both"/>
              <w:rPr>
                <w:b/>
              </w:rPr>
            </w:pPr>
            <w:r w:rsidRPr="00C61078">
              <w:rPr>
                <w:b/>
              </w:rPr>
              <w:t>B</w:t>
            </w:r>
          </w:p>
        </w:tc>
        <w:tc>
          <w:tcPr>
            <w:tcW w:w="522" w:type="dxa"/>
          </w:tcPr>
          <w:p w:rsidR="00CC5FDB" w:rsidRPr="00C61078" w:rsidRDefault="00CC5FDB" w:rsidP="00982DEB">
            <w:pPr>
              <w:jc w:val="both"/>
              <w:rPr>
                <w:b/>
              </w:rPr>
            </w:pPr>
            <w:r w:rsidRPr="00C61078">
              <w:rPr>
                <w:b/>
              </w:rPr>
              <w:t>A</w:t>
            </w:r>
          </w:p>
        </w:tc>
        <w:tc>
          <w:tcPr>
            <w:tcW w:w="522" w:type="dxa"/>
          </w:tcPr>
          <w:p w:rsidR="00CC5FDB" w:rsidRPr="00C61078" w:rsidRDefault="00CC5FDB" w:rsidP="00982DEB">
            <w:pPr>
              <w:jc w:val="both"/>
              <w:rPr>
                <w:b/>
              </w:rPr>
            </w:pPr>
            <w:r w:rsidRPr="00C61078">
              <w:rPr>
                <w:b/>
              </w:rPr>
              <w:t>O</w:t>
            </w:r>
          </w:p>
        </w:tc>
      </w:tr>
      <w:tr w:rsidR="00CC5FDB" w:rsidRPr="00C61078" w:rsidTr="00CC5FDB">
        <w:tc>
          <w:tcPr>
            <w:tcW w:w="522" w:type="dxa"/>
            <w:tcBorders>
              <w:top w:val="nil"/>
              <w:left w:val="nil"/>
              <w:bottom w:val="single" w:sz="4" w:space="0" w:color="auto"/>
              <w:right w:val="nil"/>
            </w:tcBorders>
          </w:tcPr>
          <w:p w:rsidR="00CC5FDB" w:rsidRPr="00C61078" w:rsidRDefault="00CC5FDB" w:rsidP="00982DEB">
            <w:pPr>
              <w:jc w:val="both"/>
              <w:rPr>
                <w:b/>
              </w:rPr>
            </w:pPr>
          </w:p>
        </w:tc>
        <w:tc>
          <w:tcPr>
            <w:tcW w:w="522" w:type="dxa"/>
            <w:tcBorders>
              <w:top w:val="nil"/>
              <w:left w:val="nil"/>
              <w:bottom w:val="single" w:sz="4" w:space="0" w:color="auto"/>
              <w:right w:val="nil"/>
            </w:tcBorders>
          </w:tcPr>
          <w:p w:rsidR="00CC5FDB" w:rsidRPr="00C61078" w:rsidRDefault="00CC5FDB" w:rsidP="00982DEB">
            <w:pPr>
              <w:jc w:val="both"/>
              <w:rPr>
                <w:b/>
              </w:rPr>
            </w:pPr>
          </w:p>
        </w:tc>
        <w:tc>
          <w:tcPr>
            <w:tcW w:w="522" w:type="dxa"/>
            <w:tcBorders>
              <w:top w:val="single" w:sz="4" w:space="0" w:color="auto"/>
              <w:left w:val="nil"/>
              <w:bottom w:val="single" w:sz="4" w:space="0" w:color="auto"/>
              <w:right w:val="nil"/>
            </w:tcBorders>
          </w:tcPr>
          <w:p w:rsidR="00CC5FDB" w:rsidRPr="00C61078" w:rsidRDefault="00CC5FDB" w:rsidP="00982DEB">
            <w:pPr>
              <w:jc w:val="both"/>
              <w:rPr>
                <w:b/>
              </w:rPr>
            </w:pPr>
          </w:p>
        </w:tc>
        <w:tc>
          <w:tcPr>
            <w:tcW w:w="522" w:type="dxa"/>
            <w:tcBorders>
              <w:top w:val="single" w:sz="4" w:space="0" w:color="auto"/>
              <w:left w:val="nil"/>
              <w:bottom w:val="single" w:sz="4" w:space="0" w:color="auto"/>
              <w:right w:val="nil"/>
            </w:tcBorders>
          </w:tcPr>
          <w:p w:rsidR="00CC5FDB" w:rsidRPr="00C61078" w:rsidRDefault="00CC5FDB" w:rsidP="00982DEB">
            <w:pPr>
              <w:jc w:val="both"/>
              <w:rPr>
                <w:b/>
              </w:rPr>
            </w:pPr>
          </w:p>
        </w:tc>
        <w:tc>
          <w:tcPr>
            <w:tcW w:w="522" w:type="dxa"/>
            <w:tcBorders>
              <w:top w:val="single" w:sz="4" w:space="0" w:color="auto"/>
              <w:left w:val="nil"/>
              <w:bottom w:val="single" w:sz="4" w:space="0" w:color="auto"/>
              <w:right w:val="nil"/>
            </w:tcBorders>
          </w:tcPr>
          <w:p w:rsidR="00CC5FDB" w:rsidRPr="00C61078" w:rsidRDefault="00CC5FDB" w:rsidP="00982DEB">
            <w:pPr>
              <w:jc w:val="both"/>
              <w:rPr>
                <w:b/>
              </w:rPr>
            </w:pPr>
          </w:p>
        </w:tc>
        <w:tc>
          <w:tcPr>
            <w:tcW w:w="522" w:type="dxa"/>
            <w:tcBorders>
              <w:top w:val="single" w:sz="4" w:space="0" w:color="auto"/>
              <w:left w:val="nil"/>
              <w:bottom w:val="single" w:sz="4" w:space="0" w:color="auto"/>
              <w:right w:val="nil"/>
            </w:tcBorders>
          </w:tcPr>
          <w:p w:rsidR="00CC5FDB" w:rsidRPr="00C61078" w:rsidRDefault="00CC5FDB" w:rsidP="00982DEB">
            <w:pPr>
              <w:jc w:val="both"/>
              <w:rPr>
                <w:b/>
              </w:rPr>
            </w:pPr>
          </w:p>
        </w:tc>
        <w:tc>
          <w:tcPr>
            <w:tcW w:w="522" w:type="dxa"/>
            <w:tcBorders>
              <w:top w:val="single" w:sz="4" w:space="0" w:color="auto"/>
              <w:left w:val="nil"/>
              <w:bottom w:val="single" w:sz="4" w:space="0" w:color="auto"/>
              <w:right w:val="single" w:sz="4" w:space="0" w:color="auto"/>
            </w:tcBorders>
          </w:tcPr>
          <w:p w:rsidR="00CC5FDB" w:rsidRPr="00C61078" w:rsidRDefault="00CC5FDB" w:rsidP="00982DEB">
            <w:pPr>
              <w:jc w:val="both"/>
              <w:rPr>
                <w:b/>
              </w:rPr>
            </w:pPr>
          </w:p>
        </w:tc>
        <w:tc>
          <w:tcPr>
            <w:tcW w:w="522" w:type="dxa"/>
            <w:tcBorders>
              <w:left w:val="single" w:sz="4" w:space="0" w:color="auto"/>
              <w:bottom w:val="single" w:sz="4" w:space="0" w:color="auto"/>
            </w:tcBorders>
          </w:tcPr>
          <w:p w:rsidR="00CC5FDB" w:rsidRPr="00C61078" w:rsidRDefault="00CC5FDB" w:rsidP="00982DEB">
            <w:pPr>
              <w:jc w:val="both"/>
              <w:rPr>
                <w:b/>
              </w:rPr>
            </w:pPr>
            <w:r w:rsidRPr="00C61078">
              <w:rPr>
                <w:b/>
              </w:rPr>
              <w:t>D</w:t>
            </w:r>
          </w:p>
        </w:tc>
        <w:tc>
          <w:tcPr>
            <w:tcW w:w="522" w:type="dxa"/>
            <w:tcBorders>
              <w:bottom w:val="single" w:sz="4" w:space="0" w:color="auto"/>
            </w:tcBorders>
          </w:tcPr>
          <w:p w:rsidR="00CC5FDB" w:rsidRPr="00C61078" w:rsidRDefault="00CC5FDB" w:rsidP="00982DEB">
            <w:pPr>
              <w:jc w:val="both"/>
              <w:rPr>
                <w:b/>
              </w:rPr>
            </w:pPr>
            <w:r w:rsidRPr="00C61078">
              <w:rPr>
                <w:b/>
              </w:rPr>
              <w:t>I</w:t>
            </w:r>
          </w:p>
        </w:tc>
        <w:tc>
          <w:tcPr>
            <w:tcW w:w="522" w:type="dxa"/>
            <w:tcBorders>
              <w:bottom w:val="single" w:sz="4" w:space="0" w:color="auto"/>
            </w:tcBorders>
          </w:tcPr>
          <w:p w:rsidR="00CC5FDB" w:rsidRPr="00C61078" w:rsidRDefault="00CC5FDB" w:rsidP="00982DEB">
            <w:pPr>
              <w:jc w:val="both"/>
              <w:rPr>
                <w:b/>
              </w:rPr>
            </w:pPr>
            <w:r w:rsidRPr="00C61078">
              <w:rPr>
                <w:b/>
              </w:rPr>
              <w:t>C</w:t>
            </w:r>
          </w:p>
        </w:tc>
        <w:tc>
          <w:tcPr>
            <w:tcW w:w="522" w:type="dxa"/>
          </w:tcPr>
          <w:p w:rsidR="00CC5FDB" w:rsidRPr="00C61078" w:rsidRDefault="00CC5FDB" w:rsidP="00982DEB">
            <w:pPr>
              <w:jc w:val="both"/>
              <w:rPr>
                <w:b/>
              </w:rPr>
            </w:pPr>
            <w:r w:rsidRPr="00C61078">
              <w:rPr>
                <w:b/>
              </w:rPr>
              <w:t>H</w:t>
            </w:r>
          </w:p>
        </w:tc>
        <w:tc>
          <w:tcPr>
            <w:tcW w:w="522" w:type="dxa"/>
          </w:tcPr>
          <w:p w:rsidR="00CC5FDB" w:rsidRPr="00C61078" w:rsidRDefault="00CC5FDB" w:rsidP="00982DEB">
            <w:pPr>
              <w:jc w:val="both"/>
              <w:rPr>
                <w:b/>
              </w:rPr>
            </w:pPr>
            <w:r w:rsidRPr="00C61078">
              <w:rPr>
                <w:b/>
              </w:rPr>
              <w:t>T</w:t>
            </w:r>
          </w:p>
        </w:tc>
        <w:tc>
          <w:tcPr>
            <w:tcW w:w="522" w:type="dxa"/>
          </w:tcPr>
          <w:p w:rsidR="00CC5FDB" w:rsidRPr="00C61078" w:rsidRDefault="00CC5FDB" w:rsidP="00982DEB">
            <w:pPr>
              <w:jc w:val="both"/>
              <w:rPr>
                <w:b/>
              </w:rPr>
            </w:pPr>
            <w:r w:rsidRPr="00C61078">
              <w:rPr>
                <w:b/>
              </w:rPr>
              <w:t>I</w:t>
            </w:r>
          </w:p>
        </w:tc>
        <w:tc>
          <w:tcPr>
            <w:tcW w:w="522" w:type="dxa"/>
          </w:tcPr>
          <w:p w:rsidR="00CC5FDB" w:rsidRPr="00C61078" w:rsidRDefault="00CC5FDB" w:rsidP="00982DEB">
            <w:pPr>
              <w:jc w:val="both"/>
              <w:rPr>
                <w:b/>
              </w:rPr>
            </w:pPr>
            <w:r w:rsidRPr="00C61078">
              <w:rPr>
                <w:b/>
              </w:rPr>
              <w:t>Ê</w:t>
            </w:r>
          </w:p>
        </w:tc>
        <w:tc>
          <w:tcPr>
            <w:tcW w:w="522" w:type="dxa"/>
          </w:tcPr>
          <w:p w:rsidR="00CC5FDB" w:rsidRPr="00C61078" w:rsidRDefault="00CC5FDB" w:rsidP="00982DEB">
            <w:pPr>
              <w:jc w:val="both"/>
              <w:rPr>
                <w:b/>
              </w:rPr>
            </w:pPr>
            <w:r w:rsidRPr="00C61078">
              <w:rPr>
                <w:b/>
              </w:rPr>
              <w:t>U</w:t>
            </w:r>
          </w:p>
        </w:tc>
        <w:tc>
          <w:tcPr>
            <w:tcW w:w="522" w:type="dxa"/>
          </w:tcPr>
          <w:p w:rsidR="00CC5FDB" w:rsidRPr="00C61078" w:rsidRDefault="00CC5FDB" w:rsidP="00982DEB">
            <w:pPr>
              <w:jc w:val="both"/>
              <w:rPr>
                <w:b/>
              </w:rPr>
            </w:pPr>
            <w:r w:rsidRPr="00C61078">
              <w:rPr>
                <w:b/>
              </w:rPr>
              <w:t>H</w:t>
            </w:r>
          </w:p>
        </w:tc>
        <w:tc>
          <w:tcPr>
            <w:tcW w:w="522" w:type="dxa"/>
          </w:tcPr>
          <w:p w:rsidR="00CC5FDB" w:rsidRPr="00C61078" w:rsidRDefault="00CC5FDB" w:rsidP="00982DEB">
            <w:pPr>
              <w:jc w:val="both"/>
              <w:rPr>
                <w:b/>
              </w:rPr>
            </w:pPr>
            <w:r w:rsidRPr="00C61078">
              <w:rPr>
                <w:b/>
              </w:rPr>
              <w:t>O</w:t>
            </w:r>
          </w:p>
        </w:tc>
        <w:tc>
          <w:tcPr>
            <w:tcW w:w="522" w:type="dxa"/>
          </w:tcPr>
          <w:p w:rsidR="00CC5FDB" w:rsidRPr="00C61078" w:rsidRDefault="00CC5FDB" w:rsidP="00982DEB">
            <w:pPr>
              <w:jc w:val="both"/>
              <w:rPr>
                <w:b/>
              </w:rPr>
            </w:pPr>
            <w:r w:rsidRPr="00C61078">
              <w:rPr>
                <w:b/>
              </w:rPr>
              <w:t>A</w:t>
            </w:r>
          </w:p>
        </w:tc>
      </w:tr>
      <w:tr w:rsidR="00CC5FDB" w:rsidRPr="00C61078" w:rsidTr="00CC5FDB">
        <w:trPr>
          <w:gridAfter w:val="8"/>
          <w:wAfter w:w="4176" w:type="dxa"/>
        </w:trPr>
        <w:tc>
          <w:tcPr>
            <w:tcW w:w="522" w:type="dxa"/>
            <w:tcBorders>
              <w:top w:val="single" w:sz="4" w:space="0" w:color="auto"/>
              <w:bottom w:val="single" w:sz="4" w:space="0" w:color="auto"/>
            </w:tcBorders>
          </w:tcPr>
          <w:p w:rsidR="00CC5FDB" w:rsidRPr="00C61078" w:rsidRDefault="00CC5FDB" w:rsidP="00982DEB">
            <w:pPr>
              <w:jc w:val="both"/>
              <w:rPr>
                <w:b/>
              </w:rPr>
            </w:pPr>
            <w:r w:rsidRPr="00C61078">
              <w:rPr>
                <w:b/>
              </w:rPr>
              <w:lastRenderedPageBreak/>
              <w:t>T</w:t>
            </w:r>
          </w:p>
        </w:tc>
        <w:tc>
          <w:tcPr>
            <w:tcW w:w="522" w:type="dxa"/>
            <w:tcBorders>
              <w:top w:val="single" w:sz="4" w:space="0" w:color="auto"/>
              <w:bottom w:val="single" w:sz="4" w:space="0" w:color="auto"/>
            </w:tcBorders>
          </w:tcPr>
          <w:p w:rsidR="00CC5FDB" w:rsidRPr="00C61078" w:rsidRDefault="00CC5FDB" w:rsidP="00982DEB">
            <w:pPr>
              <w:jc w:val="both"/>
              <w:rPr>
                <w:b/>
              </w:rPr>
            </w:pPr>
            <w:r w:rsidRPr="00C61078">
              <w:rPr>
                <w:b/>
              </w:rPr>
              <w:t>Ê</w:t>
            </w:r>
          </w:p>
        </w:tc>
        <w:tc>
          <w:tcPr>
            <w:tcW w:w="522" w:type="dxa"/>
            <w:tcBorders>
              <w:top w:val="single" w:sz="4" w:space="0" w:color="auto"/>
              <w:bottom w:val="single" w:sz="4" w:space="0" w:color="auto"/>
            </w:tcBorders>
          </w:tcPr>
          <w:p w:rsidR="00CC5FDB" w:rsidRPr="00C61078" w:rsidRDefault="00CC5FDB" w:rsidP="00982DEB">
            <w:pPr>
              <w:jc w:val="both"/>
              <w:rPr>
                <w:b/>
              </w:rPr>
            </w:pPr>
            <w:r w:rsidRPr="00C61078">
              <w:rPr>
                <w:b/>
              </w:rPr>
              <w:t>B</w:t>
            </w:r>
          </w:p>
        </w:tc>
        <w:tc>
          <w:tcPr>
            <w:tcW w:w="522" w:type="dxa"/>
            <w:tcBorders>
              <w:top w:val="single" w:sz="4" w:space="0" w:color="auto"/>
              <w:bottom w:val="single" w:sz="4" w:space="0" w:color="auto"/>
            </w:tcBorders>
          </w:tcPr>
          <w:p w:rsidR="00CC5FDB" w:rsidRPr="00C61078" w:rsidRDefault="00CC5FDB" w:rsidP="00982DEB">
            <w:pPr>
              <w:jc w:val="both"/>
              <w:rPr>
                <w:b/>
              </w:rPr>
            </w:pPr>
            <w:r w:rsidRPr="00C61078">
              <w:rPr>
                <w:b/>
              </w:rPr>
              <w:t>A</w:t>
            </w:r>
          </w:p>
        </w:tc>
        <w:tc>
          <w:tcPr>
            <w:tcW w:w="522" w:type="dxa"/>
            <w:tcBorders>
              <w:top w:val="single" w:sz="4" w:space="0" w:color="auto"/>
              <w:bottom w:val="single" w:sz="4" w:space="0" w:color="auto"/>
            </w:tcBorders>
          </w:tcPr>
          <w:p w:rsidR="00CC5FDB" w:rsidRPr="00C61078" w:rsidRDefault="00CC5FDB" w:rsidP="00982DEB">
            <w:pPr>
              <w:jc w:val="both"/>
              <w:rPr>
                <w:b/>
              </w:rPr>
            </w:pPr>
            <w:r w:rsidRPr="00C61078">
              <w:rPr>
                <w:b/>
              </w:rPr>
              <w:t>O</w:t>
            </w:r>
          </w:p>
        </w:tc>
        <w:tc>
          <w:tcPr>
            <w:tcW w:w="522" w:type="dxa"/>
            <w:tcBorders>
              <w:top w:val="single" w:sz="4" w:space="0" w:color="auto"/>
              <w:bottom w:val="single" w:sz="4" w:space="0" w:color="auto"/>
            </w:tcBorders>
          </w:tcPr>
          <w:p w:rsidR="00CC5FDB" w:rsidRPr="00C61078" w:rsidRDefault="00CC5FDB" w:rsidP="00982DEB">
            <w:pPr>
              <w:jc w:val="both"/>
              <w:rPr>
                <w:b/>
              </w:rPr>
            </w:pPr>
            <w:r w:rsidRPr="00C61078">
              <w:rPr>
                <w:b/>
              </w:rPr>
              <w:t>T</w:t>
            </w:r>
          </w:p>
        </w:tc>
        <w:tc>
          <w:tcPr>
            <w:tcW w:w="522" w:type="dxa"/>
            <w:tcBorders>
              <w:top w:val="single" w:sz="4" w:space="0" w:color="auto"/>
              <w:bottom w:val="single" w:sz="4" w:space="0" w:color="auto"/>
            </w:tcBorders>
          </w:tcPr>
          <w:p w:rsidR="00CC5FDB" w:rsidRPr="00C61078" w:rsidRDefault="00CC5FDB" w:rsidP="00982DEB">
            <w:pPr>
              <w:jc w:val="both"/>
              <w:rPr>
                <w:b/>
              </w:rPr>
            </w:pPr>
            <w:r w:rsidRPr="00C61078">
              <w:rPr>
                <w:b/>
              </w:rPr>
              <w:t>U</w:t>
            </w:r>
          </w:p>
        </w:tc>
        <w:tc>
          <w:tcPr>
            <w:tcW w:w="522" w:type="dxa"/>
            <w:tcBorders>
              <w:top w:val="single" w:sz="4" w:space="0" w:color="auto"/>
              <w:bottom w:val="single" w:sz="4" w:space="0" w:color="auto"/>
            </w:tcBorders>
          </w:tcPr>
          <w:p w:rsidR="00CC5FDB" w:rsidRPr="00C61078" w:rsidRDefault="00CC5FDB" w:rsidP="00982DEB">
            <w:pPr>
              <w:jc w:val="both"/>
              <w:rPr>
                <w:b/>
              </w:rPr>
            </w:pPr>
            <w:r w:rsidRPr="00C61078">
              <w:rPr>
                <w:b/>
              </w:rPr>
              <w:t>Y</w:t>
            </w:r>
          </w:p>
        </w:tc>
        <w:tc>
          <w:tcPr>
            <w:tcW w:w="522" w:type="dxa"/>
            <w:tcBorders>
              <w:top w:val="single" w:sz="4" w:space="0" w:color="auto"/>
              <w:bottom w:val="single" w:sz="4" w:space="0" w:color="auto"/>
            </w:tcBorders>
          </w:tcPr>
          <w:p w:rsidR="00CC5FDB" w:rsidRPr="00C61078" w:rsidRDefault="00CC5FDB" w:rsidP="00982DEB">
            <w:pPr>
              <w:jc w:val="both"/>
              <w:rPr>
                <w:b/>
              </w:rPr>
            </w:pPr>
            <w:r w:rsidRPr="00C61078">
              <w:rPr>
                <w:b/>
              </w:rPr>
              <w:t>Ê</w:t>
            </w:r>
          </w:p>
        </w:tc>
        <w:tc>
          <w:tcPr>
            <w:tcW w:w="522" w:type="dxa"/>
            <w:tcBorders>
              <w:top w:val="single" w:sz="4" w:space="0" w:color="auto"/>
              <w:bottom w:val="single" w:sz="4" w:space="0" w:color="auto"/>
            </w:tcBorders>
          </w:tcPr>
          <w:p w:rsidR="00CC5FDB" w:rsidRPr="00C61078" w:rsidRDefault="00CC5FDB" w:rsidP="00982DEB">
            <w:pPr>
              <w:jc w:val="both"/>
              <w:rPr>
                <w:b/>
              </w:rPr>
            </w:pPr>
            <w:r w:rsidRPr="00C61078">
              <w:rPr>
                <w:b/>
              </w:rPr>
              <w:t>N</w:t>
            </w:r>
          </w:p>
        </w:tc>
      </w:tr>
      <w:tr w:rsidR="00CC5FDB" w:rsidRPr="00C61078" w:rsidTr="00CC5FDB">
        <w:trPr>
          <w:gridAfter w:val="6"/>
          <w:wAfter w:w="3132" w:type="dxa"/>
        </w:trPr>
        <w:tc>
          <w:tcPr>
            <w:tcW w:w="522" w:type="dxa"/>
            <w:tcBorders>
              <w:top w:val="single" w:sz="4" w:space="0" w:color="auto"/>
              <w:left w:val="nil"/>
              <w:bottom w:val="nil"/>
              <w:right w:val="nil"/>
            </w:tcBorders>
          </w:tcPr>
          <w:p w:rsidR="00CC5FDB" w:rsidRPr="00C61078" w:rsidRDefault="00CC5FDB" w:rsidP="00982DEB">
            <w:pPr>
              <w:jc w:val="both"/>
              <w:rPr>
                <w:b/>
              </w:rPr>
            </w:pPr>
          </w:p>
        </w:tc>
        <w:tc>
          <w:tcPr>
            <w:tcW w:w="522" w:type="dxa"/>
            <w:tcBorders>
              <w:top w:val="single" w:sz="4" w:space="0" w:color="auto"/>
              <w:left w:val="nil"/>
              <w:bottom w:val="nil"/>
              <w:right w:val="nil"/>
            </w:tcBorders>
          </w:tcPr>
          <w:p w:rsidR="00CC5FDB" w:rsidRPr="00C61078" w:rsidRDefault="00CC5FDB" w:rsidP="00982DEB">
            <w:pPr>
              <w:jc w:val="both"/>
              <w:rPr>
                <w:b/>
              </w:rPr>
            </w:pPr>
          </w:p>
        </w:tc>
        <w:tc>
          <w:tcPr>
            <w:tcW w:w="522" w:type="dxa"/>
            <w:tcBorders>
              <w:top w:val="single" w:sz="4" w:space="0" w:color="auto"/>
              <w:left w:val="nil"/>
              <w:bottom w:val="nil"/>
              <w:right w:val="nil"/>
            </w:tcBorders>
          </w:tcPr>
          <w:p w:rsidR="00CC5FDB" w:rsidRPr="00C61078" w:rsidRDefault="00CC5FDB" w:rsidP="00982DEB">
            <w:pPr>
              <w:jc w:val="both"/>
              <w:rPr>
                <w:b/>
              </w:rPr>
            </w:pPr>
          </w:p>
        </w:tc>
        <w:tc>
          <w:tcPr>
            <w:tcW w:w="522" w:type="dxa"/>
            <w:tcBorders>
              <w:top w:val="single" w:sz="4" w:space="0" w:color="auto"/>
              <w:left w:val="nil"/>
              <w:bottom w:val="nil"/>
              <w:right w:val="nil"/>
            </w:tcBorders>
          </w:tcPr>
          <w:p w:rsidR="00CC5FDB" w:rsidRPr="00C61078" w:rsidRDefault="00CC5FDB" w:rsidP="00982DEB">
            <w:pPr>
              <w:jc w:val="both"/>
              <w:rPr>
                <w:b/>
              </w:rPr>
            </w:pPr>
          </w:p>
        </w:tc>
        <w:tc>
          <w:tcPr>
            <w:tcW w:w="522" w:type="dxa"/>
            <w:tcBorders>
              <w:top w:val="single" w:sz="4" w:space="0" w:color="auto"/>
              <w:left w:val="nil"/>
              <w:bottom w:val="nil"/>
              <w:right w:val="nil"/>
            </w:tcBorders>
          </w:tcPr>
          <w:p w:rsidR="00CC5FDB" w:rsidRPr="00C61078" w:rsidRDefault="00CC5FDB" w:rsidP="00982DEB">
            <w:pPr>
              <w:jc w:val="both"/>
              <w:rPr>
                <w:b/>
              </w:rPr>
            </w:pPr>
          </w:p>
        </w:tc>
        <w:tc>
          <w:tcPr>
            <w:tcW w:w="522" w:type="dxa"/>
            <w:tcBorders>
              <w:top w:val="single" w:sz="4" w:space="0" w:color="auto"/>
              <w:left w:val="nil"/>
              <w:bottom w:val="nil"/>
              <w:right w:val="single" w:sz="4" w:space="0" w:color="auto"/>
            </w:tcBorders>
          </w:tcPr>
          <w:p w:rsidR="00CC5FDB" w:rsidRPr="00C61078" w:rsidRDefault="00CC5FDB" w:rsidP="00982DEB">
            <w:pPr>
              <w:jc w:val="both"/>
              <w:rPr>
                <w:b/>
              </w:rPr>
            </w:pPr>
          </w:p>
        </w:tc>
        <w:tc>
          <w:tcPr>
            <w:tcW w:w="522" w:type="dxa"/>
            <w:tcBorders>
              <w:top w:val="single" w:sz="4" w:space="0" w:color="auto"/>
              <w:left w:val="single" w:sz="4" w:space="0" w:color="auto"/>
              <w:bottom w:val="nil"/>
            </w:tcBorders>
          </w:tcPr>
          <w:p w:rsidR="00CC5FDB" w:rsidRPr="00C61078" w:rsidRDefault="00CC5FDB" w:rsidP="00982DEB">
            <w:pPr>
              <w:jc w:val="both"/>
              <w:rPr>
                <w:b/>
              </w:rPr>
            </w:pPr>
            <w:r w:rsidRPr="00C61078">
              <w:rPr>
                <w:b/>
              </w:rPr>
              <w:t>H</w:t>
            </w:r>
          </w:p>
        </w:tc>
        <w:tc>
          <w:tcPr>
            <w:tcW w:w="522" w:type="dxa"/>
            <w:tcBorders>
              <w:top w:val="single" w:sz="4" w:space="0" w:color="auto"/>
              <w:bottom w:val="single" w:sz="4" w:space="0" w:color="auto"/>
            </w:tcBorders>
          </w:tcPr>
          <w:p w:rsidR="00CC5FDB" w:rsidRPr="00C61078" w:rsidRDefault="00CC5FDB" w:rsidP="00982DEB">
            <w:pPr>
              <w:jc w:val="both"/>
              <w:rPr>
                <w:b/>
              </w:rPr>
            </w:pPr>
            <w:r w:rsidRPr="00C61078">
              <w:rPr>
                <w:b/>
              </w:rPr>
              <w:t>Â</w:t>
            </w:r>
          </w:p>
        </w:tc>
        <w:tc>
          <w:tcPr>
            <w:tcW w:w="522" w:type="dxa"/>
            <w:tcBorders>
              <w:top w:val="single" w:sz="4" w:space="0" w:color="auto"/>
            </w:tcBorders>
          </w:tcPr>
          <w:p w:rsidR="00CC5FDB" w:rsidRPr="00C61078" w:rsidRDefault="00CC5FDB" w:rsidP="00982DEB">
            <w:pPr>
              <w:jc w:val="both"/>
              <w:rPr>
                <w:b/>
              </w:rPr>
            </w:pPr>
            <w:r w:rsidRPr="00C61078">
              <w:rPr>
                <w:b/>
              </w:rPr>
              <w:t>U</w:t>
            </w:r>
          </w:p>
        </w:tc>
        <w:tc>
          <w:tcPr>
            <w:tcW w:w="522" w:type="dxa"/>
            <w:tcBorders>
              <w:top w:val="single" w:sz="4" w:space="0" w:color="auto"/>
            </w:tcBorders>
          </w:tcPr>
          <w:p w:rsidR="00CC5FDB" w:rsidRPr="00C61078" w:rsidRDefault="00CC5FDB" w:rsidP="00982DEB">
            <w:pPr>
              <w:jc w:val="both"/>
              <w:rPr>
                <w:b/>
              </w:rPr>
            </w:pPr>
            <w:r w:rsidRPr="00C61078">
              <w:rPr>
                <w:b/>
              </w:rPr>
              <w:t>M</w:t>
            </w:r>
          </w:p>
        </w:tc>
        <w:tc>
          <w:tcPr>
            <w:tcW w:w="522" w:type="dxa"/>
          </w:tcPr>
          <w:p w:rsidR="00CC5FDB" w:rsidRPr="00C61078" w:rsidRDefault="00CC5FDB" w:rsidP="00982DEB">
            <w:pPr>
              <w:jc w:val="both"/>
              <w:rPr>
                <w:b/>
              </w:rPr>
            </w:pPr>
            <w:r w:rsidRPr="00C61078">
              <w:rPr>
                <w:b/>
              </w:rPr>
              <w:t>Ô</w:t>
            </w:r>
          </w:p>
        </w:tc>
        <w:tc>
          <w:tcPr>
            <w:tcW w:w="522" w:type="dxa"/>
          </w:tcPr>
          <w:p w:rsidR="00CC5FDB" w:rsidRPr="00C61078" w:rsidRDefault="00CC5FDB" w:rsidP="00982DEB">
            <w:pPr>
              <w:jc w:val="both"/>
              <w:rPr>
                <w:b/>
              </w:rPr>
            </w:pPr>
            <w:r w:rsidRPr="00C61078">
              <w:rPr>
                <w:b/>
              </w:rPr>
              <w:t>N</w:t>
            </w:r>
          </w:p>
        </w:tc>
      </w:tr>
      <w:tr w:rsidR="00CC5FDB" w:rsidRPr="00C61078" w:rsidTr="00CC5FDB">
        <w:trPr>
          <w:gridAfter w:val="3"/>
          <w:wAfter w:w="1566" w:type="dxa"/>
        </w:trPr>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single" w:sz="4" w:space="0" w:color="auto"/>
            </w:tcBorders>
          </w:tcPr>
          <w:p w:rsidR="00CC5FDB" w:rsidRPr="00C61078" w:rsidRDefault="00CC5FDB" w:rsidP="00982DEB">
            <w:pPr>
              <w:jc w:val="both"/>
              <w:rPr>
                <w:b/>
              </w:rPr>
            </w:pPr>
          </w:p>
        </w:tc>
        <w:tc>
          <w:tcPr>
            <w:tcW w:w="522" w:type="dxa"/>
            <w:tcBorders>
              <w:top w:val="single" w:sz="4" w:space="0" w:color="auto"/>
              <w:left w:val="single" w:sz="4" w:space="0" w:color="auto"/>
              <w:bottom w:val="single" w:sz="4" w:space="0" w:color="auto"/>
            </w:tcBorders>
          </w:tcPr>
          <w:p w:rsidR="00CC5FDB" w:rsidRPr="00C61078" w:rsidRDefault="00CC5FDB" w:rsidP="00982DEB">
            <w:pPr>
              <w:jc w:val="both"/>
              <w:rPr>
                <w:b/>
              </w:rPr>
            </w:pPr>
            <w:r w:rsidRPr="00C61078">
              <w:rPr>
                <w:b/>
              </w:rPr>
              <w:t>T</w:t>
            </w:r>
          </w:p>
        </w:tc>
        <w:tc>
          <w:tcPr>
            <w:tcW w:w="522" w:type="dxa"/>
            <w:tcBorders>
              <w:bottom w:val="single" w:sz="4" w:space="0" w:color="auto"/>
            </w:tcBorders>
          </w:tcPr>
          <w:p w:rsidR="00CC5FDB" w:rsidRPr="00C61078" w:rsidRDefault="00CC5FDB" w:rsidP="00982DEB">
            <w:pPr>
              <w:jc w:val="both"/>
              <w:rPr>
                <w:b/>
              </w:rPr>
            </w:pPr>
            <w:r w:rsidRPr="00C61078">
              <w:rPr>
                <w:b/>
              </w:rPr>
              <w:t>H</w:t>
            </w:r>
          </w:p>
        </w:tc>
        <w:tc>
          <w:tcPr>
            <w:tcW w:w="522" w:type="dxa"/>
            <w:tcBorders>
              <w:bottom w:val="single" w:sz="4" w:space="0" w:color="auto"/>
            </w:tcBorders>
          </w:tcPr>
          <w:p w:rsidR="00CC5FDB" w:rsidRPr="00C61078" w:rsidRDefault="00CC5FDB" w:rsidP="00982DEB">
            <w:pPr>
              <w:jc w:val="both"/>
              <w:rPr>
                <w:b/>
              </w:rPr>
            </w:pPr>
            <w:r w:rsidRPr="00C61078">
              <w:rPr>
                <w:b/>
              </w:rPr>
              <w:t>Ư</w:t>
            </w:r>
          </w:p>
        </w:tc>
        <w:tc>
          <w:tcPr>
            <w:tcW w:w="522" w:type="dxa"/>
            <w:tcBorders>
              <w:bottom w:val="single" w:sz="4" w:space="0" w:color="auto"/>
            </w:tcBorders>
          </w:tcPr>
          <w:p w:rsidR="00CC5FDB" w:rsidRPr="00C61078" w:rsidRDefault="00CC5FDB" w:rsidP="00982DEB">
            <w:pPr>
              <w:jc w:val="both"/>
              <w:rPr>
                <w:b/>
              </w:rPr>
            </w:pPr>
            <w:r w:rsidRPr="00C61078">
              <w:rPr>
                <w:b/>
              </w:rPr>
              <w:t>C</w:t>
            </w:r>
          </w:p>
        </w:tc>
        <w:tc>
          <w:tcPr>
            <w:tcW w:w="522" w:type="dxa"/>
          </w:tcPr>
          <w:p w:rsidR="00CC5FDB" w:rsidRPr="00C61078" w:rsidRDefault="00CC5FDB" w:rsidP="00982DEB">
            <w:pPr>
              <w:jc w:val="both"/>
              <w:rPr>
                <w:b/>
              </w:rPr>
            </w:pPr>
            <w:r w:rsidRPr="00C61078">
              <w:rPr>
                <w:b/>
              </w:rPr>
              <w:t>Q</w:t>
            </w:r>
          </w:p>
        </w:tc>
        <w:tc>
          <w:tcPr>
            <w:tcW w:w="522" w:type="dxa"/>
          </w:tcPr>
          <w:p w:rsidR="00CC5FDB" w:rsidRPr="00C61078" w:rsidRDefault="00CC5FDB" w:rsidP="00982DEB">
            <w:pPr>
              <w:jc w:val="both"/>
              <w:rPr>
                <w:b/>
              </w:rPr>
            </w:pPr>
            <w:r w:rsidRPr="00C61078">
              <w:rPr>
                <w:b/>
              </w:rPr>
              <w:t>U</w:t>
            </w:r>
          </w:p>
        </w:tc>
        <w:tc>
          <w:tcPr>
            <w:tcW w:w="522" w:type="dxa"/>
          </w:tcPr>
          <w:p w:rsidR="00CC5FDB" w:rsidRPr="00C61078" w:rsidRDefault="00CC5FDB" w:rsidP="00982DEB">
            <w:pPr>
              <w:jc w:val="both"/>
              <w:rPr>
                <w:b/>
              </w:rPr>
            </w:pPr>
            <w:r w:rsidRPr="00C61078">
              <w:rPr>
                <w:b/>
              </w:rPr>
              <w:t>A</w:t>
            </w:r>
          </w:p>
        </w:tc>
        <w:tc>
          <w:tcPr>
            <w:tcW w:w="522" w:type="dxa"/>
          </w:tcPr>
          <w:p w:rsidR="00CC5FDB" w:rsidRPr="00C61078" w:rsidRDefault="00CC5FDB" w:rsidP="00982DEB">
            <w:pPr>
              <w:jc w:val="both"/>
              <w:rPr>
                <w:b/>
              </w:rPr>
            </w:pPr>
            <w:r w:rsidRPr="00C61078">
              <w:rPr>
                <w:b/>
              </w:rPr>
              <w:t>N</w:t>
            </w:r>
          </w:p>
        </w:tc>
      </w:tr>
      <w:tr w:rsidR="00CC5FDB" w:rsidRPr="00C61078" w:rsidTr="00CC5FDB">
        <w:trPr>
          <w:gridAfter w:val="5"/>
          <w:wAfter w:w="2610" w:type="dxa"/>
        </w:trPr>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single" w:sz="4" w:space="0" w:color="auto"/>
              <w:right w:val="nil"/>
            </w:tcBorders>
          </w:tcPr>
          <w:p w:rsidR="00CC5FDB" w:rsidRPr="00C61078" w:rsidRDefault="00CC5FDB" w:rsidP="00982DEB">
            <w:pPr>
              <w:jc w:val="both"/>
              <w:rPr>
                <w:b/>
              </w:rPr>
            </w:pPr>
          </w:p>
        </w:tc>
        <w:tc>
          <w:tcPr>
            <w:tcW w:w="522" w:type="dxa"/>
            <w:tcBorders>
              <w:top w:val="nil"/>
              <w:left w:val="nil"/>
              <w:bottom w:val="single" w:sz="4" w:space="0" w:color="auto"/>
              <w:right w:val="single" w:sz="4" w:space="0" w:color="auto"/>
            </w:tcBorders>
          </w:tcPr>
          <w:p w:rsidR="00CC5FDB" w:rsidRPr="00C61078" w:rsidRDefault="00CC5FDB" w:rsidP="00982DEB">
            <w:pPr>
              <w:jc w:val="both"/>
              <w:rPr>
                <w:b/>
              </w:rPr>
            </w:pPr>
          </w:p>
        </w:tc>
        <w:tc>
          <w:tcPr>
            <w:tcW w:w="522" w:type="dxa"/>
            <w:tcBorders>
              <w:left w:val="single" w:sz="4" w:space="0" w:color="auto"/>
              <w:bottom w:val="single" w:sz="4" w:space="0" w:color="auto"/>
            </w:tcBorders>
          </w:tcPr>
          <w:p w:rsidR="00CC5FDB" w:rsidRPr="00C61078" w:rsidRDefault="00CC5FDB" w:rsidP="00982DEB">
            <w:pPr>
              <w:jc w:val="both"/>
              <w:rPr>
                <w:b/>
              </w:rPr>
            </w:pPr>
            <w:r w:rsidRPr="00C61078">
              <w:rPr>
                <w:b/>
              </w:rPr>
              <w:t>H</w:t>
            </w:r>
          </w:p>
        </w:tc>
        <w:tc>
          <w:tcPr>
            <w:tcW w:w="522" w:type="dxa"/>
          </w:tcPr>
          <w:p w:rsidR="00CC5FDB" w:rsidRPr="00C61078" w:rsidRDefault="00CC5FDB" w:rsidP="00982DEB">
            <w:pPr>
              <w:jc w:val="both"/>
              <w:rPr>
                <w:b/>
              </w:rPr>
            </w:pPr>
            <w:r w:rsidRPr="00C61078">
              <w:rPr>
                <w:b/>
              </w:rPr>
              <w:t>O</w:t>
            </w:r>
          </w:p>
        </w:tc>
        <w:tc>
          <w:tcPr>
            <w:tcW w:w="522" w:type="dxa"/>
          </w:tcPr>
          <w:p w:rsidR="00CC5FDB" w:rsidRPr="00C61078" w:rsidRDefault="00CC5FDB" w:rsidP="00982DEB">
            <w:pPr>
              <w:jc w:val="both"/>
              <w:rPr>
                <w:b/>
              </w:rPr>
            </w:pPr>
            <w:r w:rsidRPr="00C61078">
              <w:rPr>
                <w:b/>
              </w:rPr>
              <w:t>A</w:t>
            </w:r>
          </w:p>
        </w:tc>
        <w:tc>
          <w:tcPr>
            <w:tcW w:w="522" w:type="dxa"/>
          </w:tcPr>
          <w:p w:rsidR="00CC5FDB" w:rsidRPr="00C61078" w:rsidRDefault="00CC5FDB" w:rsidP="00982DEB">
            <w:pPr>
              <w:jc w:val="both"/>
              <w:rPr>
                <w:b/>
              </w:rPr>
            </w:pPr>
            <w:r w:rsidRPr="00C61078">
              <w:rPr>
                <w:b/>
              </w:rPr>
              <w:t>H</w:t>
            </w:r>
          </w:p>
        </w:tc>
        <w:tc>
          <w:tcPr>
            <w:tcW w:w="522" w:type="dxa"/>
          </w:tcPr>
          <w:p w:rsidR="00CC5FDB" w:rsidRPr="00C61078" w:rsidRDefault="00CC5FDB" w:rsidP="00982DEB">
            <w:pPr>
              <w:jc w:val="both"/>
              <w:rPr>
                <w:b/>
              </w:rPr>
            </w:pPr>
            <w:r w:rsidRPr="00C61078">
              <w:rPr>
                <w:b/>
              </w:rPr>
              <w:t>O</w:t>
            </w:r>
          </w:p>
        </w:tc>
        <w:tc>
          <w:tcPr>
            <w:tcW w:w="522" w:type="dxa"/>
          </w:tcPr>
          <w:p w:rsidR="00CC5FDB" w:rsidRPr="00C61078" w:rsidRDefault="00CC5FDB" w:rsidP="00982DEB">
            <w:pPr>
              <w:jc w:val="both"/>
              <w:rPr>
                <w:b/>
              </w:rPr>
            </w:pPr>
            <w:r w:rsidRPr="00C61078">
              <w:rPr>
                <w:b/>
              </w:rPr>
              <w:t>C</w:t>
            </w:r>
          </w:p>
        </w:tc>
      </w:tr>
      <w:tr w:rsidR="00CC5FDB" w:rsidRPr="00C61078" w:rsidTr="00CC5FDB">
        <w:trPr>
          <w:gridAfter w:val="5"/>
          <w:wAfter w:w="2610" w:type="dxa"/>
        </w:trPr>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single" w:sz="4" w:space="0" w:color="auto"/>
            </w:tcBorders>
          </w:tcPr>
          <w:p w:rsidR="00CC5FDB" w:rsidRPr="00C61078" w:rsidRDefault="00CC5FDB" w:rsidP="00982DEB">
            <w:pPr>
              <w:jc w:val="both"/>
              <w:rPr>
                <w:b/>
              </w:rPr>
            </w:pPr>
          </w:p>
        </w:tc>
        <w:tc>
          <w:tcPr>
            <w:tcW w:w="522" w:type="dxa"/>
            <w:tcBorders>
              <w:top w:val="single" w:sz="4" w:space="0" w:color="auto"/>
              <w:left w:val="single" w:sz="4" w:space="0" w:color="auto"/>
            </w:tcBorders>
          </w:tcPr>
          <w:p w:rsidR="00CC5FDB" w:rsidRPr="00C61078" w:rsidRDefault="00CC5FDB" w:rsidP="00982DEB">
            <w:pPr>
              <w:jc w:val="both"/>
              <w:rPr>
                <w:b/>
              </w:rPr>
            </w:pPr>
            <w:r w:rsidRPr="00C61078">
              <w:rPr>
                <w:b/>
              </w:rPr>
              <w:t>N</w:t>
            </w:r>
          </w:p>
        </w:tc>
        <w:tc>
          <w:tcPr>
            <w:tcW w:w="522" w:type="dxa"/>
            <w:tcBorders>
              <w:top w:val="single" w:sz="4" w:space="0" w:color="auto"/>
            </w:tcBorders>
          </w:tcPr>
          <w:p w:rsidR="00CC5FDB" w:rsidRPr="00C61078" w:rsidRDefault="00CC5FDB" w:rsidP="00982DEB">
            <w:pPr>
              <w:jc w:val="both"/>
              <w:rPr>
                <w:b/>
              </w:rPr>
            </w:pPr>
            <w:r w:rsidRPr="00C61078">
              <w:rPr>
                <w:b/>
              </w:rPr>
              <w:t>G</w:t>
            </w:r>
          </w:p>
        </w:tc>
        <w:tc>
          <w:tcPr>
            <w:tcW w:w="522" w:type="dxa"/>
            <w:tcBorders>
              <w:top w:val="single" w:sz="4" w:space="0" w:color="auto"/>
            </w:tcBorders>
          </w:tcPr>
          <w:p w:rsidR="00CC5FDB" w:rsidRPr="00C61078" w:rsidRDefault="00CC5FDB" w:rsidP="00982DEB">
            <w:pPr>
              <w:jc w:val="both"/>
              <w:rPr>
                <w:b/>
              </w:rPr>
            </w:pPr>
            <w:r w:rsidRPr="00C61078">
              <w:rPr>
                <w:b/>
              </w:rPr>
              <w:t>O</w:t>
            </w:r>
          </w:p>
        </w:tc>
        <w:tc>
          <w:tcPr>
            <w:tcW w:w="522" w:type="dxa"/>
          </w:tcPr>
          <w:p w:rsidR="00CC5FDB" w:rsidRPr="00C61078" w:rsidRDefault="00CC5FDB" w:rsidP="00982DEB">
            <w:pPr>
              <w:jc w:val="both"/>
              <w:rPr>
                <w:b/>
              </w:rPr>
            </w:pPr>
            <w:r w:rsidRPr="00C61078">
              <w:rPr>
                <w:b/>
              </w:rPr>
              <w:t>A</w:t>
            </w:r>
          </w:p>
        </w:tc>
        <w:tc>
          <w:tcPr>
            <w:tcW w:w="522" w:type="dxa"/>
          </w:tcPr>
          <w:p w:rsidR="00CC5FDB" w:rsidRPr="00C61078" w:rsidRDefault="00CC5FDB" w:rsidP="00982DEB">
            <w:pPr>
              <w:jc w:val="both"/>
              <w:rPr>
                <w:b/>
              </w:rPr>
            </w:pPr>
            <w:r w:rsidRPr="00C61078">
              <w:rPr>
                <w:b/>
              </w:rPr>
              <w:t>I</w:t>
            </w:r>
          </w:p>
        </w:tc>
        <w:tc>
          <w:tcPr>
            <w:tcW w:w="522" w:type="dxa"/>
          </w:tcPr>
          <w:p w:rsidR="00CC5FDB" w:rsidRPr="00C61078" w:rsidRDefault="00CC5FDB" w:rsidP="00982DEB">
            <w:pPr>
              <w:jc w:val="both"/>
              <w:rPr>
                <w:b/>
              </w:rPr>
            </w:pPr>
            <w:r w:rsidRPr="00C61078">
              <w:rPr>
                <w:b/>
              </w:rPr>
              <w:t>B</w:t>
            </w:r>
          </w:p>
        </w:tc>
        <w:tc>
          <w:tcPr>
            <w:tcW w:w="522" w:type="dxa"/>
          </w:tcPr>
          <w:p w:rsidR="00CC5FDB" w:rsidRPr="00C61078" w:rsidRDefault="00CC5FDB" w:rsidP="00982DEB">
            <w:pPr>
              <w:jc w:val="both"/>
              <w:rPr>
                <w:b/>
              </w:rPr>
            </w:pPr>
            <w:r w:rsidRPr="00C61078">
              <w:rPr>
                <w:b/>
              </w:rPr>
              <w:t>A</w:t>
            </w:r>
          </w:p>
        </w:tc>
        <w:tc>
          <w:tcPr>
            <w:tcW w:w="522" w:type="dxa"/>
          </w:tcPr>
          <w:p w:rsidR="00CC5FDB" w:rsidRPr="00C61078" w:rsidRDefault="00CC5FDB" w:rsidP="00982DEB">
            <w:pPr>
              <w:jc w:val="both"/>
              <w:rPr>
                <w:b/>
              </w:rPr>
            </w:pPr>
            <w:r w:rsidRPr="00C61078">
              <w:rPr>
                <w:b/>
              </w:rPr>
              <w:t>O</w:t>
            </w:r>
          </w:p>
        </w:tc>
      </w:tr>
    </w:tbl>
    <w:p w:rsidR="00CC5FDB" w:rsidRPr="00C61078" w:rsidRDefault="00CC5FDB" w:rsidP="00982DEB">
      <w:pPr>
        <w:jc w:val="center"/>
        <w:rPr>
          <w:lang w:eastAsia="vi-VN"/>
        </w:rPr>
      </w:pPr>
    </w:p>
    <w:p w:rsidR="00CC5FDB" w:rsidRPr="00C61078" w:rsidRDefault="00CC5FDB" w:rsidP="00982DEB">
      <w:pPr>
        <w:jc w:val="both"/>
        <w:rPr>
          <w:lang w:eastAsia="vi-VN"/>
        </w:rPr>
      </w:pPr>
    </w:p>
    <w:p w:rsidR="00CC5FDB" w:rsidRPr="00C61078" w:rsidRDefault="00CC5FDB" w:rsidP="00982DEB">
      <w:pPr>
        <w:jc w:val="both"/>
        <w:rPr>
          <w:lang w:eastAsia="vi-VN"/>
        </w:rPr>
      </w:pPr>
    </w:p>
    <w:p w:rsidR="00CC5FDB" w:rsidRPr="00C61078" w:rsidRDefault="00CC5FDB" w:rsidP="00982DEB">
      <w:pPr>
        <w:jc w:val="both"/>
        <w:rPr>
          <w:lang w:eastAsia="vi-VN"/>
        </w:rPr>
      </w:pPr>
    </w:p>
    <w:p w:rsidR="00CC5FDB" w:rsidRPr="00C61078" w:rsidRDefault="00CC5FDB" w:rsidP="00982DEB">
      <w:pPr>
        <w:jc w:val="both"/>
        <w:rPr>
          <w:lang w:eastAsia="vi-VN"/>
        </w:rPr>
      </w:pPr>
    </w:p>
    <w:p w:rsidR="00CC5FDB" w:rsidRPr="00C61078" w:rsidRDefault="00CC5FDB" w:rsidP="00982DEB">
      <w:pPr>
        <w:jc w:val="both"/>
        <w:rPr>
          <w:b/>
          <w:bCs/>
          <w:i/>
          <w:iCs/>
          <w:lang w:eastAsia="vi-VN"/>
        </w:rPr>
      </w:pPr>
    </w:p>
    <w:p w:rsidR="00CC5FDB" w:rsidRPr="00C61078" w:rsidRDefault="00CC5FDB" w:rsidP="00982DEB">
      <w:pPr>
        <w:jc w:val="both"/>
        <w:rPr>
          <w:b/>
          <w:bCs/>
          <w:i/>
          <w:iCs/>
          <w:lang w:eastAsia="vi-VN"/>
        </w:rPr>
      </w:pPr>
    </w:p>
    <w:p w:rsidR="00CC5FDB" w:rsidRPr="00C61078" w:rsidRDefault="00CC5FDB" w:rsidP="00982DEB">
      <w:pPr>
        <w:jc w:val="both"/>
        <w:rPr>
          <w:lang w:eastAsia="vi-VN"/>
        </w:rPr>
      </w:pPr>
      <w:r w:rsidRPr="00C61078">
        <w:rPr>
          <w:b/>
          <w:bCs/>
          <w:i/>
          <w:iCs/>
          <w:lang w:eastAsia="vi-VN"/>
        </w:rPr>
        <w:t>d. Tổ chức thực hiện:  </w:t>
      </w:r>
    </w:p>
    <w:p w:rsidR="00CC5FDB" w:rsidRPr="00C61078" w:rsidRDefault="00CC5FDB" w:rsidP="00982DEB">
      <w:pPr>
        <w:ind w:firstLine="284"/>
        <w:jc w:val="both"/>
        <w:rPr>
          <w:lang w:eastAsia="vi-VN"/>
        </w:rPr>
      </w:pPr>
      <w:r w:rsidRPr="00C61078">
        <w:rPr>
          <w:b/>
          <w:bCs/>
          <w:i/>
          <w:iCs/>
          <w:lang w:eastAsia="vi-VN"/>
        </w:rPr>
        <w:t>Bước 1. Chuyển giao nhiệm vụ: </w:t>
      </w:r>
    </w:p>
    <w:p w:rsidR="00CC5FDB" w:rsidRPr="00C61078" w:rsidRDefault="00CC5FDB" w:rsidP="00982DEB">
      <w:pPr>
        <w:ind w:firstLine="540"/>
        <w:jc w:val="both"/>
      </w:pPr>
      <w:r w:rsidRPr="00C61078">
        <w:t>GV tổ chức HS chơi theo nhóm, yêu cầu điền ô chữ và tìm từ của ô hàng dọc và nêu khái niệm, ý nghĩa của từ đó: (GV  dùng bảng phụ vừa vấn đáp vừa điền vào ô chữ)</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2"/>
        <w:gridCol w:w="522"/>
        <w:gridCol w:w="522"/>
        <w:gridCol w:w="522"/>
        <w:gridCol w:w="522"/>
        <w:gridCol w:w="522"/>
        <w:gridCol w:w="522"/>
        <w:gridCol w:w="522"/>
        <w:gridCol w:w="522"/>
        <w:gridCol w:w="522"/>
        <w:gridCol w:w="522"/>
        <w:gridCol w:w="522"/>
        <w:gridCol w:w="522"/>
        <w:gridCol w:w="522"/>
        <w:gridCol w:w="522"/>
        <w:gridCol w:w="522"/>
        <w:gridCol w:w="522"/>
        <w:gridCol w:w="522"/>
      </w:tblGrid>
      <w:tr w:rsidR="00CC5FDB" w:rsidRPr="00C61078" w:rsidTr="00CC5FDB">
        <w:trPr>
          <w:gridAfter w:val="3"/>
          <w:wAfter w:w="1566" w:type="dxa"/>
        </w:trPr>
        <w:tc>
          <w:tcPr>
            <w:tcW w:w="522" w:type="dxa"/>
            <w:tcBorders>
              <w:top w:val="nil"/>
              <w:left w:val="nil"/>
              <w:bottom w:val="nil"/>
              <w:right w:val="nil"/>
            </w:tcBorders>
          </w:tcPr>
          <w:p w:rsidR="00CC5FDB" w:rsidRPr="00C61078" w:rsidRDefault="00CC5FDB" w:rsidP="00982DEB">
            <w:pPr>
              <w:jc w:val="both"/>
            </w:pPr>
          </w:p>
        </w:tc>
        <w:tc>
          <w:tcPr>
            <w:tcW w:w="522" w:type="dxa"/>
            <w:tcBorders>
              <w:top w:val="nil"/>
              <w:left w:val="nil"/>
              <w:bottom w:val="nil"/>
              <w:right w:val="single" w:sz="4" w:space="0" w:color="auto"/>
            </w:tcBorders>
          </w:tcPr>
          <w:p w:rsidR="00CC5FDB" w:rsidRPr="00C61078" w:rsidRDefault="00CC5FDB" w:rsidP="00982DEB">
            <w:pPr>
              <w:jc w:val="both"/>
              <w:rPr>
                <w:b/>
              </w:rPr>
            </w:pPr>
          </w:p>
        </w:tc>
        <w:tc>
          <w:tcPr>
            <w:tcW w:w="522" w:type="dxa"/>
            <w:tcBorders>
              <w:left w:val="single" w:sz="4" w:space="0" w:color="auto"/>
              <w:bottom w:val="single" w:sz="4" w:space="0" w:color="auto"/>
            </w:tcBorders>
          </w:tcPr>
          <w:p w:rsidR="00CC5FDB" w:rsidRPr="00C61078" w:rsidRDefault="00CC5FDB" w:rsidP="00982DEB">
            <w:pPr>
              <w:jc w:val="both"/>
              <w:rPr>
                <w:b/>
              </w:rPr>
            </w:pPr>
          </w:p>
        </w:tc>
        <w:tc>
          <w:tcPr>
            <w:tcW w:w="522" w:type="dxa"/>
            <w:tcBorders>
              <w:bottom w:val="single" w:sz="4" w:space="0" w:color="auto"/>
            </w:tcBorders>
          </w:tcPr>
          <w:p w:rsidR="00CC5FDB" w:rsidRPr="00C61078" w:rsidRDefault="00CC5FDB" w:rsidP="00982DEB">
            <w:pPr>
              <w:jc w:val="both"/>
              <w:rPr>
                <w:b/>
              </w:rPr>
            </w:pPr>
          </w:p>
        </w:tc>
        <w:tc>
          <w:tcPr>
            <w:tcW w:w="522" w:type="dxa"/>
            <w:tcBorders>
              <w:bottom w:val="single" w:sz="4" w:space="0" w:color="auto"/>
            </w:tcBorders>
          </w:tcPr>
          <w:p w:rsidR="00CC5FDB" w:rsidRPr="00C61078" w:rsidRDefault="00CC5FDB" w:rsidP="00982DEB">
            <w:pPr>
              <w:jc w:val="both"/>
              <w:rPr>
                <w:b/>
              </w:rPr>
            </w:pPr>
          </w:p>
        </w:tc>
        <w:tc>
          <w:tcPr>
            <w:tcW w:w="522" w:type="dxa"/>
            <w:tcBorders>
              <w:bottom w:val="single" w:sz="4" w:space="0" w:color="auto"/>
            </w:tcBorders>
          </w:tcPr>
          <w:p w:rsidR="00CC5FDB" w:rsidRPr="00C61078" w:rsidRDefault="00CC5FDB" w:rsidP="00982DEB">
            <w:pPr>
              <w:jc w:val="both"/>
              <w:rPr>
                <w:b/>
              </w:rPr>
            </w:pPr>
          </w:p>
        </w:tc>
        <w:tc>
          <w:tcPr>
            <w:tcW w:w="522" w:type="dxa"/>
            <w:tcBorders>
              <w:bottom w:val="single" w:sz="4" w:space="0" w:color="auto"/>
            </w:tcBorders>
          </w:tcPr>
          <w:p w:rsidR="00CC5FDB" w:rsidRPr="00C61078" w:rsidRDefault="00CC5FDB" w:rsidP="00982DEB">
            <w:pPr>
              <w:jc w:val="both"/>
              <w:rPr>
                <w:b/>
              </w:rPr>
            </w:pPr>
          </w:p>
        </w:tc>
        <w:tc>
          <w:tcPr>
            <w:tcW w:w="522" w:type="dxa"/>
            <w:tcBorders>
              <w:bottom w:val="single" w:sz="4" w:space="0" w:color="auto"/>
            </w:tcBorders>
          </w:tcPr>
          <w:p w:rsidR="00CC5FDB" w:rsidRPr="00C61078" w:rsidRDefault="00CC5FDB" w:rsidP="00982DEB">
            <w:pPr>
              <w:jc w:val="both"/>
              <w:rPr>
                <w:b/>
              </w:rPr>
            </w:pPr>
          </w:p>
        </w:tc>
        <w:tc>
          <w:tcPr>
            <w:tcW w:w="522" w:type="dxa"/>
            <w:tcBorders>
              <w:bottom w:val="single" w:sz="4" w:space="0" w:color="auto"/>
            </w:tcBorders>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r>
      <w:tr w:rsidR="00CC5FDB" w:rsidRPr="00C61078" w:rsidTr="00CC5FDB">
        <w:tc>
          <w:tcPr>
            <w:tcW w:w="522" w:type="dxa"/>
            <w:tcBorders>
              <w:top w:val="nil"/>
              <w:left w:val="nil"/>
              <w:bottom w:val="single" w:sz="4" w:space="0" w:color="auto"/>
              <w:right w:val="nil"/>
            </w:tcBorders>
          </w:tcPr>
          <w:p w:rsidR="00CC5FDB" w:rsidRPr="00C61078" w:rsidRDefault="00CC5FDB" w:rsidP="00982DEB">
            <w:pPr>
              <w:jc w:val="both"/>
              <w:rPr>
                <w:b/>
              </w:rPr>
            </w:pPr>
            <w:r w:rsidRPr="00C61078">
              <w:rPr>
                <w:b/>
              </w:rPr>
              <w:t xml:space="preserve">  </w:t>
            </w:r>
          </w:p>
        </w:tc>
        <w:tc>
          <w:tcPr>
            <w:tcW w:w="522" w:type="dxa"/>
            <w:tcBorders>
              <w:top w:val="nil"/>
              <w:left w:val="nil"/>
              <w:bottom w:val="single" w:sz="4" w:space="0" w:color="auto"/>
              <w:right w:val="nil"/>
            </w:tcBorders>
          </w:tcPr>
          <w:p w:rsidR="00CC5FDB" w:rsidRPr="00C61078" w:rsidRDefault="00CC5FDB" w:rsidP="00982DEB">
            <w:pPr>
              <w:jc w:val="both"/>
              <w:rPr>
                <w:b/>
              </w:rPr>
            </w:pPr>
          </w:p>
        </w:tc>
        <w:tc>
          <w:tcPr>
            <w:tcW w:w="522" w:type="dxa"/>
            <w:tcBorders>
              <w:top w:val="single" w:sz="4" w:space="0" w:color="auto"/>
              <w:left w:val="nil"/>
              <w:bottom w:val="single" w:sz="4" w:space="0" w:color="auto"/>
              <w:right w:val="nil"/>
            </w:tcBorders>
          </w:tcPr>
          <w:p w:rsidR="00CC5FDB" w:rsidRPr="00C61078" w:rsidRDefault="00CC5FDB" w:rsidP="00982DEB">
            <w:pPr>
              <w:jc w:val="both"/>
              <w:rPr>
                <w:b/>
              </w:rPr>
            </w:pPr>
          </w:p>
        </w:tc>
        <w:tc>
          <w:tcPr>
            <w:tcW w:w="522" w:type="dxa"/>
            <w:tcBorders>
              <w:top w:val="single" w:sz="4" w:space="0" w:color="auto"/>
              <w:left w:val="nil"/>
              <w:bottom w:val="single" w:sz="4" w:space="0" w:color="auto"/>
              <w:right w:val="nil"/>
            </w:tcBorders>
          </w:tcPr>
          <w:p w:rsidR="00CC5FDB" w:rsidRPr="00C61078" w:rsidRDefault="00CC5FDB" w:rsidP="00982DEB">
            <w:pPr>
              <w:jc w:val="both"/>
              <w:rPr>
                <w:b/>
              </w:rPr>
            </w:pPr>
          </w:p>
        </w:tc>
        <w:tc>
          <w:tcPr>
            <w:tcW w:w="522" w:type="dxa"/>
            <w:tcBorders>
              <w:top w:val="single" w:sz="4" w:space="0" w:color="auto"/>
              <w:left w:val="nil"/>
              <w:bottom w:val="single" w:sz="4" w:space="0" w:color="auto"/>
              <w:right w:val="nil"/>
            </w:tcBorders>
          </w:tcPr>
          <w:p w:rsidR="00CC5FDB" w:rsidRPr="00C61078" w:rsidRDefault="00CC5FDB" w:rsidP="00982DEB">
            <w:pPr>
              <w:jc w:val="both"/>
              <w:rPr>
                <w:b/>
              </w:rPr>
            </w:pPr>
          </w:p>
        </w:tc>
        <w:tc>
          <w:tcPr>
            <w:tcW w:w="522" w:type="dxa"/>
            <w:tcBorders>
              <w:top w:val="single" w:sz="4" w:space="0" w:color="auto"/>
              <w:left w:val="nil"/>
              <w:bottom w:val="single" w:sz="4" w:space="0" w:color="auto"/>
              <w:right w:val="nil"/>
            </w:tcBorders>
          </w:tcPr>
          <w:p w:rsidR="00CC5FDB" w:rsidRPr="00C61078" w:rsidRDefault="00CC5FDB" w:rsidP="00982DEB">
            <w:pPr>
              <w:jc w:val="both"/>
            </w:pPr>
          </w:p>
        </w:tc>
        <w:tc>
          <w:tcPr>
            <w:tcW w:w="522" w:type="dxa"/>
            <w:tcBorders>
              <w:top w:val="single" w:sz="4" w:space="0" w:color="auto"/>
              <w:left w:val="nil"/>
              <w:bottom w:val="single" w:sz="4" w:space="0" w:color="auto"/>
              <w:right w:val="single" w:sz="4" w:space="0" w:color="auto"/>
            </w:tcBorders>
          </w:tcPr>
          <w:p w:rsidR="00CC5FDB" w:rsidRPr="00C61078" w:rsidRDefault="00CC5FDB" w:rsidP="00982DEB">
            <w:pPr>
              <w:jc w:val="both"/>
            </w:pPr>
          </w:p>
        </w:tc>
        <w:tc>
          <w:tcPr>
            <w:tcW w:w="522" w:type="dxa"/>
            <w:tcBorders>
              <w:left w:val="single" w:sz="4" w:space="0" w:color="auto"/>
              <w:bottom w:val="single" w:sz="4" w:space="0" w:color="auto"/>
            </w:tcBorders>
          </w:tcPr>
          <w:p w:rsidR="00CC5FDB" w:rsidRPr="00C61078" w:rsidRDefault="00CC5FDB" w:rsidP="00982DEB">
            <w:pPr>
              <w:jc w:val="both"/>
              <w:rPr>
                <w:b/>
              </w:rPr>
            </w:pPr>
          </w:p>
        </w:tc>
        <w:tc>
          <w:tcPr>
            <w:tcW w:w="522" w:type="dxa"/>
            <w:tcBorders>
              <w:bottom w:val="single" w:sz="4" w:space="0" w:color="auto"/>
            </w:tcBorders>
          </w:tcPr>
          <w:p w:rsidR="00CC5FDB" w:rsidRPr="00C61078" w:rsidRDefault="00CC5FDB" w:rsidP="00982DEB">
            <w:pPr>
              <w:jc w:val="both"/>
              <w:rPr>
                <w:b/>
              </w:rPr>
            </w:pPr>
          </w:p>
        </w:tc>
        <w:tc>
          <w:tcPr>
            <w:tcW w:w="522" w:type="dxa"/>
            <w:tcBorders>
              <w:bottom w:val="single" w:sz="4" w:space="0" w:color="auto"/>
            </w:tcBorders>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r>
      <w:tr w:rsidR="00CC5FDB" w:rsidRPr="00C61078" w:rsidTr="00CC5FDB">
        <w:trPr>
          <w:gridAfter w:val="8"/>
          <w:wAfter w:w="4176" w:type="dxa"/>
        </w:trPr>
        <w:tc>
          <w:tcPr>
            <w:tcW w:w="522" w:type="dxa"/>
            <w:tcBorders>
              <w:top w:val="single" w:sz="4" w:space="0" w:color="auto"/>
              <w:bottom w:val="single" w:sz="4" w:space="0" w:color="auto"/>
            </w:tcBorders>
          </w:tcPr>
          <w:p w:rsidR="00CC5FDB" w:rsidRPr="00C61078" w:rsidRDefault="00CC5FDB" w:rsidP="00982DEB">
            <w:pPr>
              <w:jc w:val="both"/>
              <w:rPr>
                <w:b/>
              </w:rPr>
            </w:pPr>
          </w:p>
        </w:tc>
        <w:tc>
          <w:tcPr>
            <w:tcW w:w="522" w:type="dxa"/>
            <w:tcBorders>
              <w:top w:val="single" w:sz="4" w:space="0" w:color="auto"/>
              <w:bottom w:val="single" w:sz="4" w:space="0" w:color="auto"/>
            </w:tcBorders>
          </w:tcPr>
          <w:p w:rsidR="00CC5FDB" w:rsidRPr="00C61078" w:rsidRDefault="00CC5FDB" w:rsidP="00982DEB">
            <w:pPr>
              <w:jc w:val="both"/>
              <w:rPr>
                <w:b/>
              </w:rPr>
            </w:pPr>
          </w:p>
        </w:tc>
        <w:tc>
          <w:tcPr>
            <w:tcW w:w="522" w:type="dxa"/>
            <w:tcBorders>
              <w:top w:val="single" w:sz="4" w:space="0" w:color="auto"/>
              <w:bottom w:val="single" w:sz="4" w:space="0" w:color="auto"/>
            </w:tcBorders>
          </w:tcPr>
          <w:p w:rsidR="00CC5FDB" w:rsidRPr="00C61078" w:rsidRDefault="00CC5FDB" w:rsidP="00982DEB">
            <w:pPr>
              <w:jc w:val="both"/>
              <w:rPr>
                <w:b/>
              </w:rPr>
            </w:pPr>
          </w:p>
        </w:tc>
        <w:tc>
          <w:tcPr>
            <w:tcW w:w="522" w:type="dxa"/>
            <w:tcBorders>
              <w:top w:val="single" w:sz="4" w:space="0" w:color="auto"/>
              <w:bottom w:val="single" w:sz="4" w:space="0" w:color="auto"/>
            </w:tcBorders>
          </w:tcPr>
          <w:p w:rsidR="00CC5FDB" w:rsidRPr="00C61078" w:rsidRDefault="00CC5FDB" w:rsidP="00982DEB">
            <w:pPr>
              <w:jc w:val="both"/>
              <w:rPr>
                <w:b/>
              </w:rPr>
            </w:pPr>
          </w:p>
        </w:tc>
        <w:tc>
          <w:tcPr>
            <w:tcW w:w="522" w:type="dxa"/>
            <w:tcBorders>
              <w:top w:val="single" w:sz="4" w:space="0" w:color="auto"/>
              <w:bottom w:val="single" w:sz="4" w:space="0" w:color="auto"/>
            </w:tcBorders>
          </w:tcPr>
          <w:p w:rsidR="00CC5FDB" w:rsidRPr="00C61078" w:rsidRDefault="00CC5FDB" w:rsidP="00982DEB">
            <w:pPr>
              <w:jc w:val="both"/>
              <w:rPr>
                <w:b/>
              </w:rPr>
            </w:pPr>
          </w:p>
        </w:tc>
        <w:tc>
          <w:tcPr>
            <w:tcW w:w="522" w:type="dxa"/>
            <w:tcBorders>
              <w:top w:val="single" w:sz="4" w:space="0" w:color="auto"/>
              <w:bottom w:val="single" w:sz="4" w:space="0" w:color="auto"/>
            </w:tcBorders>
          </w:tcPr>
          <w:p w:rsidR="00CC5FDB" w:rsidRPr="00C61078" w:rsidRDefault="00CC5FDB" w:rsidP="00982DEB">
            <w:pPr>
              <w:jc w:val="both"/>
              <w:rPr>
                <w:b/>
              </w:rPr>
            </w:pPr>
          </w:p>
        </w:tc>
        <w:tc>
          <w:tcPr>
            <w:tcW w:w="522" w:type="dxa"/>
            <w:tcBorders>
              <w:top w:val="single" w:sz="4" w:space="0" w:color="auto"/>
              <w:bottom w:val="single" w:sz="4" w:space="0" w:color="auto"/>
            </w:tcBorders>
          </w:tcPr>
          <w:p w:rsidR="00CC5FDB" w:rsidRPr="00C61078" w:rsidRDefault="00CC5FDB" w:rsidP="00982DEB">
            <w:pPr>
              <w:jc w:val="both"/>
              <w:rPr>
                <w:b/>
              </w:rPr>
            </w:pPr>
          </w:p>
        </w:tc>
        <w:tc>
          <w:tcPr>
            <w:tcW w:w="522" w:type="dxa"/>
            <w:tcBorders>
              <w:top w:val="single" w:sz="4" w:space="0" w:color="auto"/>
              <w:bottom w:val="single" w:sz="4" w:space="0" w:color="auto"/>
            </w:tcBorders>
          </w:tcPr>
          <w:p w:rsidR="00CC5FDB" w:rsidRPr="00C61078" w:rsidRDefault="00CC5FDB" w:rsidP="00982DEB">
            <w:pPr>
              <w:jc w:val="both"/>
              <w:rPr>
                <w:b/>
              </w:rPr>
            </w:pPr>
          </w:p>
        </w:tc>
        <w:tc>
          <w:tcPr>
            <w:tcW w:w="522" w:type="dxa"/>
            <w:tcBorders>
              <w:top w:val="single" w:sz="4" w:space="0" w:color="auto"/>
              <w:bottom w:val="single" w:sz="4" w:space="0" w:color="auto"/>
            </w:tcBorders>
          </w:tcPr>
          <w:p w:rsidR="00CC5FDB" w:rsidRPr="00C61078" w:rsidRDefault="00CC5FDB" w:rsidP="00982DEB">
            <w:pPr>
              <w:jc w:val="both"/>
              <w:rPr>
                <w:b/>
              </w:rPr>
            </w:pPr>
          </w:p>
        </w:tc>
        <w:tc>
          <w:tcPr>
            <w:tcW w:w="522" w:type="dxa"/>
            <w:tcBorders>
              <w:top w:val="single" w:sz="4" w:space="0" w:color="auto"/>
              <w:bottom w:val="single" w:sz="4" w:space="0" w:color="auto"/>
            </w:tcBorders>
          </w:tcPr>
          <w:p w:rsidR="00CC5FDB" w:rsidRPr="00C61078" w:rsidRDefault="00CC5FDB" w:rsidP="00982DEB">
            <w:pPr>
              <w:jc w:val="both"/>
              <w:rPr>
                <w:b/>
              </w:rPr>
            </w:pPr>
          </w:p>
        </w:tc>
      </w:tr>
      <w:tr w:rsidR="00CC5FDB" w:rsidRPr="00C61078" w:rsidTr="00CC5FDB">
        <w:trPr>
          <w:gridAfter w:val="6"/>
          <w:wAfter w:w="3132" w:type="dxa"/>
        </w:trPr>
        <w:tc>
          <w:tcPr>
            <w:tcW w:w="522" w:type="dxa"/>
            <w:tcBorders>
              <w:top w:val="single" w:sz="4" w:space="0" w:color="auto"/>
              <w:left w:val="nil"/>
              <w:bottom w:val="nil"/>
              <w:right w:val="nil"/>
            </w:tcBorders>
          </w:tcPr>
          <w:p w:rsidR="00CC5FDB" w:rsidRPr="00C61078" w:rsidRDefault="00CC5FDB" w:rsidP="00982DEB">
            <w:pPr>
              <w:jc w:val="both"/>
              <w:rPr>
                <w:b/>
              </w:rPr>
            </w:pPr>
          </w:p>
        </w:tc>
        <w:tc>
          <w:tcPr>
            <w:tcW w:w="522" w:type="dxa"/>
            <w:tcBorders>
              <w:top w:val="single" w:sz="4" w:space="0" w:color="auto"/>
              <w:left w:val="nil"/>
              <w:bottom w:val="nil"/>
              <w:right w:val="nil"/>
            </w:tcBorders>
          </w:tcPr>
          <w:p w:rsidR="00CC5FDB" w:rsidRPr="00C61078" w:rsidRDefault="00CC5FDB" w:rsidP="00982DEB">
            <w:pPr>
              <w:jc w:val="both"/>
              <w:rPr>
                <w:b/>
              </w:rPr>
            </w:pPr>
          </w:p>
        </w:tc>
        <w:tc>
          <w:tcPr>
            <w:tcW w:w="522" w:type="dxa"/>
            <w:tcBorders>
              <w:top w:val="single" w:sz="4" w:space="0" w:color="auto"/>
              <w:left w:val="nil"/>
              <w:bottom w:val="nil"/>
              <w:right w:val="nil"/>
            </w:tcBorders>
          </w:tcPr>
          <w:p w:rsidR="00CC5FDB" w:rsidRPr="00C61078" w:rsidRDefault="00CC5FDB" w:rsidP="00982DEB">
            <w:pPr>
              <w:jc w:val="both"/>
              <w:rPr>
                <w:b/>
              </w:rPr>
            </w:pPr>
          </w:p>
        </w:tc>
        <w:tc>
          <w:tcPr>
            <w:tcW w:w="522" w:type="dxa"/>
            <w:tcBorders>
              <w:top w:val="single" w:sz="4" w:space="0" w:color="auto"/>
              <w:left w:val="nil"/>
              <w:bottom w:val="nil"/>
              <w:right w:val="nil"/>
            </w:tcBorders>
          </w:tcPr>
          <w:p w:rsidR="00CC5FDB" w:rsidRPr="00C61078" w:rsidRDefault="00CC5FDB" w:rsidP="00982DEB">
            <w:pPr>
              <w:jc w:val="both"/>
              <w:rPr>
                <w:b/>
              </w:rPr>
            </w:pPr>
          </w:p>
        </w:tc>
        <w:tc>
          <w:tcPr>
            <w:tcW w:w="522" w:type="dxa"/>
            <w:tcBorders>
              <w:top w:val="single" w:sz="4" w:space="0" w:color="auto"/>
              <w:left w:val="nil"/>
              <w:bottom w:val="nil"/>
              <w:right w:val="nil"/>
            </w:tcBorders>
          </w:tcPr>
          <w:p w:rsidR="00CC5FDB" w:rsidRPr="00C61078" w:rsidRDefault="00CC5FDB" w:rsidP="00982DEB">
            <w:pPr>
              <w:jc w:val="both"/>
              <w:rPr>
                <w:b/>
              </w:rPr>
            </w:pPr>
          </w:p>
        </w:tc>
        <w:tc>
          <w:tcPr>
            <w:tcW w:w="522" w:type="dxa"/>
            <w:tcBorders>
              <w:top w:val="single" w:sz="4" w:space="0" w:color="auto"/>
              <w:left w:val="nil"/>
              <w:bottom w:val="nil"/>
              <w:right w:val="single" w:sz="4" w:space="0" w:color="auto"/>
            </w:tcBorders>
          </w:tcPr>
          <w:p w:rsidR="00CC5FDB" w:rsidRPr="00C61078" w:rsidRDefault="00CC5FDB" w:rsidP="00982DEB">
            <w:pPr>
              <w:jc w:val="both"/>
              <w:rPr>
                <w:b/>
              </w:rPr>
            </w:pPr>
          </w:p>
        </w:tc>
        <w:tc>
          <w:tcPr>
            <w:tcW w:w="522" w:type="dxa"/>
            <w:tcBorders>
              <w:top w:val="single" w:sz="4" w:space="0" w:color="auto"/>
              <w:left w:val="single" w:sz="4" w:space="0" w:color="auto"/>
              <w:bottom w:val="single" w:sz="4" w:space="0" w:color="auto"/>
            </w:tcBorders>
          </w:tcPr>
          <w:p w:rsidR="00CC5FDB" w:rsidRPr="00C61078" w:rsidRDefault="00CC5FDB" w:rsidP="00982DEB">
            <w:pPr>
              <w:jc w:val="both"/>
              <w:rPr>
                <w:b/>
              </w:rPr>
            </w:pPr>
          </w:p>
        </w:tc>
        <w:tc>
          <w:tcPr>
            <w:tcW w:w="522" w:type="dxa"/>
            <w:tcBorders>
              <w:top w:val="single" w:sz="4" w:space="0" w:color="auto"/>
              <w:bottom w:val="single" w:sz="4" w:space="0" w:color="auto"/>
            </w:tcBorders>
          </w:tcPr>
          <w:p w:rsidR="00CC5FDB" w:rsidRPr="00C61078" w:rsidRDefault="00CC5FDB" w:rsidP="00982DEB">
            <w:pPr>
              <w:jc w:val="both"/>
              <w:rPr>
                <w:b/>
              </w:rPr>
            </w:pPr>
          </w:p>
        </w:tc>
        <w:tc>
          <w:tcPr>
            <w:tcW w:w="522" w:type="dxa"/>
            <w:tcBorders>
              <w:top w:val="single" w:sz="4" w:space="0" w:color="auto"/>
            </w:tcBorders>
          </w:tcPr>
          <w:p w:rsidR="00CC5FDB" w:rsidRPr="00C61078" w:rsidRDefault="00CC5FDB" w:rsidP="00982DEB">
            <w:pPr>
              <w:jc w:val="both"/>
              <w:rPr>
                <w:b/>
              </w:rPr>
            </w:pPr>
          </w:p>
        </w:tc>
        <w:tc>
          <w:tcPr>
            <w:tcW w:w="522" w:type="dxa"/>
            <w:tcBorders>
              <w:top w:val="single" w:sz="4" w:space="0" w:color="auto"/>
            </w:tcBorders>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r>
      <w:tr w:rsidR="00CC5FDB" w:rsidRPr="00C61078" w:rsidTr="00CC5FDB">
        <w:trPr>
          <w:gridAfter w:val="3"/>
          <w:wAfter w:w="1566" w:type="dxa"/>
        </w:trPr>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single" w:sz="4" w:space="0" w:color="auto"/>
              <w:left w:val="nil"/>
              <w:bottom w:val="nil"/>
              <w:right w:val="single" w:sz="4" w:space="0" w:color="auto"/>
            </w:tcBorders>
          </w:tcPr>
          <w:p w:rsidR="00CC5FDB" w:rsidRPr="00C61078" w:rsidRDefault="00CC5FDB" w:rsidP="00982DEB">
            <w:pPr>
              <w:jc w:val="both"/>
              <w:rPr>
                <w:b/>
              </w:rPr>
            </w:pPr>
          </w:p>
        </w:tc>
        <w:tc>
          <w:tcPr>
            <w:tcW w:w="522" w:type="dxa"/>
            <w:tcBorders>
              <w:top w:val="single" w:sz="4" w:space="0" w:color="auto"/>
              <w:left w:val="single" w:sz="4" w:space="0" w:color="auto"/>
              <w:bottom w:val="single" w:sz="4" w:space="0" w:color="auto"/>
            </w:tcBorders>
          </w:tcPr>
          <w:p w:rsidR="00CC5FDB" w:rsidRPr="00C61078" w:rsidRDefault="00CC5FDB" w:rsidP="00982DEB">
            <w:pPr>
              <w:jc w:val="both"/>
              <w:rPr>
                <w:b/>
              </w:rPr>
            </w:pPr>
          </w:p>
        </w:tc>
        <w:tc>
          <w:tcPr>
            <w:tcW w:w="522" w:type="dxa"/>
            <w:tcBorders>
              <w:bottom w:val="single" w:sz="4" w:space="0" w:color="auto"/>
            </w:tcBorders>
          </w:tcPr>
          <w:p w:rsidR="00CC5FDB" w:rsidRPr="00C61078" w:rsidRDefault="00CC5FDB" w:rsidP="00982DEB">
            <w:pPr>
              <w:jc w:val="both"/>
              <w:rPr>
                <w:b/>
              </w:rPr>
            </w:pPr>
          </w:p>
        </w:tc>
        <w:tc>
          <w:tcPr>
            <w:tcW w:w="522" w:type="dxa"/>
            <w:tcBorders>
              <w:bottom w:val="single" w:sz="4" w:space="0" w:color="auto"/>
            </w:tcBorders>
          </w:tcPr>
          <w:p w:rsidR="00CC5FDB" w:rsidRPr="00C61078" w:rsidRDefault="00CC5FDB" w:rsidP="00982DEB">
            <w:pPr>
              <w:jc w:val="both"/>
              <w:rPr>
                <w:b/>
              </w:rPr>
            </w:pPr>
          </w:p>
        </w:tc>
        <w:tc>
          <w:tcPr>
            <w:tcW w:w="522" w:type="dxa"/>
            <w:tcBorders>
              <w:bottom w:val="single" w:sz="4" w:space="0" w:color="auto"/>
            </w:tcBorders>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r>
      <w:tr w:rsidR="00CC5FDB" w:rsidRPr="00C61078" w:rsidTr="00CC5FDB">
        <w:trPr>
          <w:gridAfter w:val="5"/>
          <w:wAfter w:w="2610" w:type="dxa"/>
        </w:trPr>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single" w:sz="4" w:space="0" w:color="auto"/>
              <w:right w:val="nil"/>
            </w:tcBorders>
          </w:tcPr>
          <w:p w:rsidR="00CC5FDB" w:rsidRPr="00C61078" w:rsidRDefault="00CC5FDB" w:rsidP="00982DEB">
            <w:pPr>
              <w:jc w:val="both"/>
              <w:rPr>
                <w:b/>
              </w:rPr>
            </w:pPr>
          </w:p>
        </w:tc>
        <w:tc>
          <w:tcPr>
            <w:tcW w:w="522" w:type="dxa"/>
            <w:tcBorders>
              <w:top w:val="nil"/>
              <w:left w:val="nil"/>
              <w:bottom w:val="single" w:sz="4" w:space="0" w:color="auto"/>
              <w:right w:val="single" w:sz="4" w:space="0" w:color="auto"/>
            </w:tcBorders>
          </w:tcPr>
          <w:p w:rsidR="00CC5FDB" w:rsidRPr="00C61078" w:rsidRDefault="00CC5FDB" w:rsidP="00982DEB">
            <w:pPr>
              <w:jc w:val="both"/>
              <w:rPr>
                <w:b/>
              </w:rPr>
            </w:pPr>
          </w:p>
        </w:tc>
        <w:tc>
          <w:tcPr>
            <w:tcW w:w="522" w:type="dxa"/>
            <w:tcBorders>
              <w:left w:val="single" w:sz="4" w:space="0" w:color="auto"/>
              <w:bottom w:val="single" w:sz="4" w:space="0" w:color="auto"/>
            </w:tcBorders>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r>
      <w:tr w:rsidR="00CC5FDB" w:rsidRPr="00C61078" w:rsidTr="00CC5FDB">
        <w:trPr>
          <w:gridAfter w:val="5"/>
          <w:wAfter w:w="2610" w:type="dxa"/>
        </w:trPr>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nil"/>
            </w:tcBorders>
          </w:tcPr>
          <w:p w:rsidR="00CC5FDB" w:rsidRPr="00C61078" w:rsidRDefault="00CC5FDB" w:rsidP="00982DEB">
            <w:pPr>
              <w:jc w:val="both"/>
              <w:rPr>
                <w:b/>
              </w:rPr>
            </w:pPr>
          </w:p>
        </w:tc>
        <w:tc>
          <w:tcPr>
            <w:tcW w:w="522" w:type="dxa"/>
            <w:tcBorders>
              <w:top w:val="nil"/>
              <w:left w:val="nil"/>
              <w:bottom w:val="nil"/>
              <w:right w:val="single" w:sz="4" w:space="0" w:color="auto"/>
            </w:tcBorders>
          </w:tcPr>
          <w:p w:rsidR="00CC5FDB" w:rsidRPr="00C61078" w:rsidRDefault="00CC5FDB" w:rsidP="00982DEB">
            <w:pPr>
              <w:jc w:val="both"/>
              <w:rPr>
                <w:b/>
              </w:rPr>
            </w:pPr>
          </w:p>
        </w:tc>
        <w:tc>
          <w:tcPr>
            <w:tcW w:w="522" w:type="dxa"/>
            <w:tcBorders>
              <w:top w:val="single" w:sz="4" w:space="0" w:color="auto"/>
              <w:left w:val="single" w:sz="4" w:space="0" w:color="auto"/>
            </w:tcBorders>
          </w:tcPr>
          <w:p w:rsidR="00CC5FDB" w:rsidRPr="00C61078" w:rsidRDefault="00CC5FDB" w:rsidP="00982DEB">
            <w:pPr>
              <w:jc w:val="both"/>
              <w:rPr>
                <w:b/>
              </w:rPr>
            </w:pPr>
          </w:p>
        </w:tc>
        <w:tc>
          <w:tcPr>
            <w:tcW w:w="522" w:type="dxa"/>
            <w:tcBorders>
              <w:top w:val="single" w:sz="4" w:space="0" w:color="auto"/>
            </w:tcBorders>
          </w:tcPr>
          <w:p w:rsidR="00CC5FDB" w:rsidRPr="00C61078" w:rsidRDefault="00CC5FDB" w:rsidP="00982DEB">
            <w:pPr>
              <w:jc w:val="both"/>
              <w:rPr>
                <w:b/>
              </w:rPr>
            </w:pPr>
          </w:p>
        </w:tc>
        <w:tc>
          <w:tcPr>
            <w:tcW w:w="522" w:type="dxa"/>
            <w:tcBorders>
              <w:top w:val="single" w:sz="4" w:space="0" w:color="auto"/>
            </w:tcBorders>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c>
          <w:tcPr>
            <w:tcW w:w="522" w:type="dxa"/>
          </w:tcPr>
          <w:p w:rsidR="00CC5FDB" w:rsidRPr="00C61078" w:rsidRDefault="00CC5FDB" w:rsidP="00982DEB">
            <w:pPr>
              <w:jc w:val="both"/>
              <w:rPr>
                <w:b/>
              </w:rPr>
            </w:pPr>
          </w:p>
        </w:tc>
      </w:tr>
    </w:tbl>
    <w:p w:rsidR="00CC5FDB" w:rsidRPr="00C61078" w:rsidRDefault="00CC5FDB"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Gợi ý: (Mỗi gợi ý vừa hỏi vừa trả lời trong 30 giây)</w:t>
      </w:r>
    </w:p>
    <w:p w:rsidR="00CC5FDB" w:rsidRPr="00C61078" w:rsidRDefault="00CC5FDB"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xml:space="preserve">Hàng 1 (13 chữ ): </w:t>
      </w:r>
      <w:r w:rsidR="00C40040" w:rsidRPr="00C61078">
        <w:rPr>
          <w:rFonts w:ascii="Times New Roman" w:hAnsi="Times New Roman" w:cs="Times New Roman"/>
          <w:sz w:val="24"/>
          <w:szCs w:val="24"/>
        </w:rPr>
        <w:t>ĐV</w:t>
      </w:r>
      <w:r w:rsidRPr="00C61078">
        <w:rPr>
          <w:rFonts w:ascii="Times New Roman" w:hAnsi="Times New Roman" w:cs="Times New Roman"/>
          <w:sz w:val="24"/>
          <w:szCs w:val="24"/>
        </w:rPr>
        <w:t xml:space="preserve"> nào chưa có cơ quan tiêu hoá?</w:t>
      </w:r>
    </w:p>
    <w:p w:rsidR="00CC5FDB" w:rsidRPr="00C61078" w:rsidRDefault="00CC5FDB"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Hàng 2 (11 chữ): Thức ăn được tiêu hoá hoá học nhờ yếu tố nào?</w:t>
      </w:r>
    </w:p>
    <w:p w:rsidR="00CC5FDB" w:rsidRPr="00C61078" w:rsidRDefault="00CC5FDB"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Hàng 3 (10 chữ): Ở Thuỷ tức, trên thành túi tiêu hoá có tế bào gì?</w:t>
      </w:r>
    </w:p>
    <w:p w:rsidR="00CC5FDB" w:rsidRPr="00C61078" w:rsidRDefault="00CC5FDB"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xml:space="preserve">Hàng 4 (7 chữ):  Nơi thải chất bã của </w:t>
      </w:r>
      <w:r w:rsidR="00C40040" w:rsidRPr="00C61078">
        <w:rPr>
          <w:rFonts w:ascii="Times New Roman" w:hAnsi="Times New Roman" w:cs="Times New Roman"/>
          <w:sz w:val="24"/>
          <w:szCs w:val="24"/>
        </w:rPr>
        <w:t>ĐV</w:t>
      </w:r>
      <w:r w:rsidRPr="00C61078">
        <w:rPr>
          <w:rFonts w:ascii="Times New Roman" w:hAnsi="Times New Roman" w:cs="Times New Roman"/>
          <w:sz w:val="24"/>
          <w:szCs w:val="24"/>
        </w:rPr>
        <w:t xml:space="preserve"> có ống tiêu hoá?</w:t>
      </w:r>
    </w:p>
    <w:p w:rsidR="00CC5FDB" w:rsidRPr="00C61078" w:rsidRDefault="00CC5FDB"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Hàng 5 (8 chữ): Ở người bộ phận nào của ống tiêu hoá không có tiêu hoá hoá học?</w:t>
      </w:r>
    </w:p>
    <w:p w:rsidR="00CC5FDB" w:rsidRPr="00C61078" w:rsidRDefault="00CC5FDB"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Hàng 6 (6 chữ): Ở ruột non tiêu hoá nào là chủ yếu?</w:t>
      </w:r>
    </w:p>
    <w:p w:rsidR="00CC5FDB" w:rsidRPr="00C61078" w:rsidRDefault="00CC5FDB"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Hàng 7 (8 chữ): Quá trình tiêu hoá ở túi tiêu hoá được gọi là gì?</w:t>
      </w:r>
    </w:p>
    <w:p w:rsidR="00CC5FDB" w:rsidRPr="00C61078" w:rsidRDefault="00CC5FDB" w:rsidP="00982DEB">
      <w:pPr>
        <w:ind w:firstLine="24"/>
        <w:jc w:val="both"/>
        <w:rPr>
          <w:lang w:eastAsia="vi-VN"/>
        </w:rPr>
      </w:pPr>
      <w:r w:rsidRPr="00C61078">
        <w:rPr>
          <w:b/>
          <w:bCs/>
          <w:i/>
          <w:iCs/>
          <w:lang w:eastAsia="vi-VN"/>
        </w:rPr>
        <w:t>Bước 2. Thực hiện nhiệm vụ: </w:t>
      </w:r>
    </w:p>
    <w:p w:rsidR="00CC5FDB" w:rsidRPr="00C61078" w:rsidRDefault="00CC5FDB"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Các nhóm lần lượt giải các ô hàng ngang và tìm từ khóa.</w:t>
      </w:r>
    </w:p>
    <w:p w:rsidR="00CC5FDB" w:rsidRPr="00C61078" w:rsidRDefault="00CC5FDB" w:rsidP="00982DEB">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GV quan sát các nhóm hoạt động và hỗ trợ.</w:t>
      </w:r>
    </w:p>
    <w:p w:rsidR="00CC5FDB" w:rsidRPr="00C61078" w:rsidRDefault="00CC5FDB" w:rsidP="00982DEB">
      <w:pPr>
        <w:ind w:firstLine="284"/>
        <w:jc w:val="both"/>
        <w:rPr>
          <w:lang w:eastAsia="vi-VN"/>
        </w:rPr>
      </w:pPr>
      <w:r w:rsidRPr="00C61078">
        <w:rPr>
          <w:b/>
          <w:bCs/>
          <w:i/>
          <w:iCs/>
          <w:lang w:eastAsia="vi-VN"/>
        </w:rPr>
        <w:t>Bước 3.  Báo cáo kết quả: </w:t>
      </w:r>
    </w:p>
    <w:p w:rsidR="00CC5FDB" w:rsidRPr="00C61078" w:rsidRDefault="00CC5FDB" w:rsidP="00982DEB">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Đại diện các nhóm trả lời.</w:t>
      </w:r>
    </w:p>
    <w:p w:rsidR="00CC5FDB" w:rsidRPr="00C61078" w:rsidRDefault="00CC5FDB" w:rsidP="00982DEB">
      <w:pPr>
        <w:ind w:firstLine="284"/>
        <w:jc w:val="both"/>
        <w:rPr>
          <w:lang w:eastAsia="vi-VN"/>
        </w:rPr>
      </w:pPr>
      <w:r w:rsidRPr="00C61078">
        <w:rPr>
          <w:b/>
          <w:bCs/>
          <w:i/>
          <w:iCs/>
          <w:lang w:eastAsia="vi-VN"/>
        </w:rPr>
        <w:t>Bước 4. Kết luận, nhận định:</w:t>
      </w:r>
      <w:r w:rsidRPr="00C61078">
        <w:rPr>
          <w:lang w:eastAsia="vi-VN"/>
        </w:rPr>
        <w:t> </w:t>
      </w:r>
    </w:p>
    <w:p w:rsidR="00CC5FDB" w:rsidRPr="00C61078" w:rsidRDefault="00CC5FDB" w:rsidP="00982DEB">
      <w:pPr>
        <w:jc w:val="both"/>
      </w:pPr>
      <w:r w:rsidRPr="00C61078">
        <w:t>-GV yêu cầu các nhóm nhận xét, đánh giá chấm điểm chéo nhau</w:t>
      </w:r>
    </w:p>
    <w:p w:rsidR="00CC5FDB" w:rsidRPr="00C61078" w:rsidRDefault="00CC5FDB" w:rsidP="00982DEB">
      <w:pPr>
        <w:jc w:val="both"/>
      </w:pPr>
      <w:r w:rsidRPr="00C61078">
        <w:t>-GV nhận xét (cơ sở cuối giờ chấm điểm) và chốt kiến thức.</w:t>
      </w:r>
    </w:p>
    <w:p w:rsidR="00CC5FDB" w:rsidRPr="00C61078" w:rsidRDefault="00CC5FDB" w:rsidP="00982DEB">
      <w:pPr>
        <w:rPr>
          <w:lang w:eastAsia="vi-VN"/>
        </w:rPr>
      </w:pPr>
      <w:r w:rsidRPr="00C61078">
        <w:rPr>
          <w:b/>
          <w:bCs/>
          <w:lang w:eastAsia="vi-VN"/>
        </w:rPr>
        <w:t>4. VẬN DỤNG</w:t>
      </w:r>
    </w:p>
    <w:p w:rsidR="00CC5FDB" w:rsidRPr="00C61078" w:rsidRDefault="00CC5FDB" w:rsidP="00982DEB">
      <w:pPr>
        <w:jc w:val="both"/>
        <w:rPr>
          <w:lang w:eastAsia="vi-VN"/>
        </w:rPr>
      </w:pPr>
      <w:r w:rsidRPr="00C61078">
        <w:rPr>
          <w:b/>
          <w:bCs/>
          <w:i/>
          <w:iCs/>
          <w:lang w:eastAsia="vi-VN"/>
        </w:rPr>
        <w:t>a. Mục tiêu</w:t>
      </w:r>
      <w:r w:rsidRPr="00C61078">
        <w:rPr>
          <w:b/>
          <w:bCs/>
          <w:lang w:eastAsia="vi-VN"/>
        </w:rPr>
        <w:t xml:space="preserve">: </w:t>
      </w:r>
    </w:p>
    <w:p w:rsidR="00CC5FDB" w:rsidRPr="00C61078" w:rsidRDefault="00CC5FDB" w:rsidP="00982DEB">
      <w:pPr>
        <w:jc w:val="both"/>
        <w:rPr>
          <w:lang w:eastAsia="vi-VN"/>
        </w:rPr>
      </w:pPr>
      <w:r w:rsidRPr="00C61078">
        <w:rPr>
          <w:spacing w:val="-1"/>
        </w:rPr>
        <w:t>Học sinh vận dụng kiến thức đã học để áp dụng vào thực tiễn cuộc sống.</w:t>
      </w:r>
    </w:p>
    <w:p w:rsidR="00CC5FDB" w:rsidRPr="00C61078" w:rsidRDefault="00CC5FDB" w:rsidP="00982DEB">
      <w:pPr>
        <w:jc w:val="both"/>
        <w:rPr>
          <w:lang w:eastAsia="vi-VN"/>
        </w:rPr>
      </w:pPr>
      <w:r w:rsidRPr="00C61078">
        <w:rPr>
          <w:b/>
          <w:bCs/>
          <w:i/>
          <w:iCs/>
          <w:lang w:eastAsia="vi-VN"/>
        </w:rPr>
        <w:t>b. Nội dung:</w:t>
      </w:r>
    </w:p>
    <w:p w:rsidR="00CC5FDB" w:rsidRPr="00C61078" w:rsidRDefault="00CC5FDB" w:rsidP="00982DEB">
      <w:pPr>
        <w:jc w:val="both"/>
        <w:rPr>
          <w:rFonts w:eastAsia="Segoe UI"/>
        </w:rPr>
      </w:pPr>
      <w:r w:rsidRPr="00C61078">
        <w:rPr>
          <w:rFonts w:eastAsia="Segoe UI"/>
        </w:rPr>
        <w:t>GV yêu cầu về nhà tìm hiểu thêm về các bệnh hệ tiêu hóa, và tìm hiểu các biện pháp phòng tránh, bảo vệ sức khỏe.</w:t>
      </w:r>
    </w:p>
    <w:p w:rsidR="00CC5FDB" w:rsidRPr="00C61078" w:rsidRDefault="00CC5FDB" w:rsidP="00982DEB">
      <w:pPr>
        <w:jc w:val="both"/>
        <w:rPr>
          <w:b/>
          <w:bCs/>
          <w:i/>
          <w:iCs/>
          <w:lang w:eastAsia="vi-VN"/>
        </w:rPr>
      </w:pPr>
      <w:r w:rsidRPr="00C61078">
        <w:rPr>
          <w:b/>
          <w:bCs/>
          <w:i/>
          <w:iCs/>
          <w:lang w:eastAsia="vi-VN"/>
        </w:rPr>
        <w:t xml:space="preserve">c. Sản phẩm: </w:t>
      </w:r>
    </w:p>
    <w:p w:rsidR="00CC5FDB" w:rsidRPr="00C61078" w:rsidRDefault="00CC5FDB" w:rsidP="00982DEB">
      <w:pPr>
        <w:jc w:val="both"/>
        <w:rPr>
          <w:lang w:eastAsia="vi-VN"/>
        </w:rPr>
      </w:pPr>
      <w:r w:rsidRPr="00C61078">
        <w:rPr>
          <w:lang w:eastAsia="vi-VN"/>
        </w:rPr>
        <w:t>- các bệnh về tiêu hóa: rối loạn tiêu hóa, trào ngược dạ dày, đại tràng, tiêu chảy,…</w:t>
      </w:r>
    </w:p>
    <w:p w:rsidR="00CC5FDB" w:rsidRPr="00C61078" w:rsidRDefault="00CC5FDB" w:rsidP="00982DEB">
      <w:pPr>
        <w:jc w:val="both"/>
        <w:rPr>
          <w:lang w:eastAsia="vi-VN"/>
        </w:rPr>
      </w:pPr>
      <w:r w:rsidRPr="00C61078">
        <w:rPr>
          <w:lang w:eastAsia="vi-VN"/>
        </w:rPr>
        <w:t>- Các biện pháp</w:t>
      </w:r>
    </w:p>
    <w:p w:rsidR="00CC5FDB" w:rsidRPr="00C61078" w:rsidRDefault="00CC5FDB" w:rsidP="00982DEB">
      <w:pPr>
        <w:jc w:val="both"/>
        <w:rPr>
          <w:lang w:eastAsia="vi-VN"/>
        </w:rPr>
      </w:pPr>
      <w:r w:rsidRPr="00C61078">
        <w:rPr>
          <w:lang w:eastAsia="vi-VN"/>
        </w:rPr>
        <w:t>+ chế độ dinh dưỡng hợp lý, uống nhiều nước, ăn nhiều rau xanh</w:t>
      </w:r>
    </w:p>
    <w:p w:rsidR="00CC5FDB" w:rsidRPr="00C61078" w:rsidRDefault="00CC5FDB" w:rsidP="00982DEB">
      <w:pPr>
        <w:jc w:val="both"/>
        <w:rPr>
          <w:lang w:eastAsia="vi-VN"/>
        </w:rPr>
      </w:pPr>
      <w:r w:rsidRPr="00C61078">
        <w:rPr>
          <w:lang w:eastAsia="vi-VN"/>
        </w:rPr>
        <w:t>+ ăn uống đúng giờ, tập luyện thể thao</w:t>
      </w:r>
    </w:p>
    <w:p w:rsidR="00CC5FDB" w:rsidRPr="00C61078" w:rsidRDefault="00CC5FDB" w:rsidP="00982DEB">
      <w:pPr>
        <w:jc w:val="both"/>
        <w:rPr>
          <w:lang w:eastAsia="vi-VN"/>
        </w:rPr>
      </w:pPr>
      <w:r w:rsidRPr="00C61078">
        <w:rPr>
          <w:lang w:eastAsia="vi-VN"/>
        </w:rPr>
        <w:t>+ giữ gìn vệ sinh cá nhân, vệ sinh thực phẩm,</w:t>
      </w:r>
    </w:p>
    <w:p w:rsidR="00CC5FDB" w:rsidRPr="00C61078" w:rsidRDefault="00CC5FDB" w:rsidP="00982DEB">
      <w:pPr>
        <w:jc w:val="both"/>
        <w:rPr>
          <w:lang w:eastAsia="vi-VN"/>
        </w:rPr>
      </w:pPr>
      <w:r w:rsidRPr="00C61078">
        <w:rPr>
          <w:lang w:eastAsia="vi-VN"/>
        </w:rPr>
        <w:t>+ hông sử dụng quá nhiều cà phê và rượu.  Rượu, cà phê, thuốc lá có thể can thiệp vào các hoạt động của hệ tiêu hóa, làm mất cân bằng hệ vi sinh đường ruột, gây rối loạn tiêu hóa.</w:t>
      </w:r>
    </w:p>
    <w:p w:rsidR="00CC5FDB" w:rsidRPr="00C61078" w:rsidRDefault="00CC5FDB" w:rsidP="00982DEB">
      <w:pPr>
        <w:jc w:val="both"/>
        <w:rPr>
          <w:lang w:eastAsia="vi-VN"/>
        </w:rPr>
      </w:pPr>
      <w:r w:rsidRPr="00C61078">
        <w:rPr>
          <w:b/>
          <w:bCs/>
          <w:i/>
          <w:iCs/>
          <w:lang w:eastAsia="vi-VN"/>
        </w:rPr>
        <w:t>d . Tổ chức thực hiện: </w:t>
      </w:r>
    </w:p>
    <w:p w:rsidR="00CC5FDB" w:rsidRPr="00C61078" w:rsidRDefault="00CC5FDB" w:rsidP="00982DEB">
      <w:pPr>
        <w:ind w:firstLine="284"/>
        <w:jc w:val="both"/>
        <w:rPr>
          <w:lang w:eastAsia="vi-VN"/>
        </w:rPr>
      </w:pPr>
      <w:r w:rsidRPr="00C61078">
        <w:rPr>
          <w:b/>
          <w:bCs/>
          <w:i/>
          <w:iCs/>
          <w:lang w:eastAsia="vi-VN"/>
        </w:rPr>
        <w:t>Bước 1. Chuyển giao nhiệm vụ: </w:t>
      </w:r>
      <w:r w:rsidRPr="00C61078">
        <w:rPr>
          <w:lang w:eastAsia="vi-VN"/>
        </w:rPr>
        <w:t>Yêu cầu về nhà tìm hiểu thêm về các bệnh hệ tiêu hóa, và tìm hiểu các biện pháp phòng tránh, bảo vệ sức khỏe.</w:t>
      </w:r>
    </w:p>
    <w:p w:rsidR="00CC5FDB" w:rsidRPr="00C61078" w:rsidRDefault="00CC5FDB" w:rsidP="00982DEB">
      <w:pPr>
        <w:ind w:firstLine="284"/>
        <w:jc w:val="both"/>
        <w:rPr>
          <w:lang w:eastAsia="vi-VN"/>
        </w:rPr>
      </w:pPr>
      <w:r w:rsidRPr="00C61078">
        <w:rPr>
          <w:b/>
          <w:bCs/>
          <w:i/>
          <w:iCs/>
          <w:lang w:eastAsia="vi-VN"/>
        </w:rPr>
        <w:t>Bước 2. Thực hiện nhiệm vụ: </w:t>
      </w:r>
      <w:r w:rsidRPr="00C61078">
        <w:rPr>
          <w:lang w:eastAsia="vi-VN"/>
        </w:rPr>
        <w:t>+ Học sinh hoạt động cá nhân tại nhà</w:t>
      </w:r>
    </w:p>
    <w:p w:rsidR="00CC5FDB" w:rsidRPr="00C61078" w:rsidRDefault="00CC5FDB" w:rsidP="00982DEB">
      <w:pPr>
        <w:ind w:firstLine="284"/>
        <w:jc w:val="both"/>
        <w:rPr>
          <w:lang w:eastAsia="vi-VN"/>
        </w:rPr>
      </w:pPr>
      <w:r w:rsidRPr="00C61078">
        <w:rPr>
          <w:lang w:eastAsia="vi-VN"/>
        </w:rPr>
        <w:t>+ GV hướng dẫn, giúp đỡ học sinh gặp khó khăn.</w:t>
      </w:r>
    </w:p>
    <w:p w:rsidR="00CC5FDB" w:rsidRPr="00C61078" w:rsidRDefault="00CC5FDB" w:rsidP="00982DEB">
      <w:pPr>
        <w:ind w:firstLine="284"/>
        <w:jc w:val="both"/>
        <w:rPr>
          <w:rFonts w:eastAsia="Segoe UI"/>
        </w:rPr>
      </w:pPr>
      <w:r w:rsidRPr="00C61078">
        <w:rPr>
          <w:b/>
          <w:bCs/>
          <w:i/>
          <w:iCs/>
          <w:lang w:eastAsia="vi-VN"/>
        </w:rPr>
        <w:t>Bước 3.  Báo cáo kết quả: </w:t>
      </w:r>
      <w:r w:rsidRPr="00C61078">
        <w:rPr>
          <w:rFonts w:eastAsia="Segoe UI"/>
        </w:rPr>
        <w:t>+ GV yêu cầu trả lời trong tiết học sau</w:t>
      </w:r>
    </w:p>
    <w:p w:rsidR="00CC5FDB" w:rsidRPr="00C61078" w:rsidRDefault="00CC5FDB" w:rsidP="00982DEB">
      <w:pPr>
        <w:ind w:firstLine="284"/>
        <w:jc w:val="both"/>
        <w:rPr>
          <w:rFonts w:eastAsia="Segoe UI"/>
        </w:rPr>
      </w:pPr>
      <w:r w:rsidRPr="00C61078">
        <w:rPr>
          <w:rFonts w:eastAsia="Segoe UI"/>
        </w:rPr>
        <w:t>+ Đại diện học sinh trả lời câu hỏi</w:t>
      </w:r>
    </w:p>
    <w:p w:rsidR="00CC5FDB" w:rsidRPr="00C61078" w:rsidRDefault="00CC5FDB" w:rsidP="00982DEB">
      <w:pPr>
        <w:ind w:firstLine="284"/>
        <w:jc w:val="both"/>
        <w:rPr>
          <w:rFonts w:eastAsia="Segoe UI"/>
        </w:rPr>
      </w:pPr>
      <w:r w:rsidRPr="00C61078">
        <w:rPr>
          <w:b/>
          <w:bCs/>
          <w:i/>
          <w:iCs/>
          <w:lang w:eastAsia="vi-VN"/>
        </w:rPr>
        <w:t>Bước 4. Kết luận, nhận định:</w:t>
      </w:r>
      <w:r w:rsidRPr="00C61078">
        <w:rPr>
          <w:lang w:eastAsia="vi-VN"/>
        </w:rPr>
        <w:t> </w:t>
      </w:r>
      <w:r w:rsidRPr="00C61078">
        <w:rPr>
          <w:rFonts w:eastAsia="Segoe UI"/>
        </w:rPr>
        <w:t>+ HS nhận xét lẫn nhau để tìm ra câu trả lời tốt nhất.</w:t>
      </w:r>
    </w:p>
    <w:p w:rsidR="00CC5FDB" w:rsidRPr="00C61078" w:rsidRDefault="00CC5FDB" w:rsidP="00982DEB">
      <w:pPr>
        <w:ind w:firstLine="284"/>
        <w:jc w:val="both"/>
        <w:rPr>
          <w:rFonts w:eastAsia="Segoe UI"/>
        </w:rPr>
      </w:pPr>
      <w:r w:rsidRPr="00C61078">
        <w:rPr>
          <w:rFonts w:eastAsia="Segoe UI"/>
        </w:rPr>
        <w:t>+ GV nhận xét, bổ sung → Kết luận.</w:t>
      </w:r>
    </w:p>
    <w:p w:rsidR="001A7562" w:rsidRPr="00C61078" w:rsidRDefault="001A7562" w:rsidP="00982DEB">
      <w:pPr>
        <w:ind w:firstLine="284"/>
        <w:jc w:val="center"/>
        <w:rPr>
          <w:rFonts w:eastAsia="Segoe UI"/>
        </w:rPr>
      </w:pPr>
    </w:p>
    <w:p w:rsidR="001A7562" w:rsidRPr="00C61078" w:rsidRDefault="001A7562" w:rsidP="00982DEB">
      <w:pPr>
        <w:ind w:firstLine="284"/>
        <w:jc w:val="center"/>
        <w:rPr>
          <w:rFonts w:eastAsia="Segoe UI"/>
        </w:rPr>
      </w:pPr>
    </w:p>
    <w:p w:rsidR="001A7562" w:rsidRPr="00C61078" w:rsidRDefault="001A7562" w:rsidP="00982DEB">
      <w:pPr>
        <w:ind w:firstLine="284"/>
        <w:jc w:val="center"/>
        <w:rPr>
          <w:rFonts w:eastAsia="Segoe UI"/>
          <w:b/>
        </w:rPr>
      </w:pPr>
      <w:r w:rsidRPr="00C61078">
        <w:rPr>
          <w:rFonts w:eastAsia="Segoe UI"/>
          <w:b/>
        </w:rPr>
        <w:t>Duyệt kí ngày       tháng        năm 2023</w:t>
      </w:r>
    </w:p>
    <w:p w:rsidR="001A7562" w:rsidRPr="00C61078" w:rsidRDefault="001A7562" w:rsidP="00982DEB">
      <w:pPr>
        <w:ind w:firstLine="284"/>
        <w:jc w:val="center"/>
        <w:rPr>
          <w:rFonts w:eastAsia="Segoe UI"/>
          <w:b/>
        </w:rPr>
      </w:pPr>
      <w:r w:rsidRPr="00C61078">
        <w:rPr>
          <w:rFonts w:eastAsia="Segoe UI"/>
          <w:b/>
        </w:rPr>
        <w:t>TPCM</w:t>
      </w:r>
    </w:p>
    <w:p w:rsidR="001A7562" w:rsidRPr="00C61078" w:rsidRDefault="001A7562" w:rsidP="00982DEB">
      <w:pPr>
        <w:ind w:firstLine="284"/>
        <w:jc w:val="center"/>
        <w:rPr>
          <w:rFonts w:eastAsia="Segoe UI"/>
          <w:b/>
        </w:rPr>
      </w:pPr>
    </w:p>
    <w:p w:rsidR="001A7562" w:rsidRPr="00C61078" w:rsidRDefault="001A7562" w:rsidP="00982DEB">
      <w:pPr>
        <w:ind w:firstLine="284"/>
        <w:jc w:val="center"/>
        <w:rPr>
          <w:rFonts w:eastAsia="Segoe UI"/>
          <w:b/>
        </w:rPr>
      </w:pPr>
    </w:p>
    <w:p w:rsidR="001A7562" w:rsidRPr="00C61078" w:rsidRDefault="001A7562" w:rsidP="00982DEB">
      <w:pPr>
        <w:ind w:firstLine="284"/>
        <w:jc w:val="center"/>
        <w:rPr>
          <w:rFonts w:eastAsia="Segoe UI"/>
          <w:b/>
        </w:rPr>
      </w:pPr>
      <w:r w:rsidRPr="00C61078">
        <w:rPr>
          <w:rFonts w:eastAsia="Segoe UI"/>
          <w:b/>
        </w:rPr>
        <w:t>Nguyễn Phương Thảo</w:t>
      </w:r>
    </w:p>
    <w:p w:rsidR="00CC5FDB" w:rsidRPr="00C61078" w:rsidRDefault="001A7562" w:rsidP="00982DEB">
      <w:pPr>
        <w:rPr>
          <w:lang w:eastAsia="vi-VN"/>
        </w:rPr>
      </w:pPr>
      <w:r w:rsidRPr="00C61078">
        <w:rPr>
          <w:lang w:eastAsia="vi-VN"/>
        </w:rPr>
        <w:t xml:space="preserve"> </w:t>
      </w:r>
    </w:p>
    <w:p w:rsidR="001A7562" w:rsidRPr="00C61078" w:rsidRDefault="001A7562" w:rsidP="00982DEB">
      <w:pPr>
        <w:rPr>
          <w:b/>
          <w:bCs/>
          <w:u w:val="single"/>
        </w:rPr>
      </w:pPr>
      <w:bookmarkStart w:id="80" w:name="_Hlk133158808"/>
      <w:r w:rsidRPr="00C61078">
        <w:rPr>
          <w:b/>
          <w:bCs/>
          <w:u w:val="single"/>
        </w:rPr>
        <w:t>HỆ THỐNG CÂU HỎI/BÀI TẬP/KIẾN THỨC THAM KHẢO – NÂNG CAO</w:t>
      </w:r>
    </w:p>
    <w:p w:rsidR="001A7562" w:rsidRPr="00C61078" w:rsidRDefault="001A7562" w:rsidP="00982DEB">
      <w:pPr>
        <w:rPr>
          <w:lang w:eastAsia="vi-VN"/>
        </w:rPr>
      </w:pPr>
    </w:p>
    <w:tbl>
      <w:tblPr>
        <w:tblW w:w="10911"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0"/>
        <w:gridCol w:w="4298"/>
        <w:gridCol w:w="6173"/>
      </w:tblGrid>
      <w:tr w:rsidR="001A7562" w:rsidRPr="00C61078" w:rsidTr="0040273B">
        <w:tc>
          <w:tcPr>
            <w:tcW w:w="440" w:type="dxa"/>
            <w:shd w:val="clear" w:color="auto" w:fill="auto"/>
          </w:tcPr>
          <w:p w:rsidR="001A7562" w:rsidRPr="00C61078" w:rsidRDefault="001A7562" w:rsidP="00982DEB">
            <w:pPr>
              <w:numPr>
                <w:ilvl w:val="0"/>
                <w:numId w:val="25"/>
              </w:numPr>
              <w:tabs>
                <w:tab w:val="left" w:pos="142"/>
              </w:tabs>
              <w:ind w:left="0" w:right="-126" w:firstLine="0"/>
              <w:jc w:val="both"/>
              <w:rPr>
                <w:lang w:val="nl-NL"/>
              </w:rPr>
            </w:pPr>
          </w:p>
        </w:tc>
        <w:tc>
          <w:tcPr>
            <w:tcW w:w="4298" w:type="dxa"/>
            <w:shd w:val="clear" w:color="auto" w:fill="auto"/>
          </w:tcPr>
          <w:p w:rsidR="001A7562" w:rsidRPr="00C61078" w:rsidRDefault="001A7562" w:rsidP="00982DEB">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color w:val="auto"/>
                <w:shd w:val="clear" w:color="auto" w:fill="FFFFFF"/>
              </w:rPr>
              <w:t>Viêm gan là tình trạng tổn thương nhu mô gan, khiến chức năng gan dần bị suy giảm. Tại sao người bị bệnh viêm gan cần hạn chế ăn các loại thức ăn có chứa hàm lượng lipid cao?</w:t>
            </w:r>
          </w:p>
        </w:tc>
        <w:tc>
          <w:tcPr>
            <w:tcW w:w="6173" w:type="dxa"/>
            <w:shd w:val="clear" w:color="auto" w:fill="auto"/>
          </w:tcPr>
          <w:p w:rsidR="001A7562" w:rsidRPr="00C61078" w:rsidRDefault="001A7562" w:rsidP="00982DEB">
            <w:pPr>
              <w:pStyle w:val="NormalWeb"/>
              <w:shd w:val="clear" w:color="auto" w:fill="FFFFFF"/>
              <w:tabs>
                <w:tab w:val="left" w:pos="46"/>
                <w:tab w:val="left" w:pos="142"/>
              </w:tabs>
              <w:spacing w:before="0" w:beforeAutospacing="0" w:after="0" w:afterAutospacing="0"/>
              <w:ind w:right="-31"/>
              <w:jc w:val="both"/>
            </w:pPr>
            <w:r w:rsidRPr="00C61078">
              <w:rPr>
                <w:shd w:val="clear" w:color="auto" w:fill="FFFFFF"/>
              </w:rPr>
              <w:t>Vì thức ăn có chứa hàm lượng lipid cao sẽ tạo gánh nặng cho gan, ảnh hưởng đến quá trình trao đổi chất, lọc thải độc tố tại gan.</w:t>
            </w:r>
          </w:p>
        </w:tc>
      </w:tr>
      <w:bookmarkEnd w:id="80"/>
      <w:tr w:rsidR="001A7562" w:rsidRPr="00C61078" w:rsidTr="0040273B">
        <w:tc>
          <w:tcPr>
            <w:tcW w:w="440" w:type="dxa"/>
            <w:shd w:val="clear" w:color="auto" w:fill="auto"/>
          </w:tcPr>
          <w:p w:rsidR="001A7562" w:rsidRPr="00C61078" w:rsidRDefault="001A7562" w:rsidP="00982DEB">
            <w:pPr>
              <w:numPr>
                <w:ilvl w:val="0"/>
                <w:numId w:val="25"/>
              </w:numPr>
              <w:tabs>
                <w:tab w:val="left" w:pos="142"/>
              </w:tabs>
              <w:ind w:left="0" w:right="-126" w:firstLine="0"/>
              <w:jc w:val="both"/>
              <w:rPr>
                <w:lang w:val="nl-NL"/>
              </w:rPr>
            </w:pPr>
          </w:p>
        </w:tc>
        <w:tc>
          <w:tcPr>
            <w:tcW w:w="4298" w:type="dxa"/>
            <w:shd w:val="clear" w:color="auto" w:fill="auto"/>
          </w:tcPr>
          <w:p w:rsidR="001A7562" w:rsidRPr="00C61078" w:rsidRDefault="001A7562"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xml:space="preserve">Vì sao nói </w:t>
            </w:r>
            <w:r w:rsidR="00C40040" w:rsidRPr="00C61078">
              <w:rPr>
                <w:rFonts w:ascii="Times New Roman" w:hAnsi="Times New Roman" w:cs="Times New Roman"/>
                <w:color w:val="auto"/>
                <w:shd w:val="clear" w:color="auto" w:fill="FFFFFF"/>
              </w:rPr>
              <w:t>ĐV</w:t>
            </w:r>
            <w:r w:rsidRPr="00C61078">
              <w:rPr>
                <w:rFonts w:ascii="Times New Roman" w:hAnsi="Times New Roman" w:cs="Times New Roman"/>
                <w:color w:val="auto"/>
                <w:shd w:val="clear" w:color="auto" w:fill="FFFFFF"/>
              </w:rPr>
              <w:t xml:space="preserve"> là sinh vật dị dưỡng?</w:t>
            </w:r>
          </w:p>
        </w:tc>
        <w:tc>
          <w:tcPr>
            <w:tcW w:w="6173" w:type="dxa"/>
            <w:shd w:val="clear" w:color="auto" w:fill="auto"/>
          </w:tcPr>
          <w:p w:rsidR="001A7562" w:rsidRPr="00C61078" w:rsidRDefault="00C40040" w:rsidP="00982DEB">
            <w:pPr>
              <w:pStyle w:val="NormalWeb"/>
              <w:shd w:val="clear" w:color="auto" w:fill="FFFFFF"/>
              <w:tabs>
                <w:tab w:val="left" w:pos="46"/>
                <w:tab w:val="left" w:pos="142"/>
              </w:tabs>
              <w:spacing w:before="0" w:beforeAutospacing="0" w:after="0" w:afterAutospacing="0"/>
              <w:ind w:right="-31"/>
              <w:jc w:val="both"/>
            </w:pPr>
            <w:r w:rsidRPr="00C61078">
              <w:rPr>
                <w:shd w:val="clear" w:color="auto" w:fill="FFFFFF"/>
              </w:rPr>
              <w:t>ĐV</w:t>
            </w:r>
            <w:r w:rsidR="001A7562" w:rsidRPr="00C61078">
              <w:rPr>
                <w:shd w:val="clear" w:color="auto" w:fill="FFFFFF"/>
              </w:rPr>
              <w:t xml:space="preserve"> là sinh vật dị dưỡng vì </w:t>
            </w:r>
            <w:r w:rsidRPr="00C61078">
              <w:rPr>
                <w:shd w:val="clear" w:color="auto" w:fill="FFFFFF"/>
              </w:rPr>
              <w:t>ĐV</w:t>
            </w:r>
            <w:r w:rsidR="001A7562" w:rsidRPr="00C61078">
              <w:rPr>
                <w:shd w:val="clear" w:color="auto" w:fill="FFFFFF"/>
              </w:rPr>
              <w:t xml:space="preserve"> không thể tự tổng hợp các hợp chất hữu cơ từ các chất vô cơ, nó chỉ có thể lấy chất hữu cơ từ sinh vật tự dưỡng hoặc từ </w:t>
            </w:r>
            <w:r w:rsidRPr="00C61078">
              <w:rPr>
                <w:shd w:val="clear" w:color="auto" w:fill="FFFFFF"/>
              </w:rPr>
              <w:t>ĐV</w:t>
            </w:r>
            <w:r w:rsidR="001A7562" w:rsidRPr="00C61078">
              <w:rPr>
                <w:shd w:val="clear" w:color="auto" w:fill="FFFFFF"/>
              </w:rPr>
              <w:t xml:space="preserve"> khác, thông qua quá trình tiêu hóa, hấp thụ và đồng hóa để xây dựng cơ thể.</w:t>
            </w:r>
          </w:p>
        </w:tc>
      </w:tr>
      <w:tr w:rsidR="001A7562" w:rsidRPr="00C61078" w:rsidTr="0040273B">
        <w:tc>
          <w:tcPr>
            <w:tcW w:w="440" w:type="dxa"/>
            <w:shd w:val="clear" w:color="auto" w:fill="auto"/>
          </w:tcPr>
          <w:p w:rsidR="001A7562" w:rsidRPr="00C61078" w:rsidRDefault="001A7562" w:rsidP="00982DEB">
            <w:pPr>
              <w:numPr>
                <w:ilvl w:val="0"/>
                <w:numId w:val="25"/>
              </w:numPr>
              <w:tabs>
                <w:tab w:val="left" w:pos="142"/>
              </w:tabs>
              <w:ind w:left="0" w:right="-126" w:firstLine="0"/>
              <w:jc w:val="both"/>
              <w:rPr>
                <w:lang w:val="nl-NL"/>
              </w:rPr>
            </w:pPr>
          </w:p>
        </w:tc>
        <w:tc>
          <w:tcPr>
            <w:tcW w:w="4298" w:type="dxa"/>
            <w:shd w:val="clear" w:color="auto" w:fill="auto"/>
          </w:tcPr>
          <w:p w:rsidR="001A7562" w:rsidRPr="00C61078" w:rsidRDefault="001A7562" w:rsidP="00982DEB">
            <w:pPr>
              <w:tabs>
                <w:tab w:val="left" w:pos="142"/>
              </w:tabs>
              <w:jc w:val="both"/>
            </w:pPr>
            <w:r w:rsidRPr="00C61078">
              <w:rPr>
                <w:shd w:val="clear" w:color="auto" w:fill="FFFFFF"/>
              </w:rPr>
              <w:t xml:space="preserve">Quá trình dinh dưỡng ở </w:t>
            </w:r>
            <w:r w:rsidR="00C40040" w:rsidRPr="00C61078">
              <w:rPr>
                <w:shd w:val="clear" w:color="auto" w:fill="FFFFFF"/>
              </w:rPr>
              <w:t>ĐV</w:t>
            </w:r>
            <w:r w:rsidRPr="00C61078">
              <w:rPr>
                <w:shd w:val="clear" w:color="auto" w:fill="FFFFFF"/>
              </w:rPr>
              <w:t xml:space="preserve"> bao gồm những giai đoạn nào?</w:t>
            </w:r>
          </w:p>
        </w:tc>
        <w:tc>
          <w:tcPr>
            <w:tcW w:w="6173" w:type="dxa"/>
            <w:shd w:val="clear" w:color="auto" w:fill="auto"/>
          </w:tcPr>
          <w:p w:rsidR="001A7562" w:rsidRPr="00C61078" w:rsidRDefault="001A7562" w:rsidP="00982DEB">
            <w:pPr>
              <w:pStyle w:val="NormalWeb"/>
              <w:shd w:val="clear" w:color="auto" w:fill="FFFFFF"/>
              <w:tabs>
                <w:tab w:val="left" w:pos="142"/>
              </w:tabs>
              <w:spacing w:before="0" w:beforeAutospacing="0" w:after="0" w:afterAutospacing="0"/>
              <w:jc w:val="both"/>
            </w:pPr>
            <w:r w:rsidRPr="00C61078">
              <w:rPr>
                <w:shd w:val="clear" w:color="auto" w:fill="FFFFFF"/>
              </w:rPr>
              <w:t>Quá trình dinh dưỡng gồm 5 giai đoạn: Lấy thức ăn, tiêu hóa thức ăn, hấp thu, đồng hóa và thải chất cặn bã</w:t>
            </w:r>
          </w:p>
        </w:tc>
      </w:tr>
      <w:tr w:rsidR="001A7562" w:rsidRPr="00C61078" w:rsidTr="0040273B">
        <w:tc>
          <w:tcPr>
            <w:tcW w:w="440" w:type="dxa"/>
            <w:shd w:val="clear" w:color="auto" w:fill="auto"/>
          </w:tcPr>
          <w:p w:rsidR="001A7562" w:rsidRPr="00C61078" w:rsidRDefault="001A7562" w:rsidP="00982DEB">
            <w:pPr>
              <w:numPr>
                <w:ilvl w:val="0"/>
                <w:numId w:val="25"/>
              </w:numPr>
              <w:tabs>
                <w:tab w:val="left" w:pos="142"/>
              </w:tabs>
              <w:ind w:left="0" w:right="-126" w:firstLine="0"/>
              <w:jc w:val="both"/>
              <w:rPr>
                <w:lang w:val="nl-NL"/>
              </w:rPr>
            </w:pPr>
          </w:p>
        </w:tc>
        <w:tc>
          <w:tcPr>
            <w:tcW w:w="4298" w:type="dxa"/>
            <w:shd w:val="clear" w:color="auto" w:fill="auto"/>
          </w:tcPr>
          <w:p w:rsidR="001A7562" w:rsidRPr="00C61078" w:rsidRDefault="001A7562" w:rsidP="00982DEB">
            <w:pPr>
              <w:tabs>
                <w:tab w:val="left" w:pos="142"/>
              </w:tabs>
              <w:jc w:val="both"/>
              <w:rPr>
                <w:shd w:val="clear" w:color="auto" w:fill="FFFFFF"/>
              </w:rPr>
            </w:pPr>
            <w:r w:rsidRPr="00C61078">
              <w:t xml:space="preserve"> </w:t>
            </w:r>
            <w:r w:rsidRPr="00C61078">
              <w:rPr>
                <w:shd w:val="clear" w:color="auto" w:fill="FFFFFF"/>
              </w:rPr>
              <w:t>Quan sát hình, hãy trình bày hình thức tiêu hóa ở bọt biển</w:t>
            </w:r>
          </w:p>
          <w:p w:rsidR="001A7562" w:rsidRPr="00C61078" w:rsidRDefault="001A7562" w:rsidP="00982DEB">
            <w:pPr>
              <w:tabs>
                <w:tab w:val="left" w:pos="142"/>
              </w:tabs>
              <w:jc w:val="both"/>
            </w:pPr>
            <w:r w:rsidRPr="00C61078">
              <w:rPr>
                <w:noProof/>
              </w:rPr>
              <w:drawing>
                <wp:inline distT="0" distB="0" distL="0" distR="0" wp14:anchorId="09E68A97" wp14:editId="6C5F7308">
                  <wp:extent cx="2590800" cy="1362075"/>
                  <wp:effectExtent l="0" t="0" r="0" b="9525"/>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2590800" cy="1362075"/>
                          </a:xfrm>
                          <a:prstGeom prst="rect">
                            <a:avLst/>
                          </a:prstGeom>
                          <a:noFill/>
                          <a:ln>
                            <a:noFill/>
                          </a:ln>
                        </pic:spPr>
                      </pic:pic>
                    </a:graphicData>
                  </a:graphic>
                </wp:inline>
              </w:drawing>
            </w:r>
          </w:p>
        </w:tc>
        <w:tc>
          <w:tcPr>
            <w:tcW w:w="6173" w:type="dxa"/>
            <w:shd w:val="clear" w:color="auto" w:fill="auto"/>
          </w:tcPr>
          <w:p w:rsidR="001A7562" w:rsidRPr="00C61078" w:rsidRDefault="001A7562" w:rsidP="00982DEB">
            <w:pPr>
              <w:pStyle w:val="NormalWeb"/>
              <w:shd w:val="clear" w:color="auto" w:fill="FFFFFF"/>
              <w:tabs>
                <w:tab w:val="left" w:pos="46"/>
                <w:tab w:val="left" w:pos="142"/>
              </w:tabs>
              <w:spacing w:before="0" w:beforeAutospacing="0" w:after="0" w:afterAutospacing="0"/>
              <w:ind w:right="-31"/>
              <w:jc w:val="both"/>
            </w:pPr>
            <w:r w:rsidRPr="00C61078">
              <w:rPr>
                <w:shd w:val="clear" w:color="auto" w:fill="FFFFFF"/>
              </w:rPr>
              <w:t>Quá trình tiêu hóa ở bọt biển là tiêu hóa nội bào, gồm các giai đoạn: Hình thành không bào tiêu hóa → Các enzim từ lizôxôm vào không bào tiêu hóa → thức ăn được thủy phân thành các chất dinh dưỡng đơn giản → chất dinh dưỡng đơn giản được hấp thu vào tế bào chất.</w:t>
            </w:r>
          </w:p>
        </w:tc>
      </w:tr>
      <w:tr w:rsidR="001A7562" w:rsidRPr="00C61078" w:rsidTr="0040273B">
        <w:tc>
          <w:tcPr>
            <w:tcW w:w="440" w:type="dxa"/>
            <w:shd w:val="clear" w:color="auto" w:fill="auto"/>
          </w:tcPr>
          <w:p w:rsidR="001A7562" w:rsidRPr="00C61078" w:rsidRDefault="001A7562" w:rsidP="00982DEB">
            <w:pPr>
              <w:numPr>
                <w:ilvl w:val="0"/>
                <w:numId w:val="25"/>
              </w:numPr>
              <w:tabs>
                <w:tab w:val="left" w:pos="142"/>
              </w:tabs>
              <w:ind w:left="0" w:right="-126" w:firstLine="0"/>
              <w:jc w:val="both"/>
              <w:rPr>
                <w:lang w:val="nl-NL"/>
              </w:rPr>
            </w:pPr>
          </w:p>
        </w:tc>
        <w:tc>
          <w:tcPr>
            <w:tcW w:w="4298" w:type="dxa"/>
            <w:shd w:val="clear" w:color="auto" w:fill="auto"/>
          </w:tcPr>
          <w:p w:rsidR="001A7562" w:rsidRPr="00C61078" w:rsidRDefault="001A7562"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Tiêu hóa nội bào và tiêu hóa ngoại bào khác nhau như thế nào?</w:t>
            </w:r>
          </w:p>
        </w:tc>
        <w:tc>
          <w:tcPr>
            <w:tcW w:w="6173" w:type="dxa"/>
            <w:shd w:val="clear" w:color="auto" w:fill="auto"/>
          </w:tcPr>
          <w:p w:rsidR="001A7562" w:rsidRPr="00C61078" w:rsidRDefault="001A7562" w:rsidP="00982DEB">
            <w:pPr>
              <w:pStyle w:val="NormalWeb"/>
              <w:shd w:val="clear" w:color="auto" w:fill="FFFFFF"/>
              <w:spacing w:before="0" w:beforeAutospacing="0" w:after="0" w:afterAutospacing="0"/>
              <w:jc w:val="both"/>
            </w:pPr>
            <w:r w:rsidRPr="00C61078">
              <w:t>- Tiêu hóa nội bào là tiêu hóa thức ăn ở bên trong tế bào. Thức ăn được tiêu hóa hóa học trong không bào tiêu hóa nhờ hệ thống enzim nội bào</w:t>
            </w:r>
          </w:p>
          <w:p w:rsidR="001A7562" w:rsidRPr="00C61078" w:rsidRDefault="001A7562" w:rsidP="00982DEB">
            <w:pPr>
              <w:pStyle w:val="NormalWeb"/>
              <w:shd w:val="clear" w:color="auto" w:fill="FFFFFF"/>
              <w:spacing w:before="0" w:beforeAutospacing="0" w:after="0" w:afterAutospacing="0"/>
              <w:jc w:val="both"/>
            </w:pPr>
            <w:r w:rsidRPr="00C61078">
              <w:t>- Tiêu hóa ngoại bào là tiêu hóa thức ăn bên ngoài tế bào. Thức ăn có thể được tiêu hóa hóa học trong túi, ống tiêu hóa: biến đổi cơ học và hóa học</w:t>
            </w:r>
          </w:p>
          <w:p w:rsidR="001A7562" w:rsidRPr="00C61078" w:rsidRDefault="001A7562" w:rsidP="00982DEB">
            <w:pPr>
              <w:pStyle w:val="NormalWeb"/>
              <w:shd w:val="clear" w:color="auto" w:fill="FFFFFF"/>
              <w:tabs>
                <w:tab w:val="left" w:pos="46"/>
                <w:tab w:val="left" w:pos="142"/>
              </w:tabs>
              <w:spacing w:before="0" w:beforeAutospacing="0" w:after="0" w:afterAutospacing="0"/>
              <w:ind w:right="-31"/>
              <w:jc w:val="both"/>
            </w:pPr>
          </w:p>
        </w:tc>
      </w:tr>
      <w:tr w:rsidR="001A7562" w:rsidRPr="00C61078" w:rsidTr="0040273B">
        <w:tc>
          <w:tcPr>
            <w:tcW w:w="440" w:type="dxa"/>
            <w:shd w:val="clear" w:color="auto" w:fill="auto"/>
          </w:tcPr>
          <w:p w:rsidR="001A7562" w:rsidRPr="00C61078" w:rsidRDefault="001A7562" w:rsidP="00982DEB">
            <w:pPr>
              <w:tabs>
                <w:tab w:val="left" w:pos="142"/>
              </w:tabs>
              <w:ind w:right="-126"/>
              <w:jc w:val="both"/>
              <w:rPr>
                <w:lang w:val="nl-NL"/>
              </w:rPr>
            </w:pPr>
          </w:p>
        </w:tc>
        <w:tc>
          <w:tcPr>
            <w:tcW w:w="4298" w:type="dxa"/>
            <w:shd w:val="clear" w:color="auto" w:fill="auto"/>
          </w:tcPr>
          <w:p w:rsidR="001A7562" w:rsidRPr="00C61078" w:rsidRDefault="001A7562"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Quan sát Hình, hãy trình bày hình thức tiêu hóa ở bò.</w:t>
            </w:r>
          </w:p>
          <w:p w:rsidR="001A7562" w:rsidRPr="00C61078" w:rsidRDefault="001A7562" w:rsidP="00982DEB">
            <w:pPr>
              <w:jc w:val="both"/>
            </w:pPr>
            <w:r w:rsidRPr="00C61078">
              <w:rPr>
                <w:noProof/>
              </w:rPr>
              <w:drawing>
                <wp:inline distT="0" distB="0" distL="0" distR="0" wp14:anchorId="24CCF23E" wp14:editId="65760392">
                  <wp:extent cx="2590800" cy="1590675"/>
                  <wp:effectExtent l="0" t="0" r="0" b="9525"/>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2590800" cy="1590675"/>
                          </a:xfrm>
                          <a:prstGeom prst="rect">
                            <a:avLst/>
                          </a:prstGeom>
                          <a:noFill/>
                          <a:ln>
                            <a:noFill/>
                          </a:ln>
                        </pic:spPr>
                      </pic:pic>
                    </a:graphicData>
                  </a:graphic>
                </wp:inline>
              </w:drawing>
            </w:r>
          </w:p>
        </w:tc>
        <w:tc>
          <w:tcPr>
            <w:tcW w:w="6173" w:type="dxa"/>
            <w:shd w:val="clear" w:color="auto" w:fill="auto"/>
          </w:tcPr>
          <w:p w:rsidR="001A7562" w:rsidRPr="00C61078" w:rsidRDefault="001A7562" w:rsidP="00982DEB">
            <w:pPr>
              <w:pStyle w:val="NormalWeb"/>
              <w:shd w:val="clear" w:color="auto" w:fill="FFFFFF"/>
              <w:spacing w:before="0" w:beforeAutospacing="0" w:after="0" w:afterAutospacing="0"/>
              <w:jc w:val="both"/>
            </w:pPr>
            <w:r w:rsidRPr="00C61078">
              <w:t>Dạ dày bò có 4 ngăn (dạ cỏ → dạ tổ ong → dạ lá sách → dạ múi khế) nên quá trình tiêu hóa diễn ra như sau:</w:t>
            </w:r>
          </w:p>
          <w:p w:rsidR="001A7562" w:rsidRPr="00C61078" w:rsidRDefault="001A7562" w:rsidP="00982DEB">
            <w:pPr>
              <w:pStyle w:val="NormalWeb"/>
              <w:shd w:val="clear" w:color="auto" w:fill="FFFFFF"/>
              <w:spacing w:before="0" w:beforeAutospacing="0" w:after="0" w:afterAutospacing="0"/>
              <w:jc w:val="both"/>
            </w:pPr>
            <w:r w:rsidRPr="00C61078">
              <w:t>- Thức ăn sau khi được bò ăn vào sẽ được chuyển vào dạ cỏ. Dạ cỏ là nơi chứa, làm mềm thức ăn, có các vi sinh vật cộng sinh tiết emzim xenlulaza giúp bò tiêu hóa xenlulozo và các chất khác.</w:t>
            </w:r>
          </w:p>
          <w:p w:rsidR="001A7562" w:rsidRPr="00C61078" w:rsidRDefault="001A7562" w:rsidP="00982DEB">
            <w:pPr>
              <w:pStyle w:val="NormalWeb"/>
              <w:shd w:val="clear" w:color="auto" w:fill="FFFFFF"/>
              <w:spacing w:before="0" w:beforeAutospacing="0" w:after="0" w:afterAutospacing="0"/>
              <w:jc w:val="both"/>
            </w:pPr>
            <w:r w:rsidRPr="00C61078">
              <w:t>- Thức ăn sau khi được lên men và làm mền sẽ được chuyển qua dạ tổ ong (cùng với một lượng lớn vi sinh vật). Sau khi bò ngừng ăn, thì thức ăn sẽ được ợ lên miệng để nhai kĩ lại.</w:t>
            </w:r>
          </w:p>
          <w:p w:rsidR="001A7562" w:rsidRPr="00C61078" w:rsidRDefault="001A7562" w:rsidP="00982DEB">
            <w:pPr>
              <w:pStyle w:val="NormalWeb"/>
              <w:shd w:val="clear" w:color="auto" w:fill="FFFFFF"/>
              <w:spacing w:before="0" w:beforeAutospacing="0" w:after="0" w:afterAutospacing="0"/>
              <w:jc w:val="both"/>
            </w:pPr>
            <w:r w:rsidRPr="00C61078">
              <w:t>- Thức ăn (sau khi được nhai kĩ) sẽ được chuyển xuống dạ lá sách để hấp thụ bớt nước</w:t>
            </w:r>
          </w:p>
          <w:p w:rsidR="001A7562" w:rsidRPr="00C61078" w:rsidRDefault="001A7562" w:rsidP="00982DEB">
            <w:pPr>
              <w:pStyle w:val="NormalWeb"/>
              <w:shd w:val="clear" w:color="auto" w:fill="FFFFFF"/>
              <w:spacing w:before="0" w:beforeAutospacing="0" w:after="0" w:afterAutospacing="0"/>
              <w:jc w:val="both"/>
            </w:pPr>
            <w:r w:rsidRPr="00C61078">
              <w:t>- Thức ăn sau khi đã hấp thụ bớt nước sẽ được chuyển qua dạ múi khế, dạ múi khế đóng vai trò như dạ dày thật sự, có chức năng tiết pepsin và HCl tiêu hóa protein ở cỏ và vi sinh vật.</w:t>
            </w:r>
          </w:p>
          <w:p w:rsidR="001A7562" w:rsidRPr="00C61078" w:rsidRDefault="001A7562" w:rsidP="00982DEB">
            <w:pPr>
              <w:pStyle w:val="NormalWeb"/>
              <w:shd w:val="clear" w:color="auto" w:fill="FFFFFF"/>
              <w:tabs>
                <w:tab w:val="left" w:pos="46"/>
                <w:tab w:val="left" w:pos="142"/>
              </w:tabs>
              <w:spacing w:before="0" w:beforeAutospacing="0" w:after="0" w:afterAutospacing="0"/>
              <w:ind w:right="-31"/>
              <w:jc w:val="both"/>
            </w:pPr>
          </w:p>
        </w:tc>
      </w:tr>
      <w:tr w:rsidR="001A7562" w:rsidRPr="00C61078" w:rsidTr="0040273B">
        <w:tc>
          <w:tcPr>
            <w:tcW w:w="440" w:type="dxa"/>
            <w:shd w:val="clear" w:color="auto" w:fill="auto"/>
          </w:tcPr>
          <w:p w:rsidR="001A7562" w:rsidRPr="00C61078" w:rsidRDefault="001A7562" w:rsidP="00982DEB">
            <w:pPr>
              <w:numPr>
                <w:ilvl w:val="0"/>
                <w:numId w:val="25"/>
              </w:numPr>
              <w:tabs>
                <w:tab w:val="left" w:pos="142"/>
              </w:tabs>
              <w:ind w:left="0" w:right="-126" w:firstLine="0"/>
              <w:jc w:val="both"/>
              <w:rPr>
                <w:lang w:val="nl-NL"/>
              </w:rPr>
            </w:pPr>
          </w:p>
        </w:tc>
        <w:tc>
          <w:tcPr>
            <w:tcW w:w="4298" w:type="dxa"/>
            <w:shd w:val="clear" w:color="auto" w:fill="auto"/>
          </w:tcPr>
          <w:p w:rsidR="001A7562" w:rsidRPr="00C61078" w:rsidRDefault="001A7562"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Quan sát Hình và cho biết các cơ quan tham gia vào quá trình tiêu hóa cơ học và tiêu hóa hóa học, kể tên và mô tả hình thức tiêu hóa thức ăn trong các bộ phận của ống tiêu hóa người bằng cách hoàn thành Bảng 8.1</w:t>
            </w:r>
          </w:p>
          <w:p w:rsidR="001A7562" w:rsidRPr="00C61078" w:rsidRDefault="001A7562" w:rsidP="00982DEB">
            <w:pPr>
              <w:jc w:val="both"/>
            </w:pPr>
            <w:r w:rsidRPr="00C61078">
              <w:rPr>
                <w:noProof/>
              </w:rPr>
              <w:lastRenderedPageBreak/>
              <w:drawing>
                <wp:inline distT="0" distB="0" distL="0" distR="0" wp14:anchorId="7B73EA14" wp14:editId="28E7ECA4">
                  <wp:extent cx="2592070" cy="1580515"/>
                  <wp:effectExtent l="0" t="0" r="0" b="635"/>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2592070" cy="1580515"/>
                          </a:xfrm>
                          <a:prstGeom prst="rect">
                            <a:avLst/>
                          </a:prstGeom>
                          <a:noFill/>
                          <a:ln>
                            <a:noFill/>
                          </a:ln>
                        </pic:spPr>
                      </pic:pic>
                    </a:graphicData>
                  </a:graphic>
                </wp:inline>
              </w:drawing>
            </w:r>
          </w:p>
        </w:tc>
        <w:tc>
          <w:tcPr>
            <w:tcW w:w="6173" w:type="dxa"/>
            <w:shd w:val="clear" w:color="auto" w:fill="auto"/>
          </w:tcPr>
          <w:p w:rsidR="001A7562" w:rsidRPr="00C61078" w:rsidRDefault="001A7562" w:rsidP="00982DEB">
            <w:pPr>
              <w:jc w:val="both"/>
            </w:pPr>
          </w:p>
          <w:tbl>
            <w:tblPr>
              <w:tblW w:w="5783"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2528"/>
              <w:gridCol w:w="1559"/>
              <w:gridCol w:w="1696"/>
            </w:tblGrid>
            <w:tr w:rsidR="001A7562" w:rsidRPr="00C61078" w:rsidTr="0040273B">
              <w:tc>
                <w:tcPr>
                  <w:tcW w:w="2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Cơ quan</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Tiêu hóa cơ học</w:t>
                  </w:r>
                </w:p>
              </w:tc>
              <w:tc>
                <w:tcPr>
                  <w:tcW w:w="16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Tiêu hóa hóa học</w:t>
                  </w:r>
                </w:p>
              </w:tc>
            </w:tr>
            <w:tr w:rsidR="001A7562" w:rsidRPr="00C61078" w:rsidTr="0040273B">
              <w:tc>
                <w:tcPr>
                  <w:tcW w:w="2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Miệng</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x</w:t>
                  </w:r>
                </w:p>
              </w:tc>
              <w:tc>
                <w:tcPr>
                  <w:tcW w:w="16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w:t>
                  </w:r>
                </w:p>
              </w:tc>
            </w:tr>
            <w:tr w:rsidR="001A7562" w:rsidRPr="00C61078" w:rsidTr="0040273B">
              <w:tc>
                <w:tcPr>
                  <w:tcW w:w="2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lastRenderedPageBreak/>
                    <w:t>Thực quản</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x</w:t>
                  </w:r>
                </w:p>
              </w:tc>
              <w:tc>
                <w:tcPr>
                  <w:tcW w:w="16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w:t>
                  </w:r>
                </w:p>
              </w:tc>
            </w:tr>
            <w:tr w:rsidR="001A7562" w:rsidRPr="00C61078" w:rsidTr="0040273B">
              <w:tc>
                <w:tcPr>
                  <w:tcW w:w="2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Túi mật</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w:t>
                  </w:r>
                </w:p>
              </w:tc>
              <w:tc>
                <w:tcPr>
                  <w:tcW w:w="16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x</w:t>
                  </w:r>
                </w:p>
              </w:tc>
            </w:tr>
            <w:tr w:rsidR="001A7562" w:rsidRPr="00C61078" w:rsidTr="0040273B">
              <w:tc>
                <w:tcPr>
                  <w:tcW w:w="2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Gan</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w:t>
                  </w:r>
                </w:p>
              </w:tc>
              <w:tc>
                <w:tcPr>
                  <w:tcW w:w="16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x</w:t>
                  </w:r>
                </w:p>
              </w:tc>
            </w:tr>
            <w:tr w:rsidR="001A7562" w:rsidRPr="00C61078" w:rsidTr="0040273B">
              <w:tc>
                <w:tcPr>
                  <w:tcW w:w="2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Dạ dày</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w:t>
                  </w:r>
                </w:p>
              </w:tc>
              <w:tc>
                <w:tcPr>
                  <w:tcW w:w="16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x</w:t>
                  </w:r>
                </w:p>
              </w:tc>
            </w:tr>
            <w:tr w:rsidR="001A7562" w:rsidRPr="00C61078" w:rsidTr="0040273B">
              <w:tc>
                <w:tcPr>
                  <w:tcW w:w="2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Ruột non</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w:t>
                  </w:r>
                </w:p>
              </w:tc>
              <w:tc>
                <w:tcPr>
                  <w:tcW w:w="16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x</w:t>
                  </w:r>
                </w:p>
              </w:tc>
            </w:tr>
            <w:tr w:rsidR="001A7562" w:rsidRPr="00C61078" w:rsidTr="0040273B">
              <w:tc>
                <w:tcPr>
                  <w:tcW w:w="2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Ruột già</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w:t>
                  </w:r>
                </w:p>
              </w:tc>
              <w:tc>
                <w:tcPr>
                  <w:tcW w:w="16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x</w:t>
                  </w:r>
                </w:p>
              </w:tc>
            </w:tr>
            <w:tr w:rsidR="001A7562" w:rsidRPr="00C61078" w:rsidTr="0040273B">
              <w:tc>
                <w:tcPr>
                  <w:tcW w:w="2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Trực tràng</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x</w:t>
                  </w:r>
                </w:p>
              </w:tc>
              <w:tc>
                <w:tcPr>
                  <w:tcW w:w="16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w:t>
                  </w:r>
                </w:p>
              </w:tc>
            </w:tr>
            <w:tr w:rsidR="001A7562" w:rsidRPr="00C61078" w:rsidTr="0040273B">
              <w:tc>
                <w:tcPr>
                  <w:tcW w:w="2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Hậu môn</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x</w:t>
                  </w:r>
                </w:p>
              </w:tc>
              <w:tc>
                <w:tcPr>
                  <w:tcW w:w="16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w:t>
                  </w:r>
                </w:p>
              </w:tc>
            </w:tr>
          </w:tbl>
          <w:p w:rsidR="001A7562" w:rsidRPr="00C61078" w:rsidRDefault="001A7562" w:rsidP="00982DEB">
            <w:pPr>
              <w:shd w:val="clear" w:color="auto" w:fill="FFFFFF"/>
              <w:jc w:val="both"/>
            </w:pPr>
            <w:r w:rsidRPr="00C61078">
              <w:t> </w:t>
            </w:r>
          </w:p>
          <w:p w:rsidR="001A7562" w:rsidRPr="00C61078" w:rsidRDefault="001A7562" w:rsidP="00982DEB">
            <w:pPr>
              <w:pStyle w:val="NormalWeb"/>
              <w:shd w:val="clear" w:color="auto" w:fill="FFFFFF"/>
              <w:tabs>
                <w:tab w:val="left" w:pos="46"/>
                <w:tab w:val="left" w:pos="142"/>
              </w:tabs>
              <w:spacing w:before="0" w:beforeAutospacing="0" w:after="0" w:afterAutospacing="0"/>
              <w:ind w:right="-31"/>
              <w:jc w:val="both"/>
            </w:pPr>
          </w:p>
        </w:tc>
      </w:tr>
      <w:tr w:rsidR="001A7562" w:rsidRPr="00C61078" w:rsidTr="0040273B">
        <w:tc>
          <w:tcPr>
            <w:tcW w:w="440" w:type="dxa"/>
            <w:shd w:val="clear" w:color="auto" w:fill="auto"/>
          </w:tcPr>
          <w:p w:rsidR="001A7562" w:rsidRPr="00C61078" w:rsidRDefault="001A7562" w:rsidP="00982DEB">
            <w:pPr>
              <w:numPr>
                <w:ilvl w:val="0"/>
                <w:numId w:val="25"/>
              </w:numPr>
              <w:tabs>
                <w:tab w:val="left" w:pos="142"/>
              </w:tabs>
              <w:ind w:left="0" w:right="-126" w:firstLine="0"/>
              <w:jc w:val="both"/>
              <w:rPr>
                <w:lang w:val="nl-NL"/>
              </w:rPr>
            </w:pPr>
          </w:p>
        </w:tc>
        <w:tc>
          <w:tcPr>
            <w:tcW w:w="4298" w:type="dxa"/>
            <w:shd w:val="clear" w:color="auto" w:fill="auto"/>
          </w:tcPr>
          <w:p w:rsidR="001A7562" w:rsidRPr="00C61078" w:rsidRDefault="001A7562" w:rsidP="00982DEB">
            <w:pPr>
              <w:pStyle w:val="NormalWeb"/>
              <w:shd w:val="clear" w:color="auto" w:fill="FFFFFF"/>
              <w:spacing w:before="0" w:beforeAutospacing="0" w:after="0" w:afterAutospacing="0"/>
              <w:jc w:val="both"/>
            </w:pPr>
            <w:r w:rsidRPr="00C61078">
              <w:t> Hãy tìm hiểu một số bệnh tiêu hóa phổ biến và một số bệnh học đường liên quan đến dinh dưỡng và hoàn thành Bảng 8.4, 8.5</w:t>
            </w:r>
          </w:p>
          <w:p w:rsidR="001A7562" w:rsidRPr="00C61078" w:rsidRDefault="001A7562" w:rsidP="00982DEB">
            <w:pPr>
              <w:pStyle w:val="NormalWeb"/>
              <w:shd w:val="clear" w:color="auto" w:fill="FFFFFF"/>
              <w:spacing w:before="0" w:beforeAutospacing="0" w:after="0" w:afterAutospacing="0"/>
              <w:jc w:val="both"/>
            </w:pPr>
            <w:r w:rsidRPr="00C61078">
              <w:fldChar w:fldCharType="begin"/>
            </w:r>
            <w:r w:rsidRPr="00C61078">
              <w:instrText xml:space="preserve"> INCLUDEPICTURE "https://tech12h.com/sites/default/files/styles/inbody400/public/screenshot_32_202.png?itok=4LemdaAN" \* MERGEFORMATINET </w:instrText>
            </w:r>
            <w:r w:rsidRPr="00C61078">
              <w:fldChar w:fldCharType="separate"/>
            </w:r>
            <w:r w:rsidRPr="00C61078">
              <w:fldChar w:fldCharType="begin"/>
            </w:r>
            <w:r w:rsidRPr="00C61078">
              <w:instrText xml:space="preserve"> INCLUDEPICTURE  "https://tech12h.com/sites/default/files/styles/inbody400/public/screenshot_32_202.png?itok=4LemdaAN" \* MERGEFORMATINET </w:instrText>
            </w:r>
            <w:r w:rsidRPr="00C61078">
              <w:fldChar w:fldCharType="separate"/>
            </w:r>
            <w:r w:rsidRPr="00C61078">
              <w:fldChar w:fldCharType="begin"/>
            </w:r>
            <w:r w:rsidRPr="00C61078">
              <w:instrText xml:space="preserve"> INCLUDEPICTURE  "https://tech12h.com/sites/default/files/styles/inbody400/public/screenshot_32_202.png?itok=4LemdaAN" \* MERGEFORMATINET </w:instrText>
            </w:r>
            <w:r w:rsidRPr="00C61078">
              <w:fldChar w:fldCharType="separate"/>
            </w:r>
            <w:r w:rsidRPr="00C61078">
              <w:fldChar w:fldCharType="begin"/>
            </w:r>
            <w:r w:rsidRPr="00C61078">
              <w:instrText xml:space="preserve"> INCLUDEPICTURE  "https://tech12h.com/sites/default/files/styles/inbody400/public/screenshot_32_202.png?itok=4LemdaAN" \* MERGEFORMATINET </w:instrText>
            </w:r>
            <w:r w:rsidRPr="00C61078">
              <w:fldChar w:fldCharType="separate"/>
            </w:r>
            <w:r w:rsidRPr="00C61078">
              <w:fldChar w:fldCharType="begin"/>
            </w:r>
            <w:r w:rsidRPr="00C61078">
              <w:instrText xml:space="preserve"> INCLUDEPICTURE  "https://tech12h.com/sites/default/files/styles/inbody400/public/screenshot_32_202.png?itok=4LemdaAN" \* MERGEFORMATINET </w:instrText>
            </w:r>
            <w:r w:rsidRPr="00C61078">
              <w:fldChar w:fldCharType="separate"/>
            </w:r>
            <w:r w:rsidRPr="00C61078">
              <w:fldChar w:fldCharType="begin"/>
            </w:r>
            <w:r w:rsidRPr="00C61078">
              <w:instrText xml:space="preserve"> INCLUDEPICTURE  "https://tech12h.com/sites/default/files/styles/inbody400/public/screenshot_32_202.png?itok=4LemdaAN" \* MERGEFORMATINET </w:instrText>
            </w:r>
            <w:r w:rsidRPr="00C61078">
              <w:fldChar w:fldCharType="separate"/>
            </w:r>
            <w:r w:rsidRPr="00C61078">
              <w:fldChar w:fldCharType="begin"/>
            </w:r>
            <w:r w:rsidRPr="00C61078">
              <w:instrText xml:space="preserve"> INCLUDEPICTURE  "https://tech12h.com/sites/default/files/styles/inbody400/public/screenshot_32_202.png?itok=4LemdaAN" \* MERGEFORMATINET </w:instrText>
            </w:r>
            <w:r w:rsidRPr="00C61078">
              <w:fldChar w:fldCharType="separate"/>
            </w:r>
            <w:r w:rsidRPr="00C61078">
              <w:fldChar w:fldCharType="begin"/>
            </w:r>
            <w:r w:rsidRPr="00C61078">
              <w:instrText xml:space="preserve"> INCLUDEPICTURE  "https://tech12h.com/sites/default/files/styles/inbody400/public/screenshot_32_202.png?itok=4LemdaAN" \* MERGEFORMATINET </w:instrText>
            </w:r>
            <w:r w:rsidRPr="00C61078">
              <w:fldChar w:fldCharType="separate"/>
            </w:r>
            <w:r w:rsidRPr="00C61078">
              <w:fldChar w:fldCharType="begin"/>
            </w:r>
            <w:r w:rsidRPr="00C61078">
              <w:instrText xml:space="preserve"> INCLUDEPICTURE  "https://tech12h.com/sites/default/files/styles/inbody400/public/screenshot_32_202.png?itok=4LemdaAN" \* MERGEFORMATINET </w:instrText>
            </w:r>
            <w:r w:rsidRPr="00C61078">
              <w:fldChar w:fldCharType="separate"/>
            </w:r>
            <w:r w:rsidRPr="00C61078">
              <w:fldChar w:fldCharType="begin"/>
            </w:r>
            <w:r w:rsidRPr="00C61078">
              <w:instrText xml:space="preserve"> INCLUDEPICTURE  "https://tech12h.com/sites/default/files/styles/inbody400/public/screenshot_32_202.png?itok=4LemdaAN" \* MERGEFORMATINET </w:instrText>
            </w:r>
            <w:r w:rsidRPr="00C61078">
              <w:fldChar w:fldCharType="separate"/>
            </w:r>
            <w:r w:rsidR="0040273B" w:rsidRPr="00C61078">
              <w:fldChar w:fldCharType="begin"/>
            </w:r>
            <w:r w:rsidR="0040273B" w:rsidRPr="00C61078">
              <w:instrText xml:space="preserve"> INCLUDEPICTURE  "https://tech12h.com/sites/default/files/styles/inbody400/public/screenshot_32_202.png?itok=4LemdaAN"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"https://tech12h.com/sites/default/files/styles/inbody400/public/screenshot_32_202.png?itok=4LemdaAN"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"https://tech12h.com/sites/default/files/styles/inbody400/public/screenshot_32_202.png?itok=4LemdaAN"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"https://tech12h.com/sites/default/files/styles/inbody400/public/screenshot_32_202.png?itok=4LemdaAN"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"https://tech12h.com/sites/default/files/styles/inbody400/public/screenshot_32_202.png?itok=4LemdaAN"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"https://tech12h.com/sites/default/files/styles/inbody400/public/screenshot_32_202.png?itok=4LemdaAN"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"https://tech12h.com/sites/default/files/styles/inbody400/public/screenshot_32_202.png?itok=4LemdaAN"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"https://tech12h.com/sites/default/files/styles/inbody400/public/screenshot_32_202.png?itok=4LemdaAN" \* MERGEFORMATINET </w:instrText>
            </w:r>
            <w:r w:rsidR="007426BE" w:rsidRPr="00C61078">
              <w:fldChar w:fldCharType="separate"/>
            </w:r>
            <w:r w:rsidR="007426BE" w:rsidRPr="00C61078">
              <w:pict>
                <v:shape id="_x0000_i1052" type="#_x0000_t75" alt=" Hãy tìm hiểu một số bệnh tiêu hóa phổ biến và một số bệnh học đường liên quan đến dinh dưỡng và hoàn thành Bảng 8.4, 8.5" style="width:209.05pt;height:46.2pt">
                  <v:imagedata r:id="rId130" r:href="rId131"/>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p w:rsidR="001A7562" w:rsidRPr="00C61078" w:rsidRDefault="001A7562" w:rsidP="00982DEB">
            <w:pPr>
              <w:pStyle w:val="NormalWeb"/>
              <w:shd w:val="clear" w:color="auto" w:fill="FFFFFF"/>
              <w:spacing w:before="0" w:beforeAutospacing="0" w:after="0" w:afterAutospacing="0"/>
              <w:jc w:val="both"/>
            </w:pPr>
            <w:r w:rsidRPr="00C61078">
              <w:fldChar w:fldCharType="begin"/>
            </w:r>
            <w:r w:rsidRPr="00C61078">
              <w:instrText xml:space="preserve"> INCLUDEPICTURE "https://tech12h.com/sites/default/files/styles/inbody400/public/screenshot_33_200.png?itok=4gyMExRo" \* MERGEFORMATINET </w:instrText>
            </w:r>
            <w:r w:rsidRPr="00C61078">
              <w:fldChar w:fldCharType="separate"/>
            </w:r>
            <w:r w:rsidRPr="00C61078">
              <w:fldChar w:fldCharType="begin"/>
            </w:r>
            <w:r w:rsidRPr="00C61078">
              <w:instrText xml:space="preserve"> INCLUDEPICTURE  "https://tech12h.com/sites/default/files/styles/inbody400/public/screenshot_33_200.png?itok=4gyMExRo" \* MERGEFORMATINET </w:instrText>
            </w:r>
            <w:r w:rsidRPr="00C61078">
              <w:fldChar w:fldCharType="separate"/>
            </w:r>
            <w:r w:rsidRPr="00C61078">
              <w:fldChar w:fldCharType="begin"/>
            </w:r>
            <w:r w:rsidRPr="00C61078">
              <w:instrText xml:space="preserve"> INCLUDEPICTURE  "https://tech12h.com/sites/default/files/styles/inbody400/public/screenshot_33_200.png?itok=4gyMExRo" \* MERGEFORMATINET </w:instrText>
            </w:r>
            <w:r w:rsidRPr="00C61078">
              <w:fldChar w:fldCharType="separate"/>
            </w:r>
            <w:r w:rsidRPr="00C61078">
              <w:fldChar w:fldCharType="begin"/>
            </w:r>
            <w:r w:rsidRPr="00C61078">
              <w:instrText xml:space="preserve"> INCLUDEPICTURE  "https://tech12h.com/sites/default/files/styles/inbody400/public/screenshot_33_200.png?itok=4gyMExRo" \* MERGEFORMATINET </w:instrText>
            </w:r>
            <w:r w:rsidRPr="00C61078">
              <w:fldChar w:fldCharType="separate"/>
            </w:r>
            <w:r w:rsidRPr="00C61078">
              <w:fldChar w:fldCharType="begin"/>
            </w:r>
            <w:r w:rsidRPr="00C61078">
              <w:instrText xml:space="preserve"> INCLUDEPICTURE  "https://tech12h.com/sites/default/files/styles/inbody400/public/screenshot_33_200.png?itok=4gyMExRo" \* MERGEFORMATINET </w:instrText>
            </w:r>
            <w:r w:rsidRPr="00C61078">
              <w:fldChar w:fldCharType="separate"/>
            </w:r>
            <w:r w:rsidRPr="00C61078">
              <w:fldChar w:fldCharType="begin"/>
            </w:r>
            <w:r w:rsidRPr="00C61078">
              <w:instrText xml:space="preserve"> INCLUDEPICTURE  "https://tech12h.com/sites/default/files/styles/inbody400/public/screenshot_33_200.png?itok=4gyMExRo" \* MERGEFORMATINET </w:instrText>
            </w:r>
            <w:r w:rsidRPr="00C61078">
              <w:fldChar w:fldCharType="separate"/>
            </w:r>
            <w:r w:rsidRPr="00C61078">
              <w:fldChar w:fldCharType="begin"/>
            </w:r>
            <w:r w:rsidRPr="00C61078">
              <w:instrText xml:space="preserve"> INCLUDEPICTURE  "https://tech12h.com/sites/default/files/styles/inbody400/public/screenshot_33_200.png?itok=4gyMExRo" \* MERGEFORMATINET </w:instrText>
            </w:r>
            <w:r w:rsidRPr="00C61078">
              <w:fldChar w:fldCharType="separate"/>
            </w:r>
            <w:r w:rsidRPr="00C61078">
              <w:fldChar w:fldCharType="begin"/>
            </w:r>
            <w:r w:rsidRPr="00C61078">
              <w:instrText xml:space="preserve"> INCLUDEPICTURE  "https://tech12h.com/sites/default/files/styles/inbody400/public/screenshot_33_200.png?itok=4gyMExRo" \* MERGEFORMATINET </w:instrText>
            </w:r>
            <w:r w:rsidRPr="00C61078">
              <w:fldChar w:fldCharType="separate"/>
            </w:r>
            <w:r w:rsidRPr="00C61078">
              <w:fldChar w:fldCharType="begin"/>
            </w:r>
            <w:r w:rsidRPr="00C61078">
              <w:instrText xml:space="preserve"> INCLUDEPICTURE  "https://tech12h.com/sites/default/files/styles/inbody400/public/screenshot_33_200.png?itok=4gyMExRo" \* MERGEFORMATINET </w:instrText>
            </w:r>
            <w:r w:rsidRPr="00C61078">
              <w:fldChar w:fldCharType="separate"/>
            </w:r>
            <w:r w:rsidRPr="00C61078">
              <w:fldChar w:fldCharType="begin"/>
            </w:r>
            <w:r w:rsidRPr="00C61078">
              <w:instrText xml:space="preserve"> INCLUDEPICTURE  "https://tech12h.com/sites/default/files/styles/inbody400/public/screenshot_33_200.png?itok=4gyMExRo" \* MERGEFORMATINET </w:instrText>
            </w:r>
            <w:r w:rsidRPr="00C61078">
              <w:fldChar w:fldCharType="separate"/>
            </w:r>
            <w:r w:rsidR="0040273B" w:rsidRPr="00C61078">
              <w:fldChar w:fldCharType="begin"/>
            </w:r>
            <w:r w:rsidR="0040273B" w:rsidRPr="00C61078">
              <w:instrText xml:space="preserve"> INCLUDEPICTURE  "https://tech12h.com/sites/default/files/styles/inbody400/public/screenshot_33_200.png?itok=4gyMExRo" \* MERGEFORMATINET </w:instrText>
            </w:r>
            <w:r w:rsidR="0040273B" w:rsidRPr="00C61078">
              <w:fldChar w:fldCharType="separate"/>
            </w:r>
            <w:r w:rsidR="00E172E4" w:rsidRPr="00C61078">
              <w:fldChar w:fldCharType="begin"/>
            </w:r>
            <w:r w:rsidR="00E172E4" w:rsidRPr="00C61078">
              <w:instrText xml:space="preserve"> INCLUDEPICTURE  "https://tech12h.com/sites/default/files/styles/inbody400/public/screenshot_33_200.png?itok=4gyMExRo" \* MERGEFORMATINET </w:instrText>
            </w:r>
            <w:r w:rsidR="00E172E4" w:rsidRPr="00C61078">
              <w:fldChar w:fldCharType="separate"/>
            </w:r>
            <w:r w:rsidR="00C40040" w:rsidRPr="00C61078">
              <w:fldChar w:fldCharType="begin"/>
            </w:r>
            <w:r w:rsidR="00C40040" w:rsidRPr="00C61078">
              <w:instrText xml:space="preserve"> INCLUDEPICTURE  "https://tech12h.com/sites/default/files/styles/inbody400/public/screenshot_33_200.png?itok=4gyMExRo" \* MERGEFORMATINET </w:instrText>
            </w:r>
            <w:r w:rsidR="00C40040" w:rsidRPr="00C61078">
              <w:fldChar w:fldCharType="separate"/>
            </w:r>
            <w:r w:rsidR="00854CB0" w:rsidRPr="00C61078">
              <w:fldChar w:fldCharType="begin"/>
            </w:r>
            <w:r w:rsidR="00854CB0" w:rsidRPr="00C61078">
              <w:instrText xml:space="preserve"> INCLUDEPICTURE  "https://tech12h.com/sites/default/files/styles/inbody400/public/screenshot_33_200.png?itok=4gyMExRo" \* MERGEFORMATINET </w:instrText>
            </w:r>
            <w:r w:rsidR="00854CB0" w:rsidRPr="00C61078">
              <w:fldChar w:fldCharType="separate"/>
            </w:r>
            <w:r w:rsidR="004B48E6" w:rsidRPr="00C61078">
              <w:fldChar w:fldCharType="begin"/>
            </w:r>
            <w:r w:rsidR="004B48E6" w:rsidRPr="00C61078">
              <w:instrText xml:space="preserve"> INCLUDEPICTURE  "https://tech12h.com/sites/default/files/styles/inbody400/public/screenshot_33_200.png?itok=4gyMExRo" \* MERGEFORMATINET </w:instrText>
            </w:r>
            <w:r w:rsidR="004B48E6" w:rsidRPr="00C61078">
              <w:fldChar w:fldCharType="separate"/>
            </w:r>
            <w:r w:rsidR="00004144" w:rsidRPr="00C61078">
              <w:fldChar w:fldCharType="begin"/>
            </w:r>
            <w:r w:rsidR="00004144" w:rsidRPr="00C61078">
              <w:instrText xml:space="preserve"> INCLUDEPICTURE  "https://tech12h.com/sites/default/files/styles/inbody400/public/screenshot_33_200.png?itok=4gyMExRo" \* MERGEFORMATINET </w:instrText>
            </w:r>
            <w:r w:rsidR="00004144" w:rsidRPr="00C61078">
              <w:fldChar w:fldCharType="separate"/>
            </w:r>
            <w:r w:rsidR="00BB6236" w:rsidRPr="00C61078">
              <w:fldChar w:fldCharType="begin"/>
            </w:r>
            <w:r w:rsidR="00BB6236" w:rsidRPr="00C61078">
              <w:instrText xml:space="preserve"> INCLUDEPICTURE  "https://tech12h.com/sites/default/files/styles/inbody400/public/screenshot_33_200.png?itok=4gyMExRo" \* MERGEFORMATINET </w:instrText>
            </w:r>
            <w:r w:rsidR="00BB6236" w:rsidRPr="00C61078">
              <w:fldChar w:fldCharType="separate"/>
            </w:r>
            <w:r w:rsidR="007426BE" w:rsidRPr="00C61078">
              <w:fldChar w:fldCharType="begin"/>
            </w:r>
            <w:r w:rsidR="007426BE" w:rsidRPr="00C61078">
              <w:instrText xml:space="preserve"> INCLUDEPICTURE  "https://tech12h.com/sites/default/files/styles/inbody400/public/screenshot_33_200.png?itok=4gyMExRo" \* MERGEFORMATINET </w:instrText>
            </w:r>
            <w:r w:rsidR="007426BE" w:rsidRPr="00C61078">
              <w:fldChar w:fldCharType="separate"/>
            </w:r>
            <w:r w:rsidR="007426BE" w:rsidRPr="00C61078">
              <w:pict>
                <v:shape id="_x0000_i1053" type="#_x0000_t75" alt=" Hãy tìm hiểu một số bệnh tiêu hóa phổ biến và một số bệnh học đường liên quan đến dinh dưỡng và hoàn thành Bảng 8.4, 8.5" style="width:205.2pt;height:53.5pt">
                  <v:imagedata r:id="rId132" r:href="rId133"/>
                </v:shape>
              </w:pict>
            </w:r>
            <w:r w:rsidR="007426BE" w:rsidRPr="00C61078">
              <w:fldChar w:fldCharType="end"/>
            </w:r>
            <w:r w:rsidR="00BB6236" w:rsidRPr="00C61078">
              <w:fldChar w:fldCharType="end"/>
            </w:r>
            <w:r w:rsidR="00004144" w:rsidRPr="00C61078">
              <w:fldChar w:fldCharType="end"/>
            </w:r>
            <w:r w:rsidR="004B48E6" w:rsidRPr="00C61078">
              <w:fldChar w:fldCharType="end"/>
            </w:r>
            <w:r w:rsidR="00854CB0" w:rsidRPr="00C61078">
              <w:fldChar w:fldCharType="end"/>
            </w:r>
            <w:r w:rsidR="00C40040" w:rsidRPr="00C61078">
              <w:fldChar w:fldCharType="end"/>
            </w:r>
            <w:r w:rsidR="00E172E4" w:rsidRPr="00C61078">
              <w:fldChar w:fldCharType="end"/>
            </w:r>
            <w:r w:rsidR="0040273B"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p w:rsidR="001A7562" w:rsidRPr="00C61078" w:rsidRDefault="001A7562"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p>
        </w:tc>
        <w:tc>
          <w:tcPr>
            <w:tcW w:w="6173" w:type="dxa"/>
            <w:shd w:val="clear" w:color="auto" w:fill="auto"/>
          </w:tcPr>
          <w:p w:rsidR="001A7562" w:rsidRPr="00C61078" w:rsidRDefault="001A7562" w:rsidP="00982DEB">
            <w:pPr>
              <w:jc w:val="both"/>
            </w:pPr>
          </w:p>
          <w:tbl>
            <w:tblPr>
              <w:tblW w:w="5939"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978"/>
              <w:gridCol w:w="1701"/>
              <w:gridCol w:w="1559"/>
              <w:gridCol w:w="1701"/>
            </w:tblGrid>
            <w:tr w:rsidR="001A7562" w:rsidRPr="00C61078" w:rsidTr="0040273B">
              <w:tc>
                <w:tcPr>
                  <w:tcW w:w="97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Bệnh tiêu hóa</w:t>
                  </w:r>
                </w:p>
              </w:tc>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Nguyên nhân</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Hậu quả</w:t>
                  </w:r>
                </w:p>
              </w:tc>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Cách phòng tránh</w:t>
                  </w:r>
                </w:p>
              </w:tc>
            </w:tr>
            <w:tr w:rsidR="001A7562" w:rsidRPr="00C61078" w:rsidTr="0040273B">
              <w:tc>
                <w:tcPr>
                  <w:tcW w:w="97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Sỏi mật</w:t>
                  </w:r>
                </w:p>
              </w:tc>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Sỏi mật hình thành là sự kết tụ của các chất cặn cứng có trong túi mật của cơ thể - bộ phận có chức năng lưu trữ, tiết ra mật là các enzyme hỗ trợ tiêu hóa. Sỏi mật hình thành thường do có quá nhiều cholesterol, chất thải hoặc do túi mật hoạt động sai cách.</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gây đau nhức dữ dội, nguy hiểm hơn khi sỏi bị tắc nghẽn trong ống mật gây viêm sưng, xuất huyết</w:t>
                  </w:r>
                </w:p>
              </w:tc>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Đi khám sức khỏe định kỳ</w:t>
                  </w:r>
                </w:p>
                <w:p w:rsidR="001A7562" w:rsidRPr="00C61078" w:rsidRDefault="001A7562" w:rsidP="00982DEB">
                  <w:pPr>
                    <w:jc w:val="both"/>
                  </w:pPr>
                  <w:r w:rsidRPr="00C61078">
                    <w:t>- Luyện tập thể dục mỗi ngày.</w:t>
                  </w:r>
                </w:p>
                <w:p w:rsidR="001A7562" w:rsidRPr="00C61078" w:rsidRDefault="001A7562" w:rsidP="00982DEB">
                  <w:pPr>
                    <w:jc w:val="both"/>
                  </w:pPr>
                  <w:r w:rsidRPr="00C61078">
                    <w:t>- Xây dựng chế độ ăn uống hợp lý, khoa học. - Uống đủ nước mỗi ngày.</w:t>
                  </w:r>
                </w:p>
                <w:p w:rsidR="001A7562" w:rsidRPr="00C61078" w:rsidRDefault="001A7562" w:rsidP="00982DEB">
                  <w:pPr>
                    <w:jc w:val="both"/>
                  </w:pPr>
                  <w:r w:rsidRPr="00C61078">
                    <w:t>-  Ăn thực phẩm giàu đường bột và chất xơ - Ăn nhiều rau và hoa quả tươi.</w:t>
                  </w:r>
                </w:p>
                <w:p w:rsidR="001A7562" w:rsidRPr="00C61078" w:rsidRDefault="001A7562" w:rsidP="00982DEB">
                  <w:pPr>
                    <w:jc w:val="both"/>
                  </w:pPr>
                  <w:r w:rsidRPr="00C61078">
                    <w:t> </w:t>
                  </w:r>
                </w:p>
              </w:tc>
            </w:tr>
            <w:tr w:rsidR="001A7562" w:rsidRPr="00C61078" w:rsidTr="0040273B">
              <w:tc>
                <w:tcPr>
                  <w:tcW w:w="97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Viêm loét dạ dày- đại tràng</w:t>
                  </w:r>
                </w:p>
              </w:tc>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chế độ ăn uống thiếu lành mạnh, lạm dụng rượu bia, nhiễm khuẩn HP,...</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gây những vết viêm loét khó lành ở niêm mạc dạ dày - đại tràng. Những vết loét này sẽ ngày càng lan rộng và ăn sâu nếu không được điều trị tốt, hậu quả gây chảy máu dạ dày, thủng dạ dày,... rất nguy hiểm.</w:t>
                  </w:r>
                </w:p>
              </w:tc>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Hạn chế ăn các loại đồ chua, cay, nóng, chứa nhiều acid và chất kích thích, thực phẩm cay nóng: Ớt, mù tạt, tiêu… ...</w:t>
                  </w:r>
                </w:p>
                <w:p w:rsidR="001A7562" w:rsidRPr="00C61078" w:rsidRDefault="001A7562" w:rsidP="00982DEB">
                  <w:pPr>
                    <w:jc w:val="both"/>
                  </w:pPr>
                  <w:r w:rsidRPr="00C61078">
                    <w:t>- Tránh dùng thuốc giảm đau chống viêm không steroid. ...</w:t>
                  </w:r>
                </w:p>
                <w:p w:rsidR="001A7562" w:rsidRPr="00C61078" w:rsidRDefault="001A7562" w:rsidP="00982DEB">
                  <w:pPr>
                    <w:jc w:val="both"/>
                  </w:pPr>
                  <w:r w:rsidRPr="00C61078">
                    <w:t>- Tránh stress. ...</w:t>
                  </w:r>
                </w:p>
                <w:p w:rsidR="001A7562" w:rsidRPr="00C61078" w:rsidRDefault="001A7562" w:rsidP="00982DEB">
                  <w:pPr>
                    <w:jc w:val="both"/>
                  </w:pPr>
                  <w:r w:rsidRPr="00C61078">
                    <w:t>- Tránh thức khuya.</w:t>
                  </w:r>
                </w:p>
                <w:p w:rsidR="001A7562" w:rsidRPr="00C61078" w:rsidRDefault="001A7562" w:rsidP="00982DEB">
                  <w:pPr>
                    <w:jc w:val="both"/>
                  </w:pPr>
                  <w:r w:rsidRPr="00C61078">
                    <w:t> </w:t>
                  </w:r>
                </w:p>
              </w:tc>
            </w:tr>
          </w:tbl>
          <w:p w:rsidR="001A7562" w:rsidRPr="00C61078" w:rsidRDefault="001A7562" w:rsidP="00982DEB">
            <w:pPr>
              <w:shd w:val="clear" w:color="auto" w:fill="FFFFFF"/>
              <w:jc w:val="both"/>
            </w:pPr>
            <w:r w:rsidRPr="00C61078">
              <w:t> </w:t>
            </w:r>
          </w:p>
          <w:tbl>
            <w:tblPr>
              <w:tblW w:w="5939"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978"/>
              <w:gridCol w:w="992"/>
              <w:gridCol w:w="1843"/>
              <w:gridCol w:w="2126"/>
            </w:tblGrid>
            <w:tr w:rsidR="001A7562" w:rsidRPr="00C61078" w:rsidTr="0040273B">
              <w:tc>
                <w:tcPr>
                  <w:tcW w:w="97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xml:space="preserve">Bệnh </w:t>
                  </w:r>
                  <w:r w:rsidRPr="00C61078">
                    <w:lastRenderedPageBreak/>
                    <w:t>học đường liên quan đến dinh dưỡng</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lastRenderedPageBreak/>
                    <w:t xml:space="preserve">Nguyên </w:t>
                  </w:r>
                  <w:r w:rsidRPr="00C61078">
                    <w:lastRenderedPageBreak/>
                    <w:t>nhân</w:t>
                  </w:r>
                </w:p>
              </w:tc>
              <w:tc>
                <w:tcPr>
                  <w:tcW w:w="184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lastRenderedPageBreak/>
                    <w:t>Hậu quả</w:t>
                  </w:r>
                </w:p>
              </w:tc>
              <w:tc>
                <w:tcPr>
                  <w:tcW w:w="212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Cách phòng tránh</w:t>
                  </w:r>
                </w:p>
              </w:tc>
            </w:tr>
            <w:tr w:rsidR="001A7562" w:rsidRPr="00C61078" w:rsidTr="0040273B">
              <w:tc>
                <w:tcPr>
                  <w:tcW w:w="97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lastRenderedPageBreak/>
                    <w:t>Bệnh béo phì</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do yếu tố di truyền, do chế độ ăn uống không lành mạnh, lười hoạt động</w:t>
                  </w:r>
                </w:p>
              </w:tc>
              <w:tc>
                <w:tcPr>
                  <w:tcW w:w="184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Bệnh béo phí ở trẻ không không chỉ gây mất thẩm mỹ mà còn ảnh hưởng đến sức khỏe của các em như dẫn đến bệnh tim mạch, ảnh hưởng đến hệ xương khớp, thoái hóa khớp…</w:t>
                  </w:r>
                </w:p>
              </w:tc>
              <w:tc>
                <w:tcPr>
                  <w:tcW w:w="212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Lựa chọn một chế độ sống lành mạnh, thường xuyên vận động, bố mẹ có thể nhờ trẻ làm một số việc nhà như dọn nhà, tưới cây, quét sân, nhà…Chế độ dinh dưỡng hợp lý, không quá nhiều chất béo, đồ ngọt.</w:t>
                  </w:r>
                </w:p>
              </w:tc>
            </w:tr>
            <w:tr w:rsidR="001A7562" w:rsidRPr="00C61078" w:rsidTr="0040273B">
              <w:trPr>
                <w:trHeight w:val="1501"/>
              </w:trPr>
              <w:tc>
                <w:tcPr>
                  <w:tcW w:w="97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Bệnh nhiễm trùng đường tiểu</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vi trùng xâm nhập vào đường nước tiểu</w:t>
                  </w:r>
                </w:p>
              </w:tc>
              <w:tc>
                <w:tcPr>
                  <w:tcW w:w="184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 Hầu hết các vi trùng này không nguy hiểm nếu thải ra ngoài theo hệ bài tiết nhưng khi chúng lưu lại cơ quan khác trong đường tiết niệu sẽ dẫn đến bệnh viêm bàng quang, viêm thận…</w:t>
                  </w:r>
                </w:p>
              </w:tc>
              <w:tc>
                <w:tcPr>
                  <w:tcW w:w="212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1A7562" w:rsidRPr="00C61078" w:rsidRDefault="001A7562" w:rsidP="00982DEB">
                  <w:pPr>
                    <w:jc w:val="both"/>
                  </w:pPr>
                  <w:r w:rsidRPr="00C61078">
                    <w:t>Dạy trẻ cách giữ gìn vệ sinh các cơ quan đường tiết niệu, uống nhiều đủ lượng nước lọc trong ngày, không ăn nhiều đồ ăn có nhiều đường, nhiều protein, đồ ăn quá mặn các chất có thể tạo sỏi trong thận và bàng quang. Đặc biệt, trẻ em  nên ăn chín, uống sôi, không nhịn đi vệ sinh.</w:t>
                  </w:r>
                </w:p>
              </w:tc>
            </w:tr>
          </w:tbl>
          <w:p w:rsidR="001A7562" w:rsidRPr="00C61078" w:rsidRDefault="001A7562" w:rsidP="00982DEB">
            <w:pPr>
              <w:pStyle w:val="NormalWeb"/>
              <w:shd w:val="clear" w:color="auto" w:fill="FFFFFF"/>
              <w:tabs>
                <w:tab w:val="left" w:pos="46"/>
                <w:tab w:val="left" w:pos="142"/>
              </w:tabs>
              <w:spacing w:before="0" w:beforeAutospacing="0" w:after="0" w:afterAutospacing="0"/>
              <w:ind w:right="-31"/>
              <w:jc w:val="both"/>
            </w:pPr>
          </w:p>
        </w:tc>
      </w:tr>
      <w:tr w:rsidR="001A7562" w:rsidRPr="00C61078" w:rsidTr="0040273B">
        <w:tc>
          <w:tcPr>
            <w:tcW w:w="440" w:type="dxa"/>
            <w:shd w:val="clear" w:color="auto" w:fill="auto"/>
          </w:tcPr>
          <w:p w:rsidR="001A7562" w:rsidRPr="00C61078" w:rsidRDefault="001A7562" w:rsidP="00982DEB">
            <w:pPr>
              <w:numPr>
                <w:ilvl w:val="0"/>
                <w:numId w:val="25"/>
              </w:numPr>
              <w:tabs>
                <w:tab w:val="left" w:pos="142"/>
              </w:tabs>
              <w:ind w:left="0" w:right="-126" w:firstLine="0"/>
              <w:jc w:val="both"/>
              <w:rPr>
                <w:lang w:val="nl-NL"/>
              </w:rPr>
            </w:pPr>
          </w:p>
        </w:tc>
        <w:tc>
          <w:tcPr>
            <w:tcW w:w="4298" w:type="dxa"/>
            <w:shd w:val="clear" w:color="auto" w:fill="auto"/>
          </w:tcPr>
          <w:p w:rsidR="001A7562" w:rsidRPr="00C61078" w:rsidRDefault="001A7562" w:rsidP="00982DEB">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Hãy đề xuất chế độ ăn và biện pháp dinh dưỡng phù hợp cho bản thân</w:t>
            </w:r>
          </w:p>
        </w:tc>
        <w:tc>
          <w:tcPr>
            <w:tcW w:w="6173" w:type="dxa"/>
            <w:shd w:val="clear" w:color="auto" w:fill="auto"/>
          </w:tcPr>
          <w:p w:rsidR="001A7562" w:rsidRPr="00C61078" w:rsidRDefault="001A7562" w:rsidP="00982DEB">
            <w:pPr>
              <w:pStyle w:val="NormalWeb"/>
              <w:shd w:val="clear" w:color="auto" w:fill="FFFFFF"/>
              <w:spacing w:before="0" w:beforeAutospacing="0" w:after="0" w:afterAutospacing="0"/>
              <w:jc w:val="both"/>
            </w:pPr>
            <w:r w:rsidRPr="00C61078">
              <w:t>Điều quan trọng của dinh dưỡng bữa ăn lành mạnh là với mỗi bữa ăn hàng ngày bạn hãy chú ý: tăng cường lượng rau củ, trái cây, đậu hạt và hạn chế các chất không tốt cho sức khỏe như chất béo bão hòa, muối/natri và đường tinh luyện. Ngoài ra, đừng quên việc kết hợp chế độ ăn uống lành mạnh cùng việc rèn luyện thể dục thể thao thường xuyên để có hiệu quả tốt nhất.</w:t>
            </w:r>
          </w:p>
          <w:p w:rsidR="001A7562" w:rsidRPr="00C61078" w:rsidRDefault="001A7562" w:rsidP="00982DEB">
            <w:pPr>
              <w:pStyle w:val="NormalWeb"/>
              <w:shd w:val="clear" w:color="auto" w:fill="FFFFFF"/>
              <w:spacing w:before="0" w:beforeAutospacing="0" w:after="0" w:afterAutospacing="0"/>
              <w:jc w:val="both"/>
            </w:pPr>
            <w:r w:rsidRPr="00C61078">
              <w:t>Ví dụ thực đơn chế độ ăn 1 ngày:</w:t>
            </w:r>
          </w:p>
          <w:p w:rsidR="001A7562" w:rsidRPr="00C61078" w:rsidRDefault="001A7562" w:rsidP="00982DEB">
            <w:pPr>
              <w:pStyle w:val="NormalWeb"/>
              <w:shd w:val="clear" w:color="auto" w:fill="FFFFFF"/>
              <w:spacing w:before="0" w:beforeAutospacing="0" w:after="0" w:afterAutospacing="0"/>
              <w:jc w:val="both"/>
            </w:pPr>
            <w:r w:rsidRPr="00C61078">
              <w:t>Bữa sáng: Bánh mì nguyên hạt + trứng luộc + sữa tươi</w:t>
            </w:r>
          </w:p>
          <w:p w:rsidR="001A7562" w:rsidRPr="00C61078" w:rsidRDefault="001A7562" w:rsidP="00982DEB">
            <w:pPr>
              <w:pStyle w:val="NormalWeb"/>
              <w:shd w:val="clear" w:color="auto" w:fill="FFFFFF"/>
              <w:spacing w:before="0" w:beforeAutospacing="0" w:after="0" w:afterAutospacing="0"/>
              <w:jc w:val="both"/>
            </w:pPr>
            <w:r w:rsidRPr="00C61078">
              <w:t>Bữa ăn nhẹ: Trái cây sấy khô</w:t>
            </w:r>
          </w:p>
          <w:p w:rsidR="001A7562" w:rsidRPr="00C61078" w:rsidRDefault="001A7562" w:rsidP="00982DEB">
            <w:pPr>
              <w:pStyle w:val="NormalWeb"/>
              <w:shd w:val="clear" w:color="auto" w:fill="FFFFFF"/>
              <w:spacing w:before="0" w:beforeAutospacing="0" w:after="0" w:afterAutospacing="0"/>
              <w:jc w:val="both"/>
            </w:pPr>
            <w:r w:rsidRPr="00C61078">
              <w:t>Bữa trưa: Mỳ nấu xương + trái cây tùy chọn</w:t>
            </w:r>
          </w:p>
          <w:p w:rsidR="001A7562" w:rsidRPr="00C61078" w:rsidRDefault="001A7562" w:rsidP="00982DEB">
            <w:pPr>
              <w:pStyle w:val="NormalWeb"/>
              <w:shd w:val="clear" w:color="auto" w:fill="FFFFFF"/>
              <w:spacing w:before="0" w:beforeAutospacing="0" w:after="0" w:afterAutospacing="0"/>
              <w:jc w:val="both"/>
            </w:pPr>
            <w:r w:rsidRPr="00C61078">
              <w:t>Bữa tối: Cơm gạo lứt ăn kèm thịt gà kho + trái cây tùy chọn</w:t>
            </w:r>
          </w:p>
        </w:tc>
      </w:tr>
    </w:tbl>
    <w:p w:rsidR="00CC5FDB" w:rsidRPr="00C61078" w:rsidRDefault="00CC5FDB" w:rsidP="00982DEB">
      <w:pPr>
        <w:jc w:val="center"/>
        <w:rPr>
          <w:b/>
          <w:lang w:eastAsia="vi-VN"/>
        </w:rPr>
      </w:pPr>
    </w:p>
    <w:p w:rsidR="00471B1B" w:rsidRPr="00C61078" w:rsidRDefault="00471B1B" w:rsidP="00982DEB">
      <w:pPr>
        <w:rPr>
          <w:b/>
          <w:bCs/>
          <w:lang w:eastAsia="vi-VN"/>
        </w:rPr>
      </w:pPr>
    </w:p>
    <w:p w:rsidR="00BB6236" w:rsidRPr="00C61078" w:rsidRDefault="00BB6236" w:rsidP="00BB6236">
      <w:pPr>
        <w:rPr>
          <w:b/>
          <w:bCs/>
          <w:lang w:eastAsia="vi-VN"/>
        </w:rPr>
      </w:pPr>
      <w:r w:rsidRPr="00C61078">
        <w:rPr>
          <w:b/>
          <w:bCs/>
          <w:lang w:eastAsia="vi-VN"/>
        </w:rPr>
        <w:t>Ngày soạn: 25/10/2024</w:t>
      </w:r>
    </w:p>
    <w:p w:rsidR="00BB6236" w:rsidRPr="00C61078" w:rsidRDefault="00BB6236" w:rsidP="00BB6236">
      <w:pPr>
        <w:rPr>
          <w:b/>
          <w:bCs/>
          <w:lang w:eastAsia="vi-VN"/>
        </w:rPr>
      </w:pPr>
      <w:r w:rsidRPr="00C61078">
        <w:rPr>
          <w:b/>
          <w:bCs/>
          <w:lang w:eastAsia="vi-VN"/>
        </w:rPr>
        <w:t>Tiết: 21, 22</w:t>
      </w:r>
    </w:p>
    <w:p w:rsidR="00BB6236" w:rsidRPr="00C61078" w:rsidRDefault="00BB6236" w:rsidP="00BB6236">
      <w:pPr>
        <w:rPr>
          <w:b/>
          <w:bCs/>
          <w:lang w:eastAsia="vi-VN"/>
        </w:rPr>
      </w:pPr>
      <w:r w:rsidRPr="00C61078">
        <w:rPr>
          <w:b/>
          <w:bCs/>
          <w:lang w:eastAsia="vi-VN"/>
        </w:rPr>
        <w:t>Lớp 11A11,A2</w:t>
      </w:r>
    </w:p>
    <w:p w:rsidR="00BB6236" w:rsidRPr="00C61078" w:rsidRDefault="00BB6236" w:rsidP="00BB6236">
      <w:pPr>
        <w:jc w:val="center"/>
        <w:rPr>
          <w:b/>
          <w:bCs/>
          <w:lang w:eastAsia="vi-VN"/>
        </w:rPr>
      </w:pPr>
    </w:p>
    <w:p w:rsidR="00BB6236" w:rsidRPr="00C61078" w:rsidRDefault="00BB6236" w:rsidP="00BB6236">
      <w:pPr>
        <w:jc w:val="center"/>
        <w:rPr>
          <w:b/>
          <w:bCs/>
          <w:lang w:eastAsia="vi-VN"/>
        </w:rPr>
      </w:pPr>
      <w:r w:rsidRPr="00C61078">
        <w:rPr>
          <w:b/>
          <w:bCs/>
          <w:lang w:eastAsia="vi-VN"/>
        </w:rPr>
        <w:t>HÔ HẤP Ở ĐV</w:t>
      </w:r>
    </w:p>
    <w:p w:rsidR="00BB6236" w:rsidRPr="00C61078" w:rsidRDefault="00BB6236" w:rsidP="00BB6236">
      <w:pPr>
        <w:jc w:val="both"/>
        <w:rPr>
          <w:lang w:eastAsia="vi-VN"/>
        </w:rPr>
      </w:pPr>
      <w:r w:rsidRPr="00C61078">
        <w:rPr>
          <w:b/>
          <w:bCs/>
          <w:lang w:eastAsia="vi-VN"/>
        </w:rPr>
        <w:t>I. MỤC TIÊU</w:t>
      </w:r>
    </w:p>
    <w:p w:rsidR="00BB6236" w:rsidRPr="00C61078" w:rsidRDefault="00BB6236" w:rsidP="00BB6236">
      <w:pPr>
        <w:jc w:val="both"/>
      </w:pPr>
      <w:r w:rsidRPr="00C61078">
        <w:rPr>
          <w:b/>
          <w:bCs/>
          <w:lang w:eastAsia="vi-VN"/>
        </w:rPr>
        <w:t xml:space="preserve">1. Về kiến thức </w:t>
      </w:r>
      <w:r w:rsidRPr="00C61078">
        <w:t>- Phân tích được vai trò của hô hấp ở ĐV: trao đổi khí với môi trường và hô hấp tế bào.</w:t>
      </w:r>
    </w:p>
    <w:p w:rsidR="00BB6236" w:rsidRPr="00C61078" w:rsidRDefault="00BB6236" w:rsidP="00BB6236">
      <w:pPr>
        <w:tabs>
          <w:tab w:val="left" w:pos="1274"/>
        </w:tabs>
        <w:ind w:left="192"/>
        <w:jc w:val="both"/>
      </w:pPr>
      <w:bookmarkStart w:id="81" w:name="bookmark213"/>
      <w:bookmarkEnd w:id="81"/>
      <w:r w:rsidRPr="00C61078">
        <w:lastRenderedPageBreak/>
        <w:t>- Dựa vào hình ảnh, sơ đồ, trình bày được các hình thức trao đổi khí.</w:t>
      </w:r>
    </w:p>
    <w:p w:rsidR="00BB6236" w:rsidRPr="00C61078" w:rsidRDefault="00BB6236" w:rsidP="00BB6236">
      <w:pPr>
        <w:tabs>
          <w:tab w:val="left" w:pos="1274"/>
        </w:tabs>
        <w:ind w:left="192"/>
        <w:jc w:val="both"/>
      </w:pPr>
      <w:bookmarkStart w:id="82" w:name="bookmark214"/>
      <w:bookmarkEnd w:id="82"/>
      <w:r w:rsidRPr="00C61078">
        <w:t>- Giải thích được một số hiện tượng trong thực tiễn liên quan đến hô hấp ở ĐV.</w:t>
      </w:r>
    </w:p>
    <w:p w:rsidR="00BB6236" w:rsidRPr="00C61078" w:rsidRDefault="00BB6236" w:rsidP="00BB6236">
      <w:pPr>
        <w:tabs>
          <w:tab w:val="left" w:pos="1274"/>
        </w:tabs>
        <w:ind w:left="192"/>
        <w:jc w:val="both"/>
      </w:pPr>
      <w:bookmarkStart w:id="83" w:name="bookmark215"/>
      <w:bookmarkEnd w:id="83"/>
      <w:r w:rsidRPr="00C61078">
        <w:t>- Vận dụng hiểu biết về hô hấp và trao đổi khí để phòng các bệnh về đường hô hấp.</w:t>
      </w:r>
    </w:p>
    <w:p w:rsidR="00BB6236" w:rsidRPr="00C61078" w:rsidRDefault="00BB6236" w:rsidP="00BB6236">
      <w:pPr>
        <w:tabs>
          <w:tab w:val="left" w:pos="1274"/>
        </w:tabs>
        <w:ind w:left="192"/>
        <w:jc w:val="both"/>
      </w:pPr>
      <w:bookmarkStart w:id="84" w:name="bookmark216"/>
      <w:bookmarkEnd w:id="84"/>
      <w:r w:rsidRPr="00C61078">
        <w:t>- Giải thích được tác hại của hút thuốc lá và ô nhiễm không khí đối với sức khoẻ. Trình bày được ý nghĩa của việc cấm hút thuốc lá và xử phạt người hút thuốc lá ở nơi công cộng.</w:t>
      </w:r>
    </w:p>
    <w:p w:rsidR="00BB6236" w:rsidRPr="00C61078" w:rsidRDefault="00BB6236" w:rsidP="00BB6236">
      <w:pPr>
        <w:tabs>
          <w:tab w:val="left" w:pos="1274"/>
        </w:tabs>
        <w:ind w:left="192"/>
        <w:jc w:val="both"/>
      </w:pPr>
      <w:bookmarkStart w:id="85" w:name="bookmark217"/>
      <w:bookmarkEnd w:id="85"/>
      <w:r w:rsidRPr="00C61078">
        <w:t>- Giải thích được vai trò của luyện tập thể dục thể thao đối với sức khoẻ.</w:t>
      </w:r>
    </w:p>
    <w:p w:rsidR="00BB6236" w:rsidRPr="00C61078" w:rsidRDefault="00BB6236" w:rsidP="00BB6236">
      <w:pPr>
        <w:tabs>
          <w:tab w:val="left" w:pos="1274"/>
        </w:tabs>
        <w:ind w:left="192"/>
        <w:jc w:val="both"/>
      </w:pPr>
      <w:bookmarkStart w:id="86" w:name="bookmark218"/>
      <w:bookmarkEnd w:id="86"/>
      <w:r w:rsidRPr="00C61078">
        <w:t>- Tìm hiểu được các bệnh về đường hô hấp.</w:t>
      </w:r>
    </w:p>
    <w:p w:rsidR="00BB6236" w:rsidRPr="00C61078" w:rsidRDefault="00BB6236" w:rsidP="00BB6236">
      <w:pPr>
        <w:jc w:val="both"/>
        <w:rPr>
          <w:b/>
          <w:bCs/>
          <w:lang w:eastAsia="vi-VN"/>
        </w:rPr>
      </w:pPr>
      <w:r w:rsidRPr="00C61078">
        <w:rPr>
          <w:b/>
          <w:bCs/>
          <w:lang w:eastAsia="vi-VN"/>
        </w:rPr>
        <w:t>2. Về năng lực</w:t>
      </w:r>
    </w:p>
    <w:p w:rsidR="00BB6236" w:rsidRPr="00C61078" w:rsidRDefault="00BB6236" w:rsidP="00BB6236">
      <w:pPr>
        <w:tabs>
          <w:tab w:val="left" w:pos="1274"/>
        </w:tabs>
        <w:ind w:left="192"/>
        <w:jc w:val="both"/>
      </w:pPr>
      <w:r w:rsidRPr="00C61078">
        <w:rPr>
          <w:i/>
          <w:iCs/>
        </w:rPr>
        <w:t>- Nhận thức Sinh học:</w:t>
      </w:r>
      <w:r w:rsidRPr="00C61078">
        <w:t xml:space="preserve"> vai trò của hô hấp ở ĐV, các hình thức hô hấp ở ĐV.</w:t>
      </w:r>
    </w:p>
    <w:p w:rsidR="00BB6236" w:rsidRPr="00C61078" w:rsidRDefault="00BB6236" w:rsidP="00BB6236">
      <w:pPr>
        <w:tabs>
          <w:tab w:val="left" w:pos="1274"/>
        </w:tabs>
        <w:ind w:left="192"/>
        <w:jc w:val="both"/>
      </w:pPr>
      <w:r w:rsidRPr="00C61078">
        <w:t xml:space="preserve">- </w:t>
      </w:r>
      <w:r w:rsidRPr="00C61078">
        <w:rPr>
          <w:i/>
          <w:iCs/>
        </w:rPr>
        <w:t>Tìm hiểu thế giới sống:</w:t>
      </w:r>
      <w:r w:rsidRPr="00C61078">
        <w:t xml:space="preserve"> giải thích được các hình thức hô hấp ở ĐV sống ở các môi trường khác nhau có các đặc điểm thích nghi; giải thích được tác hại của thuốc lá đối với con người và môi trường.</w:t>
      </w:r>
    </w:p>
    <w:p w:rsidR="00BB6236" w:rsidRPr="00C61078" w:rsidRDefault="00BB6236" w:rsidP="00BB6236">
      <w:pPr>
        <w:tabs>
          <w:tab w:val="left" w:pos="1274"/>
        </w:tabs>
        <w:ind w:left="192"/>
        <w:jc w:val="both"/>
      </w:pPr>
      <w:r w:rsidRPr="00C61078">
        <w:rPr>
          <w:i/>
          <w:iCs/>
        </w:rPr>
        <w:t>- Vận dụng:</w:t>
      </w:r>
      <w:r w:rsidRPr="00C61078">
        <w:t xml:space="preserve"> Vận dụng được hiểu biết về hô hấp để tuyên truyền luyện tập hơi thở, luyện tập thể thao, không hút thuốc lá, bảo vệ môi trường không khí.</w:t>
      </w:r>
    </w:p>
    <w:p w:rsidR="00BB6236" w:rsidRPr="00C61078" w:rsidRDefault="00BB6236" w:rsidP="00BB6236">
      <w:pPr>
        <w:tabs>
          <w:tab w:val="left" w:pos="1274"/>
        </w:tabs>
        <w:ind w:left="192"/>
        <w:jc w:val="both"/>
      </w:pPr>
      <w:r w:rsidRPr="00C61078">
        <w:t xml:space="preserve">- </w:t>
      </w:r>
      <w:r w:rsidRPr="00C61078">
        <w:rPr>
          <w:i/>
          <w:iCs/>
        </w:rPr>
        <w:t>Tự chủ và tự học:</w:t>
      </w:r>
      <w:r w:rsidRPr="00C61078">
        <w:t>Tự nghiên cứu và thiết kế các thí nghiệm; Phân công công việc cho các thành viên trong nhóm, tự đánh giá về kết quả hoàn thành nhiệm vụ.</w:t>
      </w:r>
    </w:p>
    <w:p w:rsidR="00BB6236" w:rsidRPr="00C61078" w:rsidRDefault="00BB6236" w:rsidP="00BB6236">
      <w:pPr>
        <w:tabs>
          <w:tab w:val="left" w:pos="1274"/>
        </w:tabs>
        <w:ind w:left="192"/>
        <w:jc w:val="both"/>
      </w:pPr>
      <w:r w:rsidRPr="00C61078">
        <w:t xml:space="preserve">- </w:t>
      </w:r>
      <w:r w:rsidRPr="00C61078">
        <w:rPr>
          <w:i/>
          <w:iCs/>
        </w:rPr>
        <w:t>Giao tiếp và hợp tác:</w:t>
      </w:r>
      <w:r w:rsidRPr="00C61078">
        <w:t xml:space="preserve"> Phân công và thực hiện được các nhiệm vụ trong nhóm.</w:t>
      </w:r>
    </w:p>
    <w:p w:rsidR="00BB6236" w:rsidRPr="00C61078" w:rsidRDefault="00BB6236" w:rsidP="00BB6236">
      <w:pPr>
        <w:tabs>
          <w:tab w:val="left" w:pos="1274"/>
        </w:tabs>
        <w:ind w:left="192"/>
        <w:jc w:val="both"/>
      </w:pPr>
      <w:r w:rsidRPr="00C61078">
        <w:t xml:space="preserve">- </w:t>
      </w:r>
      <w:r w:rsidRPr="00C61078">
        <w:rPr>
          <w:i/>
          <w:iCs/>
        </w:rPr>
        <w:t>Giải quyết vấn đề và sáng tạo:</w:t>
      </w:r>
      <w:r w:rsidRPr="00C61078">
        <w:t xml:space="preserve"> Chủ động đề xuất các biện pháp bảo vệ hệ hô hấp, tuyên truyền phòng chống tác hại của thuốc lá tới sức khỏe. </w:t>
      </w:r>
    </w:p>
    <w:p w:rsidR="00BB6236" w:rsidRPr="00C61078" w:rsidRDefault="00BB6236" w:rsidP="00BB6236">
      <w:pPr>
        <w:rPr>
          <w:lang w:eastAsia="vi-VN"/>
        </w:rPr>
      </w:pPr>
      <w:r w:rsidRPr="00C61078">
        <w:rPr>
          <w:b/>
          <w:bCs/>
          <w:lang w:eastAsia="vi-VN"/>
        </w:rPr>
        <w:t>3. Về phẩm chất</w:t>
      </w:r>
    </w:p>
    <w:p w:rsidR="00BB6236" w:rsidRPr="00C61078" w:rsidRDefault="00BB6236" w:rsidP="00BB6236">
      <w:pPr>
        <w:tabs>
          <w:tab w:val="left" w:pos="1274"/>
        </w:tabs>
        <w:ind w:left="192"/>
        <w:jc w:val="both"/>
      </w:pPr>
      <w:r w:rsidRPr="00C61078">
        <w:t xml:space="preserve">- </w:t>
      </w:r>
      <w:r w:rsidRPr="00C61078">
        <w:rPr>
          <w:i/>
          <w:iCs/>
        </w:rPr>
        <w:t>Nhân ái:</w:t>
      </w:r>
      <w:r w:rsidRPr="00C61078">
        <w:t xml:space="preserve"> Giáo dục lòng nhân ái, ý thức tìm tòi, học hỏi và hứng thú tìm hiểu các quá trình sinh lý của ĐV, bảo vệ môi trường sống của muôn loài.</w:t>
      </w:r>
    </w:p>
    <w:p w:rsidR="00BB6236" w:rsidRPr="00C61078" w:rsidRDefault="00BB6236" w:rsidP="00BB6236">
      <w:pPr>
        <w:tabs>
          <w:tab w:val="left" w:pos="1274"/>
        </w:tabs>
        <w:ind w:left="192"/>
        <w:jc w:val="both"/>
      </w:pPr>
      <w:r w:rsidRPr="00C61078">
        <w:t xml:space="preserve">- </w:t>
      </w:r>
      <w:r w:rsidRPr="00C61078">
        <w:rPr>
          <w:i/>
          <w:iCs/>
        </w:rPr>
        <w:t>Trung thực:</w:t>
      </w:r>
      <w:r w:rsidRPr="00C61078">
        <w:t xml:space="preserve"> Trong kiểm tra, đánh giá để tự hoàn thiện bản thân.</w:t>
      </w:r>
    </w:p>
    <w:p w:rsidR="00BB6236" w:rsidRPr="00C61078" w:rsidRDefault="00BB6236" w:rsidP="00BB6236">
      <w:pPr>
        <w:tabs>
          <w:tab w:val="left" w:pos="1274"/>
        </w:tabs>
        <w:ind w:left="192"/>
        <w:jc w:val="both"/>
      </w:pPr>
      <w:r w:rsidRPr="00C61078">
        <w:t xml:space="preserve">- </w:t>
      </w:r>
      <w:r w:rsidRPr="00C61078">
        <w:rPr>
          <w:i/>
          <w:iCs/>
        </w:rPr>
        <w:t>Trách nhiệm:</w:t>
      </w:r>
      <w:r w:rsidRPr="00C61078">
        <w:t xml:space="preserve"> + Tự giác hoàn thành các nhiệm vụ được giao.</w:t>
      </w:r>
    </w:p>
    <w:p w:rsidR="00BB6236" w:rsidRPr="00C61078" w:rsidRDefault="00BB6236" w:rsidP="00BB6236">
      <w:pPr>
        <w:tabs>
          <w:tab w:val="left" w:pos="1274"/>
        </w:tabs>
        <w:ind w:left="192"/>
        <w:jc w:val="both"/>
      </w:pPr>
      <w:r w:rsidRPr="00C61078">
        <w:t>+ Bảo vệ môi trường sống cho các loài ĐV.</w:t>
      </w:r>
    </w:p>
    <w:p w:rsidR="00BB6236" w:rsidRPr="00C61078" w:rsidRDefault="00BB6236" w:rsidP="00BB6236">
      <w:pPr>
        <w:ind w:firstLine="192"/>
        <w:jc w:val="both"/>
      </w:pPr>
      <w:r w:rsidRPr="00C61078">
        <w:t>+ Tuyên truyền tác hại của thuốc lá, không sử dụng thuốc lá.</w:t>
      </w:r>
    </w:p>
    <w:p w:rsidR="00BB6236" w:rsidRPr="00C61078" w:rsidRDefault="00BB6236" w:rsidP="00BB6236">
      <w:pPr>
        <w:jc w:val="both"/>
        <w:rPr>
          <w:lang w:eastAsia="vi-VN"/>
        </w:rPr>
      </w:pPr>
      <w:r w:rsidRPr="00C61078">
        <w:rPr>
          <w:b/>
          <w:bCs/>
          <w:lang w:eastAsia="vi-VN"/>
        </w:rPr>
        <w:t>II. THIẾT BỊ DẠY HỌC VÀ HỌC LIỆU</w:t>
      </w:r>
    </w:p>
    <w:p w:rsidR="00BB6236" w:rsidRPr="00C61078" w:rsidRDefault="00BB6236" w:rsidP="00BB6236">
      <w:pPr>
        <w:jc w:val="both"/>
      </w:pPr>
      <w:r w:rsidRPr="00C61078">
        <w:rPr>
          <w:b/>
          <w:bCs/>
          <w:lang w:eastAsia="vi-VN"/>
        </w:rPr>
        <w:t xml:space="preserve">1. Giáo viên     </w:t>
      </w:r>
      <w:r w:rsidRPr="00C61078">
        <w:rPr>
          <w:lang w:eastAsia="vi-VN"/>
        </w:rPr>
        <w:t xml:space="preserve">- </w:t>
      </w:r>
      <w:r w:rsidRPr="00C61078">
        <w:t>Giấy A0, bút dạ       - Phiếu học tập</w:t>
      </w:r>
    </w:p>
    <w:p w:rsidR="00BB6236" w:rsidRPr="00C61078" w:rsidRDefault="00BB6236" w:rsidP="00BB6236">
      <w:pPr>
        <w:tabs>
          <w:tab w:val="left" w:pos="1274"/>
        </w:tabs>
        <w:ind w:left="192"/>
        <w:jc w:val="both"/>
      </w:pPr>
      <w:r w:rsidRPr="00C61078">
        <w:t xml:space="preserve">- Video: </w:t>
      </w:r>
      <w:hyperlink r:id="rId134" w:history="1">
        <w:r w:rsidRPr="00C61078">
          <w:rPr>
            <w:rStyle w:val="Hyperlink"/>
            <w:bCs/>
            <w:color w:val="auto"/>
          </w:rPr>
          <w:t>https://www.youtube.com/watch?v=5RdL_EiwWoA</w:t>
        </w:r>
      </w:hyperlink>
    </w:p>
    <w:p w:rsidR="00BB6236" w:rsidRPr="00C61078" w:rsidRDefault="00BB6236" w:rsidP="00BB6236">
      <w:pPr>
        <w:tabs>
          <w:tab w:val="left" w:pos="1274"/>
        </w:tabs>
        <w:ind w:left="192"/>
        <w:jc w:val="both"/>
      </w:pPr>
      <w:r w:rsidRPr="00C61078">
        <w:t>- Các tài liệu hỗ trợ hoạt động dạy học, các hình ảnh SGK.</w:t>
      </w:r>
    </w:p>
    <w:tbl>
      <w:tblPr>
        <w:tblStyle w:val="TableGrid"/>
        <w:tblW w:w="0" w:type="auto"/>
        <w:tblInd w:w="192" w:type="dxa"/>
        <w:tblLook w:val="04A0" w:firstRow="1" w:lastRow="0" w:firstColumn="1" w:lastColumn="0" w:noHBand="0" w:noVBand="1"/>
      </w:tblPr>
      <w:tblGrid>
        <w:gridCol w:w="4936"/>
        <w:gridCol w:w="5181"/>
      </w:tblGrid>
      <w:tr w:rsidR="00BB6236" w:rsidRPr="00C61078" w:rsidTr="007426BE">
        <w:trPr>
          <w:trHeight w:val="2571"/>
        </w:trPr>
        <w:tc>
          <w:tcPr>
            <w:tcW w:w="5046" w:type="dxa"/>
          </w:tcPr>
          <w:p w:rsidR="00BB6236" w:rsidRPr="00C61078" w:rsidRDefault="00BB6236" w:rsidP="007426BE">
            <w:pPr>
              <w:tabs>
                <w:tab w:val="left" w:pos="1274"/>
              </w:tabs>
              <w:jc w:val="both"/>
              <w:rPr>
                <w:noProof/>
              </w:rPr>
            </w:pPr>
            <w:r w:rsidRPr="00C61078">
              <w:rPr>
                <w:noProof/>
              </w:rPr>
              <w:drawing>
                <wp:inline distT="0" distB="0" distL="0" distR="0" wp14:anchorId="646E0E4B" wp14:editId="6D272E5B">
                  <wp:extent cx="3078480" cy="1443535"/>
                  <wp:effectExtent l="0" t="0" r="7620" b="4445"/>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3090405" cy="1449127"/>
                          </a:xfrm>
                          <a:prstGeom prst="rect">
                            <a:avLst/>
                          </a:prstGeom>
                          <a:noFill/>
                          <a:ln>
                            <a:noFill/>
                          </a:ln>
                        </pic:spPr>
                      </pic:pic>
                    </a:graphicData>
                  </a:graphic>
                </wp:inline>
              </w:drawing>
            </w:r>
          </w:p>
        </w:tc>
        <w:tc>
          <w:tcPr>
            <w:tcW w:w="5296" w:type="dxa"/>
          </w:tcPr>
          <w:p w:rsidR="00BB6236" w:rsidRPr="00C61078" w:rsidRDefault="00BB6236" w:rsidP="007426BE">
            <w:pPr>
              <w:tabs>
                <w:tab w:val="left" w:pos="1274"/>
              </w:tabs>
              <w:jc w:val="both"/>
              <w:rPr>
                <w:noProof/>
              </w:rPr>
            </w:pPr>
            <w:r w:rsidRPr="00C61078">
              <w:rPr>
                <w:noProof/>
              </w:rPr>
              <w:drawing>
                <wp:inline distT="0" distB="0" distL="0" distR="0" wp14:anchorId="132A5478" wp14:editId="59F7395D">
                  <wp:extent cx="3246120" cy="1819082"/>
                  <wp:effectExtent l="0" t="0" r="0"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3259091" cy="1826351"/>
                          </a:xfrm>
                          <a:prstGeom prst="rect">
                            <a:avLst/>
                          </a:prstGeom>
                          <a:noFill/>
                          <a:ln>
                            <a:noFill/>
                          </a:ln>
                        </pic:spPr>
                      </pic:pic>
                    </a:graphicData>
                  </a:graphic>
                </wp:inline>
              </w:drawing>
            </w:r>
          </w:p>
        </w:tc>
      </w:tr>
    </w:tbl>
    <w:p w:rsidR="00BB6236" w:rsidRPr="00C61078" w:rsidRDefault="00BB6236" w:rsidP="00BB6236">
      <w:pPr>
        <w:tabs>
          <w:tab w:val="left" w:pos="1274"/>
        </w:tabs>
        <w:ind w:left="192"/>
        <w:jc w:val="both"/>
      </w:pPr>
    </w:p>
    <w:p w:rsidR="00BB6236" w:rsidRPr="00C61078" w:rsidRDefault="00BB6236" w:rsidP="00BB6236">
      <w:pPr>
        <w:ind w:right="-90"/>
      </w:pPr>
      <w:r w:rsidRPr="00C61078">
        <w:rPr>
          <w:b/>
          <w:bCs/>
          <w:lang w:eastAsia="vi-VN"/>
        </w:rPr>
        <w:t xml:space="preserve">2. Học sinh    </w:t>
      </w:r>
      <w:r w:rsidRPr="00C61078">
        <w:t>- Nghiên cứu trước nội dung bài.</w:t>
      </w:r>
    </w:p>
    <w:p w:rsidR="00BB6236" w:rsidRPr="00C61078" w:rsidRDefault="00BB6236" w:rsidP="00BB6236">
      <w:pPr>
        <w:rPr>
          <w:lang w:eastAsia="vi-VN"/>
        </w:rPr>
      </w:pPr>
      <w:r w:rsidRPr="00C61078">
        <w:rPr>
          <w:b/>
          <w:bCs/>
          <w:lang w:eastAsia="vi-VN"/>
        </w:rPr>
        <w:t>III. TIẾN TRÌNH DẠY HỌC</w:t>
      </w:r>
    </w:p>
    <w:p w:rsidR="00BB6236" w:rsidRPr="00C61078" w:rsidRDefault="00BB6236" w:rsidP="00BB6236">
      <w:pPr>
        <w:rPr>
          <w:lang w:eastAsia="vi-VN"/>
        </w:rPr>
      </w:pPr>
      <w:r w:rsidRPr="00C61078">
        <w:rPr>
          <w:b/>
          <w:bCs/>
          <w:lang w:eastAsia="vi-VN"/>
        </w:rPr>
        <w:t>1. KHỞI ĐỘNG</w:t>
      </w:r>
    </w:p>
    <w:p w:rsidR="00BB6236" w:rsidRPr="00C61078" w:rsidRDefault="00BB6236" w:rsidP="00BB6236">
      <w:pPr>
        <w:jc w:val="both"/>
      </w:pPr>
      <w:r w:rsidRPr="00C61078">
        <w:rPr>
          <w:b/>
          <w:bCs/>
          <w:i/>
          <w:iCs/>
          <w:lang w:eastAsia="vi-VN"/>
        </w:rPr>
        <w:t xml:space="preserve">a. Mục tiêu    </w:t>
      </w:r>
      <w:r w:rsidRPr="00C61078">
        <w:t>- Tạo tâm thế vui vẻ, thoải mái cho học sinh.</w:t>
      </w:r>
    </w:p>
    <w:p w:rsidR="00BB6236" w:rsidRPr="00C61078" w:rsidRDefault="00BB6236" w:rsidP="00BB6236">
      <w:pPr>
        <w:jc w:val="both"/>
      </w:pPr>
      <w:r w:rsidRPr="00C61078">
        <w:t>- Làm bộc lộ những hiểu biết, quan niệm sẵn có của học sinh.</w:t>
      </w:r>
    </w:p>
    <w:p w:rsidR="00BB6236" w:rsidRPr="00C61078" w:rsidRDefault="00BB6236" w:rsidP="00BB6236">
      <w:pPr>
        <w:jc w:val="both"/>
      </w:pPr>
      <w:r w:rsidRPr="00C61078">
        <w:t>- Học sinh huy động được những kiến thức kĩ năng kinh nghiệm của bản thân có liên quan đến bài học mới, kích thích mong muốn tìm hiểu bài học mới.</w:t>
      </w:r>
    </w:p>
    <w:p w:rsidR="00BB6236" w:rsidRPr="00C61078" w:rsidRDefault="00BB6236" w:rsidP="00BB6236">
      <w:pPr>
        <w:jc w:val="both"/>
        <w:rPr>
          <w:lang w:eastAsia="vi-VN"/>
        </w:rPr>
      </w:pPr>
      <w:r w:rsidRPr="00C61078">
        <w:rPr>
          <w:b/>
          <w:bCs/>
          <w:i/>
          <w:iCs/>
          <w:lang w:eastAsia="vi-VN"/>
        </w:rPr>
        <w:t xml:space="preserve">b. Nội dung: </w:t>
      </w:r>
      <w:r w:rsidRPr="00C61078">
        <w:rPr>
          <w:lang w:eastAsia="vi-VN"/>
        </w:rPr>
        <w:t>(Tùy lớp chọn 1 trong 2 hoạt động KĐ)</w:t>
      </w:r>
    </w:p>
    <w:p w:rsidR="00BB6236" w:rsidRPr="00C61078" w:rsidRDefault="00BB6236" w:rsidP="00BB6236">
      <w:pPr>
        <w:jc w:val="both"/>
        <w:rPr>
          <w:lang w:eastAsia="vi-VN"/>
        </w:rPr>
      </w:pPr>
      <w:r w:rsidRPr="00C61078">
        <w:rPr>
          <w:lang w:eastAsia="vi-VN"/>
        </w:rPr>
        <w:tab/>
        <w:t>1. Tại sao bệnh COVID-19 do virus SARS-CoV-2 gây ra có tốc độ lấy lan nhanh chóng và có thể dẫn đến tử vong?</w:t>
      </w:r>
    </w:p>
    <w:p w:rsidR="00BB6236" w:rsidRPr="00C61078" w:rsidRDefault="00BB6236" w:rsidP="00BB6236">
      <w:pPr>
        <w:jc w:val="both"/>
      </w:pPr>
      <w:r w:rsidRPr="00C61078">
        <w:rPr>
          <w:b/>
          <w:bCs/>
          <w:i/>
          <w:iCs/>
          <w:lang w:eastAsia="vi-VN"/>
        </w:rPr>
        <w:t xml:space="preserve">c. Sản phẩm: </w:t>
      </w:r>
      <w:r w:rsidRPr="00C61078">
        <w:tab/>
        <w:t>HS trả lời được.</w:t>
      </w:r>
    </w:p>
    <w:p w:rsidR="00BB6236" w:rsidRPr="00C61078" w:rsidRDefault="00BB6236" w:rsidP="00BB6236">
      <w:pPr>
        <w:jc w:val="both"/>
      </w:pPr>
      <w:r w:rsidRPr="00C61078">
        <w:tab/>
        <w:t>1. Bệnh COVID - 19 do virus SARS - CoV - 2 gây ra tốc độ lây lan nhanh chóng và có thể dẫn đến tử vong. Bởi vì, virus SARS - CoV - 2 có thể lây qua đường hô hấp, nó còn có thể tồn tại ngoài cơ thể sinh vật nên tốc độ lây lan của chúng rất nhanh. Virus SARS - CoV - 2 gây ra suy hô hấp nên có thể dẫn đến tử vong</w:t>
      </w:r>
    </w:p>
    <w:p w:rsidR="00BB6236" w:rsidRPr="00C61078" w:rsidRDefault="00BB6236" w:rsidP="00BB6236">
      <w:pPr>
        <w:jc w:val="both"/>
        <w:rPr>
          <w:lang w:eastAsia="vi-VN"/>
        </w:rPr>
      </w:pPr>
      <w:r w:rsidRPr="00C61078">
        <w:rPr>
          <w:b/>
          <w:bCs/>
          <w:i/>
          <w:iCs/>
          <w:lang w:eastAsia="vi-VN"/>
        </w:rPr>
        <w:t>d. Tổ chức thực hiện</w:t>
      </w:r>
    </w:p>
    <w:p w:rsidR="00BB6236" w:rsidRPr="00C61078" w:rsidRDefault="00BB6236" w:rsidP="00BB6236">
      <w:pPr>
        <w:jc w:val="both"/>
        <w:rPr>
          <w:b/>
          <w:bCs/>
          <w:i/>
          <w:iCs/>
          <w:lang w:eastAsia="vi-VN"/>
        </w:rPr>
      </w:pPr>
      <w:r w:rsidRPr="00C61078">
        <w:rPr>
          <w:b/>
          <w:bCs/>
          <w:i/>
          <w:iCs/>
          <w:lang w:eastAsia="vi-VN"/>
        </w:rPr>
        <w:t>Bước 1. Chuyển giao nhiệm vụ: </w:t>
      </w:r>
    </w:p>
    <w:p w:rsidR="00BB6236" w:rsidRPr="00C61078" w:rsidRDefault="00BB6236" w:rsidP="00BB6236">
      <w:r w:rsidRPr="00C61078">
        <w:lastRenderedPageBreak/>
        <w:tab/>
        <w:t xml:space="preserve">1. GV cho HS làm việc cá nhân, tìm hiểu internet và kiến thức đã có để giải quyết câu hỏi 1 theo gợi ý: </w:t>
      </w:r>
      <w:r w:rsidRPr="00C61078">
        <w:tab/>
      </w:r>
      <w:r w:rsidRPr="00C61078">
        <w:tab/>
        <w:t xml:space="preserve">- Tốc độ lây lan </w:t>
      </w:r>
    </w:p>
    <w:p w:rsidR="00BB6236" w:rsidRPr="00C61078" w:rsidRDefault="00BB6236" w:rsidP="00BB6236">
      <w:r w:rsidRPr="00C61078">
        <w:tab/>
      </w:r>
      <w:r w:rsidRPr="00C61078">
        <w:tab/>
        <w:t>- Con đường lây lan.</w:t>
      </w:r>
    </w:p>
    <w:p w:rsidR="00BB6236" w:rsidRPr="00C61078" w:rsidRDefault="00BB6236" w:rsidP="00BB6236">
      <w:r w:rsidRPr="00C61078">
        <w:tab/>
      </w:r>
      <w:r w:rsidRPr="00C61078">
        <w:tab/>
        <w:t>- Tồn tại ngoài cơ thể như thế nào?</w:t>
      </w:r>
    </w:p>
    <w:p w:rsidR="00BB6236" w:rsidRPr="00C61078" w:rsidRDefault="00BB6236" w:rsidP="00BB6236">
      <w:r w:rsidRPr="00C61078">
        <w:tab/>
      </w:r>
      <w:r w:rsidRPr="00C61078">
        <w:tab/>
        <w:t>- Gây ra ảnh hưởng đến cơ quan/hệ cơ quan?</w:t>
      </w:r>
    </w:p>
    <w:p w:rsidR="00BB6236" w:rsidRPr="00C61078" w:rsidRDefault="00BB6236" w:rsidP="00BB6236">
      <w:pPr>
        <w:rPr>
          <w:lang w:eastAsia="vi-VN"/>
        </w:rPr>
      </w:pPr>
      <w:r w:rsidRPr="00C61078">
        <w:rPr>
          <w:b/>
          <w:bCs/>
          <w:i/>
          <w:iCs/>
          <w:lang w:eastAsia="vi-VN"/>
        </w:rPr>
        <w:t>Bước 2. Thực hiện nhiệm vụ: </w:t>
      </w:r>
      <w:r w:rsidRPr="00C61078">
        <w:rPr>
          <w:lang w:eastAsia="vi-VN"/>
        </w:rPr>
        <w:t>+ Học sinh làm việc cá nhân, liên hệ các kiến thức thực tế để trả lời.</w:t>
      </w:r>
    </w:p>
    <w:p w:rsidR="00BB6236" w:rsidRPr="00C61078" w:rsidRDefault="00BB6236" w:rsidP="00BB6236">
      <w:pPr>
        <w:jc w:val="both"/>
        <w:rPr>
          <w:lang w:eastAsia="vi-VN"/>
        </w:rPr>
      </w:pPr>
      <w:r w:rsidRPr="00C61078">
        <w:rPr>
          <w:b/>
          <w:bCs/>
          <w:i/>
          <w:iCs/>
          <w:lang w:eastAsia="vi-VN"/>
        </w:rPr>
        <w:t xml:space="preserve">Bước 3.  Báo cáo kết quả:  </w:t>
      </w:r>
      <w:r w:rsidRPr="00C61078">
        <w:rPr>
          <w:lang w:eastAsia="vi-VN"/>
        </w:rPr>
        <w:t>+ Học sinh: hoạt động nhóm đôi, trao đổi sản phẩm học tập của mình.</w:t>
      </w:r>
    </w:p>
    <w:p w:rsidR="00BB6236" w:rsidRPr="00C61078" w:rsidRDefault="00BB6236" w:rsidP="00BB6236">
      <w:pPr>
        <w:jc w:val="both"/>
        <w:rPr>
          <w:lang w:eastAsia="vi-VN"/>
        </w:rPr>
      </w:pPr>
      <w:r w:rsidRPr="00C61078">
        <w:rPr>
          <w:lang w:eastAsia="vi-VN"/>
        </w:rPr>
        <w:t>+ GV: gọi đại diện một số cặp đôi chia sẻ trước lớp, HS lắng nghe và nhận xét.</w:t>
      </w:r>
    </w:p>
    <w:p w:rsidR="00BB6236" w:rsidRPr="00C61078" w:rsidRDefault="00BB6236" w:rsidP="00BB6236">
      <w:pPr>
        <w:jc w:val="both"/>
      </w:pPr>
      <w:r w:rsidRPr="00C61078">
        <w:rPr>
          <w:b/>
          <w:bCs/>
          <w:i/>
          <w:iCs/>
          <w:lang w:eastAsia="vi-VN"/>
        </w:rPr>
        <w:t>Bước 4. Kết luận, nhận định:</w:t>
      </w:r>
      <w:r w:rsidRPr="00C61078">
        <w:rPr>
          <w:lang w:eastAsia="vi-VN"/>
        </w:rPr>
        <w:t> </w:t>
      </w:r>
      <w:r w:rsidRPr="00C61078">
        <w:t>GV nhận xét kết quả thực hiện nhiệm vụ của HS và chốt lại một số ý kiến cơ bản như dự kiến trong mục tiêu cần đạt để làm cơ sở để đi vào hoạt động hình thành kiến thức.</w:t>
      </w:r>
    </w:p>
    <w:p w:rsidR="00BB6236" w:rsidRPr="00C61078" w:rsidRDefault="00BB6236" w:rsidP="00BB6236">
      <w:pPr>
        <w:rPr>
          <w:b/>
          <w:bCs/>
          <w:lang w:eastAsia="vi-VN"/>
        </w:rPr>
      </w:pPr>
    </w:p>
    <w:p w:rsidR="00BB6236" w:rsidRPr="00C61078" w:rsidRDefault="00BB6236" w:rsidP="00BB6236">
      <w:pPr>
        <w:rPr>
          <w:lang w:eastAsia="vi-VN"/>
        </w:rPr>
      </w:pPr>
      <w:r w:rsidRPr="00C61078">
        <w:rPr>
          <w:b/>
          <w:bCs/>
          <w:lang w:eastAsia="vi-VN"/>
        </w:rPr>
        <w:t>2. HÌNH THÀNH KIẾN THỨC </w:t>
      </w:r>
    </w:p>
    <w:p w:rsidR="00BB6236" w:rsidRPr="00C61078" w:rsidRDefault="00BB6236" w:rsidP="00BB6236">
      <w:pPr>
        <w:rPr>
          <w:lang w:eastAsia="vi-VN"/>
        </w:rPr>
      </w:pPr>
      <w:r w:rsidRPr="00C61078">
        <w:rPr>
          <w:b/>
          <w:bCs/>
          <w:lang w:eastAsia="vi-VN"/>
        </w:rPr>
        <w:t xml:space="preserve">* </w:t>
      </w:r>
      <w:r w:rsidRPr="00C61078">
        <w:rPr>
          <w:b/>
          <w:bCs/>
          <w:u w:val="single"/>
          <w:lang w:eastAsia="vi-VN"/>
        </w:rPr>
        <w:t>Hoạt động 1</w:t>
      </w:r>
      <w:r w:rsidRPr="00C61078">
        <w:rPr>
          <w:b/>
          <w:bCs/>
          <w:lang w:eastAsia="vi-VN"/>
        </w:rPr>
        <w:t>: I. VAI TRÒ CỦA HÔ HẤP</w:t>
      </w:r>
    </w:p>
    <w:p w:rsidR="00BB6236" w:rsidRPr="00C61078" w:rsidRDefault="00BB6236" w:rsidP="00BB6236">
      <w:pPr>
        <w:jc w:val="both"/>
      </w:pPr>
      <w:r w:rsidRPr="00C61078">
        <w:rPr>
          <w:b/>
          <w:bCs/>
          <w:i/>
          <w:iCs/>
          <w:lang w:eastAsia="vi-VN"/>
        </w:rPr>
        <w:t xml:space="preserve">a. Mục tiêu: </w:t>
      </w:r>
      <w:r w:rsidRPr="00C61078">
        <w:t xml:space="preserve">  Phân tích được vai trò của hô hấp ở ĐV.</w:t>
      </w:r>
    </w:p>
    <w:p w:rsidR="00BB6236" w:rsidRPr="00C61078" w:rsidRDefault="00BB6236" w:rsidP="00BB6236">
      <w:pPr>
        <w:jc w:val="both"/>
        <w:rPr>
          <w:lang w:eastAsia="vi-VN"/>
        </w:rPr>
      </w:pPr>
      <w:r w:rsidRPr="00C61078">
        <w:rPr>
          <w:b/>
          <w:bCs/>
          <w:i/>
          <w:iCs/>
          <w:lang w:eastAsia="vi-VN"/>
        </w:rPr>
        <w:t>b. Nội dung:</w:t>
      </w:r>
    </w:p>
    <w:p w:rsidR="00BB6236" w:rsidRPr="00C61078" w:rsidRDefault="00BB6236" w:rsidP="00BB6236">
      <w:pPr>
        <w:jc w:val="both"/>
      </w:pPr>
      <w:r w:rsidRPr="00C61078">
        <w:t>- GV yêu cầu HS làm việc theo nhóm, đọc thông tin mục I (SGK) để tìm hiểu vai trò của hô hấp ở ĐV.</w:t>
      </w:r>
    </w:p>
    <w:p w:rsidR="00BB6236" w:rsidRPr="00C61078" w:rsidRDefault="00BB6236" w:rsidP="00BB6236">
      <w:pPr>
        <w:jc w:val="both"/>
      </w:pPr>
      <w:r w:rsidRPr="00C61078">
        <w:t>- GV sử dụng phương pháp hỏi - đáp nêu vấn đề kết hợp với kĩ thuật khăn trải bàn để hướng dẫn và gợi ý cho HS thảo luận nội dung trong SGK và hoàn thành phiếu bài tập.</w:t>
      </w:r>
      <w:bookmarkStart w:id="87" w:name="_Hlk133155877"/>
    </w:p>
    <w:tbl>
      <w:tblPr>
        <w:tblW w:w="1077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73"/>
      </w:tblGrid>
      <w:tr w:rsidR="00BB6236" w:rsidRPr="00C61078" w:rsidTr="007426BE">
        <w:tc>
          <w:tcPr>
            <w:tcW w:w="10773" w:type="dxa"/>
          </w:tcPr>
          <w:p w:rsidR="00BB6236" w:rsidRPr="00C61078" w:rsidRDefault="00BB6236" w:rsidP="007426BE">
            <w:pPr>
              <w:jc w:val="center"/>
              <w:rPr>
                <w:b/>
                <w:highlight w:val="white"/>
              </w:rPr>
            </w:pPr>
            <w:bookmarkStart w:id="88" w:name="_Hlk133155003"/>
            <w:r w:rsidRPr="00C61078">
              <w:rPr>
                <w:b/>
                <w:highlight w:val="white"/>
              </w:rPr>
              <w:t>PHIẾU HỌC TẬP SỐ 1</w:t>
            </w:r>
          </w:p>
          <w:p w:rsidR="00BB6236" w:rsidRPr="00C61078" w:rsidRDefault="00BB6236" w:rsidP="007426BE">
            <w:pPr>
              <w:jc w:val="center"/>
              <w:rPr>
                <w:i/>
                <w:highlight w:val="white"/>
              </w:rPr>
            </w:pPr>
            <w:r w:rsidRPr="00C61078">
              <w:rPr>
                <w:i/>
                <w:highlight w:val="white"/>
              </w:rPr>
              <w:t>(Thời gian: 10  phút)</w:t>
            </w:r>
          </w:p>
          <w:p w:rsidR="00BB6236" w:rsidRPr="00C61078" w:rsidRDefault="00BB6236" w:rsidP="007426BE">
            <w:pPr>
              <w:jc w:val="center"/>
              <w:rPr>
                <w:b/>
                <w:i/>
                <w:highlight w:val="white"/>
              </w:rPr>
            </w:pPr>
            <w:r w:rsidRPr="00C61078">
              <w:rPr>
                <w:b/>
                <w:i/>
                <w:highlight w:val="white"/>
              </w:rPr>
              <w:t>Nhóm:…</w:t>
            </w:r>
          </w:p>
          <w:p w:rsidR="00BB6236" w:rsidRPr="00C61078" w:rsidRDefault="00BB6236" w:rsidP="007426BE">
            <w:pPr>
              <w:jc w:val="both"/>
              <w:rPr>
                <w:i/>
                <w:highlight w:val="white"/>
              </w:rPr>
            </w:pPr>
            <w:r w:rsidRPr="00C61078">
              <w:rPr>
                <w:i/>
                <w:highlight w:val="white"/>
              </w:rPr>
              <w:t>Dựa vào nội dung mục I (SGK), thảo luận và trả lời các câu hỏi sau:</w:t>
            </w:r>
          </w:p>
          <w:tbl>
            <w:tblPr>
              <w:tblW w:w="105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1"/>
              <w:gridCol w:w="3964"/>
              <w:gridCol w:w="6017"/>
            </w:tblGrid>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CH1</w:t>
                  </w:r>
                </w:p>
              </w:tc>
              <w:tc>
                <w:tcPr>
                  <w:tcW w:w="3964" w:type="dxa"/>
                </w:tcPr>
                <w:p w:rsidR="00BB6236" w:rsidRPr="00C61078" w:rsidRDefault="00BB6236" w:rsidP="007426BE">
                  <w:pPr>
                    <w:pStyle w:val="Heading3"/>
                    <w:shd w:val="clear" w:color="auto" w:fill="FFFFFF"/>
                    <w:tabs>
                      <w:tab w:val="left" w:pos="142"/>
                    </w:tabs>
                    <w:spacing w:before="0"/>
                    <w:jc w:val="both"/>
                    <w:rPr>
                      <w:color w:val="auto"/>
                    </w:rPr>
                  </w:pPr>
                  <w:r w:rsidRPr="00C61078">
                    <w:rPr>
                      <w:rFonts w:ascii="Times New Roman" w:eastAsia="Times New Roman" w:hAnsi="Times New Roman" w:cs="Times New Roman"/>
                      <w:color w:val="auto"/>
                      <w:lang w:val="vi-VN"/>
                    </w:rPr>
                    <w:t>Quan sát hình 7.1 và cho biết vai trò của hô hấp. Nêu mối quan hệ giữa quá trình trao đổi khí với môi trường và quá trình hô hấp tế bào.</w:t>
                  </w:r>
                </w:p>
              </w:tc>
              <w:tc>
                <w:tcPr>
                  <w:tcW w:w="6017" w:type="dxa"/>
                </w:tcPr>
                <w:p w:rsidR="00BB6236" w:rsidRPr="00C61078" w:rsidRDefault="00BB6236" w:rsidP="007426BE">
                  <w:pPr>
                    <w:pStyle w:val="NormalWeb"/>
                    <w:shd w:val="clear" w:color="auto" w:fill="FFFFFF"/>
                    <w:tabs>
                      <w:tab w:val="left" w:pos="142"/>
                    </w:tabs>
                    <w:spacing w:before="0" w:beforeAutospacing="0" w:after="0" w:afterAutospacing="0"/>
                    <w:jc w:val="both"/>
                    <w:rPr>
                      <w:lang w:eastAsia="en-US"/>
                    </w:rPr>
                  </w:pPr>
                  <w:r w:rsidRPr="00C61078">
                    <w:rPr>
                      <w:b/>
                      <w:lang w:eastAsia="en-US"/>
                    </w:rPr>
                    <w:t>Vai trò của hô hấp</w:t>
                  </w:r>
                </w:p>
                <w:p w:rsidR="00BB6236" w:rsidRPr="00C61078" w:rsidRDefault="00BB6236" w:rsidP="007426BE">
                  <w:pPr>
                    <w:numPr>
                      <w:ilvl w:val="0"/>
                      <w:numId w:val="26"/>
                    </w:numPr>
                    <w:shd w:val="clear" w:color="auto" w:fill="FFFFFF"/>
                    <w:tabs>
                      <w:tab w:val="left" w:pos="142"/>
                    </w:tabs>
                    <w:ind w:left="0" w:firstLine="0"/>
                    <w:jc w:val="both"/>
                  </w:pPr>
                  <w:r w:rsidRPr="00C61078">
                    <w:rPr>
                      <w:b/>
                    </w:rPr>
                    <w:t>Trao đổi khí với môi trường:</w:t>
                  </w:r>
                  <w:r w:rsidRPr="00C61078">
                    <w:t> </w:t>
                  </w:r>
                </w:p>
                <w:p w:rsidR="00BB6236" w:rsidRPr="00C61078" w:rsidRDefault="00BB6236" w:rsidP="007426BE">
                  <w:pPr>
                    <w:shd w:val="clear" w:color="auto" w:fill="FFFFFF"/>
                    <w:tabs>
                      <w:tab w:val="left" w:pos="142"/>
                    </w:tabs>
                    <w:jc w:val="both"/>
                  </w:pPr>
                  <w:r w:rsidRPr="00C61078">
                    <w:t>…………………………………………………………</w:t>
                  </w:r>
                </w:p>
                <w:p w:rsidR="00BB6236" w:rsidRPr="00C61078" w:rsidRDefault="00BB6236" w:rsidP="007426BE">
                  <w:pPr>
                    <w:shd w:val="clear" w:color="auto" w:fill="FFFFFF"/>
                    <w:tabs>
                      <w:tab w:val="left" w:pos="142"/>
                    </w:tabs>
                    <w:jc w:val="both"/>
                  </w:pPr>
                  <w:r w:rsidRPr="00C61078">
                    <w:t>Bề mặt TĐK…………………………………………</w:t>
                  </w:r>
                </w:p>
                <w:p w:rsidR="00BB6236" w:rsidRPr="00C61078" w:rsidRDefault="00BB6236" w:rsidP="007426BE">
                  <w:pPr>
                    <w:numPr>
                      <w:ilvl w:val="0"/>
                      <w:numId w:val="26"/>
                    </w:numPr>
                    <w:shd w:val="clear" w:color="auto" w:fill="FFFFFF"/>
                    <w:tabs>
                      <w:tab w:val="left" w:pos="142"/>
                    </w:tabs>
                    <w:ind w:left="0" w:firstLine="0"/>
                    <w:jc w:val="both"/>
                  </w:pPr>
                  <w:r w:rsidRPr="00C61078">
                    <w:rPr>
                      <w:b/>
                    </w:rPr>
                    <w:t>Hô hấp tế bào:</w:t>
                  </w:r>
                  <w:r w:rsidRPr="00C61078">
                    <w:t> </w:t>
                  </w:r>
                </w:p>
                <w:p w:rsidR="00BB6236" w:rsidRPr="00C61078" w:rsidRDefault="00BB6236" w:rsidP="007426BE">
                  <w:pPr>
                    <w:shd w:val="clear" w:color="auto" w:fill="FFFFFF"/>
                    <w:tabs>
                      <w:tab w:val="left" w:pos="142"/>
                    </w:tabs>
                    <w:jc w:val="both"/>
                  </w:pPr>
                  <w:r w:rsidRPr="00C61078">
                    <w:t>…………………………………………………………</w:t>
                  </w:r>
                </w:p>
                <w:p w:rsidR="00BB6236" w:rsidRPr="00C61078" w:rsidRDefault="00BB6236" w:rsidP="007426BE">
                  <w:pPr>
                    <w:pStyle w:val="NormalWeb"/>
                    <w:shd w:val="clear" w:color="auto" w:fill="FFFFFF"/>
                    <w:tabs>
                      <w:tab w:val="left" w:pos="142"/>
                    </w:tabs>
                    <w:spacing w:before="0" w:beforeAutospacing="0" w:after="0" w:afterAutospacing="0"/>
                    <w:jc w:val="both"/>
                    <w:rPr>
                      <w:lang w:eastAsia="en-US"/>
                    </w:rPr>
                  </w:pPr>
                  <w:r w:rsidRPr="00C61078">
                    <w:rPr>
                      <w:b/>
                      <w:lang w:eastAsia="en-US"/>
                    </w:rPr>
                    <w:t>Mối quan hệ:</w:t>
                  </w:r>
                  <w:r w:rsidRPr="00C61078">
                    <w:rPr>
                      <w:lang w:eastAsia="en-US"/>
                    </w:rPr>
                    <w:t> </w:t>
                  </w:r>
                </w:p>
                <w:p w:rsidR="00BB6236" w:rsidRPr="00C61078" w:rsidRDefault="00BB6236" w:rsidP="007426BE">
                  <w:pPr>
                    <w:shd w:val="clear" w:color="auto" w:fill="FFFFFF"/>
                    <w:tabs>
                      <w:tab w:val="left" w:pos="142"/>
                    </w:tabs>
                    <w:jc w:val="both"/>
                  </w:pPr>
                  <w:r w:rsidRPr="00C61078">
                    <w:t>…………………………………………………………</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CH2</w:t>
                  </w:r>
                </w:p>
              </w:tc>
              <w:tc>
                <w:tcPr>
                  <w:tcW w:w="3964" w:type="dxa"/>
                </w:tcPr>
                <w:p w:rsidR="00BB6236" w:rsidRPr="00C61078" w:rsidRDefault="00BB6236" w:rsidP="007426BE">
                  <w:pPr>
                    <w:pStyle w:val="Heading3"/>
                    <w:shd w:val="clear" w:color="auto" w:fill="FFFFFF"/>
                    <w:tabs>
                      <w:tab w:val="left" w:pos="142"/>
                    </w:tabs>
                    <w:spacing w:before="0"/>
                    <w:jc w:val="both"/>
                    <w:rPr>
                      <w:rFonts w:ascii="Times New Roman" w:eastAsia="Times New Roman" w:hAnsi="Times New Roman" w:cs="Times New Roman"/>
                      <w:color w:val="auto"/>
                      <w:lang w:val="vi-VN"/>
                    </w:rPr>
                  </w:pPr>
                  <w:r w:rsidRPr="00C61078">
                    <w:rPr>
                      <w:rFonts w:ascii="Times New Roman" w:hAnsi="Times New Roman" w:cs="Times New Roman"/>
                      <w:color w:val="auto"/>
                      <w:shd w:val="clear" w:color="auto" w:fill="FFFFFF"/>
                    </w:rPr>
                    <w:t>Tại sao ở ĐV, quá trình trao đổi O</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và CO</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giữa cơ thể và môi trường luôn diễn ra?</w:t>
                  </w:r>
                </w:p>
              </w:tc>
              <w:tc>
                <w:tcPr>
                  <w:tcW w:w="6017" w:type="dxa"/>
                </w:tcPr>
                <w:p w:rsidR="00BB6236" w:rsidRPr="00C61078" w:rsidRDefault="00BB6236" w:rsidP="007426BE">
                  <w:pPr>
                    <w:pStyle w:val="NormalWeb"/>
                    <w:shd w:val="clear" w:color="auto" w:fill="FFFFFF"/>
                    <w:tabs>
                      <w:tab w:val="left" w:pos="142"/>
                    </w:tabs>
                    <w:spacing w:before="0" w:beforeAutospacing="0" w:after="0" w:afterAutospacing="0"/>
                    <w:jc w:val="both"/>
                    <w:rPr>
                      <w:shd w:val="clear" w:color="auto" w:fill="FFFFFF"/>
                      <w:lang w:val="en-US"/>
                    </w:rPr>
                  </w:pPr>
                  <w:r w:rsidRPr="00C61078">
                    <w:rPr>
                      <w:shd w:val="clear" w:color="auto" w:fill="FFFFFF"/>
                    </w:rPr>
                    <w:t xml:space="preserve">Cung cấp oxy </w:t>
                  </w:r>
                  <w:r w:rsidRPr="00C61078">
                    <w:rPr>
                      <w:shd w:val="clear" w:color="auto" w:fill="FFFFFF"/>
                      <w:lang w:val="en-US"/>
                    </w:rPr>
                    <w:t xml:space="preserve">cho hoạt động </w:t>
                  </w:r>
                </w:p>
                <w:p w:rsidR="00BB6236" w:rsidRPr="00C61078" w:rsidRDefault="00BB6236" w:rsidP="007426BE">
                  <w:pPr>
                    <w:shd w:val="clear" w:color="auto" w:fill="FFFFFF"/>
                    <w:tabs>
                      <w:tab w:val="left" w:pos="142"/>
                    </w:tabs>
                    <w:jc w:val="both"/>
                  </w:pPr>
                  <w:r w:rsidRPr="00C61078">
                    <w:t>…………………………………………………………</w:t>
                  </w:r>
                </w:p>
                <w:p w:rsidR="00BB6236" w:rsidRPr="00C61078" w:rsidRDefault="00BB6236" w:rsidP="007426BE">
                  <w:pPr>
                    <w:pStyle w:val="NormalWeb"/>
                    <w:shd w:val="clear" w:color="auto" w:fill="FFFFFF"/>
                    <w:tabs>
                      <w:tab w:val="left" w:pos="142"/>
                    </w:tabs>
                    <w:spacing w:before="0" w:beforeAutospacing="0" w:after="0" w:afterAutospacing="0"/>
                    <w:jc w:val="both"/>
                    <w:rPr>
                      <w:shd w:val="clear" w:color="auto" w:fill="FFFFFF"/>
                      <w:lang w:val="en-US"/>
                    </w:rPr>
                  </w:pPr>
                  <w:r w:rsidRPr="00C61078">
                    <w:rPr>
                      <w:shd w:val="clear" w:color="auto" w:fill="FFFFFF"/>
                    </w:rPr>
                    <w:t xml:space="preserve">Thải cacbonic </w:t>
                  </w:r>
                  <w:r w:rsidRPr="00C61078">
                    <w:rPr>
                      <w:shd w:val="clear" w:color="auto" w:fill="FFFFFF"/>
                      <w:lang w:val="en-US"/>
                    </w:rPr>
                    <w:t>từ đâu?</w:t>
                  </w:r>
                </w:p>
                <w:p w:rsidR="00BB6236" w:rsidRPr="00C61078" w:rsidRDefault="00BB6236" w:rsidP="007426BE">
                  <w:pPr>
                    <w:shd w:val="clear" w:color="auto" w:fill="FFFFFF"/>
                    <w:tabs>
                      <w:tab w:val="left" w:pos="142"/>
                    </w:tabs>
                    <w:jc w:val="both"/>
                  </w:pPr>
                  <w:r w:rsidRPr="00C61078">
                    <w:t>…………………………………………………………</w:t>
                  </w:r>
                </w:p>
              </w:tc>
            </w:tr>
          </w:tbl>
          <w:p w:rsidR="00BB6236" w:rsidRPr="00C61078" w:rsidRDefault="00BB6236" w:rsidP="007426BE">
            <w:pPr>
              <w:jc w:val="both"/>
              <w:rPr>
                <w:b/>
              </w:rPr>
            </w:pPr>
          </w:p>
        </w:tc>
      </w:tr>
    </w:tbl>
    <w:bookmarkEnd w:id="87"/>
    <w:bookmarkEnd w:id="88"/>
    <w:p w:rsidR="00BB6236" w:rsidRPr="00C61078" w:rsidRDefault="00BB6236" w:rsidP="00BB6236">
      <w:pPr>
        <w:jc w:val="both"/>
        <w:rPr>
          <w:b/>
          <w:bCs/>
          <w:i/>
          <w:iCs/>
          <w:lang w:eastAsia="vi-VN"/>
        </w:rPr>
      </w:pPr>
      <w:r w:rsidRPr="00C61078">
        <w:rPr>
          <w:b/>
          <w:bCs/>
          <w:i/>
          <w:iCs/>
          <w:lang w:eastAsia="vi-VN"/>
        </w:rPr>
        <w:t>c. Sản phẩm: Sản phẩm dự kiến vào phiếu học tập</w:t>
      </w:r>
    </w:p>
    <w:tbl>
      <w:tblPr>
        <w:tblW w:w="107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1"/>
        <w:gridCol w:w="10167"/>
      </w:tblGrid>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CH1</w:t>
            </w:r>
          </w:p>
        </w:tc>
        <w:tc>
          <w:tcPr>
            <w:tcW w:w="10167" w:type="dxa"/>
          </w:tcPr>
          <w:p w:rsidR="00BB6236" w:rsidRPr="00C61078" w:rsidRDefault="00BB6236" w:rsidP="007426BE">
            <w:pPr>
              <w:pStyle w:val="NormalWeb"/>
              <w:shd w:val="clear" w:color="auto" w:fill="FFFFFF"/>
              <w:tabs>
                <w:tab w:val="left" w:pos="142"/>
              </w:tabs>
              <w:spacing w:before="0" w:beforeAutospacing="0" w:after="0" w:afterAutospacing="0"/>
              <w:jc w:val="both"/>
              <w:rPr>
                <w:lang w:eastAsia="en-US"/>
              </w:rPr>
            </w:pPr>
            <w:r w:rsidRPr="00C61078">
              <w:rPr>
                <w:b/>
                <w:lang w:eastAsia="en-US"/>
              </w:rPr>
              <w:t>Vai trò của hô hấp</w:t>
            </w:r>
          </w:p>
          <w:p w:rsidR="00BB6236" w:rsidRPr="00C61078" w:rsidRDefault="00BB6236" w:rsidP="007426BE">
            <w:pPr>
              <w:numPr>
                <w:ilvl w:val="0"/>
                <w:numId w:val="26"/>
              </w:numPr>
              <w:shd w:val="clear" w:color="auto" w:fill="FFFFFF"/>
              <w:tabs>
                <w:tab w:val="left" w:pos="142"/>
              </w:tabs>
              <w:ind w:left="0" w:firstLine="0"/>
              <w:jc w:val="both"/>
            </w:pPr>
            <w:r w:rsidRPr="00C61078">
              <w:rPr>
                <w:b/>
              </w:rPr>
              <w:t>Trao đổi khí với môi trường:</w:t>
            </w:r>
            <w:r w:rsidRPr="00C61078">
              <w:t> Cơ thể ĐV lấy O</w:t>
            </w:r>
            <w:r w:rsidRPr="00C61078">
              <w:rPr>
                <w:vertAlign w:val="subscript"/>
              </w:rPr>
              <w:t>2</w:t>
            </w:r>
            <w:r w:rsidRPr="00C61078">
              <w:t xml:space="preserve"> từ môi trường vào cơ thể và thải CO</w:t>
            </w:r>
            <w:r w:rsidRPr="00C61078">
              <w:rPr>
                <w:vertAlign w:val="subscript"/>
              </w:rPr>
              <w:t>2</w:t>
            </w:r>
            <w:r w:rsidRPr="00C61078">
              <w:t xml:space="preserve"> từ cơ thể ra môi trường. Quá trình này được thực hiện qua bề mặt trao đổi khí. </w:t>
            </w:r>
          </w:p>
          <w:p w:rsidR="00BB6236" w:rsidRPr="00C61078" w:rsidRDefault="00BB6236" w:rsidP="007426BE">
            <w:pPr>
              <w:shd w:val="clear" w:color="auto" w:fill="FFFFFF"/>
              <w:tabs>
                <w:tab w:val="left" w:pos="142"/>
              </w:tabs>
              <w:jc w:val="both"/>
            </w:pPr>
            <w:r w:rsidRPr="00C61078">
              <w:t>Bề mặt trao đổi khí là bộ phận của cơ thể, ở đó O2 khuếch tán từ môi trường ngoài vào tế bào còn CO</w:t>
            </w:r>
            <w:r w:rsidRPr="00C61078">
              <w:rPr>
                <w:vertAlign w:val="subscript"/>
              </w:rPr>
              <w:t>2</w:t>
            </w:r>
            <w:r w:rsidRPr="00C61078">
              <w:t xml:space="preserve"> khuếch tán từ tế bào ra môi trường</w:t>
            </w:r>
          </w:p>
          <w:p w:rsidR="00BB6236" w:rsidRPr="00C61078" w:rsidRDefault="00BB6236" w:rsidP="007426BE">
            <w:pPr>
              <w:numPr>
                <w:ilvl w:val="0"/>
                <w:numId w:val="26"/>
              </w:numPr>
              <w:shd w:val="clear" w:color="auto" w:fill="FFFFFF"/>
              <w:tabs>
                <w:tab w:val="left" w:pos="142"/>
              </w:tabs>
              <w:ind w:left="0" w:firstLine="0"/>
              <w:jc w:val="both"/>
            </w:pPr>
            <w:r w:rsidRPr="00C61078">
              <w:rPr>
                <w:b/>
              </w:rPr>
              <w:t>Hô hấp tế bào:</w:t>
            </w:r>
            <w:r w:rsidRPr="00C61078">
              <w:t xml:space="preserve"> Hô hấp tế bào diễn ra trong tế bào. </w:t>
            </w:r>
          </w:p>
          <w:p w:rsidR="00BB6236" w:rsidRPr="00C61078" w:rsidRDefault="00BB6236" w:rsidP="007426BE">
            <w:pPr>
              <w:shd w:val="clear" w:color="auto" w:fill="FFFFFF"/>
              <w:tabs>
                <w:tab w:val="left" w:pos="142"/>
              </w:tabs>
              <w:jc w:val="both"/>
            </w:pPr>
            <w:r w:rsidRPr="00C61078">
              <w:t xml:space="preserve">Năng lượng hóa học có trong các hợp chất hữu cơ được chuyển đổi thành năng lượng ATP để cung cấp cho tất cả các hoạt động sống của tế bào và cơ thể. </w:t>
            </w:r>
          </w:p>
          <w:p w:rsidR="00BB6236" w:rsidRPr="00C61078" w:rsidRDefault="00BB6236" w:rsidP="007426BE">
            <w:pPr>
              <w:shd w:val="clear" w:color="auto" w:fill="FFFFFF"/>
              <w:tabs>
                <w:tab w:val="left" w:pos="142"/>
              </w:tabs>
              <w:jc w:val="both"/>
            </w:pPr>
            <w:r w:rsidRPr="00C61078">
              <w:t>Quá trình này cần O</w:t>
            </w:r>
            <w:r w:rsidRPr="00C61078">
              <w:rPr>
                <w:vertAlign w:val="subscript"/>
              </w:rPr>
              <w:t>2</w:t>
            </w:r>
            <w:r w:rsidRPr="00C61078">
              <w:t xml:space="preserve"> và sản sinh ra CO</w:t>
            </w:r>
            <w:r w:rsidRPr="00C61078">
              <w:rPr>
                <w:vertAlign w:val="subscript"/>
              </w:rPr>
              <w:t>2</w:t>
            </w:r>
          </w:p>
          <w:p w:rsidR="00BB6236" w:rsidRPr="00C61078" w:rsidRDefault="00BB6236" w:rsidP="007426BE">
            <w:pPr>
              <w:pStyle w:val="NormalWeb"/>
              <w:shd w:val="clear" w:color="auto" w:fill="FFFFFF"/>
              <w:tabs>
                <w:tab w:val="left" w:pos="142"/>
              </w:tabs>
              <w:spacing w:before="0" w:beforeAutospacing="0" w:after="0" w:afterAutospacing="0"/>
              <w:jc w:val="both"/>
              <w:rPr>
                <w:lang w:eastAsia="en-US"/>
              </w:rPr>
            </w:pPr>
            <w:r w:rsidRPr="00C61078">
              <w:rPr>
                <w:b/>
                <w:lang w:eastAsia="en-US"/>
              </w:rPr>
              <w:t>Mối quan hệ:</w:t>
            </w:r>
            <w:r w:rsidRPr="00C61078">
              <w:rPr>
                <w:lang w:eastAsia="en-US"/>
              </w:rPr>
              <w:t> Thông qua trao đổi khí với môi trường, O</w:t>
            </w:r>
            <w:r w:rsidRPr="00C61078">
              <w:rPr>
                <w:vertAlign w:val="subscript"/>
                <w:lang w:eastAsia="en-US"/>
              </w:rPr>
              <w:t>2</w:t>
            </w:r>
            <w:r w:rsidRPr="00C61078">
              <w:rPr>
                <w:lang w:eastAsia="en-US"/>
              </w:rPr>
              <w:t xml:space="preserve"> được vận chuyển đến tế bào, tham gia vào quá trình hô hấp tế bào. CO</w:t>
            </w:r>
            <w:r w:rsidRPr="00C61078">
              <w:rPr>
                <w:vertAlign w:val="subscript"/>
                <w:lang w:eastAsia="en-US"/>
              </w:rPr>
              <w:t>2</w:t>
            </w:r>
            <w:r w:rsidRPr="00C61078">
              <w:rPr>
                <w:lang w:eastAsia="en-US"/>
              </w:rPr>
              <w:t xml:space="preserve"> sinh ra từ hô hấp tế bào dược vận chuyển đến bề mặt trao đổi khí, rồi thải ra môi trường</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CH2</w:t>
            </w:r>
          </w:p>
        </w:tc>
        <w:tc>
          <w:tcPr>
            <w:tcW w:w="10167" w:type="dxa"/>
          </w:tcPr>
          <w:p w:rsidR="00BB6236" w:rsidRPr="00C61078" w:rsidRDefault="00BB6236" w:rsidP="007426BE">
            <w:pPr>
              <w:pStyle w:val="NormalWeb"/>
              <w:shd w:val="clear" w:color="auto" w:fill="FFFFFF"/>
              <w:tabs>
                <w:tab w:val="left" w:pos="142"/>
              </w:tabs>
              <w:spacing w:before="0" w:beforeAutospacing="0" w:after="0" w:afterAutospacing="0"/>
              <w:jc w:val="both"/>
              <w:rPr>
                <w:b/>
                <w:lang w:eastAsia="en-US"/>
              </w:rPr>
            </w:pPr>
            <w:r w:rsidRPr="00C61078">
              <w:rPr>
                <w:shd w:val="clear" w:color="auto" w:fill="FFFFFF"/>
              </w:rPr>
              <w:t>Cung cấp oxy cho các tế bào để tạo ATP cho hoạt động sống của tế bào cũng như cơ thể, đồng thời thải cacbonic độc hại ra khỏi cơ thể</w:t>
            </w:r>
          </w:p>
        </w:tc>
      </w:tr>
    </w:tbl>
    <w:p w:rsidR="00BB6236" w:rsidRPr="00C61078" w:rsidRDefault="00BB6236" w:rsidP="00BB6236">
      <w:pPr>
        <w:jc w:val="both"/>
        <w:rPr>
          <w:lang w:eastAsia="vi-VN"/>
        </w:rPr>
      </w:pPr>
    </w:p>
    <w:p w:rsidR="00BB6236" w:rsidRPr="00C61078" w:rsidRDefault="00BB6236" w:rsidP="00BB6236">
      <w:pPr>
        <w:jc w:val="both"/>
        <w:rPr>
          <w:lang w:eastAsia="vi-VN"/>
        </w:rPr>
      </w:pPr>
      <w:r w:rsidRPr="00C61078">
        <w:rPr>
          <w:b/>
          <w:bCs/>
          <w:i/>
          <w:iCs/>
          <w:lang w:eastAsia="vi-VN"/>
        </w:rPr>
        <w:t>b. Tổ chức thực hiện:</w:t>
      </w:r>
    </w:p>
    <w:p w:rsidR="00BB6236" w:rsidRPr="00C61078" w:rsidRDefault="00BB6236" w:rsidP="00BB6236">
      <w:pPr>
        <w:ind w:right="-279"/>
        <w:rPr>
          <w:b/>
          <w:bCs/>
          <w:i/>
          <w:iCs/>
        </w:rPr>
      </w:pPr>
      <w:bookmarkStart w:id="89" w:name="_Hlk110585408"/>
      <w:bookmarkStart w:id="90" w:name="_Hlk128917700"/>
      <w:r w:rsidRPr="00C61078">
        <w:rPr>
          <w:b/>
          <w:bCs/>
          <w:i/>
          <w:iCs/>
        </w:rPr>
        <w:t>Bước 1: Chuyển giao nhiệm vụ</w:t>
      </w:r>
    </w:p>
    <w:bookmarkEnd w:id="89"/>
    <w:p w:rsidR="00BB6236" w:rsidRPr="00C61078" w:rsidRDefault="00BB6236" w:rsidP="00BB6236">
      <w:pPr>
        <w:ind w:firstLine="720"/>
        <w:jc w:val="both"/>
        <w:rPr>
          <w:i/>
        </w:rPr>
      </w:pPr>
      <w:r w:rsidRPr="00C61078">
        <w:rPr>
          <w:highlight w:val="white"/>
        </w:rPr>
        <w:t xml:space="preserve">- GV yêu cầu HS đọc thông tin mục I (SGK) </w:t>
      </w:r>
      <w:r w:rsidRPr="00C61078">
        <w:t>để hoàn thành phiếu học tập số 1</w:t>
      </w:r>
    </w:p>
    <w:p w:rsidR="00BB6236" w:rsidRPr="00C61078" w:rsidRDefault="00BB6236" w:rsidP="00BB6236">
      <w:pPr>
        <w:ind w:firstLine="720"/>
        <w:jc w:val="both"/>
        <w:rPr>
          <w:i/>
        </w:rPr>
      </w:pPr>
      <w:r w:rsidRPr="00C61078">
        <w:t>- GV phát cho mỗi nhóm một tờ giấy A0, sử dụng kĩ thuật khăn trải bàn để hướng dẫn HS thảo luận về các câu hỏi.</w:t>
      </w:r>
    </w:p>
    <w:p w:rsidR="00BB6236" w:rsidRPr="00C61078" w:rsidRDefault="00BB6236" w:rsidP="00BB6236">
      <w:pPr>
        <w:jc w:val="both"/>
        <w:rPr>
          <w:b/>
          <w:lang w:val="sv-SE"/>
        </w:rPr>
      </w:pPr>
      <w:r w:rsidRPr="00C61078">
        <w:tab/>
        <w:t xml:space="preserve">- Hoạt động nhóm theo kĩ thuật khăn trải bàn, </w:t>
      </w:r>
    </w:p>
    <w:p w:rsidR="00BB6236" w:rsidRPr="00C61078" w:rsidRDefault="00BB6236" w:rsidP="00BB6236">
      <w:pPr>
        <w:ind w:right="-279"/>
        <w:rPr>
          <w:b/>
          <w:bCs/>
          <w:i/>
          <w:iCs/>
        </w:rPr>
      </w:pPr>
      <w:bookmarkStart w:id="91" w:name="_Hlk110585427"/>
      <w:r w:rsidRPr="00C61078">
        <w:rPr>
          <w:b/>
          <w:bCs/>
          <w:i/>
          <w:iCs/>
        </w:rPr>
        <w:t>Bước 2. Thực hiện nhiệm vụ học tập</w:t>
      </w:r>
    </w:p>
    <w:bookmarkEnd w:id="91"/>
    <w:p w:rsidR="00BB6236" w:rsidRPr="00C61078" w:rsidRDefault="00BB6236" w:rsidP="00BB6236">
      <w:pPr>
        <w:ind w:firstLine="720"/>
        <w:jc w:val="both"/>
      </w:pPr>
      <w:r w:rsidRPr="00C61078">
        <w:t xml:space="preserve">- Các nhóm đọc nhanh thông tin SGK và trả lời nhanh câu hỏi của GV. </w:t>
      </w:r>
    </w:p>
    <w:p w:rsidR="00BB6236" w:rsidRPr="00C61078" w:rsidRDefault="00BB6236" w:rsidP="00BB6236">
      <w:pPr>
        <w:ind w:firstLine="720"/>
        <w:jc w:val="both"/>
      </w:pPr>
      <w:r w:rsidRPr="00C61078">
        <w:lastRenderedPageBreak/>
        <w:t xml:space="preserve">- Các thành viên trong nhóm làm việc cá nhân, ghi ý kiến của mình vào một góc của tờ giấy A0, sau đó, cả nhóm thống trao đổi, thống nhất ý kiến và viết đáp án vào phiếu học tập. </w:t>
      </w:r>
    </w:p>
    <w:p w:rsidR="00BB6236" w:rsidRPr="00C61078" w:rsidRDefault="00BB6236" w:rsidP="00BB6236">
      <w:pPr>
        <w:ind w:firstLine="720"/>
        <w:jc w:val="both"/>
      </w:pPr>
      <w:r w:rsidRPr="00C61078">
        <w:t xml:space="preserve">- GV hướng dẫn, theo dõi, hỗ trợ HS nếu cần thiết. </w:t>
      </w:r>
    </w:p>
    <w:p w:rsidR="00BB6236" w:rsidRPr="00C61078" w:rsidRDefault="00BB6236" w:rsidP="00BB6236">
      <w:pPr>
        <w:ind w:right="-279"/>
        <w:rPr>
          <w:b/>
          <w:bCs/>
          <w:i/>
          <w:iCs/>
        </w:rPr>
      </w:pPr>
      <w:bookmarkStart w:id="92" w:name="_Hlk110585447"/>
      <w:r w:rsidRPr="00C61078">
        <w:rPr>
          <w:b/>
          <w:bCs/>
          <w:i/>
          <w:iCs/>
        </w:rPr>
        <w:t>Bước 3. Báo cáo, thảo luận.</w:t>
      </w:r>
    </w:p>
    <w:bookmarkEnd w:id="92"/>
    <w:p w:rsidR="00BB6236" w:rsidRPr="00C61078" w:rsidRDefault="00BB6236" w:rsidP="00BB6236">
      <w:pPr>
        <w:ind w:firstLine="720"/>
        <w:jc w:val="both"/>
      </w:pPr>
      <w:r w:rsidRPr="00C61078">
        <w:t>- Các nhóm dán phiếu thảo luận lên bảng.</w:t>
      </w:r>
    </w:p>
    <w:p w:rsidR="00BB6236" w:rsidRPr="00C61078" w:rsidRDefault="00BB6236" w:rsidP="00BB6236">
      <w:pPr>
        <w:ind w:firstLine="720"/>
        <w:jc w:val="both"/>
      </w:pPr>
      <w:r w:rsidRPr="00C61078">
        <w:t xml:space="preserve">- GV yêu cầu HS nhận xét sản phẩm lẫn nhau. </w:t>
      </w:r>
    </w:p>
    <w:p w:rsidR="00BB6236" w:rsidRPr="00C61078" w:rsidRDefault="00BB6236" w:rsidP="00BB6236">
      <w:pPr>
        <w:ind w:right="-279"/>
        <w:rPr>
          <w:b/>
          <w:bCs/>
          <w:i/>
          <w:iCs/>
        </w:rPr>
      </w:pPr>
      <w:bookmarkStart w:id="93" w:name="_Hlk110585456"/>
      <w:r w:rsidRPr="00C61078">
        <w:rPr>
          <w:b/>
          <w:bCs/>
          <w:i/>
          <w:iCs/>
        </w:rPr>
        <w:t>Bước 4. Kết luận, nhận định</w:t>
      </w:r>
    </w:p>
    <w:bookmarkEnd w:id="93"/>
    <w:p w:rsidR="00BB6236" w:rsidRPr="00C61078" w:rsidRDefault="00BB6236" w:rsidP="00BB6236">
      <w:pPr>
        <w:ind w:right="-279" w:firstLine="392"/>
      </w:pPr>
      <w:r w:rsidRPr="00C61078">
        <w:t>GV nhận xét hoạt động và nội dung trình bày của các nhóm và đưa ra đáp án chính xác.</w:t>
      </w:r>
    </w:p>
    <w:p w:rsidR="00BB6236" w:rsidRPr="00C61078" w:rsidRDefault="00BB6236" w:rsidP="00BB6236">
      <w:pPr>
        <w:ind w:left="-108" w:right="-279"/>
        <w:rPr>
          <w:b/>
          <w:bCs/>
          <w:i/>
          <w:iCs/>
        </w:rPr>
      </w:pPr>
      <w:r w:rsidRPr="00C61078">
        <w:rPr>
          <w:b/>
          <w:bCs/>
          <w:i/>
          <w:iCs/>
        </w:rPr>
        <w:tab/>
        <w:t>GHI NHỚ KIẾN THỨC</w:t>
      </w:r>
    </w:p>
    <w:tbl>
      <w:tblPr>
        <w:tblW w:w="107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6D9F1" w:themeFill="text2" w:themeFillTint="33"/>
        <w:tblLayout w:type="fixed"/>
        <w:tblLook w:val="0400" w:firstRow="0" w:lastRow="0" w:firstColumn="0" w:lastColumn="0" w:noHBand="0" w:noVBand="1"/>
      </w:tblPr>
      <w:tblGrid>
        <w:gridCol w:w="10768"/>
      </w:tblGrid>
      <w:tr w:rsidR="00BB6236" w:rsidRPr="00C61078" w:rsidTr="007426BE">
        <w:tc>
          <w:tcPr>
            <w:tcW w:w="10768" w:type="dxa"/>
            <w:shd w:val="clear" w:color="auto" w:fill="C6D9F1" w:themeFill="text2" w:themeFillTint="33"/>
          </w:tcPr>
          <w:p w:rsidR="00BB6236" w:rsidRPr="00C61078" w:rsidRDefault="00BB6236" w:rsidP="007426BE">
            <w:pPr>
              <w:pStyle w:val="NormalWeb"/>
              <w:shd w:val="clear" w:color="auto" w:fill="C6D9F1" w:themeFill="text2" w:themeFillTint="33"/>
              <w:tabs>
                <w:tab w:val="left" w:pos="142"/>
              </w:tabs>
              <w:spacing w:before="0" w:beforeAutospacing="0" w:after="0" w:afterAutospacing="0"/>
              <w:jc w:val="both"/>
              <w:rPr>
                <w:lang w:eastAsia="en-US"/>
              </w:rPr>
            </w:pPr>
            <w:r w:rsidRPr="00C61078">
              <w:rPr>
                <w:b/>
                <w:lang w:val="en-US" w:eastAsia="en-US"/>
              </w:rPr>
              <w:t xml:space="preserve">I. </w:t>
            </w:r>
            <w:r w:rsidRPr="00C61078">
              <w:rPr>
                <w:b/>
                <w:lang w:eastAsia="en-US"/>
              </w:rPr>
              <w:t>VAI TRÒ CỦA HÔ HẤP</w:t>
            </w:r>
          </w:p>
          <w:p w:rsidR="00BB6236" w:rsidRPr="00C61078" w:rsidRDefault="00BB6236" w:rsidP="007426BE">
            <w:pPr>
              <w:numPr>
                <w:ilvl w:val="0"/>
                <w:numId w:val="26"/>
              </w:numPr>
              <w:shd w:val="clear" w:color="auto" w:fill="FFFFFF"/>
              <w:tabs>
                <w:tab w:val="left" w:pos="142"/>
              </w:tabs>
              <w:ind w:left="0" w:firstLine="0"/>
              <w:jc w:val="both"/>
            </w:pPr>
            <w:r w:rsidRPr="00C61078">
              <w:rPr>
                <w:b/>
              </w:rPr>
              <w:t>Trao đổi khí với môi trường:</w:t>
            </w:r>
            <w:r w:rsidRPr="00C61078">
              <w:t> Cơ thể ĐV lấy O</w:t>
            </w:r>
            <w:r w:rsidRPr="00C61078">
              <w:rPr>
                <w:vertAlign w:val="subscript"/>
              </w:rPr>
              <w:t>2</w:t>
            </w:r>
            <w:r w:rsidRPr="00C61078">
              <w:t xml:space="preserve"> từ môi trường vào cơ thể và thải CO</w:t>
            </w:r>
            <w:r w:rsidRPr="00C61078">
              <w:rPr>
                <w:vertAlign w:val="subscript"/>
              </w:rPr>
              <w:t>2</w:t>
            </w:r>
            <w:r w:rsidRPr="00C61078">
              <w:t xml:space="preserve"> từ cơ thể ra môi trường. Quá trình này được thực hiện qua bề mặt trao đổi khí. </w:t>
            </w:r>
          </w:p>
          <w:p w:rsidR="00BB6236" w:rsidRPr="00C61078" w:rsidRDefault="00BB6236" w:rsidP="007426BE">
            <w:pPr>
              <w:shd w:val="clear" w:color="auto" w:fill="FFFFFF"/>
              <w:tabs>
                <w:tab w:val="left" w:pos="142"/>
              </w:tabs>
              <w:jc w:val="both"/>
            </w:pPr>
            <w:r w:rsidRPr="00C61078">
              <w:t>Bề mặt trao đổi khí là bộ phận của cơ thể, ở đó O2 khuếch tán từ môi trường ngoài vào tế bào còn CO</w:t>
            </w:r>
            <w:r w:rsidRPr="00C61078">
              <w:rPr>
                <w:vertAlign w:val="subscript"/>
              </w:rPr>
              <w:t>2</w:t>
            </w:r>
            <w:r w:rsidRPr="00C61078">
              <w:t xml:space="preserve"> khuếch tán từ tế bào ra môi trường</w:t>
            </w:r>
          </w:p>
          <w:p w:rsidR="00BB6236" w:rsidRPr="00C61078" w:rsidRDefault="00BB6236" w:rsidP="007426BE">
            <w:pPr>
              <w:numPr>
                <w:ilvl w:val="0"/>
                <w:numId w:val="26"/>
              </w:numPr>
              <w:shd w:val="clear" w:color="auto" w:fill="FFFFFF"/>
              <w:tabs>
                <w:tab w:val="left" w:pos="142"/>
              </w:tabs>
              <w:ind w:left="0" w:firstLine="0"/>
              <w:jc w:val="both"/>
            </w:pPr>
            <w:r w:rsidRPr="00C61078">
              <w:rPr>
                <w:b/>
              </w:rPr>
              <w:t>Hô hấp tế bào:</w:t>
            </w:r>
            <w:r w:rsidRPr="00C61078">
              <w:t xml:space="preserve"> Hô hấp tế bào diễn ra trong tế bào. </w:t>
            </w:r>
          </w:p>
          <w:p w:rsidR="00BB6236" w:rsidRPr="00C61078" w:rsidRDefault="00BB6236" w:rsidP="007426BE">
            <w:pPr>
              <w:shd w:val="clear" w:color="auto" w:fill="FFFFFF"/>
              <w:tabs>
                <w:tab w:val="left" w:pos="142"/>
              </w:tabs>
              <w:jc w:val="both"/>
            </w:pPr>
            <w:r w:rsidRPr="00C61078">
              <w:t xml:space="preserve">Năng lượng hóa học có trong các hợp chất hữu cơ được chuyển đổi thành năng lượng ATP để cung cấp cho tất cả các hoạt động sống của tế bào và cơ thể. </w:t>
            </w:r>
          </w:p>
          <w:p w:rsidR="00BB6236" w:rsidRPr="00C61078" w:rsidRDefault="00BB6236" w:rsidP="007426BE">
            <w:pPr>
              <w:shd w:val="clear" w:color="auto" w:fill="FFFFFF"/>
              <w:tabs>
                <w:tab w:val="left" w:pos="142"/>
              </w:tabs>
              <w:jc w:val="both"/>
            </w:pPr>
            <w:r w:rsidRPr="00C61078">
              <w:t>Quá trình này cần O</w:t>
            </w:r>
            <w:r w:rsidRPr="00C61078">
              <w:rPr>
                <w:vertAlign w:val="subscript"/>
              </w:rPr>
              <w:t>2</w:t>
            </w:r>
            <w:r w:rsidRPr="00C61078">
              <w:t xml:space="preserve"> và sản sinh ra CO</w:t>
            </w:r>
            <w:r w:rsidRPr="00C61078">
              <w:rPr>
                <w:vertAlign w:val="subscript"/>
              </w:rPr>
              <w:t>2</w:t>
            </w:r>
          </w:p>
          <w:p w:rsidR="00BB6236" w:rsidRPr="00C61078" w:rsidRDefault="00BB6236" w:rsidP="007426BE">
            <w:pPr>
              <w:pStyle w:val="NormalWeb"/>
              <w:shd w:val="clear" w:color="auto" w:fill="C6D9F1" w:themeFill="text2" w:themeFillTint="33"/>
              <w:tabs>
                <w:tab w:val="left" w:pos="142"/>
              </w:tabs>
              <w:spacing w:before="0" w:beforeAutospacing="0" w:after="0" w:afterAutospacing="0"/>
              <w:jc w:val="both"/>
              <w:rPr>
                <w:lang w:eastAsia="en-US"/>
              </w:rPr>
            </w:pPr>
            <w:r w:rsidRPr="00C61078">
              <w:rPr>
                <w:b/>
                <w:lang w:eastAsia="en-US"/>
              </w:rPr>
              <w:t>Mối quan hệ:</w:t>
            </w:r>
            <w:r w:rsidRPr="00C61078">
              <w:rPr>
                <w:lang w:eastAsia="en-US"/>
              </w:rPr>
              <w:t> Thông qua trao đổi khí với môi trường, O</w:t>
            </w:r>
            <w:r w:rsidRPr="00C61078">
              <w:rPr>
                <w:vertAlign w:val="subscript"/>
                <w:lang w:eastAsia="en-US"/>
              </w:rPr>
              <w:t>2</w:t>
            </w:r>
            <w:r w:rsidRPr="00C61078">
              <w:rPr>
                <w:lang w:eastAsia="en-US"/>
              </w:rPr>
              <w:t xml:space="preserve"> được vận chuyển đến tế bào, tham gia vào quá trình hô hấp tế bào. </w:t>
            </w:r>
          </w:p>
          <w:p w:rsidR="00BB6236" w:rsidRPr="00C61078" w:rsidRDefault="00BB6236" w:rsidP="007426BE">
            <w:pPr>
              <w:pStyle w:val="NormalWeb"/>
              <w:shd w:val="clear" w:color="auto" w:fill="C6D9F1" w:themeFill="text2" w:themeFillTint="33"/>
              <w:tabs>
                <w:tab w:val="left" w:pos="142"/>
              </w:tabs>
              <w:spacing w:before="0" w:beforeAutospacing="0" w:after="0" w:afterAutospacing="0"/>
              <w:jc w:val="both"/>
              <w:rPr>
                <w:lang w:eastAsia="en-US"/>
              </w:rPr>
            </w:pPr>
            <w:r w:rsidRPr="00C61078">
              <w:rPr>
                <w:lang w:eastAsia="en-US"/>
              </w:rPr>
              <w:t>CO</w:t>
            </w:r>
            <w:r w:rsidRPr="00C61078">
              <w:rPr>
                <w:vertAlign w:val="subscript"/>
                <w:lang w:eastAsia="en-US"/>
              </w:rPr>
              <w:t>2</w:t>
            </w:r>
            <w:r w:rsidRPr="00C61078">
              <w:rPr>
                <w:lang w:eastAsia="en-US"/>
              </w:rPr>
              <w:t xml:space="preserve"> sinh ra từ hô hấp tế bào dược vận chuyển đến bề mặt trao đổi khí, rồi thải ra môi trường</w:t>
            </w:r>
          </w:p>
        </w:tc>
      </w:tr>
    </w:tbl>
    <w:bookmarkEnd w:id="90"/>
    <w:p w:rsidR="00BB6236" w:rsidRPr="00C61078" w:rsidRDefault="00BB6236" w:rsidP="00BB6236">
      <w:pPr>
        <w:jc w:val="both"/>
        <w:rPr>
          <w:lang w:eastAsia="vi-VN"/>
        </w:rPr>
      </w:pPr>
      <w:r w:rsidRPr="00C61078">
        <w:rPr>
          <w:b/>
          <w:bCs/>
          <w:lang w:eastAsia="vi-VN"/>
        </w:rPr>
        <w:t xml:space="preserve">* </w:t>
      </w:r>
      <w:r w:rsidRPr="00C61078">
        <w:rPr>
          <w:b/>
          <w:bCs/>
          <w:u w:val="single"/>
          <w:lang w:eastAsia="vi-VN"/>
        </w:rPr>
        <w:t>Hoạt động 2</w:t>
      </w:r>
      <w:r w:rsidRPr="00C61078">
        <w:rPr>
          <w:b/>
          <w:bCs/>
          <w:lang w:eastAsia="vi-VN"/>
        </w:rPr>
        <w:t xml:space="preserve">:  </w:t>
      </w:r>
      <w:bookmarkStart w:id="94" w:name="bookmark223"/>
      <w:bookmarkStart w:id="95" w:name="bookmark224"/>
      <w:bookmarkStart w:id="96" w:name="bookmark226"/>
      <w:r w:rsidRPr="00C61078">
        <w:rPr>
          <w:b/>
          <w:bCs/>
          <w:lang w:eastAsia="vi-VN"/>
        </w:rPr>
        <w:t>CÁC HÌNH THỨC TRAO ĐỔI KHÍ VỚI MÔI TRƯỜNG ở ĐV</w:t>
      </w:r>
      <w:bookmarkEnd w:id="94"/>
      <w:bookmarkEnd w:id="95"/>
      <w:bookmarkEnd w:id="96"/>
    </w:p>
    <w:p w:rsidR="00BB6236" w:rsidRPr="00C61078" w:rsidRDefault="00BB6236" w:rsidP="00BB6236">
      <w:pPr>
        <w:jc w:val="both"/>
      </w:pPr>
      <w:r w:rsidRPr="00C61078">
        <w:rPr>
          <w:b/>
          <w:bCs/>
          <w:i/>
          <w:iCs/>
          <w:lang w:eastAsia="vi-VN"/>
        </w:rPr>
        <w:t xml:space="preserve">a. Mục tiêu: </w:t>
      </w:r>
      <w:r w:rsidRPr="00C61078">
        <w:t>- Trình bày được các hình thức trao đổi khí và giải thích đưọc một số hiện tượng trong thực tiễn.</w:t>
      </w:r>
    </w:p>
    <w:p w:rsidR="00BB6236" w:rsidRPr="00C61078" w:rsidRDefault="00BB6236" w:rsidP="00BB6236">
      <w:pPr>
        <w:jc w:val="both"/>
        <w:rPr>
          <w:bCs/>
          <w:iCs/>
        </w:rPr>
      </w:pPr>
      <w:r w:rsidRPr="00C61078">
        <w:rPr>
          <w:b/>
          <w:bCs/>
          <w:i/>
          <w:iCs/>
          <w:lang w:eastAsia="vi-VN"/>
        </w:rPr>
        <w:t xml:space="preserve">b. Nội dung: </w:t>
      </w:r>
      <w:r w:rsidRPr="00C61078">
        <w:rPr>
          <w:bCs/>
          <w:iCs/>
        </w:rPr>
        <w:t xml:space="preserve"> GV cho HS tìm hiểu các hình thức trao đổi khí ở ĐV và hoàn thành phiếu học tập 2</w:t>
      </w:r>
    </w:p>
    <w:tbl>
      <w:tblPr>
        <w:tblW w:w="1034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48"/>
      </w:tblGrid>
      <w:tr w:rsidR="00BB6236" w:rsidRPr="00C61078" w:rsidTr="007426BE">
        <w:tc>
          <w:tcPr>
            <w:tcW w:w="10348" w:type="dxa"/>
          </w:tcPr>
          <w:p w:rsidR="00BB6236" w:rsidRPr="00C61078" w:rsidRDefault="00BB6236" w:rsidP="007426BE">
            <w:pPr>
              <w:jc w:val="center"/>
              <w:rPr>
                <w:b/>
                <w:highlight w:val="white"/>
              </w:rPr>
            </w:pPr>
            <w:r w:rsidRPr="00C61078">
              <w:rPr>
                <w:b/>
                <w:highlight w:val="white"/>
              </w:rPr>
              <w:t>PHIẾU HỌC TẬP SỐ 2</w:t>
            </w:r>
          </w:p>
          <w:p w:rsidR="00BB6236" w:rsidRPr="00C61078" w:rsidRDefault="00BB6236" w:rsidP="007426BE">
            <w:pPr>
              <w:jc w:val="center"/>
              <w:rPr>
                <w:i/>
                <w:highlight w:val="white"/>
              </w:rPr>
            </w:pPr>
            <w:r w:rsidRPr="00C61078">
              <w:rPr>
                <w:i/>
                <w:highlight w:val="white"/>
              </w:rPr>
              <w:t>(Thời gian: ….  phút)</w:t>
            </w:r>
          </w:p>
          <w:p w:rsidR="00BB6236" w:rsidRPr="00C61078" w:rsidRDefault="00BB6236" w:rsidP="007426BE">
            <w:pPr>
              <w:jc w:val="center"/>
              <w:rPr>
                <w:b/>
                <w:i/>
                <w:highlight w:val="white"/>
              </w:rPr>
            </w:pPr>
            <w:r w:rsidRPr="00C61078">
              <w:rPr>
                <w:b/>
                <w:i/>
                <w:highlight w:val="white"/>
              </w:rPr>
              <w:t>Nhóm:…</w:t>
            </w:r>
          </w:p>
          <w:p w:rsidR="00BB6236" w:rsidRPr="00C61078" w:rsidRDefault="00BB6236" w:rsidP="007426BE">
            <w:pPr>
              <w:jc w:val="both"/>
              <w:rPr>
                <w:i/>
                <w:highlight w:val="white"/>
              </w:rPr>
            </w:pPr>
            <w:r w:rsidRPr="00C61078">
              <w:rPr>
                <w:i/>
                <w:highlight w:val="white"/>
              </w:rPr>
              <w:t>Dựa vào nội dung mục II (SGK), thảo luận và trả lời các câu hỏi sau:</w:t>
            </w:r>
          </w:p>
          <w:tbl>
            <w:tblPr>
              <w:tblW w:w="112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1"/>
              <w:gridCol w:w="3799"/>
              <w:gridCol w:w="6859"/>
            </w:tblGrid>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CH1</w:t>
                  </w:r>
                </w:p>
              </w:tc>
              <w:tc>
                <w:tcPr>
                  <w:tcW w:w="3799"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color w:val="auto"/>
                    </w:rPr>
                    <w:t>Quan sát hình 7.1, 7.2, 7.3 7.4, hoàn thành bảng 7.1</w:t>
                  </w:r>
                </w:p>
                <w:p w:rsidR="00BB6236" w:rsidRPr="00C61078" w:rsidRDefault="00BB6236" w:rsidP="007426BE">
                  <w:pPr>
                    <w:jc w:val="both"/>
                  </w:pPr>
                </w:p>
              </w:tc>
              <w:tc>
                <w:tcPr>
                  <w:tcW w:w="6859" w:type="dxa"/>
                </w:tcPr>
                <w:p w:rsidR="00BB6236" w:rsidRPr="00C61078" w:rsidRDefault="00BB6236" w:rsidP="007426BE">
                  <w:pPr>
                    <w:shd w:val="clear" w:color="auto" w:fill="FFFFFF"/>
                    <w:jc w:val="center"/>
                  </w:pPr>
                  <w:r w:rsidRPr="00C61078">
                    <w:rPr>
                      <w:b/>
                      <w:bCs/>
                    </w:rPr>
                    <w:t>Bảng 7.1.</w:t>
                  </w:r>
                  <w:r w:rsidRPr="00C61078">
                    <w:t> Các hình thức trao đổi khí ở một số loài ĐV và con người</w:t>
                  </w:r>
                </w:p>
                <w:tbl>
                  <w:tblPr>
                    <w:tblW w:w="5592"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441"/>
                    <w:gridCol w:w="1139"/>
                    <w:gridCol w:w="850"/>
                    <w:gridCol w:w="851"/>
                    <w:gridCol w:w="1311"/>
                  </w:tblGrid>
                  <w:tr w:rsidR="00BB6236" w:rsidRPr="00C61078" w:rsidTr="007426BE">
                    <w:tc>
                      <w:tcPr>
                        <w:tcW w:w="144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rPr>
                            <w:b/>
                            <w:bCs/>
                          </w:rPr>
                          <w:t> Đặc điểm</w:t>
                        </w:r>
                      </w:p>
                    </w:tc>
                    <w:tc>
                      <w:tcPr>
                        <w:tcW w:w="113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rPr>
                            <w:b/>
                            <w:bCs/>
                          </w:rPr>
                          <w:t>Giun đất </w:t>
                        </w:r>
                      </w:p>
                    </w:tc>
                    <w:tc>
                      <w:tcPr>
                        <w:tcW w:w="85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rPr>
                            <w:b/>
                            <w:bCs/>
                          </w:rPr>
                          <w:t>Ruồi</w:t>
                        </w:r>
                      </w:p>
                    </w:tc>
                    <w:tc>
                      <w:tcPr>
                        <w:tcW w:w="85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rPr>
                            <w:b/>
                            <w:bCs/>
                          </w:rPr>
                          <w:t>Cá</w:t>
                        </w:r>
                      </w:p>
                    </w:tc>
                    <w:tc>
                      <w:tcPr>
                        <w:tcW w:w="131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rPr>
                            <w:b/>
                            <w:bCs/>
                          </w:rPr>
                          <w:t>Người </w:t>
                        </w:r>
                      </w:p>
                    </w:tc>
                  </w:tr>
                  <w:tr w:rsidR="00BB6236" w:rsidRPr="00C61078" w:rsidTr="007426BE">
                    <w:tc>
                      <w:tcPr>
                        <w:tcW w:w="144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 Bề mặt trao đổi khí</w:t>
                        </w:r>
                      </w:p>
                    </w:tc>
                    <w:tc>
                      <w:tcPr>
                        <w:tcW w:w="113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 </w:t>
                        </w:r>
                      </w:p>
                    </w:tc>
                    <w:tc>
                      <w:tcPr>
                        <w:tcW w:w="85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 </w:t>
                        </w:r>
                      </w:p>
                    </w:tc>
                    <w:tc>
                      <w:tcPr>
                        <w:tcW w:w="85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 </w:t>
                        </w:r>
                      </w:p>
                    </w:tc>
                    <w:tc>
                      <w:tcPr>
                        <w:tcW w:w="131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 </w:t>
                        </w:r>
                      </w:p>
                    </w:tc>
                  </w:tr>
                  <w:tr w:rsidR="00BB6236" w:rsidRPr="00C61078" w:rsidTr="007426BE">
                    <w:tc>
                      <w:tcPr>
                        <w:tcW w:w="144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 Hoạt động trao đổi khí</w:t>
                        </w:r>
                      </w:p>
                    </w:tc>
                    <w:tc>
                      <w:tcPr>
                        <w:tcW w:w="113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 </w:t>
                        </w:r>
                      </w:p>
                    </w:tc>
                    <w:tc>
                      <w:tcPr>
                        <w:tcW w:w="85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 </w:t>
                        </w:r>
                      </w:p>
                    </w:tc>
                    <w:tc>
                      <w:tcPr>
                        <w:tcW w:w="85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 </w:t>
                        </w:r>
                      </w:p>
                    </w:tc>
                    <w:tc>
                      <w:tcPr>
                        <w:tcW w:w="131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 </w:t>
                        </w:r>
                      </w:p>
                    </w:tc>
                  </w:tr>
                </w:tbl>
                <w:p w:rsidR="00BB6236" w:rsidRPr="00C61078" w:rsidRDefault="00BB6236" w:rsidP="007426BE">
                  <w:pPr>
                    <w:shd w:val="clear" w:color="auto" w:fill="FFFFFF"/>
                    <w:tabs>
                      <w:tab w:val="left" w:pos="142"/>
                    </w:tabs>
                    <w:jc w:val="both"/>
                  </w:pP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CH2</w:t>
                  </w:r>
                </w:p>
              </w:tc>
              <w:tc>
                <w:tcPr>
                  <w:tcW w:w="3799"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Quan sát hình 7,6, nêu sự khác biệt ở phế nang và phế quản giữa người bình thường và người mắc bệnh hô hấp</w:t>
                  </w:r>
                </w:p>
              </w:tc>
              <w:tc>
                <w:tcPr>
                  <w:tcW w:w="6859"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Ở người bình thường, phế nang và phế quản? ………………………</w:t>
                  </w:r>
                </w:p>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Ở người mắc bệnh? ………………………………………………….</w:t>
                  </w:r>
                </w:p>
                <w:p w:rsidR="00BB6236" w:rsidRPr="00C61078" w:rsidRDefault="00BB6236" w:rsidP="007426BE">
                  <w:pPr>
                    <w:shd w:val="clear" w:color="auto" w:fill="FFFFFF"/>
                    <w:rPr>
                      <w:shd w:val="clear" w:color="auto" w:fill="FFFFFF"/>
                    </w:rPr>
                  </w:pPr>
                  <w:r w:rsidRPr="00C61078">
                    <w:rPr>
                      <w:shd w:val="clear" w:color="auto" w:fill="FFFFFF"/>
                    </w:rPr>
                    <w:t>……………………………………………………………………….</w:t>
                  </w:r>
                </w:p>
                <w:p w:rsidR="00BB6236" w:rsidRPr="00C61078" w:rsidRDefault="00BB6236" w:rsidP="007426BE">
                  <w:pPr>
                    <w:shd w:val="clear" w:color="auto" w:fill="FFFFFF"/>
                    <w:rPr>
                      <w:shd w:val="clear" w:color="auto" w:fill="FFFFFF"/>
                    </w:rPr>
                  </w:pPr>
                  <w:r w:rsidRPr="00C61078">
                    <w:rPr>
                      <w:shd w:val="clear" w:color="auto" w:fill="FFFFFF"/>
                    </w:rPr>
                    <w:t>……………………………………………………………………….</w:t>
                  </w:r>
                </w:p>
                <w:p w:rsidR="00BB6236" w:rsidRPr="00C61078" w:rsidRDefault="00BB6236" w:rsidP="007426BE">
                  <w:pPr>
                    <w:shd w:val="clear" w:color="auto" w:fill="FFFFFF"/>
                    <w:rPr>
                      <w:shd w:val="clear" w:color="auto" w:fill="FFFFFF"/>
                    </w:rPr>
                  </w:pPr>
                  <w:r w:rsidRPr="00C61078">
                    <w:rPr>
                      <w:shd w:val="clear" w:color="auto" w:fill="FFFFFF"/>
                    </w:rPr>
                    <w:t>……………………………………………………………………….</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CH3</w:t>
                  </w:r>
                </w:p>
              </w:tc>
              <w:tc>
                <w:tcPr>
                  <w:tcW w:w="3799" w:type="dxa"/>
                </w:tcPr>
                <w:p w:rsidR="00BB6236" w:rsidRPr="00C61078" w:rsidRDefault="00BB6236" w:rsidP="007426BE">
                  <w:pPr>
                    <w:pStyle w:val="Heading3"/>
                    <w:shd w:val="clear" w:color="auto" w:fill="FFFFFF"/>
                    <w:tabs>
                      <w:tab w:val="left" w:pos="142"/>
                    </w:tabs>
                    <w:spacing w:before="0"/>
                    <w:jc w:val="both"/>
                    <w:rPr>
                      <w:rFonts w:ascii="Times New Roman" w:eastAsia="Times New Roman" w:hAnsi="Times New Roman" w:cs="Times New Roman"/>
                      <w:color w:val="auto"/>
                      <w:lang w:val="vi-VN"/>
                    </w:rPr>
                  </w:pPr>
                  <w:r w:rsidRPr="00C61078">
                    <w:rPr>
                      <w:rFonts w:ascii="Times New Roman" w:hAnsi="Times New Roman" w:cs="Times New Roman"/>
                      <w:color w:val="auto"/>
                      <w:shd w:val="clear" w:color="auto" w:fill="FFFFFF"/>
                    </w:rPr>
                    <w:t>Sắp xếp các loài sau vào nhóm trao đổi khí qua bề mặt cơ thể, ống khí, mang hoặc phổi: gà, cá,heo, ếch, cá mập, mèo, ve sầu, cá sấu, thủy tức</w:t>
                  </w:r>
                </w:p>
              </w:tc>
              <w:tc>
                <w:tcPr>
                  <w:tcW w:w="6859" w:type="dxa"/>
                </w:tcPr>
                <w:p w:rsidR="00BB6236" w:rsidRPr="00C61078" w:rsidRDefault="00BB6236" w:rsidP="007426BE">
                  <w:pPr>
                    <w:pStyle w:val="NormalWeb"/>
                    <w:shd w:val="clear" w:color="auto" w:fill="FFFFFF"/>
                    <w:spacing w:before="0" w:beforeAutospacing="0" w:after="0" w:afterAutospacing="0"/>
                    <w:rPr>
                      <w:lang w:val="en-US"/>
                    </w:rPr>
                  </w:pPr>
                  <w:r w:rsidRPr="00C61078">
                    <w:t xml:space="preserve">Bề mặt cơ thể: </w:t>
                  </w:r>
                  <w:r w:rsidRPr="00C61078">
                    <w:rPr>
                      <w:lang w:val="en-US"/>
                    </w:rPr>
                    <w:t>…………………………………………………….</w:t>
                  </w:r>
                </w:p>
                <w:p w:rsidR="00BB6236" w:rsidRPr="00C61078" w:rsidRDefault="00BB6236" w:rsidP="007426BE">
                  <w:pPr>
                    <w:pStyle w:val="NormalWeb"/>
                    <w:shd w:val="clear" w:color="auto" w:fill="FFFFFF"/>
                    <w:spacing w:before="0" w:beforeAutospacing="0" w:after="0" w:afterAutospacing="0"/>
                  </w:pPr>
                  <w:r w:rsidRPr="00C61078">
                    <w:t xml:space="preserve">Ống khí: </w:t>
                  </w:r>
                  <w:r w:rsidRPr="00C61078">
                    <w:rPr>
                      <w:lang w:val="en-US"/>
                    </w:rPr>
                    <w:t>…………………………………………….…………….</w:t>
                  </w:r>
                </w:p>
                <w:p w:rsidR="00BB6236" w:rsidRPr="00C61078" w:rsidRDefault="00BB6236" w:rsidP="007426BE">
                  <w:pPr>
                    <w:pStyle w:val="NormalWeb"/>
                    <w:shd w:val="clear" w:color="auto" w:fill="FFFFFF"/>
                    <w:spacing w:before="0" w:beforeAutospacing="0" w:after="0" w:afterAutospacing="0"/>
                  </w:pPr>
                  <w:r w:rsidRPr="00C61078">
                    <w:t xml:space="preserve">Mang: </w:t>
                  </w:r>
                  <w:r w:rsidRPr="00C61078">
                    <w:rPr>
                      <w:lang w:val="en-US"/>
                    </w:rPr>
                    <w:t>…………………………………………………….……….</w:t>
                  </w:r>
                </w:p>
                <w:p w:rsidR="00BB6236" w:rsidRPr="00C61078" w:rsidRDefault="00BB6236" w:rsidP="007426BE">
                  <w:pPr>
                    <w:pStyle w:val="NormalWeb"/>
                    <w:shd w:val="clear" w:color="auto" w:fill="FFFFFF"/>
                    <w:spacing w:before="0" w:beforeAutospacing="0" w:after="0" w:afterAutospacing="0"/>
                  </w:pPr>
                  <w:r w:rsidRPr="00C61078">
                    <w:t xml:space="preserve">Phổi: </w:t>
                  </w:r>
                  <w:r w:rsidRPr="00C61078">
                    <w:rPr>
                      <w:lang w:val="en-US"/>
                    </w:rPr>
                    <w:t>……………………………………………………………….</w:t>
                  </w:r>
                </w:p>
                <w:p w:rsidR="00BB6236" w:rsidRPr="00C61078" w:rsidRDefault="00BB6236" w:rsidP="007426BE">
                  <w:pPr>
                    <w:shd w:val="clear" w:color="auto" w:fill="FFFFFF"/>
                    <w:tabs>
                      <w:tab w:val="left" w:pos="142"/>
                    </w:tabs>
                    <w:jc w:val="both"/>
                  </w:pP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CH4</w:t>
                  </w:r>
                </w:p>
              </w:tc>
              <w:tc>
                <w:tcPr>
                  <w:tcW w:w="3799"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Tại sao nuôi ếch cần chú ý giữ môi trường ẩm ướt?</w:t>
                  </w:r>
                </w:p>
              </w:tc>
              <w:tc>
                <w:tcPr>
                  <w:tcW w:w="6859" w:type="dxa"/>
                </w:tcPr>
                <w:p w:rsidR="00BB6236" w:rsidRPr="00C61078" w:rsidRDefault="00BB6236" w:rsidP="007426BE">
                  <w:pPr>
                    <w:shd w:val="clear" w:color="auto" w:fill="FFFFFF"/>
                    <w:rPr>
                      <w:shd w:val="clear" w:color="auto" w:fill="FFFFFF"/>
                    </w:rPr>
                  </w:pPr>
                  <w:r w:rsidRPr="00C61078">
                    <w:rPr>
                      <w:shd w:val="clear" w:color="auto" w:fill="FFFFFF"/>
                    </w:rPr>
                    <w:t>Ếch chủ yếu hô hấp qua? ………………………………………….</w:t>
                  </w:r>
                </w:p>
                <w:p w:rsidR="00BB6236" w:rsidRPr="00C61078" w:rsidRDefault="00BB6236" w:rsidP="007426BE">
                  <w:pPr>
                    <w:shd w:val="clear" w:color="auto" w:fill="FFFFFF"/>
                  </w:pPr>
                  <w:r w:rsidRPr="00C61078">
                    <w:rPr>
                      <w:shd w:val="clear" w:color="auto" w:fill="FFFFFF"/>
                    </w:rPr>
                    <w:t>Vì sao cần phải ẩm? ……………………………………………….</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CH5</w:t>
                  </w:r>
                </w:p>
              </w:tc>
              <w:tc>
                <w:tcPr>
                  <w:tcW w:w="3799" w:type="dxa"/>
                </w:tcPr>
                <w:p w:rsidR="00BB6236" w:rsidRPr="00C61078" w:rsidRDefault="00BB6236" w:rsidP="007426BE">
                  <w:pPr>
                    <w:shd w:val="clear" w:color="auto" w:fill="FFFFFF"/>
                    <w:rPr>
                      <w:shd w:val="clear" w:color="auto" w:fill="FFFFFF"/>
                    </w:rPr>
                  </w:pPr>
                  <w:r w:rsidRPr="00C61078">
                    <w:rPr>
                      <w:shd w:val="clear" w:color="auto" w:fill="FFFFFF"/>
                    </w:rPr>
                    <w:t>Tại sao nuôi tôm, cá thường cần có máy sục O2?</w:t>
                  </w:r>
                </w:p>
              </w:tc>
              <w:tc>
                <w:tcPr>
                  <w:tcW w:w="6859" w:type="dxa"/>
                </w:tcPr>
                <w:p w:rsidR="00BB6236" w:rsidRPr="00C61078" w:rsidRDefault="00BB6236" w:rsidP="007426BE">
                  <w:pPr>
                    <w:shd w:val="clear" w:color="auto" w:fill="FFFFFF"/>
                    <w:rPr>
                      <w:shd w:val="clear" w:color="auto" w:fill="FFFFFF"/>
                    </w:rPr>
                  </w:pPr>
                  <w:r w:rsidRPr="00C61078">
                    <w:rPr>
                      <w:shd w:val="clear" w:color="auto" w:fill="FFFFFF"/>
                    </w:rPr>
                    <w:t>……………………………………………………………………….</w:t>
                  </w:r>
                </w:p>
                <w:p w:rsidR="00BB6236" w:rsidRPr="00C61078" w:rsidRDefault="00BB6236" w:rsidP="007426BE">
                  <w:pPr>
                    <w:shd w:val="clear" w:color="auto" w:fill="FFFFFF"/>
                    <w:rPr>
                      <w:shd w:val="clear" w:color="auto" w:fill="FFFFFF"/>
                    </w:rPr>
                  </w:pPr>
                  <w:r w:rsidRPr="00C61078">
                    <w:rPr>
                      <w:shd w:val="clear" w:color="auto" w:fill="FFFFFF"/>
                    </w:rPr>
                    <w:t>……………………………………………………………………….</w:t>
                  </w:r>
                </w:p>
                <w:p w:rsidR="00BB6236" w:rsidRPr="00C61078" w:rsidRDefault="00BB6236" w:rsidP="007426BE">
                  <w:pPr>
                    <w:shd w:val="clear" w:color="auto" w:fill="FFFFFF"/>
                    <w:rPr>
                      <w:shd w:val="clear" w:color="auto" w:fill="FFFFFF"/>
                    </w:rPr>
                  </w:pPr>
                  <w:r w:rsidRPr="00C61078">
                    <w:rPr>
                      <w:shd w:val="clear" w:color="auto" w:fill="FFFFFF"/>
                    </w:rPr>
                    <w:t>……………………………………………………………………….</w:t>
                  </w:r>
                </w:p>
              </w:tc>
            </w:tr>
          </w:tbl>
          <w:p w:rsidR="00BB6236" w:rsidRPr="00C61078" w:rsidRDefault="00BB6236" w:rsidP="007426BE">
            <w:pPr>
              <w:jc w:val="both"/>
              <w:rPr>
                <w:b/>
              </w:rPr>
            </w:pPr>
          </w:p>
        </w:tc>
      </w:tr>
    </w:tbl>
    <w:p w:rsidR="00BB6236" w:rsidRPr="00C61078" w:rsidRDefault="00BB6236" w:rsidP="00BB6236">
      <w:pPr>
        <w:jc w:val="both"/>
        <w:rPr>
          <w:lang w:eastAsia="vi-VN"/>
        </w:rPr>
      </w:pPr>
      <w:r w:rsidRPr="00C61078">
        <w:rPr>
          <w:b/>
          <w:bCs/>
          <w:i/>
          <w:iCs/>
          <w:lang w:eastAsia="vi-VN"/>
        </w:rPr>
        <w:t xml:space="preserve">c. Sản phẩm: </w:t>
      </w:r>
      <w:r w:rsidRPr="00C61078">
        <w:rPr>
          <w:lang w:eastAsia="vi-VN"/>
        </w:rPr>
        <w:t>Sản phẩm trả lời phiếu học tập các nhóm trên khổ giấy lớn hoặc A4 dùng máy chiếu/điện thoại chụp và phản chiếu lên màn hình tivi hay máy chiếu</w:t>
      </w:r>
    </w:p>
    <w:tbl>
      <w:tblPr>
        <w:tblW w:w="103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1"/>
        <w:gridCol w:w="9742"/>
      </w:tblGrid>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lastRenderedPageBreak/>
              <w:t>CH1</w:t>
            </w:r>
          </w:p>
        </w:tc>
        <w:tc>
          <w:tcPr>
            <w:tcW w:w="9742" w:type="dxa"/>
          </w:tcPr>
          <w:tbl>
            <w:tblPr>
              <w:tblW w:w="9522"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103"/>
              <w:gridCol w:w="1898"/>
              <w:gridCol w:w="2213"/>
              <w:gridCol w:w="2410"/>
              <w:gridCol w:w="1898"/>
            </w:tblGrid>
            <w:tr w:rsidR="00BB6236" w:rsidRPr="00C61078" w:rsidTr="007426BE">
              <w:tc>
                <w:tcPr>
                  <w:tcW w:w="110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Đặc điểm</w:t>
                  </w:r>
                </w:p>
              </w:tc>
              <w:tc>
                <w:tcPr>
                  <w:tcW w:w="189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center"/>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Giun đất</w:t>
                  </w:r>
                </w:p>
              </w:tc>
              <w:tc>
                <w:tcPr>
                  <w:tcW w:w="221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center"/>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Ruồi</w:t>
                  </w:r>
                </w:p>
              </w:tc>
              <w:tc>
                <w:tcPr>
                  <w:tcW w:w="241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center"/>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Cá</w:t>
                  </w:r>
                </w:p>
              </w:tc>
              <w:tc>
                <w:tcPr>
                  <w:tcW w:w="189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center"/>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Người</w:t>
                  </w:r>
                </w:p>
              </w:tc>
            </w:tr>
            <w:tr w:rsidR="00BB6236" w:rsidRPr="00C61078" w:rsidTr="007426BE">
              <w:tc>
                <w:tcPr>
                  <w:tcW w:w="110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xml:space="preserve">Bề mặt </w:t>
                  </w:r>
                </w:p>
              </w:tc>
              <w:tc>
                <w:tcPr>
                  <w:tcW w:w="189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Bề mặt cơ thể</w:t>
                  </w:r>
                </w:p>
              </w:tc>
              <w:tc>
                <w:tcPr>
                  <w:tcW w:w="221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Lỗ khí</w:t>
                  </w:r>
                </w:p>
              </w:tc>
              <w:tc>
                <w:tcPr>
                  <w:tcW w:w="241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Mang</w:t>
                  </w:r>
                </w:p>
              </w:tc>
              <w:tc>
                <w:tcPr>
                  <w:tcW w:w="189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Phổi</w:t>
                  </w:r>
                </w:p>
              </w:tc>
            </w:tr>
            <w:tr w:rsidR="00BB6236" w:rsidRPr="00C61078" w:rsidTr="007426BE">
              <w:tc>
                <w:tcPr>
                  <w:tcW w:w="110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Hoạt động trao đổi khí</w:t>
                  </w:r>
                </w:p>
              </w:tc>
              <w:tc>
                <w:tcPr>
                  <w:tcW w:w="189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O2 và CO2 được khuếch tán trực tiếp qua màng tế bào hoặc lớp biểu bì quanh cơ thể</w:t>
                  </w:r>
                </w:p>
              </w:tc>
              <w:tc>
                <w:tcPr>
                  <w:tcW w:w="221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Không khí giàu O2 trong không khí được khuếch tán qua các lỗ thở vào ống khí rồi đến mọi tế bào của cơ thể</w:t>
                  </w:r>
                </w:p>
              </w:tc>
              <w:tc>
                <w:tcPr>
                  <w:tcW w:w="241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O2 hòa tan trong nước được khuếch tán vào máu, CO2 từ máu khuếch tán vào nước khi nước chảy giữa các phiến mỏng của mang</w:t>
                  </w:r>
                </w:p>
              </w:tc>
              <w:tc>
                <w:tcPr>
                  <w:tcW w:w="189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O2 và CO2 được khuếch tán qua màng các phế nang trong phổi</w:t>
                  </w:r>
                </w:p>
              </w:tc>
            </w:tr>
          </w:tbl>
          <w:p w:rsidR="00BB6236" w:rsidRPr="00C61078" w:rsidRDefault="00BB6236" w:rsidP="007426BE">
            <w:pPr>
              <w:shd w:val="clear" w:color="auto" w:fill="FFFFFF"/>
              <w:tabs>
                <w:tab w:val="left" w:pos="142"/>
              </w:tabs>
              <w:jc w:val="both"/>
            </w:pP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CH2</w:t>
            </w:r>
          </w:p>
        </w:tc>
        <w:tc>
          <w:tcPr>
            <w:tcW w:w="9742"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Ở người bình thường, phế nang và phế quản bình thường</w:t>
            </w:r>
          </w:p>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Ở người mắc bệnh, không khí bị ứ đọng trong phế nang và một số phế nang bị phá hủy, phế nang lớn do thành phế nang bị phá hủy, co cơ, đường dẫn khí bị thu hẹp, tăng tiết chất nhầy</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CH3</w:t>
            </w:r>
          </w:p>
        </w:tc>
        <w:tc>
          <w:tcPr>
            <w:tcW w:w="9742"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Bề mặt cơ thể: ếch, thủy tức                                         Ống khí: ve sầu</w:t>
            </w:r>
          </w:p>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Mang: cá mập                                                                    Phổi: gà, cá heo, mèo, cá sấu</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CH4</w:t>
            </w:r>
          </w:p>
        </w:tc>
        <w:tc>
          <w:tcPr>
            <w:tcW w:w="9742"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Ếch chủ yếu hô hấp qua da. Da ếch cần ẩm để thực hiện khuyếch tán không khí dễ dàng, nếu môi trường không đủ ẩm, da ếch bị khô, ếch không thực hiện được quá trình trao đổi khí sẽ chết.</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CH5</w:t>
            </w:r>
          </w:p>
        </w:tc>
        <w:tc>
          <w:tcPr>
            <w:tcW w:w="9742"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Cung cấp oxy cho cá hô hấp: Máy sục oxy có tác dụng hòa tan oxy vào dòng nước, giúp cá hô hấp tốt và sinh trưởng khỏe mạnh. Do cá nuôi trong môi trường bể, hay hồ cá nhốt chật chội sẽ dẫn đến tình trạng thiếu oxy, cá phải ngoi lên mặt nước nhiều lần để hô hấp</w:t>
            </w:r>
          </w:p>
        </w:tc>
      </w:tr>
    </w:tbl>
    <w:p w:rsidR="00BB6236" w:rsidRPr="00C61078" w:rsidRDefault="00BB6236" w:rsidP="00BB6236">
      <w:pPr>
        <w:jc w:val="both"/>
        <w:rPr>
          <w:lang w:eastAsia="vi-VN"/>
        </w:rPr>
      </w:pPr>
    </w:p>
    <w:p w:rsidR="00BB6236" w:rsidRPr="00C61078" w:rsidRDefault="00BB6236" w:rsidP="00BB6236">
      <w:pPr>
        <w:jc w:val="both"/>
        <w:rPr>
          <w:lang w:eastAsia="vi-VN"/>
        </w:rPr>
      </w:pPr>
      <w:r w:rsidRPr="00C61078">
        <w:rPr>
          <w:b/>
          <w:bCs/>
          <w:i/>
          <w:iCs/>
          <w:lang w:eastAsia="vi-VN"/>
        </w:rPr>
        <w:t>b. Tổ chức thực hiện:</w:t>
      </w:r>
    </w:p>
    <w:p w:rsidR="00BB6236" w:rsidRPr="00C61078" w:rsidRDefault="00BB6236" w:rsidP="00BB6236">
      <w:pPr>
        <w:ind w:right="-279"/>
        <w:rPr>
          <w:b/>
          <w:bCs/>
          <w:i/>
          <w:iCs/>
        </w:rPr>
      </w:pPr>
      <w:bookmarkStart w:id="97" w:name="_Hlk133155420"/>
      <w:bookmarkStart w:id="98" w:name="_Hlk128918528"/>
      <w:r w:rsidRPr="00C61078">
        <w:rPr>
          <w:b/>
          <w:bCs/>
          <w:i/>
          <w:iCs/>
        </w:rPr>
        <w:t>Bước 1: Chuyển giao nhiệm vụ</w:t>
      </w:r>
    </w:p>
    <w:p w:rsidR="00BB6236" w:rsidRPr="00C61078" w:rsidRDefault="00BB6236" w:rsidP="00BB6236">
      <w:pPr>
        <w:ind w:firstLine="720"/>
        <w:jc w:val="both"/>
        <w:rPr>
          <w:i/>
        </w:rPr>
      </w:pPr>
      <w:r w:rsidRPr="00C61078">
        <w:rPr>
          <w:highlight w:val="white"/>
        </w:rPr>
        <w:t xml:space="preserve">- GV yêu cầu HS đọc thông tin mục I (SGK tr.5 – 6) </w:t>
      </w:r>
      <w:r w:rsidRPr="00C61078">
        <w:t>để hoàn thành phiếu học tập số 2</w:t>
      </w:r>
    </w:p>
    <w:p w:rsidR="00BB6236" w:rsidRPr="00C61078" w:rsidRDefault="00BB6236" w:rsidP="00BB6236">
      <w:pPr>
        <w:ind w:firstLine="720"/>
        <w:jc w:val="both"/>
        <w:rPr>
          <w:i/>
        </w:rPr>
      </w:pPr>
      <w:r w:rsidRPr="00C61078">
        <w:t>- GV phát cho mỗi nhóm một tờ giấy A4/A0, sử dụng kĩ thuật khăn trải bàn để hướng dẫn HS thảo luận về các câu hỏi.</w:t>
      </w:r>
    </w:p>
    <w:p w:rsidR="00BB6236" w:rsidRPr="00C61078" w:rsidRDefault="00BB6236" w:rsidP="00BB6236">
      <w:pPr>
        <w:jc w:val="both"/>
        <w:rPr>
          <w:b/>
          <w:lang w:val="sv-SE"/>
        </w:rPr>
      </w:pPr>
      <w:r w:rsidRPr="00C61078">
        <w:t xml:space="preserve">- Hoạt động nhóm theo kĩ thuật khăn trải bàn, </w:t>
      </w:r>
    </w:p>
    <w:p w:rsidR="00BB6236" w:rsidRPr="00C61078" w:rsidRDefault="00BB6236" w:rsidP="00BB6236">
      <w:pPr>
        <w:ind w:right="-279"/>
        <w:rPr>
          <w:b/>
          <w:bCs/>
          <w:i/>
          <w:iCs/>
        </w:rPr>
      </w:pPr>
      <w:r w:rsidRPr="00C61078">
        <w:rPr>
          <w:b/>
          <w:bCs/>
          <w:i/>
          <w:iCs/>
        </w:rPr>
        <w:t>Bước 2. Thực hiện nhiệm vụ học tập</w:t>
      </w:r>
    </w:p>
    <w:p w:rsidR="00BB6236" w:rsidRPr="00C61078" w:rsidRDefault="00BB6236" w:rsidP="00BB6236">
      <w:pPr>
        <w:ind w:firstLine="720"/>
        <w:jc w:val="both"/>
      </w:pPr>
      <w:r w:rsidRPr="00C61078">
        <w:t xml:space="preserve">- Các nhóm đọc nhanh thông tin SGK và trả lời nhanh câu hỏi của GV. </w:t>
      </w:r>
    </w:p>
    <w:p w:rsidR="00BB6236" w:rsidRPr="00C61078" w:rsidRDefault="00BB6236" w:rsidP="00BB6236">
      <w:pPr>
        <w:ind w:firstLine="720"/>
        <w:jc w:val="both"/>
      </w:pPr>
      <w:r w:rsidRPr="00C61078">
        <w:t xml:space="preserve">- Các thành viên trong nhóm làm việc cá nhân, ghi ý kiến của mình vào một góc của tờ giấy A4/A0, sau đó, cả nhóm thống trao đổi, thống nhất ý kiến và viết đáp án vào phiếu học tập. </w:t>
      </w:r>
    </w:p>
    <w:p w:rsidR="00BB6236" w:rsidRPr="00C61078" w:rsidRDefault="00BB6236" w:rsidP="00BB6236">
      <w:pPr>
        <w:ind w:firstLine="720"/>
        <w:jc w:val="both"/>
      </w:pPr>
      <w:r w:rsidRPr="00C61078">
        <w:t xml:space="preserve">- GV hướng dẫn, theo dõi, hỗ trợ HS nếu cần thiết. </w:t>
      </w:r>
    </w:p>
    <w:p w:rsidR="00BB6236" w:rsidRPr="00C61078" w:rsidRDefault="00BB6236" w:rsidP="00BB6236">
      <w:pPr>
        <w:ind w:right="-279"/>
        <w:rPr>
          <w:b/>
          <w:bCs/>
          <w:i/>
          <w:iCs/>
        </w:rPr>
      </w:pPr>
      <w:r w:rsidRPr="00C61078">
        <w:rPr>
          <w:b/>
          <w:bCs/>
          <w:i/>
          <w:iCs/>
        </w:rPr>
        <w:t>Bước 3. Báo cáo, thảo luận.</w:t>
      </w:r>
    </w:p>
    <w:p w:rsidR="00BB6236" w:rsidRPr="00C61078" w:rsidRDefault="00BB6236" w:rsidP="00BB6236">
      <w:pPr>
        <w:ind w:firstLine="720"/>
        <w:jc w:val="both"/>
      </w:pPr>
      <w:r w:rsidRPr="00C61078">
        <w:t>- Các nhóm dán phiếu thảo luận lên bảng.</w:t>
      </w:r>
    </w:p>
    <w:p w:rsidR="00BB6236" w:rsidRPr="00C61078" w:rsidRDefault="00BB6236" w:rsidP="00BB6236">
      <w:pPr>
        <w:ind w:firstLine="720"/>
        <w:jc w:val="both"/>
      </w:pPr>
      <w:r w:rsidRPr="00C61078">
        <w:t xml:space="preserve">- GV yêu cầu HS nhận xét sản phẩm lẫn nhau. </w:t>
      </w:r>
    </w:p>
    <w:p w:rsidR="00BB6236" w:rsidRPr="00C61078" w:rsidRDefault="00BB6236" w:rsidP="00BB6236">
      <w:pPr>
        <w:ind w:right="-279"/>
        <w:rPr>
          <w:b/>
          <w:bCs/>
          <w:i/>
          <w:iCs/>
        </w:rPr>
      </w:pPr>
      <w:r w:rsidRPr="00C61078">
        <w:rPr>
          <w:b/>
          <w:bCs/>
          <w:i/>
          <w:iCs/>
        </w:rPr>
        <w:t>Bước 4. Kết luận, nhận định</w:t>
      </w:r>
    </w:p>
    <w:p w:rsidR="00BB6236" w:rsidRPr="00C61078" w:rsidRDefault="00BB6236" w:rsidP="00BB6236">
      <w:pPr>
        <w:ind w:right="-279" w:firstLine="392"/>
      </w:pPr>
      <w:r w:rsidRPr="00C61078">
        <w:t>GV nhận xét hoạt động và nội dung trình bày của các nhóm và đưa ra đáp án chính xác.</w:t>
      </w:r>
    </w:p>
    <w:p w:rsidR="00BB6236" w:rsidRPr="00C61078" w:rsidRDefault="00BB6236" w:rsidP="00BB6236">
      <w:pPr>
        <w:ind w:left="-108" w:right="-279"/>
        <w:rPr>
          <w:b/>
          <w:bCs/>
          <w:i/>
          <w:iCs/>
        </w:rPr>
      </w:pPr>
      <w:r w:rsidRPr="00C61078">
        <w:rPr>
          <w:b/>
          <w:bCs/>
          <w:i/>
          <w:iCs/>
        </w:rPr>
        <w:t>GHI NHỚ KIẾN THỨC</w:t>
      </w:r>
    </w:p>
    <w:tbl>
      <w:tblPr>
        <w:tblW w:w="105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6D9F1" w:themeFill="text2" w:themeFillTint="33"/>
        <w:tblLayout w:type="fixed"/>
        <w:tblLook w:val="0400" w:firstRow="0" w:lastRow="0" w:firstColumn="0" w:lastColumn="0" w:noHBand="0" w:noVBand="1"/>
      </w:tblPr>
      <w:tblGrid>
        <w:gridCol w:w="10536"/>
      </w:tblGrid>
      <w:tr w:rsidR="00BB6236" w:rsidRPr="00C61078" w:rsidTr="007426BE">
        <w:tc>
          <w:tcPr>
            <w:tcW w:w="10536" w:type="dxa"/>
            <w:shd w:val="clear" w:color="auto" w:fill="C6D9F1" w:themeFill="text2" w:themeFillTint="33"/>
          </w:tcPr>
          <w:p w:rsidR="00BB6236" w:rsidRPr="00C61078" w:rsidRDefault="00BB6236" w:rsidP="007426BE">
            <w:pPr>
              <w:pStyle w:val="Tiu40"/>
              <w:tabs>
                <w:tab w:val="left" w:pos="355"/>
              </w:tabs>
              <w:spacing w:after="0" w:line="240" w:lineRule="auto"/>
              <w:rPr>
                <w:rFonts w:ascii="Times New Roman" w:eastAsia="Times New Roman" w:hAnsi="Times New Roman" w:cs="Times New Roman"/>
                <w:bCs w:val="0"/>
                <w:i w:val="0"/>
                <w:iCs w:val="0"/>
                <w:sz w:val="24"/>
                <w:szCs w:val="24"/>
              </w:rPr>
            </w:pPr>
            <w:r w:rsidRPr="00C61078">
              <w:rPr>
                <w:rFonts w:ascii="Times New Roman" w:eastAsia="Times New Roman" w:hAnsi="Times New Roman" w:cs="Times New Roman"/>
                <w:bCs w:val="0"/>
                <w:i w:val="0"/>
                <w:iCs w:val="0"/>
                <w:sz w:val="24"/>
                <w:szCs w:val="24"/>
              </w:rPr>
              <w:t>II. CÁC HÌNH THỨC TRAO ĐỔI KHÍ VỚI MÔI TRƯỜNG Ở ĐV</w:t>
            </w:r>
          </w:p>
          <w:tbl>
            <w:tblPr>
              <w:tblW w:w="10208" w:type="dxa"/>
              <w:tblBorders>
                <w:top w:val="outset" w:sz="6" w:space="0" w:color="auto"/>
                <w:left w:val="outset" w:sz="6" w:space="0" w:color="auto"/>
                <w:bottom w:val="outset" w:sz="6" w:space="0" w:color="auto"/>
                <w:right w:val="outset" w:sz="6" w:space="0" w:color="auto"/>
              </w:tblBorders>
              <w:shd w:val="clear" w:color="auto" w:fill="C6D9F1" w:themeFill="text2" w:themeFillTint="33"/>
              <w:tblLayout w:type="fixed"/>
              <w:tblCellMar>
                <w:left w:w="0" w:type="dxa"/>
                <w:right w:w="0" w:type="dxa"/>
              </w:tblCellMar>
              <w:tblLook w:val="04A0" w:firstRow="1" w:lastRow="0" w:firstColumn="1" w:lastColumn="0" w:noHBand="0" w:noVBand="1"/>
            </w:tblPr>
            <w:tblGrid>
              <w:gridCol w:w="1160"/>
              <w:gridCol w:w="1701"/>
              <w:gridCol w:w="1536"/>
              <w:gridCol w:w="1842"/>
              <w:gridCol w:w="3969"/>
            </w:tblGrid>
            <w:tr w:rsidR="00BB6236" w:rsidRPr="00C61078" w:rsidTr="007426BE">
              <w:tc>
                <w:tcPr>
                  <w:tcW w:w="1160"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vAlign w:val="center"/>
                </w:tcPr>
                <w:p w:rsidR="00BB6236" w:rsidRPr="00C61078" w:rsidRDefault="00BB6236" w:rsidP="007426BE">
                  <w:pPr>
                    <w:pStyle w:val="Tiu40"/>
                    <w:tabs>
                      <w:tab w:val="left" w:pos="355"/>
                    </w:tabs>
                    <w:spacing w:after="0" w:line="240" w:lineRule="auto"/>
                    <w:ind w:left="-24" w:right="-42"/>
                    <w:jc w:val="center"/>
                    <w:rPr>
                      <w:rFonts w:ascii="Times New Roman" w:eastAsia="Times New Roman" w:hAnsi="Times New Roman" w:cs="Times New Roman"/>
                      <w:b w:val="0"/>
                      <w:i w:val="0"/>
                      <w:iCs w:val="0"/>
                      <w:sz w:val="24"/>
                      <w:szCs w:val="24"/>
                    </w:rPr>
                  </w:pPr>
                  <w:r w:rsidRPr="00C61078">
                    <w:rPr>
                      <w:rFonts w:ascii="Times New Roman" w:eastAsia="Times New Roman" w:hAnsi="Times New Roman" w:cs="Times New Roman"/>
                      <w:b w:val="0"/>
                      <w:i w:val="0"/>
                      <w:iCs w:val="0"/>
                      <w:sz w:val="24"/>
                      <w:szCs w:val="24"/>
                    </w:rPr>
                    <w:t>Hình thức TĐK</w:t>
                  </w:r>
                </w:p>
              </w:tc>
              <w:tc>
                <w:tcPr>
                  <w:tcW w:w="170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tcPr>
                <w:p w:rsidR="00BB6236" w:rsidRPr="00C61078" w:rsidRDefault="00BB6236" w:rsidP="007426BE">
                  <w:pPr>
                    <w:pStyle w:val="Tiu40"/>
                    <w:tabs>
                      <w:tab w:val="left" w:pos="355"/>
                    </w:tabs>
                    <w:spacing w:after="0" w:line="240" w:lineRule="auto"/>
                    <w:ind w:left="-24" w:right="-42"/>
                    <w:jc w:val="center"/>
                    <w:rPr>
                      <w:rFonts w:ascii="Times New Roman" w:eastAsia="Times New Roman" w:hAnsi="Times New Roman" w:cs="Times New Roman"/>
                      <w:b w:val="0"/>
                      <w:i w:val="0"/>
                      <w:iCs w:val="0"/>
                      <w:sz w:val="24"/>
                      <w:szCs w:val="24"/>
                    </w:rPr>
                  </w:pPr>
                  <w:r w:rsidRPr="00C61078">
                    <w:rPr>
                      <w:rFonts w:ascii="Times New Roman" w:eastAsia="Times New Roman" w:hAnsi="Times New Roman" w:cs="Times New Roman"/>
                      <w:b w:val="0"/>
                      <w:i w:val="0"/>
                      <w:iCs w:val="0"/>
                      <w:sz w:val="24"/>
                      <w:szCs w:val="24"/>
                    </w:rPr>
                    <w:t>Bề mặt cơ thể</w:t>
                  </w:r>
                </w:p>
              </w:tc>
              <w:tc>
                <w:tcPr>
                  <w:tcW w:w="1536"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tcPr>
                <w:p w:rsidR="00BB6236" w:rsidRPr="00C61078" w:rsidRDefault="00BB6236" w:rsidP="007426BE">
                  <w:pPr>
                    <w:pStyle w:val="Tiu40"/>
                    <w:tabs>
                      <w:tab w:val="left" w:pos="355"/>
                    </w:tabs>
                    <w:spacing w:after="0" w:line="240" w:lineRule="auto"/>
                    <w:ind w:left="-24" w:right="-42"/>
                    <w:jc w:val="center"/>
                    <w:rPr>
                      <w:rFonts w:ascii="Times New Roman" w:eastAsia="Times New Roman" w:hAnsi="Times New Roman" w:cs="Times New Roman"/>
                      <w:b w:val="0"/>
                      <w:i w:val="0"/>
                      <w:iCs w:val="0"/>
                      <w:sz w:val="24"/>
                      <w:szCs w:val="24"/>
                    </w:rPr>
                  </w:pPr>
                  <w:r w:rsidRPr="00C61078">
                    <w:rPr>
                      <w:rFonts w:ascii="Times New Roman" w:eastAsia="Times New Roman" w:hAnsi="Times New Roman" w:cs="Times New Roman"/>
                      <w:b w:val="0"/>
                      <w:i w:val="0"/>
                      <w:iCs w:val="0"/>
                      <w:sz w:val="24"/>
                      <w:szCs w:val="24"/>
                    </w:rPr>
                    <w:t>Lỗ khí/ống khí</w:t>
                  </w:r>
                </w:p>
              </w:tc>
              <w:tc>
                <w:tcPr>
                  <w:tcW w:w="184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tcPr>
                <w:p w:rsidR="00BB6236" w:rsidRPr="00C61078" w:rsidRDefault="00BB6236" w:rsidP="007426BE">
                  <w:pPr>
                    <w:pStyle w:val="Tiu40"/>
                    <w:tabs>
                      <w:tab w:val="left" w:pos="355"/>
                    </w:tabs>
                    <w:spacing w:after="0" w:line="240" w:lineRule="auto"/>
                    <w:ind w:left="-24" w:right="-42"/>
                    <w:jc w:val="center"/>
                    <w:rPr>
                      <w:rFonts w:ascii="Times New Roman" w:eastAsia="Times New Roman" w:hAnsi="Times New Roman" w:cs="Times New Roman"/>
                      <w:b w:val="0"/>
                      <w:i w:val="0"/>
                      <w:iCs w:val="0"/>
                      <w:sz w:val="24"/>
                      <w:szCs w:val="24"/>
                    </w:rPr>
                  </w:pPr>
                  <w:r w:rsidRPr="00C61078">
                    <w:rPr>
                      <w:rFonts w:ascii="Times New Roman" w:eastAsia="Times New Roman" w:hAnsi="Times New Roman" w:cs="Times New Roman"/>
                      <w:b w:val="0"/>
                      <w:i w:val="0"/>
                      <w:iCs w:val="0"/>
                      <w:sz w:val="24"/>
                      <w:szCs w:val="24"/>
                    </w:rPr>
                    <w:t>Mang</w:t>
                  </w:r>
                </w:p>
              </w:tc>
              <w:tc>
                <w:tcPr>
                  <w:tcW w:w="3969"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tcPr>
                <w:p w:rsidR="00BB6236" w:rsidRPr="00C61078" w:rsidRDefault="00BB6236" w:rsidP="007426BE">
                  <w:pPr>
                    <w:pStyle w:val="Tiu40"/>
                    <w:tabs>
                      <w:tab w:val="left" w:pos="355"/>
                    </w:tabs>
                    <w:spacing w:after="0" w:line="240" w:lineRule="auto"/>
                    <w:ind w:left="-24" w:right="-42"/>
                    <w:jc w:val="center"/>
                    <w:rPr>
                      <w:rFonts w:ascii="Times New Roman" w:eastAsia="Times New Roman" w:hAnsi="Times New Roman" w:cs="Times New Roman"/>
                      <w:b w:val="0"/>
                      <w:i w:val="0"/>
                      <w:iCs w:val="0"/>
                      <w:sz w:val="24"/>
                      <w:szCs w:val="24"/>
                    </w:rPr>
                  </w:pPr>
                  <w:r w:rsidRPr="00C61078">
                    <w:rPr>
                      <w:rFonts w:ascii="Times New Roman" w:eastAsia="Times New Roman" w:hAnsi="Times New Roman" w:cs="Times New Roman"/>
                      <w:b w:val="0"/>
                      <w:i w:val="0"/>
                      <w:iCs w:val="0"/>
                      <w:sz w:val="24"/>
                      <w:szCs w:val="24"/>
                    </w:rPr>
                    <w:t>Phổi</w:t>
                  </w:r>
                </w:p>
              </w:tc>
            </w:tr>
            <w:tr w:rsidR="00BB6236" w:rsidRPr="00C61078" w:rsidTr="007426BE">
              <w:tc>
                <w:tcPr>
                  <w:tcW w:w="1160"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vAlign w:val="center"/>
                </w:tcPr>
                <w:p w:rsidR="00BB6236" w:rsidRPr="00C61078" w:rsidRDefault="00BB6236" w:rsidP="007426BE">
                  <w:pPr>
                    <w:pStyle w:val="Tiu40"/>
                    <w:tabs>
                      <w:tab w:val="left" w:pos="355"/>
                    </w:tabs>
                    <w:spacing w:after="0" w:line="240" w:lineRule="auto"/>
                    <w:ind w:left="-24" w:right="-42"/>
                    <w:jc w:val="center"/>
                    <w:rPr>
                      <w:rFonts w:ascii="Times New Roman" w:eastAsia="Times New Roman" w:hAnsi="Times New Roman" w:cs="Times New Roman"/>
                      <w:b w:val="0"/>
                      <w:i w:val="0"/>
                      <w:iCs w:val="0"/>
                      <w:sz w:val="24"/>
                      <w:szCs w:val="24"/>
                    </w:rPr>
                  </w:pPr>
                  <w:r w:rsidRPr="00C61078">
                    <w:rPr>
                      <w:rFonts w:ascii="Times New Roman" w:eastAsia="Times New Roman" w:hAnsi="Times New Roman" w:cs="Times New Roman"/>
                      <w:b w:val="0"/>
                      <w:i w:val="0"/>
                      <w:iCs w:val="0"/>
                      <w:sz w:val="24"/>
                      <w:szCs w:val="24"/>
                    </w:rPr>
                    <w:t>ĐV</w:t>
                  </w:r>
                </w:p>
              </w:tc>
              <w:tc>
                <w:tcPr>
                  <w:tcW w:w="170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i w:val="0"/>
                      <w:iCs w:val="0"/>
                      <w:sz w:val="24"/>
                      <w:szCs w:val="24"/>
                    </w:rPr>
                  </w:pPr>
                  <w:r w:rsidRPr="00C61078">
                    <w:rPr>
                      <w:rFonts w:ascii="Times New Roman" w:hAnsi="Times New Roman" w:cs="Times New Roman"/>
                      <w:b w:val="0"/>
                      <w:i w:val="0"/>
                      <w:iCs w:val="0"/>
                      <w:sz w:val="24"/>
                      <w:szCs w:val="24"/>
                    </w:rPr>
                    <w:t>Ruột khoang, Giun dẹp, Giun đốt, ếch,…</w:t>
                  </w:r>
                </w:p>
              </w:tc>
              <w:tc>
                <w:tcPr>
                  <w:tcW w:w="1536"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i w:val="0"/>
                      <w:iCs w:val="0"/>
                      <w:sz w:val="24"/>
                      <w:szCs w:val="24"/>
                    </w:rPr>
                  </w:pPr>
                  <w:r w:rsidRPr="00C61078">
                    <w:rPr>
                      <w:rFonts w:ascii="Times New Roman" w:hAnsi="Times New Roman" w:cs="Times New Roman"/>
                      <w:b w:val="0"/>
                      <w:i w:val="0"/>
                      <w:iCs w:val="0"/>
                      <w:sz w:val="24"/>
                      <w:szCs w:val="24"/>
                    </w:rPr>
                    <w:t>Côn trùng và một số chân khớp khác sống trên cạn.</w:t>
                  </w:r>
                </w:p>
              </w:tc>
              <w:tc>
                <w:tcPr>
                  <w:tcW w:w="184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i w:val="0"/>
                      <w:iCs w:val="0"/>
                      <w:sz w:val="24"/>
                      <w:szCs w:val="24"/>
                    </w:rPr>
                  </w:pPr>
                  <w:r w:rsidRPr="00C61078">
                    <w:rPr>
                      <w:rFonts w:ascii="Times New Roman" w:hAnsi="Times New Roman" w:cs="Times New Roman"/>
                      <w:b w:val="0"/>
                      <w:i w:val="0"/>
                      <w:iCs w:val="0"/>
                      <w:sz w:val="24"/>
                      <w:szCs w:val="24"/>
                      <w:lang w:val="it-IT"/>
                    </w:rPr>
                    <w:t xml:space="preserve">Thân mềm, Chân khớp, Cá sụn, Cá xương, </w:t>
                  </w:r>
                  <w:r w:rsidRPr="00C61078">
                    <w:rPr>
                      <w:rFonts w:ascii="Times New Roman" w:hAnsi="Times New Roman" w:cs="Times New Roman"/>
                      <w:b w:val="0"/>
                      <w:i w:val="0"/>
                      <w:iCs w:val="0"/>
                      <w:sz w:val="24"/>
                      <w:szCs w:val="24"/>
                    </w:rPr>
                    <w:t xml:space="preserve"> đã đậm đặc một lao ra nhưng mà </w:t>
                  </w:r>
                  <w:r w:rsidRPr="00C61078">
                    <w:rPr>
                      <w:rFonts w:ascii="Times New Roman" w:hAnsi="Times New Roman" w:cs="Times New Roman"/>
                      <w:b w:val="0"/>
                      <w:i w:val="0"/>
                      <w:iCs w:val="0"/>
                      <w:sz w:val="24"/>
                      <w:szCs w:val="24"/>
                      <w:lang w:val="it-IT"/>
                    </w:rPr>
                    <w:t>nòng nọc lưỡng cư,...</w:t>
                  </w:r>
                </w:p>
              </w:tc>
              <w:tc>
                <w:tcPr>
                  <w:tcW w:w="3969"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i w:val="0"/>
                      <w:iCs w:val="0"/>
                      <w:sz w:val="24"/>
                      <w:szCs w:val="24"/>
                    </w:rPr>
                  </w:pPr>
                  <w:r w:rsidRPr="00C61078">
                    <w:rPr>
                      <w:rFonts w:ascii="Times New Roman" w:hAnsi="Times New Roman" w:cs="Times New Roman"/>
                      <w:b w:val="0"/>
                      <w:i w:val="0"/>
                      <w:iCs w:val="0"/>
                      <w:sz w:val="24"/>
                      <w:szCs w:val="24"/>
                      <w:lang w:val="it-IT"/>
                    </w:rPr>
                    <w:t>Lưỡng cư, Bò sát, Chim và Thú.</w:t>
                  </w:r>
                </w:p>
              </w:tc>
            </w:tr>
            <w:tr w:rsidR="00BB6236" w:rsidRPr="00C61078" w:rsidTr="007426BE">
              <w:tc>
                <w:tcPr>
                  <w:tcW w:w="1160"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vAlign w:val="center"/>
                  <w:hideMark/>
                </w:tcPr>
                <w:p w:rsidR="00BB6236" w:rsidRPr="00C61078" w:rsidRDefault="00BB6236" w:rsidP="007426BE">
                  <w:pPr>
                    <w:pStyle w:val="Tiu40"/>
                    <w:tabs>
                      <w:tab w:val="left" w:pos="355"/>
                    </w:tabs>
                    <w:spacing w:after="0" w:line="240" w:lineRule="auto"/>
                    <w:ind w:left="-24" w:right="-42"/>
                    <w:jc w:val="center"/>
                    <w:rPr>
                      <w:rFonts w:ascii="Times New Roman" w:eastAsia="Times New Roman" w:hAnsi="Times New Roman" w:cs="Times New Roman"/>
                      <w:b w:val="0"/>
                      <w:i w:val="0"/>
                      <w:iCs w:val="0"/>
                      <w:sz w:val="24"/>
                      <w:szCs w:val="24"/>
                    </w:rPr>
                  </w:pPr>
                  <w:r w:rsidRPr="00C61078">
                    <w:rPr>
                      <w:rFonts w:ascii="Times New Roman" w:eastAsia="Times New Roman" w:hAnsi="Times New Roman" w:cs="Times New Roman"/>
                      <w:b w:val="0"/>
                      <w:i w:val="0"/>
                      <w:iCs w:val="0"/>
                      <w:sz w:val="24"/>
                      <w:szCs w:val="24"/>
                    </w:rPr>
                    <w:t>Hoạt động trao đổi khí</w:t>
                  </w:r>
                </w:p>
              </w:tc>
              <w:tc>
                <w:tcPr>
                  <w:tcW w:w="170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i w:val="0"/>
                      <w:iCs w:val="0"/>
                      <w:sz w:val="24"/>
                      <w:szCs w:val="24"/>
                    </w:rPr>
                  </w:pPr>
                  <w:r w:rsidRPr="00C61078">
                    <w:rPr>
                      <w:rFonts w:ascii="Times New Roman" w:eastAsia="Times New Roman" w:hAnsi="Times New Roman" w:cs="Times New Roman"/>
                      <w:b w:val="0"/>
                      <w:i w:val="0"/>
                      <w:iCs w:val="0"/>
                      <w:sz w:val="24"/>
                      <w:szCs w:val="24"/>
                    </w:rPr>
                    <w:t>O2 và CO2 được khuếch tán trực tiếp qua màng tế bào hoặc lớp biểu bì quanh cơ thể</w:t>
                  </w:r>
                </w:p>
              </w:tc>
              <w:tc>
                <w:tcPr>
                  <w:tcW w:w="1536"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i w:val="0"/>
                      <w:iCs w:val="0"/>
                      <w:sz w:val="24"/>
                      <w:szCs w:val="24"/>
                    </w:rPr>
                  </w:pPr>
                  <w:r w:rsidRPr="00C61078">
                    <w:rPr>
                      <w:rFonts w:ascii="Times New Roman" w:eastAsia="Times New Roman" w:hAnsi="Times New Roman" w:cs="Times New Roman"/>
                      <w:b w:val="0"/>
                      <w:i w:val="0"/>
                      <w:iCs w:val="0"/>
                      <w:sz w:val="24"/>
                      <w:szCs w:val="24"/>
                    </w:rPr>
                    <w:t xml:space="preserve">Không khí giàu O2 trong không khí được khuếch tán qua các lỗ thở vào ống khí rồi đến mọi tế bào của </w:t>
                  </w:r>
                  <w:r w:rsidRPr="00C61078">
                    <w:rPr>
                      <w:rFonts w:ascii="Times New Roman" w:eastAsia="Times New Roman" w:hAnsi="Times New Roman" w:cs="Times New Roman"/>
                      <w:b w:val="0"/>
                      <w:i w:val="0"/>
                      <w:iCs w:val="0"/>
                      <w:sz w:val="24"/>
                      <w:szCs w:val="24"/>
                    </w:rPr>
                    <w:lastRenderedPageBreak/>
                    <w:t>cơ thể</w:t>
                  </w:r>
                </w:p>
              </w:tc>
              <w:tc>
                <w:tcPr>
                  <w:tcW w:w="184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i w:val="0"/>
                      <w:iCs w:val="0"/>
                      <w:sz w:val="24"/>
                      <w:szCs w:val="24"/>
                    </w:rPr>
                  </w:pPr>
                  <w:r w:rsidRPr="00C61078">
                    <w:rPr>
                      <w:rFonts w:ascii="Times New Roman" w:eastAsia="Times New Roman" w:hAnsi="Times New Roman" w:cs="Times New Roman"/>
                      <w:b w:val="0"/>
                      <w:i w:val="0"/>
                      <w:iCs w:val="0"/>
                      <w:sz w:val="24"/>
                      <w:szCs w:val="24"/>
                    </w:rPr>
                    <w:lastRenderedPageBreak/>
                    <w:t xml:space="preserve">O2 hòa tan trong nước được khuếch tán vào máu, CO2 từ máu khuếch tán vào nước khi nước chảy giữa các phiến mỏng của </w:t>
                  </w:r>
                  <w:r w:rsidRPr="00C61078">
                    <w:rPr>
                      <w:rFonts w:ascii="Times New Roman" w:eastAsia="Times New Roman" w:hAnsi="Times New Roman" w:cs="Times New Roman"/>
                      <w:b w:val="0"/>
                      <w:i w:val="0"/>
                      <w:iCs w:val="0"/>
                      <w:sz w:val="24"/>
                      <w:szCs w:val="24"/>
                    </w:rPr>
                    <w:lastRenderedPageBreak/>
                    <w:t>mang</w:t>
                  </w:r>
                </w:p>
              </w:tc>
              <w:tc>
                <w:tcPr>
                  <w:tcW w:w="3969"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i w:val="0"/>
                      <w:iCs w:val="0"/>
                      <w:sz w:val="24"/>
                      <w:szCs w:val="24"/>
                    </w:rPr>
                  </w:pPr>
                  <w:r w:rsidRPr="00C61078">
                    <w:rPr>
                      <w:rFonts w:ascii="Times New Roman" w:eastAsia="Times New Roman" w:hAnsi="Times New Roman" w:cs="Times New Roman"/>
                      <w:b w:val="0"/>
                      <w:i w:val="0"/>
                      <w:iCs w:val="0"/>
                      <w:sz w:val="24"/>
                      <w:szCs w:val="24"/>
                    </w:rPr>
                    <w:lastRenderedPageBreak/>
                    <w:t>O2 và CO2 được khuếch tán qua màng các phế nang trong phổi</w:t>
                  </w:r>
                </w:p>
                <w:p w:rsidR="00BB6236" w:rsidRPr="00C61078" w:rsidRDefault="00BB6236" w:rsidP="007426BE">
                  <w:pPr>
                    <w:tabs>
                      <w:tab w:val="left" w:pos="284"/>
                    </w:tabs>
                    <w:ind w:left="-24" w:right="-42"/>
                    <w:jc w:val="both"/>
                    <w:rPr>
                      <w:bCs/>
                      <w:lang w:val="it-IT"/>
                    </w:rPr>
                  </w:pPr>
                  <w:r w:rsidRPr="00C61078">
                    <w:rPr>
                      <w:bCs/>
                      <w:lang w:val="it-IT"/>
                    </w:rPr>
                    <w:t>- Phổi được tạo thành từ hàng triệu phế nang nên diện tích bề mặt trao đổi khí rất lớn. Phế nang có hệ thống mao mạch bao quanh dày đặc. Máu chảy trong các mao mạch trao đổi khí O</w:t>
                  </w:r>
                  <w:r w:rsidRPr="00C61078">
                    <w:rPr>
                      <w:bCs/>
                      <w:vertAlign w:val="subscript"/>
                      <w:lang w:val="it-IT"/>
                    </w:rPr>
                    <w:t>2</w:t>
                  </w:r>
                  <w:r w:rsidRPr="00C61078">
                    <w:rPr>
                      <w:bCs/>
                      <w:lang w:val="it-IT"/>
                    </w:rPr>
                    <w:t xml:space="preserve"> và CO</w:t>
                  </w:r>
                  <w:r w:rsidRPr="00C61078">
                    <w:rPr>
                      <w:bCs/>
                      <w:vertAlign w:val="subscript"/>
                      <w:lang w:val="it-IT"/>
                    </w:rPr>
                    <w:t>2</w:t>
                  </w:r>
                  <w:r w:rsidRPr="00C61078">
                    <w:rPr>
                      <w:bCs/>
                      <w:lang w:val="it-IT"/>
                    </w:rPr>
                    <w:t xml:space="preserve"> với dòng không khí ra, vào phế nang.</w:t>
                  </w:r>
                </w:p>
                <w:p w:rsidR="00BB6236" w:rsidRPr="00C61078" w:rsidRDefault="00BB6236" w:rsidP="007426BE">
                  <w:pPr>
                    <w:tabs>
                      <w:tab w:val="left" w:pos="284"/>
                    </w:tabs>
                    <w:ind w:left="-24" w:right="-42"/>
                    <w:jc w:val="both"/>
                    <w:rPr>
                      <w:bCs/>
                      <w:lang w:val="it-IT"/>
                    </w:rPr>
                  </w:pPr>
                  <w:r w:rsidRPr="00C61078">
                    <w:rPr>
                      <w:bCs/>
                      <w:lang w:val="it-IT"/>
                    </w:rPr>
                    <w:lastRenderedPageBreak/>
                    <w:t xml:space="preserve">- Thông khí ở phổi người là nhờ hoạt động của các cơ hô hấp làm thay đổi thể tích lồng ngực và thể tích phổi </w:t>
                  </w:r>
                </w:p>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i w:val="0"/>
                      <w:iCs w:val="0"/>
                      <w:sz w:val="24"/>
                      <w:szCs w:val="24"/>
                    </w:rPr>
                  </w:pPr>
                  <w:r w:rsidRPr="00C61078">
                    <w:rPr>
                      <w:rFonts w:ascii="Times New Roman" w:hAnsi="Times New Roman" w:cs="Times New Roman"/>
                      <w:b w:val="0"/>
                      <w:i w:val="0"/>
                      <w:iCs w:val="0"/>
                      <w:sz w:val="24"/>
                      <w:szCs w:val="24"/>
                      <w:lang w:val="it-IT"/>
                    </w:rPr>
                    <w:t>- Phổi chim có cấu tạo và hoạt động khác so với phổi người và Thú. Phổi chim thông với hệ thống túi khí và không có phế nang, cả khi hít vào và khi thở ra đều có không khí giàu O</w:t>
                  </w:r>
                  <w:r w:rsidRPr="00C61078">
                    <w:rPr>
                      <w:rFonts w:ascii="Times New Roman" w:hAnsi="Times New Roman" w:cs="Times New Roman"/>
                      <w:b w:val="0"/>
                      <w:i w:val="0"/>
                      <w:iCs w:val="0"/>
                      <w:sz w:val="24"/>
                      <w:szCs w:val="24"/>
                      <w:vertAlign w:val="subscript"/>
                      <w:lang w:val="it-IT"/>
                    </w:rPr>
                    <w:t>2</w:t>
                  </w:r>
                  <w:r w:rsidRPr="00C61078">
                    <w:rPr>
                      <w:rFonts w:ascii="Times New Roman" w:hAnsi="Times New Roman" w:cs="Times New Roman"/>
                      <w:b w:val="0"/>
                      <w:i w:val="0"/>
                      <w:iCs w:val="0"/>
                      <w:sz w:val="24"/>
                      <w:szCs w:val="24"/>
                      <w:lang w:val="it-IT"/>
                    </w:rPr>
                    <w:t xml:space="preserve"> đi qua phổi theo một chiều, liên tục và không có khí cặn.</w:t>
                  </w:r>
                </w:p>
              </w:tc>
            </w:tr>
          </w:tbl>
          <w:p w:rsidR="00BB6236" w:rsidRPr="00C61078" w:rsidRDefault="00BB6236" w:rsidP="007426BE">
            <w:pPr>
              <w:pStyle w:val="NormalWeb"/>
              <w:shd w:val="clear" w:color="auto" w:fill="C6D9F1" w:themeFill="text2" w:themeFillTint="33"/>
              <w:tabs>
                <w:tab w:val="left" w:pos="142"/>
              </w:tabs>
              <w:spacing w:before="0" w:beforeAutospacing="0" w:after="0" w:afterAutospacing="0"/>
              <w:jc w:val="both"/>
              <w:rPr>
                <w:lang w:eastAsia="en-US"/>
              </w:rPr>
            </w:pPr>
          </w:p>
        </w:tc>
      </w:tr>
    </w:tbl>
    <w:p w:rsidR="00BB6236" w:rsidRPr="00C61078" w:rsidRDefault="00BB6236" w:rsidP="00BB6236">
      <w:pPr>
        <w:ind w:right="-279" w:firstLine="392"/>
      </w:pPr>
    </w:p>
    <w:bookmarkEnd w:id="97"/>
    <w:p w:rsidR="00BB6236" w:rsidRPr="00C61078" w:rsidRDefault="00BB6236" w:rsidP="00BB6236">
      <w:pPr>
        <w:jc w:val="both"/>
        <w:rPr>
          <w:b/>
          <w:bCs/>
        </w:rPr>
      </w:pPr>
      <w:r w:rsidRPr="00C61078">
        <w:rPr>
          <w:b/>
          <w:bCs/>
        </w:rPr>
        <w:t xml:space="preserve">CÔNG CỤ ĐÁNH GIÁ: </w:t>
      </w:r>
      <w:r w:rsidRPr="00C61078">
        <w:rPr>
          <w:lang w:eastAsia="vi-VN"/>
        </w:rPr>
        <w:t>Sản phẩm học tập là poster và phiếu học tập và đánh giá dựa theo CCĐG Rubric (đánh giá theo tiêu chí)</w:t>
      </w:r>
    </w:p>
    <w:bookmarkEnd w:id="98"/>
    <w:p w:rsidR="00BB6236" w:rsidRPr="00C61078" w:rsidRDefault="00BB6236" w:rsidP="00BB6236">
      <w:pPr>
        <w:rPr>
          <w:b/>
          <w:bCs/>
          <w:i/>
          <w:iCs/>
          <w:lang w:eastAsia="vi-VN"/>
        </w:rPr>
      </w:pPr>
      <w:r w:rsidRPr="00C61078">
        <w:rPr>
          <w:b/>
          <w:bCs/>
          <w:lang w:eastAsia="vi-VN"/>
        </w:rPr>
        <w:t xml:space="preserve">* </w:t>
      </w:r>
      <w:r w:rsidRPr="00C61078">
        <w:rPr>
          <w:b/>
          <w:bCs/>
          <w:u w:val="single"/>
          <w:lang w:eastAsia="vi-VN"/>
        </w:rPr>
        <w:t>Hoạt động 3</w:t>
      </w:r>
      <w:r w:rsidRPr="00C61078">
        <w:rPr>
          <w:b/>
          <w:bCs/>
          <w:lang w:eastAsia="vi-VN"/>
        </w:rPr>
        <w:t xml:space="preserve">:  III. </w:t>
      </w:r>
      <w:bookmarkStart w:id="99" w:name="bookmark227"/>
      <w:bookmarkStart w:id="100" w:name="bookmark228"/>
      <w:bookmarkStart w:id="101" w:name="bookmark230"/>
      <w:r w:rsidRPr="00C61078">
        <w:rPr>
          <w:b/>
          <w:bCs/>
          <w:lang w:eastAsia="vi-VN"/>
        </w:rPr>
        <w:t>BỆNH HÔ HẤP VÀ PHÒNG  BỆNH HÔ HẤP</w:t>
      </w:r>
      <w:bookmarkEnd w:id="99"/>
      <w:bookmarkEnd w:id="100"/>
      <w:bookmarkEnd w:id="101"/>
    </w:p>
    <w:p w:rsidR="00BB6236" w:rsidRPr="00C61078" w:rsidRDefault="00BB6236" w:rsidP="00BB6236">
      <w:pPr>
        <w:jc w:val="both"/>
      </w:pPr>
      <w:r w:rsidRPr="00C61078">
        <w:rPr>
          <w:b/>
          <w:bCs/>
          <w:i/>
          <w:iCs/>
          <w:lang w:eastAsia="vi-VN"/>
        </w:rPr>
        <w:t xml:space="preserve">a. Mục tiêu:   </w:t>
      </w:r>
      <w:r w:rsidRPr="00C61078">
        <w:t>- Vận dụng hiểu biết về hô hấp và trao đổi khí để phỏng  các bệnh về đường hô hấp.</w:t>
      </w:r>
    </w:p>
    <w:p w:rsidR="00BB6236" w:rsidRPr="00C61078" w:rsidRDefault="00BB6236" w:rsidP="00BB6236">
      <w:pPr>
        <w:tabs>
          <w:tab w:val="left" w:pos="1274"/>
        </w:tabs>
        <w:ind w:left="192"/>
        <w:jc w:val="both"/>
      </w:pPr>
      <w:r w:rsidRPr="00C61078">
        <w:t>- Giải thích được tác hại của hút thuốc lá và ô nhiễm không khí  đối với sức khoẻ. Trình bày được ý nghĩa của việc cấm hút thuốc lá và xử phạt người hút thuốc lá ở nơi công cộng.</w:t>
      </w:r>
    </w:p>
    <w:p w:rsidR="00BB6236" w:rsidRPr="00C61078" w:rsidRDefault="00BB6236" w:rsidP="00BB6236">
      <w:pPr>
        <w:tabs>
          <w:tab w:val="left" w:pos="1274"/>
        </w:tabs>
        <w:ind w:left="192"/>
        <w:jc w:val="both"/>
      </w:pPr>
      <w:r w:rsidRPr="00C61078">
        <w:t>- Giải thích được vai trò của luyện tập thể dục thể thao đối với sức khoẻ.</w:t>
      </w:r>
    </w:p>
    <w:p w:rsidR="00BB6236" w:rsidRPr="00C61078" w:rsidRDefault="00BB6236" w:rsidP="00BB6236">
      <w:pPr>
        <w:tabs>
          <w:tab w:val="left" w:pos="1274"/>
        </w:tabs>
        <w:ind w:left="192"/>
        <w:jc w:val="both"/>
      </w:pPr>
      <w:r w:rsidRPr="00C61078">
        <w:t>- Tìm hiểu được các bệnh về đường hô hấp.</w:t>
      </w:r>
    </w:p>
    <w:p w:rsidR="00BB6236" w:rsidRPr="00C61078" w:rsidRDefault="00BB6236" w:rsidP="00BB6236">
      <w:pPr>
        <w:jc w:val="both"/>
        <w:rPr>
          <w:bCs/>
          <w:iCs/>
        </w:rPr>
      </w:pPr>
      <w:r w:rsidRPr="00C61078">
        <w:rPr>
          <w:b/>
          <w:bCs/>
          <w:i/>
          <w:iCs/>
          <w:lang w:eastAsia="vi-VN"/>
        </w:rPr>
        <w:t xml:space="preserve">b. Nội dung: </w:t>
      </w:r>
      <w:r w:rsidRPr="00C61078">
        <w:rPr>
          <w:bCs/>
          <w:iCs/>
        </w:rPr>
        <w:t xml:space="preserve">GV cho HS tìm hiểu </w:t>
      </w:r>
      <w:r w:rsidRPr="00C61078">
        <w:t xml:space="preserve">bệnh hô hấp và phòng  bệnh hô hấp </w:t>
      </w:r>
      <w:r w:rsidRPr="00C61078">
        <w:rPr>
          <w:bCs/>
          <w:iCs/>
        </w:rPr>
        <w:t>và hoàn thành phiếu học tập 3</w:t>
      </w:r>
    </w:p>
    <w:tbl>
      <w:tblPr>
        <w:tblW w:w="1034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48"/>
      </w:tblGrid>
      <w:tr w:rsidR="00BB6236" w:rsidRPr="00C61078" w:rsidTr="007426BE">
        <w:tc>
          <w:tcPr>
            <w:tcW w:w="10348" w:type="dxa"/>
          </w:tcPr>
          <w:p w:rsidR="00BB6236" w:rsidRPr="00C61078" w:rsidRDefault="00BB6236" w:rsidP="007426BE">
            <w:pPr>
              <w:jc w:val="center"/>
              <w:rPr>
                <w:b/>
                <w:highlight w:val="white"/>
              </w:rPr>
            </w:pPr>
            <w:r w:rsidRPr="00C61078">
              <w:rPr>
                <w:b/>
                <w:highlight w:val="white"/>
              </w:rPr>
              <w:t>PHIẾU HỌC TẬP SỐ 3</w:t>
            </w:r>
          </w:p>
          <w:p w:rsidR="00BB6236" w:rsidRPr="00C61078" w:rsidRDefault="00BB6236" w:rsidP="007426BE">
            <w:pPr>
              <w:jc w:val="center"/>
              <w:rPr>
                <w:i/>
                <w:highlight w:val="white"/>
              </w:rPr>
            </w:pPr>
            <w:r w:rsidRPr="00C61078">
              <w:rPr>
                <w:i/>
                <w:highlight w:val="white"/>
              </w:rPr>
              <w:t>(Thời gian: ….  phút)</w:t>
            </w:r>
          </w:p>
          <w:p w:rsidR="00BB6236" w:rsidRPr="00C61078" w:rsidRDefault="00BB6236" w:rsidP="007426BE">
            <w:pPr>
              <w:jc w:val="center"/>
              <w:rPr>
                <w:b/>
                <w:i/>
                <w:highlight w:val="white"/>
              </w:rPr>
            </w:pPr>
            <w:r w:rsidRPr="00C61078">
              <w:rPr>
                <w:b/>
                <w:i/>
                <w:highlight w:val="white"/>
              </w:rPr>
              <w:t>Nhóm:…</w:t>
            </w:r>
          </w:p>
          <w:p w:rsidR="00BB6236" w:rsidRPr="00C61078" w:rsidRDefault="00BB6236" w:rsidP="007426BE">
            <w:pPr>
              <w:jc w:val="both"/>
              <w:rPr>
                <w:i/>
                <w:highlight w:val="white"/>
              </w:rPr>
            </w:pPr>
            <w:r w:rsidRPr="00C61078">
              <w:rPr>
                <w:i/>
                <w:highlight w:val="white"/>
              </w:rPr>
              <w:t>Dựa vào nội dung mục II (SGK), thảo luận và trả lời các câu hỏi sau:</w:t>
            </w:r>
          </w:p>
          <w:tbl>
            <w:tblPr>
              <w:tblW w:w="108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17"/>
              <w:gridCol w:w="4066"/>
              <w:gridCol w:w="6140"/>
              <w:gridCol w:w="25"/>
            </w:tblGrid>
            <w:tr w:rsidR="00BB6236" w:rsidRPr="00C61078" w:rsidTr="007426BE">
              <w:tc>
                <w:tcPr>
                  <w:tcW w:w="617"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CH1</w:t>
                  </w:r>
                </w:p>
              </w:tc>
              <w:tc>
                <w:tcPr>
                  <w:tcW w:w="4066" w:type="dxa"/>
                </w:tcPr>
                <w:p w:rsidR="00BB6236" w:rsidRPr="00C61078" w:rsidRDefault="00BB6236" w:rsidP="007426BE">
                  <w:pPr>
                    <w:jc w:val="both"/>
                    <w:rPr>
                      <w:lang w:eastAsia="vi-VN"/>
                    </w:rPr>
                  </w:pPr>
                  <w:r w:rsidRPr="00C61078">
                    <w:rPr>
                      <w:lang w:eastAsia="vi-VN"/>
                    </w:rPr>
                    <w:t>Tìm hiểu thông tin và hoàn thành bảng 7.2</w:t>
                  </w:r>
                </w:p>
                <w:p w:rsidR="00BB6236" w:rsidRPr="00C61078" w:rsidRDefault="00BB6236" w:rsidP="007426BE">
                  <w:pPr>
                    <w:jc w:val="both"/>
                    <w:rPr>
                      <w:lang w:eastAsia="vi-VN"/>
                    </w:rPr>
                  </w:pPr>
                </w:p>
              </w:tc>
              <w:tc>
                <w:tcPr>
                  <w:tcW w:w="6165" w:type="dxa"/>
                  <w:gridSpan w:val="2"/>
                </w:tcPr>
                <w:p w:rsidR="00BB6236" w:rsidRPr="00C61078" w:rsidRDefault="00BB6236" w:rsidP="007426BE">
                  <w:pPr>
                    <w:jc w:val="both"/>
                    <w:rPr>
                      <w:lang w:eastAsia="vi-VN"/>
                    </w:rPr>
                  </w:pPr>
                  <w:r w:rsidRPr="00C61078">
                    <w:rPr>
                      <w:b/>
                      <w:lang w:eastAsia="vi-VN"/>
                    </w:rPr>
                    <w:t>Bảng 7.2. </w:t>
                  </w:r>
                  <w:r w:rsidRPr="00C61078">
                    <w:rPr>
                      <w:lang w:eastAsia="vi-VN"/>
                    </w:rPr>
                    <w:t>Nguyên nhân, triệu chứng và đề xuất cách phòng tránh một số bệnh về hô hấp thường gặp</w:t>
                  </w:r>
                </w:p>
                <w:tbl>
                  <w:tblPr>
                    <w:tblW w:w="5277"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875"/>
                    <w:gridCol w:w="992"/>
                    <w:gridCol w:w="992"/>
                    <w:gridCol w:w="1418"/>
                  </w:tblGrid>
                  <w:tr w:rsidR="00BB6236" w:rsidRPr="00C61078" w:rsidTr="007426BE">
                    <w:tc>
                      <w:tcPr>
                        <w:tcW w:w="18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rPr>
                            <w:lang w:eastAsia="vi-VN"/>
                          </w:rPr>
                        </w:pPr>
                        <w:r w:rsidRPr="00C61078">
                          <w:rPr>
                            <w:b/>
                            <w:lang w:eastAsia="vi-VN"/>
                          </w:rPr>
                          <w:t>Bệnh thường gặp</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rPr>
                            <w:lang w:eastAsia="vi-VN"/>
                          </w:rPr>
                        </w:pPr>
                        <w:r w:rsidRPr="00C61078">
                          <w:rPr>
                            <w:b/>
                            <w:lang w:eastAsia="vi-VN"/>
                          </w:rPr>
                          <w:t>Nguyên nhân</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rPr>
                            <w:lang w:eastAsia="vi-VN"/>
                          </w:rPr>
                        </w:pPr>
                        <w:r w:rsidRPr="00C61078">
                          <w:rPr>
                            <w:b/>
                            <w:lang w:eastAsia="vi-VN"/>
                          </w:rPr>
                          <w:t>Triệu chứng</w:t>
                        </w:r>
                      </w:p>
                    </w:tc>
                    <w:tc>
                      <w:tcPr>
                        <w:tcW w:w="141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rPr>
                            <w:lang w:eastAsia="vi-VN"/>
                          </w:rPr>
                        </w:pPr>
                        <w:r w:rsidRPr="00C61078">
                          <w:rPr>
                            <w:b/>
                            <w:lang w:eastAsia="vi-VN"/>
                          </w:rPr>
                          <w:t>Cách phòng tránh</w:t>
                        </w:r>
                      </w:p>
                    </w:tc>
                  </w:tr>
                  <w:tr w:rsidR="00BB6236" w:rsidRPr="00C61078" w:rsidTr="007426BE">
                    <w:tc>
                      <w:tcPr>
                        <w:tcW w:w="18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Viêm đường hô hấp cấp do virus</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rPr>
                            <w:lang w:eastAsia="vi-VN"/>
                          </w:rPr>
                        </w:pPr>
                        <w:r w:rsidRPr="00C61078">
                          <w:rPr>
                            <w:lang w:eastAsia="vi-VN"/>
                          </w:rPr>
                          <w:t>?</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rPr>
                            <w:lang w:eastAsia="vi-VN"/>
                          </w:rPr>
                        </w:pPr>
                        <w:r w:rsidRPr="00C61078">
                          <w:rPr>
                            <w:lang w:eastAsia="vi-VN"/>
                          </w:rPr>
                          <w:t>?</w:t>
                        </w:r>
                      </w:p>
                    </w:tc>
                    <w:tc>
                      <w:tcPr>
                        <w:tcW w:w="141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rPr>
                            <w:lang w:eastAsia="vi-VN"/>
                          </w:rPr>
                        </w:pPr>
                        <w:r w:rsidRPr="00C61078">
                          <w:rPr>
                            <w:lang w:eastAsia="vi-VN"/>
                          </w:rPr>
                          <w:t>?</w:t>
                        </w:r>
                      </w:p>
                    </w:tc>
                  </w:tr>
                  <w:tr w:rsidR="00BB6236" w:rsidRPr="00C61078" w:rsidTr="007426BE">
                    <w:tc>
                      <w:tcPr>
                        <w:tcW w:w="18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Viêm họng cấp</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rPr>
                            <w:lang w:eastAsia="vi-VN"/>
                          </w:rPr>
                        </w:pPr>
                        <w:r w:rsidRPr="00C61078">
                          <w:rPr>
                            <w:lang w:eastAsia="vi-VN"/>
                          </w:rPr>
                          <w:t>?</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rPr>
                            <w:lang w:eastAsia="vi-VN"/>
                          </w:rPr>
                        </w:pPr>
                        <w:r w:rsidRPr="00C61078">
                          <w:rPr>
                            <w:lang w:eastAsia="vi-VN"/>
                          </w:rPr>
                          <w:t>?</w:t>
                        </w:r>
                      </w:p>
                    </w:tc>
                    <w:tc>
                      <w:tcPr>
                        <w:tcW w:w="141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rPr>
                            <w:lang w:eastAsia="vi-VN"/>
                          </w:rPr>
                        </w:pPr>
                        <w:r w:rsidRPr="00C61078">
                          <w:rPr>
                            <w:lang w:eastAsia="vi-VN"/>
                          </w:rPr>
                          <w:t>?</w:t>
                        </w:r>
                      </w:p>
                    </w:tc>
                  </w:tr>
                  <w:tr w:rsidR="00BB6236" w:rsidRPr="00C61078" w:rsidTr="007426BE">
                    <w:tc>
                      <w:tcPr>
                        <w:tcW w:w="18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rPr>
                            <w:bCs/>
                            <w:lang w:eastAsia="vi-VN"/>
                          </w:rPr>
                        </w:pPr>
                        <w:r w:rsidRPr="00C61078">
                          <w:rPr>
                            <w:bCs/>
                            <w:lang w:eastAsia="vi-VN"/>
                          </w:rPr>
                          <w:t>Viêm phổi</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rPr>
                            <w:lang w:eastAsia="vi-VN"/>
                          </w:rPr>
                        </w:pPr>
                        <w:r w:rsidRPr="00C61078">
                          <w:rPr>
                            <w:lang w:eastAsia="vi-VN"/>
                          </w:rPr>
                          <w:t>?</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rPr>
                            <w:lang w:eastAsia="vi-VN"/>
                          </w:rPr>
                        </w:pPr>
                        <w:r w:rsidRPr="00C61078">
                          <w:rPr>
                            <w:lang w:eastAsia="vi-VN"/>
                          </w:rPr>
                          <w:t>?</w:t>
                        </w:r>
                      </w:p>
                    </w:tc>
                    <w:tc>
                      <w:tcPr>
                        <w:tcW w:w="141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rPr>
                            <w:lang w:eastAsia="vi-VN"/>
                          </w:rPr>
                        </w:pPr>
                        <w:r w:rsidRPr="00C61078">
                          <w:rPr>
                            <w:lang w:eastAsia="vi-VN"/>
                          </w:rPr>
                          <w:t>?</w:t>
                        </w:r>
                      </w:p>
                    </w:tc>
                  </w:tr>
                  <w:tr w:rsidR="00BB6236" w:rsidRPr="00C61078" w:rsidTr="007426BE">
                    <w:tc>
                      <w:tcPr>
                        <w:tcW w:w="18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jc w:val="both"/>
                          <w:rPr>
                            <w:bCs/>
                            <w:lang w:eastAsia="vi-VN"/>
                          </w:rPr>
                        </w:pPr>
                        <w:r w:rsidRPr="00C61078">
                          <w:rPr>
                            <w:bCs/>
                            <w:lang w:eastAsia="vi-VN"/>
                          </w:rPr>
                          <w:t>Lao phổi</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jc w:val="center"/>
                          <w:rPr>
                            <w:lang w:eastAsia="vi-VN"/>
                          </w:rPr>
                        </w:pPr>
                        <w:r w:rsidRPr="00C61078">
                          <w:rPr>
                            <w:lang w:eastAsia="vi-VN"/>
                          </w:rPr>
                          <w:t>?</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jc w:val="center"/>
                          <w:rPr>
                            <w:lang w:eastAsia="vi-VN"/>
                          </w:rPr>
                        </w:pPr>
                        <w:r w:rsidRPr="00C61078">
                          <w:rPr>
                            <w:lang w:eastAsia="vi-VN"/>
                          </w:rPr>
                          <w:t>?</w:t>
                        </w:r>
                      </w:p>
                    </w:tc>
                    <w:tc>
                      <w:tcPr>
                        <w:tcW w:w="141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jc w:val="center"/>
                          <w:rPr>
                            <w:lang w:eastAsia="vi-VN"/>
                          </w:rPr>
                        </w:pPr>
                        <w:r w:rsidRPr="00C61078">
                          <w:rPr>
                            <w:lang w:eastAsia="vi-VN"/>
                          </w:rPr>
                          <w:t>?</w:t>
                        </w:r>
                      </w:p>
                    </w:tc>
                  </w:tr>
                  <w:tr w:rsidR="00BB6236" w:rsidRPr="00C61078" w:rsidTr="007426BE">
                    <w:tc>
                      <w:tcPr>
                        <w:tcW w:w="187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jc w:val="both"/>
                          <w:rPr>
                            <w:bCs/>
                            <w:lang w:eastAsia="vi-VN"/>
                          </w:rPr>
                        </w:pPr>
                        <w:r w:rsidRPr="00C61078">
                          <w:rPr>
                            <w:bCs/>
                            <w:lang w:eastAsia="vi-VN"/>
                          </w:rPr>
                          <w:t>Ung thư phổi</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jc w:val="center"/>
                          <w:rPr>
                            <w:lang w:eastAsia="vi-VN"/>
                          </w:rPr>
                        </w:pPr>
                        <w:r w:rsidRPr="00C61078">
                          <w:rPr>
                            <w:lang w:eastAsia="vi-VN"/>
                          </w:rPr>
                          <w:t>?</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jc w:val="center"/>
                          <w:rPr>
                            <w:lang w:eastAsia="vi-VN"/>
                          </w:rPr>
                        </w:pPr>
                        <w:r w:rsidRPr="00C61078">
                          <w:rPr>
                            <w:lang w:eastAsia="vi-VN"/>
                          </w:rPr>
                          <w:t>?</w:t>
                        </w:r>
                      </w:p>
                    </w:tc>
                    <w:tc>
                      <w:tcPr>
                        <w:tcW w:w="141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jc w:val="center"/>
                          <w:rPr>
                            <w:lang w:eastAsia="vi-VN"/>
                          </w:rPr>
                        </w:pPr>
                        <w:r w:rsidRPr="00C61078">
                          <w:rPr>
                            <w:lang w:eastAsia="vi-VN"/>
                          </w:rPr>
                          <w:t>?</w:t>
                        </w:r>
                      </w:p>
                    </w:tc>
                  </w:tr>
                </w:tbl>
                <w:p w:rsidR="00BB6236" w:rsidRPr="00C61078" w:rsidRDefault="00BB6236" w:rsidP="007426BE">
                  <w:pPr>
                    <w:shd w:val="clear" w:color="auto" w:fill="FFFFFF"/>
                    <w:tabs>
                      <w:tab w:val="left" w:pos="142"/>
                    </w:tabs>
                    <w:jc w:val="both"/>
                  </w:pPr>
                </w:p>
              </w:tc>
            </w:tr>
            <w:tr w:rsidR="00BB6236" w:rsidRPr="00C61078" w:rsidTr="007426BE">
              <w:trPr>
                <w:gridAfter w:val="1"/>
                <w:wAfter w:w="25" w:type="dxa"/>
              </w:trPr>
              <w:tc>
                <w:tcPr>
                  <w:tcW w:w="617"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CH2</w:t>
                  </w:r>
                </w:p>
              </w:tc>
              <w:tc>
                <w:tcPr>
                  <w:tcW w:w="4066" w:type="dxa"/>
                </w:tcPr>
                <w:p w:rsidR="00BB6236" w:rsidRPr="00C61078" w:rsidRDefault="00BB6236" w:rsidP="007426BE">
                  <w:pPr>
                    <w:jc w:val="both"/>
                    <w:rPr>
                      <w:lang w:eastAsia="vi-VN"/>
                    </w:rPr>
                  </w:pPr>
                  <w:r w:rsidRPr="00C61078">
                    <w:rPr>
                      <w:lang w:eastAsia="vi-VN"/>
                    </w:rPr>
                    <w:t>Hãy lập một bảng kế hoạch và thực hiện việc tập thể dục, thể thao đều đặn</w:t>
                  </w:r>
                </w:p>
              </w:tc>
              <w:tc>
                <w:tcPr>
                  <w:tcW w:w="6140" w:type="dxa"/>
                </w:tcPr>
                <w:p w:rsidR="00BB6236" w:rsidRPr="00C61078" w:rsidRDefault="00BB6236" w:rsidP="007426BE">
                  <w:pPr>
                    <w:jc w:val="center"/>
                    <w:rPr>
                      <w:lang w:eastAsia="vi-VN"/>
                    </w:rPr>
                  </w:pPr>
                  <w:r w:rsidRPr="00C61078">
                    <w:rPr>
                      <w:lang w:eastAsia="vi-VN"/>
                    </w:rPr>
                    <w:t>……………………………………………………</w:t>
                  </w:r>
                </w:p>
                <w:p w:rsidR="00BB6236" w:rsidRPr="00C61078" w:rsidRDefault="00BB6236" w:rsidP="007426BE">
                  <w:pPr>
                    <w:jc w:val="center"/>
                    <w:rPr>
                      <w:lang w:eastAsia="vi-VN"/>
                    </w:rPr>
                  </w:pPr>
                  <w:r w:rsidRPr="00C61078">
                    <w:rPr>
                      <w:lang w:eastAsia="vi-VN"/>
                    </w:rPr>
                    <w:t>……………………………………………………</w:t>
                  </w:r>
                </w:p>
              </w:tc>
            </w:tr>
            <w:tr w:rsidR="00BB6236" w:rsidRPr="00C61078" w:rsidTr="007426BE">
              <w:trPr>
                <w:gridAfter w:val="1"/>
                <w:wAfter w:w="25" w:type="dxa"/>
              </w:trPr>
              <w:tc>
                <w:tcPr>
                  <w:tcW w:w="617"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CH3</w:t>
                  </w:r>
                </w:p>
              </w:tc>
              <w:tc>
                <w:tcPr>
                  <w:tcW w:w="4066" w:type="dxa"/>
                </w:tcPr>
                <w:p w:rsidR="00BB6236" w:rsidRPr="00C61078" w:rsidRDefault="00BB6236" w:rsidP="007426BE">
                  <w:pPr>
                    <w:jc w:val="both"/>
                    <w:rPr>
                      <w:lang w:eastAsia="vi-VN"/>
                    </w:rPr>
                  </w:pPr>
                  <w:r w:rsidRPr="00C61078">
                    <w:rPr>
                      <w:lang w:eastAsia="vi-VN"/>
                    </w:rPr>
                    <w:t>Nêu ý nghĩa của việc cấm hút thuốc lá nơi công cộng và cấm trẻ em dưới 16 tuổi hút thuốc lá.</w:t>
                  </w:r>
                </w:p>
              </w:tc>
              <w:tc>
                <w:tcPr>
                  <w:tcW w:w="6140" w:type="dxa"/>
                </w:tcPr>
                <w:p w:rsidR="00BB6236" w:rsidRPr="00C61078" w:rsidRDefault="00BB6236" w:rsidP="007426BE">
                  <w:pPr>
                    <w:jc w:val="center"/>
                    <w:rPr>
                      <w:lang w:eastAsia="vi-VN"/>
                    </w:rPr>
                  </w:pPr>
                  <w:r w:rsidRPr="00C61078">
                    <w:rPr>
                      <w:lang w:eastAsia="vi-VN"/>
                    </w:rPr>
                    <w:t>……………………………………………………</w:t>
                  </w:r>
                </w:p>
                <w:p w:rsidR="00BB6236" w:rsidRPr="00C61078" w:rsidRDefault="00BB6236" w:rsidP="007426BE">
                  <w:pPr>
                    <w:jc w:val="center"/>
                    <w:rPr>
                      <w:lang w:eastAsia="vi-VN"/>
                    </w:rPr>
                  </w:pPr>
                  <w:r w:rsidRPr="00C61078">
                    <w:rPr>
                      <w:lang w:eastAsia="vi-VN"/>
                    </w:rPr>
                    <w:t>……………………………………………………</w:t>
                  </w:r>
                </w:p>
                <w:p w:rsidR="00BB6236" w:rsidRPr="00C61078" w:rsidRDefault="00BB6236" w:rsidP="007426BE">
                  <w:pPr>
                    <w:jc w:val="both"/>
                    <w:rPr>
                      <w:lang w:eastAsia="vi-VN"/>
                    </w:rPr>
                  </w:pPr>
                </w:p>
              </w:tc>
            </w:tr>
          </w:tbl>
          <w:p w:rsidR="00BB6236" w:rsidRPr="00C61078" w:rsidRDefault="00BB6236" w:rsidP="007426BE">
            <w:pPr>
              <w:jc w:val="both"/>
              <w:rPr>
                <w:b/>
              </w:rPr>
            </w:pPr>
          </w:p>
        </w:tc>
      </w:tr>
    </w:tbl>
    <w:p w:rsidR="00BB6236" w:rsidRPr="00C61078" w:rsidRDefault="00BB6236" w:rsidP="00BB6236">
      <w:pPr>
        <w:jc w:val="both"/>
        <w:rPr>
          <w:lang w:eastAsia="vi-VN"/>
        </w:rPr>
      </w:pPr>
      <w:r w:rsidRPr="00C61078">
        <w:rPr>
          <w:b/>
          <w:bCs/>
          <w:i/>
          <w:iCs/>
          <w:lang w:eastAsia="vi-VN"/>
        </w:rPr>
        <w:t xml:space="preserve">c. Sản phẩm: </w:t>
      </w:r>
      <w:r w:rsidRPr="00C61078">
        <w:rPr>
          <w:lang w:eastAsia="vi-VN"/>
        </w:rPr>
        <w:t>Sản phẩm trả lời phiếu học tập các nhóm trên khổ giấy lớn hoặc A4 dùng máy chiếu/điện thoại chụp và phản chiếu lên màn hình tivi hay máy chiếu</w:t>
      </w:r>
    </w:p>
    <w:p w:rsidR="00BB6236" w:rsidRPr="00C61078" w:rsidRDefault="00BB6236" w:rsidP="00BB6236">
      <w:pPr>
        <w:jc w:val="both"/>
        <w:rPr>
          <w:lang w:eastAsia="vi-VN"/>
        </w:rPr>
      </w:pPr>
      <w:r w:rsidRPr="00C61078">
        <w:rPr>
          <w:b/>
          <w:bCs/>
          <w:i/>
          <w:iCs/>
          <w:lang w:eastAsia="vi-VN"/>
        </w:rPr>
        <w:t>b. Tổ chức thực hiện:</w:t>
      </w:r>
    </w:p>
    <w:p w:rsidR="00BB6236" w:rsidRPr="00C61078" w:rsidRDefault="00BB6236" w:rsidP="00BB6236">
      <w:pPr>
        <w:ind w:right="-279"/>
        <w:rPr>
          <w:b/>
          <w:bCs/>
          <w:i/>
          <w:iCs/>
        </w:rPr>
      </w:pPr>
      <w:r w:rsidRPr="00C61078">
        <w:rPr>
          <w:b/>
          <w:bCs/>
          <w:i/>
          <w:iCs/>
        </w:rPr>
        <w:t>Bước 1: Chuyển giao nhiệm vụ</w:t>
      </w:r>
    </w:p>
    <w:p w:rsidR="00BB6236" w:rsidRPr="00C61078" w:rsidRDefault="00BB6236" w:rsidP="00BB6236">
      <w:pPr>
        <w:ind w:firstLine="720"/>
        <w:jc w:val="both"/>
        <w:rPr>
          <w:i/>
        </w:rPr>
      </w:pPr>
      <w:r w:rsidRPr="00C61078">
        <w:rPr>
          <w:highlight w:val="white"/>
        </w:rPr>
        <w:t xml:space="preserve">- GV yêu cầu HS đọc thông tin mục III (SGK) </w:t>
      </w:r>
      <w:r w:rsidRPr="00C61078">
        <w:t>để hoàn thành phiếu học tập số 3</w:t>
      </w:r>
    </w:p>
    <w:p w:rsidR="00BB6236" w:rsidRPr="00C61078" w:rsidRDefault="00BB6236" w:rsidP="00BB6236">
      <w:pPr>
        <w:ind w:firstLine="720"/>
        <w:jc w:val="both"/>
        <w:rPr>
          <w:i/>
        </w:rPr>
      </w:pPr>
      <w:r w:rsidRPr="00C61078">
        <w:t>- GV phát cho mỗi nhóm một tờ giấy A4/A0, sử dụng kĩ thuật khăn trải bàn để hướng dẫn HS thảo luận về các câu hỏi.</w:t>
      </w:r>
    </w:p>
    <w:p w:rsidR="00BB6236" w:rsidRPr="00C61078" w:rsidRDefault="00BB6236" w:rsidP="00BB6236">
      <w:pPr>
        <w:jc w:val="both"/>
        <w:rPr>
          <w:b/>
          <w:lang w:val="sv-SE"/>
        </w:rPr>
      </w:pPr>
      <w:r w:rsidRPr="00C61078">
        <w:t xml:space="preserve">- Hoạt động nhóm theo kĩ thuật khăn trải bàn, </w:t>
      </w:r>
    </w:p>
    <w:p w:rsidR="00BB6236" w:rsidRPr="00C61078" w:rsidRDefault="00BB6236" w:rsidP="00BB6236">
      <w:pPr>
        <w:ind w:right="-279"/>
        <w:rPr>
          <w:b/>
          <w:bCs/>
          <w:i/>
          <w:iCs/>
        </w:rPr>
      </w:pPr>
      <w:r w:rsidRPr="00C61078">
        <w:rPr>
          <w:b/>
          <w:bCs/>
          <w:i/>
          <w:iCs/>
        </w:rPr>
        <w:t>Bước 2. Thực hiện nhiệm vụ học tập</w:t>
      </w:r>
    </w:p>
    <w:p w:rsidR="00BB6236" w:rsidRPr="00C61078" w:rsidRDefault="00BB6236" w:rsidP="00BB6236">
      <w:pPr>
        <w:ind w:firstLine="720"/>
        <w:jc w:val="both"/>
      </w:pPr>
      <w:r w:rsidRPr="00C61078">
        <w:t xml:space="preserve">- Các nhóm đọc nhanh thông tin SGK và trả lời nhanh câu hỏi của GV. </w:t>
      </w:r>
    </w:p>
    <w:p w:rsidR="00BB6236" w:rsidRPr="00C61078" w:rsidRDefault="00BB6236" w:rsidP="00BB6236">
      <w:pPr>
        <w:ind w:firstLine="720"/>
        <w:jc w:val="both"/>
      </w:pPr>
      <w:r w:rsidRPr="00C61078">
        <w:t xml:space="preserve">- Các thành viên trong nhóm làm việc cá nhân, ghi ý kiến của mình vào một góc của tờ giấy A4/A0, sau đó, cả nhóm thống trao đổi, thống nhất ý kiến và viết đáp án vào phiếu học tập. </w:t>
      </w:r>
    </w:p>
    <w:p w:rsidR="00BB6236" w:rsidRPr="00C61078" w:rsidRDefault="00BB6236" w:rsidP="00BB6236">
      <w:pPr>
        <w:ind w:firstLine="720"/>
        <w:jc w:val="both"/>
      </w:pPr>
      <w:r w:rsidRPr="00C61078">
        <w:t xml:space="preserve">- GV hướng dẫn, theo dõi, hỗ trợ HS nếu cần thiết. </w:t>
      </w:r>
    </w:p>
    <w:p w:rsidR="00BB6236" w:rsidRPr="00C61078" w:rsidRDefault="00BB6236" w:rsidP="00BB6236">
      <w:pPr>
        <w:ind w:right="-279"/>
      </w:pPr>
      <w:r w:rsidRPr="00C61078">
        <w:rPr>
          <w:b/>
          <w:bCs/>
          <w:i/>
          <w:iCs/>
        </w:rPr>
        <w:t xml:space="preserve">Bước 3. Báo cáo, thảo luận.    </w:t>
      </w:r>
      <w:r w:rsidRPr="00C61078">
        <w:t>- Các nhóm dán phiếu thảo luận lên bảng.</w:t>
      </w:r>
    </w:p>
    <w:p w:rsidR="00BB6236" w:rsidRPr="00C61078" w:rsidRDefault="00BB6236" w:rsidP="00BB6236">
      <w:pPr>
        <w:ind w:firstLine="720"/>
        <w:jc w:val="both"/>
      </w:pPr>
      <w:r w:rsidRPr="00C61078">
        <w:t xml:space="preserve">- GV yêu cầu HS nhận xét sản phẩm lẫn nhau. </w:t>
      </w:r>
    </w:p>
    <w:p w:rsidR="00BB6236" w:rsidRPr="00C61078" w:rsidRDefault="00BB6236" w:rsidP="00BB6236">
      <w:pPr>
        <w:ind w:right="-279"/>
        <w:rPr>
          <w:b/>
          <w:bCs/>
          <w:i/>
          <w:iCs/>
        </w:rPr>
      </w:pPr>
      <w:r w:rsidRPr="00C61078">
        <w:rPr>
          <w:b/>
          <w:bCs/>
          <w:i/>
          <w:iCs/>
        </w:rPr>
        <w:lastRenderedPageBreak/>
        <w:t>Bước 4. Kết luận, nhận định</w:t>
      </w:r>
    </w:p>
    <w:p w:rsidR="00BB6236" w:rsidRPr="00C61078" w:rsidRDefault="00BB6236" w:rsidP="00BB6236">
      <w:pPr>
        <w:ind w:right="-279"/>
      </w:pPr>
      <w:r w:rsidRPr="00C61078">
        <w:t>GV nhận xét hoạt động và nội dung trình bày của các nhóm và đưa ra đáp án chính xác.</w:t>
      </w:r>
    </w:p>
    <w:p w:rsidR="00BB6236" w:rsidRPr="00C61078" w:rsidRDefault="00BB6236" w:rsidP="00BB6236">
      <w:pPr>
        <w:ind w:left="-108" w:right="-279"/>
        <w:rPr>
          <w:b/>
          <w:bCs/>
          <w:i/>
          <w:iCs/>
        </w:rPr>
      </w:pPr>
      <w:r w:rsidRPr="00C61078">
        <w:rPr>
          <w:b/>
          <w:bCs/>
          <w:i/>
          <w:iCs/>
        </w:rPr>
        <w:t>GHI NHỚ KIẾN THỨC</w:t>
      </w:r>
    </w:p>
    <w:tbl>
      <w:tblPr>
        <w:tblW w:w="105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6D9F1" w:themeFill="text2" w:themeFillTint="33"/>
        <w:tblLayout w:type="fixed"/>
        <w:tblLook w:val="0400" w:firstRow="0" w:lastRow="0" w:firstColumn="0" w:lastColumn="0" w:noHBand="0" w:noVBand="1"/>
      </w:tblPr>
      <w:tblGrid>
        <w:gridCol w:w="10536"/>
      </w:tblGrid>
      <w:tr w:rsidR="00BB6236" w:rsidRPr="00C61078" w:rsidTr="007426BE">
        <w:tc>
          <w:tcPr>
            <w:tcW w:w="10536" w:type="dxa"/>
            <w:shd w:val="clear" w:color="auto" w:fill="C6D9F1" w:themeFill="text2" w:themeFillTint="33"/>
          </w:tcPr>
          <w:p w:rsidR="00BB6236" w:rsidRPr="00C61078" w:rsidRDefault="00BB6236" w:rsidP="007426BE">
            <w:pPr>
              <w:pStyle w:val="Tiu40"/>
              <w:tabs>
                <w:tab w:val="left" w:pos="355"/>
              </w:tabs>
              <w:spacing w:after="0" w:line="240" w:lineRule="auto"/>
              <w:rPr>
                <w:rFonts w:ascii="Times New Roman" w:eastAsia="Times New Roman" w:hAnsi="Times New Roman" w:cs="Times New Roman"/>
                <w:bCs w:val="0"/>
                <w:i w:val="0"/>
                <w:iCs w:val="0"/>
                <w:sz w:val="24"/>
                <w:szCs w:val="24"/>
              </w:rPr>
            </w:pPr>
            <w:r w:rsidRPr="00C61078">
              <w:rPr>
                <w:rFonts w:ascii="Times New Roman" w:eastAsia="Times New Roman" w:hAnsi="Times New Roman" w:cs="Times New Roman"/>
                <w:bCs w:val="0"/>
                <w:i w:val="0"/>
                <w:iCs w:val="0"/>
                <w:sz w:val="24"/>
                <w:szCs w:val="24"/>
              </w:rPr>
              <w:t xml:space="preserve">III. BỆNH HÔ HẤP VÀ PHÒNG  BỆNH HÔ HẤP  </w:t>
            </w:r>
          </w:p>
          <w:tbl>
            <w:tblPr>
              <w:tblW w:w="10373" w:type="dxa"/>
              <w:tblBorders>
                <w:top w:val="outset" w:sz="6" w:space="0" w:color="auto"/>
                <w:left w:val="outset" w:sz="6" w:space="0" w:color="auto"/>
                <w:bottom w:val="outset" w:sz="6" w:space="0" w:color="auto"/>
                <w:right w:val="outset" w:sz="6" w:space="0" w:color="auto"/>
              </w:tblBorders>
              <w:shd w:val="clear" w:color="auto" w:fill="C6D9F1" w:themeFill="text2" w:themeFillTint="33"/>
              <w:tblLayout w:type="fixed"/>
              <w:tblCellMar>
                <w:left w:w="0" w:type="dxa"/>
                <w:right w:w="0" w:type="dxa"/>
              </w:tblCellMar>
              <w:tblLook w:val="04A0" w:firstRow="1" w:lastRow="0" w:firstColumn="1" w:lastColumn="0" w:noHBand="0" w:noVBand="1"/>
            </w:tblPr>
            <w:tblGrid>
              <w:gridCol w:w="1115"/>
              <w:gridCol w:w="2171"/>
              <w:gridCol w:w="3119"/>
              <w:gridCol w:w="3968"/>
            </w:tblGrid>
            <w:tr w:rsidR="00BB6236" w:rsidRPr="00C61078" w:rsidTr="007426BE">
              <w:tc>
                <w:tcPr>
                  <w:tcW w:w="111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center"/>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Bệnh thường gặp</w:t>
                  </w:r>
                </w:p>
              </w:tc>
              <w:tc>
                <w:tcPr>
                  <w:tcW w:w="217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center"/>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Nguyên nhân</w:t>
                  </w:r>
                </w:p>
              </w:tc>
              <w:tc>
                <w:tcPr>
                  <w:tcW w:w="3119"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center"/>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Triệu chứng</w:t>
                  </w:r>
                </w:p>
              </w:tc>
              <w:tc>
                <w:tcPr>
                  <w:tcW w:w="3968"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center"/>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Cách phòng tránh</w:t>
                  </w:r>
                </w:p>
              </w:tc>
            </w:tr>
            <w:tr w:rsidR="00BB6236" w:rsidRPr="00C61078" w:rsidTr="007426BE">
              <w:tc>
                <w:tcPr>
                  <w:tcW w:w="111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Viêm đường hô hấp cấp do virus</w:t>
                  </w:r>
                </w:p>
              </w:tc>
              <w:tc>
                <w:tcPr>
                  <w:tcW w:w="217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Do nhiều loại virus gây nên như virus SARS-CoV-2, virus MERS-CoV, Rhinovirus, Adenovirus,…</w:t>
                  </w:r>
                </w:p>
              </w:tc>
              <w:tc>
                <w:tcPr>
                  <w:tcW w:w="3119"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Một số triệu chứng phổ biến: tắc nghẽn ở các xoang mũi hoặc ở phổi, chảy nước mũi, ho, đau cổ họng, đau nhức toàn thân, mệt mỏi, sốt cao trên 39 oC và ớn lạnh, chóng mặt, khó thở.</w:t>
                  </w:r>
                </w:p>
              </w:tc>
              <w:tc>
                <w:tcPr>
                  <w:tcW w:w="3968"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Hạn chế tiếp xúc với người bệnh viêm đường hô hấp cấp; rửa tay thường xuyên với nước rửa tay khô hoặc xà phòng; súc miệng bằng nước muối hoặc nước súc miệng; tránh đưa tay lên mắt mũi miệng; báo ngay cho cơ quan y tế nếu có triệu chứng;…</w:t>
                  </w:r>
                </w:p>
              </w:tc>
            </w:tr>
            <w:tr w:rsidR="00BB6236" w:rsidRPr="00C61078" w:rsidTr="007426BE">
              <w:tc>
                <w:tcPr>
                  <w:tcW w:w="111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Viêm mũi</w:t>
                  </w:r>
                </w:p>
              </w:tc>
              <w:tc>
                <w:tcPr>
                  <w:tcW w:w="217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Viêm mũi cấp tính thường là do nhiễm virus, vi khuẩn hoặc dị ứng,… Viêm mũi mạn tính thường đi kèm với các bệnh lí viêm xoang – họng mạn tính.</w:t>
                  </w:r>
                </w:p>
              </w:tc>
              <w:tc>
                <w:tcPr>
                  <w:tcW w:w="3119"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Một số triệu chứng phổ biến: nghẹt mũi; sổ mũi; ngứa mũi, họng, mắt và tai; chảy dịch mũi sau; hắt hơi; ho; đau đầu; đau mặt; giảm khứu giác;…</w:t>
                  </w:r>
                </w:p>
              </w:tc>
              <w:tc>
                <w:tcPr>
                  <w:tcW w:w="3968"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Đối với viêm mũi dị ứng, tìm cách hạn chế tối đa việc tiếp xúc với các chất gây dị ứng và dùng thuốc theo chỉ dẫn của bác sĩ. Đối với viêm mũi không dị ứng, cần tránh xa tác nhân gây bệnh, không lạm dụng thuốc thông mũi, vệ sinh mũi đúng cách,…</w:t>
                  </w:r>
                </w:p>
              </w:tc>
            </w:tr>
            <w:tr w:rsidR="00BB6236" w:rsidRPr="00C61078" w:rsidTr="007426BE">
              <w:tc>
                <w:tcPr>
                  <w:tcW w:w="111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Viêm họng cấp</w:t>
                  </w:r>
                </w:p>
              </w:tc>
              <w:tc>
                <w:tcPr>
                  <w:tcW w:w="217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Có thể do các loại virus hoặc các chủng vi khuẩn gây ra nhưng virus là nguyên nhân thường xuyên hơn.</w:t>
                  </w:r>
                </w:p>
              </w:tc>
              <w:tc>
                <w:tcPr>
                  <w:tcW w:w="3119"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Các triệu chứng chung thường bao gồm họng sưng, đỏ, ngứa, rát, đau, có thể ho, khàn giọng, sốt, khó nuốt, mệt mỏi. </w:t>
                  </w:r>
                </w:p>
              </w:tc>
              <w:tc>
                <w:tcPr>
                  <w:tcW w:w="3968"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Đeo khẩu trang khi ra khỏi nhà; tránh tụ tập nơi đông người; tránh tiếp xúc với người bệnh; giữ ấm cơ thể tránh uống nước đá, hút thuốc, uống rượu gây kích ứng niêm mạc họng; xúc miệng bằng nước muối;…</w:t>
                  </w:r>
                </w:p>
              </w:tc>
            </w:tr>
            <w:tr w:rsidR="00BB6236" w:rsidRPr="00C61078" w:rsidTr="007426BE">
              <w:tc>
                <w:tcPr>
                  <w:tcW w:w="111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Viêm phế quản cấp</w:t>
                  </w:r>
                </w:p>
              </w:tc>
              <w:tc>
                <w:tcPr>
                  <w:tcW w:w="217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Thường là do virus, bệnh còn có thể xảy ra do nhiễm trùng vi khuẩn hoặc tiếp xúc nhiều với các chất gây kích thích phổi như khói thuốc, bụi, ô nhiễm không khí.</w:t>
                  </w:r>
                </w:p>
              </w:tc>
              <w:tc>
                <w:tcPr>
                  <w:tcW w:w="3119"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Các triệu chứng thường gặp: ho dai dẳng, khạc đờm, mệt mỏi, sốt, ớn lạnh, khó thở hoặc tức ngực,…</w:t>
                  </w:r>
                </w:p>
              </w:tc>
              <w:tc>
                <w:tcPr>
                  <w:tcW w:w="3968"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Hạn chế tiếp xúc với các chất kích thích, hóa chất gây hại, khói bụi; giữ ấm cơ thể; duy trì thói quen mang khẩu trang; tăng cường sức đề kháng cá nhân bằng chế độ dinh dưỡng hợp lí và thể dục thể thao thường xuyên; điều trị các bệnh lí nhiễm trùng tai, mũi, họng triệt để; tiêm phòng vaccine cúm;…</w:t>
                  </w:r>
                </w:p>
              </w:tc>
            </w:tr>
            <w:tr w:rsidR="00BB6236" w:rsidRPr="00C61078" w:rsidTr="007426BE">
              <w:tc>
                <w:tcPr>
                  <w:tcW w:w="111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Viêm phổi</w:t>
                  </w:r>
                </w:p>
              </w:tc>
              <w:tc>
                <w:tcPr>
                  <w:tcW w:w="217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Có nhiều tác nhân gây ra tình trạng viêm phổi, nhưng thường do vi khuẩn, virus và nấm.</w:t>
                  </w:r>
                </w:p>
              </w:tc>
              <w:tc>
                <w:tcPr>
                  <w:tcW w:w="3119"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Đau ngực khi thở hoặc ho; ho, ho có đờm; mệt mỏi; sốt, đổ mồ hôi và ớn lạnh; ở người già hoặc người suy giảm miễn dịch; buồn nôn, nôn mửa hoặc tiêu chảy;…</w:t>
                  </w:r>
                </w:p>
              </w:tc>
              <w:tc>
                <w:tcPr>
                  <w:tcW w:w="3968"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Tiêm phòng; tăng cường vệ sinh cá nhân như thường xuyên vệ sinh tay, đeo khẩu trang, súc miệng bằng nước muối hoặc dung dịch sát khuẩn; không hút thuốc lá; tăng cường hệ miễn dịch bằng cách ngủ đủ giấc, tập thể dục thường xuyên, ăn uống lành mạnh;…</w:t>
                  </w:r>
                </w:p>
              </w:tc>
            </w:tr>
            <w:tr w:rsidR="00BB6236" w:rsidRPr="00C61078" w:rsidTr="007426BE">
              <w:tc>
                <w:tcPr>
                  <w:tcW w:w="111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Lao phổi</w:t>
                  </w:r>
                </w:p>
              </w:tc>
              <w:tc>
                <w:tcPr>
                  <w:tcW w:w="217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Xảy ra khi vi khuẩn lao tấn công chủ yếu vào phổi.</w:t>
                  </w:r>
                </w:p>
              </w:tc>
              <w:tc>
                <w:tcPr>
                  <w:tcW w:w="3119"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Ho khan, ho khạc đờm thường có màu trắng, ho ra máu; khó thở, khám phổi thấy ran ẩm, ran nổ vùng tổn thương.</w:t>
                  </w:r>
                </w:p>
              </w:tc>
              <w:tc>
                <w:tcPr>
                  <w:tcW w:w="3968"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Tiêm vaccine phòng lao; hạn chế tiếp xúc với bệnh nhân lao; thường xuyên mở cửa cho không khí trong phòng thông thoáng; đeo khẩu trang thường xuyên;…</w:t>
                  </w:r>
                </w:p>
              </w:tc>
            </w:tr>
            <w:tr w:rsidR="00BB6236" w:rsidRPr="00C61078" w:rsidTr="007426BE">
              <w:tc>
                <w:tcPr>
                  <w:tcW w:w="111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Ung thư phổi</w:t>
                  </w:r>
                </w:p>
              </w:tc>
              <w:tc>
                <w:tcPr>
                  <w:tcW w:w="217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t xml:space="preserve">Bất kì ai cũng có thể mắc bệnh ung thư phổi và tỉ  lệ này sẽ gia tăng nếu người đó gặp phải các yếu tố sau: hút thuốc lá, </w:t>
                  </w:r>
                  <w:r w:rsidRPr="00C61078">
                    <w:rPr>
                      <w:rFonts w:ascii="Times New Roman" w:eastAsia="Times New Roman" w:hAnsi="Times New Roman" w:cs="Times New Roman"/>
                      <w:b w:val="0"/>
                      <w:bCs w:val="0"/>
                      <w:i w:val="0"/>
                      <w:iCs w:val="0"/>
                      <w:sz w:val="24"/>
                      <w:szCs w:val="24"/>
                    </w:rPr>
                    <w:lastRenderedPageBreak/>
                    <w:t>tiếp xúc với các khí độc, xạ trị.</w:t>
                  </w:r>
                </w:p>
              </w:tc>
              <w:tc>
                <w:tcPr>
                  <w:tcW w:w="3119"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lastRenderedPageBreak/>
                    <w:t xml:space="preserve">Các triệu chứng ở giai đoạn đầu: ho lâu kéo dài, ho lẫn đờm hoặc máu; thở khò khè, hụt hơi; đau ngực, cơn đau tăng nặng khi cười, thở sâu hoặc ho; mệt mỏi và suy nhược cơ thể; </w:t>
                  </w:r>
                  <w:r w:rsidRPr="00C61078">
                    <w:rPr>
                      <w:rFonts w:ascii="Times New Roman" w:eastAsia="Times New Roman" w:hAnsi="Times New Roman" w:cs="Times New Roman"/>
                      <w:b w:val="0"/>
                      <w:bCs w:val="0"/>
                      <w:i w:val="0"/>
                      <w:iCs w:val="0"/>
                      <w:sz w:val="24"/>
                      <w:szCs w:val="24"/>
                    </w:rPr>
                    <w:lastRenderedPageBreak/>
                    <w:t>khàn tiếng; chán ăn, sụt cân. Các triệu chứng khi khối u lan rộng: nổi hạch bạch huyết ở xương đòn hoặc ở cổ; chóng mặt, nhức đầu, tê dại tay chân, dễ mất thăng bằng; vàng mắt, vàng da;…</w:t>
                  </w:r>
                </w:p>
              </w:tc>
              <w:tc>
                <w:tcPr>
                  <w:tcW w:w="3968"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Tiu40"/>
                    <w:tabs>
                      <w:tab w:val="left" w:pos="355"/>
                    </w:tabs>
                    <w:spacing w:after="0" w:line="240" w:lineRule="auto"/>
                    <w:ind w:left="-24" w:right="-42"/>
                    <w:jc w:val="both"/>
                    <w:rPr>
                      <w:rFonts w:ascii="Times New Roman" w:eastAsia="Times New Roman" w:hAnsi="Times New Roman" w:cs="Times New Roman"/>
                      <w:b w:val="0"/>
                      <w:bCs w:val="0"/>
                      <w:i w:val="0"/>
                      <w:iCs w:val="0"/>
                      <w:sz w:val="24"/>
                      <w:szCs w:val="24"/>
                    </w:rPr>
                  </w:pPr>
                  <w:r w:rsidRPr="00C61078">
                    <w:rPr>
                      <w:rFonts w:ascii="Times New Roman" w:eastAsia="Times New Roman" w:hAnsi="Times New Roman" w:cs="Times New Roman"/>
                      <w:b w:val="0"/>
                      <w:bCs w:val="0"/>
                      <w:i w:val="0"/>
                      <w:iCs w:val="0"/>
                      <w:sz w:val="24"/>
                      <w:szCs w:val="24"/>
                    </w:rPr>
                    <w:lastRenderedPageBreak/>
                    <w:t xml:space="preserve">Không hút thuốc lá và hút thuốc thụ động; giảm lượng radon trong nhà bằng cách tăng cường thông gió, sử dụng máy lọc không khí,…; phòng chống phơi nhiễm phóng xạ; phòng chống ô nhiễm không khí; tăng cường đề kháng </w:t>
                  </w:r>
                  <w:r w:rsidRPr="00C61078">
                    <w:rPr>
                      <w:rFonts w:ascii="Times New Roman" w:eastAsia="Times New Roman" w:hAnsi="Times New Roman" w:cs="Times New Roman"/>
                      <w:b w:val="0"/>
                      <w:bCs w:val="0"/>
                      <w:i w:val="0"/>
                      <w:iCs w:val="0"/>
                      <w:sz w:val="24"/>
                      <w:szCs w:val="24"/>
                    </w:rPr>
                    <w:lastRenderedPageBreak/>
                    <w:t>bằng cách ăn uống lành mạnh, tăng cường tập luyện thể dục thể thao; tầm soát ung thư định kì để được can thiệp sớm, giảm nguy cơ ảnh hưởng lớn đến sức khỏe của bản thân;…</w:t>
                  </w:r>
                </w:p>
              </w:tc>
            </w:tr>
          </w:tbl>
          <w:p w:rsidR="00BB6236" w:rsidRPr="00C61078" w:rsidRDefault="00BB6236" w:rsidP="007426BE">
            <w:pPr>
              <w:pStyle w:val="NormalWeb"/>
              <w:shd w:val="clear" w:color="auto" w:fill="C6D9F1" w:themeFill="text2" w:themeFillTint="33"/>
              <w:tabs>
                <w:tab w:val="left" w:pos="142"/>
              </w:tabs>
              <w:spacing w:before="0" w:beforeAutospacing="0" w:after="0" w:afterAutospacing="0"/>
              <w:jc w:val="both"/>
              <w:rPr>
                <w:lang w:eastAsia="en-US"/>
              </w:rPr>
            </w:pPr>
          </w:p>
        </w:tc>
      </w:tr>
    </w:tbl>
    <w:p w:rsidR="00BB6236" w:rsidRPr="00C61078" w:rsidRDefault="00BB6236" w:rsidP="00BB6236">
      <w:pPr>
        <w:jc w:val="both"/>
        <w:rPr>
          <w:lang w:eastAsia="vi-VN"/>
        </w:rPr>
      </w:pPr>
      <w:r w:rsidRPr="00C61078">
        <w:rPr>
          <w:b/>
          <w:bCs/>
        </w:rPr>
        <w:lastRenderedPageBreak/>
        <w:t xml:space="preserve">CÔNG CỤ ĐÁNH GIÁ: </w:t>
      </w:r>
      <w:r w:rsidRPr="00C61078">
        <w:rPr>
          <w:lang w:eastAsia="vi-VN"/>
        </w:rPr>
        <w:t>Sản phẩm học tập là câu trả lời của HS.</w:t>
      </w:r>
    </w:p>
    <w:p w:rsidR="00BB6236" w:rsidRPr="00C61078" w:rsidRDefault="00BB6236" w:rsidP="00BB6236">
      <w:pPr>
        <w:rPr>
          <w:b/>
          <w:bCs/>
          <w:lang w:eastAsia="vi-VN"/>
        </w:rPr>
      </w:pPr>
    </w:p>
    <w:p w:rsidR="00BB6236" w:rsidRPr="00C61078" w:rsidRDefault="00BB6236" w:rsidP="00BB6236">
      <w:pPr>
        <w:rPr>
          <w:lang w:eastAsia="vi-VN"/>
        </w:rPr>
      </w:pPr>
      <w:r w:rsidRPr="00C61078">
        <w:rPr>
          <w:b/>
          <w:bCs/>
          <w:lang w:eastAsia="vi-VN"/>
        </w:rPr>
        <w:t>3. LUYỆN TẬP</w:t>
      </w:r>
    </w:p>
    <w:p w:rsidR="00BB6236" w:rsidRPr="00C61078" w:rsidRDefault="00BB6236" w:rsidP="00BB6236">
      <w:pPr>
        <w:jc w:val="both"/>
        <w:rPr>
          <w:lang w:eastAsia="vi-VN"/>
        </w:rPr>
      </w:pPr>
      <w:r w:rsidRPr="00C61078">
        <w:rPr>
          <w:b/>
          <w:bCs/>
          <w:i/>
          <w:iCs/>
          <w:lang w:eastAsia="vi-VN"/>
        </w:rPr>
        <w:t>a. Mục tiêu: </w:t>
      </w:r>
    </w:p>
    <w:p w:rsidR="00BB6236" w:rsidRPr="00C61078" w:rsidRDefault="00BB6236" w:rsidP="00BB6236">
      <w:pPr>
        <w:pStyle w:val="BodyText"/>
        <w:ind w:firstLine="426"/>
        <w:rPr>
          <w:spacing w:val="-1"/>
          <w:sz w:val="24"/>
          <w:szCs w:val="24"/>
          <w:lang w:val="vi-VN"/>
        </w:rPr>
      </w:pPr>
      <w:r w:rsidRPr="00C61078">
        <w:rPr>
          <w:spacing w:val="-1"/>
          <w:sz w:val="24"/>
          <w:szCs w:val="24"/>
          <w:lang w:val="vi-VN"/>
        </w:rPr>
        <w:t>Hệ thống hóa và củng cố lại kiến thức cơ bản về tiêu hóa ở ĐV.</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eastAsia="Times New Roman" w:hAnsi="Times New Roman" w:cs="Times New Roman"/>
          <w:b/>
          <w:bCs/>
          <w:i/>
          <w:iCs/>
          <w:sz w:val="24"/>
          <w:szCs w:val="24"/>
          <w:lang w:eastAsia="vi-VN"/>
        </w:rPr>
        <w:t xml:space="preserve">b. Nội dung: </w:t>
      </w:r>
      <w:r w:rsidRPr="00C61078">
        <w:rPr>
          <w:rFonts w:ascii="Times New Roman" w:hAnsi="Times New Roman" w:cs="Times New Roman"/>
          <w:sz w:val="24"/>
          <w:szCs w:val="24"/>
        </w:rPr>
        <w:t>- Giáo viên nêu câu hỏi hoặc tổ chức trò chơi “Hái hoa dân chủ” để củng cố kiến thức.</w:t>
      </w:r>
    </w:p>
    <w:p w:rsidR="00BB6236" w:rsidRPr="00C61078" w:rsidRDefault="00BB6236" w:rsidP="00BB6236">
      <w:pPr>
        <w:pStyle w:val="BodyText"/>
        <w:rPr>
          <w:b/>
          <w:bCs/>
          <w:i/>
          <w:iCs/>
          <w:sz w:val="24"/>
          <w:szCs w:val="24"/>
          <w:lang w:val="vi-VN" w:eastAsia="vi-VN"/>
        </w:rPr>
      </w:pPr>
      <w:r w:rsidRPr="00C61078">
        <w:rPr>
          <w:b/>
          <w:bCs/>
          <w:i/>
          <w:iCs/>
          <w:sz w:val="24"/>
          <w:szCs w:val="24"/>
          <w:lang w:val="vi-VN" w:eastAsia="vi-VN"/>
        </w:rPr>
        <w:t xml:space="preserve">c. Sản phẩm: </w:t>
      </w:r>
    </w:p>
    <w:p w:rsidR="00BB6236" w:rsidRPr="00C61078" w:rsidRDefault="00BB6236" w:rsidP="00BB6236">
      <w:pPr>
        <w:rPr>
          <w:lang w:eastAsia="vi-VN"/>
        </w:rPr>
      </w:pPr>
      <w:r w:rsidRPr="00C61078">
        <w:rPr>
          <w:lang w:eastAsia="vi-VN"/>
        </w:rPr>
        <w:t>1. Khi nuôi ếch và giun đất, giữ cho môi trường nuôi luôn ẩm ướt là vô cùng quan trọng vì ếch và giun đất chủ yếu hô hấp qua da. Da của chúng cần ẩm để thực hiện khuyếch tán không khí dễ dàng. Nếu môi trường không đủ ẩm, da của ếch và giun đất sẽ khô, gây khó khăn cho việc thực hiện quá trình trao đổi khí qua da. Nếu khô da quá lâu, chúng không thể thực hiện được chức năng hô hấp qua da, dẫn đến bị ngưng thở và chết. Vì vậy, để đảm bảo sức khỏe và sự sống của ếch và giun đất, việc giữ cho môi trường nuôi luôn ẩm ướt là rất cần thiết.</w:t>
      </w:r>
    </w:p>
    <w:p w:rsidR="00BB6236" w:rsidRPr="00C61078" w:rsidRDefault="00BB6236" w:rsidP="00BB6236">
      <w:pPr>
        <w:rPr>
          <w:lang w:eastAsia="vi-VN"/>
        </w:rPr>
      </w:pPr>
      <w:r w:rsidRPr="00C61078">
        <w:rPr>
          <w:lang w:eastAsia="vi-VN"/>
        </w:rPr>
        <w:t>2. Người ta thường dùng máy dục khí vào nước nuôi tôm cá với mật độ cao để cung cấp oxy cho tôm cá sống sót và phát triển tốt trong điều kiện môi trường khắc nghiệt. Mật độ cao gây ra sự cạnh tranh về oxy giữa tôm cá, do đó, cung cấp oxy bổ sung bằng cách sử dụng máy dục khí giúp tăng năng suất và chất lượng sản phẩm nuôi.</w:t>
      </w:r>
    </w:p>
    <w:p w:rsidR="00BB6236" w:rsidRPr="00C61078" w:rsidRDefault="00BB6236" w:rsidP="00BB6236">
      <w:pPr>
        <w:rPr>
          <w:lang w:eastAsia="vi-VN"/>
        </w:rPr>
      </w:pPr>
      <w:r w:rsidRPr="00C61078">
        <w:rPr>
          <w:lang w:eastAsia="vi-VN"/>
        </w:rPr>
        <w:t>3. Vì không có cơ quan trao đổi khí thích nghi với điều kiện sống trong nước.</w:t>
      </w:r>
    </w:p>
    <w:p w:rsidR="00BB6236" w:rsidRPr="00C61078" w:rsidRDefault="00BB6236" w:rsidP="00BB6236">
      <w:pPr>
        <w:rPr>
          <w:lang w:eastAsia="vi-VN"/>
        </w:rPr>
      </w:pPr>
      <w:r w:rsidRPr="00C61078">
        <w:rPr>
          <w:lang w:eastAsia="vi-VN"/>
        </w:rPr>
        <w:t>4. Diện tích trao đổi khí nhỏ và mang bị khô nên cá không hô hấp được.</w:t>
      </w:r>
    </w:p>
    <w:p w:rsidR="00BB6236" w:rsidRPr="00C61078" w:rsidRDefault="00BB6236" w:rsidP="00BB6236">
      <w:pPr>
        <w:jc w:val="both"/>
        <w:rPr>
          <w:lang w:eastAsia="vi-VN"/>
        </w:rPr>
      </w:pPr>
      <w:r w:rsidRPr="00C61078">
        <w:rPr>
          <w:b/>
          <w:bCs/>
          <w:i/>
          <w:iCs/>
          <w:lang w:eastAsia="vi-VN"/>
        </w:rPr>
        <w:t>d. Tổ chức thực hiện:  </w:t>
      </w:r>
    </w:p>
    <w:p w:rsidR="00BB6236" w:rsidRPr="00C61078" w:rsidRDefault="00BB6236" w:rsidP="00BB6236">
      <w:pPr>
        <w:ind w:firstLine="284"/>
        <w:jc w:val="both"/>
        <w:rPr>
          <w:lang w:eastAsia="vi-VN"/>
        </w:rPr>
      </w:pPr>
      <w:r w:rsidRPr="00C61078">
        <w:rPr>
          <w:b/>
          <w:bCs/>
          <w:i/>
          <w:iCs/>
          <w:lang w:eastAsia="vi-VN"/>
        </w:rPr>
        <w:t>Bước 1. Chuyển giao nhiệm vụ: </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 Giáo viên nêu câu hỏi hoặc tổ chức trò chơi “Hái hoa dân chủ”.</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Câu 1. Tại sao khi nuôi ếch và giun đất, người nuôi phải giữ cho môi trường nuôi luôn ẩm ướt?</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Câu 2. Tại sao nuôi tôm, cá với mật độ cao người ta thường dùng máy sục khí vào nước nuôi?</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Câu 3. Tại sao ĐV ở cạn không thể thở được khi chìm dưới nước?</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Câu 4. Tại sao cá lên cạn sẽ bị chết trong thời gian ngắn?</w:t>
      </w:r>
    </w:p>
    <w:p w:rsidR="00BB6236" w:rsidRPr="00C61078" w:rsidRDefault="00BB6236" w:rsidP="00BB6236">
      <w:pPr>
        <w:ind w:firstLine="284"/>
        <w:jc w:val="both"/>
        <w:rPr>
          <w:lang w:eastAsia="vi-VN"/>
        </w:rPr>
      </w:pPr>
      <w:r w:rsidRPr="00C61078">
        <w:rPr>
          <w:b/>
          <w:bCs/>
          <w:i/>
          <w:iCs/>
          <w:lang w:eastAsia="vi-VN"/>
        </w:rPr>
        <w:t>Bước 2. Thực hiện nhiệm vụ: </w:t>
      </w:r>
    </w:p>
    <w:p w:rsidR="00BB6236" w:rsidRPr="00C61078" w:rsidRDefault="00BB6236" w:rsidP="00BB6236">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Các nhóm lần lượt lựa chọn câu hỏi và thảo luận tìm câu trả lời.</w:t>
      </w:r>
    </w:p>
    <w:p w:rsidR="00BB6236" w:rsidRPr="00C61078" w:rsidRDefault="00BB6236" w:rsidP="00BB6236">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GV quan sát các nhóm hoạt động và hỗ trợ.</w:t>
      </w:r>
    </w:p>
    <w:p w:rsidR="00BB6236" w:rsidRPr="00C61078" w:rsidRDefault="00BB6236" w:rsidP="00BB6236">
      <w:pPr>
        <w:ind w:firstLine="284"/>
        <w:jc w:val="both"/>
      </w:pPr>
      <w:r w:rsidRPr="00C61078">
        <w:rPr>
          <w:b/>
          <w:bCs/>
          <w:i/>
          <w:iCs/>
          <w:lang w:eastAsia="vi-VN"/>
        </w:rPr>
        <w:t>Bước 3.  Báo cáo kết quả: </w:t>
      </w:r>
      <w:r w:rsidRPr="00C61078">
        <w:t>- Đại diện các nhóm trả lời.</w:t>
      </w:r>
    </w:p>
    <w:p w:rsidR="00BB6236" w:rsidRPr="00C61078" w:rsidRDefault="00BB6236" w:rsidP="00BB6236">
      <w:pPr>
        <w:ind w:firstLine="284"/>
        <w:jc w:val="both"/>
      </w:pPr>
      <w:r w:rsidRPr="00C61078">
        <w:rPr>
          <w:b/>
          <w:bCs/>
          <w:i/>
          <w:iCs/>
          <w:lang w:eastAsia="vi-VN"/>
        </w:rPr>
        <w:t>Bước 4. Kết luận, nhận định:</w:t>
      </w:r>
      <w:r w:rsidRPr="00C61078">
        <w:rPr>
          <w:lang w:eastAsia="vi-VN"/>
        </w:rPr>
        <w:t> </w:t>
      </w:r>
      <w:r w:rsidRPr="00C61078">
        <w:t>-GV yêu cầu các nhóm nhận xét, đánh giá chấm điểm chéo nhau</w:t>
      </w:r>
    </w:p>
    <w:p w:rsidR="00BB6236" w:rsidRPr="00C61078" w:rsidRDefault="00BB6236" w:rsidP="00BB6236">
      <w:pPr>
        <w:jc w:val="both"/>
      </w:pPr>
      <w:r w:rsidRPr="00C61078">
        <w:t>-GV nhận xét (cơ sở cuối giờ chấm điểm) và chốt kiến thức.</w:t>
      </w:r>
    </w:p>
    <w:p w:rsidR="00BB6236" w:rsidRPr="00C61078" w:rsidRDefault="00BB6236" w:rsidP="00BB6236">
      <w:pPr>
        <w:rPr>
          <w:lang w:eastAsia="vi-VN"/>
        </w:rPr>
      </w:pPr>
      <w:r w:rsidRPr="00C61078">
        <w:rPr>
          <w:b/>
          <w:bCs/>
          <w:lang w:eastAsia="vi-VN"/>
        </w:rPr>
        <w:t>4. VẬN DỤNG</w:t>
      </w:r>
    </w:p>
    <w:p w:rsidR="00BB6236" w:rsidRPr="00C61078" w:rsidRDefault="00BB6236" w:rsidP="00BB6236">
      <w:pPr>
        <w:jc w:val="both"/>
        <w:rPr>
          <w:lang w:eastAsia="vi-VN"/>
        </w:rPr>
      </w:pPr>
      <w:r w:rsidRPr="00C61078">
        <w:rPr>
          <w:b/>
          <w:bCs/>
          <w:i/>
          <w:iCs/>
          <w:lang w:eastAsia="vi-VN"/>
        </w:rPr>
        <w:t>a. Mục tiêu</w:t>
      </w:r>
      <w:r w:rsidRPr="00C61078">
        <w:rPr>
          <w:b/>
          <w:bCs/>
          <w:lang w:eastAsia="vi-VN"/>
        </w:rPr>
        <w:t xml:space="preserve">: </w:t>
      </w:r>
      <w:r w:rsidRPr="00C61078">
        <w:rPr>
          <w:spacing w:val="-1"/>
        </w:rPr>
        <w:t>Học sinh vận dụng kiến thức đã học để áp dụng vào thực tiễn cuộc sống.</w:t>
      </w:r>
    </w:p>
    <w:p w:rsidR="00BB6236" w:rsidRPr="00C61078" w:rsidRDefault="00BB6236" w:rsidP="00BB6236">
      <w:pPr>
        <w:jc w:val="both"/>
        <w:rPr>
          <w:rFonts w:eastAsia="Segoe UI"/>
        </w:rPr>
      </w:pPr>
      <w:r w:rsidRPr="00C61078">
        <w:rPr>
          <w:b/>
          <w:bCs/>
          <w:i/>
          <w:iCs/>
          <w:lang w:eastAsia="vi-VN"/>
        </w:rPr>
        <w:t>b. Nội dung:</w:t>
      </w:r>
      <w:r w:rsidRPr="00C61078">
        <w:rPr>
          <w:rFonts w:eastAsia="Segoe UI"/>
        </w:rPr>
        <w:t>GV cho HS đóng kịch để tuyên truyền tác hại của thuốc lá trong đời sống.</w:t>
      </w:r>
    </w:p>
    <w:p w:rsidR="00BB6236" w:rsidRPr="00C61078" w:rsidRDefault="00BB6236" w:rsidP="00BB6236">
      <w:pPr>
        <w:jc w:val="both"/>
        <w:rPr>
          <w:lang w:eastAsia="vi-VN"/>
        </w:rPr>
      </w:pPr>
      <w:r w:rsidRPr="00C61078">
        <w:rPr>
          <w:b/>
          <w:bCs/>
          <w:i/>
          <w:iCs/>
          <w:lang w:eastAsia="vi-VN"/>
        </w:rPr>
        <w:t xml:space="preserve">c. Sản phẩm: </w:t>
      </w:r>
      <w:r w:rsidRPr="00C61078">
        <w:rPr>
          <w:lang w:eastAsia="vi-VN"/>
        </w:rPr>
        <w:t>HS đóng kịch thể hiện được thông điệp truyền tải đến các bạn: tác hai của thuốc lá.</w:t>
      </w:r>
    </w:p>
    <w:p w:rsidR="00BB6236" w:rsidRPr="00C61078" w:rsidRDefault="00BB6236" w:rsidP="00BB6236">
      <w:pPr>
        <w:jc w:val="both"/>
        <w:rPr>
          <w:lang w:eastAsia="vi-VN"/>
        </w:rPr>
      </w:pPr>
      <w:r w:rsidRPr="00C61078">
        <w:rPr>
          <w:b/>
          <w:bCs/>
          <w:i/>
          <w:iCs/>
          <w:lang w:eastAsia="vi-VN"/>
        </w:rPr>
        <w:t>d . Tổ chức thực hiện: </w:t>
      </w:r>
    </w:p>
    <w:p w:rsidR="00BB6236" w:rsidRPr="00C61078" w:rsidRDefault="00BB6236" w:rsidP="00BB6236">
      <w:pPr>
        <w:ind w:firstLine="284"/>
        <w:jc w:val="both"/>
        <w:rPr>
          <w:lang w:eastAsia="vi-VN"/>
        </w:rPr>
      </w:pPr>
      <w:r w:rsidRPr="00C61078">
        <w:rPr>
          <w:b/>
          <w:bCs/>
          <w:i/>
          <w:iCs/>
          <w:lang w:eastAsia="vi-VN"/>
        </w:rPr>
        <w:t>Bước 1. Chuyển giao nhiệm vụ: </w:t>
      </w:r>
      <w:r w:rsidRPr="00C61078">
        <w:rPr>
          <w:lang w:eastAsia="vi-VN"/>
        </w:rPr>
        <w:t>GV cho nhóm HS có năng khiếu diễn xuất tập và đóng kịch “ Hai bố con mình cùng sai” cho cả lớp cùng xem.</w:t>
      </w:r>
    </w:p>
    <w:p w:rsidR="00BB6236" w:rsidRPr="00C61078" w:rsidRDefault="00BB6236" w:rsidP="00BB6236">
      <w:pPr>
        <w:ind w:firstLine="284"/>
        <w:jc w:val="both"/>
        <w:rPr>
          <w:lang w:eastAsia="vi-VN"/>
        </w:rPr>
      </w:pPr>
      <w:r w:rsidRPr="00C61078">
        <w:rPr>
          <w:lang w:eastAsia="vi-VN"/>
        </w:rPr>
        <w:t>HS theo dõi vở kịch và rút ra bài học cho bản thân.</w:t>
      </w:r>
    </w:p>
    <w:p w:rsidR="00BB6236" w:rsidRPr="00C61078" w:rsidRDefault="00BB6236" w:rsidP="00BB6236">
      <w:pPr>
        <w:ind w:firstLine="284"/>
        <w:jc w:val="both"/>
        <w:rPr>
          <w:lang w:eastAsia="vi-VN"/>
        </w:rPr>
      </w:pPr>
      <w:r w:rsidRPr="00C61078">
        <w:rPr>
          <w:b/>
          <w:bCs/>
          <w:i/>
          <w:iCs/>
          <w:lang w:eastAsia="vi-VN"/>
        </w:rPr>
        <w:t>Bước 2. Thực hiện nhiệm vụ: </w:t>
      </w:r>
      <w:r w:rsidRPr="00C61078">
        <w:rPr>
          <w:lang w:eastAsia="vi-VN"/>
        </w:rPr>
        <w:t>+ Nhóm HS đóng kịch, HS còn lại chú ý theo dõi nội dung.</w:t>
      </w:r>
    </w:p>
    <w:p w:rsidR="00BB6236" w:rsidRPr="00C61078" w:rsidRDefault="00BB6236" w:rsidP="00BB6236">
      <w:pPr>
        <w:ind w:firstLine="284"/>
        <w:jc w:val="both"/>
        <w:rPr>
          <w:lang w:eastAsia="vi-VN"/>
        </w:rPr>
      </w:pPr>
      <w:r w:rsidRPr="00C61078">
        <w:rPr>
          <w:lang w:eastAsia="vi-VN"/>
        </w:rPr>
        <w:t>+ GV hướng dẫn, giúp đỡ học sinh gặp khó khăn.</w:t>
      </w:r>
    </w:p>
    <w:p w:rsidR="00BB6236" w:rsidRPr="00C61078" w:rsidRDefault="00BB6236" w:rsidP="00BB6236">
      <w:pPr>
        <w:ind w:firstLine="284"/>
        <w:jc w:val="both"/>
        <w:rPr>
          <w:rFonts w:eastAsia="Segoe UI"/>
        </w:rPr>
      </w:pPr>
      <w:r w:rsidRPr="00C61078">
        <w:rPr>
          <w:b/>
          <w:bCs/>
          <w:i/>
          <w:iCs/>
          <w:lang w:eastAsia="vi-VN"/>
        </w:rPr>
        <w:t>Bước 3.  Báo cáo kết quả: </w:t>
      </w:r>
      <w:r w:rsidRPr="00C61078">
        <w:rPr>
          <w:rFonts w:eastAsia="Segoe UI"/>
        </w:rPr>
        <w:t>+ HS đóng kịch.</w:t>
      </w:r>
    </w:p>
    <w:p w:rsidR="00BB6236" w:rsidRPr="00C61078" w:rsidRDefault="00BB6236" w:rsidP="00BB6236">
      <w:pPr>
        <w:ind w:firstLine="284"/>
        <w:jc w:val="both"/>
        <w:rPr>
          <w:rFonts w:eastAsia="Segoe UI"/>
        </w:rPr>
      </w:pPr>
      <w:r w:rsidRPr="00C61078">
        <w:rPr>
          <w:rFonts w:eastAsia="Segoe UI"/>
        </w:rPr>
        <w:t>+ Đại diện học sinh nêu cảm nhận và bài học rút ra từ câu chuyện.</w:t>
      </w:r>
    </w:p>
    <w:p w:rsidR="00BB6236" w:rsidRPr="00C61078" w:rsidRDefault="00BB6236" w:rsidP="00BB6236">
      <w:pPr>
        <w:ind w:firstLine="284"/>
        <w:jc w:val="both"/>
        <w:rPr>
          <w:lang w:eastAsia="vi-VN"/>
        </w:rPr>
      </w:pPr>
      <w:r w:rsidRPr="00C61078">
        <w:rPr>
          <w:b/>
          <w:bCs/>
          <w:i/>
          <w:iCs/>
          <w:lang w:eastAsia="vi-VN"/>
        </w:rPr>
        <w:t>Bước 4. Kết luận, nhận định:</w:t>
      </w:r>
      <w:r w:rsidRPr="00C61078">
        <w:rPr>
          <w:lang w:eastAsia="vi-VN"/>
        </w:rPr>
        <w:t> </w:t>
      </w:r>
    </w:p>
    <w:p w:rsidR="00BB6236" w:rsidRPr="00C61078" w:rsidRDefault="00BB6236" w:rsidP="00BB6236">
      <w:pPr>
        <w:ind w:firstLine="284"/>
        <w:jc w:val="both"/>
        <w:rPr>
          <w:rFonts w:eastAsia="Segoe UI"/>
        </w:rPr>
      </w:pPr>
      <w:r w:rsidRPr="00C61078">
        <w:rPr>
          <w:rFonts w:eastAsia="Segoe UI"/>
        </w:rPr>
        <w:t>+ HS nhận xét lẫn nhau để tìm ra câu trả lời tốt nhất.</w:t>
      </w:r>
    </w:p>
    <w:p w:rsidR="00BB6236" w:rsidRPr="00C61078" w:rsidRDefault="00BB6236" w:rsidP="00BB6236">
      <w:pPr>
        <w:ind w:firstLine="284"/>
        <w:jc w:val="both"/>
        <w:rPr>
          <w:rFonts w:eastAsia="Segoe UI"/>
        </w:rPr>
      </w:pPr>
      <w:r w:rsidRPr="00C61078">
        <w:rPr>
          <w:rFonts w:eastAsia="Segoe UI"/>
        </w:rPr>
        <w:t>+ GV nhận xét, bổ sung → Kết luận.</w:t>
      </w:r>
    </w:p>
    <w:p w:rsidR="00BB6236" w:rsidRPr="00C61078" w:rsidRDefault="00BB6236" w:rsidP="00BB6236">
      <w:pPr>
        <w:rPr>
          <w:b/>
          <w:bCs/>
          <w:u w:val="single"/>
        </w:rPr>
      </w:pPr>
      <w:r w:rsidRPr="00C61078">
        <w:rPr>
          <w:b/>
          <w:bCs/>
          <w:u w:val="single"/>
        </w:rPr>
        <w:t>HỆ THỐNG CÂU HỎI/BÀI TẬP/KIẾN THỨC THAM KHẢO – NÂNG CAO</w:t>
      </w:r>
    </w:p>
    <w:p w:rsidR="00BB6236" w:rsidRPr="00C61078" w:rsidRDefault="00BB6236" w:rsidP="00BB6236">
      <w:pPr>
        <w:rPr>
          <w:lang w:eastAsia="vi-VN"/>
        </w:rPr>
      </w:pPr>
    </w:p>
    <w:tbl>
      <w:tblPr>
        <w:tblW w:w="10855"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0"/>
        <w:gridCol w:w="4507"/>
        <w:gridCol w:w="5908"/>
      </w:tblGrid>
      <w:tr w:rsidR="00BB6236" w:rsidRPr="00C61078" w:rsidTr="007426BE">
        <w:tc>
          <w:tcPr>
            <w:tcW w:w="440" w:type="dxa"/>
            <w:shd w:val="clear" w:color="auto" w:fill="auto"/>
          </w:tcPr>
          <w:p w:rsidR="00BB6236" w:rsidRPr="00C61078" w:rsidRDefault="00BB6236" w:rsidP="007426BE">
            <w:pPr>
              <w:numPr>
                <w:ilvl w:val="0"/>
                <w:numId w:val="25"/>
              </w:numPr>
              <w:tabs>
                <w:tab w:val="left" w:pos="142"/>
              </w:tabs>
              <w:ind w:left="0" w:right="-126" w:firstLine="0"/>
              <w:jc w:val="both"/>
              <w:rPr>
                <w:lang w:val="nl-NL"/>
              </w:rPr>
            </w:pPr>
          </w:p>
        </w:tc>
        <w:tc>
          <w:tcPr>
            <w:tcW w:w="4507" w:type="dxa"/>
            <w:shd w:val="clear" w:color="auto" w:fill="auto"/>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color w:val="auto"/>
                <w:shd w:val="clear" w:color="auto" w:fill="FFFFFF"/>
              </w:rPr>
              <w:t>Tế bào hồng cầu trong máu có vai trò vận chuyển O</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xml:space="preserve"> từ phổi đến các tế bào và vận </w:t>
            </w:r>
            <w:r w:rsidRPr="00C61078">
              <w:rPr>
                <w:rFonts w:ascii="Times New Roman" w:hAnsi="Times New Roman" w:cs="Times New Roman"/>
                <w:color w:val="auto"/>
                <w:shd w:val="clear" w:color="auto" w:fill="FFFFFF"/>
              </w:rPr>
              <w:lastRenderedPageBreak/>
              <w:t>chuyển CO</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từ tế bào về phổi. Tại sao những người sống ở vùng núi cao có số lượng hồng cầu trong máu lại tăng lên so với khi sống ở vùng đồng bằng</w:t>
            </w:r>
          </w:p>
        </w:tc>
        <w:tc>
          <w:tcPr>
            <w:tcW w:w="5908" w:type="dxa"/>
            <w:shd w:val="clear" w:color="auto" w:fill="auto"/>
          </w:tcPr>
          <w:p w:rsidR="00BB6236" w:rsidRPr="00C61078" w:rsidRDefault="00BB6236" w:rsidP="007426BE">
            <w:pPr>
              <w:pStyle w:val="NormalWeb"/>
              <w:shd w:val="clear" w:color="auto" w:fill="FFFFFF"/>
              <w:tabs>
                <w:tab w:val="left" w:pos="46"/>
                <w:tab w:val="left" w:pos="142"/>
              </w:tabs>
              <w:spacing w:before="0" w:beforeAutospacing="0" w:after="0" w:afterAutospacing="0"/>
              <w:ind w:right="-31"/>
              <w:jc w:val="both"/>
            </w:pPr>
            <w:r w:rsidRPr="00C61078">
              <w:rPr>
                <w:shd w:val="clear" w:color="auto" w:fill="FFFFFF"/>
              </w:rPr>
              <w:lastRenderedPageBreak/>
              <w:t xml:space="preserve">Do không khí trên cao có áp lực thấp nên khả năng kết hợp của oxi với hemoglobin (Hb) thấp nên số lượng hồng cầu </w:t>
            </w:r>
            <w:r w:rsidRPr="00C61078">
              <w:rPr>
                <w:shd w:val="clear" w:color="auto" w:fill="FFFFFF"/>
              </w:rPr>
              <w:lastRenderedPageBreak/>
              <w:t>tăng để đảm bảo nhu cầu oxi cho hoạt động của con người.</w:t>
            </w:r>
          </w:p>
        </w:tc>
      </w:tr>
      <w:tr w:rsidR="00BB6236" w:rsidRPr="00C61078" w:rsidTr="007426BE">
        <w:tc>
          <w:tcPr>
            <w:tcW w:w="440" w:type="dxa"/>
            <w:shd w:val="clear" w:color="auto" w:fill="auto"/>
          </w:tcPr>
          <w:p w:rsidR="00BB6236" w:rsidRPr="00C61078" w:rsidRDefault="00BB6236" w:rsidP="007426BE">
            <w:pPr>
              <w:numPr>
                <w:ilvl w:val="0"/>
                <w:numId w:val="25"/>
              </w:numPr>
              <w:tabs>
                <w:tab w:val="left" w:pos="142"/>
              </w:tabs>
              <w:ind w:left="0" w:right="-126" w:firstLine="0"/>
              <w:jc w:val="both"/>
              <w:rPr>
                <w:lang w:val="nl-NL"/>
              </w:rPr>
            </w:pPr>
          </w:p>
        </w:tc>
        <w:tc>
          <w:tcPr>
            <w:tcW w:w="4507" w:type="dxa"/>
            <w:shd w:val="clear" w:color="auto" w:fill="auto"/>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Tại sao ở ĐV, quá trình trao đổi O</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và CO</w:t>
            </w:r>
            <w:r w:rsidRPr="00C61078">
              <w:rPr>
                <w:rFonts w:ascii="Times New Roman" w:hAnsi="Times New Roman" w:cs="Times New Roman"/>
                <w:color w:val="auto"/>
                <w:shd w:val="clear" w:color="auto" w:fill="FFFFFF"/>
                <w:vertAlign w:val="subscript"/>
              </w:rPr>
              <w:t>2</w:t>
            </w:r>
            <w:r w:rsidRPr="00C61078">
              <w:rPr>
                <w:rFonts w:ascii="Times New Roman" w:hAnsi="Times New Roman" w:cs="Times New Roman"/>
                <w:color w:val="auto"/>
                <w:shd w:val="clear" w:color="auto" w:fill="FFFFFF"/>
              </w:rPr>
              <w:t> giữa cơ thể và môi trường luôn diễn ra?</w:t>
            </w:r>
          </w:p>
        </w:tc>
        <w:tc>
          <w:tcPr>
            <w:tcW w:w="5908" w:type="dxa"/>
            <w:shd w:val="clear" w:color="auto" w:fill="auto"/>
          </w:tcPr>
          <w:p w:rsidR="00BB6236" w:rsidRPr="00C61078" w:rsidRDefault="00BB6236" w:rsidP="007426BE">
            <w:pPr>
              <w:pStyle w:val="NormalWeb"/>
              <w:shd w:val="clear" w:color="auto" w:fill="FFFFFF"/>
              <w:tabs>
                <w:tab w:val="left" w:pos="46"/>
                <w:tab w:val="left" w:pos="142"/>
              </w:tabs>
              <w:spacing w:before="0" w:beforeAutospacing="0" w:after="0" w:afterAutospacing="0"/>
              <w:ind w:right="-31"/>
              <w:jc w:val="both"/>
              <w:rPr>
                <w:shd w:val="clear" w:color="auto" w:fill="FFFFFF"/>
              </w:rPr>
            </w:pPr>
            <w:r w:rsidRPr="00C61078">
              <w:rPr>
                <w:shd w:val="clear" w:color="auto" w:fill="FFFFFF"/>
              </w:rPr>
              <w:t>Cung cấp oxy cho các tế bào để tạo ATP cho hoạt động sống của tế bào cũng như cơ thể, đồng thời thải cacbonic độc hại ra khỏi cơ thể</w:t>
            </w:r>
          </w:p>
        </w:tc>
      </w:tr>
      <w:tr w:rsidR="00BB6236" w:rsidRPr="00C61078" w:rsidTr="007426BE">
        <w:tc>
          <w:tcPr>
            <w:tcW w:w="440" w:type="dxa"/>
            <w:shd w:val="clear" w:color="auto" w:fill="auto"/>
          </w:tcPr>
          <w:p w:rsidR="00BB6236" w:rsidRPr="00C61078" w:rsidRDefault="00BB6236" w:rsidP="007426BE">
            <w:pPr>
              <w:numPr>
                <w:ilvl w:val="0"/>
                <w:numId w:val="25"/>
              </w:numPr>
              <w:tabs>
                <w:tab w:val="left" w:pos="142"/>
              </w:tabs>
              <w:ind w:left="0" w:right="-126" w:firstLine="0"/>
              <w:jc w:val="both"/>
              <w:rPr>
                <w:lang w:val="nl-NL"/>
              </w:rPr>
            </w:pPr>
          </w:p>
        </w:tc>
        <w:tc>
          <w:tcPr>
            <w:tcW w:w="4507" w:type="dxa"/>
            <w:shd w:val="clear" w:color="auto" w:fill="auto"/>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Quan sát Hình,</w:t>
            </w:r>
            <w:r w:rsidRPr="00C61078">
              <w:rPr>
                <w:rFonts w:ascii="Times New Roman" w:hAnsi="Times New Roman" w:cs="Times New Roman"/>
                <w:noProof/>
                <w:color w:val="auto"/>
              </w:rPr>
              <w:t xml:space="preserve"> </w:t>
            </w:r>
            <w:r w:rsidRPr="00C61078">
              <w:rPr>
                <w:rFonts w:ascii="Times New Roman" w:hAnsi="Times New Roman" w:cs="Times New Roman"/>
                <w:noProof/>
                <w:color w:val="auto"/>
              </w:rPr>
              <w:drawing>
                <wp:inline distT="0" distB="0" distL="0" distR="0" wp14:anchorId="7C608058" wp14:editId="1D28AED3">
                  <wp:extent cx="2592070" cy="3016250"/>
                  <wp:effectExtent l="0" t="0" r="0" b="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2592070" cy="3016250"/>
                          </a:xfrm>
                          <a:prstGeom prst="rect">
                            <a:avLst/>
                          </a:prstGeom>
                          <a:noFill/>
                          <a:ln>
                            <a:noFill/>
                          </a:ln>
                        </pic:spPr>
                      </pic:pic>
                    </a:graphicData>
                  </a:graphic>
                </wp:inline>
              </w:drawing>
            </w:r>
            <w:r w:rsidRPr="00C61078">
              <w:rPr>
                <w:rFonts w:ascii="Times New Roman" w:hAnsi="Times New Roman" w:cs="Times New Roman"/>
                <w:color w:val="auto"/>
                <w:shd w:val="clear" w:color="auto" w:fill="FFFFFF"/>
              </w:rPr>
              <w:t xml:space="preserve"> hãy nêu mối liên hệ giữa các giai đoạn trong quá trình hô hấp</w:t>
            </w:r>
          </w:p>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rPr>
              <w:tab/>
            </w:r>
          </w:p>
        </w:tc>
        <w:tc>
          <w:tcPr>
            <w:tcW w:w="5908" w:type="dxa"/>
            <w:shd w:val="clear" w:color="auto" w:fill="auto"/>
          </w:tcPr>
          <w:p w:rsidR="00BB6236" w:rsidRPr="00C61078" w:rsidRDefault="00BB6236" w:rsidP="007426BE">
            <w:pPr>
              <w:pStyle w:val="NormalWeb"/>
              <w:shd w:val="clear" w:color="auto" w:fill="FFFFFF"/>
              <w:spacing w:before="0" w:beforeAutospacing="0" w:after="0" w:afterAutospacing="0"/>
              <w:jc w:val="both"/>
            </w:pPr>
            <w:r w:rsidRPr="00C61078">
              <w:t>- Thông khí ở phổi, duy trì nồng độ O</w:t>
            </w:r>
            <w:r w:rsidRPr="00C61078">
              <w:rPr>
                <w:vertAlign w:val="subscript"/>
              </w:rPr>
              <w:t>2 </w:t>
            </w:r>
            <w:r w:rsidRPr="00C61078">
              <w:t>và CO</w:t>
            </w:r>
            <w:r w:rsidRPr="00C61078">
              <w:rPr>
                <w:vertAlign w:val="subscript"/>
              </w:rPr>
              <w:t>2</w:t>
            </w:r>
            <w:r w:rsidRPr="00C61078">
              <w:t> trong không khí phế nang ở mức thích hợp cho sự trao đổi khí ở phổi.</w:t>
            </w:r>
          </w:p>
          <w:p w:rsidR="00BB6236" w:rsidRPr="00C61078" w:rsidRDefault="00BB6236" w:rsidP="007426BE">
            <w:pPr>
              <w:pStyle w:val="NormalWeb"/>
              <w:shd w:val="clear" w:color="auto" w:fill="FFFFFF"/>
              <w:spacing w:before="0" w:beforeAutospacing="0" w:after="0" w:afterAutospacing="0"/>
              <w:jc w:val="both"/>
            </w:pPr>
            <w:r w:rsidRPr="00C61078">
              <w:t>- Sự trao đổi khí ở phổi : giúp cho O</w:t>
            </w:r>
            <w:r w:rsidRPr="00C61078">
              <w:rPr>
                <w:vertAlign w:val="subscript"/>
              </w:rPr>
              <w:t>2 </w:t>
            </w:r>
            <w:r w:rsidRPr="00C61078">
              <w:t>trong không khí phế nang khuếch tán vào trong máu và CO</w:t>
            </w:r>
            <w:r w:rsidRPr="00C61078">
              <w:rPr>
                <w:vertAlign w:val="subscript"/>
              </w:rPr>
              <w:t>2 </w:t>
            </w:r>
            <w:r w:rsidRPr="00C61078">
              <w:t>theo chiều ngược lại, làm cho máu sau khi ra khỏi phổi về tim mang nhiều O</w:t>
            </w:r>
            <w:r w:rsidRPr="00C61078">
              <w:rPr>
                <w:vertAlign w:val="subscript"/>
              </w:rPr>
              <w:t>2 </w:t>
            </w:r>
            <w:r w:rsidRPr="00C61078">
              <w:t>hơn và ít CO</w:t>
            </w:r>
            <w:r w:rsidRPr="00C61078">
              <w:rPr>
                <w:vertAlign w:val="subscript"/>
              </w:rPr>
              <w:t>2 </w:t>
            </w:r>
            <w:r w:rsidRPr="00C61078">
              <w:t>hơn tạo điều kiện thuận lợi cho sự trao đổi khí ở tế bào.</w:t>
            </w:r>
          </w:p>
          <w:p w:rsidR="00BB6236" w:rsidRPr="00C61078" w:rsidRDefault="00BB6236" w:rsidP="007426BE">
            <w:pPr>
              <w:pStyle w:val="NormalWeb"/>
              <w:shd w:val="clear" w:color="auto" w:fill="FFFFFF"/>
              <w:tabs>
                <w:tab w:val="left" w:pos="46"/>
                <w:tab w:val="left" w:pos="142"/>
              </w:tabs>
              <w:spacing w:before="0" w:beforeAutospacing="0" w:after="0" w:afterAutospacing="0"/>
              <w:ind w:right="-31"/>
              <w:jc w:val="both"/>
              <w:rPr>
                <w:shd w:val="clear" w:color="auto" w:fill="FFFFFF"/>
              </w:rPr>
            </w:pPr>
          </w:p>
        </w:tc>
      </w:tr>
      <w:tr w:rsidR="00BB6236" w:rsidRPr="00C61078" w:rsidTr="007426BE">
        <w:tc>
          <w:tcPr>
            <w:tcW w:w="440" w:type="dxa"/>
            <w:shd w:val="clear" w:color="auto" w:fill="auto"/>
          </w:tcPr>
          <w:p w:rsidR="00BB6236" w:rsidRPr="00C61078" w:rsidRDefault="00BB6236" w:rsidP="007426BE">
            <w:pPr>
              <w:numPr>
                <w:ilvl w:val="0"/>
                <w:numId w:val="25"/>
              </w:numPr>
              <w:tabs>
                <w:tab w:val="left" w:pos="142"/>
              </w:tabs>
              <w:ind w:left="0" w:right="-126" w:firstLine="0"/>
              <w:jc w:val="both"/>
              <w:rPr>
                <w:lang w:val="nl-NL"/>
              </w:rPr>
            </w:pPr>
          </w:p>
        </w:tc>
        <w:tc>
          <w:tcPr>
            <w:tcW w:w="4507" w:type="dxa"/>
            <w:shd w:val="clear" w:color="auto" w:fill="auto"/>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 Quan sát Hình, hãy trình bày hình thức trao đổi khí ở giun đất</w:t>
            </w:r>
          </w:p>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noProof/>
                <w:color w:val="auto"/>
              </w:rPr>
              <w:drawing>
                <wp:inline distT="0" distB="0" distL="0" distR="0" wp14:anchorId="3CC79C0F" wp14:editId="50BAC942">
                  <wp:extent cx="2592070" cy="864235"/>
                  <wp:effectExtent l="0" t="0" r="0" b="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2592070" cy="864235"/>
                          </a:xfrm>
                          <a:prstGeom prst="rect">
                            <a:avLst/>
                          </a:prstGeom>
                          <a:noFill/>
                          <a:ln>
                            <a:noFill/>
                          </a:ln>
                        </pic:spPr>
                      </pic:pic>
                    </a:graphicData>
                  </a:graphic>
                </wp:inline>
              </w:drawing>
            </w:r>
          </w:p>
        </w:tc>
        <w:tc>
          <w:tcPr>
            <w:tcW w:w="5908" w:type="dxa"/>
            <w:shd w:val="clear" w:color="auto" w:fill="auto"/>
          </w:tcPr>
          <w:p w:rsidR="00BB6236" w:rsidRPr="00C61078" w:rsidRDefault="00BB6236" w:rsidP="007426BE">
            <w:pPr>
              <w:shd w:val="clear" w:color="auto" w:fill="FFFFFF"/>
              <w:jc w:val="both"/>
            </w:pPr>
            <w:r w:rsidRPr="00C61078">
              <w:rPr>
                <w:shd w:val="clear" w:color="auto" w:fill="FFFFFF"/>
              </w:rPr>
              <w:t>Quá trình trao đổi ở giun đất: bề mặt trao đổi khí là qua da và mang, oxi từ ngoài môi trường khuếch tán vào trong hệ thống mạch máu và khí CO2 từ khuếch tán từ máu ra ngoài môi trường. Bề mặt ẩm ướt: Bề mặt ẩm ướt rất cần thiết đối với việc hoà tan các chất khí, cho phép chúng đi qua một cách dễ dàng, Có nhiều mao mạch máu giúp các cơ quan trao đổi khí và nhanh chóng vận chuyển oxy hoà tan đi khắp cơ thể.</w:t>
            </w:r>
          </w:p>
        </w:tc>
      </w:tr>
      <w:tr w:rsidR="00BB6236" w:rsidRPr="00C61078" w:rsidTr="007426BE">
        <w:tc>
          <w:tcPr>
            <w:tcW w:w="440" w:type="dxa"/>
            <w:shd w:val="clear" w:color="auto" w:fill="auto"/>
          </w:tcPr>
          <w:p w:rsidR="00BB6236" w:rsidRPr="00C61078" w:rsidRDefault="00BB6236" w:rsidP="007426BE">
            <w:pPr>
              <w:numPr>
                <w:ilvl w:val="0"/>
                <w:numId w:val="25"/>
              </w:numPr>
              <w:tabs>
                <w:tab w:val="left" w:pos="142"/>
              </w:tabs>
              <w:ind w:left="0" w:right="-126" w:firstLine="0"/>
              <w:jc w:val="both"/>
              <w:rPr>
                <w:lang w:val="nl-NL"/>
              </w:rPr>
            </w:pPr>
          </w:p>
        </w:tc>
        <w:tc>
          <w:tcPr>
            <w:tcW w:w="4507" w:type="dxa"/>
            <w:shd w:val="clear" w:color="auto" w:fill="auto"/>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Giải thích vì sao sau cơn mưa lớn giun đất thường chui hết lên khỏi mặt đất.</w:t>
            </w:r>
          </w:p>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p>
        </w:tc>
        <w:tc>
          <w:tcPr>
            <w:tcW w:w="5908" w:type="dxa"/>
            <w:shd w:val="clear" w:color="auto" w:fill="auto"/>
          </w:tcPr>
          <w:p w:rsidR="00BB6236" w:rsidRPr="00C61078" w:rsidRDefault="00BB6236" w:rsidP="007426BE">
            <w:pPr>
              <w:shd w:val="clear" w:color="auto" w:fill="FFFFFF"/>
              <w:jc w:val="both"/>
              <w:rPr>
                <w:shd w:val="clear" w:color="auto" w:fill="FFFFFF"/>
              </w:rPr>
            </w:pPr>
            <w:r w:rsidRPr="00C61078">
              <w:rPr>
                <w:shd w:val="clear" w:color="auto" w:fill="FFFFFF"/>
              </w:rPr>
              <w:t>Giun đất cũng giống như những sinh vật khác là hít thở bằng không khí.Dù nó sống ở dưới đất nhưng ở dưới đó cũng có một lượng không khí đủ để cho giun hít thở.Khi trời mưa,đất thấm ướt nước mưa khiến cho lượng không khí giảm đáng kể khiến giun không thể thở được nên mới phải ngoi lên mặt đất để thở.</w:t>
            </w:r>
          </w:p>
        </w:tc>
      </w:tr>
      <w:tr w:rsidR="00BB6236" w:rsidRPr="00C61078" w:rsidTr="007426BE">
        <w:tc>
          <w:tcPr>
            <w:tcW w:w="440" w:type="dxa"/>
            <w:shd w:val="clear" w:color="auto" w:fill="auto"/>
          </w:tcPr>
          <w:p w:rsidR="00BB6236" w:rsidRPr="00C61078" w:rsidRDefault="00BB6236" w:rsidP="007426BE">
            <w:pPr>
              <w:numPr>
                <w:ilvl w:val="0"/>
                <w:numId w:val="25"/>
              </w:numPr>
              <w:tabs>
                <w:tab w:val="left" w:pos="142"/>
              </w:tabs>
              <w:ind w:left="0" w:right="-126" w:firstLine="0"/>
              <w:jc w:val="both"/>
              <w:rPr>
                <w:lang w:val="nl-NL"/>
              </w:rPr>
            </w:pPr>
          </w:p>
        </w:tc>
        <w:tc>
          <w:tcPr>
            <w:tcW w:w="4507" w:type="dxa"/>
            <w:shd w:val="clear" w:color="auto" w:fill="auto"/>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Quan sát Hình, hãy trình bày hình thức trao đổi khí ở côn trùng</w:t>
            </w:r>
          </w:p>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noProof/>
                <w:color w:val="auto"/>
              </w:rPr>
              <w:drawing>
                <wp:inline distT="0" distB="0" distL="0" distR="0" wp14:anchorId="28C7D2B4" wp14:editId="14EB022F">
                  <wp:extent cx="2592070" cy="2172970"/>
                  <wp:effectExtent l="0" t="0" r="0"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2592070" cy="2172970"/>
                          </a:xfrm>
                          <a:prstGeom prst="rect">
                            <a:avLst/>
                          </a:prstGeom>
                          <a:noFill/>
                          <a:ln>
                            <a:noFill/>
                          </a:ln>
                        </pic:spPr>
                      </pic:pic>
                    </a:graphicData>
                  </a:graphic>
                </wp:inline>
              </w:drawing>
            </w:r>
          </w:p>
        </w:tc>
        <w:tc>
          <w:tcPr>
            <w:tcW w:w="5908" w:type="dxa"/>
            <w:shd w:val="clear" w:color="auto" w:fill="auto"/>
          </w:tcPr>
          <w:p w:rsidR="00BB6236" w:rsidRPr="00C61078" w:rsidRDefault="00BB6236" w:rsidP="007426BE">
            <w:pPr>
              <w:pStyle w:val="NormalWeb"/>
              <w:shd w:val="clear" w:color="auto" w:fill="FFFFFF"/>
              <w:spacing w:before="0" w:beforeAutospacing="0" w:after="0" w:afterAutospacing="0"/>
              <w:jc w:val="both"/>
            </w:pPr>
            <w:r w:rsidRPr="00C61078">
              <w:t>Ở côn trùng: có hệ thống ống khí được cấu tạo từ những ống dẫn chứa không khí. Các ống phân nhánh nhỏ dần, các ống nhỏ tiếp xúc với tế bào của cơ thể. Hệ thống ống khí thông ra bên ngoài nhờ các lỗ thở.</w:t>
            </w:r>
          </w:p>
          <w:p w:rsidR="00BB6236" w:rsidRPr="00C61078" w:rsidRDefault="00BB6236" w:rsidP="007426BE">
            <w:pPr>
              <w:pStyle w:val="NormalWeb"/>
              <w:shd w:val="clear" w:color="auto" w:fill="FFFFFF"/>
              <w:spacing w:before="0" w:beforeAutospacing="0" w:after="0" w:afterAutospacing="0"/>
              <w:jc w:val="both"/>
            </w:pPr>
            <w:r w:rsidRPr="00C61078">
              <w:t>Khí O</w:t>
            </w:r>
            <w:r w:rsidRPr="00C61078">
              <w:rPr>
                <w:vertAlign w:val="subscript"/>
              </w:rPr>
              <w:t>2 </w:t>
            </w:r>
            <w:r w:rsidRPr="00C61078">
              <w:t>từ bên ngoài đi qua các lỗ thở vào ống khí lớn, đi theo các ống khí nhỏ dần và cuối cùng đi đến các tế bào nằm sâu bên trong cơ thể; còn khí CO</w:t>
            </w:r>
            <w:r w:rsidRPr="00C61078">
              <w:rPr>
                <w:vertAlign w:val="subscript"/>
              </w:rPr>
              <w:t>2</w:t>
            </w:r>
            <w:r w:rsidRPr="00C61078">
              <w:t> từ tế bào trong cơ thể đi qua ống khí nhỏ sang ống khí lớn dần và đi qua lỗ thở ra ngoài.</w:t>
            </w:r>
          </w:p>
          <w:p w:rsidR="00BB6236" w:rsidRPr="00C61078" w:rsidRDefault="00BB6236" w:rsidP="007426BE">
            <w:pPr>
              <w:shd w:val="clear" w:color="auto" w:fill="FFFFFF"/>
              <w:jc w:val="both"/>
              <w:rPr>
                <w:shd w:val="clear" w:color="auto" w:fill="FFFFFF"/>
              </w:rPr>
            </w:pPr>
          </w:p>
        </w:tc>
      </w:tr>
      <w:tr w:rsidR="00BB6236" w:rsidRPr="00C61078" w:rsidTr="007426BE">
        <w:tc>
          <w:tcPr>
            <w:tcW w:w="440" w:type="dxa"/>
            <w:shd w:val="clear" w:color="auto" w:fill="auto"/>
          </w:tcPr>
          <w:p w:rsidR="00BB6236" w:rsidRPr="00C61078" w:rsidRDefault="00BB6236" w:rsidP="007426BE">
            <w:pPr>
              <w:numPr>
                <w:ilvl w:val="0"/>
                <w:numId w:val="25"/>
              </w:numPr>
              <w:tabs>
                <w:tab w:val="left" w:pos="142"/>
              </w:tabs>
              <w:ind w:left="0" w:right="-126" w:firstLine="0"/>
              <w:jc w:val="both"/>
              <w:rPr>
                <w:lang w:val="nl-NL"/>
              </w:rPr>
            </w:pPr>
          </w:p>
        </w:tc>
        <w:tc>
          <w:tcPr>
            <w:tcW w:w="4507" w:type="dxa"/>
            <w:shd w:val="clear" w:color="auto" w:fill="auto"/>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Quan sát Hình, hãy trình bày hình thức trao đổi khí ở cá</w:t>
            </w:r>
          </w:p>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p>
        </w:tc>
        <w:tc>
          <w:tcPr>
            <w:tcW w:w="5908" w:type="dxa"/>
            <w:shd w:val="clear" w:color="auto" w:fill="auto"/>
          </w:tcPr>
          <w:p w:rsidR="00BB6236" w:rsidRPr="00C61078" w:rsidRDefault="00BB6236" w:rsidP="007426BE">
            <w:pPr>
              <w:shd w:val="clear" w:color="auto" w:fill="FFFFFF"/>
              <w:jc w:val="both"/>
            </w:pPr>
            <w:r w:rsidRPr="00C61078">
              <w:rPr>
                <w:shd w:val="clear" w:color="auto" w:fill="FFFFFF"/>
              </w:rPr>
              <w:lastRenderedPageBreak/>
              <w:t xml:space="preserve">Trao đổi khí ở cá nhờ mang . Mang cá gồm các phiến mang, trên các phiến mang có hệ thống mao mạch. Máu </w:t>
            </w:r>
            <w:r w:rsidRPr="00C61078">
              <w:rPr>
                <w:shd w:val="clear" w:color="auto" w:fill="FFFFFF"/>
              </w:rPr>
              <w:lastRenderedPageBreak/>
              <w:t>chảy trong mao mạch theo hướng song song và ngược chiều với dòng nước, giúp cho cá lấy được khoảng 80% O</w:t>
            </w:r>
            <w:r w:rsidRPr="00C61078">
              <w:rPr>
                <w:shd w:val="clear" w:color="auto" w:fill="FFFFFF"/>
                <w:vertAlign w:val="subscript"/>
              </w:rPr>
              <w:t>2</w:t>
            </w:r>
            <w:r w:rsidRPr="00C61078">
              <w:rPr>
                <w:shd w:val="clear" w:color="auto" w:fill="FFFFFF"/>
              </w:rPr>
              <w:t> trong nước. Oxi từ đòng nước chảy liên tục qua mang vào mao mạch ở mang theo vòng tuần hoàn đến các tế bào. Đồng thời C02 do tế bào thải ra Theo vòng tuần hoàn đến mao mạch ở mang khuếch tán ra dòng nước chảy liên tục qua mang.</w:t>
            </w:r>
          </w:p>
        </w:tc>
      </w:tr>
      <w:tr w:rsidR="00BB6236" w:rsidRPr="00C61078" w:rsidTr="007426BE">
        <w:tc>
          <w:tcPr>
            <w:tcW w:w="440" w:type="dxa"/>
            <w:shd w:val="clear" w:color="auto" w:fill="auto"/>
          </w:tcPr>
          <w:p w:rsidR="00BB6236" w:rsidRPr="00C61078" w:rsidRDefault="00BB6236" w:rsidP="007426BE">
            <w:pPr>
              <w:numPr>
                <w:ilvl w:val="0"/>
                <w:numId w:val="25"/>
              </w:numPr>
              <w:tabs>
                <w:tab w:val="left" w:pos="142"/>
              </w:tabs>
              <w:ind w:left="0" w:right="-126" w:firstLine="0"/>
              <w:jc w:val="both"/>
              <w:rPr>
                <w:lang w:val="nl-NL"/>
              </w:rPr>
            </w:pPr>
          </w:p>
        </w:tc>
        <w:tc>
          <w:tcPr>
            <w:tcW w:w="4507" w:type="dxa"/>
            <w:shd w:val="clear" w:color="auto" w:fill="auto"/>
          </w:tcPr>
          <w:p w:rsidR="00BB6236" w:rsidRPr="00C61078" w:rsidRDefault="00BB6236" w:rsidP="007426BE">
            <w:pPr>
              <w:pStyle w:val="NormalWeb"/>
              <w:shd w:val="clear" w:color="auto" w:fill="FFFFFF"/>
              <w:spacing w:before="0" w:beforeAutospacing="0" w:after="0" w:afterAutospacing="0"/>
              <w:jc w:val="both"/>
            </w:pPr>
            <w:r w:rsidRPr="00C61078">
              <w:t>Quan sát Hình, hãy trình bày hình thức trao đổi khí ở người.</w:t>
            </w:r>
          </w:p>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noProof/>
                <w:color w:val="auto"/>
              </w:rPr>
              <w:drawing>
                <wp:inline distT="0" distB="0" distL="0" distR="0" wp14:anchorId="16BF80CB" wp14:editId="4BBCBCAB">
                  <wp:extent cx="2592070" cy="1325245"/>
                  <wp:effectExtent l="0" t="0" r="0" b="8255"/>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2592070" cy="1325245"/>
                          </a:xfrm>
                          <a:prstGeom prst="rect">
                            <a:avLst/>
                          </a:prstGeom>
                          <a:noFill/>
                          <a:ln>
                            <a:noFill/>
                          </a:ln>
                        </pic:spPr>
                      </pic:pic>
                    </a:graphicData>
                  </a:graphic>
                </wp:inline>
              </w:drawing>
            </w:r>
          </w:p>
        </w:tc>
        <w:tc>
          <w:tcPr>
            <w:tcW w:w="5908" w:type="dxa"/>
            <w:shd w:val="clear" w:color="auto" w:fill="auto"/>
          </w:tcPr>
          <w:p w:rsidR="00BB6236" w:rsidRPr="00C61078" w:rsidRDefault="00BB6236" w:rsidP="007426BE">
            <w:pPr>
              <w:pStyle w:val="NormalWeb"/>
              <w:shd w:val="clear" w:color="auto" w:fill="FFFFFF"/>
              <w:spacing w:before="0" w:beforeAutospacing="0" w:after="0" w:afterAutospacing="0"/>
              <w:jc w:val="both"/>
            </w:pPr>
            <w:r w:rsidRPr="00C61078">
              <w:t>Nhờ hoạt động của lồng ngực với sự tham gia của các cơ hô hấp mà ta thực hiện được hít vào và thở ra, giúp cho không khí trong phổi thường xuyên được đổi mới.</w:t>
            </w:r>
          </w:p>
          <w:p w:rsidR="00BB6236" w:rsidRPr="00C61078" w:rsidRDefault="00BB6236" w:rsidP="007426BE">
            <w:pPr>
              <w:pStyle w:val="NormalWeb"/>
              <w:shd w:val="clear" w:color="auto" w:fill="FFFFFF"/>
              <w:spacing w:before="0" w:beforeAutospacing="0" w:after="0" w:afterAutospacing="0"/>
              <w:jc w:val="both"/>
            </w:pPr>
            <w:r w:rsidRPr="00C61078">
              <w:t>- Trao đổi khí ở phổi gồm sự khuếch tán của O</w:t>
            </w:r>
            <w:r w:rsidRPr="00C61078">
              <w:rPr>
                <w:vertAlign w:val="subscript"/>
              </w:rPr>
              <w:t>2</w:t>
            </w:r>
            <w:r w:rsidRPr="00C61078">
              <w:t> từ không khí ở phế nang vào máu và của CO2 từ máu vào không khí phế nang.</w:t>
            </w:r>
          </w:p>
          <w:p w:rsidR="00BB6236" w:rsidRPr="00C61078" w:rsidRDefault="00BB6236" w:rsidP="007426BE">
            <w:pPr>
              <w:pStyle w:val="NormalWeb"/>
              <w:shd w:val="clear" w:color="auto" w:fill="FFFFFF"/>
              <w:spacing w:before="0" w:beforeAutospacing="0" w:after="0" w:afterAutospacing="0"/>
              <w:jc w:val="both"/>
            </w:pPr>
            <w:r w:rsidRPr="00C61078">
              <w:t>- Trao đổi khí ở tế bào gồm sự khuếch tán của O</w:t>
            </w:r>
            <w:r w:rsidRPr="00C61078">
              <w:rPr>
                <w:vertAlign w:val="subscript"/>
              </w:rPr>
              <w:t>2</w:t>
            </w:r>
            <w:r w:rsidRPr="00C61078">
              <w:t> từ máu vào tế bào của CO</w:t>
            </w:r>
            <w:r w:rsidRPr="00C61078">
              <w:rPr>
                <w:vertAlign w:val="subscript"/>
              </w:rPr>
              <w:t>2</w:t>
            </w:r>
            <w:r w:rsidRPr="00C61078">
              <w:t> từ tế bào vào máu</w:t>
            </w:r>
          </w:p>
          <w:p w:rsidR="00BB6236" w:rsidRPr="00C61078" w:rsidRDefault="00BB6236" w:rsidP="007426BE">
            <w:pPr>
              <w:shd w:val="clear" w:color="auto" w:fill="FFFFFF"/>
              <w:jc w:val="both"/>
              <w:rPr>
                <w:shd w:val="clear" w:color="auto" w:fill="FFFFFF"/>
              </w:rPr>
            </w:pPr>
          </w:p>
        </w:tc>
      </w:tr>
      <w:tr w:rsidR="00BB6236" w:rsidRPr="00C61078" w:rsidTr="007426BE">
        <w:tc>
          <w:tcPr>
            <w:tcW w:w="440" w:type="dxa"/>
            <w:shd w:val="clear" w:color="auto" w:fill="auto"/>
          </w:tcPr>
          <w:p w:rsidR="00BB6236" w:rsidRPr="00C61078" w:rsidRDefault="00BB6236" w:rsidP="007426BE">
            <w:pPr>
              <w:numPr>
                <w:ilvl w:val="0"/>
                <w:numId w:val="25"/>
              </w:numPr>
              <w:tabs>
                <w:tab w:val="left" w:pos="142"/>
              </w:tabs>
              <w:ind w:left="0" w:right="-126" w:firstLine="0"/>
              <w:jc w:val="both"/>
              <w:rPr>
                <w:lang w:val="nl-NL"/>
              </w:rPr>
            </w:pPr>
          </w:p>
        </w:tc>
        <w:tc>
          <w:tcPr>
            <w:tcW w:w="4507" w:type="dxa"/>
            <w:shd w:val="clear" w:color="auto" w:fill="auto"/>
          </w:tcPr>
          <w:p w:rsidR="00BB6236" w:rsidRPr="00C61078" w:rsidRDefault="00BB6236" w:rsidP="007426BE">
            <w:pPr>
              <w:pStyle w:val="NormalWeb"/>
              <w:shd w:val="clear" w:color="auto" w:fill="FFFFFF"/>
              <w:spacing w:before="0" w:beforeAutospacing="0" w:after="0" w:afterAutospacing="0"/>
              <w:jc w:val="both"/>
            </w:pPr>
            <w:r w:rsidRPr="00C61078">
              <w:t> Quan sát Hình, hãy trình bày hình thức trao đổi khí ở chim</w:t>
            </w:r>
          </w:p>
          <w:p w:rsidR="00BB6236" w:rsidRPr="00C61078" w:rsidRDefault="00BB6236" w:rsidP="007426BE">
            <w:pPr>
              <w:shd w:val="clear" w:color="auto" w:fill="FFFFFF"/>
              <w:jc w:val="both"/>
            </w:pPr>
          </w:p>
        </w:tc>
        <w:tc>
          <w:tcPr>
            <w:tcW w:w="5908" w:type="dxa"/>
            <w:shd w:val="clear" w:color="auto" w:fill="auto"/>
          </w:tcPr>
          <w:p w:rsidR="00BB6236" w:rsidRPr="00C61078" w:rsidRDefault="00BB6236" w:rsidP="007426BE">
            <w:pPr>
              <w:shd w:val="clear" w:color="auto" w:fill="FFFFFF"/>
              <w:jc w:val="both"/>
            </w:pPr>
            <w:r w:rsidRPr="00C61078">
              <w:rPr>
                <w:shd w:val="clear" w:color="auto" w:fill="FFFFFF"/>
              </w:rPr>
              <w:t>Chim trao đổi khí bằng phổi và hệ thống túi khí. Túi khí là các khoang rỗng chưa khí. Phổi cấu tạo bởi ống khí có mao mạch bao quanh, hệ thống ống khí thông với hệ thống túi khí. Chim hít vào và thở ra đều lấy được O</w:t>
            </w:r>
            <w:r w:rsidRPr="00C61078">
              <w:rPr>
                <w:shd w:val="clear" w:color="auto" w:fill="FFFFFF"/>
                <w:vertAlign w:val="subscript"/>
              </w:rPr>
              <w:t>2</w:t>
            </w:r>
            <w:r w:rsidRPr="00C61078">
              <w:rPr>
                <w:shd w:val="clear" w:color="auto" w:fill="FFFFFF"/>
              </w:rPr>
              <w:t> nên có hiệu suất hô hấp cao</w:t>
            </w:r>
          </w:p>
        </w:tc>
      </w:tr>
      <w:tr w:rsidR="00BB6236" w:rsidRPr="00C61078" w:rsidTr="007426BE">
        <w:tc>
          <w:tcPr>
            <w:tcW w:w="440" w:type="dxa"/>
            <w:shd w:val="clear" w:color="auto" w:fill="auto"/>
          </w:tcPr>
          <w:p w:rsidR="00BB6236" w:rsidRPr="00C61078" w:rsidRDefault="00BB6236" w:rsidP="007426BE">
            <w:pPr>
              <w:numPr>
                <w:ilvl w:val="0"/>
                <w:numId w:val="25"/>
              </w:numPr>
              <w:tabs>
                <w:tab w:val="left" w:pos="142"/>
              </w:tabs>
              <w:ind w:left="0" w:right="-126" w:firstLine="0"/>
              <w:jc w:val="both"/>
              <w:rPr>
                <w:lang w:val="nl-NL"/>
              </w:rPr>
            </w:pPr>
          </w:p>
        </w:tc>
        <w:tc>
          <w:tcPr>
            <w:tcW w:w="4507" w:type="dxa"/>
            <w:shd w:val="clear" w:color="auto" w:fill="auto"/>
          </w:tcPr>
          <w:p w:rsidR="00BB6236" w:rsidRPr="00C61078" w:rsidRDefault="00BB6236" w:rsidP="007426BE">
            <w:pPr>
              <w:shd w:val="clear" w:color="auto" w:fill="FFFFFF"/>
              <w:jc w:val="both"/>
            </w:pPr>
            <w:r w:rsidRPr="00C61078">
              <w:rPr>
                <w:shd w:val="clear" w:color="auto" w:fill="FFFFFF"/>
              </w:rPr>
              <w:t>Hút thuốc lá có hại như thế nào đối với hệ hô hấp</w:t>
            </w:r>
          </w:p>
        </w:tc>
        <w:tc>
          <w:tcPr>
            <w:tcW w:w="5908" w:type="dxa"/>
            <w:shd w:val="clear" w:color="auto" w:fill="auto"/>
          </w:tcPr>
          <w:p w:rsidR="00BB6236" w:rsidRPr="00C61078" w:rsidRDefault="00BB6236" w:rsidP="007426BE">
            <w:pPr>
              <w:pStyle w:val="NormalWeb"/>
              <w:shd w:val="clear" w:color="auto" w:fill="FFFFFF"/>
              <w:spacing w:before="0" w:beforeAutospacing="0" w:after="0" w:afterAutospacing="0"/>
              <w:jc w:val="both"/>
            </w:pPr>
            <w:r w:rsidRPr="00C61078">
              <w:t>Trong khói thuốc lá có chứa 1 chất gọi là: Nicotine khi vào cơ thể sẽ gây nên các thay đổi cấu trúc của niêm mạc phế quản dẫn đến tăng sinh các tuyến phế quản, các tế bào tiết nhầy và làm tê liệt lớp lông rung trong khí quản. Do đó ảnh hưởng nghiêm trọng đến hệ hô hấp.</w:t>
            </w:r>
          </w:p>
          <w:p w:rsidR="00BB6236" w:rsidRPr="00C61078" w:rsidRDefault="00BB6236" w:rsidP="007426BE">
            <w:pPr>
              <w:pStyle w:val="NormalWeb"/>
              <w:shd w:val="clear" w:color="auto" w:fill="FFFFFF"/>
              <w:spacing w:before="0" w:beforeAutospacing="0" w:after="0" w:afterAutospacing="0"/>
              <w:jc w:val="both"/>
            </w:pPr>
            <w:r w:rsidRPr="00C61078">
              <w:t>Khí CO trong khói thuốc chiếm chỗ của Oxi trong máu (hồng cầu) làm giảm hiệu quả hô hấp, nặng hơn có thể dẫn đến tử vong.</w:t>
            </w:r>
          </w:p>
          <w:p w:rsidR="00BB6236" w:rsidRPr="00C61078" w:rsidRDefault="00BB6236" w:rsidP="007426BE">
            <w:pPr>
              <w:pStyle w:val="NormalWeb"/>
              <w:shd w:val="clear" w:color="auto" w:fill="FFFFFF"/>
              <w:spacing w:before="0" w:beforeAutospacing="0" w:after="0" w:afterAutospacing="0"/>
              <w:jc w:val="both"/>
            </w:pPr>
            <w:r w:rsidRPr="00C61078">
              <w:t>Trong khói thuốc lá có nito oxit gây nên viêm xương khớp niêm mạc, cản trở trao đổi khí có thể gây chết ở liều cao.</w:t>
            </w:r>
          </w:p>
          <w:p w:rsidR="00BB6236" w:rsidRPr="00C61078" w:rsidRDefault="00BB6236" w:rsidP="007426BE">
            <w:pPr>
              <w:shd w:val="clear" w:color="auto" w:fill="FFFFFF"/>
              <w:jc w:val="both"/>
              <w:rPr>
                <w:shd w:val="clear" w:color="auto" w:fill="FFFFFF"/>
              </w:rPr>
            </w:pPr>
          </w:p>
        </w:tc>
      </w:tr>
      <w:tr w:rsidR="00BB6236" w:rsidRPr="00C61078" w:rsidTr="007426BE">
        <w:tc>
          <w:tcPr>
            <w:tcW w:w="440" w:type="dxa"/>
            <w:shd w:val="clear" w:color="auto" w:fill="auto"/>
          </w:tcPr>
          <w:p w:rsidR="00BB6236" w:rsidRPr="00C61078" w:rsidRDefault="00BB6236" w:rsidP="007426BE">
            <w:pPr>
              <w:numPr>
                <w:ilvl w:val="0"/>
                <w:numId w:val="25"/>
              </w:numPr>
              <w:tabs>
                <w:tab w:val="left" w:pos="142"/>
              </w:tabs>
              <w:ind w:left="0" w:right="-126" w:firstLine="0"/>
              <w:jc w:val="both"/>
              <w:rPr>
                <w:lang w:val="nl-NL"/>
              </w:rPr>
            </w:pPr>
          </w:p>
        </w:tc>
        <w:tc>
          <w:tcPr>
            <w:tcW w:w="4507" w:type="dxa"/>
            <w:shd w:val="clear" w:color="auto" w:fill="auto"/>
          </w:tcPr>
          <w:p w:rsidR="00BB6236" w:rsidRPr="00C61078" w:rsidRDefault="00BB6236" w:rsidP="007426BE">
            <w:pPr>
              <w:shd w:val="clear" w:color="auto" w:fill="FFFFFF"/>
              <w:jc w:val="both"/>
              <w:rPr>
                <w:shd w:val="clear" w:color="auto" w:fill="FFFFFF"/>
              </w:rPr>
            </w:pPr>
            <w:r w:rsidRPr="00C61078">
              <w:rPr>
                <w:shd w:val="clear" w:color="auto" w:fill="FFFFFF"/>
              </w:rPr>
              <w:t>Nêu ý nghĩa của việc xử phạt người hút thuốc lá nơi công cộng và cấm trẻ em dưới 16 tuổi hút thuốc lá</w:t>
            </w:r>
          </w:p>
        </w:tc>
        <w:tc>
          <w:tcPr>
            <w:tcW w:w="5908" w:type="dxa"/>
            <w:shd w:val="clear" w:color="auto" w:fill="auto"/>
          </w:tcPr>
          <w:p w:rsidR="00BB6236" w:rsidRPr="00C61078" w:rsidRDefault="00BB6236" w:rsidP="007426BE">
            <w:pPr>
              <w:pStyle w:val="NormalWeb"/>
              <w:shd w:val="clear" w:color="auto" w:fill="FFFFFF"/>
              <w:spacing w:before="0" w:beforeAutospacing="0" w:after="0" w:afterAutospacing="0"/>
              <w:jc w:val="both"/>
            </w:pPr>
            <w:r w:rsidRPr="00C61078">
              <w:t>Trong khói thuốc lá có đến 7.000 hóa chất độc hại, trong đó có 69 chất gây ung thư… Khi hút thuốc,các chất độc tích tụ, phá hủy dần các tế bào trong cơ thể, gây nên những bệnh nguy hiểm không chỉ cho bản thân mà cả những người xung quanh. Nên nếu hút thuốc lá nơi công cộng sẽ khiến không khí xung quanh không chỉ người hút mà cả người lân cận cũng sẽ bị ô nhiễm, gây mắc các bệnh về đường hô hấp, đặc biệt là đối với phụ nữ mang thai và trẻ em. </w:t>
            </w:r>
          </w:p>
          <w:p w:rsidR="00BB6236" w:rsidRPr="00C61078" w:rsidRDefault="00BB6236" w:rsidP="007426BE">
            <w:pPr>
              <w:pStyle w:val="NormalWeb"/>
              <w:shd w:val="clear" w:color="auto" w:fill="FFFFFF"/>
              <w:spacing w:before="0" w:beforeAutospacing="0" w:after="0" w:afterAutospacing="0"/>
              <w:jc w:val="both"/>
            </w:pPr>
            <w:r w:rsidRPr="00C61078">
              <w:t>Khi hút thuốc lá, hoặc sống chung với người hút thuốc, khói thuốc hít qua phổi ngấm vào máu, tích luỹ lâu ngày trở thành điều kiện và nguyên nhân gây nên các bệnh tim mạch, viêm nhiễm đường hô hấp gây tổn thương trong lòng mạch máu. Vì vậy người hút thuốc lá dễ bị các bệnh như: rụng tóc, đục thủy tinh thể, da nhăn, giảm thính lực, sâu răng, ung thư da, bệnh phổi tắc nghẽn mạn tính,...</w:t>
            </w:r>
          </w:p>
          <w:p w:rsidR="00BB6236" w:rsidRPr="00C61078" w:rsidRDefault="00BB6236" w:rsidP="007426BE">
            <w:pPr>
              <w:shd w:val="clear" w:color="auto" w:fill="FFFFFF"/>
              <w:jc w:val="both"/>
            </w:pPr>
          </w:p>
        </w:tc>
      </w:tr>
    </w:tbl>
    <w:p w:rsidR="00BB6236" w:rsidRPr="00C61078" w:rsidRDefault="00BB6236" w:rsidP="00BB6236">
      <w:pPr>
        <w:jc w:val="both"/>
        <w:rPr>
          <w:lang w:eastAsia="vi-VN"/>
        </w:rPr>
      </w:pPr>
    </w:p>
    <w:p w:rsidR="00BB6236" w:rsidRPr="00C61078" w:rsidRDefault="00BB6236" w:rsidP="00BB6236">
      <w:pPr>
        <w:jc w:val="center"/>
        <w:rPr>
          <w:b/>
          <w:lang w:eastAsia="vi-VN"/>
        </w:rPr>
      </w:pPr>
      <w:r w:rsidRPr="00C61078">
        <w:rPr>
          <w:b/>
          <w:lang w:eastAsia="vi-VN"/>
        </w:rPr>
        <w:t>Duyệt kí ngày           tháng          năm 2024</w:t>
      </w:r>
    </w:p>
    <w:p w:rsidR="00BB6236" w:rsidRPr="00C61078" w:rsidRDefault="00BB6236" w:rsidP="00BB6236">
      <w:pPr>
        <w:jc w:val="center"/>
        <w:rPr>
          <w:b/>
          <w:lang w:eastAsia="vi-VN"/>
        </w:rPr>
      </w:pPr>
      <w:r w:rsidRPr="00C61078">
        <w:rPr>
          <w:b/>
          <w:lang w:eastAsia="vi-VN"/>
        </w:rPr>
        <w:t>TPCM</w:t>
      </w:r>
    </w:p>
    <w:p w:rsidR="00BB6236" w:rsidRPr="00C61078" w:rsidRDefault="00BB6236" w:rsidP="00BB6236">
      <w:pPr>
        <w:jc w:val="center"/>
        <w:rPr>
          <w:b/>
          <w:lang w:eastAsia="vi-VN"/>
        </w:rPr>
      </w:pPr>
    </w:p>
    <w:p w:rsidR="00BB6236" w:rsidRPr="00C61078" w:rsidRDefault="00BB6236" w:rsidP="00BB6236">
      <w:pPr>
        <w:jc w:val="center"/>
        <w:rPr>
          <w:b/>
          <w:lang w:eastAsia="vi-VN"/>
        </w:rPr>
      </w:pPr>
    </w:p>
    <w:p w:rsidR="00BB6236" w:rsidRPr="00C61078" w:rsidRDefault="00BB6236" w:rsidP="00BB6236">
      <w:pPr>
        <w:jc w:val="center"/>
        <w:rPr>
          <w:b/>
          <w:lang w:eastAsia="vi-VN"/>
        </w:rPr>
      </w:pPr>
      <w:r w:rsidRPr="00C61078">
        <w:rPr>
          <w:b/>
          <w:lang w:eastAsia="vi-VN"/>
        </w:rPr>
        <w:t>Nguyễn Phương Thảo</w:t>
      </w:r>
    </w:p>
    <w:p w:rsidR="00BB6236" w:rsidRPr="00C61078" w:rsidRDefault="00BB6236" w:rsidP="00BB6236">
      <w:pPr>
        <w:jc w:val="center"/>
        <w:rPr>
          <w:b/>
          <w:lang w:eastAsia="vi-VN"/>
        </w:rPr>
      </w:pPr>
    </w:p>
    <w:p w:rsidR="00BB6236" w:rsidRPr="00C61078" w:rsidRDefault="00BB6236" w:rsidP="00BB6236">
      <w:pPr>
        <w:jc w:val="center"/>
        <w:rPr>
          <w:b/>
          <w:bCs/>
          <w:lang w:eastAsia="vi-VN"/>
        </w:rPr>
      </w:pPr>
    </w:p>
    <w:p w:rsidR="00BB6236" w:rsidRPr="00C61078" w:rsidRDefault="00BB6236" w:rsidP="00BB6236">
      <w:pPr>
        <w:rPr>
          <w:b/>
          <w:bCs/>
          <w:lang w:eastAsia="vi-VN"/>
        </w:rPr>
      </w:pPr>
      <w:r w:rsidRPr="00C61078">
        <w:rPr>
          <w:b/>
          <w:bCs/>
          <w:lang w:eastAsia="vi-VN"/>
        </w:rPr>
        <w:t>Ngày soạn: 6/11/2024</w:t>
      </w:r>
    </w:p>
    <w:p w:rsidR="00BB6236" w:rsidRPr="00C61078" w:rsidRDefault="00BB6236" w:rsidP="00BB6236">
      <w:pPr>
        <w:rPr>
          <w:b/>
          <w:bCs/>
          <w:lang w:eastAsia="vi-VN"/>
        </w:rPr>
      </w:pPr>
      <w:r w:rsidRPr="00C61078">
        <w:rPr>
          <w:b/>
          <w:bCs/>
          <w:lang w:eastAsia="vi-VN"/>
        </w:rPr>
        <w:lastRenderedPageBreak/>
        <w:t>Tiết: 23,24,25,26</w:t>
      </w:r>
    </w:p>
    <w:p w:rsidR="00BB6236" w:rsidRPr="00C61078" w:rsidRDefault="00BB6236" w:rsidP="00BB6236">
      <w:pPr>
        <w:rPr>
          <w:b/>
          <w:bCs/>
          <w:lang w:eastAsia="vi-VN"/>
        </w:rPr>
      </w:pPr>
      <w:r w:rsidRPr="00C61078">
        <w:rPr>
          <w:b/>
          <w:bCs/>
          <w:lang w:eastAsia="vi-VN"/>
        </w:rPr>
        <w:t>Lớp 11A11, A2</w:t>
      </w:r>
    </w:p>
    <w:p w:rsidR="00BB6236" w:rsidRPr="00C61078" w:rsidRDefault="00BB6236" w:rsidP="00BB6236">
      <w:pPr>
        <w:jc w:val="center"/>
        <w:rPr>
          <w:b/>
          <w:bCs/>
          <w:lang w:eastAsia="vi-VN"/>
        </w:rPr>
      </w:pPr>
      <w:r w:rsidRPr="00C61078">
        <w:rPr>
          <w:b/>
          <w:bCs/>
          <w:lang w:eastAsia="vi-VN"/>
        </w:rPr>
        <w:t>HỆ TUẦN HOÀN Ở ĐV</w:t>
      </w:r>
    </w:p>
    <w:p w:rsidR="00BB6236" w:rsidRPr="00C61078" w:rsidRDefault="00BB6236" w:rsidP="00BB6236">
      <w:pPr>
        <w:rPr>
          <w:lang w:eastAsia="vi-VN"/>
        </w:rPr>
      </w:pPr>
    </w:p>
    <w:p w:rsidR="00BB6236" w:rsidRPr="00C61078" w:rsidRDefault="00BB6236" w:rsidP="00BB6236">
      <w:pPr>
        <w:jc w:val="both"/>
        <w:rPr>
          <w:lang w:eastAsia="vi-VN"/>
        </w:rPr>
      </w:pPr>
      <w:r w:rsidRPr="00C61078">
        <w:rPr>
          <w:b/>
          <w:bCs/>
          <w:lang w:eastAsia="vi-VN"/>
        </w:rPr>
        <w:t>I. MỤC TIÊU</w:t>
      </w:r>
    </w:p>
    <w:p w:rsidR="00BB6236" w:rsidRPr="00C61078" w:rsidRDefault="00BB6236" w:rsidP="00BB6236">
      <w:pPr>
        <w:jc w:val="both"/>
        <w:rPr>
          <w:b/>
          <w:bCs/>
          <w:lang w:eastAsia="vi-VN"/>
        </w:rPr>
      </w:pPr>
      <w:r w:rsidRPr="00C61078">
        <w:rPr>
          <w:b/>
          <w:bCs/>
          <w:lang w:eastAsia="vi-VN"/>
        </w:rPr>
        <w:t>1. Về kiến thức</w:t>
      </w:r>
    </w:p>
    <w:p w:rsidR="00BB6236" w:rsidRPr="00C61078" w:rsidRDefault="00BB6236" w:rsidP="00BB6236">
      <w:pPr>
        <w:ind w:firstLine="426"/>
        <w:jc w:val="both"/>
      </w:pPr>
      <w:r w:rsidRPr="00C61078">
        <w:t>- Trình bày được khái quát về hệ tuần hoàn trong cơ thể ĐV. Nêu được các dạng hệ tuần hoàn và dựa vào hình ảnh, sơ đồ phân biệt được các dạng tuần hoàn ở ĐV.</w:t>
      </w:r>
    </w:p>
    <w:p w:rsidR="00BB6236" w:rsidRPr="00C61078" w:rsidRDefault="00BB6236" w:rsidP="00BB6236">
      <w:pPr>
        <w:ind w:firstLine="426"/>
        <w:jc w:val="both"/>
      </w:pPr>
      <w:bookmarkStart w:id="102" w:name="bookmark242"/>
      <w:bookmarkEnd w:id="102"/>
      <w:r w:rsidRPr="00C61078">
        <w:t>- Trình bày được cấu tạo hoạt động của tim và sự phù hợp giữa cấu tạo và chức năng của tim. Giải thích được khả năng tự phát nhịp gây nên tính tự động của tim.</w:t>
      </w:r>
    </w:p>
    <w:p w:rsidR="00BB6236" w:rsidRPr="00C61078" w:rsidRDefault="00BB6236" w:rsidP="00BB6236">
      <w:pPr>
        <w:ind w:firstLine="426"/>
        <w:jc w:val="both"/>
      </w:pPr>
      <w:bookmarkStart w:id="103" w:name="bookmark243"/>
      <w:bookmarkEnd w:id="103"/>
      <w:r w:rsidRPr="00C61078">
        <w:t>- Dựa vào hình ảnh, sơ đồ mô tả được cấu tạo và hoạt động của hệ mạch. Mô tả được  quá trình vận chuyển máu trong hệ mạch.</w:t>
      </w:r>
    </w:p>
    <w:p w:rsidR="00BB6236" w:rsidRPr="00C61078" w:rsidRDefault="00BB6236" w:rsidP="00BB6236">
      <w:pPr>
        <w:ind w:firstLine="426"/>
        <w:jc w:val="both"/>
      </w:pPr>
      <w:bookmarkStart w:id="104" w:name="bookmark244"/>
      <w:bookmarkEnd w:id="104"/>
      <w:r w:rsidRPr="00C61078">
        <w:t>- Nêu được hoạt động tim mạch được điều hoà bằng cơ chế thần kinh và thể dịch.</w:t>
      </w:r>
    </w:p>
    <w:p w:rsidR="00BB6236" w:rsidRPr="00C61078" w:rsidRDefault="00BB6236" w:rsidP="00BB6236">
      <w:pPr>
        <w:ind w:firstLine="426"/>
        <w:jc w:val="both"/>
      </w:pPr>
      <w:bookmarkStart w:id="105" w:name="bookmark245"/>
      <w:bookmarkEnd w:id="105"/>
      <w:r w:rsidRPr="00C61078">
        <w:t>- Trình bày được vai trò của thể dục, thể thao đối với tuần hoàn.</w:t>
      </w:r>
    </w:p>
    <w:p w:rsidR="00BB6236" w:rsidRPr="00C61078" w:rsidRDefault="00BB6236" w:rsidP="00BB6236">
      <w:pPr>
        <w:ind w:firstLine="426"/>
        <w:jc w:val="both"/>
      </w:pPr>
      <w:bookmarkStart w:id="106" w:name="bookmark246"/>
      <w:bookmarkEnd w:id="106"/>
      <w:r w:rsidRPr="00C61078">
        <w:t>- Kể được các bệnh thường gặp về hệ tuần hoàn. Trình bày được một số biện pháp phòng chống các bệnh tim mạch.</w:t>
      </w:r>
    </w:p>
    <w:p w:rsidR="00BB6236" w:rsidRPr="00C61078" w:rsidRDefault="00BB6236" w:rsidP="00BB6236">
      <w:pPr>
        <w:ind w:firstLine="426"/>
        <w:jc w:val="both"/>
      </w:pPr>
      <w:r w:rsidRPr="00C61078">
        <w:t>- Phân tích được tác hại của rượu, bia đối với sức khoẻ con người, đặc biệt là hệ tim mạch. Đánh giá được ý nghĩa việc xử phạt người tham gia giao thông khi sử dụng rượu, bia .</w:t>
      </w:r>
    </w:p>
    <w:p w:rsidR="00BB6236" w:rsidRPr="00C61078" w:rsidRDefault="00BB6236" w:rsidP="00BB6236">
      <w:pPr>
        <w:ind w:firstLine="426"/>
        <w:jc w:val="both"/>
      </w:pPr>
      <w:r w:rsidRPr="00C61078">
        <w:t>- Thực hành: Đo được huyết áp ở người và nhận biết được trạng thái sức khỏe từ kết quả đo. Xác định nhịp tim người ở các trạng thái hoạt động khác nhau và giải thích kết quà.</w:t>
      </w:r>
    </w:p>
    <w:p w:rsidR="00BB6236" w:rsidRPr="00C61078" w:rsidRDefault="00BB6236" w:rsidP="00BB6236">
      <w:pPr>
        <w:ind w:firstLine="426"/>
        <w:jc w:val="both"/>
      </w:pPr>
      <w:r w:rsidRPr="00C61078">
        <w:t>- Thực hành: Mổ được tim ếch và tìm hiểu tính tự động của tim; tìm hiểu được  vai trò của dây thần kinh giao cảm, đối giao cảm đến hoạt động của tim, tìm hiểu được tác động của adrenaline đến hoạt động của tim ếch.</w:t>
      </w:r>
    </w:p>
    <w:p w:rsidR="00BB6236" w:rsidRPr="00C61078" w:rsidRDefault="00BB6236" w:rsidP="00BB6236">
      <w:pPr>
        <w:jc w:val="both"/>
        <w:rPr>
          <w:b/>
          <w:bCs/>
          <w:lang w:eastAsia="vi-VN"/>
        </w:rPr>
      </w:pPr>
      <w:r w:rsidRPr="00C61078">
        <w:rPr>
          <w:b/>
          <w:bCs/>
          <w:lang w:eastAsia="vi-VN"/>
        </w:rPr>
        <w:t>2. Về năng lực</w:t>
      </w:r>
    </w:p>
    <w:p w:rsidR="00BB6236" w:rsidRPr="00C61078" w:rsidRDefault="00BB6236" w:rsidP="00BB6236">
      <w:pPr>
        <w:tabs>
          <w:tab w:val="left" w:pos="1274"/>
        </w:tabs>
        <w:ind w:left="192"/>
        <w:jc w:val="both"/>
      </w:pPr>
      <w:r w:rsidRPr="00C61078">
        <w:rPr>
          <w:i/>
          <w:iCs/>
        </w:rPr>
        <w:t>- Nhận thức Sinh học:</w:t>
      </w:r>
      <w:r w:rsidRPr="00C61078">
        <w:t xml:space="preserve"> phân biệt được các dạng hệ tuần hoàn ở ĐV; nêu được cấu tạo và chức năng của tim và hệ mạch; nêu được cơ chế điều hòa hoạt động tim mạch.</w:t>
      </w:r>
    </w:p>
    <w:p w:rsidR="00BB6236" w:rsidRPr="00C61078" w:rsidRDefault="00BB6236" w:rsidP="00BB6236">
      <w:pPr>
        <w:tabs>
          <w:tab w:val="left" w:pos="1274"/>
        </w:tabs>
        <w:ind w:left="192"/>
        <w:jc w:val="both"/>
      </w:pPr>
      <w:r w:rsidRPr="00C61078">
        <w:t xml:space="preserve">- </w:t>
      </w:r>
      <w:r w:rsidRPr="00C61078">
        <w:rPr>
          <w:i/>
          <w:iCs/>
        </w:rPr>
        <w:t>Tìm hiểu thế giới sống:</w:t>
      </w:r>
      <w:r w:rsidRPr="00C61078">
        <w:t xml:space="preserve"> Quan sát hoạt động của hệ tuần hoàn của cá, giun đất, lợn…tại gia đình; Giải thích được chiều hướng tiến hóa của hệ tuần hoàn ở ĐV.</w:t>
      </w:r>
    </w:p>
    <w:p w:rsidR="00BB6236" w:rsidRPr="00C61078" w:rsidRDefault="00BB6236" w:rsidP="00BB6236">
      <w:pPr>
        <w:tabs>
          <w:tab w:val="left" w:pos="1274"/>
        </w:tabs>
        <w:ind w:left="192"/>
        <w:jc w:val="both"/>
      </w:pPr>
      <w:r w:rsidRPr="00C61078">
        <w:rPr>
          <w:i/>
          <w:iCs/>
        </w:rPr>
        <w:t>- Vận dụng:</w:t>
      </w:r>
      <w:r w:rsidRPr="00C61078">
        <w:t xml:space="preserve"> Vận dụng được hiểu biết về hệ tuần hoàn để biết cách phòng tránh bệnh lý tim mạch: ăn uống khoa học, tập luyện thể thao, không hút thuốc, không sử dụng rượu bia,…cho bản thân và gia đình.</w:t>
      </w:r>
    </w:p>
    <w:p w:rsidR="00BB6236" w:rsidRPr="00C61078" w:rsidRDefault="00BB6236" w:rsidP="00BB6236">
      <w:pPr>
        <w:tabs>
          <w:tab w:val="left" w:pos="1274"/>
        </w:tabs>
        <w:ind w:left="192"/>
        <w:jc w:val="both"/>
      </w:pPr>
      <w:r w:rsidRPr="00C61078">
        <w:t xml:space="preserve">- </w:t>
      </w:r>
      <w:r w:rsidRPr="00C61078">
        <w:rPr>
          <w:i/>
          <w:iCs/>
        </w:rPr>
        <w:t>Tự chủ và tự học:</w:t>
      </w:r>
      <w:r w:rsidRPr="00C61078">
        <w:t>Tự đọc bài tuần hoàn, phân biệt các dạng hệ tuần hoàn, giải thích sự khác nhau về huyết áp ở các tình huống. Phân tích hình ảnh và kiến thức về cấu tạo và chức năng của tim để giải thích sự phù hợp giữa cấu tạo và chức năng của tim. HS biết lập kế hoạch học tập.</w:t>
      </w:r>
    </w:p>
    <w:p w:rsidR="00BB6236" w:rsidRPr="00C61078" w:rsidRDefault="00BB6236" w:rsidP="00BB6236">
      <w:pPr>
        <w:tabs>
          <w:tab w:val="left" w:pos="1274"/>
        </w:tabs>
        <w:ind w:left="192"/>
        <w:jc w:val="both"/>
      </w:pPr>
      <w:r w:rsidRPr="00C61078">
        <w:t xml:space="preserve">- </w:t>
      </w:r>
      <w:r w:rsidRPr="00C61078">
        <w:rPr>
          <w:i/>
          <w:iCs/>
        </w:rPr>
        <w:t>Giao tiếp và hợp tác:</w:t>
      </w:r>
      <w:r w:rsidRPr="00C61078">
        <w:t xml:space="preserve"> Phân công và thực hiện được các nhiệm vụ trong nhóm.</w:t>
      </w:r>
    </w:p>
    <w:p w:rsidR="00BB6236" w:rsidRPr="00C61078" w:rsidRDefault="00BB6236" w:rsidP="00BB6236">
      <w:pPr>
        <w:tabs>
          <w:tab w:val="left" w:pos="1274"/>
        </w:tabs>
        <w:ind w:left="192"/>
        <w:jc w:val="both"/>
      </w:pPr>
      <w:r w:rsidRPr="00C61078">
        <w:t xml:space="preserve">- </w:t>
      </w:r>
      <w:r w:rsidRPr="00C61078">
        <w:rPr>
          <w:i/>
          <w:iCs/>
        </w:rPr>
        <w:t>Giải quyết vấn đề và sáng tạo:</w:t>
      </w:r>
      <w:r w:rsidRPr="00C61078">
        <w:t xml:space="preserve"> Chủ động đề xuất các biện pháp bảo vệ hệ tuần hoàn, tuyên truyền phòng chống tác hại của thuốc lá, rượu bia tới sức khỏe. </w:t>
      </w:r>
    </w:p>
    <w:p w:rsidR="00BB6236" w:rsidRPr="00C61078" w:rsidRDefault="00BB6236" w:rsidP="00BB6236">
      <w:pPr>
        <w:rPr>
          <w:lang w:eastAsia="vi-VN"/>
        </w:rPr>
      </w:pPr>
      <w:r w:rsidRPr="00C61078">
        <w:rPr>
          <w:b/>
          <w:bCs/>
          <w:lang w:eastAsia="vi-VN"/>
        </w:rPr>
        <w:t>3. Về phẩm chất</w:t>
      </w:r>
    </w:p>
    <w:p w:rsidR="00BB6236" w:rsidRPr="00C61078" w:rsidRDefault="00BB6236" w:rsidP="00BB6236">
      <w:pPr>
        <w:tabs>
          <w:tab w:val="left" w:pos="1274"/>
        </w:tabs>
        <w:ind w:left="192"/>
        <w:jc w:val="both"/>
      </w:pPr>
      <w:r w:rsidRPr="00C61078">
        <w:t xml:space="preserve">- </w:t>
      </w:r>
      <w:r w:rsidRPr="00C61078">
        <w:rPr>
          <w:i/>
          <w:iCs/>
        </w:rPr>
        <w:t>Nhân ái:</w:t>
      </w:r>
      <w:r w:rsidRPr="00C61078">
        <w:t xml:space="preserve"> Giáo dục lòng nhân ái, ý thức tìm tòi, học hỏi và hứng thú tìm hiểu các quá trình sinh lý của ĐV, bảo vệ môi trường sống của muôn loài.</w:t>
      </w:r>
    </w:p>
    <w:p w:rsidR="00BB6236" w:rsidRPr="00C61078" w:rsidRDefault="00BB6236" w:rsidP="00BB6236">
      <w:pPr>
        <w:tabs>
          <w:tab w:val="left" w:pos="1274"/>
        </w:tabs>
        <w:ind w:left="192"/>
        <w:jc w:val="both"/>
      </w:pPr>
      <w:r w:rsidRPr="00C61078">
        <w:t xml:space="preserve">- </w:t>
      </w:r>
      <w:r w:rsidRPr="00C61078">
        <w:rPr>
          <w:i/>
          <w:iCs/>
        </w:rPr>
        <w:t>Trung thực:</w:t>
      </w:r>
      <w:r w:rsidRPr="00C61078">
        <w:t xml:space="preserve"> Trong kiểm tra, đánh giá để tự hoàn thiện bản thân.</w:t>
      </w:r>
    </w:p>
    <w:p w:rsidR="00BB6236" w:rsidRPr="00C61078" w:rsidRDefault="00BB6236" w:rsidP="00BB6236">
      <w:pPr>
        <w:tabs>
          <w:tab w:val="left" w:pos="1274"/>
        </w:tabs>
        <w:ind w:left="192"/>
        <w:jc w:val="both"/>
      </w:pPr>
      <w:r w:rsidRPr="00C61078">
        <w:t xml:space="preserve">- </w:t>
      </w:r>
      <w:r w:rsidRPr="00C61078">
        <w:rPr>
          <w:i/>
          <w:iCs/>
        </w:rPr>
        <w:t>Trách nhiệm:</w:t>
      </w:r>
      <w:r w:rsidRPr="00C61078">
        <w:t xml:space="preserve"> </w:t>
      </w:r>
    </w:p>
    <w:p w:rsidR="00BB6236" w:rsidRPr="00C61078" w:rsidRDefault="00BB6236" w:rsidP="00BB6236">
      <w:pPr>
        <w:ind w:firstLine="192"/>
        <w:jc w:val="both"/>
      </w:pPr>
      <w:r w:rsidRPr="00C61078">
        <w:t>+ Tự giác hoàn thành các nhiệm vụ được giao.</w:t>
      </w:r>
    </w:p>
    <w:p w:rsidR="00BB6236" w:rsidRPr="00C61078" w:rsidRDefault="00BB6236" w:rsidP="00BB6236">
      <w:pPr>
        <w:ind w:firstLine="192"/>
        <w:jc w:val="both"/>
      </w:pPr>
      <w:r w:rsidRPr="00C61078">
        <w:t>+ Bảo vệ môi trường sống cho các loài ĐV.</w:t>
      </w:r>
    </w:p>
    <w:p w:rsidR="00BB6236" w:rsidRPr="00C61078" w:rsidRDefault="00BB6236" w:rsidP="00BB6236">
      <w:pPr>
        <w:ind w:firstLine="192"/>
        <w:jc w:val="both"/>
      </w:pPr>
      <w:r w:rsidRPr="00C61078">
        <w:t>+ Tuyên truyền tác hại của thuốc lá, không sử dụng thuốc lá; luyện tập thể thao, ăn uống khoa học,…để có hệ tuần hoàn khỏe mạnh cho bản thân, gia đình và cộng đồng.</w:t>
      </w:r>
    </w:p>
    <w:p w:rsidR="00BB6236" w:rsidRPr="00C61078" w:rsidRDefault="00BB6236" w:rsidP="00BB6236">
      <w:pPr>
        <w:jc w:val="both"/>
        <w:rPr>
          <w:lang w:eastAsia="vi-VN"/>
        </w:rPr>
      </w:pPr>
      <w:r w:rsidRPr="00C61078">
        <w:rPr>
          <w:b/>
          <w:bCs/>
          <w:lang w:eastAsia="vi-VN"/>
        </w:rPr>
        <w:t>II. THIẾT BỊ DẠY HỌC VÀ HỌC LIỆU</w:t>
      </w:r>
    </w:p>
    <w:p w:rsidR="00BB6236" w:rsidRPr="00C61078" w:rsidRDefault="00BB6236" w:rsidP="00BB6236">
      <w:pPr>
        <w:jc w:val="both"/>
        <w:rPr>
          <w:lang w:eastAsia="vi-VN"/>
        </w:rPr>
      </w:pPr>
      <w:r w:rsidRPr="00C61078">
        <w:rPr>
          <w:b/>
          <w:bCs/>
          <w:lang w:eastAsia="vi-VN"/>
        </w:rPr>
        <w:t>1. Giáo viên</w:t>
      </w:r>
    </w:p>
    <w:p w:rsidR="00BB6236" w:rsidRPr="00C61078" w:rsidRDefault="00BB6236" w:rsidP="00BB6236">
      <w:pPr>
        <w:tabs>
          <w:tab w:val="left" w:pos="1274"/>
        </w:tabs>
        <w:ind w:left="192"/>
        <w:jc w:val="both"/>
      </w:pPr>
      <w:r w:rsidRPr="00C61078">
        <w:rPr>
          <w:lang w:eastAsia="vi-VN"/>
        </w:rPr>
        <w:t xml:space="preserve">- </w:t>
      </w:r>
      <w:r w:rsidRPr="00C61078">
        <w:t>Giấy A0, bút dạ           - Phiếu học tập         - Các tài liệu hỗ trợ hoạt động dạy học, các hình ảnh SGK.</w:t>
      </w:r>
      <w:r w:rsidRPr="00C61078">
        <w:rPr>
          <w:b/>
          <w:bCs/>
          <w:lang w:eastAsia="vi-VN"/>
        </w:rPr>
        <w:t xml:space="preserve"> 2. Học sinh       </w:t>
      </w:r>
      <w:r w:rsidRPr="00C61078">
        <w:t>- Nghiên cứu trước nội dung bài.</w:t>
      </w:r>
    </w:p>
    <w:p w:rsidR="00BB6236" w:rsidRPr="00C61078" w:rsidRDefault="00BB6236" w:rsidP="00BB6236">
      <w:pPr>
        <w:rPr>
          <w:lang w:eastAsia="vi-VN"/>
        </w:rPr>
      </w:pPr>
      <w:r w:rsidRPr="00C61078">
        <w:rPr>
          <w:b/>
          <w:bCs/>
          <w:lang w:eastAsia="vi-VN"/>
        </w:rPr>
        <w:t>III. TIẾN TRÌNH DẠY HỌC</w:t>
      </w:r>
    </w:p>
    <w:p w:rsidR="00BB6236" w:rsidRPr="00C61078" w:rsidRDefault="00BB6236" w:rsidP="00BB6236">
      <w:pPr>
        <w:rPr>
          <w:lang w:eastAsia="vi-VN"/>
        </w:rPr>
      </w:pPr>
      <w:r w:rsidRPr="00C61078">
        <w:rPr>
          <w:b/>
          <w:bCs/>
          <w:lang w:eastAsia="vi-VN"/>
        </w:rPr>
        <w:t>1. KHỞI ĐỘNG</w:t>
      </w:r>
    </w:p>
    <w:p w:rsidR="00BB6236" w:rsidRPr="00C61078" w:rsidRDefault="00BB6236" w:rsidP="00BB6236">
      <w:pPr>
        <w:jc w:val="both"/>
      </w:pPr>
      <w:r w:rsidRPr="00C61078">
        <w:rPr>
          <w:b/>
          <w:bCs/>
          <w:i/>
          <w:iCs/>
          <w:lang w:eastAsia="vi-VN"/>
        </w:rPr>
        <w:t xml:space="preserve">a. Mục tiêu       </w:t>
      </w:r>
      <w:r w:rsidRPr="00C61078">
        <w:t>- Tạo tâm thế vui vẻ, thoải mái cho học sinh.</w:t>
      </w:r>
    </w:p>
    <w:p w:rsidR="00BB6236" w:rsidRPr="00C61078" w:rsidRDefault="00BB6236" w:rsidP="00BB6236">
      <w:pPr>
        <w:jc w:val="both"/>
      </w:pPr>
      <w:r w:rsidRPr="00C61078">
        <w:t>- Làm bộc lộ những hiểu biết, quan niệm sẵn có của học sinh.</w:t>
      </w:r>
    </w:p>
    <w:p w:rsidR="00BB6236" w:rsidRPr="00C61078" w:rsidRDefault="00BB6236" w:rsidP="00BB6236">
      <w:pPr>
        <w:jc w:val="both"/>
      </w:pPr>
      <w:r w:rsidRPr="00C61078">
        <w:t>- Học sinh huy động được những kiến thức kĩ năng kinh nghiệm của bản thân có liên quan đến bài học mới, kích thích mong muốn tìm hiểu bài học mới.</w:t>
      </w:r>
    </w:p>
    <w:p w:rsidR="00BB6236" w:rsidRPr="00C61078" w:rsidRDefault="00BB6236" w:rsidP="00BB6236">
      <w:pPr>
        <w:jc w:val="both"/>
        <w:rPr>
          <w:lang w:eastAsia="vi-VN"/>
        </w:rPr>
      </w:pPr>
      <w:r w:rsidRPr="00C61078">
        <w:rPr>
          <w:b/>
          <w:bCs/>
          <w:i/>
          <w:iCs/>
          <w:lang w:eastAsia="vi-VN"/>
        </w:rPr>
        <w:t>b. Nội dung:</w:t>
      </w:r>
      <w:r w:rsidRPr="00C61078">
        <w:rPr>
          <w:lang w:eastAsia="vi-VN"/>
        </w:rPr>
        <w:tab/>
        <w:t xml:space="preserve"> Hệ cơ quan nào thự hiện nhiệm vụ vận chuyển và phân phối các chất trong cơ thể ĐV? Nêu tên những cơ quan chính cấu tạo nên hệ cơ quan đó ở người.</w:t>
      </w:r>
    </w:p>
    <w:p w:rsidR="00BB6236" w:rsidRPr="00C61078" w:rsidRDefault="00BB6236" w:rsidP="00BB6236">
      <w:pPr>
        <w:jc w:val="both"/>
        <w:rPr>
          <w:lang w:eastAsia="vi-VN"/>
        </w:rPr>
      </w:pPr>
      <w:r w:rsidRPr="00C61078">
        <w:rPr>
          <w:b/>
          <w:bCs/>
          <w:i/>
          <w:iCs/>
          <w:lang w:eastAsia="vi-VN"/>
        </w:rPr>
        <w:lastRenderedPageBreak/>
        <w:t xml:space="preserve">c. Sản phẩm: </w:t>
      </w:r>
    </w:p>
    <w:p w:rsidR="00BB6236" w:rsidRPr="00C61078" w:rsidRDefault="00BB6236" w:rsidP="00BB6236">
      <w:pPr>
        <w:jc w:val="both"/>
        <w:rPr>
          <w:lang w:eastAsia="vi-VN"/>
        </w:rPr>
      </w:pPr>
      <w:r w:rsidRPr="00C61078">
        <w:rPr>
          <w:lang w:eastAsia="vi-VN"/>
        </w:rPr>
        <w:t xml:space="preserve"> Trong cơ thể động vật, hệ tuần hoàn thực hiện nhiệm vụ vận chuyển và phân phối các chất.</w:t>
      </w:r>
    </w:p>
    <w:p w:rsidR="00BB6236" w:rsidRPr="00C61078" w:rsidRDefault="00BB6236" w:rsidP="00BB6236">
      <w:pPr>
        <w:jc w:val="both"/>
        <w:rPr>
          <w:lang w:eastAsia="vi-VN"/>
        </w:rPr>
      </w:pPr>
      <w:r w:rsidRPr="00C61078">
        <w:rPr>
          <w:lang w:eastAsia="vi-VN"/>
        </w:rPr>
        <w:t>Những cơ quan chính cấu tạo nên hệ tuần hoàn ở người gồm: tim và hệ thống mạch máu (động mạch, mao mạch, tĩnh mạch).</w:t>
      </w:r>
    </w:p>
    <w:p w:rsidR="00BB6236" w:rsidRPr="00C61078" w:rsidRDefault="00BB6236" w:rsidP="00BB6236">
      <w:pPr>
        <w:jc w:val="both"/>
        <w:rPr>
          <w:lang w:eastAsia="vi-VN"/>
        </w:rPr>
      </w:pPr>
      <w:r w:rsidRPr="00C61078">
        <w:rPr>
          <w:b/>
          <w:bCs/>
          <w:i/>
          <w:iCs/>
          <w:lang w:eastAsia="vi-VN"/>
        </w:rPr>
        <w:t>d. Tổ chức thực hiện</w:t>
      </w:r>
    </w:p>
    <w:p w:rsidR="00BB6236" w:rsidRPr="00C61078" w:rsidRDefault="00BB6236" w:rsidP="00BB6236">
      <w:pPr>
        <w:jc w:val="both"/>
        <w:rPr>
          <w:b/>
          <w:bCs/>
          <w:i/>
          <w:iCs/>
          <w:lang w:eastAsia="vi-VN"/>
        </w:rPr>
      </w:pPr>
      <w:r w:rsidRPr="00C61078">
        <w:rPr>
          <w:b/>
          <w:bCs/>
          <w:i/>
          <w:iCs/>
          <w:lang w:eastAsia="vi-VN"/>
        </w:rPr>
        <w:t>Bước 1. Chuyển giao nhiệm vụ: </w:t>
      </w:r>
    </w:p>
    <w:p w:rsidR="00BB6236" w:rsidRPr="00C61078" w:rsidRDefault="00BB6236" w:rsidP="00BB6236">
      <w:pPr>
        <w:rPr>
          <w:lang w:eastAsia="vi-VN"/>
        </w:rPr>
      </w:pPr>
      <w:r w:rsidRPr="00C61078">
        <w:rPr>
          <w:bCs/>
        </w:rPr>
        <w:tab/>
      </w:r>
      <w:r w:rsidRPr="00C61078">
        <w:rPr>
          <w:lang w:eastAsia="vi-VN"/>
        </w:rPr>
        <w:t xml:space="preserve"> HS tìm hiểu và trả lời câu hỏi “Hệ cơ quan nào thự hiện nhiệm vụ vận chuyển và phân phối các chất trong cơ thể ĐV? Nêu tên những cơ quan chính cấu tạo nên hệ cơ quan đó ở người.”</w:t>
      </w:r>
    </w:p>
    <w:p w:rsidR="00BB6236" w:rsidRPr="00C61078" w:rsidRDefault="00BB6236" w:rsidP="00BB6236">
      <w:pPr>
        <w:jc w:val="both"/>
        <w:rPr>
          <w:lang w:eastAsia="vi-VN"/>
        </w:rPr>
      </w:pPr>
      <w:r w:rsidRPr="00C61078">
        <w:rPr>
          <w:b/>
          <w:bCs/>
          <w:i/>
          <w:iCs/>
          <w:lang w:eastAsia="vi-VN"/>
        </w:rPr>
        <w:t>Bước 2. Thực hiện nhiệm vụ: </w:t>
      </w:r>
    </w:p>
    <w:p w:rsidR="00BB6236" w:rsidRPr="00C61078" w:rsidRDefault="00BB6236" w:rsidP="00BB6236">
      <w:pPr>
        <w:jc w:val="both"/>
        <w:rPr>
          <w:lang w:eastAsia="vi-VN"/>
        </w:rPr>
      </w:pPr>
      <w:r w:rsidRPr="00C61078">
        <w:rPr>
          <w:lang w:eastAsia="vi-VN"/>
        </w:rPr>
        <w:t>+ Học sinh làm việc cá nhân, quan sát hình kết hợp liên hệ các kiến thức thực tế để trả lời.</w:t>
      </w:r>
    </w:p>
    <w:p w:rsidR="00BB6236" w:rsidRPr="00C61078" w:rsidRDefault="00BB6236" w:rsidP="00BB6236">
      <w:pPr>
        <w:jc w:val="both"/>
        <w:rPr>
          <w:lang w:eastAsia="vi-VN"/>
        </w:rPr>
      </w:pPr>
      <w:r w:rsidRPr="00C61078">
        <w:rPr>
          <w:b/>
          <w:bCs/>
          <w:i/>
          <w:iCs/>
          <w:lang w:eastAsia="vi-VN"/>
        </w:rPr>
        <w:t>Bước 3.  Báo cáo kết quả: </w:t>
      </w:r>
      <w:r w:rsidRPr="00C61078">
        <w:rPr>
          <w:lang w:eastAsia="vi-VN"/>
        </w:rPr>
        <w:t>+ Học sinh: hoạt động nhóm đôi, trao đổi sản phẩm học tập của mình.</w:t>
      </w:r>
    </w:p>
    <w:p w:rsidR="00BB6236" w:rsidRPr="00C61078" w:rsidRDefault="00BB6236" w:rsidP="00BB6236">
      <w:pPr>
        <w:jc w:val="both"/>
        <w:rPr>
          <w:lang w:eastAsia="vi-VN"/>
        </w:rPr>
      </w:pPr>
      <w:r w:rsidRPr="00C61078">
        <w:rPr>
          <w:lang w:eastAsia="vi-VN"/>
        </w:rPr>
        <w:t>+ GV: gọi đại diện một số cặp đôi chia sẻ trước lớp, HS lắng nghe và nhận xét.</w:t>
      </w:r>
    </w:p>
    <w:p w:rsidR="00BB6236" w:rsidRPr="00C61078" w:rsidRDefault="00BB6236" w:rsidP="00BB6236">
      <w:pPr>
        <w:jc w:val="both"/>
      </w:pPr>
      <w:r w:rsidRPr="00C61078">
        <w:rPr>
          <w:b/>
          <w:bCs/>
          <w:i/>
          <w:iCs/>
          <w:lang w:eastAsia="vi-VN"/>
        </w:rPr>
        <w:t>Bước 4. Kết luận, nhận định:</w:t>
      </w:r>
      <w:r w:rsidRPr="00C61078">
        <w:rPr>
          <w:lang w:eastAsia="vi-VN"/>
        </w:rPr>
        <w:t> </w:t>
      </w:r>
      <w:r w:rsidRPr="00C61078">
        <w:t>GV nhận xét kết quả thực hiện nhiệm vụ của HS và chốt lại một số ý kiến cơ bản như dự kiến trong mục tiêu cần đạt để làm cơ sở để đi vào hoạt động hình thành kiến thức.</w:t>
      </w:r>
    </w:p>
    <w:p w:rsidR="00BB6236" w:rsidRPr="00C61078" w:rsidRDefault="00BB6236" w:rsidP="00BB6236">
      <w:pPr>
        <w:tabs>
          <w:tab w:val="left" w:pos="1274"/>
        </w:tabs>
        <w:ind w:left="192"/>
        <w:jc w:val="center"/>
        <w:rPr>
          <w:b/>
          <w:bCs/>
        </w:rPr>
      </w:pPr>
      <w:r w:rsidRPr="00C61078">
        <w:rPr>
          <w:b/>
          <w:bCs/>
        </w:rPr>
        <w:t>&lt;KẾT LUẬN DỰA TRÊN SẢN PHẨM DỰ KIẾN&gt;</w:t>
      </w:r>
    </w:p>
    <w:p w:rsidR="00BB6236" w:rsidRPr="00C61078" w:rsidRDefault="00BB6236" w:rsidP="00BB6236">
      <w:pPr>
        <w:rPr>
          <w:b/>
          <w:bCs/>
          <w:lang w:eastAsia="vi-VN"/>
        </w:rPr>
      </w:pPr>
    </w:p>
    <w:p w:rsidR="00BB6236" w:rsidRPr="00C61078" w:rsidRDefault="00BB6236" w:rsidP="00BB6236">
      <w:pPr>
        <w:rPr>
          <w:lang w:eastAsia="vi-VN"/>
        </w:rPr>
      </w:pPr>
      <w:r w:rsidRPr="00C61078">
        <w:rPr>
          <w:b/>
          <w:bCs/>
          <w:lang w:eastAsia="vi-VN"/>
        </w:rPr>
        <w:t>2. HÌNH THÀNH KIẾN THỨC </w:t>
      </w:r>
    </w:p>
    <w:p w:rsidR="00BB6236" w:rsidRPr="00C61078" w:rsidRDefault="00BB6236" w:rsidP="00BB6236">
      <w:pPr>
        <w:rPr>
          <w:lang w:eastAsia="vi-VN"/>
        </w:rPr>
      </w:pPr>
      <w:r w:rsidRPr="00C61078">
        <w:rPr>
          <w:b/>
          <w:bCs/>
          <w:lang w:eastAsia="vi-VN"/>
        </w:rPr>
        <w:t xml:space="preserve">* </w:t>
      </w:r>
      <w:r w:rsidRPr="00C61078">
        <w:rPr>
          <w:b/>
          <w:bCs/>
          <w:u w:val="single"/>
          <w:lang w:eastAsia="vi-VN"/>
        </w:rPr>
        <w:t>Hoạt động 1</w:t>
      </w:r>
      <w:r w:rsidRPr="00C61078">
        <w:rPr>
          <w:b/>
          <w:bCs/>
          <w:lang w:eastAsia="vi-VN"/>
        </w:rPr>
        <w:t xml:space="preserve">: </w:t>
      </w:r>
      <w:r w:rsidRPr="00C61078">
        <w:rPr>
          <w:b/>
          <w:bCs/>
          <w:lang w:eastAsia="vi-VN"/>
        </w:rPr>
        <w:tab/>
        <w:t>I. KHÁI QUÁT VỀ HỆ TUẦN HOÀN</w:t>
      </w:r>
    </w:p>
    <w:p w:rsidR="00BB6236" w:rsidRPr="00C61078" w:rsidRDefault="00BB6236" w:rsidP="00BB6236">
      <w:pPr>
        <w:jc w:val="both"/>
        <w:rPr>
          <w:lang w:eastAsia="vi-VN"/>
        </w:rPr>
      </w:pPr>
      <w:r w:rsidRPr="00C61078">
        <w:rPr>
          <w:b/>
          <w:bCs/>
          <w:i/>
          <w:iCs/>
          <w:lang w:eastAsia="vi-VN"/>
        </w:rPr>
        <w:t>a. Mục tiêu:</w:t>
      </w:r>
    </w:p>
    <w:p w:rsidR="00BB6236" w:rsidRPr="00C61078" w:rsidRDefault="00BB6236" w:rsidP="00BB6236">
      <w:pPr>
        <w:ind w:firstLine="426"/>
        <w:jc w:val="both"/>
      </w:pPr>
      <w:r w:rsidRPr="00C61078">
        <w:t>- Trình bày được khái quát về hệ tuần hoàn trong cơ thể ĐV. Nêu được các dạng hệ tuần hoàn và dựa vào hình ảnh, sơ đồ phân biệt được các dạng tuần hoàn ở ĐV.</w:t>
      </w:r>
    </w:p>
    <w:p w:rsidR="00BB6236" w:rsidRPr="00C61078" w:rsidRDefault="00BB6236" w:rsidP="00BB6236">
      <w:pPr>
        <w:ind w:firstLine="426"/>
        <w:jc w:val="both"/>
      </w:pPr>
      <w:r w:rsidRPr="00C61078">
        <w:t>- Trình bày được cấu tạo hoạt động của tim và sự phù hợp giữa cấu tạo và chức năng của tim. Giải thích được khả năng tự phát nhịp gây nên tính tự động của tim.</w:t>
      </w:r>
    </w:p>
    <w:p w:rsidR="00BB6236" w:rsidRPr="00C61078" w:rsidRDefault="00BB6236" w:rsidP="00BB6236">
      <w:pPr>
        <w:jc w:val="both"/>
      </w:pPr>
      <w:r w:rsidRPr="00C61078">
        <w:rPr>
          <w:b/>
          <w:bCs/>
          <w:i/>
          <w:iCs/>
          <w:lang w:eastAsia="vi-VN"/>
        </w:rPr>
        <w:t xml:space="preserve">b. Nội dung:   </w:t>
      </w:r>
      <w:r w:rsidRPr="00C61078">
        <w:t>GV cho HS làm việc nhóm để hoàn thành phiếu học tập số 1</w:t>
      </w:r>
    </w:p>
    <w:tbl>
      <w:tblPr>
        <w:tblW w:w="1063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632"/>
      </w:tblGrid>
      <w:tr w:rsidR="00BB6236" w:rsidRPr="00C61078" w:rsidTr="007426BE">
        <w:tc>
          <w:tcPr>
            <w:tcW w:w="10632" w:type="dxa"/>
          </w:tcPr>
          <w:p w:rsidR="00BB6236" w:rsidRPr="00C61078" w:rsidRDefault="00BB6236" w:rsidP="007426BE">
            <w:pPr>
              <w:jc w:val="center"/>
              <w:rPr>
                <w:i/>
                <w:highlight w:val="white"/>
              </w:rPr>
            </w:pPr>
            <w:r w:rsidRPr="00C61078">
              <w:rPr>
                <w:b/>
                <w:highlight w:val="white"/>
              </w:rPr>
              <w:t xml:space="preserve">PHIẾU HỌC TẬP SỐ 1   </w:t>
            </w:r>
            <w:r w:rsidRPr="00C61078">
              <w:rPr>
                <w:i/>
                <w:highlight w:val="white"/>
              </w:rPr>
              <w:t>(Thời gian: ….  phút)</w:t>
            </w:r>
          </w:p>
          <w:p w:rsidR="00BB6236" w:rsidRPr="00C61078" w:rsidRDefault="00BB6236" w:rsidP="007426BE">
            <w:pPr>
              <w:jc w:val="center"/>
              <w:rPr>
                <w:b/>
                <w:i/>
                <w:highlight w:val="white"/>
              </w:rPr>
            </w:pPr>
            <w:r w:rsidRPr="00C61078">
              <w:rPr>
                <w:b/>
                <w:i/>
                <w:highlight w:val="white"/>
              </w:rPr>
              <w:t>Nhóm:…</w:t>
            </w:r>
          </w:p>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b/>
                <w:bCs/>
                <w:i/>
                <w:iCs/>
                <w:color w:val="auto"/>
              </w:rPr>
              <w:t>CH1:</w:t>
            </w:r>
            <w:r w:rsidRPr="00C61078">
              <w:rPr>
                <w:rFonts w:ascii="Times New Roman" w:hAnsi="Times New Roman" w:cs="Times New Roman"/>
                <w:color w:val="auto"/>
              </w:rPr>
              <w:t xml:space="preserve"> Quan sát hình 8.1 phân biệt hệ tuần hoàn hở và hệ tuần hoàn kín bằng cách điền thông tin theo mẫu bảng 8.1</w:t>
            </w:r>
          </w:p>
          <w:p w:rsidR="00BB6236" w:rsidRPr="00C61078" w:rsidRDefault="00BB6236" w:rsidP="007426BE">
            <w:pPr>
              <w:pStyle w:val="NormalWeb"/>
              <w:shd w:val="clear" w:color="auto" w:fill="FFFFFF"/>
              <w:spacing w:before="0" w:beforeAutospacing="0" w:after="0" w:afterAutospacing="0"/>
              <w:jc w:val="center"/>
            </w:pPr>
            <w:r w:rsidRPr="00C61078">
              <w:rPr>
                <w:rStyle w:val="Strong"/>
                <w:rFonts w:eastAsiaTheme="majorEastAsia"/>
              </w:rPr>
              <w:t>Bảng 8.1. </w:t>
            </w:r>
            <w:r w:rsidRPr="00C61078">
              <w:t>Phân biệt hệ tuần hoàn hở và hệ tuần kín</w:t>
            </w:r>
          </w:p>
          <w:tbl>
            <w:tblPr>
              <w:tblW w:w="10307" w:type="dxa"/>
              <w:shd w:val="clear" w:color="auto" w:fill="FFFFFF"/>
              <w:tblLayout w:type="fixed"/>
              <w:tblCellMar>
                <w:left w:w="0" w:type="dxa"/>
                <w:right w:w="0" w:type="dxa"/>
              </w:tblCellMar>
              <w:tblLook w:val="04A0" w:firstRow="1" w:lastRow="0" w:firstColumn="1" w:lastColumn="0" w:noHBand="0" w:noVBand="1"/>
            </w:tblPr>
            <w:tblGrid>
              <w:gridCol w:w="3570"/>
              <w:gridCol w:w="3547"/>
              <w:gridCol w:w="3190"/>
            </w:tblGrid>
            <w:tr w:rsidR="00BB6236" w:rsidRPr="00C61078" w:rsidTr="007426BE">
              <w:tc>
                <w:tcPr>
                  <w:tcW w:w="35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rPr>
                      <w:bCs/>
                    </w:rPr>
                  </w:pPr>
                  <w:r w:rsidRPr="00C61078">
                    <w:rPr>
                      <w:bCs/>
                    </w:rPr>
                    <w:t>Đặc điểm</w:t>
                  </w:r>
                </w:p>
              </w:tc>
              <w:tc>
                <w:tcPr>
                  <w:tcW w:w="354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rPr>
                      <w:bCs/>
                    </w:rPr>
                  </w:pPr>
                  <w:r w:rsidRPr="00C61078">
                    <w:rPr>
                      <w:bCs/>
                    </w:rPr>
                    <w:t>Hệ tuần hoàn hở</w:t>
                  </w:r>
                </w:p>
              </w:tc>
              <w:tc>
                <w:tcPr>
                  <w:tcW w:w="31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rPr>
                      <w:bCs/>
                    </w:rPr>
                  </w:pPr>
                  <w:r w:rsidRPr="00C61078">
                    <w:rPr>
                      <w:bCs/>
                    </w:rPr>
                    <w:t>Hệ tuần hoàn kín</w:t>
                  </w:r>
                </w:p>
              </w:tc>
            </w:tr>
            <w:tr w:rsidR="00BB6236" w:rsidRPr="00C61078" w:rsidTr="007426BE">
              <w:tc>
                <w:tcPr>
                  <w:tcW w:w="35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Thành phần cấu tạo</w:t>
                  </w:r>
                </w:p>
              </w:tc>
              <w:tc>
                <w:tcPr>
                  <w:tcW w:w="354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w:t>
                  </w:r>
                </w:p>
              </w:tc>
              <w:tc>
                <w:tcPr>
                  <w:tcW w:w="31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w:t>
                  </w:r>
                </w:p>
              </w:tc>
            </w:tr>
            <w:tr w:rsidR="00BB6236" w:rsidRPr="00C61078" w:rsidTr="007426BE">
              <w:tc>
                <w:tcPr>
                  <w:tcW w:w="35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Đường di chuyển của máu</w:t>
                  </w:r>
                </w:p>
              </w:tc>
              <w:tc>
                <w:tcPr>
                  <w:tcW w:w="354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w:t>
                  </w:r>
                </w:p>
              </w:tc>
              <w:tc>
                <w:tcPr>
                  <w:tcW w:w="31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w:t>
                  </w:r>
                </w:p>
              </w:tc>
            </w:tr>
            <w:tr w:rsidR="00BB6236" w:rsidRPr="00C61078" w:rsidTr="007426BE">
              <w:tc>
                <w:tcPr>
                  <w:tcW w:w="35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Áp lực máu trong mạch</w:t>
                  </w:r>
                </w:p>
              </w:tc>
              <w:tc>
                <w:tcPr>
                  <w:tcW w:w="354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w:t>
                  </w:r>
                </w:p>
              </w:tc>
              <w:tc>
                <w:tcPr>
                  <w:tcW w:w="31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w:t>
                  </w:r>
                </w:p>
              </w:tc>
            </w:tr>
            <w:tr w:rsidR="00BB6236" w:rsidRPr="00C61078" w:rsidTr="007426BE">
              <w:tc>
                <w:tcPr>
                  <w:tcW w:w="35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Vận tốc máu chảy trong mạch</w:t>
                  </w:r>
                </w:p>
              </w:tc>
              <w:tc>
                <w:tcPr>
                  <w:tcW w:w="354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w:t>
                  </w:r>
                </w:p>
              </w:tc>
              <w:tc>
                <w:tcPr>
                  <w:tcW w:w="31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w:t>
                  </w:r>
                </w:p>
              </w:tc>
            </w:tr>
          </w:tbl>
          <w:p w:rsidR="00BB6236" w:rsidRPr="00C61078" w:rsidRDefault="00BB6236" w:rsidP="007426BE">
            <w:pPr>
              <w:jc w:val="both"/>
              <w:rPr>
                <w:b/>
              </w:rPr>
            </w:pPr>
          </w:p>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b/>
                <w:bCs/>
                <w:i/>
                <w:iCs/>
                <w:color w:val="auto"/>
              </w:rPr>
              <w:t>CH 2:</w:t>
            </w:r>
            <w:r w:rsidRPr="00C61078">
              <w:rPr>
                <w:rFonts w:ascii="Times New Roman" w:hAnsi="Times New Roman" w:cs="Times New Roman"/>
                <w:color w:val="auto"/>
              </w:rPr>
              <w:t xml:space="preserve">  Quan sát hình 8.2 Phân biệt hệ tuần hoàn đơn và hệ tuần hoàn kép về số vòng tuần hoàn và đường đi của máu.</w:t>
            </w:r>
          </w:p>
          <w:tbl>
            <w:tblPr>
              <w:tblW w:w="10306"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2578"/>
              <w:gridCol w:w="3972"/>
              <w:gridCol w:w="3756"/>
            </w:tblGrid>
            <w:tr w:rsidR="00BB6236" w:rsidRPr="00C61078" w:rsidTr="007426BE">
              <w:tc>
                <w:tcPr>
                  <w:tcW w:w="257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left="-49"/>
                    <w:jc w:val="center"/>
                  </w:pPr>
                  <w:r w:rsidRPr="00C61078">
                    <w:rPr>
                      <w:rStyle w:val="Strong"/>
                      <w:rFonts w:eastAsiaTheme="majorEastAsia"/>
                    </w:rPr>
                    <w:t>Đặc điểm</w:t>
                  </w:r>
                </w:p>
              </w:tc>
              <w:tc>
                <w:tcPr>
                  <w:tcW w:w="397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left="-49"/>
                    <w:jc w:val="center"/>
                  </w:pPr>
                  <w:r w:rsidRPr="00C61078">
                    <w:rPr>
                      <w:rStyle w:val="Strong"/>
                      <w:rFonts w:eastAsiaTheme="majorEastAsia"/>
                    </w:rPr>
                    <w:t>Hệ tuần hoàn hở</w:t>
                  </w:r>
                </w:p>
              </w:tc>
              <w:tc>
                <w:tcPr>
                  <w:tcW w:w="375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left="-49"/>
                    <w:jc w:val="center"/>
                  </w:pPr>
                  <w:r w:rsidRPr="00C61078">
                    <w:rPr>
                      <w:rStyle w:val="Strong"/>
                      <w:rFonts w:eastAsiaTheme="majorEastAsia"/>
                    </w:rPr>
                    <w:t>Hệ tuần hoàn kín</w:t>
                  </w:r>
                </w:p>
              </w:tc>
            </w:tr>
            <w:tr w:rsidR="00BB6236" w:rsidRPr="00C61078" w:rsidTr="007426BE">
              <w:tc>
                <w:tcPr>
                  <w:tcW w:w="257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pPr>
                  <w:r w:rsidRPr="00C61078">
                    <w:t>Số vòng tuần hoàn</w:t>
                  </w:r>
                </w:p>
              </w:tc>
              <w:tc>
                <w:tcPr>
                  <w:tcW w:w="397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pStyle w:val="NormalWeb"/>
                    <w:tabs>
                      <w:tab w:val="left" w:pos="119"/>
                    </w:tabs>
                    <w:spacing w:before="0" w:beforeAutospacing="0" w:after="0" w:afterAutospacing="0"/>
                    <w:ind w:left="-49"/>
                    <w:jc w:val="both"/>
                  </w:pPr>
                </w:p>
              </w:tc>
              <w:tc>
                <w:tcPr>
                  <w:tcW w:w="375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pStyle w:val="NormalWeb"/>
                    <w:tabs>
                      <w:tab w:val="left" w:pos="119"/>
                    </w:tabs>
                    <w:spacing w:before="0" w:beforeAutospacing="0" w:after="0" w:afterAutospacing="0"/>
                    <w:ind w:left="-49"/>
                    <w:jc w:val="both"/>
                  </w:pPr>
                </w:p>
              </w:tc>
            </w:tr>
            <w:tr w:rsidR="00BB6236" w:rsidRPr="00C61078" w:rsidTr="007426BE">
              <w:tc>
                <w:tcPr>
                  <w:tcW w:w="257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pPr>
                  <w:r w:rsidRPr="00C61078">
                    <w:t>Đường đi của máu</w:t>
                  </w:r>
                </w:p>
              </w:tc>
              <w:tc>
                <w:tcPr>
                  <w:tcW w:w="397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pStyle w:val="NormalWeb"/>
                    <w:tabs>
                      <w:tab w:val="left" w:pos="119"/>
                    </w:tabs>
                    <w:spacing w:before="0" w:beforeAutospacing="0" w:after="0" w:afterAutospacing="0"/>
                    <w:ind w:left="-49"/>
                    <w:jc w:val="both"/>
                  </w:pPr>
                </w:p>
              </w:tc>
              <w:tc>
                <w:tcPr>
                  <w:tcW w:w="375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tabs>
                      <w:tab w:val="left" w:pos="119"/>
                    </w:tabs>
                    <w:ind w:left="-49"/>
                    <w:jc w:val="both"/>
                  </w:pPr>
                </w:p>
              </w:tc>
            </w:tr>
          </w:tbl>
          <w:p w:rsidR="00BB6236" w:rsidRPr="00C61078" w:rsidRDefault="00BB6236" w:rsidP="007426BE">
            <w:pPr>
              <w:jc w:val="center"/>
              <w:rPr>
                <w:b/>
              </w:rPr>
            </w:pPr>
          </w:p>
        </w:tc>
      </w:tr>
    </w:tbl>
    <w:p w:rsidR="00BB6236" w:rsidRPr="00C61078" w:rsidRDefault="00BB6236" w:rsidP="00BB6236">
      <w:pPr>
        <w:tabs>
          <w:tab w:val="left" w:pos="1274"/>
        </w:tabs>
        <w:ind w:left="192"/>
        <w:jc w:val="both"/>
      </w:pPr>
    </w:p>
    <w:p w:rsidR="00BB6236" w:rsidRPr="00C61078" w:rsidRDefault="00BB6236" w:rsidP="00BB6236">
      <w:pPr>
        <w:jc w:val="both"/>
        <w:rPr>
          <w:b/>
          <w:bCs/>
          <w:i/>
          <w:iCs/>
          <w:lang w:eastAsia="vi-VN"/>
        </w:rPr>
      </w:pPr>
      <w:r w:rsidRPr="00C61078">
        <w:rPr>
          <w:b/>
          <w:bCs/>
          <w:i/>
          <w:iCs/>
          <w:lang w:eastAsia="vi-VN"/>
        </w:rPr>
        <w:t>c. Sản phẩm:  (dự kiến sản phẩm cần đạt)</w:t>
      </w:r>
    </w:p>
    <w:tbl>
      <w:tblPr>
        <w:tblW w:w="10646"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646"/>
      </w:tblGrid>
      <w:tr w:rsidR="00BB6236" w:rsidRPr="00C61078" w:rsidTr="007426BE">
        <w:trPr>
          <w:trHeight w:val="1837"/>
        </w:trPr>
        <w:tc>
          <w:tcPr>
            <w:tcW w:w="10646" w:type="dxa"/>
            <w:shd w:val="clear" w:color="auto" w:fill="auto"/>
          </w:tcPr>
          <w:p w:rsidR="00BB6236" w:rsidRPr="00C61078" w:rsidRDefault="00BB6236" w:rsidP="007426BE">
            <w:pPr>
              <w:pStyle w:val="NormalWeb"/>
              <w:shd w:val="clear" w:color="auto" w:fill="FFFFFF"/>
              <w:tabs>
                <w:tab w:val="left" w:pos="34"/>
                <w:tab w:val="left" w:pos="142"/>
              </w:tabs>
              <w:spacing w:before="0" w:beforeAutospacing="0" w:after="0" w:afterAutospacing="0"/>
              <w:ind w:right="-31"/>
              <w:jc w:val="both"/>
              <w:rPr>
                <w:b/>
                <w:bCs/>
                <w:lang w:val="en-US"/>
              </w:rPr>
            </w:pPr>
            <w:r w:rsidRPr="00C61078">
              <w:rPr>
                <w:b/>
                <w:bCs/>
                <w:lang w:val="en-US"/>
              </w:rPr>
              <w:t>CH1:</w:t>
            </w:r>
          </w:p>
          <w:tbl>
            <w:tblPr>
              <w:tblW w:w="10392"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2596"/>
              <w:gridCol w:w="3827"/>
              <w:gridCol w:w="3969"/>
            </w:tblGrid>
            <w:tr w:rsidR="00BB6236" w:rsidRPr="00C61078" w:rsidTr="007426BE">
              <w:tc>
                <w:tcPr>
                  <w:tcW w:w="25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rPr>
                      <w:b/>
                      <w:bCs/>
                    </w:rPr>
                    <w:t>Đặc điểm</w:t>
                  </w:r>
                </w:p>
              </w:tc>
              <w:tc>
                <w:tcPr>
                  <w:tcW w:w="382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rPr>
                      <w:b/>
                      <w:bCs/>
                    </w:rPr>
                    <w:t>Hệ tuần hoàn hở</w:t>
                  </w:r>
                </w:p>
              </w:tc>
              <w:tc>
                <w:tcPr>
                  <w:tcW w:w="396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rPr>
                      <w:b/>
                      <w:bCs/>
                    </w:rPr>
                    <w:t>Hệ tuần hoàn kín</w:t>
                  </w:r>
                </w:p>
              </w:tc>
            </w:tr>
            <w:tr w:rsidR="00BB6236" w:rsidRPr="00C61078" w:rsidTr="007426BE">
              <w:tc>
                <w:tcPr>
                  <w:tcW w:w="25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Thành phần cấu tạo</w:t>
                  </w:r>
                </w:p>
              </w:tc>
              <w:tc>
                <w:tcPr>
                  <w:tcW w:w="382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Tim, hệ mạch (động mạch, tĩnh mạch), dịch tuần hoàn (máu lẫn dịch mô).</w:t>
                  </w:r>
                </w:p>
              </w:tc>
              <w:tc>
                <w:tcPr>
                  <w:tcW w:w="396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Tim, hệ mạch (động mạch, mao mạch, tĩnh mạch), dịch tuần hoàn (máu).</w:t>
                  </w:r>
                </w:p>
              </w:tc>
            </w:tr>
            <w:tr w:rsidR="00BB6236" w:rsidRPr="00C61078" w:rsidTr="007426BE">
              <w:tc>
                <w:tcPr>
                  <w:tcW w:w="25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Đường di chuyển của máu</w:t>
                  </w:r>
                </w:p>
              </w:tc>
              <w:tc>
                <w:tcPr>
                  <w:tcW w:w="382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Tim → Động mạch → Khoang cơ thể → Tĩnh mạch → Tim.</w:t>
                  </w:r>
                </w:p>
              </w:tc>
              <w:tc>
                <w:tcPr>
                  <w:tcW w:w="396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Tim → Động mạch → Mao mạch → Tĩnh mạch → Tim.</w:t>
                  </w:r>
                </w:p>
              </w:tc>
            </w:tr>
            <w:tr w:rsidR="00BB6236" w:rsidRPr="00C61078" w:rsidTr="007426BE">
              <w:tc>
                <w:tcPr>
                  <w:tcW w:w="25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Áp lực máu trong mạch</w:t>
                  </w:r>
                </w:p>
              </w:tc>
              <w:tc>
                <w:tcPr>
                  <w:tcW w:w="382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Thấp</w:t>
                  </w:r>
                </w:p>
              </w:tc>
              <w:tc>
                <w:tcPr>
                  <w:tcW w:w="396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Cao hơn</w:t>
                  </w:r>
                </w:p>
              </w:tc>
            </w:tr>
            <w:tr w:rsidR="00BB6236" w:rsidRPr="00C61078" w:rsidTr="007426BE">
              <w:tc>
                <w:tcPr>
                  <w:tcW w:w="259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lastRenderedPageBreak/>
                    <w:t>Vận tốc máu chảy trong mạch</w:t>
                  </w:r>
                </w:p>
              </w:tc>
              <w:tc>
                <w:tcPr>
                  <w:tcW w:w="382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Chậm</w:t>
                  </w:r>
                </w:p>
              </w:tc>
              <w:tc>
                <w:tcPr>
                  <w:tcW w:w="396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Nhanh hơn</w:t>
                  </w:r>
                </w:p>
              </w:tc>
            </w:tr>
          </w:tbl>
          <w:p w:rsidR="00BB6236" w:rsidRPr="00C61078" w:rsidRDefault="00BB6236" w:rsidP="007426BE">
            <w:pPr>
              <w:pStyle w:val="NormalWeb"/>
              <w:shd w:val="clear" w:color="auto" w:fill="FFFFFF"/>
              <w:tabs>
                <w:tab w:val="left" w:pos="34"/>
                <w:tab w:val="left" w:pos="142"/>
              </w:tabs>
              <w:spacing w:before="0" w:beforeAutospacing="0" w:after="0" w:afterAutospacing="0"/>
              <w:ind w:right="-31"/>
              <w:jc w:val="both"/>
            </w:pPr>
          </w:p>
        </w:tc>
      </w:tr>
      <w:tr w:rsidR="00BB6236" w:rsidRPr="00C61078" w:rsidTr="007426BE">
        <w:tc>
          <w:tcPr>
            <w:tcW w:w="10646" w:type="dxa"/>
            <w:shd w:val="clear" w:color="auto" w:fill="auto"/>
          </w:tcPr>
          <w:p w:rsidR="00BB6236" w:rsidRPr="00C61078" w:rsidRDefault="00BB6236" w:rsidP="007426BE">
            <w:pPr>
              <w:rPr>
                <w:b/>
                <w:bCs/>
              </w:rPr>
            </w:pPr>
            <w:r w:rsidRPr="00C61078">
              <w:rPr>
                <w:b/>
                <w:bCs/>
              </w:rPr>
              <w:lastRenderedPageBreak/>
              <w:t xml:space="preserve">CH2: </w:t>
            </w:r>
          </w:p>
          <w:tbl>
            <w:tblPr>
              <w:tblW w:w="10392"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258"/>
              <w:gridCol w:w="3606"/>
              <w:gridCol w:w="5528"/>
            </w:tblGrid>
            <w:tr w:rsidR="00BB6236" w:rsidRPr="00C61078" w:rsidTr="007426BE">
              <w:tc>
                <w:tcPr>
                  <w:tcW w:w="125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Đặc điểm</w:t>
                  </w:r>
                </w:p>
              </w:tc>
              <w:tc>
                <w:tcPr>
                  <w:tcW w:w="360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Hệ tuần hoàn hở</w:t>
                  </w:r>
                </w:p>
              </w:tc>
              <w:tc>
                <w:tcPr>
                  <w:tcW w:w="5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Hệ tuần hoàn kín</w:t>
                  </w:r>
                </w:p>
              </w:tc>
            </w:tr>
            <w:tr w:rsidR="00BB6236" w:rsidRPr="00C61078" w:rsidTr="007426BE">
              <w:tc>
                <w:tcPr>
                  <w:tcW w:w="125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Số vòng tuần hoàn</w:t>
                  </w:r>
                </w:p>
              </w:tc>
              <w:tc>
                <w:tcPr>
                  <w:tcW w:w="360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1 vòng tuần hoàn.</w:t>
                  </w:r>
                </w:p>
              </w:tc>
              <w:tc>
                <w:tcPr>
                  <w:tcW w:w="5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2 vòng tuần hoàn (vòng tuần hoàn phổi và vòng tuần hoàn hệ thống).</w:t>
                  </w:r>
                </w:p>
              </w:tc>
            </w:tr>
            <w:tr w:rsidR="00BB6236" w:rsidRPr="00C61078" w:rsidTr="007426BE">
              <w:tc>
                <w:tcPr>
                  <w:tcW w:w="125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Đường đi của máu</w:t>
                  </w:r>
                </w:p>
              </w:tc>
              <w:tc>
                <w:tcPr>
                  <w:tcW w:w="360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Máu nghèo O2 ở tâm nhĩ của tim → Tâm thất của tim → Động mạch mang → Mao mạch mang (thực hiện trao đổi khí trở thành máu giàu O2) → Động mạch lưng → Mao mạch ở cơ quan (thực hiện trao đổi khí và chất dinh dưỡng thành máu nghèo O2) → Tĩnh mạch chủ → Tâm nhĩ của tim.</w:t>
                  </w:r>
                </w:p>
              </w:tc>
              <w:tc>
                <w:tcPr>
                  <w:tcW w:w="552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r w:rsidRPr="00C61078">
                    <w:t>Vòng tuần hoàn phổi: Máu nghèo O2 từ tâm nhĩ phải của tim → Tâm thất phải của tim → Động mạch phổi → Mao mạch phổi (thực hiện trao đổi khí trở thành máu giàu O2) → Tĩnh mạch phổi → Tâm nhĩ trái của tim.</w:t>
                  </w:r>
                </w:p>
                <w:p w:rsidR="00BB6236" w:rsidRPr="00C61078" w:rsidRDefault="00BB6236" w:rsidP="007426BE">
                  <w:r w:rsidRPr="00C61078">
                    <w:t>Vòng tuần hoàn hệ thống: Máu giàu O2 từ tâm nhĩ trái của tim → Tâm thất trái của tim → Động mạch chủ → Mao mạch ở cơ quan (thực hiện trao đổi khí và chất dinh dưỡng thành máu nghèo O2) → Tĩnh mạch chủ → Tâm nhĩ phải của tim.</w:t>
                  </w:r>
                </w:p>
              </w:tc>
            </w:tr>
          </w:tbl>
          <w:p w:rsidR="00BB6236" w:rsidRPr="00C61078" w:rsidRDefault="00BB6236" w:rsidP="007426BE">
            <w:pPr>
              <w:pStyle w:val="NormalWeb"/>
              <w:shd w:val="clear" w:color="auto" w:fill="FFFFFF"/>
              <w:tabs>
                <w:tab w:val="left" w:pos="34"/>
                <w:tab w:val="left" w:pos="142"/>
              </w:tabs>
              <w:spacing w:before="0" w:beforeAutospacing="0" w:after="0" w:afterAutospacing="0"/>
              <w:ind w:right="-31"/>
              <w:jc w:val="both"/>
            </w:pPr>
          </w:p>
        </w:tc>
      </w:tr>
    </w:tbl>
    <w:p w:rsidR="00BB6236" w:rsidRPr="00C61078" w:rsidRDefault="00BB6236" w:rsidP="00BB6236">
      <w:pPr>
        <w:jc w:val="both"/>
        <w:rPr>
          <w:lang w:eastAsia="vi-VN"/>
        </w:rPr>
      </w:pPr>
    </w:p>
    <w:p w:rsidR="00BB6236" w:rsidRPr="00C61078" w:rsidRDefault="00BB6236" w:rsidP="00BB6236">
      <w:pPr>
        <w:jc w:val="both"/>
        <w:rPr>
          <w:lang w:eastAsia="vi-VN"/>
        </w:rPr>
      </w:pPr>
      <w:r w:rsidRPr="00C61078">
        <w:rPr>
          <w:b/>
          <w:bCs/>
          <w:i/>
          <w:iCs/>
          <w:lang w:eastAsia="vi-VN"/>
        </w:rPr>
        <w:t>b. Tổ chức thực hiện:</w:t>
      </w:r>
    </w:p>
    <w:p w:rsidR="00BB6236" w:rsidRPr="00C61078" w:rsidRDefault="00BB6236" w:rsidP="00BB6236">
      <w:pPr>
        <w:ind w:right="-279"/>
        <w:rPr>
          <w:b/>
          <w:bCs/>
          <w:i/>
          <w:iCs/>
        </w:rPr>
      </w:pPr>
      <w:r w:rsidRPr="00C61078">
        <w:rPr>
          <w:b/>
          <w:bCs/>
          <w:i/>
          <w:iCs/>
        </w:rPr>
        <w:t>Bước 1: Chuyển giao nhiệm vụ</w:t>
      </w:r>
    </w:p>
    <w:p w:rsidR="00BB6236" w:rsidRPr="00C61078" w:rsidRDefault="00BB6236" w:rsidP="00BB6236">
      <w:pPr>
        <w:ind w:firstLine="720"/>
        <w:jc w:val="both"/>
        <w:rPr>
          <w:i/>
        </w:rPr>
      </w:pPr>
      <w:r w:rsidRPr="00C61078">
        <w:rPr>
          <w:highlight w:val="white"/>
        </w:rPr>
        <w:t xml:space="preserve">- GV yêu cầu HS đọc thông tin mục I (SGK) </w:t>
      </w:r>
      <w:r w:rsidRPr="00C61078">
        <w:t>để hoàn thành phiếu học tập số1</w:t>
      </w:r>
    </w:p>
    <w:p w:rsidR="00BB6236" w:rsidRPr="00C61078" w:rsidRDefault="00BB6236" w:rsidP="00BB6236">
      <w:pPr>
        <w:ind w:firstLine="720"/>
        <w:jc w:val="both"/>
        <w:rPr>
          <w:i/>
        </w:rPr>
      </w:pPr>
      <w:bookmarkStart w:id="107" w:name="_Hlk133183856"/>
      <w:r w:rsidRPr="00C61078">
        <w:t>- GV phát cho mỗi nhóm một tờ giấy A0/A4 (nếu lớp học có máy chiếu/màn hình tivi thì viết lên giấy A4 chụp vô ĐT/máy tính rồi chiếu trực tiếp lên&gt;, sử dụng kĩ thuật khăn trải bàn để hướng dẫn HS thảo luận về các câu hỏi.</w:t>
      </w:r>
    </w:p>
    <w:bookmarkEnd w:id="107"/>
    <w:p w:rsidR="00BB6236" w:rsidRPr="00C61078" w:rsidRDefault="00BB6236" w:rsidP="00BB6236">
      <w:pPr>
        <w:jc w:val="both"/>
        <w:rPr>
          <w:b/>
          <w:lang w:val="sv-SE"/>
        </w:rPr>
      </w:pPr>
      <w:r w:rsidRPr="00C61078">
        <w:tab/>
        <w:t xml:space="preserve">- Hoạt động nhóm theo kĩ thuật khăn trải bàn, </w:t>
      </w:r>
    </w:p>
    <w:p w:rsidR="00BB6236" w:rsidRPr="00C61078" w:rsidRDefault="00BB6236" w:rsidP="00BB6236">
      <w:pPr>
        <w:ind w:right="-279"/>
        <w:rPr>
          <w:b/>
          <w:bCs/>
          <w:i/>
          <w:iCs/>
        </w:rPr>
      </w:pPr>
      <w:r w:rsidRPr="00C61078">
        <w:rPr>
          <w:b/>
          <w:bCs/>
          <w:i/>
          <w:iCs/>
        </w:rPr>
        <w:t>Bước 2. Thực hiện nhiệm vụ học tập</w:t>
      </w:r>
    </w:p>
    <w:p w:rsidR="00BB6236" w:rsidRPr="00C61078" w:rsidRDefault="00BB6236" w:rsidP="00BB6236">
      <w:pPr>
        <w:ind w:firstLine="720"/>
        <w:jc w:val="both"/>
      </w:pPr>
      <w:r w:rsidRPr="00C61078">
        <w:t xml:space="preserve">- Các nhóm đọc nhanh thông tin SGK và trả lời nhanh câu hỏi của GV. </w:t>
      </w:r>
    </w:p>
    <w:p w:rsidR="00BB6236" w:rsidRPr="00C61078" w:rsidRDefault="00BB6236" w:rsidP="00BB6236">
      <w:pPr>
        <w:ind w:firstLine="720"/>
        <w:jc w:val="both"/>
      </w:pPr>
      <w:r w:rsidRPr="00C61078">
        <w:t xml:space="preserve">- Các thành viên trong nhóm làm việc cá nhân, ghi ý kiến của mình vào một góc của tờ giấy A0, sau đó, cả nhóm thống trao đổi, thống nhất ý kiến và viết đáp án vào phiếu học tập. </w:t>
      </w:r>
    </w:p>
    <w:p w:rsidR="00BB6236" w:rsidRPr="00C61078" w:rsidRDefault="00BB6236" w:rsidP="00BB6236">
      <w:pPr>
        <w:ind w:firstLine="720"/>
        <w:jc w:val="both"/>
      </w:pPr>
      <w:r w:rsidRPr="00C61078">
        <w:t xml:space="preserve">- GV hướng dẫn, theo dõi, hỗ trợ HS nếu cần thiết. </w:t>
      </w:r>
    </w:p>
    <w:p w:rsidR="00BB6236" w:rsidRPr="00C61078" w:rsidRDefault="00BB6236" w:rsidP="00BB6236">
      <w:pPr>
        <w:ind w:right="-279"/>
      </w:pPr>
      <w:r w:rsidRPr="00C61078">
        <w:rPr>
          <w:b/>
          <w:bCs/>
          <w:i/>
          <w:iCs/>
        </w:rPr>
        <w:t xml:space="preserve">Bước 3. Báo cáo, thảo luận.      </w:t>
      </w:r>
      <w:r w:rsidRPr="00C61078">
        <w:t>- Các nhóm dán phiếu thảo luận lên bảng.</w:t>
      </w:r>
    </w:p>
    <w:p w:rsidR="00BB6236" w:rsidRPr="00C61078" w:rsidRDefault="00BB6236" w:rsidP="00BB6236">
      <w:pPr>
        <w:ind w:firstLine="720"/>
        <w:jc w:val="both"/>
      </w:pPr>
      <w:r w:rsidRPr="00C61078">
        <w:t xml:space="preserve">- GV yêu cầu HS nhận xét sản phẩm lẫn nhau. </w:t>
      </w:r>
    </w:p>
    <w:p w:rsidR="00BB6236" w:rsidRPr="00C61078" w:rsidRDefault="00BB6236" w:rsidP="00BB6236">
      <w:pPr>
        <w:ind w:right="-279"/>
        <w:rPr>
          <w:b/>
          <w:bCs/>
          <w:i/>
          <w:iCs/>
        </w:rPr>
      </w:pPr>
      <w:r w:rsidRPr="00C61078">
        <w:rPr>
          <w:b/>
          <w:bCs/>
          <w:i/>
          <w:iCs/>
        </w:rPr>
        <w:t>Bước 4. Kết luận, nhận định</w:t>
      </w:r>
    </w:p>
    <w:p w:rsidR="00BB6236" w:rsidRPr="00C61078" w:rsidRDefault="00BB6236" w:rsidP="00BB6236">
      <w:pPr>
        <w:ind w:right="-279" w:firstLine="392"/>
      </w:pPr>
      <w:r w:rsidRPr="00C61078">
        <w:t>GV nhận xét hoạt động và nội dung trình bày của các nhóm và đưa ra đáp án chính xác.</w:t>
      </w:r>
    </w:p>
    <w:p w:rsidR="00BB6236" w:rsidRPr="00C61078" w:rsidRDefault="00BB6236" w:rsidP="00BB6236">
      <w:pPr>
        <w:ind w:right="-279" w:firstLine="392"/>
        <w:rPr>
          <w:b/>
          <w:bCs/>
        </w:rPr>
      </w:pPr>
      <w:bookmarkStart w:id="108" w:name="_Hlk133420509"/>
      <w:r w:rsidRPr="00C61078">
        <w:rPr>
          <w:b/>
          <w:bCs/>
        </w:rPr>
        <w:t>KIẾN THỨC GHI NHỚ</w:t>
      </w:r>
    </w:p>
    <w:tbl>
      <w:tblPr>
        <w:tblStyle w:val="TableGrid"/>
        <w:tblW w:w="0" w:type="auto"/>
        <w:tblInd w:w="279" w:type="dxa"/>
        <w:tblLook w:val="04A0" w:firstRow="1" w:lastRow="0" w:firstColumn="1" w:lastColumn="0" w:noHBand="0" w:noVBand="1"/>
      </w:tblPr>
      <w:tblGrid>
        <w:gridCol w:w="10030"/>
      </w:tblGrid>
      <w:tr w:rsidR="00BB6236" w:rsidRPr="00C61078" w:rsidTr="007426BE">
        <w:tc>
          <w:tcPr>
            <w:tcW w:w="10342" w:type="dxa"/>
            <w:shd w:val="clear" w:color="auto" w:fill="C6D9F1" w:themeFill="text2" w:themeFillTint="33"/>
          </w:tcPr>
          <w:p w:rsidR="00BB6236" w:rsidRPr="00C61078" w:rsidRDefault="00BB6236" w:rsidP="007426BE">
            <w:pPr>
              <w:pStyle w:val="Tiu40"/>
              <w:tabs>
                <w:tab w:val="left" w:pos="335"/>
              </w:tabs>
              <w:spacing w:after="0" w:line="240" w:lineRule="auto"/>
              <w:jc w:val="both"/>
              <w:rPr>
                <w:rFonts w:ascii="Times New Roman" w:eastAsiaTheme="minorHAnsi" w:hAnsi="Times New Roman" w:cs="Times New Roman"/>
                <w:i w:val="0"/>
                <w:iCs w:val="0"/>
                <w:sz w:val="24"/>
                <w:szCs w:val="24"/>
              </w:rPr>
            </w:pPr>
            <w:bookmarkStart w:id="109" w:name="bookmark250"/>
            <w:bookmarkStart w:id="110" w:name="bookmark251"/>
            <w:bookmarkStart w:id="111" w:name="bookmark253"/>
            <w:r w:rsidRPr="00C61078">
              <w:rPr>
                <w:rFonts w:ascii="Times New Roman" w:eastAsiaTheme="minorHAnsi" w:hAnsi="Times New Roman" w:cs="Times New Roman"/>
                <w:i w:val="0"/>
                <w:iCs w:val="0"/>
                <w:sz w:val="24"/>
                <w:szCs w:val="24"/>
              </w:rPr>
              <w:t>I. KHÁI QUÁT VỀ HỆ TUẦN HOÀN</w:t>
            </w:r>
            <w:bookmarkEnd w:id="109"/>
            <w:bookmarkEnd w:id="110"/>
            <w:bookmarkEnd w:id="111"/>
          </w:p>
          <w:tbl>
            <w:tblPr>
              <w:tblW w:w="10110" w:type="dxa"/>
              <w:tblBorders>
                <w:top w:val="outset" w:sz="6" w:space="0" w:color="auto"/>
                <w:left w:val="outset" w:sz="6" w:space="0" w:color="auto"/>
                <w:bottom w:val="outset" w:sz="6" w:space="0" w:color="auto"/>
                <w:right w:val="outset" w:sz="6" w:space="0" w:color="auto"/>
              </w:tblBorders>
              <w:shd w:val="clear" w:color="auto" w:fill="C6D9F1" w:themeFill="text2" w:themeFillTint="33"/>
              <w:tblCellMar>
                <w:left w:w="0" w:type="dxa"/>
                <w:right w:w="0" w:type="dxa"/>
              </w:tblCellMar>
              <w:tblLook w:val="04A0" w:firstRow="1" w:lastRow="0" w:firstColumn="1" w:lastColumn="0" w:noHBand="0" w:noVBand="1"/>
            </w:tblPr>
            <w:tblGrid>
              <w:gridCol w:w="1722"/>
              <w:gridCol w:w="2581"/>
              <w:gridCol w:w="2872"/>
              <w:gridCol w:w="2935"/>
            </w:tblGrid>
            <w:tr w:rsidR="00BB6236" w:rsidRPr="00C61078" w:rsidTr="007426BE">
              <w:tc>
                <w:tcPr>
                  <w:tcW w:w="1722" w:type="dxa"/>
                  <w:vMerge w:val="restart"/>
                  <w:tcBorders>
                    <w:top w:val="outset" w:sz="6" w:space="0" w:color="auto"/>
                    <w:left w:val="outset" w:sz="6" w:space="0" w:color="auto"/>
                    <w:right w:val="outset" w:sz="6" w:space="0" w:color="auto"/>
                  </w:tcBorders>
                  <w:shd w:val="clear" w:color="auto" w:fill="FDE9D9" w:themeFill="accent6" w:themeFillTint="33"/>
                  <w:tcMar>
                    <w:top w:w="75" w:type="dxa"/>
                    <w:left w:w="75" w:type="dxa"/>
                    <w:bottom w:w="75" w:type="dxa"/>
                    <w:right w:w="75" w:type="dxa"/>
                  </w:tcMar>
                  <w:vAlign w:val="center"/>
                </w:tcPr>
                <w:p w:rsidR="00BB6236" w:rsidRPr="00C61078" w:rsidRDefault="00BB6236" w:rsidP="007426BE">
                  <w:pPr>
                    <w:jc w:val="center"/>
                    <w:rPr>
                      <w:b/>
                      <w:bCs/>
                    </w:rPr>
                  </w:pPr>
                  <w:r w:rsidRPr="00C61078">
                    <w:rPr>
                      <w:b/>
                      <w:bCs/>
                    </w:rPr>
                    <w:t>Đặc điểm</w:t>
                  </w:r>
                </w:p>
              </w:tc>
              <w:tc>
                <w:tcPr>
                  <w:tcW w:w="2581" w:type="dxa"/>
                  <w:vMerge w:val="restart"/>
                  <w:tcBorders>
                    <w:top w:val="outset" w:sz="6" w:space="0" w:color="auto"/>
                    <w:left w:val="outset" w:sz="6" w:space="0" w:color="auto"/>
                    <w:right w:val="outset" w:sz="6" w:space="0" w:color="auto"/>
                  </w:tcBorders>
                  <w:shd w:val="clear" w:color="auto" w:fill="FDE9D9" w:themeFill="accent6" w:themeFillTint="33"/>
                  <w:vAlign w:val="center"/>
                </w:tcPr>
                <w:p w:rsidR="00BB6236" w:rsidRPr="00C61078" w:rsidRDefault="00BB6236" w:rsidP="007426BE">
                  <w:pPr>
                    <w:jc w:val="center"/>
                    <w:rPr>
                      <w:b/>
                      <w:bCs/>
                    </w:rPr>
                  </w:pPr>
                  <w:r w:rsidRPr="00C61078">
                    <w:rPr>
                      <w:b/>
                      <w:bCs/>
                    </w:rPr>
                    <w:t>ĐV chưa có HTH</w:t>
                  </w:r>
                </w:p>
              </w:tc>
              <w:tc>
                <w:tcPr>
                  <w:tcW w:w="5807" w:type="dxa"/>
                  <w:gridSpan w:val="2"/>
                  <w:tcBorders>
                    <w:top w:val="outset" w:sz="6" w:space="0" w:color="auto"/>
                    <w:left w:val="outset" w:sz="6" w:space="0" w:color="auto"/>
                    <w:bottom w:val="outset" w:sz="6" w:space="0" w:color="auto"/>
                    <w:right w:val="outset" w:sz="6" w:space="0" w:color="auto"/>
                  </w:tcBorders>
                  <w:shd w:val="clear" w:color="auto" w:fill="FDE9D9" w:themeFill="accent6" w:themeFillTint="33"/>
                  <w:tcMar>
                    <w:top w:w="75" w:type="dxa"/>
                    <w:left w:w="75" w:type="dxa"/>
                    <w:bottom w:w="75" w:type="dxa"/>
                    <w:right w:w="75" w:type="dxa"/>
                  </w:tcMar>
                  <w:vAlign w:val="center"/>
                </w:tcPr>
                <w:p w:rsidR="00BB6236" w:rsidRPr="00C61078" w:rsidRDefault="00BB6236" w:rsidP="007426BE">
                  <w:pPr>
                    <w:jc w:val="center"/>
                    <w:rPr>
                      <w:b/>
                      <w:bCs/>
                    </w:rPr>
                  </w:pPr>
                  <w:r w:rsidRPr="00C61078">
                    <w:rPr>
                      <w:b/>
                      <w:bCs/>
                    </w:rPr>
                    <w:t>ĐV có HTH</w:t>
                  </w:r>
                </w:p>
              </w:tc>
            </w:tr>
            <w:tr w:rsidR="00BB6236" w:rsidRPr="00C61078" w:rsidTr="007426BE">
              <w:tc>
                <w:tcPr>
                  <w:tcW w:w="1722" w:type="dxa"/>
                  <w:vMerge/>
                  <w:tcBorders>
                    <w:left w:val="outset" w:sz="6" w:space="0" w:color="auto"/>
                    <w:bottom w:val="outset" w:sz="6" w:space="0" w:color="auto"/>
                    <w:right w:val="outset" w:sz="6" w:space="0" w:color="auto"/>
                  </w:tcBorders>
                  <w:shd w:val="clear" w:color="auto" w:fill="FDE9D9" w:themeFill="accent6" w:themeFillTint="33"/>
                  <w:tcMar>
                    <w:top w:w="75" w:type="dxa"/>
                    <w:left w:w="75" w:type="dxa"/>
                    <w:bottom w:w="75" w:type="dxa"/>
                    <w:right w:w="75" w:type="dxa"/>
                  </w:tcMar>
                  <w:vAlign w:val="center"/>
                  <w:hideMark/>
                </w:tcPr>
                <w:p w:rsidR="00BB6236" w:rsidRPr="00C61078" w:rsidRDefault="00BB6236" w:rsidP="007426BE">
                  <w:pPr>
                    <w:jc w:val="center"/>
                  </w:pPr>
                </w:p>
              </w:tc>
              <w:tc>
                <w:tcPr>
                  <w:tcW w:w="2581" w:type="dxa"/>
                  <w:vMerge/>
                  <w:tcBorders>
                    <w:left w:val="outset" w:sz="6" w:space="0" w:color="auto"/>
                    <w:bottom w:val="outset" w:sz="6" w:space="0" w:color="auto"/>
                    <w:right w:val="outset" w:sz="6" w:space="0" w:color="auto"/>
                  </w:tcBorders>
                  <w:shd w:val="clear" w:color="auto" w:fill="FDE9D9" w:themeFill="accent6" w:themeFillTint="33"/>
                  <w:vAlign w:val="center"/>
                </w:tcPr>
                <w:p w:rsidR="00BB6236" w:rsidRPr="00C61078" w:rsidRDefault="00BB6236" w:rsidP="007426BE">
                  <w:pPr>
                    <w:jc w:val="center"/>
                    <w:rPr>
                      <w:b/>
                      <w:bCs/>
                    </w:rPr>
                  </w:pPr>
                </w:p>
              </w:tc>
              <w:tc>
                <w:tcPr>
                  <w:tcW w:w="2872" w:type="dxa"/>
                  <w:tcBorders>
                    <w:top w:val="outset" w:sz="6" w:space="0" w:color="auto"/>
                    <w:left w:val="outset" w:sz="6" w:space="0" w:color="auto"/>
                    <w:bottom w:val="outset" w:sz="6" w:space="0" w:color="auto"/>
                    <w:right w:val="outset" w:sz="6" w:space="0" w:color="auto"/>
                  </w:tcBorders>
                  <w:shd w:val="clear" w:color="auto" w:fill="FDE9D9" w:themeFill="accent6" w:themeFillTint="33"/>
                  <w:tcMar>
                    <w:top w:w="75" w:type="dxa"/>
                    <w:left w:w="75" w:type="dxa"/>
                    <w:bottom w:w="75" w:type="dxa"/>
                    <w:right w:w="75" w:type="dxa"/>
                  </w:tcMar>
                  <w:vAlign w:val="center"/>
                  <w:hideMark/>
                </w:tcPr>
                <w:p w:rsidR="00BB6236" w:rsidRPr="00C61078" w:rsidRDefault="00BB6236" w:rsidP="007426BE">
                  <w:pPr>
                    <w:jc w:val="center"/>
                  </w:pPr>
                  <w:r w:rsidRPr="00C61078">
                    <w:rPr>
                      <w:b/>
                      <w:bCs/>
                    </w:rPr>
                    <w:t>Hệ tuần hoàn hở</w:t>
                  </w:r>
                </w:p>
              </w:tc>
              <w:tc>
                <w:tcPr>
                  <w:tcW w:w="2935" w:type="dxa"/>
                  <w:tcBorders>
                    <w:top w:val="outset" w:sz="6" w:space="0" w:color="auto"/>
                    <w:left w:val="outset" w:sz="6" w:space="0" w:color="auto"/>
                    <w:bottom w:val="outset" w:sz="6" w:space="0" w:color="auto"/>
                    <w:right w:val="outset" w:sz="6" w:space="0" w:color="auto"/>
                  </w:tcBorders>
                  <w:shd w:val="clear" w:color="auto" w:fill="FDE9D9" w:themeFill="accent6" w:themeFillTint="33"/>
                  <w:tcMar>
                    <w:top w:w="75" w:type="dxa"/>
                    <w:left w:w="75" w:type="dxa"/>
                    <w:bottom w:w="75" w:type="dxa"/>
                    <w:right w:w="75" w:type="dxa"/>
                  </w:tcMar>
                  <w:hideMark/>
                </w:tcPr>
                <w:p w:rsidR="00BB6236" w:rsidRPr="00C61078" w:rsidRDefault="00BB6236" w:rsidP="007426BE">
                  <w:pPr>
                    <w:jc w:val="center"/>
                  </w:pPr>
                  <w:r w:rsidRPr="00C61078">
                    <w:rPr>
                      <w:b/>
                      <w:bCs/>
                    </w:rPr>
                    <w:t>Hệ tuần hoàn kín</w:t>
                  </w:r>
                </w:p>
              </w:tc>
            </w:tr>
            <w:tr w:rsidR="00BB6236" w:rsidRPr="00C61078" w:rsidTr="007426BE">
              <w:tc>
                <w:tcPr>
                  <w:tcW w:w="172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tcPr>
                <w:p w:rsidR="00BB6236" w:rsidRPr="00C61078" w:rsidRDefault="00BB6236" w:rsidP="007426BE">
                  <w:r w:rsidRPr="00C61078">
                    <w:t>Nhóm ĐV</w:t>
                  </w:r>
                </w:p>
              </w:tc>
              <w:tc>
                <w:tcPr>
                  <w:tcW w:w="2581" w:type="dxa"/>
                  <w:tcBorders>
                    <w:top w:val="outset" w:sz="6" w:space="0" w:color="auto"/>
                    <w:left w:val="outset" w:sz="6" w:space="0" w:color="auto"/>
                    <w:bottom w:val="outset" w:sz="6" w:space="0" w:color="auto"/>
                    <w:right w:val="outset" w:sz="6" w:space="0" w:color="auto"/>
                  </w:tcBorders>
                  <w:shd w:val="clear" w:color="auto" w:fill="C6D9F1" w:themeFill="text2" w:themeFillTint="33"/>
                </w:tcPr>
                <w:p w:rsidR="00BB6236" w:rsidRPr="00C61078" w:rsidRDefault="00BB6236" w:rsidP="007426BE">
                  <w:r w:rsidRPr="00C61078">
                    <w:t>Đơn bào và đa bào bậc thấp ngành Thân lổ, ruột khoang, …</w:t>
                  </w:r>
                </w:p>
              </w:tc>
              <w:tc>
                <w:tcPr>
                  <w:tcW w:w="287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tcPr>
                <w:p w:rsidR="00BB6236" w:rsidRPr="00C61078" w:rsidRDefault="00BB6236" w:rsidP="007426BE">
                  <w:r w:rsidRPr="00C61078">
                    <w:t>Chân khớp (côn trùng, nhện, tôm... ), lớp Chân bụng (ốc,  bào ngư, …</w:t>
                  </w:r>
                </w:p>
              </w:tc>
              <w:tc>
                <w:tcPr>
                  <w:tcW w:w="293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tcPr>
                <w:p w:rsidR="00BB6236" w:rsidRPr="00C61078" w:rsidRDefault="00BB6236" w:rsidP="007426BE">
                  <w:pPr>
                    <w:pStyle w:val="Vnbnnidung40"/>
                    <w:spacing w:line="240" w:lineRule="auto"/>
                    <w:jc w:val="left"/>
                    <w:rPr>
                      <w:rFonts w:ascii="Times New Roman" w:hAnsi="Times New Roman" w:cs="Times New Roman"/>
                      <w:sz w:val="24"/>
                      <w:szCs w:val="24"/>
                    </w:rPr>
                  </w:pPr>
                  <w:r w:rsidRPr="00C61078">
                    <w:rPr>
                      <w:rFonts w:ascii="Times New Roman" w:hAnsi="Times New Roman" w:cs="Times New Roman"/>
                      <w:sz w:val="24"/>
                      <w:szCs w:val="24"/>
                    </w:rPr>
                    <w:t>Đại điện ngành Giun đốt (giun đốt, đĩa ), lóp Chân đầu (mực. bạch tuộc), ngành dây sống (cá lưỡng tiêm, hải tiêu, cá, lưõng cư. bò sát, chim, thú)</w:t>
                  </w:r>
                </w:p>
              </w:tc>
            </w:tr>
            <w:tr w:rsidR="00BB6236" w:rsidRPr="00C61078" w:rsidTr="007426BE">
              <w:tc>
                <w:tcPr>
                  <w:tcW w:w="172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r w:rsidRPr="00C61078">
                    <w:t>Thành phần cấu tạo</w:t>
                  </w:r>
                </w:p>
              </w:tc>
              <w:tc>
                <w:tcPr>
                  <w:tcW w:w="2581" w:type="dxa"/>
                  <w:tcBorders>
                    <w:top w:val="outset" w:sz="6" w:space="0" w:color="auto"/>
                    <w:left w:val="outset" w:sz="6" w:space="0" w:color="auto"/>
                    <w:bottom w:val="outset" w:sz="6" w:space="0" w:color="auto"/>
                    <w:right w:val="outset" w:sz="6" w:space="0" w:color="auto"/>
                  </w:tcBorders>
                  <w:shd w:val="clear" w:color="auto" w:fill="C6D9F1" w:themeFill="text2" w:themeFillTint="33"/>
                </w:tcPr>
                <w:p w:rsidR="00BB6236" w:rsidRPr="00C61078" w:rsidRDefault="00BB6236" w:rsidP="007426BE">
                  <w:pPr>
                    <w:jc w:val="center"/>
                  </w:pPr>
                  <w:r w:rsidRPr="00C61078">
                    <w:t xml:space="preserve">Chưa có </w:t>
                  </w:r>
                </w:p>
              </w:tc>
              <w:tc>
                <w:tcPr>
                  <w:tcW w:w="287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r w:rsidRPr="00C61078">
                    <w:t>Tim, hệ mạch (động mạch, tĩnh mạch), dịch tuần hoàn (máu lẫn dịch mô).</w:t>
                  </w:r>
                </w:p>
              </w:tc>
              <w:tc>
                <w:tcPr>
                  <w:tcW w:w="293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r w:rsidRPr="00C61078">
                    <w:t>Tim, hệ mạch (động mạch, mao mạch, tĩnh mạch), dịch tuần hoàn (máu).</w:t>
                  </w:r>
                </w:p>
              </w:tc>
            </w:tr>
            <w:tr w:rsidR="00BB6236" w:rsidRPr="00C61078" w:rsidTr="007426BE">
              <w:tc>
                <w:tcPr>
                  <w:tcW w:w="172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r w:rsidRPr="00C61078">
                    <w:t>Đường di chuyển của máu</w:t>
                  </w:r>
                </w:p>
              </w:tc>
              <w:tc>
                <w:tcPr>
                  <w:tcW w:w="2581" w:type="dxa"/>
                  <w:tcBorders>
                    <w:top w:val="outset" w:sz="6" w:space="0" w:color="auto"/>
                    <w:left w:val="outset" w:sz="6" w:space="0" w:color="auto"/>
                    <w:bottom w:val="outset" w:sz="6" w:space="0" w:color="auto"/>
                    <w:right w:val="outset" w:sz="6" w:space="0" w:color="auto"/>
                  </w:tcBorders>
                  <w:shd w:val="clear" w:color="auto" w:fill="C6D9F1" w:themeFill="text2" w:themeFillTint="33"/>
                </w:tcPr>
                <w:p w:rsidR="00BB6236" w:rsidRPr="00C61078" w:rsidRDefault="00BB6236" w:rsidP="007426BE">
                  <w:pPr>
                    <w:jc w:val="center"/>
                  </w:pPr>
                  <w:r w:rsidRPr="00C61078">
                    <w:t>Chưa có</w:t>
                  </w:r>
                </w:p>
                <w:p w:rsidR="00BB6236" w:rsidRPr="00C61078" w:rsidRDefault="00BB6236" w:rsidP="007426BE">
                  <w:pPr>
                    <w:jc w:val="center"/>
                    <w:rPr>
                      <w:i/>
                      <w:iCs/>
                    </w:rPr>
                  </w:pPr>
                  <w:r w:rsidRPr="00C61078">
                    <w:rPr>
                      <w:i/>
                      <w:iCs/>
                    </w:rPr>
                    <w:t xml:space="preserve">Chỉ là: các tế bào trao đổi chất trực tiếp với khoang </w:t>
                  </w:r>
                  <w:r w:rsidRPr="00C61078">
                    <w:rPr>
                      <w:i/>
                      <w:iCs/>
                    </w:rPr>
                    <w:lastRenderedPageBreak/>
                    <w:t>(xoang)</w:t>
                  </w:r>
                </w:p>
              </w:tc>
              <w:tc>
                <w:tcPr>
                  <w:tcW w:w="287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center"/>
                  </w:pPr>
                  <w:r w:rsidRPr="00C61078">
                    <w:lastRenderedPageBreak/>
                    <w:t>Tim → Động mạch → Khoang cơ thể → Tĩnh mạch → Tim.</w:t>
                  </w:r>
                </w:p>
              </w:tc>
              <w:tc>
                <w:tcPr>
                  <w:tcW w:w="293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center"/>
                  </w:pPr>
                  <w:r w:rsidRPr="00C61078">
                    <w:t>Tim → Động mạch → Mao mạch → Tĩnh mạch → Tim.</w:t>
                  </w:r>
                </w:p>
              </w:tc>
            </w:tr>
            <w:tr w:rsidR="00BB6236" w:rsidRPr="00C61078" w:rsidTr="007426BE">
              <w:trPr>
                <w:trHeight w:val="185"/>
              </w:trPr>
              <w:tc>
                <w:tcPr>
                  <w:tcW w:w="172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r w:rsidRPr="00C61078">
                    <w:lastRenderedPageBreak/>
                    <w:t>Áp lực máu trong mạch</w:t>
                  </w:r>
                </w:p>
              </w:tc>
              <w:tc>
                <w:tcPr>
                  <w:tcW w:w="2581" w:type="dxa"/>
                  <w:tcBorders>
                    <w:top w:val="outset" w:sz="6" w:space="0" w:color="auto"/>
                    <w:left w:val="outset" w:sz="6" w:space="0" w:color="auto"/>
                    <w:bottom w:val="outset" w:sz="6" w:space="0" w:color="auto"/>
                    <w:right w:val="outset" w:sz="6" w:space="0" w:color="auto"/>
                  </w:tcBorders>
                  <w:shd w:val="clear" w:color="auto" w:fill="C6D9F1" w:themeFill="text2" w:themeFillTint="33"/>
                </w:tcPr>
                <w:p w:rsidR="00BB6236" w:rsidRPr="00C61078" w:rsidRDefault="00BB6236" w:rsidP="007426BE">
                  <w:pPr>
                    <w:jc w:val="center"/>
                  </w:pPr>
                  <w:r w:rsidRPr="00C61078">
                    <w:t>Chưa có</w:t>
                  </w:r>
                </w:p>
              </w:tc>
              <w:tc>
                <w:tcPr>
                  <w:tcW w:w="287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center"/>
                  </w:pPr>
                  <w:r w:rsidRPr="00C61078">
                    <w:t>Thấp</w:t>
                  </w:r>
                </w:p>
              </w:tc>
              <w:tc>
                <w:tcPr>
                  <w:tcW w:w="293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center"/>
                  </w:pPr>
                  <w:r w:rsidRPr="00C61078">
                    <w:t>Cao hơn</w:t>
                  </w:r>
                </w:p>
              </w:tc>
            </w:tr>
            <w:tr w:rsidR="00BB6236" w:rsidRPr="00C61078" w:rsidTr="007426BE">
              <w:tc>
                <w:tcPr>
                  <w:tcW w:w="172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r w:rsidRPr="00C61078">
                    <w:t>Vận tốc máu chảy trong mạch</w:t>
                  </w:r>
                </w:p>
              </w:tc>
              <w:tc>
                <w:tcPr>
                  <w:tcW w:w="2581" w:type="dxa"/>
                  <w:tcBorders>
                    <w:top w:val="outset" w:sz="6" w:space="0" w:color="auto"/>
                    <w:left w:val="outset" w:sz="6" w:space="0" w:color="auto"/>
                    <w:bottom w:val="outset" w:sz="6" w:space="0" w:color="auto"/>
                    <w:right w:val="outset" w:sz="6" w:space="0" w:color="auto"/>
                  </w:tcBorders>
                  <w:shd w:val="clear" w:color="auto" w:fill="C6D9F1" w:themeFill="text2" w:themeFillTint="33"/>
                </w:tcPr>
                <w:p w:rsidR="00BB6236" w:rsidRPr="00C61078" w:rsidRDefault="00BB6236" w:rsidP="007426BE">
                  <w:pPr>
                    <w:jc w:val="center"/>
                  </w:pPr>
                  <w:r w:rsidRPr="00C61078">
                    <w:t>Chưa có</w:t>
                  </w:r>
                </w:p>
              </w:tc>
              <w:tc>
                <w:tcPr>
                  <w:tcW w:w="2872"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center"/>
                  </w:pPr>
                  <w:r w:rsidRPr="00C61078">
                    <w:t>Chậm</w:t>
                  </w:r>
                </w:p>
              </w:tc>
              <w:tc>
                <w:tcPr>
                  <w:tcW w:w="2935"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center"/>
                  </w:pPr>
                  <w:r w:rsidRPr="00C61078">
                    <w:t>Nhanh hơn</w:t>
                  </w:r>
                </w:p>
              </w:tc>
            </w:tr>
          </w:tbl>
          <w:p w:rsidR="00BB6236" w:rsidRPr="00C61078" w:rsidRDefault="00BB6236" w:rsidP="007426BE">
            <w:pPr>
              <w:ind w:right="-279"/>
              <w:rPr>
                <w:b/>
                <w:bCs/>
              </w:rPr>
            </w:pPr>
            <w:r w:rsidRPr="00C61078">
              <w:rPr>
                <w:b/>
                <w:bCs/>
              </w:rPr>
              <w:t>Phân biệt HTH  đơn  và HTH kép</w:t>
            </w:r>
          </w:p>
          <w:tbl>
            <w:tblPr>
              <w:tblW w:w="10086" w:type="dxa"/>
              <w:tblBorders>
                <w:top w:val="outset" w:sz="6" w:space="0" w:color="auto"/>
                <w:left w:val="outset" w:sz="6" w:space="0" w:color="auto"/>
                <w:bottom w:val="outset" w:sz="6" w:space="0" w:color="auto"/>
                <w:right w:val="outset" w:sz="6" w:space="0" w:color="auto"/>
              </w:tblBorders>
              <w:shd w:val="clear" w:color="auto" w:fill="C6D9F1" w:themeFill="text2" w:themeFillTint="33"/>
              <w:tblCellMar>
                <w:left w:w="0" w:type="dxa"/>
                <w:right w:w="0" w:type="dxa"/>
              </w:tblCellMar>
              <w:tblLook w:val="04A0" w:firstRow="1" w:lastRow="0" w:firstColumn="1" w:lastColumn="0" w:noHBand="0" w:noVBand="1"/>
            </w:tblPr>
            <w:tblGrid>
              <w:gridCol w:w="1258"/>
              <w:gridCol w:w="3867"/>
              <w:gridCol w:w="4961"/>
            </w:tblGrid>
            <w:tr w:rsidR="00BB6236" w:rsidRPr="00C61078" w:rsidTr="007426BE">
              <w:tc>
                <w:tcPr>
                  <w:tcW w:w="1258"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center"/>
                  </w:pPr>
                  <w:r w:rsidRPr="00C61078">
                    <w:rPr>
                      <w:b/>
                    </w:rPr>
                    <w:t>Đặc điểm</w:t>
                  </w:r>
                </w:p>
              </w:tc>
              <w:tc>
                <w:tcPr>
                  <w:tcW w:w="3867"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center"/>
                  </w:pPr>
                  <w:r w:rsidRPr="00C61078">
                    <w:rPr>
                      <w:b/>
                    </w:rPr>
                    <w:t>Hệ tuần hoàn hở</w:t>
                  </w:r>
                </w:p>
              </w:tc>
              <w:tc>
                <w:tcPr>
                  <w:tcW w:w="496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center"/>
                  </w:pPr>
                  <w:r w:rsidRPr="00C61078">
                    <w:rPr>
                      <w:b/>
                    </w:rPr>
                    <w:t>Hệ tuần hoàn kín</w:t>
                  </w:r>
                </w:p>
              </w:tc>
            </w:tr>
            <w:tr w:rsidR="00BB6236" w:rsidRPr="00C61078" w:rsidTr="007426BE">
              <w:tc>
                <w:tcPr>
                  <w:tcW w:w="1258"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both"/>
                  </w:pPr>
                  <w:r w:rsidRPr="00C61078">
                    <w:t>Số vòng tuần hoàn</w:t>
                  </w:r>
                </w:p>
              </w:tc>
              <w:tc>
                <w:tcPr>
                  <w:tcW w:w="3867"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both"/>
                  </w:pPr>
                  <w:r w:rsidRPr="00C61078">
                    <w:t>1 vòng tuần hoàn.</w:t>
                  </w:r>
                </w:p>
              </w:tc>
              <w:tc>
                <w:tcPr>
                  <w:tcW w:w="496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both"/>
                  </w:pPr>
                  <w:r w:rsidRPr="00C61078">
                    <w:t>2 vòng tuần hoàn (vòng tuần hoàn phổi và vòng tuần hoàn hệ thống).</w:t>
                  </w:r>
                </w:p>
              </w:tc>
            </w:tr>
            <w:tr w:rsidR="00BB6236" w:rsidRPr="00C61078" w:rsidTr="007426BE">
              <w:tc>
                <w:tcPr>
                  <w:tcW w:w="1258"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both"/>
                  </w:pPr>
                  <w:r w:rsidRPr="00C61078">
                    <w:t>Đường đi của máu</w:t>
                  </w:r>
                </w:p>
              </w:tc>
              <w:tc>
                <w:tcPr>
                  <w:tcW w:w="3867"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both"/>
                  </w:pPr>
                  <w:r w:rsidRPr="00C61078">
                    <w:t>Máu nghèo O2 ở tâm nhĩ của tim → Tâm thất của tim → Động mạch mang → Mao mạch mang (thực hiện trao đổi khí trở thành máu giàu O2) → Động mạch lưng → Mao mạch ở cơ quan (thực hiện trao đổi khí và chất dinh dưỡng thành máu nghèo O2) → Tĩnh mạch chủ → Tâm nhĩ của tim.</w:t>
                  </w:r>
                </w:p>
              </w:tc>
              <w:tc>
                <w:tcPr>
                  <w:tcW w:w="4961"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jc w:val="both"/>
                  </w:pPr>
                  <w:r w:rsidRPr="00C61078">
                    <w:t>Vòng tuần hoàn phổi: Máu nghèo O2 từ tâm nhĩ phải của tim → Tâm thất phải của tim → Động mạch phổi → Mao mạch phổi (thực hiện trao đổi khí trở thành máu giàu O2) → Tĩnh mạch phổi → Tâm nhĩ trái của tim.</w:t>
                  </w:r>
                </w:p>
                <w:p w:rsidR="00BB6236" w:rsidRPr="00C61078" w:rsidRDefault="00BB6236" w:rsidP="007426BE">
                  <w:pPr>
                    <w:jc w:val="both"/>
                  </w:pPr>
                  <w:r w:rsidRPr="00C61078">
                    <w:t>Vòng tuần hoàn hệ thống: Máu giàu O2 từ tâm nhĩ trái của tim → Tâm thất trái của tim → Động mạch chủ → Mao mạch ở cơ quan (thực hiện trao đổi khí và chất dinh dưỡng thành máu nghèo O2) → Tĩnh mạch chủ → Tâm nhĩ phải của tim.</w:t>
                  </w:r>
                </w:p>
              </w:tc>
            </w:tr>
          </w:tbl>
          <w:p w:rsidR="00BB6236" w:rsidRPr="00C61078" w:rsidRDefault="00BB6236" w:rsidP="007426BE">
            <w:pPr>
              <w:ind w:right="-279"/>
            </w:pPr>
          </w:p>
        </w:tc>
      </w:tr>
      <w:bookmarkEnd w:id="108"/>
    </w:tbl>
    <w:p w:rsidR="00BB6236" w:rsidRPr="00C61078" w:rsidRDefault="00BB6236" w:rsidP="00BB6236">
      <w:pPr>
        <w:ind w:right="-279" w:firstLine="392"/>
      </w:pPr>
    </w:p>
    <w:p w:rsidR="00BB6236" w:rsidRPr="00C61078" w:rsidRDefault="00BB6236" w:rsidP="00BB6236">
      <w:pPr>
        <w:jc w:val="both"/>
        <w:rPr>
          <w:lang w:eastAsia="vi-VN"/>
        </w:rPr>
      </w:pPr>
      <w:r w:rsidRPr="00C61078">
        <w:rPr>
          <w:b/>
          <w:bCs/>
          <w:lang w:eastAsia="vi-VN"/>
        </w:rPr>
        <w:t xml:space="preserve">CÔNG CỤ ĐÁNH GIÁ: </w:t>
      </w:r>
      <w:r w:rsidRPr="00C61078">
        <w:rPr>
          <w:lang w:eastAsia="vi-VN"/>
        </w:rPr>
        <w:t>Sản phẩm học tập là các câu trả lời và đánh giá dựa theo CCĐG Rubric (đánh giá theo tiêu chí)</w:t>
      </w:r>
    </w:p>
    <w:p w:rsidR="00BB6236" w:rsidRPr="00C61078" w:rsidRDefault="00BB6236" w:rsidP="00BB6236">
      <w:pPr>
        <w:jc w:val="both"/>
        <w:rPr>
          <w:lang w:eastAsia="vi-VN"/>
        </w:rPr>
      </w:pPr>
      <w:r w:rsidRPr="00C61078">
        <w:rPr>
          <w:b/>
          <w:bCs/>
          <w:lang w:eastAsia="vi-VN"/>
        </w:rPr>
        <w:t xml:space="preserve">* </w:t>
      </w:r>
      <w:r w:rsidRPr="00C61078">
        <w:rPr>
          <w:b/>
          <w:bCs/>
          <w:u w:val="single"/>
          <w:lang w:eastAsia="vi-VN"/>
        </w:rPr>
        <w:t>Hoạt động 2</w:t>
      </w:r>
      <w:r w:rsidRPr="00C61078">
        <w:rPr>
          <w:b/>
          <w:bCs/>
          <w:lang w:eastAsia="vi-VN"/>
        </w:rPr>
        <w:t>:  II. CẤU TẠO VÀ HOẠT ĐỘNG CỦA TIM</w:t>
      </w:r>
    </w:p>
    <w:p w:rsidR="00BB6236" w:rsidRPr="00C61078" w:rsidRDefault="00BB6236" w:rsidP="00BB6236">
      <w:pPr>
        <w:jc w:val="both"/>
      </w:pPr>
      <w:r w:rsidRPr="00C61078">
        <w:rPr>
          <w:b/>
          <w:bCs/>
          <w:i/>
          <w:iCs/>
          <w:lang w:eastAsia="vi-VN"/>
        </w:rPr>
        <w:t xml:space="preserve">a. Mục tiêu: </w:t>
      </w:r>
      <w:r w:rsidRPr="00C61078">
        <w:t>- Dựa vào hình ảnh , sơ đồ mô tả được  cấu tạo và hoạt động của hệ mạch. Mô tả được  quá trình vận chuyển máu trong hệ mạch.</w:t>
      </w:r>
    </w:p>
    <w:p w:rsidR="00BB6236" w:rsidRPr="00C61078" w:rsidRDefault="00BB6236" w:rsidP="00BB6236">
      <w:pPr>
        <w:ind w:firstLine="426"/>
        <w:jc w:val="both"/>
      </w:pPr>
      <w:r w:rsidRPr="00C61078">
        <w:t>- Nêu được hoạt động tim mạch được điều hoà bằng cơ chế thần kinh và thể dịch.</w:t>
      </w:r>
    </w:p>
    <w:p w:rsidR="00BB6236" w:rsidRPr="00C61078" w:rsidRDefault="00BB6236" w:rsidP="00BB6236">
      <w:pPr>
        <w:jc w:val="both"/>
        <w:rPr>
          <w:b/>
          <w:bCs/>
          <w:i/>
          <w:iCs/>
          <w:lang w:eastAsia="vi-VN"/>
        </w:rPr>
      </w:pPr>
      <w:r w:rsidRPr="00C61078">
        <w:rPr>
          <w:b/>
          <w:bCs/>
          <w:i/>
          <w:iCs/>
          <w:lang w:eastAsia="vi-VN"/>
        </w:rPr>
        <w:t>b. Nội dung:</w:t>
      </w:r>
    </w:p>
    <w:p w:rsidR="00BB6236" w:rsidRPr="00C61078" w:rsidRDefault="00BB6236" w:rsidP="00BB6236">
      <w:pPr>
        <w:jc w:val="both"/>
      </w:pPr>
      <w:r w:rsidRPr="00C61078">
        <w:t>- GV yêu cầu HS làm việc theo nhóm, đọc thông tin mục II (SGK) để tìm hiểu cấu tạo và hoạt động của tim / hệ mạch, huyết áp,  vận tốc máu và điều hòa hoạt động của tim theo PHT số 2</w:t>
      </w:r>
    </w:p>
    <w:p w:rsidR="00BB6236" w:rsidRPr="00C61078" w:rsidRDefault="00BB6236" w:rsidP="00BB6236">
      <w:pPr>
        <w:jc w:val="both"/>
      </w:pPr>
      <w:r w:rsidRPr="00C61078">
        <w:t>- GV sử dụng phương pháp hỏi - đáp nêu vấn đề kết hợp với kĩ thuật khăn trải bàn để hướng dẫn và gợi ý cho HS thảo luận nội dung trong SGK và hoàn thành phiếu bài tập số 2</w:t>
      </w:r>
    </w:p>
    <w:tbl>
      <w:tblPr>
        <w:tblW w:w="1063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632"/>
      </w:tblGrid>
      <w:tr w:rsidR="00BB6236" w:rsidRPr="00C61078" w:rsidTr="007426BE">
        <w:tc>
          <w:tcPr>
            <w:tcW w:w="10632" w:type="dxa"/>
          </w:tcPr>
          <w:p w:rsidR="00BB6236" w:rsidRPr="00C61078" w:rsidRDefault="00BB6236" w:rsidP="007426BE">
            <w:pPr>
              <w:jc w:val="center"/>
              <w:rPr>
                <w:b/>
                <w:highlight w:val="white"/>
              </w:rPr>
            </w:pPr>
            <w:r w:rsidRPr="00C61078">
              <w:rPr>
                <w:b/>
                <w:highlight w:val="white"/>
              </w:rPr>
              <w:t>PHIẾU HỌC TẬP SỐ 2</w:t>
            </w:r>
          </w:p>
          <w:p w:rsidR="00BB6236" w:rsidRPr="00C61078" w:rsidRDefault="00BB6236" w:rsidP="007426BE">
            <w:pPr>
              <w:jc w:val="center"/>
              <w:rPr>
                <w:i/>
                <w:highlight w:val="white"/>
              </w:rPr>
            </w:pPr>
            <w:r w:rsidRPr="00C61078">
              <w:rPr>
                <w:i/>
                <w:highlight w:val="white"/>
              </w:rPr>
              <w:t>(Thời gian: ….  phút)</w:t>
            </w:r>
          </w:p>
          <w:p w:rsidR="00BB6236" w:rsidRPr="00C61078" w:rsidRDefault="00BB6236" w:rsidP="007426BE">
            <w:pPr>
              <w:jc w:val="center"/>
              <w:rPr>
                <w:b/>
                <w:i/>
                <w:highlight w:val="white"/>
              </w:rPr>
            </w:pPr>
            <w:r w:rsidRPr="00C61078">
              <w:rPr>
                <w:b/>
                <w:i/>
                <w:highlight w:val="white"/>
              </w:rPr>
              <w:t>Nhóm:…</w:t>
            </w:r>
          </w:p>
          <w:p w:rsidR="00BB6236" w:rsidRPr="00C61078" w:rsidRDefault="00BB6236" w:rsidP="007426BE">
            <w:pPr>
              <w:jc w:val="both"/>
              <w:rPr>
                <w:i/>
                <w:highlight w:val="white"/>
              </w:rPr>
            </w:pPr>
            <w:r w:rsidRPr="00C61078">
              <w:rPr>
                <w:i/>
                <w:highlight w:val="white"/>
              </w:rPr>
              <w:t>Dựa vào nội dung mục II, thảo luận và trả lời các câu hỏi sau:</w:t>
            </w:r>
          </w:p>
          <w:tbl>
            <w:tblPr>
              <w:tblW w:w="10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1"/>
              <w:gridCol w:w="9776"/>
            </w:tblGrid>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CH1</w:t>
                  </w:r>
                </w:p>
              </w:tc>
              <w:tc>
                <w:tcPr>
                  <w:tcW w:w="9776"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rPr>
                  </w:pPr>
                  <w:r w:rsidRPr="00C61078">
                    <w:rPr>
                      <w:rFonts w:ascii="Times New Roman" w:hAnsi="Times New Roman" w:cs="Times New Roman"/>
                      <w:color w:val="auto"/>
                    </w:rPr>
                    <w:t>Quan sát hình 8.3</w:t>
                  </w:r>
                </w:p>
                <w:p w:rsidR="00BB6236" w:rsidRPr="00C61078" w:rsidRDefault="00BB6236" w:rsidP="007426BE">
                  <w:pPr>
                    <w:pStyle w:val="NormalWeb"/>
                    <w:shd w:val="clear" w:color="auto" w:fill="FFFFFF"/>
                    <w:tabs>
                      <w:tab w:val="left" w:pos="142"/>
                    </w:tabs>
                    <w:spacing w:before="0" w:beforeAutospacing="0" w:after="0" w:afterAutospacing="0"/>
                    <w:jc w:val="both"/>
                  </w:pPr>
                  <w:r w:rsidRPr="00C61078">
                    <w:rPr>
                      <w:lang w:val="en-US"/>
                    </w:rPr>
                    <w:t xml:space="preserve">1. </w:t>
                  </w:r>
                  <w:r w:rsidRPr="00C61078">
                    <w:t>Nêu sự khác nhau về độ dày của thành tâm nhĩ so với thành tâm thất, thành tâm thất trái so với thành tâm thất phải. Đặc điểm này có ý nghĩa gì với hoạt động bơm máu của tim.</w:t>
                  </w:r>
                </w:p>
                <w:p w:rsidR="00BB6236" w:rsidRPr="00C61078" w:rsidRDefault="00BB6236" w:rsidP="007426BE">
                  <w:pPr>
                    <w:pStyle w:val="NormalWeb"/>
                    <w:shd w:val="clear" w:color="auto" w:fill="FFFFFF"/>
                    <w:tabs>
                      <w:tab w:val="left" w:pos="142"/>
                    </w:tabs>
                    <w:spacing w:before="0" w:beforeAutospacing="0" w:after="0" w:afterAutospacing="0"/>
                    <w:jc w:val="both"/>
                  </w:pPr>
                  <w:r w:rsidRPr="00C61078">
                    <w:rPr>
                      <w:lang w:val="en-US"/>
                    </w:rPr>
                    <w:t xml:space="preserve">2. </w:t>
                  </w:r>
                  <w:r w:rsidRPr="00C61078">
                    <w:t xml:space="preserve"> Nêu vai trò của các van tim.</w:t>
                  </w:r>
                </w:p>
                <w:p w:rsidR="00BB6236" w:rsidRPr="00C61078" w:rsidRDefault="00BB6236" w:rsidP="007426BE">
                  <w:pPr>
                    <w:jc w:val="both"/>
                  </w:pPr>
                  <w:r w:rsidRPr="00C61078">
                    <w:rPr>
                      <w:noProof/>
                    </w:rPr>
                    <w:drawing>
                      <wp:anchor distT="0" distB="0" distL="114300" distR="114300" simplePos="0" relativeHeight="251682816" behindDoc="0" locked="0" layoutInCell="1" allowOverlap="1" wp14:anchorId="229ECC8E" wp14:editId="411A34A9">
                        <wp:simplePos x="975360" y="4160520"/>
                        <wp:positionH relativeFrom="margin">
                          <wp:align>right</wp:align>
                        </wp:positionH>
                        <wp:positionV relativeFrom="margin">
                          <wp:align>top</wp:align>
                        </wp:positionV>
                        <wp:extent cx="2392680" cy="1376289"/>
                        <wp:effectExtent l="0" t="0" r="7620" b="0"/>
                        <wp:wrapSquare wrapText="bothSides"/>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2392680" cy="1376289"/>
                                </a:xfrm>
                                <a:prstGeom prst="rect">
                                  <a:avLst/>
                                </a:prstGeom>
                                <a:noFill/>
                                <a:ln>
                                  <a:noFill/>
                                </a:ln>
                              </pic:spPr>
                            </pic:pic>
                          </a:graphicData>
                        </a:graphic>
                      </wp:anchor>
                    </w:drawing>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CH2</w:t>
                  </w:r>
                </w:p>
              </w:tc>
              <w:tc>
                <w:tcPr>
                  <w:tcW w:w="9776" w:type="dxa"/>
                </w:tcPr>
                <w:p w:rsidR="00BB6236" w:rsidRPr="00C61078" w:rsidRDefault="00BB6236" w:rsidP="007426BE">
                  <w:pPr>
                    <w:pStyle w:val="NormalWeb"/>
                    <w:shd w:val="clear" w:color="auto" w:fill="FFFFFF"/>
                    <w:spacing w:before="0" w:beforeAutospacing="0" w:after="0" w:afterAutospacing="0"/>
                    <w:jc w:val="both"/>
                    <w:rPr>
                      <w:lang w:val="en-US"/>
                    </w:rPr>
                  </w:pPr>
                  <w:r w:rsidRPr="00C61078">
                    <w:rPr>
                      <w:noProof/>
                      <w:lang w:val="en-US" w:eastAsia="en-US"/>
                    </w:rPr>
                    <w:drawing>
                      <wp:anchor distT="0" distB="0" distL="114300" distR="114300" simplePos="0" relativeHeight="251687936" behindDoc="0" locked="0" layoutInCell="1" allowOverlap="1" wp14:anchorId="2562FF67" wp14:editId="61ECDB3F">
                        <wp:simplePos x="0" y="0"/>
                        <wp:positionH relativeFrom="margin">
                          <wp:posOffset>4384675</wp:posOffset>
                        </wp:positionH>
                        <wp:positionV relativeFrom="margin">
                          <wp:posOffset>0</wp:posOffset>
                        </wp:positionV>
                        <wp:extent cx="1683385" cy="1783715"/>
                        <wp:effectExtent l="0" t="0" r="0" b="6985"/>
                        <wp:wrapSquare wrapText="bothSides"/>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pic:cNvPicPr>
                                  <a:picLocks noChangeAspect="1"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1683385" cy="17837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61078">
                    <w:t>Quan sát hình 8.4 và cho biết</w:t>
                  </w:r>
                  <w:r w:rsidRPr="00C61078">
                    <w:rPr>
                      <w:lang w:val="en-US"/>
                    </w:rPr>
                    <w:t>:</w:t>
                  </w:r>
                </w:p>
                <w:p w:rsidR="00BB6236" w:rsidRPr="00C61078" w:rsidRDefault="00BB6236" w:rsidP="007426BE">
                  <w:pPr>
                    <w:pStyle w:val="NormalWeb"/>
                    <w:shd w:val="clear" w:color="auto" w:fill="FFFFFF"/>
                    <w:spacing w:before="0" w:beforeAutospacing="0" w:after="0" w:afterAutospacing="0"/>
                    <w:jc w:val="both"/>
                  </w:pPr>
                  <w:r w:rsidRPr="00C61078">
                    <w:rPr>
                      <w:lang w:val="en-US"/>
                    </w:rPr>
                    <w:t>+ M</w:t>
                  </w:r>
                  <w:r w:rsidRPr="00C61078">
                    <w:t xml:space="preserve">ột chu kì tim có những pha (giai đoạn) nào? </w:t>
                  </w:r>
                </w:p>
                <w:p w:rsidR="00BB6236" w:rsidRPr="00C61078" w:rsidRDefault="00BB6236" w:rsidP="007426BE">
                  <w:pPr>
                    <w:pStyle w:val="NormalWeb"/>
                    <w:shd w:val="clear" w:color="auto" w:fill="FFFFFF"/>
                    <w:spacing w:before="0" w:beforeAutospacing="0" w:after="0" w:afterAutospacing="0"/>
                    <w:jc w:val="both"/>
                  </w:pPr>
                  <w:r w:rsidRPr="00C61078">
                    <w:rPr>
                      <w:lang w:val="en-US"/>
                    </w:rPr>
                    <w:t xml:space="preserve">+ </w:t>
                  </w:r>
                  <w:r w:rsidRPr="00C61078">
                    <w:t>Thời gian mỗi pha là bao nhiêu?</w:t>
                  </w:r>
                </w:p>
                <w:p w:rsidR="00BB6236" w:rsidRPr="00C61078" w:rsidRDefault="00BB6236" w:rsidP="007426BE">
                  <w:pPr>
                    <w:pStyle w:val="NormalWeb"/>
                    <w:shd w:val="clear" w:color="auto" w:fill="FFFFFF"/>
                    <w:spacing w:before="0" w:beforeAutospacing="0" w:after="0" w:afterAutospacing="0"/>
                    <w:jc w:val="center"/>
                  </w:pP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lastRenderedPageBreak/>
                    <w:t>CH3</w:t>
                  </w:r>
                </w:p>
              </w:tc>
              <w:tc>
                <w:tcPr>
                  <w:tcW w:w="9776" w:type="dxa"/>
                </w:tcPr>
                <w:p w:rsidR="00BB6236" w:rsidRPr="00C61078" w:rsidRDefault="00BB6236" w:rsidP="007426BE">
                  <w:pPr>
                    <w:pStyle w:val="NormalWeb"/>
                    <w:shd w:val="clear" w:color="auto" w:fill="FFFFFF"/>
                    <w:spacing w:before="0" w:beforeAutospacing="0" w:after="0" w:afterAutospacing="0"/>
                    <w:ind w:hanging="64"/>
                    <w:jc w:val="both"/>
                  </w:pPr>
                  <w:r w:rsidRPr="00C61078">
                    <w:t>Quan sát hình 8.6, nêu đặc điểm khác nhau về cấu tạo của các mạch máu. Những đặc điểm cấu tạo đó phù hợp với chức năng của chúng như thế nào?</w:t>
                  </w:r>
                </w:p>
                <w:p w:rsidR="00BB6236" w:rsidRPr="00C61078" w:rsidRDefault="00BB6236" w:rsidP="007426BE">
                  <w:pPr>
                    <w:pStyle w:val="NormalWeb"/>
                    <w:shd w:val="clear" w:color="auto" w:fill="FFFFFF"/>
                    <w:spacing w:before="0" w:beforeAutospacing="0" w:after="0" w:afterAutospacing="0"/>
                    <w:jc w:val="center"/>
                    <w:rPr>
                      <w:lang w:val="en-US"/>
                    </w:rPr>
                  </w:pPr>
                  <w:r w:rsidRPr="00C61078">
                    <w:rPr>
                      <w:lang w:val="en-US"/>
                    </w:rPr>
                    <w:t>Theo bảng sau:</w:t>
                  </w:r>
                </w:p>
                <w:tbl>
                  <w:tblPr>
                    <w:tblW w:w="6854"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1467"/>
                    <w:gridCol w:w="3827"/>
                  </w:tblGrid>
                  <w:tr w:rsidR="00BB6236" w:rsidRPr="00C61078" w:rsidTr="007426BE">
                    <w:tc>
                      <w:tcPr>
                        <w:tcW w:w="156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rPr>
                            <w:b/>
                            <w:bCs/>
                          </w:rPr>
                          <w:t>Loại mạch</w:t>
                        </w:r>
                      </w:p>
                    </w:tc>
                    <w:tc>
                      <w:tcPr>
                        <w:tcW w:w="14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rPr>
                            <w:b/>
                            <w:bCs/>
                          </w:rPr>
                          <w:t>Đặc điểm cấu tạo</w:t>
                        </w:r>
                      </w:p>
                    </w:tc>
                    <w:tc>
                      <w:tcPr>
                        <w:tcW w:w="382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176"/>
                          <w:jc w:val="both"/>
                        </w:pPr>
                        <w:r w:rsidRPr="00C61078">
                          <w:rPr>
                            <w:b/>
                            <w:bCs/>
                          </w:rPr>
                          <w:t>Sự phù hợp giữa đặc điểm cấu tạo với chức năng</w:t>
                        </w:r>
                      </w:p>
                    </w:tc>
                  </w:tr>
                  <w:tr w:rsidR="00BB6236" w:rsidRPr="00C61078" w:rsidTr="007426BE">
                    <w:tc>
                      <w:tcPr>
                        <w:tcW w:w="156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Động mạch</w:t>
                        </w:r>
                      </w:p>
                    </w:tc>
                    <w:tc>
                      <w:tcPr>
                        <w:tcW w:w="14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p>
                    </w:tc>
                    <w:tc>
                      <w:tcPr>
                        <w:tcW w:w="382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tabs>
                            <w:tab w:val="left" w:pos="119"/>
                            <w:tab w:val="left" w:pos="362"/>
                            <w:tab w:val="left" w:pos="1478"/>
                          </w:tabs>
                          <w:jc w:val="both"/>
                        </w:pPr>
                      </w:p>
                    </w:tc>
                  </w:tr>
                  <w:tr w:rsidR="00BB6236" w:rsidRPr="00C61078" w:rsidTr="007426BE">
                    <w:tc>
                      <w:tcPr>
                        <w:tcW w:w="156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Tĩnh mạch</w:t>
                        </w:r>
                      </w:p>
                    </w:tc>
                    <w:tc>
                      <w:tcPr>
                        <w:tcW w:w="14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p>
                    </w:tc>
                    <w:tc>
                      <w:tcPr>
                        <w:tcW w:w="382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tabs>
                            <w:tab w:val="left" w:pos="119"/>
                            <w:tab w:val="left" w:pos="362"/>
                            <w:tab w:val="left" w:pos="1478"/>
                          </w:tabs>
                          <w:jc w:val="both"/>
                        </w:pPr>
                      </w:p>
                    </w:tc>
                  </w:tr>
                  <w:tr w:rsidR="00BB6236" w:rsidRPr="00C61078" w:rsidTr="007426BE">
                    <w:tc>
                      <w:tcPr>
                        <w:tcW w:w="156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Mao mạch</w:t>
                        </w:r>
                      </w:p>
                    </w:tc>
                    <w:tc>
                      <w:tcPr>
                        <w:tcW w:w="146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p>
                    </w:tc>
                    <w:tc>
                      <w:tcPr>
                        <w:tcW w:w="382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p>
                    </w:tc>
                  </w:tr>
                </w:tbl>
                <w:p w:rsidR="00BB6236" w:rsidRPr="00C61078" w:rsidRDefault="00BB6236" w:rsidP="007426BE">
                  <w:pPr>
                    <w:pStyle w:val="NormalWeb"/>
                    <w:shd w:val="clear" w:color="auto" w:fill="FFFFFF"/>
                    <w:spacing w:before="0" w:beforeAutospacing="0" w:after="0" w:afterAutospacing="0"/>
                    <w:jc w:val="both"/>
                  </w:pP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p>
              </w:tc>
              <w:tc>
                <w:tcPr>
                  <w:tcW w:w="9776" w:type="dxa"/>
                </w:tcPr>
                <w:p w:rsidR="00BB6236" w:rsidRPr="00C61078" w:rsidRDefault="00BB6236" w:rsidP="007426BE">
                  <w:pPr>
                    <w:pStyle w:val="NormalWeb"/>
                    <w:shd w:val="clear" w:color="auto" w:fill="FFFFFF"/>
                    <w:spacing w:before="0" w:beforeAutospacing="0" w:after="0" w:afterAutospacing="0"/>
                    <w:jc w:val="both"/>
                    <w:rPr>
                      <w:lang w:val="en-US"/>
                    </w:rPr>
                  </w:pPr>
                  <w:r w:rsidRPr="00C61078">
                    <w:t xml:space="preserve"> Quan sát hình 8.7 và cho biết </w:t>
                  </w:r>
                  <w:r w:rsidRPr="00C61078">
                    <w:rPr>
                      <w:lang w:val="en-US"/>
                    </w:rPr>
                    <w:t>:</w:t>
                  </w:r>
                </w:p>
                <w:p w:rsidR="00BB6236" w:rsidRPr="00C61078" w:rsidRDefault="00BB6236" w:rsidP="007426BE">
                  <w:pPr>
                    <w:pStyle w:val="NormalWeb"/>
                    <w:shd w:val="clear" w:color="auto" w:fill="FFFFFF"/>
                    <w:spacing w:before="0" w:beforeAutospacing="0" w:after="0" w:afterAutospacing="0"/>
                    <w:jc w:val="both"/>
                    <w:rPr>
                      <w:lang w:val="en-US"/>
                    </w:rPr>
                  </w:pPr>
                  <w:r w:rsidRPr="00C61078">
                    <w:rPr>
                      <w:lang w:val="en-US"/>
                    </w:rPr>
                    <w:t xml:space="preserve">+ </w:t>
                  </w:r>
                  <w:r w:rsidRPr="00C61078">
                    <w:t>Sự khác biệt về tổng diện tích mặt cắt ngang</w:t>
                  </w:r>
                  <w:r w:rsidRPr="00C61078">
                    <w:rPr>
                      <w:lang w:val="en-US"/>
                    </w:rPr>
                    <w:t xml:space="preserve"> giữa các đoạn mạch?</w:t>
                  </w:r>
                </w:p>
                <w:p w:rsidR="00BB6236" w:rsidRPr="00C61078" w:rsidRDefault="00BB6236" w:rsidP="007426BE">
                  <w:pPr>
                    <w:pStyle w:val="NormalWeb"/>
                    <w:shd w:val="clear" w:color="auto" w:fill="FFFFFF"/>
                    <w:spacing w:before="0" w:beforeAutospacing="0" w:after="0" w:afterAutospacing="0"/>
                    <w:jc w:val="both"/>
                    <w:rPr>
                      <w:lang w:val="en-US"/>
                    </w:rPr>
                  </w:pPr>
                  <w:r w:rsidRPr="00C61078">
                    <w:rPr>
                      <w:lang w:val="en-US"/>
                    </w:rPr>
                    <w:t>+</w:t>
                  </w:r>
                  <w:r w:rsidRPr="00C61078">
                    <w:t xml:space="preserve"> Sự khác biệt về huyết áp</w:t>
                  </w:r>
                  <w:r w:rsidRPr="00C61078">
                    <w:rPr>
                      <w:lang w:val="en-US"/>
                    </w:rPr>
                    <w:t xml:space="preserve"> giữa các đoạn mạch?</w:t>
                  </w:r>
                </w:p>
                <w:p w:rsidR="00BB6236" w:rsidRPr="00C61078" w:rsidRDefault="00BB6236" w:rsidP="007426BE">
                  <w:pPr>
                    <w:pStyle w:val="NormalWeb"/>
                    <w:shd w:val="clear" w:color="auto" w:fill="FFFFFF"/>
                    <w:spacing w:before="0" w:beforeAutospacing="0" w:after="0" w:afterAutospacing="0"/>
                    <w:jc w:val="both"/>
                  </w:pPr>
                  <w:r w:rsidRPr="00C61078">
                    <w:rPr>
                      <w:lang w:val="en-US"/>
                    </w:rPr>
                    <w:t xml:space="preserve">+ </w:t>
                  </w:r>
                  <w:r w:rsidRPr="00C61078">
                    <w:t>Sự khác biệt về vận tốc máu ở động mạch, mao mạch và tĩnh mạch</w:t>
                  </w:r>
                  <w:r w:rsidRPr="00C61078">
                    <w:rPr>
                      <w:lang w:val="en-US"/>
                    </w:rPr>
                    <w:t>?</w:t>
                  </w:r>
                  <w:r w:rsidRPr="00C61078">
                    <w:t xml:space="preserve"> </w:t>
                  </w:r>
                </w:p>
                <w:p w:rsidR="00BB6236" w:rsidRPr="00C61078" w:rsidRDefault="00BB6236" w:rsidP="007426BE">
                  <w:pPr>
                    <w:pStyle w:val="NormalWeb"/>
                    <w:shd w:val="clear" w:color="auto" w:fill="FFFFFF"/>
                    <w:spacing w:before="0" w:beforeAutospacing="0" w:after="0" w:afterAutospacing="0"/>
                    <w:jc w:val="center"/>
                  </w:pPr>
                </w:p>
                <w:p w:rsidR="00BB6236" w:rsidRPr="00C61078" w:rsidRDefault="00BB6236" w:rsidP="007426BE">
                  <w:pPr>
                    <w:pStyle w:val="NormalWeb"/>
                    <w:shd w:val="clear" w:color="auto" w:fill="FFFFFF"/>
                    <w:spacing w:before="0" w:beforeAutospacing="0" w:after="0" w:afterAutospacing="0"/>
                    <w:ind w:hanging="64"/>
                    <w:jc w:val="both"/>
                  </w:pP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CH4</w:t>
                  </w:r>
                </w:p>
              </w:tc>
              <w:tc>
                <w:tcPr>
                  <w:tcW w:w="9776" w:type="dxa"/>
                </w:tcPr>
                <w:p w:rsidR="00BB6236" w:rsidRPr="00C61078" w:rsidRDefault="00BB6236" w:rsidP="007426BE">
                  <w:pPr>
                    <w:pStyle w:val="NormalWeb"/>
                    <w:shd w:val="clear" w:color="auto" w:fill="FFFFFF"/>
                    <w:spacing w:before="0" w:beforeAutospacing="0" w:after="0" w:afterAutospacing="0"/>
                    <w:jc w:val="both"/>
                    <w:rPr>
                      <w:lang w:val="en-US"/>
                    </w:rPr>
                  </w:pPr>
                  <w:r w:rsidRPr="00C61078">
                    <w:t>Quan sát hình 8.8 và cho biết</w:t>
                  </w:r>
                  <w:r w:rsidRPr="00C61078">
                    <w:rPr>
                      <w:lang w:val="en-US"/>
                    </w:rPr>
                    <w:t>:</w:t>
                  </w:r>
                </w:p>
                <w:p w:rsidR="00BB6236" w:rsidRPr="00C61078" w:rsidRDefault="00BB6236" w:rsidP="007426BE">
                  <w:pPr>
                    <w:pStyle w:val="NormalWeb"/>
                    <w:shd w:val="clear" w:color="auto" w:fill="FFFFFF"/>
                    <w:spacing w:before="0" w:beforeAutospacing="0" w:after="0" w:afterAutospacing="0"/>
                    <w:jc w:val="both"/>
                  </w:pPr>
                  <w:r w:rsidRPr="00C61078">
                    <w:rPr>
                      <w:lang w:val="en-US"/>
                    </w:rPr>
                    <w:t xml:space="preserve">+ </w:t>
                  </w:r>
                  <w:r w:rsidRPr="00C61078">
                    <w:t xml:space="preserve">Trung khu điều hòa tim mạch nằm ở đâu? </w:t>
                  </w:r>
                </w:p>
                <w:p w:rsidR="00BB6236" w:rsidRPr="00C61078" w:rsidRDefault="00BB6236" w:rsidP="007426BE">
                  <w:pPr>
                    <w:pStyle w:val="NormalWeb"/>
                    <w:shd w:val="clear" w:color="auto" w:fill="FFFFFF"/>
                    <w:spacing w:before="0" w:beforeAutospacing="0" w:after="0" w:afterAutospacing="0"/>
                    <w:jc w:val="both"/>
                  </w:pPr>
                  <w:r w:rsidRPr="00C61078">
                    <w:rPr>
                      <w:lang w:val="en-US"/>
                    </w:rPr>
                    <w:t xml:space="preserve">+ </w:t>
                  </w:r>
                  <w:r w:rsidRPr="00C61078">
                    <w:t>Trung khu điều hòa tim mạch tiếp nhận xung thần kinh từ những thụ thể nào?</w:t>
                  </w:r>
                </w:p>
                <w:p w:rsidR="00BB6236" w:rsidRPr="00C61078" w:rsidRDefault="00BB6236" w:rsidP="007426BE">
                  <w:pPr>
                    <w:pStyle w:val="NormalWeb"/>
                    <w:shd w:val="clear" w:color="auto" w:fill="FFFFFF"/>
                    <w:spacing w:before="0" w:beforeAutospacing="0" w:after="0" w:afterAutospacing="0"/>
                    <w:jc w:val="center"/>
                  </w:pPr>
                </w:p>
                <w:p w:rsidR="00BB6236" w:rsidRPr="00C61078" w:rsidRDefault="00BB6236" w:rsidP="007426BE">
                  <w:pPr>
                    <w:pStyle w:val="NormalWeb"/>
                    <w:shd w:val="clear" w:color="auto" w:fill="FFFFFF"/>
                    <w:spacing w:before="0" w:beforeAutospacing="0" w:after="0" w:afterAutospacing="0"/>
                    <w:jc w:val="both"/>
                  </w:pP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CH5</w:t>
                  </w:r>
                </w:p>
              </w:tc>
              <w:tc>
                <w:tcPr>
                  <w:tcW w:w="9776" w:type="dxa"/>
                </w:tcPr>
                <w:p w:rsidR="00BB6236" w:rsidRPr="00C61078" w:rsidRDefault="00BB6236" w:rsidP="007426BE">
                  <w:pPr>
                    <w:pStyle w:val="NormalWeb"/>
                    <w:shd w:val="clear" w:color="auto" w:fill="FFFFFF"/>
                    <w:spacing w:before="0" w:beforeAutospacing="0" w:after="0" w:afterAutospacing="0"/>
                    <w:jc w:val="both"/>
                    <w:rPr>
                      <w:shd w:val="clear" w:color="auto" w:fill="FFFFFF"/>
                    </w:rPr>
                  </w:pPr>
                  <w:r w:rsidRPr="00C61078">
                    <w:rPr>
                      <w:shd w:val="clear" w:color="auto" w:fill="FFFFFF"/>
                    </w:rPr>
                    <w:t>Quá trình vận chuyển máu trong buồng tim ở mỗi pha diễn ra như thế nào?</w:t>
                  </w:r>
                </w:p>
                <w:p w:rsidR="00BB6236" w:rsidRPr="00C61078" w:rsidRDefault="00BB6236" w:rsidP="007426BE">
                  <w:pPr>
                    <w:numPr>
                      <w:ilvl w:val="0"/>
                      <w:numId w:val="35"/>
                    </w:numPr>
                    <w:tabs>
                      <w:tab w:val="left" w:pos="119"/>
                      <w:tab w:val="left" w:pos="362"/>
                      <w:tab w:val="left" w:pos="1478"/>
                    </w:tabs>
                    <w:ind w:left="0" w:firstLine="176"/>
                    <w:jc w:val="both"/>
                  </w:pPr>
                  <w:r w:rsidRPr="00C61078">
                    <w:t>Pha tâm nhĩ co: ……….</w:t>
                  </w:r>
                </w:p>
                <w:p w:rsidR="00BB6236" w:rsidRPr="00C61078" w:rsidRDefault="00BB6236" w:rsidP="007426BE">
                  <w:pPr>
                    <w:numPr>
                      <w:ilvl w:val="0"/>
                      <w:numId w:val="35"/>
                    </w:numPr>
                    <w:tabs>
                      <w:tab w:val="left" w:pos="119"/>
                      <w:tab w:val="left" w:pos="362"/>
                      <w:tab w:val="left" w:pos="1478"/>
                    </w:tabs>
                    <w:ind w:left="0" w:firstLine="176"/>
                    <w:jc w:val="both"/>
                  </w:pPr>
                  <w:r w:rsidRPr="00C61078">
                    <w:t>Pha tâm thất co: ………</w:t>
                  </w:r>
                </w:p>
                <w:p w:rsidR="00BB6236" w:rsidRPr="00C61078" w:rsidRDefault="00BB6236" w:rsidP="007426BE">
                  <w:pPr>
                    <w:numPr>
                      <w:ilvl w:val="0"/>
                      <w:numId w:val="35"/>
                    </w:numPr>
                    <w:tabs>
                      <w:tab w:val="left" w:pos="119"/>
                      <w:tab w:val="left" w:pos="362"/>
                      <w:tab w:val="left" w:pos="1478"/>
                    </w:tabs>
                    <w:ind w:left="0" w:firstLine="176"/>
                    <w:jc w:val="both"/>
                  </w:pPr>
                  <w:r w:rsidRPr="00C61078">
                    <w:t>Pha dãn chung: ………….</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CH6</w:t>
                  </w:r>
                </w:p>
              </w:tc>
              <w:tc>
                <w:tcPr>
                  <w:tcW w:w="9776" w:type="dxa"/>
                </w:tcPr>
                <w:p w:rsidR="00BB6236" w:rsidRPr="00C61078" w:rsidRDefault="00BB6236" w:rsidP="007426BE">
                  <w:pPr>
                    <w:pStyle w:val="NormalWeb"/>
                    <w:shd w:val="clear" w:color="auto" w:fill="FFFFFF"/>
                    <w:spacing w:before="0" w:beforeAutospacing="0" w:after="0" w:afterAutospacing="0"/>
                    <w:jc w:val="both"/>
                    <w:rPr>
                      <w:shd w:val="clear" w:color="auto" w:fill="FFFFFF"/>
                    </w:rPr>
                  </w:pPr>
                  <w:r w:rsidRPr="00C61078">
                    <w:rPr>
                      <w:shd w:val="clear" w:color="auto" w:fill="FFFFFF"/>
                    </w:rPr>
                    <w:t>Tại sao giá trị huyết áp ở tĩnh mạch lại nhỏ hơn ở động mạch?</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CH7</w:t>
                  </w:r>
                </w:p>
              </w:tc>
              <w:tc>
                <w:tcPr>
                  <w:tcW w:w="9776" w:type="dxa"/>
                </w:tcPr>
                <w:p w:rsidR="00BB6236" w:rsidRPr="00C61078" w:rsidRDefault="00BB6236" w:rsidP="007426BE">
                  <w:pPr>
                    <w:pStyle w:val="NormalWeb"/>
                    <w:shd w:val="clear" w:color="auto" w:fill="FFFFFF"/>
                    <w:spacing w:before="0" w:beforeAutospacing="0" w:after="0" w:afterAutospacing="0"/>
                    <w:jc w:val="both"/>
                    <w:rPr>
                      <w:shd w:val="clear" w:color="auto" w:fill="FFFFFF"/>
                    </w:rPr>
                  </w:pPr>
                  <w:r w:rsidRPr="00C61078">
                    <w:rPr>
                      <w:shd w:val="clear" w:color="auto" w:fill="FFFFFF"/>
                    </w:rPr>
                    <w:t>Vận tốc máu chảy chậm có ý nghĩa như thế nào đối với chức năng của mao mạch?</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CH8</w:t>
                  </w:r>
                </w:p>
              </w:tc>
              <w:tc>
                <w:tcPr>
                  <w:tcW w:w="9776" w:type="dxa"/>
                </w:tcPr>
                <w:p w:rsidR="00BB6236" w:rsidRPr="00C61078" w:rsidRDefault="00BB6236" w:rsidP="007426BE">
                  <w:pPr>
                    <w:pStyle w:val="NormalWeb"/>
                    <w:shd w:val="clear" w:color="auto" w:fill="FFFFFF"/>
                    <w:spacing w:before="0" w:beforeAutospacing="0" w:after="0" w:afterAutospacing="0"/>
                    <w:jc w:val="both"/>
                    <w:rPr>
                      <w:shd w:val="clear" w:color="auto" w:fill="FFFFFF"/>
                    </w:rPr>
                  </w:pPr>
                  <w:r w:rsidRPr="00C61078">
                    <w:rPr>
                      <w:shd w:val="clear" w:color="auto" w:fill="FFFFFF"/>
                    </w:rPr>
                    <w:t>So với trạng thái thư giãn, nghỉ ngơi thì khi hoạt động thể thao có sự thay đổi như thế nào về nhịp tim, huyết áp, lượng máu đến cơ quan tiêu hóa và lượng máu đến cơ xương? Giải thích.</w:t>
                  </w:r>
                </w:p>
              </w:tc>
            </w:tr>
          </w:tbl>
          <w:p w:rsidR="00BB6236" w:rsidRPr="00C61078" w:rsidRDefault="00BB6236" w:rsidP="007426BE">
            <w:pPr>
              <w:jc w:val="both"/>
              <w:rPr>
                <w:b/>
              </w:rPr>
            </w:pPr>
          </w:p>
        </w:tc>
      </w:tr>
    </w:tbl>
    <w:p w:rsidR="00BB6236" w:rsidRPr="00C61078" w:rsidRDefault="00BB6236" w:rsidP="00BB6236">
      <w:pPr>
        <w:jc w:val="both"/>
        <w:rPr>
          <w:b/>
          <w:bCs/>
          <w:i/>
          <w:iCs/>
          <w:lang w:eastAsia="vi-VN"/>
        </w:rPr>
      </w:pPr>
      <w:r w:rsidRPr="00C61078">
        <w:rPr>
          <w:b/>
          <w:bCs/>
          <w:i/>
          <w:iCs/>
          <w:lang w:eastAsia="vi-VN"/>
        </w:rPr>
        <w:lastRenderedPageBreak/>
        <w:t xml:space="preserve">c. Sản phẩm: </w:t>
      </w:r>
    </w:p>
    <w:p w:rsidR="00BB6236" w:rsidRPr="00C61078" w:rsidRDefault="00BB6236" w:rsidP="00BB6236">
      <w:pPr>
        <w:jc w:val="both"/>
        <w:rPr>
          <w:b/>
          <w:bCs/>
          <w:i/>
          <w:iCs/>
          <w:lang w:eastAsia="vi-VN"/>
        </w:rPr>
      </w:pPr>
    </w:p>
    <w:tbl>
      <w:tblPr>
        <w:tblW w:w="1063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632"/>
      </w:tblGrid>
      <w:tr w:rsidR="00BB6236" w:rsidRPr="00C61078" w:rsidTr="007426BE">
        <w:tc>
          <w:tcPr>
            <w:tcW w:w="10632" w:type="dxa"/>
          </w:tcPr>
          <w:p w:rsidR="00BB6236" w:rsidRPr="00C61078" w:rsidRDefault="00BB6236" w:rsidP="007426BE">
            <w:pPr>
              <w:jc w:val="center"/>
              <w:rPr>
                <w:b/>
                <w:highlight w:val="white"/>
              </w:rPr>
            </w:pPr>
            <w:r w:rsidRPr="00C61078">
              <w:rPr>
                <w:b/>
                <w:highlight w:val="white"/>
              </w:rPr>
              <w:t>PHIẾU HỌC TẬP SỐ 2</w:t>
            </w:r>
          </w:p>
          <w:p w:rsidR="00BB6236" w:rsidRPr="00C61078" w:rsidRDefault="00BB6236" w:rsidP="007426BE">
            <w:pPr>
              <w:jc w:val="center"/>
              <w:rPr>
                <w:i/>
                <w:highlight w:val="white"/>
              </w:rPr>
            </w:pPr>
            <w:r w:rsidRPr="00C61078">
              <w:rPr>
                <w:i/>
                <w:highlight w:val="white"/>
              </w:rPr>
              <w:t>(Thời gian: ….  phút)</w:t>
            </w:r>
          </w:p>
          <w:p w:rsidR="00BB6236" w:rsidRPr="00C61078" w:rsidRDefault="00BB6236" w:rsidP="007426BE">
            <w:pPr>
              <w:jc w:val="center"/>
              <w:rPr>
                <w:b/>
                <w:i/>
                <w:highlight w:val="white"/>
              </w:rPr>
            </w:pPr>
            <w:r w:rsidRPr="00C61078">
              <w:rPr>
                <w:b/>
                <w:i/>
                <w:highlight w:val="white"/>
              </w:rPr>
              <w:t>Nhóm:…</w:t>
            </w:r>
          </w:p>
          <w:p w:rsidR="00BB6236" w:rsidRPr="00C61078" w:rsidRDefault="00BB6236" w:rsidP="007426BE">
            <w:pPr>
              <w:jc w:val="both"/>
              <w:rPr>
                <w:i/>
                <w:highlight w:val="white"/>
              </w:rPr>
            </w:pPr>
            <w:r w:rsidRPr="00C61078">
              <w:rPr>
                <w:i/>
                <w:highlight w:val="white"/>
              </w:rPr>
              <w:t>Dựa vào nội dung mục II, thảo luận và trả lời các câu hỏi sau:</w:t>
            </w:r>
          </w:p>
          <w:tbl>
            <w:tblPr>
              <w:tblW w:w="10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1"/>
              <w:gridCol w:w="9776"/>
            </w:tblGrid>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CH1</w:t>
                  </w:r>
                </w:p>
              </w:tc>
              <w:tc>
                <w:tcPr>
                  <w:tcW w:w="9776" w:type="dxa"/>
                </w:tcPr>
                <w:p w:rsidR="00BB6236" w:rsidRPr="00C61078" w:rsidRDefault="00BB6236" w:rsidP="007426BE">
                  <w:pPr>
                    <w:pStyle w:val="NormalWeb"/>
                    <w:shd w:val="clear" w:color="auto" w:fill="FFFFFF"/>
                    <w:tabs>
                      <w:tab w:val="left" w:pos="362"/>
                      <w:tab w:val="left" w:pos="1478"/>
                    </w:tabs>
                    <w:spacing w:before="0" w:beforeAutospacing="0" w:after="0" w:afterAutospacing="0"/>
                    <w:ind w:firstLine="176"/>
                    <w:jc w:val="both"/>
                    <w:rPr>
                      <w:b/>
                      <w:bCs/>
                    </w:rPr>
                  </w:pPr>
                  <w:r w:rsidRPr="00C61078">
                    <w:rPr>
                      <w:b/>
                      <w:bCs/>
                      <w:lang w:val="en-US"/>
                    </w:rPr>
                    <w:t xml:space="preserve">1. </w:t>
                  </w:r>
                  <w:r w:rsidRPr="00C61078">
                    <w:rPr>
                      <w:b/>
                      <w:bCs/>
                    </w:rPr>
                    <w:t>Sự khác nhau về độ dày của thành tâm nhĩ so với thành tâm thất, thành tâm thất trái so với thành tâm thất phải:</w:t>
                  </w:r>
                </w:p>
                <w:p w:rsidR="00BB6236" w:rsidRPr="00C61078" w:rsidRDefault="00BB6236" w:rsidP="007426BE">
                  <w:pPr>
                    <w:numPr>
                      <w:ilvl w:val="0"/>
                      <w:numId w:val="27"/>
                    </w:numPr>
                    <w:shd w:val="clear" w:color="auto" w:fill="FFFFFF"/>
                    <w:tabs>
                      <w:tab w:val="left" w:pos="362"/>
                      <w:tab w:val="left" w:pos="1478"/>
                    </w:tabs>
                    <w:ind w:left="0" w:firstLine="176"/>
                    <w:jc w:val="both"/>
                  </w:pPr>
                  <w:r w:rsidRPr="00C61078">
                    <w:t>Thành tâm nhĩ mỏng hơn thành tâm thất.</w:t>
                  </w:r>
                </w:p>
                <w:p w:rsidR="00BB6236" w:rsidRPr="00C61078" w:rsidRDefault="00BB6236" w:rsidP="007426BE">
                  <w:pPr>
                    <w:numPr>
                      <w:ilvl w:val="0"/>
                      <w:numId w:val="27"/>
                    </w:numPr>
                    <w:shd w:val="clear" w:color="auto" w:fill="FFFFFF"/>
                    <w:tabs>
                      <w:tab w:val="left" w:pos="362"/>
                      <w:tab w:val="left" w:pos="1478"/>
                    </w:tabs>
                    <w:ind w:left="0" w:firstLine="176"/>
                    <w:jc w:val="both"/>
                  </w:pPr>
                  <w:r w:rsidRPr="00C61078">
                    <w:t>Thành tâm thất trái dày hơn thành tâm thất phải.</w:t>
                  </w:r>
                </w:p>
                <w:p w:rsidR="00BB6236" w:rsidRPr="00C61078" w:rsidRDefault="00BB6236" w:rsidP="007426BE">
                  <w:pPr>
                    <w:pStyle w:val="NormalWeb"/>
                    <w:shd w:val="clear" w:color="auto" w:fill="FFFFFF"/>
                    <w:tabs>
                      <w:tab w:val="left" w:pos="362"/>
                      <w:tab w:val="left" w:pos="1478"/>
                    </w:tabs>
                    <w:spacing w:before="0" w:beforeAutospacing="0" w:after="0" w:afterAutospacing="0"/>
                    <w:ind w:firstLine="176"/>
                    <w:jc w:val="both"/>
                  </w:pPr>
                  <w:r w:rsidRPr="00C61078">
                    <w:t>Ý nghĩa của đặc điểm trên đối với hoạt động bơm máu của tim: Độ dày của thành ở từng ngăn tim phù hợp với yêu cầu về lực tạo ra để bơm máu đi của từng ngăn tim.</w:t>
                  </w:r>
                </w:p>
                <w:p w:rsidR="00BB6236" w:rsidRPr="00C61078" w:rsidRDefault="00BB6236" w:rsidP="007426BE">
                  <w:pPr>
                    <w:numPr>
                      <w:ilvl w:val="0"/>
                      <w:numId w:val="28"/>
                    </w:numPr>
                    <w:shd w:val="clear" w:color="auto" w:fill="FFFFFF"/>
                    <w:tabs>
                      <w:tab w:val="left" w:pos="362"/>
                      <w:tab w:val="left" w:pos="1478"/>
                    </w:tabs>
                    <w:ind w:left="0" w:firstLine="176"/>
                    <w:jc w:val="both"/>
                  </w:pPr>
                  <w:r w:rsidRPr="00C61078">
                    <w:t>Thành tâm nhĩ mỏng hơn thành tâm thất vì: Tâm nhĩ chỉ cần tạo ra lực để đẩy máu xuống tâm thất, còn tâm thất cần phải tạo ra lực lớn hơn để đẩy máu vào động mạch đi xa hơn (đến phổi hoặc đến các tế bào khắp cơ thể).</w:t>
                  </w:r>
                </w:p>
                <w:p w:rsidR="00BB6236" w:rsidRPr="00C61078" w:rsidRDefault="00BB6236" w:rsidP="007426BE">
                  <w:pPr>
                    <w:numPr>
                      <w:ilvl w:val="0"/>
                      <w:numId w:val="28"/>
                    </w:numPr>
                    <w:shd w:val="clear" w:color="auto" w:fill="FFFFFF"/>
                    <w:tabs>
                      <w:tab w:val="left" w:pos="362"/>
                      <w:tab w:val="left" w:pos="1478"/>
                    </w:tabs>
                    <w:ind w:left="0" w:firstLine="176"/>
                    <w:jc w:val="both"/>
                  </w:pPr>
                  <w:r w:rsidRPr="00C61078">
                    <w:t>Thành tâm thất trái dày hơn thành tâm thất phải vì: Tâm thất trái cần phải tạo ra một lực lớn hơn để đẩy máu vào động mạch chủ đi đến các tế bào khắp cơ thể, còn tâm thất phải chỉ cần phải tạo ra một lực để đẩy máu vào động mạch phổi đến phổi.</w:t>
                  </w:r>
                </w:p>
                <w:p w:rsidR="00BB6236" w:rsidRPr="00C61078" w:rsidRDefault="00BB6236" w:rsidP="007426BE">
                  <w:pPr>
                    <w:pStyle w:val="NormalWeb"/>
                    <w:shd w:val="clear" w:color="auto" w:fill="FFFFFF"/>
                    <w:tabs>
                      <w:tab w:val="left" w:pos="362"/>
                      <w:tab w:val="left" w:pos="1478"/>
                    </w:tabs>
                    <w:spacing w:before="0" w:beforeAutospacing="0" w:after="0" w:afterAutospacing="0"/>
                    <w:ind w:firstLine="176"/>
                    <w:jc w:val="both"/>
                  </w:pPr>
                  <w:r w:rsidRPr="00C61078">
                    <w:rPr>
                      <w:b/>
                      <w:bCs/>
                      <w:lang w:val="en-US"/>
                    </w:rPr>
                    <w:t xml:space="preserve">2. </w:t>
                  </w:r>
                  <w:r w:rsidRPr="00C61078">
                    <w:rPr>
                      <w:b/>
                      <w:bCs/>
                    </w:rPr>
                    <w:t>Vai trò của các van tim:</w:t>
                  </w:r>
                  <w:r w:rsidRPr="00C61078">
                    <w:t xml:space="preserve"> Các van tim có vai trò đảm máu đi theo một chiều.</w:t>
                  </w:r>
                </w:p>
                <w:p w:rsidR="00BB6236" w:rsidRPr="00C61078" w:rsidRDefault="00BB6236" w:rsidP="007426BE">
                  <w:pPr>
                    <w:numPr>
                      <w:ilvl w:val="0"/>
                      <w:numId w:val="29"/>
                    </w:numPr>
                    <w:shd w:val="clear" w:color="auto" w:fill="FFFFFF"/>
                    <w:tabs>
                      <w:tab w:val="left" w:pos="362"/>
                      <w:tab w:val="left" w:pos="1478"/>
                    </w:tabs>
                    <w:ind w:left="0" w:firstLine="176"/>
                    <w:jc w:val="both"/>
                  </w:pPr>
                  <w:r w:rsidRPr="00C61078">
                    <w:t>Van nhĩ – thất: nằm giữa tâm nhĩ và tâm thất (van 3 lá giữa nhĩ – thất phải, van 2 lá giữa nhĩ – thất trái), van này luôn mở chỉ đóng khi tâm thất co đảm bảo cho máu chỉ chảy từ tâm nhĩ xuống tâm thất.</w:t>
                  </w:r>
                </w:p>
                <w:p w:rsidR="00BB6236" w:rsidRPr="00C61078" w:rsidRDefault="00BB6236" w:rsidP="007426BE">
                  <w:pPr>
                    <w:numPr>
                      <w:ilvl w:val="0"/>
                      <w:numId w:val="29"/>
                    </w:numPr>
                    <w:shd w:val="clear" w:color="auto" w:fill="FFFFFF"/>
                    <w:tabs>
                      <w:tab w:val="left" w:pos="362"/>
                      <w:tab w:val="left" w:pos="1478"/>
                    </w:tabs>
                    <w:ind w:left="0" w:firstLine="176"/>
                    <w:jc w:val="both"/>
                  </w:pPr>
                  <w:r w:rsidRPr="00C61078">
                    <w:t>Van động mạch: nằm giữa tâm thất và động mạch (van động mạch phổi, van động mạch chủ), van này luôn đóng chỉ mở khi tâm thất co đảm bảo máu chỉ chảy từ tâm thất sang động mạch.</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CH2</w:t>
                  </w:r>
                </w:p>
              </w:tc>
              <w:tc>
                <w:tcPr>
                  <w:tcW w:w="9776" w:type="dxa"/>
                </w:tcPr>
                <w:p w:rsidR="00BB6236" w:rsidRPr="00C61078" w:rsidRDefault="00BB6236" w:rsidP="007426BE">
                  <w:pPr>
                    <w:numPr>
                      <w:ilvl w:val="0"/>
                      <w:numId w:val="30"/>
                    </w:numPr>
                    <w:shd w:val="clear" w:color="auto" w:fill="FFFFFF"/>
                    <w:tabs>
                      <w:tab w:val="left" w:pos="362"/>
                      <w:tab w:val="left" w:pos="1478"/>
                    </w:tabs>
                    <w:ind w:left="0" w:firstLine="176"/>
                    <w:jc w:val="both"/>
                  </w:pPr>
                  <w:r w:rsidRPr="00C61078">
                    <w:t>Một chu kì tim gồm có 3 pha (giai đoạn): pha tâm nhĩ co, pha tâm thất co và pha dãn chung.</w:t>
                  </w:r>
                </w:p>
                <w:p w:rsidR="00BB6236" w:rsidRPr="00C61078" w:rsidRDefault="00BB6236" w:rsidP="007426BE">
                  <w:pPr>
                    <w:numPr>
                      <w:ilvl w:val="0"/>
                      <w:numId w:val="30"/>
                    </w:numPr>
                    <w:shd w:val="clear" w:color="auto" w:fill="FFFFFF"/>
                    <w:tabs>
                      <w:tab w:val="left" w:pos="362"/>
                      <w:tab w:val="left" w:pos="1478"/>
                    </w:tabs>
                    <w:ind w:left="0" w:firstLine="176"/>
                    <w:jc w:val="both"/>
                  </w:pPr>
                  <w:r w:rsidRPr="00C61078">
                    <w:t>Thời gian mỗi pha trong chu kì tim: Ở người trưởng thành, mỗi chu kì tim kéo dài khoảng 0,8 s, trong đó, thời gian pha tâm nhĩ co là 0,1 s, thời gian pha tâm thất co là 0,3 s, thời gian pha dãn chung là 0,4 s.</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lastRenderedPageBreak/>
                    <w:t>CH3</w:t>
                  </w:r>
                </w:p>
              </w:tc>
              <w:tc>
                <w:tcPr>
                  <w:tcW w:w="9776" w:type="dxa"/>
                </w:tcPr>
                <w:p w:rsidR="00BB6236" w:rsidRPr="00C61078" w:rsidRDefault="00BB6236" w:rsidP="007426BE">
                  <w:pPr>
                    <w:tabs>
                      <w:tab w:val="left" w:pos="362"/>
                      <w:tab w:val="left" w:pos="1478"/>
                    </w:tabs>
                    <w:ind w:firstLine="176"/>
                    <w:jc w:val="both"/>
                  </w:pPr>
                </w:p>
                <w:tbl>
                  <w:tblPr>
                    <w:tblW w:w="9591"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970"/>
                    <w:gridCol w:w="3309"/>
                    <w:gridCol w:w="5312"/>
                  </w:tblGrid>
                  <w:tr w:rsidR="00BB6236" w:rsidRPr="00C61078" w:rsidTr="007426BE">
                    <w:tc>
                      <w:tcPr>
                        <w:tcW w:w="9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rPr>
                            <w:b/>
                            <w:bCs/>
                          </w:rPr>
                          <w:t>Loại mạch</w:t>
                        </w:r>
                      </w:p>
                    </w:tc>
                    <w:tc>
                      <w:tcPr>
                        <w:tcW w:w="33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rPr>
                            <w:b/>
                            <w:bCs/>
                          </w:rPr>
                          <w:t>Đặc điểm cấu tạo</w:t>
                        </w:r>
                      </w:p>
                    </w:tc>
                    <w:tc>
                      <w:tcPr>
                        <w:tcW w:w="531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rPr>
                            <w:b/>
                            <w:bCs/>
                          </w:rPr>
                          <w:t>Sự phù hợp giữa đặc điểm cấu tạo với chức năng</w:t>
                        </w:r>
                      </w:p>
                    </w:tc>
                  </w:tr>
                  <w:tr w:rsidR="00BB6236" w:rsidRPr="00C61078" w:rsidTr="007426BE">
                    <w:tc>
                      <w:tcPr>
                        <w:tcW w:w="9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Động mạch</w:t>
                        </w:r>
                      </w:p>
                    </w:tc>
                    <w:tc>
                      <w:tcPr>
                        <w:tcW w:w="33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Thành động mạch gồm 3 lớp: mô liên kết, cơ trơn, nội mạc. Trong đó, lớp mô liên kết và lớp cơ trơn của động mạch dày hơn; lòng của động mạch hẹp hơn.</w:t>
                        </w:r>
                      </w:p>
                    </w:tc>
                    <w:tc>
                      <w:tcPr>
                        <w:tcW w:w="531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Cấu tạo của động mạch phù hợp với chức năng dẫn máu từ tim đến các cơ quan với vận tốc cao, áp lực lớn:</w:t>
                        </w:r>
                      </w:p>
                      <w:p w:rsidR="00BB6236" w:rsidRPr="00C61078" w:rsidRDefault="00BB6236" w:rsidP="007426BE">
                        <w:pPr>
                          <w:numPr>
                            <w:ilvl w:val="0"/>
                            <w:numId w:val="31"/>
                          </w:numPr>
                          <w:tabs>
                            <w:tab w:val="left" w:pos="119"/>
                            <w:tab w:val="left" w:pos="362"/>
                            <w:tab w:val="left" w:pos="1478"/>
                          </w:tabs>
                          <w:ind w:left="0" w:firstLine="176"/>
                          <w:jc w:val="both"/>
                        </w:pPr>
                        <w:r w:rsidRPr="00C61078">
                          <w:t>Động mạch có nhiều sợi đàn hồi giúp chống lại áp lực cao của máu.</w:t>
                        </w:r>
                      </w:p>
                      <w:p w:rsidR="00BB6236" w:rsidRPr="00C61078" w:rsidRDefault="00BB6236" w:rsidP="007426BE">
                        <w:pPr>
                          <w:numPr>
                            <w:ilvl w:val="0"/>
                            <w:numId w:val="31"/>
                          </w:numPr>
                          <w:tabs>
                            <w:tab w:val="left" w:pos="119"/>
                            <w:tab w:val="left" w:pos="362"/>
                            <w:tab w:val="left" w:pos="1478"/>
                          </w:tabs>
                          <w:ind w:left="0" w:firstLine="176"/>
                          <w:jc w:val="both"/>
                        </w:pPr>
                        <w:r w:rsidRPr="00C61078">
                          <w:t>Lớp cơ trơn ở thành động mạch tạo tính co dãn giúp điều hòa lượng máu đến cơ quan.</w:t>
                        </w:r>
                      </w:p>
                    </w:tc>
                  </w:tr>
                  <w:tr w:rsidR="00BB6236" w:rsidRPr="00C61078" w:rsidTr="007426BE">
                    <w:tc>
                      <w:tcPr>
                        <w:tcW w:w="9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Tĩnh mạch</w:t>
                        </w:r>
                      </w:p>
                    </w:tc>
                    <w:tc>
                      <w:tcPr>
                        <w:tcW w:w="33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Thành tĩnh mạch gồm 3 lớp: mô liên kết, cơ trơn, nội mạc. Trong đó, lớp mô liên kết và lớp cơ trơn của tĩnh mạch mỏng hơn; lòng của tĩnh mạch rộng hơn và ở các tĩnh mạch phía dưới tim có các van.</w:t>
                        </w:r>
                      </w:p>
                    </w:tc>
                    <w:tc>
                      <w:tcPr>
                        <w:tcW w:w="531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Cấu tạo của tĩnh mạch phù hợp với chức năng dẫn máu từ các tế bào về tim với vận tốc và áp lực nhỏ hơn động mạch:</w:t>
                        </w:r>
                      </w:p>
                      <w:p w:rsidR="00BB6236" w:rsidRPr="00C61078" w:rsidRDefault="00BB6236" w:rsidP="007426BE">
                        <w:pPr>
                          <w:numPr>
                            <w:ilvl w:val="0"/>
                            <w:numId w:val="32"/>
                          </w:numPr>
                          <w:tabs>
                            <w:tab w:val="left" w:pos="119"/>
                            <w:tab w:val="left" w:pos="362"/>
                            <w:tab w:val="left" w:pos="1478"/>
                          </w:tabs>
                          <w:ind w:left="0" w:firstLine="176"/>
                          <w:jc w:val="both"/>
                        </w:pPr>
                        <w:r w:rsidRPr="00C61078">
                          <w:t>Tĩnh mạch có đường kính lòng mạch lớn nên ít tạo lực cản với dòng máu và tăng khả năng chứa máu.</w:t>
                        </w:r>
                      </w:p>
                      <w:p w:rsidR="00BB6236" w:rsidRPr="00C61078" w:rsidRDefault="00BB6236" w:rsidP="007426BE">
                        <w:pPr>
                          <w:numPr>
                            <w:ilvl w:val="0"/>
                            <w:numId w:val="32"/>
                          </w:numPr>
                          <w:tabs>
                            <w:tab w:val="left" w:pos="119"/>
                            <w:tab w:val="left" w:pos="362"/>
                            <w:tab w:val="left" w:pos="1478"/>
                          </w:tabs>
                          <w:ind w:left="0" w:firstLine="176"/>
                          <w:jc w:val="both"/>
                        </w:pPr>
                        <w:r w:rsidRPr="00C61078">
                          <w:t>Các tĩnh mạch phía dưới tim có các van (van tĩnh mạch) giúp máu chảy một chiều về tim.</w:t>
                        </w:r>
                      </w:p>
                    </w:tc>
                  </w:tr>
                  <w:tr w:rsidR="00BB6236" w:rsidRPr="00C61078" w:rsidTr="007426BE">
                    <w:tc>
                      <w:tcPr>
                        <w:tcW w:w="9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Mao mạch</w:t>
                        </w:r>
                      </w:p>
                    </w:tc>
                    <w:tc>
                      <w:tcPr>
                        <w:tcW w:w="330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Thành mao mạch chỉ gồm một lớp tế bào nội mạc, giữa các tế bào có vi lỗ (lỗ lọc).</w:t>
                        </w:r>
                      </w:p>
                    </w:tc>
                    <w:tc>
                      <w:tcPr>
                        <w:tcW w:w="531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Cấu tạo của mao mạch tạo điều kiện thuận lợi cho sự trao đổi chất giữa tế bào và máu: Thành mao mạch mỏng và có vi lỗ giúp quá trình trao đổi chất và khí giữa máu và tế bào thông qua dịch mô được thực hiện dễ dàng.</w:t>
                        </w:r>
                      </w:p>
                    </w:tc>
                  </w:tr>
                </w:tbl>
                <w:p w:rsidR="00BB6236" w:rsidRPr="00C61078" w:rsidRDefault="00BB6236" w:rsidP="007426BE">
                  <w:pPr>
                    <w:numPr>
                      <w:ilvl w:val="0"/>
                      <w:numId w:val="30"/>
                    </w:numPr>
                    <w:shd w:val="clear" w:color="auto" w:fill="FFFFFF"/>
                    <w:tabs>
                      <w:tab w:val="left" w:pos="362"/>
                      <w:tab w:val="left" w:pos="1478"/>
                    </w:tabs>
                    <w:ind w:left="0" w:firstLine="176"/>
                    <w:jc w:val="both"/>
                  </w:pP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p>
              </w:tc>
              <w:tc>
                <w:tcPr>
                  <w:tcW w:w="9776" w:type="dxa"/>
                </w:tcPr>
                <w:p w:rsidR="00BB6236" w:rsidRPr="00C61078" w:rsidRDefault="00BB6236" w:rsidP="007426BE">
                  <w:pPr>
                    <w:numPr>
                      <w:ilvl w:val="0"/>
                      <w:numId w:val="33"/>
                    </w:numPr>
                    <w:shd w:val="clear" w:color="auto" w:fill="FFFFFF"/>
                    <w:tabs>
                      <w:tab w:val="left" w:pos="362"/>
                      <w:tab w:val="left" w:pos="1478"/>
                    </w:tabs>
                    <w:ind w:left="0" w:firstLine="176"/>
                    <w:jc w:val="both"/>
                  </w:pPr>
                  <w:r w:rsidRPr="00C61078">
                    <w:t>Về tổng diện tích mặt cắt ngang: Tổng diện tích mặt cắt ngang lớn nhất ở mao mạch, nhỏ hơn ở động mạch và tĩnh mạch.</w:t>
                  </w:r>
                </w:p>
                <w:p w:rsidR="00BB6236" w:rsidRPr="00C61078" w:rsidRDefault="00BB6236" w:rsidP="007426BE">
                  <w:pPr>
                    <w:numPr>
                      <w:ilvl w:val="0"/>
                      <w:numId w:val="33"/>
                    </w:numPr>
                    <w:shd w:val="clear" w:color="auto" w:fill="FFFFFF"/>
                    <w:tabs>
                      <w:tab w:val="left" w:pos="362"/>
                      <w:tab w:val="left" w:pos="1478"/>
                    </w:tabs>
                    <w:ind w:left="0" w:firstLine="176"/>
                    <w:jc w:val="both"/>
                  </w:pPr>
                  <w:r w:rsidRPr="00C61078">
                    <w:t>Về huyết áp: Huyết áp cao nhất ở động mạch lớn, giảm dần ở các động mạch nhỏ, mao mạch và thấp nhất ở tĩnh mạch.</w:t>
                  </w:r>
                </w:p>
                <w:p w:rsidR="00BB6236" w:rsidRPr="00C61078" w:rsidRDefault="00BB6236" w:rsidP="007426BE">
                  <w:pPr>
                    <w:numPr>
                      <w:ilvl w:val="0"/>
                      <w:numId w:val="33"/>
                    </w:numPr>
                    <w:shd w:val="clear" w:color="auto" w:fill="FFFFFF"/>
                    <w:tabs>
                      <w:tab w:val="left" w:pos="362"/>
                      <w:tab w:val="left" w:pos="1478"/>
                    </w:tabs>
                    <w:ind w:left="0" w:firstLine="176"/>
                    <w:jc w:val="both"/>
                  </w:pPr>
                  <w:r w:rsidRPr="00C61078">
                    <w:t>Về vận tốc máu: Vận tốc máu cao ở động mạch lớn, giảm dần ở động mạch nhỏ, thấp nhất ở mao mạch rồi tăng dần từ tĩnh mạch nhỏ đến tĩnh mạch lớn.</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CH4</w:t>
                  </w:r>
                </w:p>
              </w:tc>
              <w:tc>
                <w:tcPr>
                  <w:tcW w:w="9776" w:type="dxa"/>
                </w:tcPr>
                <w:p w:rsidR="00BB6236" w:rsidRPr="00C61078" w:rsidRDefault="00BB6236" w:rsidP="007426BE">
                  <w:pPr>
                    <w:numPr>
                      <w:ilvl w:val="0"/>
                      <w:numId w:val="34"/>
                    </w:numPr>
                    <w:shd w:val="clear" w:color="auto" w:fill="FFFFFF"/>
                    <w:tabs>
                      <w:tab w:val="left" w:pos="362"/>
                      <w:tab w:val="left" w:pos="1478"/>
                    </w:tabs>
                    <w:ind w:left="0" w:firstLine="176"/>
                    <w:jc w:val="both"/>
                  </w:pPr>
                  <w:r w:rsidRPr="00C61078">
                    <w:t>Trung khu điều hòa tim mạch nằm ở hành não.</w:t>
                  </w:r>
                </w:p>
                <w:p w:rsidR="00BB6236" w:rsidRPr="00C61078" w:rsidRDefault="00BB6236" w:rsidP="007426BE">
                  <w:pPr>
                    <w:numPr>
                      <w:ilvl w:val="0"/>
                      <w:numId w:val="34"/>
                    </w:numPr>
                    <w:shd w:val="clear" w:color="auto" w:fill="FFFFFF"/>
                    <w:tabs>
                      <w:tab w:val="left" w:pos="362"/>
                      <w:tab w:val="left" w:pos="1478"/>
                    </w:tabs>
                    <w:ind w:left="0" w:firstLine="176"/>
                    <w:jc w:val="both"/>
                  </w:pPr>
                  <w:r w:rsidRPr="00C61078">
                    <w:t>Trung khu điều hòa tim mạch tiếp nhận xung thần kinh từ những thụ thể là thụ thể áp lực hoặc thụ thể hóa học (thụ thể O</w:t>
                  </w:r>
                  <w:r w:rsidRPr="00C61078">
                    <w:rPr>
                      <w:vertAlign w:val="subscript"/>
                    </w:rPr>
                    <w:t>2</w:t>
                  </w:r>
                  <w:r w:rsidRPr="00C61078">
                    <w:t> và CO</w:t>
                  </w:r>
                  <w:r w:rsidRPr="00C61078">
                    <w:rPr>
                      <w:vertAlign w:val="subscript"/>
                    </w:rPr>
                    <w:t>2</w:t>
                  </w:r>
                  <w:r w:rsidRPr="00C61078">
                    <w:t>) ở xoang động mạch cổ và gốc cung động mạch chủ.</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CH5</w:t>
                  </w:r>
                </w:p>
              </w:tc>
              <w:tc>
                <w:tcPr>
                  <w:tcW w:w="9776" w:type="dxa"/>
                </w:tcPr>
                <w:p w:rsidR="00BB6236" w:rsidRPr="00C61078" w:rsidRDefault="00BB6236" w:rsidP="007426BE">
                  <w:pPr>
                    <w:pStyle w:val="NormalWeb"/>
                    <w:tabs>
                      <w:tab w:val="left" w:pos="119"/>
                      <w:tab w:val="left" w:pos="362"/>
                      <w:tab w:val="left" w:pos="1478"/>
                    </w:tabs>
                    <w:spacing w:before="0" w:beforeAutospacing="0" w:after="0" w:afterAutospacing="0"/>
                    <w:ind w:firstLine="176"/>
                    <w:jc w:val="both"/>
                  </w:pPr>
                  <w:r w:rsidRPr="00C61078">
                    <w:t>Quá trình vận chuyển máu trong buồng tim ở mỗi pha:</w:t>
                  </w:r>
                </w:p>
                <w:p w:rsidR="00BB6236" w:rsidRPr="00C61078" w:rsidRDefault="00BB6236" w:rsidP="007426BE">
                  <w:pPr>
                    <w:numPr>
                      <w:ilvl w:val="0"/>
                      <w:numId w:val="35"/>
                    </w:numPr>
                    <w:tabs>
                      <w:tab w:val="left" w:pos="119"/>
                      <w:tab w:val="left" w:pos="362"/>
                      <w:tab w:val="left" w:pos="1478"/>
                    </w:tabs>
                    <w:ind w:left="0" w:firstLine="176"/>
                    <w:jc w:val="both"/>
                  </w:pPr>
                  <w:r w:rsidRPr="00C61078">
                    <w:t>Pha tâm nhĩ co: Tâm nhĩ trái và phải co đẩy máu từ tâm nhĩ xuống tâm thất.</w:t>
                  </w:r>
                </w:p>
                <w:p w:rsidR="00BB6236" w:rsidRPr="00C61078" w:rsidRDefault="00BB6236" w:rsidP="007426BE">
                  <w:pPr>
                    <w:numPr>
                      <w:ilvl w:val="0"/>
                      <w:numId w:val="35"/>
                    </w:numPr>
                    <w:tabs>
                      <w:tab w:val="left" w:pos="119"/>
                      <w:tab w:val="left" w:pos="362"/>
                      <w:tab w:val="left" w:pos="1478"/>
                    </w:tabs>
                    <w:ind w:left="0" w:firstLine="176"/>
                    <w:jc w:val="both"/>
                  </w:pPr>
                  <w:r w:rsidRPr="00C61078">
                    <w:t>Pha tâm thất co: Tâm thất phải và trái co đẩy máu từ tâm thất vào động mạch phổi và động mạch chủ.</w:t>
                  </w:r>
                </w:p>
                <w:p w:rsidR="00BB6236" w:rsidRPr="00C61078" w:rsidRDefault="00BB6236" w:rsidP="007426BE">
                  <w:pPr>
                    <w:numPr>
                      <w:ilvl w:val="0"/>
                      <w:numId w:val="35"/>
                    </w:numPr>
                    <w:tabs>
                      <w:tab w:val="left" w:pos="119"/>
                      <w:tab w:val="left" w:pos="362"/>
                      <w:tab w:val="left" w:pos="1478"/>
                    </w:tabs>
                    <w:ind w:left="0" w:firstLine="176"/>
                    <w:jc w:val="both"/>
                  </w:pPr>
                  <w:r w:rsidRPr="00C61078">
                    <w:t>Pha dãn chung: Tâm nhĩ dãn có tác dụng thu nhận máu từ tĩnh mạch chủ và tĩnh mạch phổi, tâm thất dãn hút máu từ tâm nhĩ xuống tâm thất.</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CH6</w:t>
                  </w:r>
                </w:p>
              </w:tc>
              <w:tc>
                <w:tcPr>
                  <w:tcW w:w="9776" w:type="dxa"/>
                </w:tcPr>
                <w:p w:rsidR="00BB6236" w:rsidRPr="00C61078" w:rsidRDefault="00BB6236" w:rsidP="007426BE">
                  <w:pPr>
                    <w:tabs>
                      <w:tab w:val="left" w:pos="119"/>
                      <w:tab w:val="left" w:pos="362"/>
                      <w:tab w:val="left" w:pos="1478"/>
                    </w:tabs>
                    <w:ind w:firstLine="176"/>
                    <w:jc w:val="both"/>
                  </w:pPr>
                  <w:r w:rsidRPr="00C61078">
                    <w:t>Giá trị huyết áp ở tĩnh mạch lại nhỏ hơn ở động mạch vì: Tim co bóp đẩy máu vào động mạch tạo ra huyết áp, huyết áp trong hệ mạch giảm dần do ma sát giữa máu với thành mạch và ma sát giữa các phân tử máu với nhau. Do đó, quãng đường di chuyển của máu càng xa thì huyết áp càng thấp mà trong hệ mạch, máu được vận chuyển từ động mạch, mao mạch đến tĩnh mạch. Bởi vậy, giá trị huyết áp ở tĩnh mạch lại nhỏ hơn ở động mạch.</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CH7</w:t>
                  </w:r>
                </w:p>
              </w:tc>
              <w:tc>
                <w:tcPr>
                  <w:tcW w:w="9776" w:type="dxa"/>
                </w:tcPr>
                <w:p w:rsidR="00BB6236" w:rsidRPr="00C61078" w:rsidRDefault="00BB6236" w:rsidP="007426BE">
                  <w:pPr>
                    <w:tabs>
                      <w:tab w:val="left" w:pos="119"/>
                      <w:tab w:val="left" w:pos="362"/>
                      <w:tab w:val="left" w:pos="1478"/>
                    </w:tabs>
                    <w:ind w:firstLine="176"/>
                    <w:jc w:val="both"/>
                  </w:pPr>
                  <w:r w:rsidRPr="00C61078">
                    <w:t>Vận tốc máu chảy chậm ở mao mạch giúp có thời gian thích hợp để thực hiện sự trao đổi chất giữa tế bào và máu qua thành mao mạch và dịch mô (dịch giữa các tế bào).</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CH8</w:t>
                  </w:r>
                </w:p>
              </w:tc>
              <w:tc>
                <w:tcPr>
                  <w:tcW w:w="9776" w:type="dxa"/>
                </w:tcPr>
                <w:p w:rsidR="00BB6236" w:rsidRPr="00C61078" w:rsidRDefault="00BB6236" w:rsidP="007426BE">
                  <w:pPr>
                    <w:tabs>
                      <w:tab w:val="left" w:pos="119"/>
                      <w:tab w:val="left" w:pos="362"/>
                      <w:tab w:val="left" w:pos="1478"/>
                    </w:tabs>
                    <w:ind w:firstLine="176"/>
                    <w:jc w:val="both"/>
                  </w:pPr>
                  <w:r w:rsidRPr="00C61078">
                    <w:t>So với trạng thái thư giãn, nghỉ ngơi thì khi hoạt động thể thao sẽ có nhịp tim, huyết áp, lượng máu đến cơ xương tăng lên còn lượng máu đến cơ quan tiêu hóa giảm.</w:t>
                  </w:r>
                </w:p>
                <w:p w:rsidR="00BB6236" w:rsidRPr="00C61078" w:rsidRDefault="00BB6236" w:rsidP="007426BE">
                  <w:pPr>
                    <w:tabs>
                      <w:tab w:val="left" w:pos="119"/>
                      <w:tab w:val="left" w:pos="362"/>
                      <w:tab w:val="left" w:pos="1478"/>
                    </w:tabs>
                    <w:ind w:firstLine="176"/>
                    <w:jc w:val="both"/>
                  </w:pPr>
                  <w:r w:rsidRPr="00C61078">
                    <w:rPr>
                      <w:b/>
                      <w:bCs/>
                    </w:rPr>
                    <w:t>Giải thích:</w:t>
                  </w:r>
                  <w:r w:rsidRPr="00C61078">
                    <w:t> Khi hoạt động thể thao, tốc độ hô hấp tế bào ở các tế bào cơ tăng lên để đáp ứng nhu cầu về năng lượng cho cơ xương hoạt động liên tục. Khi tốc độ hô hấp tế bào tăng ở các tế bào cơ tăng, hàm lượng O2 trong máu giảm (hô hấp tế bào tiêu hao O2), hàm lượng CO2 trong máu tăng (hô hấp tế bào thải ra CO2), pH máu giảm. Điều này sẽ tác động lên thụ thể hóa học ở cung động mạch chủ, xoang động mạch cổ (cảnh) kích thích hoạt động thần kinh giao cảm làm tăng nhịp tim, huyết áp, lượng máu đến cơ xương, đồng thời, gây co mạch máu đến cơ quan tiêu hóa làm giảm lượng máu đến cơ quan tiêu hóa để đảm bảo cung cấp đủ O2 và đào thải kịp thời CO2 cho các tế bào cơ xương hoạt động.</w:t>
                  </w:r>
                </w:p>
              </w:tc>
            </w:tr>
          </w:tbl>
          <w:p w:rsidR="00BB6236" w:rsidRPr="00C61078" w:rsidRDefault="00BB6236" w:rsidP="007426BE">
            <w:pPr>
              <w:jc w:val="both"/>
              <w:rPr>
                <w:b/>
              </w:rPr>
            </w:pPr>
          </w:p>
        </w:tc>
      </w:tr>
    </w:tbl>
    <w:p w:rsidR="00BB6236" w:rsidRPr="00C61078" w:rsidRDefault="00BB6236" w:rsidP="00BB6236">
      <w:pPr>
        <w:jc w:val="both"/>
        <w:rPr>
          <w:lang w:eastAsia="vi-VN"/>
        </w:rPr>
      </w:pPr>
      <w:r w:rsidRPr="00C61078">
        <w:rPr>
          <w:b/>
          <w:bCs/>
          <w:i/>
          <w:iCs/>
          <w:lang w:eastAsia="vi-VN"/>
        </w:rPr>
        <w:lastRenderedPageBreak/>
        <w:t>b. Tổ chức thực hiện:</w:t>
      </w:r>
    </w:p>
    <w:p w:rsidR="00BB6236" w:rsidRPr="00C61078" w:rsidRDefault="00BB6236" w:rsidP="00BB6236">
      <w:pPr>
        <w:ind w:right="-279"/>
        <w:rPr>
          <w:b/>
          <w:bCs/>
          <w:i/>
          <w:iCs/>
        </w:rPr>
      </w:pPr>
      <w:bookmarkStart w:id="112" w:name="_Hlk133186735"/>
      <w:r w:rsidRPr="00C61078">
        <w:rPr>
          <w:b/>
          <w:bCs/>
          <w:i/>
          <w:iCs/>
        </w:rPr>
        <w:t>Bước 1: Chuyển giao nhiệm vụ</w:t>
      </w:r>
    </w:p>
    <w:p w:rsidR="00BB6236" w:rsidRPr="00C61078" w:rsidRDefault="00BB6236" w:rsidP="00BB6236">
      <w:pPr>
        <w:ind w:firstLine="720"/>
        <w:jc w:val="both"/>
        <w:rPr>
          <w:i/>
        </w:rPr>
      </w:pPr>
      <w:r w:rsidRPr="00C61078">
        <w:rPr>
          <w:highlight w:val="white"/>
        </w:rPr>
        <w:t xml:space="preserve">- GV yêu cầu HS đọc thông tin mục II (SGK) </w:t>
      </w:r>
      <w:r w:rsidRPr="00C61078">
        <w:t>để hoàn thành phiếu học tập số 2</w:t>
      </w:r>
    </w:p>
    <w:p w:rsidR="00BB6236" w:rsidRPr="00C61078" w:rsidRDefault="00BB6236" w:rsidP="00BB6236">
      <w:pPr>
        <w:ind w:firstLine="720"/>
        <w:jc w:val="both"/>
        <w:rPr>
          <w:i/>
        </w:rPr>
      </w:pPr>
      <w:r w:rsidRPr="00C61078">
        <w:t xml:space="preserve">- GV phát cho mỗi nhóm một tờ giấy A0/A4 </w:t>
      </w:r>
      <w:r w:rsidRPr="00C61078">
        <w:rPr>
          <w:i/>
          <w:iCs/>
        </w:rPr>
        <w:t>(nếu lớp học có máy chiếu/màn hình tivi thì viết lên giấy A4 chụp vô ĐT/máy tính rồi chiếu trực tiếp lên)</w:t>
      </w:r>
      <w:r w:rsidRPr="00C61078">
        <w:t>, sử dụng kĩ thuật khăn trải bàn để hướng dẫn HS thảo luận về các câu hỏi theo PHT 2</w:t>
      </w:r>
    </w:p>
    <w:p w:rsidR="00BB6236" w:rsidRPr="00C61078" w:rsidRDefault="00BB6236" w:rsidP="00BB6236">
      <w:pPr>
        <w:jc w:val="both"/>
        <w:rPr>
          <w:b/>
          <w:lang w:val="sv-SE"/>
        </w:rPr>
      </w:pPr>
      <w:r w:rsidRPr="00C61078">
        <w:tab/>
        <w:t xml:space="preserve">- Hoạt động nhóm theo kĩ thuật khăn trải bàn, </w:t>
      </w:r>
    </w:p>
    <w:p w:rsidR="00BB6236" w:rsidRPr="00C61078" w:rsidRDefault="00BB6236" w:rsidP="00BB6236">
      <w:pPr>
        <w:ind w:right="-279"/>
        <w:rPr>
          <w:b/>
          <w:bCs/>
          <w:i/>
          <w:iCs/>
        </w:rPr>
      </w:pPr>
      <w:r w:rsidRPr="00C61078">
        <w:rPr>
          <w:b/>
          <w:bCs/>
          <w:i/>
          <w:iCs/>
        </w:rPr>
        <w:t>Bước 2. Thực hiện nhiệm vụ học tập</w:t>
      </w:r>
    </w:p>
    <w:p w:rsidR="00BB6236" w:rsidRPr="00C61078" w:rsidRDefault="00BB6236" w:rsidP="00BB6236">
      <w:pPr>
        <w:ind w:firstLine="720"/>
        <w:jc w:val="both"/>
      </w:pPr>
      <w:r w:rsidRPr="00C61078">
        <w:t xml:space="preserve">- Các nhóm đọc nhanh thông tin SGK và trả lời nhanh câu hỏi của GV theo PHT 2. </w:t>
      </w:r>
    </w:p>
    <w:p w:rsidR="00BB6236" w:rsidRPr="00C61078" w:rsidRDefault="00BB6236" w:rsidP="00BB6236">
      <w:pPr>
        <w:ind w:firstLine="720"/>
        <w:jc w:val="both"/>
      </w:pPr>
      <w:r w:rsidRPr="00C61078">
        <w:t xml:space="preserve">- Các thành viên trong nhóm làm việc cá nhân, ghi ý kiến của mình vào một góc của tờ giấy A4/A0, sau đó, cả nhóm thống trao đổi, thống nhất ý kiến và viết đáp án vào phiếu học tập. </w:t>
      </w:r>
    </w:p>
    <w:p w:rsidR="00BB6236" w:rsidRPr="00C61078" w:rsidRDefault="00BB6236" w:rsidP="00BB6236">
      <w:pPr>
        <w:ind w:firstLine="720"/>
        <w:jc w:val="both"/>
      </w:pPr>
      <w:r w:rsidRPr="00C61078">
        <w:t xml:space="preserve">- GV hướng dẫn, theo dõi, hỗ trợ HS nếu cần thiết. </w:t>
      </w:r>
    </w:p>
    <w:p w:rsidR="00BB6236" w:rsidRPr="00C61078" w:rsidRDefault="00BB6236" w:rsidP="00BB6236">
      <w:pPr>
        <w:ind w:right="-279"/>
        <w:rPr>
          <w:b/>
          <w:bCs/>
          <w:i/>
          <w:iCs/>
        </w:rPr>
      </w:pPr>
      <w:r w:rsidRPr="00C61078">
        <w:rPr>
          <w:b/>
          <w:bCs/>
          <w:i/>
          <w:iCs/>
        </w:rPr>
        <w:t>Bước 3. Báo cáo, thảo luận.</w:t>
      </w:r>
    </w:p>
    <w:p w:rsidR="00BB6236" w:rsidRPr="00C61078" w:rsidRDefault="00BB6236" w:rsidP="00BB6236">
      <w:pPr>
        <w:ind w:firstLine="720"/>
        <w:jc w:val="both"/>
      </w:pPr>
      <w:r w:rsidRPr="00C61078">
        <w:t>- Các nhóm dán phiếu thảo luận lên bảng/chụp giấy A4 vô điện thoại/máy tính để chiếu lên màn hình  TV/máy chiếu rồi mỗi nhóm đại diện 1-2 HS lên thuyết trình và trình diễn.</w:t>
      </w:r>
    </w:p>
    <w:p w:rsidR="00BB6236" w:rsidRPr="00C61078" w:rsidRDefault="00BB6236" w:rsidP="00BB6236">
      <w:pPr>
        <w:ind w:firstLine="720"/>
        <w:jc w:val="both"/>
      </w:pPr>
      <w:r w:rsidRPr="00C61078">
        <w:t xml:space="preserve">- GV yêu cầu HS nhận xét sản phẩm lẫn nhau. </w:t>
      </w:r>
    </w:p>
    <w:p w:rsidR="00BB6236" w:rsidRPr="00C61078" w:rsidRDefault="00BB6236" w:rsidP="00BB6236">
      <w:pPr>
        <w:ind w:right="-279"/>
        <w:rPr>
          <w:b/>
          <w:bCs/>
          <w:i/>
          <w:iCs/>
        </w:rPr>
      </w:pPr>
      <w:r w:rsidRPr="00C61078">
        <w:rPr>
          <w:b/>
          <w:bCs/>
          <w:i/>
          <w:iCs/>
        </w:rPr>
        <w:t>Bước 4. Kết luận, nhận định</w:t>
      </w:r>
    </w:p>
    <w:p w:rsidR="00BB6236" w:rsidRPr="00C61078" w:rsidRDefault="00BB6236" w:rsidP="00BB6236">
      <w:pPr>
        <w:ind w:right="-279" w:firstLine="392"/>
      </w:pPr>
      <w:r w:rsidRPr="00C61078">
        <w:t>GV nhận xét hoạt động và nội dung trình bày của các nhóm và đưa ra đáp án chính xác.</w:t>
      </w:r>
    </w:p>
    <w:p w:rsidR="00BB6236" w:rsidRPr="00C61078" w:rsidRDefault="00BB6236" w:rsidP="00BB6236">
      <w:pPr>
        <w:ind w:right="-279" w:firstLine="392"/>
        <w:rPr>
          <w:b/>
          <w:bCs/>
        </w:rPr>
      </w:pPr>
      <w:r w:rsidRPr="00C61078">
        <w:rPr>
          <w:b/>
          <w:bCs/>
        </w:rPr>
        <w:t>KIẾN THỨC GHI NHỚ</w:t>
      </w:r>
    </w:p>
    <w:tbl>
      <w:tblPr>
        <w:tblStyle w:val="TableGrid"/>
        <w:tblW w:w="0" w:type="auto"/>
        <w:tblInd w:w="279" w:type="dxa"/>
        <w:tblLook w:val="04A0" w:firstRow="1" w:lastRow="0" w:firstColumn="1" w:lastColumn="0" w:noHBand="0" w:noVBand="1"/>
      </w:tblPr>
      <w:tblGrid>
        <w:gridCol w:w="10030"/>
      </w:tblGrid>
      <w:tr w:rsidR="00BB6236" w:rsidRPr="00C61078" w:rsidTr="007426BE">
        <w:tc>
          <w:tcPr>
            <w:tcW w:w="10342" w:type="dxa"/>
            <w:shd w:val="clear" w:color="auto" w:fill="C6D9F1" w:themeFill="text2" w:themeFillTint="33"/>
          </w:tcPr>
          <w:p w:rsidR="00BB6236" w:rsidRPr="00C61078" w:rsidRDefault="00BB6236" w:rsidP="007426BE">
            <w:pPr>
              <w:pStyle w:val="Tiu40"/>
              <w:tabs>
                <w:tab w:val="left" w:pos="335"/>
              </w:tabs>
              <w:spacing w:after="0" w:line="240" w:lineRule="auto"/>
              <w:jc w:val="both"/>
              <w:rPr>
                <w:rFonts w:ascii="Times New Roman" w:eastAsiaTheme="minorHAnsi" w:hAnsi="Times New Roman" w:cs="Times New Roman"/>
                <w:i w:val="0"/>
                <w:iCs w:val="0"/>
                <w:sz w:val="24"/>
                <w:szCs w:val="24"/>
              </w:rPr>
            </w:pPr>
            <w:r w:rsidRPr="00C61078">
              <w:rPr>
                <w:rFonts w:ascii="Times New Roman" w:eastAsiaTheme="minorHAnsi" w:hAnsi="Times New Roman" w:cs="Times New Roman"/>
                <w:i w:val="0"/>
                <w:iCs w:val="0"/>
                <w:sz w:val="24"/>
                <w:szCs w:val="24"/>
              </w:rPr>
              <w:t xml:space="preserve">II. </w:t>
            </w:r>
            <w:bookmarkStart w:id="113" w:name="bookmark256"/>
            <w:bookmarkStart w:id="114" w:name="bookmark257"/>
            <w:bookmarkStart w:id="115" w:name="bookmark259"/>
            <w:r w:rsidRPr="00C61078">
              <w:rPr>
                <w:rFonts w:ascii="Times New Roman" w:eastAsiaTheme="minorHAnsi" w:hAnsi="Times New Roman" w:cs="Times New Roman"/>
                <w:i w:val="0"/>
                <w:iCs w:val="0"/>
                <w:sz w:val="24"/>
                <w:szCs w:val="24"/>
              </w:rPr>
              <w:t>CẤU TẠO &amp; HOẠT ĐỘNG CỦA TIM VÀ HỆ MẠCH</w:t>
            </w:r>
            <w:bookmarkEnd w:id="113"/>
            <w:bookmarkEnd w:id="114"/>
            <w:bookmarkEnd w:id="115"/>
          </w:p>
          <w:p w:rsidR="00BB6236" w:rsidRPr="00C61078" w:rsidRDefault="00BB6236" w:rsidP="007426BE">
            <w:pPr>
              <w:pStyle w:val="Vnbnnidung30"/>
              <w:tabs>
                <w:tab w:val="left" w:pos="328"/>
              </w:tabs>
              <w:spacing w:before="0" w:line="240" w:lineRule="auto"/>
              <w:ind w:firstLine="0"/>
              <w:rPr>
                <w:rFonts w:ascii="Times New Roman" w:hAnsi="Times New Roman" w:cs="Times New Roman"/>
                <w:b/>
                <w:bCs/>
                <w:sz w:val="24"/>
                <w:szCs w:val="24"/>
              </w:rPr>
            </w:pPr>
            <w:r w:rsidRPr="00C61078">
              <w:rPr>
                <w:rFonts w:ascii="Times New Roman" w:hAnsi="Times New Roman" w:cs="Times New Roman"/>
                <w:b/>
                <w:bCs/>
                <w:sz w:val="24"/>
                <w:szCs w:val="24"/>
              </w:rPr>
              <w:t>1. Cấu tạo và hoạt động của tim</w:t>
            </w:r>
          </w:p>
          <w:p w:rsidR="00BB6236" w:rsidRPr="00C61078" w:rsidRDefault="00BB6236" w:rsidP="007426BE">
            <w:pPr>
              <w:pStyle w:val="Vnbnnidung0"/>
              <w:spacing w:line="240" w:lineRule="auto"/>
              <w:rPr>
                <w:rFonts w:ascii="Times New Roman" w:hAnsi="Times New Roman" w:cs="Times New Roman"/>
                <w:b/>
                <w:bCs/>
                <w:sz w:val="24"/>
                <w:szCs w:val="24"/>
              </w:rPr>
            </w:pPr>
            <w:r w:rsidRPr="00C61078">
              <w:rPr>
                <w:rFonts w:ascii="Times New Roman" w:hAnsi="Times New Roman" w:cs="Times New Roman"/>
                <w:b/>
                <w:bCs/>
                <w:sz w:val="24"/>
                <w:szCs w:val="24"/>
              </w:rPr>
              <w:t xml:space="preserve">Cấu tạo: </w:t>
            </w:r>
          </w:p>
          <w:p w:rsidR="00BB6236" w:rsidRPr="00C61078" w:rsidRDefault="00BB6236" w:rsidP="007426BE">
            <w:pPr>
              <w:pStyle w:val="Vnbnnidung0"/>
              <w:spacing w:line="240" w:lineRule="auto"/>
              <w:rPr>
                <w:rFonts w:ascii="Times New Roman" w:hAnsi="Times New Roman" w:cs="Times New Roman"/>
                <w:sz w:val="24"/>
                <w:szCs w:val="24"/>
              </w:rPr>
            </w:pPr>
            <w:r w:rsidRPr="00C61078">
              <w:rPr>
                <w:rFonts w:ascii="Times New Roman" w:hAnsi="Times New Roman" w:cs="Times New Roman"/>
                <w:sz w:val="24"/>
                <w:szCs w:val="24"/>
              </w:rPr>
              <w:tab/>
              <w:t>Tim của  cá gồm 2 ngăn (1 tâm nhĩ. 1 tâm thất),</w:t>
            </w:r>
          </w:p>
          <w:p w:rsidR="00BB6236" w:rsidRPr="00C61078" w:rsidRDefault="00BB6236" w:rsidP="007426BE">
            <w:pPr>
              <w:pStyle w:val="Vnbnnidung0"/>
              <w:spacing w:line="240" w:lineRule="auto"/>
              <w:rPr>
                <w:rFonts w:ascii="Times New Roman" w:hAnsi="Times New Roman" w:cs="Times New Roman"/>
                <w:sz w:val="24"/>
                <w:szCs w:val="24"/>
              </w:rPr>
            </w:pPr>
            <w:r w:rsidRPr="00C61078">
              <w:rPr>
                <w:rFonts w:ascii="Times New Roman" w:hAnsi="Times New Roman" w:cs="Times New Roman"/>
                <w:sz w:val="24"/>
                <w:szCs w:val="24"/>
              </w:rPr>
              <w:tab/>
              <w:t xml:space="preserve">Tim của  lưỡng cư, bò sát (trừ cá sâu) gồm 3 ngăn (2 tâm nhĩ. 1 tâm thât). </w:t>
            </w:r>
          </w:p>
          <w:p w:rsidR="00BB6236" w:rsidRPr="00C61078" w:rsidRDefault="00BB6236" w:rsidP="007426BE">
            <w:pPr>
              <w:pStyle w:val="Vnbnnidung0"/>
              <w:spacing w:line="240" w:lineRule="auto"/>
              <w:rPr>
                <w:rFonts w:ascii="Times New Roman" w:hAnsi="Times New Roman" w:cs="Times New Roman"/>
                <w:sz w:val="24"/>
                <w:szCs w:val="24"/>
              </w:rPr>
            </w:pPr>
            <w:r w:rsidRPr="00C61078">
              <w:rPr>
                <w:rFonts w:ascii="Times New Roman" w:hAnsi="Times New Roman" w:cs="Times New Roman"/>
                <w:sz w:val="24"/>
                <w:szCs w:val="24"/>
              </w:rPr>
              <w:tab/>
              <w:t xml:space="preserve">Tim của  chim và thú có 4 ngăn : 2 tâm nhĩ. 2 tâm  thất, </w:t>
            </w:r>
          </w:p>
          <w:p w:rsidR="00BB6236" w:rsidRPr="00C61078" w:rsidRDefault="00BB6236" w:rsidP="007426BE">
            <w:pPr>
              <w:ind w:right="-279"/>
              <w:rPr>
                <w:rFonts w:eastAsia="Segoe UI"/>
              </w:rPr>
            </w:pPr>
            <w:r w:rsidRPr="00C61078">
              <w:tab/>
              <w:t>Tim co dãn theo chu kì giúp bơm máu vào động mạch và hút máu từ tĩnh mạch về tim, nhờ đó máu được tuần hoàn khắp cơ thể.</w:t>
            </w:r>
            <w:r w:rsidRPr="00C61078">
              <w:rPr>
                <w:rFonts w:eastAsia="Segoe UI"/>
              </w:rPr>
              <w:t xml:space="preserve"> </w:t>
            </w:r>
          </w:p>
          <w:p w:rsidR="00BB6236" w:rsidRPr="00C61078" w:rsidRDefault="00BB6236" w:rsidP="007426BE">
            <w:pPr>
              <w:ind w:right="-279"/>
              <w:rPr>
                <w:rFonts w:eastAsia="Segoe UI"/>
              </w:rPr>
            </w:pPr>
            <w:r w:rsidRPr="00C61078">
              <w:rPr>
                <w:rFonts w:eastAsia="Segoe UI"/>
              </w:rPr>
              <w:tab/>
            </w:r>
            <w:r w:rsidRPr="00C61078">
              <w:rPr>
                <w:rFonts w:eastAsia="Segoe UI"/>
              </w:rPr>
              <w:tab/>
              <w:t xml:space="preserve">Tâm nhĩ nhận máu từ tĩnh mạch và đưa máu xuống tâm thất. </w:t>
            </w:r>
          </w:p>
          <w:p w:rsidR="00BB6236" w:rsidRPr="00C61078" w:rsidRDefault="00BB6236" w:rsidP="007426BE">
            <w:pPr>
              <w:ind w:right="-279"/>
              <w:rPr>
                <w:rFonts w:eastAsia="Segoe UI"/>
              </w:rPr>
            </w:pPr>
            <w:r w:rsidRPr="00C61078">
              <w:rPr>
                <w:rFonts w:eastAsia="Segoe UI"/>
              </w:rPr>
              <w:tab/>
            </w:r>
            <w:r w:rsidRPr="00C61078">
              <w:rPr>
                <w:rFonts w:eastAsia="Segoe UI"/>
              </w:rPr>
              <w:tab/>
              <w:t xml:space="preserve">Tâm thất bơm máu vào động mạch, </w:t>
            </w:r>
          </w:p>
          <w:p w:rsidR="00BB6236" w:rsidRPr="00C61078" w:rsidRDefault="00BB6236" w:rsidP="007426BE">
            <w:pPr>
              <w:ind w:right="-279"/>
              <w:rPr>
                <w:rFonts w:eastAsia="Segoe UI"/>
              </w:rPr>
            </w:pPr>
            <w:r w:rsidRPr="00C61078">
              <w:rPr>
                <w:rFonts w:eastAsia="Segoe UI"/>
              </w:rPr>
              <w:tab/>
            </w:r>
            <w:r w:rsidRPr="00C61078">
              <w:rPr>
                <w:rFonts w:eastAsia="Segoe UI"/>
              </w:rPr>
              <w:tab/>
              <w:t>Tim của  chim và thú có 4 van tim. giúp máu chảy một chiều từ tâm nhĩ xuống tâm thất và từ tâm thất vào động mạch</w:t>
            </w:r>
          </w:p>
          <w:p w:rsidR="00BB6236" w:rsidRPr="00C61078" w:rsidRDefault="00BB6236" w:rsidP="007426BE">
            <w:pPr>
              <w:ind w:right="-279"/>
              <w:rPr>
                <w:b/>
                <w:bCs/>
              </w:rPr>
            </w:pPr>
            <w:r w:rsidRPr="00C61078">
              <w:rPr>
                <w:b/>
                <w:bCs/>
              </w:rPr>
              <w:t>Hoạt động tim:</w:t>
            </w:r>
          </w:p>
          <w:p w:rsidR="00BB6236" w:rsidRPr="00C61078" w:rsidRDefault="00BB6236" w:rsidP="007426BE">
            <w:pPr>
              <w:pStyle w:val="Vnbnnidung0"/>
              <w:spacing w:line="240" w:lineRule="auto"/>
              <w:rPr>
                <w:rFonts w:ascii="Times New Roman" w:hAnsi="Times New Roman" w:cs="Times New Roman"/>
                <w:sz w:val="24"/>
                <w:szCs w:val="24"/>
              </w:rPr>
            </w:pPr>
            <w:r w:rsidRPr="00C61078">
              <w:rPr>
                <w:rFonts w:ascii="Times New Roman" w:hAnsi="Times New Roman" w:cs="Times New Roman"/>
                <w:sz w:val="24"/>
                <w:szCs w:val="24"/>
              </w:rPr>
              <w:tab/>
              <w:t xml:space="preserve">Tim tách rời khỏi cơ thể vẫn có thể co dãn nhịp nhàng nếu được  cung cấp đủ chất dinh dưỡng, O2 và điều kiện thích hợp → Khả năng này là do tim có tính tự động . </w:t>
            </w:r>
          </w:p>
          <w:p w:rsidR="00BB6236" w:rsidRPr="00C61078" w:rsidRDefault="00BB6236" w:rsidP="007426BE">
            <w:pPr>
              <w:pStyle w:val="Vnbnnidung0"/>
              <w:spacing w:line="240" w:lineRule="auto"/>
              <w:rPr>
                <w:rFonts w:ascii="Times New Roman" w:hAnsi="Times New Roman" w:cs="Times New Roman"/>
                <w:sz w:val="24"/>
                <w:szCs w:val="24"/>
              </w:rPr>
            </w:pPr>
            <w:r w:rsidRPr="00C61078">
              <w:rPr>
                <w:rFonts w:ascii="Times New Roman" w:hAnsi="Times New Roman" w:cs="Times New Roman"/>
                <w:sz w:val="24"/>
                <w:szCs w:val="24"/>
              </w:rPr>
              <w:tab/>
              <w:t>Tính tự động của  tim là nhờ hệ dẫn truyền tim gồm : nút xoang nhĩ, nút nhĩ thất, bó His và các sợi Purkinje.</w:t>
            </w:r>
          </w:p>
          <w:p w:rsidR="00BB6236" w:rsidRPr="00C61078" w:rsidRDefault="00BB6236" w:rsidP="007426BE">
            <w:pPr>
              <w:pStyle w:val="Vnbnnidung0"/>
              <w:spacing w:line="240" w:lineRule="auto"/>
              <w:rPr>
                <w:rFonts w:ascii="Times New Roman" w:hAnsi="Times New Roman" w:cs="Times New Roman"/>
                <w:sz w:val="24"/>
                <w:szCs w:val="24"/>
              </w:rPr>
            </w:pPr>
            <w:r w:rsidRPr="00C61078">
              <w:rPr>
                <w:rFonts w:ascii="Times New Roman" w:hAnsi="Times New Roman" w:cs="Times New Roman"/>
                <w:sz w:val="24"/>
                <w:szCs w:val="24"/>
              </w:rPr>
              <w:tab/>
              <w:t xml:space="preserve">Nút xoang nhĩ phát xung thần kinh →  truyền xuống Tâm nhĩ làm Tâm nhĩ co và đồng thời truyền xuống nút nhĩ thất. →  truyền qua bó His và các sợi Purkinje xuống cơ tâm thất làm tâm thất co. </w:t>
            </w:r>
          </w:p>
          <w:p w:rsidR="00BB6236" w:rsidRPr="00C61078" w:rsidRDefault="00BB6236" w:rsidP="007426BE">
            <w:pPr>
              <w:pStyle w:val="Vnbnnidung0"/>
              <w:spacing w:line="240" w:lineRule="auto"/>
              <w:rPr>
                <w:rFonts w:ascii="Times New Roman" w:hAnsi="Times New Roman" w:cs="Times New Roman"/>
                <w:sz w:val="24"/>
                <w:szCs w:val="24"/>
              </w:rPr>
            </w:pPr>
            <w:r w:rsidRPr="00C61078">
              <w:rPr>
                <w:rFonts w:ascii="Times New Roman" w:hAnsi="Times New Roman" w:cs="Times New Roman"/>
                <w:sz w:val="24"/>
                <w:szCs w:val="24"/>
              </w:rPr>
              <w:tab/>
              <w:t>Giai đoạn cả tâm nhĩ và tâm thất đều dãn gọi là giai đoạn dãn chung.</w:t>
            </w:r>
          </w:p>
          <w:p w:rsidR="00BB6236" w:rsidRPr="00C61078" w:rsidRDefault="00BB6236" w:rsidP="007426BE">
            <w:pPr>
              <w:pStyle w:val="Vnbnnidung30"/>
              <w:tabs>
                <w:tab w:val="left" w:pos="328"/>
              </w:tabs>
              <w:spacing w:before="0" w:line="240" w:lineRule="auto"/>
              <w:ind w:firstLine="0"/>
              <w:rPr>
                <w:rFonts w:ascii="Times New Roman" w:hAnsi="Times New Roman" w:cs="Times New Roman"/>
                <w:b/>
                <w:bCs/>
                <w:sz w:val="24"/>
                <w:szCs w:val="24"/>
              </w:rPr>
            </w:pPr>
            <w:r w:rsidRPr="00C61078">
              <w:rPr>
                <w:rFonts w:ascii="Times New Roman" w:hAnsi="Times New Roman" w:cs="Times New Roman"/>
                <w:b/>
                <w:bCs/>
                <w:sz w:val="24"/>
                <w:szCs w:val="24"/>
              </w:rPr>
              <w:t>2. Cấu tạo và hoạt động của hệ mạch</w:t>
            </w:r>
          </w:p>
          <w:tbl>
            <w:tblPr>
              <w:tblW w:w="9944" w:type="dxa"/>
              <w:tblInd w:w="240" w:type="dxa"/>
              <w:tblBorders>
                <w:top w:val="outset" w:sz="6" w:space="0" w:color="auto"/>
                <w:left w:val="outset" w:sz="6" w:space="0" w:color="auto"/>
                <w:bottom w:val="outset" w:sz="6" w:space="0" w:color="auto"/>
                <w:right w:val="outset" w:sz="6" w:space="0" w:color="auto"/>
              </w:tblBorders>
              <w:shd w:val="clear" w:color="auto" w:fill="C6D9F1" w:themeFill="text2" w:themeFillTint="33"/>
              <w:tblCellMar>
                <w:left w:w="0" w:type="dxa"/>
                <w:right w:w="0" w:type="dxa"/>
              </w:tblCellMar>
              <w:tblLook w:val="04A0" w:firstRow="1" w:lastRow="0" w:firstColumn="1" w:lastColumn="0" w:noHBand="0" w:noVBand="1"/>
            </w:tblPr>
            <w:tblGrid>
              <w:gridCol w:w="970"/>
              <w:gridCol w:w="2737"/>
              <w:gridCol w:w="6237"/>
            </w:tblGrid>
            <w:tr w:rsidR="00BB6236" w:rsidRPr="00C61078" w:rsidTr="007426BE">
              <w:tc>
                <w:tcPr>
                  <w:tcW w:w="970"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center"/>
                    <w:rPr>
                      <w:rFonts w:eastAsia="Segoe UI"/>
                      <w:lang w:eastAsia="en-US"/>
                    </w:rPr>
                  </w:pPr>
                  <w:r w:rsidRPr="00C61078">
                    <w:rPr>
                      <w:rFonts w:eastAsia="Segoe UI"/>
                      <w:lang w:eastAsia="en-US"/>
                    </w:rPr>
                    <w:t>Loại mạch</w:t>
                  </w:r>
                </w:p>
              </w:tc>
              <w:tc>
                <w:tcPr>
                  <w:tcW w:w="2737"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center"/>
                    <w:rPr>
                      <w:rFonts w:eastAsia="Segoe UI"/>
                      <w:lang w:eastAsia="en-US"/>
                    </w:rPr>
                  </w:pPr>
                  <w:r w:rsidRPr="00C61078">
                    <w:rPr>
                      <w:rFonts w:eastAsia="Segoe UI"/>
                      <w:lang w:eastAsia="en-US"/>
                    </w:rPr>
                    <w:t>Đặc điểm cấu tạo</w:t>
                  </w:r>
                </w:p>
              </w:tc>
              <w:tc>
                <w:tcPr>
                  <w:tcW w:w="6237"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center"/>
                    <w:rPr>
                      <w:rFonts w:eastAsia="Segoe UI"/>
                      <w:lang w:eastAsia="en-US"/>
                    </w:rPr>
                  </w:pPr>
                  <w:r w:rsidRPr="00C61078">
                    <w:rPr>
                      <w:rFonts w:eastAsia="Segoe UI"/>
                      <w:lang w:eastAsia="en-US"/>
                    </w:rPr>
                    <w:t>Sự phù hợp giữa đặc điểm cấu tạo với chức năng</w:t>
                  </w:r>
                </w:p>
              </w:tc>
            </w:tr>
            <w:tr w:rsidR="00BB6236" w:rsidRPr="00C61078" w:rsidTr="007426BE">
              <w:tc>
                <w:tcPr>
                  <w:tcW w:w="970"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center"/>
                    <w:rPr>
                      <w:rFonts w:eastAsia="Segoe UI"/>
                      <w:lang w:eastAsia="en-US"/>
                    </w:rPr>
                  </w:pPr>
                  <w:r w:rsidRPr="00C61078">
                    <w:rPr>
                      <w:rFonts w:eastAsia="Segoe UI"/>
                      <w:lang w:eastAsia="en-US"/>
                    </w:rPr>
                    <w:t>Động mạch</w:t>
                  </w:r>
                </w:p>
              </w:tc>
              <w:tc>
                <w:tcPr>
                  <w:tcW w:w="2737"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both"/>
                    <w:rPr>
                      <w:rFonts w:eastAsia="Segoe UI"/>
                      <w:lang w:eastAsia="en-US"/>
                    </w:rPr>
                  </w:pPr>
                  <w:r w:rsidRPr="00C61078">
                    <w:rPr>
                      <w:rFonts w:eastAsia="Segoe UI"/>
                      <w:lang w:eastAsia="en-US"/>
                    </w:rPr>
                    <w:t>Thành động mạch gồm 3 lớp: mô liên kết, cơ trơn, nội mạc. Trong đó, lớp mô liên kết và lớp cơ trơn của động mạch dày hơn; lòng của động mạch hẹp hơn.</w:t>
                  </w:r>
                </w:p>
              </w:tc>
              <w:tc>
                <w:tcPr>
                  <w:tcW w:w="6237"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both"/>
                    <w:rPr>
                      <w:rFonts w:eastAsia="Segoe UI"/>
                      <w:lang w:eastAsia="en-US"/>
                    </w:rPr>
                  </w:pPr>
                  <w:r w:rsidRPr="00C61078">
                    <w:rPr>
                      <w:rFonts w:eastAsia="Segoe UI"/>
                      <w:lang w:eastAsia="en-US"/>
                    </w:rPr>
                    <w:t>Cấu tạo của động mạch phù hợp với chức năng dẫn máu từ tim đến các cơ quan với vận tốc cao, áp lực lớn:</w:t>
                  </w:r>
                </w:p>
                <w:p w:rsidR="00BB6236" w:rsidRPr="00C61078" w:rsidRDefault="00BB6236" w:rsidP="007426BE">
                  <w:pPr>
                    <w:numPr>
                      <w:ilvl w:val="0"/>
                      <w:numId w:val="31"/>
                    </w:numPr>
                    <w:tabs>
                      <w:tab w:val="left" w:pos="119"/>
                    </w:tabs>
                    <w:ind w:left="-49"/>
                    <w:jc w:val="both"/>
                    <w:rPr>
                      <w:rFonts w:eastAsia="Segoe UI"/>
                    </w:rPr>
                  </w:pPr>
                  <w:r w:rsidRPr="00C61078">
                    <w:rPr>
                      <w:rFonts w:eastAsia="Segoe UI"/>
                    </w:rPr>
                    <w:t>Động mạch có nhiều sợi đàn hồi giúp chống lại áp lực cao của máu.</w:t>
                  </w:r>
                </w:p>
                <w:p w:rsidR="00BB6236" w:rsidRPr="00C61078" w:rsidRDefault="00BB6236" w:rsidP="007426BE">
                  <w:pPr>
                    <w:numPr>
                      <w:ilvl w:val="0"/>
                      <w:numId w:val="31"/>
                    </w:numPr>
                    <w:tabs>
                      <w:tab w:val="left" w:pos="119"/>
                    </w:tabs>
                    <w:ind w:left="-49"/>
                    <w:jc w:val="both"/>
                    <w:rPr>
                      <w:rFonts w:eastAsia="Segoe UI"/>
                    </w:rPr>
                  </w:pPr>
                  <w:r w:rsidRPr="00C61078">
                    <w:rPr>
                      <w:rFonts w:eastAsia="Segoe UI"/>
                    </w:rPr>
                    <w:t>Lớp cơ trơn ở thành động mạch tạo tính co dãn giúp điều hòa lượng máu đến cơ quan.</w:t>
                  </w:r>
                </w:p>
              </w:tc>
            </w:tr>
            <w:tr w:rsidR="00BB6236" w:rsidRPr="00C61078" w:rsidTr="007426BE">
              <w:tc>
                <w:tcPr>
                  <w:tcW w:w="970"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center"/>
                    <w:rPr>
                      <w:rFonts w:eastAsia="Segoe UI"/>
                      <w:lang w:eastAsia="en-US"/>
                    </w:rPr>
                  </w:pPr>
                  <w:r w:rsidRPr="00C61078">
                    <w:rPr>
                      <w:rFonts w:eastAsia="Segoe UI"/>
                      <w:lang w:eastAsia="en-US"/>
                    </w:rPr>
                    <w:t>Tĩnh mạch</w:t>
                  </w:r>
                </w:p>
              </w:tc>
              <w:tc>
                <w:tcPr>
                  <w:tcW w:w="2737"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both"/>
                    <w:rPr>
                      <w:rFonts w:eastAsia="Segoe UI"/>
                      <w:lang w:eastAsia="en-US"/>
                    </w:rPr>
                  </w:pPr>
                  <w:r w:rsidRPr="00C61078">
                    <w:rPr>
                      <w:rFonts w:eastAsia="Segoe UI"/>
                      <w:lang w:eastAsia="en-US"/>
                    </w:rPr>
                    <w:t>Thành tĩnh mạch gồm 3 lớp: mô liên kết, cơ trơn, nội mạc. Trong đó, lớp mô liên kết và lớp cơ trơn của tĩnh mạch mỏng hơn; lòng của tĩnh mạch rộng hơn và ở các tĩnh mạch phía dưới tim có các van.</w:t>
                  </w:r>
                </w:p>
              </w:tc>
              <w:tc>
                <w:tcPr>
                  <w:tcW w:w="6237"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both"/>
                    <w:rPr>
                      <w:rFonts w:eastAsia="Segoe UI"/>
                      <w:lang w:eastAsia="en-US"/>
                    </w:rPr>
                  </w:pPr>
                  <w:r w:rsidRPr="00C61078">
                    <w:rPr>
                      <w:rFonts w:eastAsia="Segoe UI"/>
                      <w:lang w:eastAsia="en-US"/>
                    </w:rPr>
                    <w:t>Cấu tạo của tĩnh mạch phù hợp với chức năng dẫn máu từ các tế bào về tim với vận tốc và áp lực nhỏ hơn động mạch:</w:t>
                  </w:r>
                </w:p>
                <w:p w:rsidR="00BB6236" w:rsidRPr="00C61078" w:rsidRDefault="00BB6236" w:rsidP="007426BE">
                  <w:pPr>
                    <w:numPr>
                      <w:ilvl w:val="0"/>
                      <w:numId w:val="32"/>
                    </w:numPr>
                    <w:tabs>
                      <w:tab w:val="left" w:pos="119"/>
                    </w:tabs>
                    <w:ind w:left="-49"/>
                    <w:jc w:val="both"/>
                    <w:rPr>
                      <w:rFonts w:eastAsia="Segoe UI"/>
                    </w:rPr>
                  </w:pPr>
                  <w:r w:rsidRPr="00C61078">
                    <w:rPr>
                      <w:rFonts w:eastAsia="Segoe UI"/>
                    </w:rPr>
                    <w:t>Tĩnh mạch có đường kính lòng mạch lớn nên ít tạo lực cản với dòng máu và tăng khả năng chứa máu.</w:t>
                  </w:r>
                </w:p>
                <w:p w:rsidR="00BB6236" w:rsidRPr="00C61078" w:rsidRDefault="00BB6236" w:rsidP="007426BE">
                  <w:pPr>
                    <w:numPr>
                      <w:ilvl w:val="0"/>
                      <w:numId w:val="32"/>
                    </w:numPr>
                    <w:tabs>
                      <w:tab w:val="left" w:pos="119"/>
                    </w:tabs>
                    <w:ind w:left="-49"/>
                    <w:jc w:val="both"/>
                    <w:rPr>
                      <w:rFonts w:eastAsia="Segoe UI"/>
                    </w:rPr>
                  </w:pPr>
                  <w:r w:rsidRPr="00C61078">
                    <w:rPr>
                      <w:rFonts w:eastAsia="Segoe UI"/>
                    </w:rPr>
                    <w:t>Các tĩnh mạch phía dưới tim có các van (van tĩnh mạch) giúp máu chảy một chiều về tim.</w:t>
                  </w:r>
                </w:p>
              </w:tc>
            </w:tr>
            <w:tr w:rsidR="00BB6236" w:rsidRPr="00C61078" w:rsidTr="007426BE">
              <w:tc>
                <w:tcPr>
                  <w:tcW w:w="970"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center"/>
                    <w:rPr>
                      <w:rFonts w:eastAsia="Segoe UI"/>
                      <w:lang w:eastAsia="en-US"/>
                    </w:rPr>
                  </w:pPr>
                  <w:r w:rsidRPr="00C61078">
                    <w:rPr>
                      <w:rFonts w:eastAsia="Segoe UI"/>
                      <w:lang w:eastAsia="en-US"/>
                    </w:rPr>
                    <w:lastRenderedPageBreak/>
                    <w:t>Mao mạch</w:t>
                  </w:r>
                </w:p>
              </w:tc>
              <w:tc>
                <w:tcPr>
                  <w:tcW w:w="2737"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both"/>
                    <w:rPr>
                      <w:rFonts w:eastAsia="Segoe UI"/>
                      <w:lang w:eastAsia="en-US"/>
                    </w:rPr>
                  </w:pPr>
                  <w:r w:rsidRPr="00C61078">
                    <w:rPr>
                      <w:rFonts w:eastAsia="Segoe UI"/>
                      <w:lang w:eastAsia="en-US"/>
                    </w:rPr>
                    <w:t>Thành mao mạch chỉ gồm một lớp tế bào nội mạc, giữa các tế bào có vi lỗ (lỗ lọc).</w:t>
                  </w:r>
                </w:p>
              </w:tc>
              <w:tc>
                <w:tcPr>
                  <w:tcW w:w="6237" w:type="dxa"/>
                  <w:tcBorders>
                    <w:top w:val="outset" w:sz="6" w:space="0" w:color="auto"/>
                    <w:left w:val="outset" w:sz="6" w:space="0" w:color="auto"/>
                    <w:bottom w:val="outset" w:sz="6" w:space="0" w:color="auto"/>
                    <w:right w:val="outset" w:sz="6" w:space="0" w:color="auto"/>
                  </w:tcBorders>
                  <w:shd w:val="clear" w:color="auto" w:fill="C6D9F1" w:themeFill="text2" w:themeFillTint="33"/>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49"/>
                    <w:jc w:val="both"/>
                    <w:rPr>
                      <w:rFonts w:eastAsia="Segoe UI"/>
                      <w:lang w:eastAsia="en-US"/>
                    </w:rPr>
                  </w:pPr>
                  <w:r w:rsidRPr="00C61078">
                    <w:rPr>
                      <w:rFonts w:eastAsia="Segoe UI"/>
                      <w:lang w:eastAsia="en-US"/>
                    </w:rPr>
                    <w:t>Cấu tạo của mao mạch tạo điều kiện thuận lợi cho sự trao đổi chất giữa tế bào và máu: Thành mao mạch mỏng và có vi lỗ giúp quá trình trao đổi chất và khí giữa máu và tế bào thông qua dịch mô được thực hiện dễ dàng.</w:t>
                  </w:r>
                </w:p>
              </w:tc>
            </w:tr>
          </w:tbl>
          <w:p w:rsidR="00BB6236" w:rsidRPr="00C61078" w:rsidRDefault="00BB6236" w:rsidP="007426BE">
            <w:pPr>
              <w:pStyle w:val="Vnbnnidung30"/>
              <w:tabs>
                <w:tab w:val="left" w:pos="328"/>
              </w:tabs>
              <w:spacing w:before="0" w:line="240" w:lineRule="auto"/>
              <w:ind w:firstLine="0"/>
              <w:rPr>
                <w:rFonts w:ascii="Times New Roman" w:hAnsi="Times New Roman" w:cs="Times New Roman"/>
                <w:b/>
                <w:bCs/>
                <w:sz w:val="24"/>
                <w:szCs w:val="24"/>
              </w:rPr>
            </w:pPr>
            <w:r w:rsidRPr="00C61078">
              <w:rPr>
                <w:rFonts w:ascii="Times New Roman" w:hAnsi="Times New Roman" w:cs="Times New Roman"/>
                <w:b/>
                <w:bCs/>
                <w:sz w:val="24"/>
                <w:szCs w:val="24"/>
              </w:rPr>
              <w:t>3. Huyết áp và vận tốc máu trong hệ mạch</w:t>
            </w:r>
          </w:p>
          <w:p w:rsidR="00BB6236" w:rsidRPr="00C61078" w:rsidRDefault="00BB6236" w:rsidP="007426BE">
            <w:pPr>
              <w:numPr>
                <w:ilvl w:val="0"/>
                <w:numId w:val="33"/>
              </w:numPr>
              <w:shd w:val="clear" w:color="auto" w:fill="C6D9F1" w:themeFill="text2" w:themeFillTint="33"/>
              <w:tabs>
                <w:tab w:val="clear" w:pos="720"/>
              </w:tabs>
              <w:ind w:left="171" w:firstLine="189"/>
              <w:jc w:val="both"/>
              <w:rPr>
                <w:rFonts w:eastAsia="Segoe UI"/>
              </w:rPr>
            </w:pPr>
            <w:r w:rsidRPr="00C61078">
              <w:rPr>
                <w:rFonts w:eastAsia="Segoe UI"/>
              </w:rPr>
              <w:t>Về tổng diện tích mặt cắt ngang: Tổng diện tích mặt cắt ngang lớn nhất ở mao mạch, nhỏ hơn ở động mạch và tĩnh mạch.</w:t>
            </w:r>
          </w:p>
          <w:p w:rsidR="00BB6236" w:rsidRPr="00C61078" w:rsidRDefault="00BB6236" w:rsidP="007426BE">
            <w:pPr>
              <w:numPr>
                <w:ilvl w:val="0"/>
                <w:numId w:val="33"/>
              </w:numPr>
              <w:shd w:val="clear" w:color="auto" w:fill="C6D9F1" w:themeFill="text2" w:themeFillTint="33"/>
              <w:tabs>
                <w:tab w:val="clear" w:pos="720"/>
              </w:tabs>
              <w:ind w:left="171" w:firstLine="189"/>
              <w:jc w:val="both"/>
              <w:rPr>
                <w:rFonts w:eastAsia="Segoe UI"/>
              </w:rPr>
            </w:pPr>
            <w:r w:rsidRPr="00C61078">
              <w:rPr>
                <w:rFonts w:eastAsia="Segoe UI"/>
              </w:rPr>
              <w:t xml:space="preserve">Về huyết áp: </w:t>
            </w:r>
          </w:p>
          <w:p w:rsidR="00BB6236" w:rsidRPr="00C61078" w:rsidRDefault="00BB6236" w:rsidP="007426BE">
            <w:pPr>
              <w:shd w:val="clear" w:color="auto" w:fill="C6D9F1" w:themeFill="text2" w:themeFillTint="33"/>
              <w:ind w:left="360"/>
              <w:jc w:val="both"/>
              <w:rPr>
                <w:rFonts w:eastAsia="Segoe UI"/>
              </w:rPr>
            </w:pPr>
            <w:r w:rsidRPr="00C61078">
              <w:rPr>
                <w:rFonts w:eastAsia="Segoe UI"/>
              </w:rPr>
              <w:tab/>
              <w:t>Huyết áp là áp lực của máu tác động lên thành mạch.</w:t>
            </w:r>
          </w:p>
          <w:p w:rsidR="00BB6236" w:rsidRPr="00C61078" w:rsidRDefault="00BB6236" w:rsidP="007426BE">
            <w:pPr>
              <w:shd w:val="clear" w:color="auto" w:fill="C6D9F1" w:themeFill="text2" w:themeFillTint="33"/>
              <w:ind w:left="360"/>
              <w:jc w:val="both"/>
              <w:rPr>
                <w:rFonts w:eastAsia="Segoe UI"/>
              </w:rPr>
            </w:pPr>
            <w:r w:rsidRPr="00C61078">
              <w:rPr>
                <w:rFonts w:eastAsia="Segoe UI"/>
              </w:rPr>
              <w:tab/>
              <w:t>Huyết áp cao nhất ở động mạch lớn, giảm dần ở các động mạch nhỏ, mao mạch và thấp nhất ở tĩnh mạch.</w:t>
            </w:r>
          </w:p>
          <w:p w:rsidR="00BB6236" w:rsidRPr="00C61078" w:rsidRDefault="00BB6236" w:rsidP="007426BE">
            <w:pPr>
              <w:shd w:val="clear" w:color="auto" w:fill="C6D9F1" w:themeFill="text2" w:themeFillTint="33"/>
              <w:ind w:left="360"/>
              <w:jc w:val="both"/>
              <w:rPr>
                <w:rFonts w:eastAsia="Segoe UI"/>
              </w:rPr>
            </w:pPr>
            <w:r w:rsidRPr="00C61078">
              <w:rPr>
                <w:rFonts w:eastAsia="Segoe UI"/>
              </w:rPr>
              <w:tab/>
              <w:t>Huyết áp tối đa là giá trị huyết áp cao nhất đo được khi tâm thất co. huyết áp tối thiểu là giá trị huyết áp thấp nhất đo được  khi tâm thất dãn .</w:t>
            </w:r>
          </w:p>
          <w:p w:rsidR="00BB6236" w:rsidRPr="00C61078" w:rsidRDefault="00BB6236" w:rsidP="007426BE">
            <w:pPr>
              <w:numPr>
                <w:ilvl w:val="0"/>
                <w:numId w:val="33"/>
              </w:numPr>
              <w:shd w:val="clear" w:color="auto" w:fill="C6D9F1" w:themeFill="text2" w:themeFillTint="33"/>
              <w:tabs>
                <w:tab w:val="clear" w:pos="720"/>
              </w:tabs>
              <w:ind w:left="171" w:firstLine="189"/>
              <w:jc w:val="both"/>
              <w:rPr>
                <w:rFonts w:eastAsia="Segoe UI"/>
              </w:rPr>
            </w:pPr>
            <w:r w:rsidRPr="00C61078">
              <w:rPr>
                <w:rFonts w:eastAsia="Segoe UI"/>
              </w:rPr>
              <w:t>Về vận tốc máu: Vận tốc máu cao ở động mạch lớn, giảm dần ở động mạch nhỏ, thấp nhất ở mao mạch rồi tăng dần từ tĩnh mạch nhỏ đến tĩnh mạch lớn.</w:t>
            </w:r>
          </w:p>
          <w:p w:rsidR="00BB6236" w:rsidRPr="00C61078" w:rsidRDefault="00BB6236" w:rsidP="007426BE">
            <w:pPr>
              <w:pStyle w:val="Vnbnnidung30"/>
              <w:tabs>
                <w:tab w:val="left" w:pos="343"/>
              </w:tabs>
              <w:spacing w:before="0" w:line="240" w:lineRule="auto"/>
              <w:ind w:firstLine="4"/>
              <w:rPr>
                <w:rFonts w:ascii="Times New Roman" w:hAnsi="Times New Roman" w:cs="Times New Roman"/>
                <w:b/>
                <w:bCs/>
                <w:sz w:val="24"/>
                <w:szCs w:val="24"/>
              </w:rPr>
            </w:pPr>
            <w:r w:rsidRPr="00C61078">
              <w:rPr>
                <w:rFonts w:ascii="Times New Roman" w:hAnsi="Times New Roman" w:cs="Times New Roman"/>
                <w:b/>
                <w:bCs/>
                <w:sz w:val="24"/>
                <w:szCs w:val="24"/>
              </w:rPr>
              <w:t>4. Điều hoà hoạt động tim mạch</w:t>
            </w:r>
          </w:p>
          <w:p w:rsidR="00BB6236" w:rsidRPr="00C61078" w:rsidRDefault="00BB6236" w:rsidP="007426BE">
            <w:pPr>
              <w:shd w:val="clear" w:color="auto" w:fill="C6D9F1" w:themeFill="text2" w:themeFillTint="33"/>
              <w:ind w:left="360"/>
              <w:jc w:val="both"/>
              <w:rPr>
                <w:rFonts w:eastAsia="Segoe UI"/>
              </w:rPr>
            </w:pPr>
            <w:r w:rsidRPr="00C61078">
              <w:rPr>
                <w:rFonts w:eastAsia="Segoe UI"/>
              </w:rPr>
              <w:t>- Trung khu điều hòa tim mạch nằm ở hành não.</w:t>
            </w:r>
          </w:p>
          <w:p w:rsidR="00BB6236" w:rsidRPr="00C61078" w:rsidRDefault="00BB6236" w:rsidP="007426BE">
            <w:pPr>
              <w:shd w:val="clear" w:color="auto" w:fill="C6D9F1" w:themeFill="text2" w:themeFillTint="33"/>
              <w:ind w:left="360"/>
              <w:jc w:val="both"/>
              <w:rPr>
                <w:rFonts w:eastAsia="Segoe UI"/>
              </w:rPr>
            </w:pPr>
            <w:r w:rsidRPr="00C61078">
              <w:rPr>
                <w:rFonts w:eastAsia="Segoe UI"/>
              </w:rPr>
              <w:t>- Trung khu điều hòa tim mạch tiếp nhận xung thần kinh từ những thụ thể là thụ thể áp lực hoặc thụ thể hóa học (thụ thể O</w:t>
            </w:r>
            <w:r w:rsidRPr="00C61078">
              <w:rPr>
                <w:rFonts w:eastAsia="Segoe UI"/>
                <w:vertAlign w:val="subscript"/>
              </w:rPr>
              <w:t>2</w:t>
            </w:r>
            <w:r w:rsidRPr="00C61078">
              <w:rPr>
                <w:rFonts w:eastAsia="Segoe UI"/>
              </w:rPr>
              <w:t> và CO</w:t>
            </w:r>
            <w:r w:rsidRPr="00C61078">
              <w:rPr>
                <w:rFonts w:eastAsia="Segoe UI"/>
                <w:vertAlign w:val="subscript"/>
              </w:rPr>
              <w:t>2</w:t>
            </w:r>
            <w:r w:rsidRPr="00C61078">
              <w:rPr>
                <w:rFonts w:eastAsia="Segoe UI"/>
              </w:rPr>
              <w:t>) ở xoang động mạch cổ và gốc cung động mạch chủ.</w:t>
            </w:r>
          </w:p>
          <w:p w:rsidR="00BB6236" w:rsidRPr="00C61078" w:rsidRDefault="00BB6236" w:rsidP="007426BE">
            <w:pPr>
              <w:shd w:val="clear" w:color="auto" w:fill="C6D9F1" w:themeFill="text2" w:themeFillTint="33"/>
              <w:ind w:left="360"/>
              <w:jc w:val="both"/>
              <w:rPr>
                <w:rFonts w:eastAsia="Segoe UI"/>
              </w:rPr>
            </w:pPr>
            <w:r w:rsidRPr="00C61078">
              <w:rPr>
                <w:rFonts w:eastAsia="Segoe UI"/>
              </w:rPr>
              <w:t xml:space="preserve">- Thần kinh giao cảm kích thích nút xoang nhĩ tăng cường phát xung làm tăng nhịp tim. tăng lực co tim, gây co một số động mạch, tĩnh mạch </w:t>
            </w:r>
          </w:p>
          <w:p w:rsidR="00BB6236" w:rsidRPr="00C61078" w:rsidRDefault="00BB6236" w:rsidP="007426BE">
            <w:pPr>
              <w:shd w:val="clear" w:color="auto" w:fill="C6D9F1" w:themeFill="text2" w:themeFillTint="33"/>
              <w:ind w:left="360"/>
              <w:jc w:val="both"/>
              <w:rPr>
                <w:rFonts w:eastAsia="Segoe UI"/>
              </w:rPr>
            </w:pPr>
            <w:r w:rsidRPr="00C61078">
              <w:rPr>
                <w:rFonts w:eastAsia="Segoe UI"/>
              </w:rPr>
              <w:t>- Thần kinh đối  giao cảm làm giảm  nhịp tim, giảm  lực co tim, gây dãn một số động mạch.</w:t>
            </w:r>
          </w:p>
          <w:p w:rsidR="00BB6236" w:rsidRPr="00C61078" w:rsidRDefault="00BB6236" w:rsidP="007426BE">
            <w:pPr>
              <w:shd w:val="clear" w:color="auto" w:fill="C6D9F1" w:themeFill="text2" w:themeFillTint="33"/>
              <w:ind w:left="360"/>
              <w:jc w:val="both"/>
              <w:rPr>
                <w:rFonts w:eastAsia="Segoe UI"/>
              </w:rPr>
            </w:pPr>
            <w:r w:rsidRPr="00C61078">
              <w:rPr>
                <w:rFonts w:eastAsia="Segoe UI"/>
              </w:rPr>
              <w:t>- Một số hormone có thể ảnh hưởng đến hoạt động tim mạch (adrenaline - hormone</w:t>
            </w:r>
            <w:r w:rsidRPr="00C61078">
              <w:rPr>
                <w:rFonts w:eastAsia="Segoe UI"/>
              </w:rPr>
              <w:br/>
              <w:t>tuyến thượng thận) làm tăng nhịp tim, tăng hoạt động cơ tim, gây co mạch máu tới hệ</w:t>
            </w:r>
            <w:r w:rsidRPr="00C61078">
              <w:rPr>
                <w:rFonts w:eastAsia="Segoe UI"/>
              </w:rPr>
              <w:br/>
              <w:t xml:space="preserve">tiêu hóa, hệ bài tiết và làm dãn mạch máu tới cơ xương (cơ vân): </w:t>
            </w:r>
          </w:p>
          <w:p w:rsidR="00BB6236" w:rsidRPr="00C61078" w:rsidRDefault="00BB6236" w:rsidP="007426BE">
            <w:pPr>
              <w:shd w:val="clear" w:color="auto" w:fill="C6D9F1" w:themeFill="text2" w:themeFillTint="33"/>
              <w:ind w:left="360"/>
              <w:jc w:val="both"/>
            </w:pPr>
            <w:r w:rsidRPr="00C61078">
              <w:rPr>
                <w:rFonts w:eastAsia="Segoe UI"/>
              </w:rPr>
              <w:tab/>
              <w:t>Thyroxine (hormone tuyến giáp) làm tăng nhịp tim....</w:t>
            </w:r>
          </w:p>
        </w:tc>
      </w:tr>
    </w:tbl>
    <w:p w:rsidR="00BB6236" w:rsidRPr="00C61078" w:rsidRDefault="00BB6236" w:rsidP="00BB6236">
      <w:pPr>
        <w:jc w:val="both"/>
        <w:rPr>
          <w:b/>
          <w:bCs/>
          <w:i/>
          <w:iCs/>
          <w:lang w:eastAsia="vi-VN"/>
        </w:rPr>
      </w:pPr>
    </w:p>
    <w:bookmarkEnd w:id="112"/>
    <w:p w:rsidR="00BB6236" w:rsidRPr="00C61078" w:rsidRDefault="00BB6236" w:rsidP="00BB6236">
      <w:pPr>
        <w:jc w:val="both"/>
        <w:rPr>
          <w:b/>
          <w:bCs/>
        </w:rPr>
      </w:pPr>
      <w:r w:rsidRPr="00C61078">
        <w:rPr>
          <w:b/>
          <w:bCs/>
        </w:rPr>
        <w:t xml:space="preserve">CÔNG CỤ ĐÁNH GIÁ: </w:t>
      </w:r>
      <w:r w:rsidRPr="00C61078">
        <w:rPr>
          <w:lang w:eastAsia="vi-VN"/>
        </w:rPr>
        <w:t>Sản phẩm học tập là phiếu học tập và đánh giá dựa theo CCĐG Rubric (đánh giá theo tiêu chí)</w:t>
      </w:r>
    </w:p>
    <w:p w:rsidR="00BB6236" w:rsidRPr="00C61078" w:rsidRDefault="00BB6236" w:rsidP="00BB6236">
      <w:pPr>
        <w:jc w:val="both"/>
        <w:rPr>
          <w:lang w:eastAsia="vi-VN"/>
        </w:rPr>
      </w:pPr>
      <w:r w:rsidRPr="00C61078">
        <w:rPr>
          <w:b/>
          <w:bCs/>
          <w:lang w:eastAsia="vi-VN"/>
        </w:rPr>
        <w:t xml:space="preserve">* </w:t>
      </w:r>
      <w:r w:rsidRPr="00C61078">
        <w:rPr>
          <w:b/>
          <w:bCs/>
          <w:u w:val="single"/>
          <w:lang w:eastAsia="vi-VN"/>
        </w:rPr>
        <w:t>Hoạt động 3</w:t>
      </w:r>
      <w:r w:rsidRPr="00C61078">
        <w:rPr>
          <w:b/>
          <w:bCs/>
          <w:lang w:eastAsia="vi-VN"/>
        </w:rPr>
        <w:t>:  III. PHÒNG BỆNH HỆ TUẦN HOÀN</w:t>
      </w:r>
    </w:p>
    <w:p w:rsidR="00BB6236" w:rsidRPr="00C61078" w:rsidRDefault="00BB6236" w:rsidP="00BB6236">
      <w:pPr>
        <w:jc w:val="both"/>
      </w:pPr>
      <w:r w:rsidRPr="00C61078">
        <w:rPr>
          <w:b/>
          <w:bCs/>
          <w:i/>
          <w:iCs/>
          <w:lang w:eastAsia="vi-VN"/>
        </w:rPr>
        <w:t xml:space="preserve">a. Mục tiêu: </w:t>
      </w:r>
      <w:r w:rsidRPr="00C61078">
        <w:t>- Trình bày được vai trò của thể dục, thể thao đối với tuần hoàn.</w:t>
      </w:r>
    </w:p>
    <w:p w:rsidR="00BB6236" w:rsidRPr="00C61078" w:rsidRDefault="00BB6236" w:rsidP="00BB6236">
      <w:pPr>
        <w:ind w:firstLine="426"/>
        <w:jc w:val="both"/>
      </w:pPr>
      <w:r w:rsidRPr="00C61078">
        <w:t>- Kể được các bệnh thường gặp về hệ tuần hoàn. Trình bày được một số biện pháp phỏng  chống các bệnh tim mạch.</w:t>
      </w:r>
    </w:p>
    <w:p w:rsidR="00BB6236" w:rsidRPr="00C61078" w:rsidRDefault="00BB6236" w:rsidP="00BB6236">
      <w:pPr>
        <w:ind w:firstLine="426"/>
        <w:jc w:val="both"/>
      </w:pPr>
      <w:r w:rsidRPr="00C61078">
        <w:t>- Phân tích được  tác hại của rượu, bia đối với sức khoẻ con người, đặc biệt là hệ tim mạch. Đánh giá được ý nghĩa việc xử phạt người tham gia giao thông khi sử dụng ruợu, bia .</w:t>
      </w:r>
    </w:p>
    <w:p w:rsidR="00BB6236" w:rsidRPr="00C61078" w:rsidRDefault="00BB6236" w:rsidP="00BB6236">
      <w:pPr>
        <w:jc w:val="both"/>
        <w:rPr>
          <w:b/>
          <w:bCs/>
          <w:i/>
          <w:iCs/>
          <w:lang w:eastAsia="vi-VN"/>
        </w:rPr>
      </w:pPr>
      <w:r w:rsidRPr="00C61078">
        <w:rPr>
          <w:b/>
          <w:bCs/>
          <w:i/>
          <w:iCs/>
          <w:lang w:eastAsia="vi-VN"/>
        </w:rPr>
        <w:t>b. Nội dung:</w:t>
      </w:r>
    </w:p>
    <w:p w:rsidR="00BB6236" w:rsidRPr="00C61078" w:rsidRDefault="00BB6236" w:rsidP="00BB6236">
      <w:pPr>
        <w:jc w:val="both"/>
      </w:pPr>
      <w:r w:rsidRPr="00C61078">
        <w:t>- GV yêu cầu HS làm việc theo nhóm, đọc thông tin mục III (SGK) để hoàn thành theo PHT số 3</w:t>
      </w:r>
    </w:p>
    <w:p w:rsidR="00BB6236" w:rsidRPr="00C61078" w:rsidRDefault="00BB6236" w:rsidP="00BB6236">
      <w:pPr>
        <w:jc w:val="both"/>
      </w:pPr>
      <w:r w:rsidRPr="00C61078">
        <w:t>- GV sử dụng phương pháp hỏi - đáp nêu vấn đề kết hợp với kĩ thuật khăn trải bàn để hướng dẫn và gợi ý cho HS thảo luận nội dung trong SGK và hoàn thành phiếu bài tập số 3</w:t>
      </w:r>
    </w:p>
    <w:tbl>
      <w:tblPr>
        <w:tblW w:w="1063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632"/>
      </w:tblGrid>
      <w:tr w:rsidR="00BB6236" w:rsidRPr="00C61078" w:rsidTr="007426BE">
        <w:tc>
          <w:tcPr>
            <w:tcW w:w="10632" w:type="dxa"/>
          </w:tcPr>
          <w:p w:rsidR="00BB6236" w:rsidRPr="00C61078" w:rsidRDefault="00BB6236" w:rsidP="007426BE">
            <w:pPr>
              <w:jc w:val="center"/>
              <w:rPr>
                <w:b/>
                <w:highlight w:val="white"/>
              </w:rPr>
            </w:pPr>
            <w:r w:rsidRPr="00C61078">
              <w:rPr>
                <w:b/>
                <w:highlight w:val="white"/>
              </w:rPr>
              <w:t>PHIẾU HỌC TẬP SỐ 3</w:t>
            </w:r>
          </w:p>
          <w:p w:rsidR="00BB6236" w:rsidRPr="00C61078" w:rsidRDefault="00BB6236" w:rsidP="007426BE">
            <w:pPr>
              <w:jc w:val="center"/>
              <w:rPr>
                <w:i/>
                <w:highlight w:val="white"/>
              </w:rPr>
            </w:pPr>
            <w:r w:rsidRPr="00C61078">
              <w:rPr>
                <w:i/>
                <w:highlight w:val="white"/>
              </w:rPr>
              <w:t>(Thời gian: ….  phút)</w:t>
            </w:r>
          </w:p>
          <w:p w:rsidR="00BB6236" w:rsidRPr="00C61078" w:rsidRDefault="00BB6236" w:rsidP="007426BE">
            <w:pPr>
              <w:jc w:val="center"/>
              <w:rPr>
                <w:b/>
                <w:i/>
                <w:highlight w:val="white"/>
              </w:rPr>
            </w:pPr>
            <w:r w:rsidRPr="00C61078">
              <w:rPr>
                <w:b/>
                <w:i/>
                <w:highlight w:val="white"/>
              </w:rPr>
              <w:t>Nhóm:…</w:t>
            </w:r>
          </w:p>
          <w:p w:rsidR="00BB6236" w:rsidRPr="00C61078" w:rsidRDefault="00BB6236" w:rsidP="007426BE">
            <w:pPr>
              <w:jc w:val="both"/>
              <w:rPr>
                <w:i/>
                <w:highlight w:val="white"/>
              </w:rPr>
            </w:pPr>
            <w:r w:rsidRPr="00C61078">
              <w:rPr>
                <w:i/>
                <w:highlight w:val="white"/>
              </w:rPr>
              <w:t>Dựa vào nội dung mục II, thảo luận và trả lời các câu hỏi sau:</w:t>
            </w:r>
          </w:p>
          <w:tbl>
            <w:tblPr>
              <w:tblW w:w="103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1"/>
              <w:gridCol w:w="9775"/>
            </w:tblGrid>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CH1</w:t>
                  </w:r>
                </w:p>
              </w:tc>
              <w:tc>
                <w:tcPr>
                  <w:tcW w:w="9775" w:type="dxa"/>
                </w:tcPr>
                <w:p w:rsidR="00BB6236" w:rsidRPr="00C61078" w:rsidRDefault="00BB6236" w:rsidP="007426BE">
                  <w:pPr>
                    <w:pStyle w:val="NormalWeb"/>
                    <w:shd w:val="clear" w:color="auto" w:fill="FFFFFF"/>
                    <w:spacing w:before="0" w:beforeAutospacing="0" w:after="0" w:afterAutospacing="0"/>
                    <w:jc w:val="both"/>
                  </w:pPr>
                  <w:r w:rsidRPr="00C61078">
                    <w:t>Dựa vào tài liệu, internet, hỏi bác sĩ, cán bộ y tế, ... về một số bệnh phổ biến ở hệ tuần hoàn, nguyên nhân gây bệnh đó và cách phòng chống. Sau đó kẻ và hoàn thành bảng vào vở theo mẫu dưới đây:</w:t>
                  </w:r>
                </w:p>
                <w:tbl>
                  <w:tblPr>
                    <w:tblW w:w="8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1729"/>
                    <w:gridCol w:w="2835"/>
                    <w:gridCol w:w="3544"/>
                  </w:tblGrid>
                  <w:tr w:rsidR="00BB6236" w:rsidRPr="00C61078" w:rsidTr="007426BE">
                    <w:tc>
                      <w:tcPr>
                        <w:tcW w:w="1729" w:type="dxa"/>
                        <w:tcMar>
                          <w:top w:w="75" w:type="dxa"/>
                          <w:left w:w="75" w:type="dxa"/>
                          <w:bottom w:w="75" w:type="dxa"/>
                          <w:right w:w="75" w:type="dxa"/>
                        </w:tcMar>
                        <w:hideMark/>
                      </w:tcPr>
                      <w:p w:rsidR="00BB6236" w:rsidRPr="00C61078" w:rsidRDefault="00BB6236" w:rsidP="007426BE">
                        <w:pPr>
                          <w:pStyle w:val="NormalWeb"/>
                          <w:spacing w:before="0" w:beforeAutospacing="0" w:after="0" w:afterAutospacing="0"/>
                          <w:jc w:val="center"/>
                        </w:pPr>
                        <w:r w:rsidRPr="00C61078">
                          <w:t>Tên bệnh</w:t>
                        </w:r>
                      </w:p>
                    </w:tc>
                    <w:tc>
                      <w:tcPr>
                        <w:tcW w:w="2835" w:type="dxa"/>
                        <w:tcMar>
                          <w:top w:w="75" w:type="dxa"/>
                          <w:left w:w="75" w:type="dxa"/>
                          <w:bottom w:w="75" w:type="dxa"/>
                          <w:right w:w="75" w:type="dxa"/>
                        </w:tcMar>
                        <w:hideMark/>
                      </w:tcPr>
                      <w:p w:rsidR="00BB6236" w:rsidRPr="00C61078" w:rsidRDefault="00BB6236" w:rsidP="007426BE">
                        <w:pPr>
                          <w:pStyle w:val="NormalWeb"/>
                          <w:spacing w:before="0" w:beforeAutospacing="0" w:after="0" w:afterAutospacing="0"/>
                          <w:jc w:val="center"/>
                        </w:pPr>
                        <w:r w:rsidRPr="00C61078">
                          <w:t>Nguyên nhân gây bệnh</w:t>
                        </w:r>
                      </w:p>
                    </w:tc>
                    <w:tc>
                      <w:tcPr>
                        <w:tcW w:w="3544" w:type="dxa"/>
                        <w:tcMar>
                          <w:top w:w="75" w:type="dxa"/>
                          <w:left w:w="75" w:type="dxa"/>
                          <w:bottom w:w="75" w:type="dxa"/>
                          <w:right w:w="75" w:type="dxa"/>
                        </w:tcMar>
                        <w:hideMark/>
                      </w:tcPr>
                      <w:p w:rsidR="00BB6236" w:rsidRPr="00C61078" w:rsidRDefault="00BB6236" w:rsidP="007426BE">
                        <w:pPr>
                          <w:pStyle w:val="NormalWeb"/>
                          <w:spacing w:before="0" w:beforeAutospacing="0" w:after="0" w:afterAutospacing="0"/>
                          <w:jc w:val="center"/>
                        </w:pPr>
                        <w:r w:rsidRPr="00C61078">
                          <w:t>Biện pháp phòng tránh</w:t>
                        </w:r>
                      </w:p>
                    </w:tc>
                  </w:tr>
                  <w:tr w:rsidR="00BB6236" w:rsidRPr="00C61078" w:rsidTr="007426BE">
                    <w:tc>
                      <w:tcPr>
                        <w:tcW w:w="1729" w:type="dxa"/>
                        <w:tcMar>
                          <w:top w:w="75" w:type="dxa"/>
                          <w:left w:w="75" w:type="dxa"/>
                          <w:bottom w:w="75" w:type="dxa"/>
                          <w:right w:w="75" w:type="dxa"/>
                        </w:tcMar>
                        <w:hideMark/>
                      </w:tcPr>
                      <w:p w:rsidR="00BB6236" w:rsidRPr="00C61078" w:rsidRDefault="00BB6236" w:rsidP="007426BE">
                        <w:pPr>
                          <w:jc w:val="center"/>
                        </w:pPr>
                        <w:r w:rsidRPr="00C61078">
                          <w:t>1.....?.....</w:t>
                        </w:r>
                      </w:p>
                    </w:tc>
                    <w:tc>
                      <w:tcPr>
                        <w:tcW w:w="2835" w:type="dxa"/>
                        <w:tcMar>
                          <w:top w:w="75" w:type="dxa"/>
                          <w:left w:w="75" w:type="dxa"/>
                          <w:bottom w:w="75" w:type="dxa"/>
                          <w:right w:w="75" w:type="dxa"/>
                        </w:tcMar>
                        <w:hideMark/>
                      </w:tcPr>
                      <w:p w:rsidR="00BB6236" w:rsidRPr="00C61078" w:rsidRDefault="00BB6236" w:rsidP="007426BE">
                        <w:pPr>
                          <w:pStyle w:val="NormalWeb"/>
                          <w:spacing w:before="0" w:beforeAutospacing="0" w:after="0" w:afterAutospacing="0"/>
                          <w:jc w:val="center"/>
                        </w:pPr>
                        <w:r w:rsidRPr="00C61078">
                          <w:t>?</w:t>
                        </w:r>
                      </w:p>
                    </w:tc>
                    <w:tc>
                      <w:tcPr>
                        <w:tcW w:w="3544" w:type="dxa"/>
                        <w:tcMar>
                          <w:top w:w="75" w:type="dxa"/>
                          <w:left w:w="75" w:type="dxa"/>
                          <w:bottom w:w="75" w:type="dxa"/>
                          <w:right w:w="75" w:type="dxa"/>
                        </w:tcMar>
                        <w:hideMark/>
                      </w:tcPr>
                      <w:p w:rsidR="00BB6236" w:rsidRPr="00C61078" w:rsidRDefault="00BB6236" w:rsidP="007426BE">
                        <w:pPr>
                          <w:pStyle w:val="NormalWeb"/>
                          <w:spacing w:before="0" w:beforeAutospacing="0" w:after="0" w:afterAutospacing="0"/>
                          <w:jc w:val="center"/>
                        </w:pPr>
                        <w:r w:rsidRPr="00C61078">
                          <w:t>?</w:t>
                        </w:r>
                      </w:p>
                    </w:tc>
                  </w:tr>
                </w:tbl>
                <w:p w:rsidR="00BB6236" w:rsidRPr="00C61078" w:rsidRDefault="00BB6236" w:rsidP="007426BE">
                  <w:pPr>
                    <w:jc w:val="both"/>
                  </w:pP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CH2</w:t>
                  </w:r>
                </w:p>
              </w:tc>
              <w:tc>
                <w:tcPr>
                  <w:tcW w:w="9775" w:type="dxa"/>
                </w:tcPr>
                <w:p w:rsidR="00BB6236" w:rsidRPr="00C61078" w:rsidRDefault="00BB6236" w:rsidP="007426BE">
                  <w:pPr>
                    <w:jc w:val="both"/>
                  </w:pPr>
                  <w:r w:rsidRPr="00C61078">
                    <w:t>Tại sao nói luyện tập thể dục thể thao giúp nâng cao sức khỏe tim mạch?</w:t>
                  </w:r>
                </w:p>
              </w:tc>
            </w:tr>
            <w:tr w:rsidR="00BB6236" w:rsidRPr="00C61078" w:rsidTr="007426BE">
              <w:tc>
                <w:tcPr>
                  <w:tcW w:w="601" w:type="dxa"/>
                </w:tcPr>
                <w:p w:rsidR="00BB6236" w:rsidRPr="00C61078" w:rsidRDefault="00BB6236" w:rsidP="007426BE">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CH3</w:t>
                  </w:r>
                </w:p>
              </w:tc>
              <w:tc>
                <w:tcPr>
                  <w:tcW w:w="9775" w:type="dxa"/>
                </w:tcPr>
                <w:p w:rsidR="00BB6236" w:rsidRPr="00C61078" w:rsidRDefault="00BB6236" w:rsidP="007426BE">
                  <w:pPr>
                    <w:jc w:val="both"/>
                  </w:pPr>
                  <w:r w:rsidRPr="00C61078">
                    <w:t>Giải thích cơ sở khoa học của quy định người đã uống rượu, bia thì không được điều khiển phương tiện giao thông.</w:t>
                  </w:r>
                </w:p>
              </w:tc>
            </w:tr>
          </w:tbl>
          <w:p w:rsidR="00BB6236" w:rsidRPr="00C61078" w:rsidRDefault="00BB6236" w:rsidP="007426BE">
            <w:pPr>
              <w:jc w:val="both"/>
              <w:rPr>
                <w:b/>
              </w:rPr>
            </w:pPr>
          </w:p>
        </w:tc>
      </w:tr>
    </w:tbl>
    <w:p w:rsidR="00BB6236" w:rsidRPr="00C61078" w:rsidRDefault="00BB6236" w:rsidP="00BB6236">
      <w:pPr>
        <w:jc w:val="both"/>
        <w:rPr>
          <w:b/>
          <w:bCs/>
          <w:i/>
          <w:iCs/>
          <w:lang w:eastAsia="vi-VN"/>
        </w:rPr>
      </w:pPr>
      <w:r w:rsidRPr="00C61078">
        <w:rPr>
          <w:b/>
          <w:bCs/>
          <w:i/>
          <w:iCs/>
          <w:lang w:eastAsia="vi-VN"/>
        </w:rPr>
        <w:t xml:space="preserve">c. Sản phẩm: </w:t>
      </w:r>
    </w:p>
    <w:p w:rsidR="00BB6236" w:rsidRPr="00C61078" w:rsidRDefault="00BB6236" w:rsidP="00BB6236">
      <w:pPr>
        <w:pStyle w:val="Heading3"/>
        <w:shd w:val="clear" w:color="auto" w:fill="FFFFFF"/>
        <w:spacing w:before="0"/>
        <w:ind w:left="-48" w:right="-112"/>
        <w:jc w:val="both"/>
        <w:rPr>
          <w:rFonts w:ascii="Times New Roman" w:eastAsia="Times New Roman" w:hAnsi="Times New Roman" w:cs="Times New Roman"/>
          <w:b/>
          <w:bCs/>
          <w:color w:val="auto"/>
        </w:rPr>
      </w:pPr>
      <w:r w:rsidRPr="00C61078">
        <w:rPr>
          <w:rFonts w:ascii="Times New Roman" w:eastAsia="Times New Roman" w:hAnsi="Times New Roman" w:cs="Times New Roman"/>
          <w:b/>
          <w:bCs/>
          <w:color w:val="auto"/>
        </w:rPr>
        <w:t xml:space="preserve">CH1: </w:t>
      </w:r>
    </w:p>
    <w:tbl>
      <w:tblPr>
        <w:tblW w:w="10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493"/>
        <w:gridCol w:w="4394"/>
        <w:gridCol w:w="4536"/>
      </w:tblGrid>
      <w:tr w:rsidR="00BB6236" w:rsidRPr="00C61078" w:rsidTr="007426BE">
        <w:tc>
          <w:tcPr>
            <w:tcW w:w="1493" w:type="dxa"/>
            <w:shd w:val="clear" w:color="auto" w:fill="FFFFFF"/>
            <w:tcMar>
              <w:top w:w="75" w:type="dxa"/>
              <w:left w:w="75" w:type="dxa"/>
              <w:bottom w:w="75" w:type="dxa"/>
              <w:right w:w="75" w:type="dxa"/>
            </w:tcMar>
            <w:hideMark/>
          </w:tcPr>
          <w:p w:rsidR="00BB6236" w:rsidRPr="00C61078" w:rsidRDefault="00BB6236" w:rsidP="007426BE">
            <w:pPr>
              <w:jc w:val="center"/>
            </w:pPr>
            <w:r w:rsidRPr="00C61078">
              <w:t>Tên</w:t>
            </w:r>
          </w:p>
        </w:tc>
        <w:tc>
          <w:tcPr>
            <w:tcW w:w="4394" w:type="dxa"/>
            <w:shd w:val="clear" w:color="auto" w:fill="FFFFFF"/>
            <w:tcMar>
              <w:top w:w="75" w:type="dxa"/>
              <w:left w:w="75" w:type="dxa"/>
              <w:bottom w:w="75" w:type="dxa"/>
              <w:right w:w="75" w:type="dxa"/>
            </w:tcMar>
            <w:hideMark/>
          </w:tcPr>
          <w:p w:rsidR="00BB6236" w:rsidRPr="00C61078" w:rsidRDefault="00BB6236" w:rsidP="007426BE">
            <w:pPr>
              <w:jc w:val="center"/>
            </w:pPr>
            <w:r w:rsidRPr="00C61078">
              <w:t>Nguyên nhân gây bệnh</w:t>
            </w:r>
          </w:p>
        </w:tc>
        <w:tc>
          <w:tcPr>
            <w:tcW w:w="4536" w:type="dxa"/>
            <w:shd w:val="clear" w:color="auto" w:fill="FFFFFF"/>
            <w:tcMar>
              <w:top w:w="75" w:type="dxa"/>
              <w:left w:w="75" w:type="dxa"/>
              <w:bottom w:w="75" w:type="dxa"/>
              <w:right w:w="75" w:type="dxa"/>
            </w:tcMar>
            <w:hideMark/>
          </w:tcPr>
          <w:p w:rsidR="00BB6236" w:rsidRPr="00C61078" w:rsidRDefault="00BB6236" w:rsidP="007426BE">
            <w:pPr>
              <w:jc w:val="center"/>
            </w:pPr>
            <w:r w:rsidRPr="00C61078">
              <w:t>Biện pháp phòng tránh</w:t>
            </w:r>
          </w:p>
        </w:tc>
      </w:tr>
      <w:tr w:rsidR="00BB6236" w:rsidRPr="00C61078" w:rsidTr="007426BE">
        <w:tc>
          <w:tcPr>
            <w:tcW w:w="1493" w:type="dxa"/>
            <w:shd w:val="clear" w:color="auto" w:fill="FFFFFF"/>
            <w:tcMar>
              <w:top w:w="75" w:type="dxa"/>
              <w:left w:w="75" w:type="dxa"/>
              <w:bottom w:w="75" w:type="dxa"/>
              <w:right w:w="75" w:type="dxa"/>
            </w:tcMar>
            <w:hideMark/>
          </w:tcPr>
          <w:p w:rsidR="00BB6236" w:rsidRPr="00C61078" w:rsidRDefault="00BB6236" w:rsidP="007426BE">
            <w:pPr>
              <w:jc w:val="center"/>
            </w:pPr>
            <w:r w:rsidRPr="00C61078">
              <w:t xml:space="preserve">1. Bệnh mạch </w:t>
            </w:r>
            <w:r w:rsidRPr="00C61078">
              <w:lastRenderedPageBreak/>
              <w:t>vành</w:t>
            </w:r>
          </w:p>
        </w:tc>
        <w:tc>
          <w:tcPr>
            <w:tcW w:w="4394" w:type="dxa"/>
            <w:shd w:val="clear" w:color="auto" w:fill="FFFFFF"/>
            <w:tcMar>
              <w:top w:w="75" w:type="dxa"/>
              <w:left w:w="75" w:type="dxa"/>
              <w:bottom w:w="75" w:type="dxa"/>
              <w:right w:w="75" w:type="dxa"/>
            </w:tcMar>
            <w:hideMark/>
          </w:tcPr>
          <w:p w:rsidR="00BB6236" w:rsidRPr="00C61078" w:rsidRDefault="00BB6236" w:rsidP="007426BE">
            <w:pPr>
              <w:jc w:val="both"/>
            </w:pPr>
            <w:r w:rsidRPr="00C61078">
              <w:lastRenderedPageBreak/>
              <w:t xml:space="preserve">Do tình trạng thừa cân béo phì, lối sống ít </w:t>
            </w:r>
            <w:r w:rsidRPr="00C61078">
              <w:lastRenderedPageBreak/>
              <w:t>vận động, chế độ ăn uống/sinh hoạt thiếu học và hút thuốc lá ở người trẻ tuổi.</w:t>
            </w:r>
          </w:p>
          <w:p w:rsidR="00BB6236" w:rsidRPr="00C61078" w:rsidRDefault="007426BE" w:rsidP="007426BE">
            <w:pPr>
              <w:jc w:val="both"/>
            </w:pPr>
            <w:hyperlink r:id="rId143" w:tgtFrame="_blank" w:history="1">
              <w:r w:rsidR="00BB6236" w:rsidRPr="00C61078">
                <w:t>Tình trạng cao huyết áp</w:t>
              </w:r>
            </w:hyperlink>
          </w:p>
          <w:p w:rsidR="00BB6236" w:rsidRPr="00C61078" w:rsidRDefault="007426BE" w:rsidP="007426BE">
            <w:pPr>
              <w:jc w:val="both"/>
            </w:pPr>
            <w:hyperlink r:id="rId144" w:tgtFrame="_blank" w:history="1">
              <w:r w:rsidR="00BB6236" w:rsidRPr="00C61078">
                <w:t>Bệnh đái tháo đường</w:t>
              </w:r>
            </w:hyperlink>
          </w:p>
          <w:p w:rsidR="00BB6236" w:rsidRPr="00C61078" w:rsidRDefault="00BB6236" w:rsidP="007426BE">
            <w:pPr>
              <w:jc w:val="both"/>
            </w:pPr>
            <w:r w:rsidRPr="00C61078">
              <w:t>Rối loạn lipid máu</w:t>
            </w:r>
          </w:p>
          <w:p w:rsidR="00BB6236" w:rsidRPr="00C61078" w:rsidRDefault="00BB6236" w:rsidP="007426BE">
            <w:pPr>
              <w:jc w:val="both"/>
            </w:pPr>
            <w:r w:rsidRPr="00C61078">
              <w:t>Hút thuốc lá</w:t>
            </w:r>
          </w:p>
        </w:tc>
        <w:tc>
          <w:tcPr>
            <w:tcW w:w="4536" w:type="dxa"/>
            <w:shd w:val="clear" w:color="auto" w:fill="FFFFFF"/>
            <w:tcMar>
              <w:top w:w="75" w:type="dxa"/>
              <w:left w:w="75" w:type="dxa"/>
              <w:bottom w:w="75" w:type="dxa"/>
              <w:right w:w="75" w:type="dxa"/>
            </w:tcMar>
            <w:hideMark/>
          </w:tcPr>
          <w:p w:rsidR="00BB6236" w:rsidRPr="00C61078" w:rsidRDefault="00BB6236" w:rsidP="007426BE">
            <w:pPr>
              <w:jc w:val="both"/>
            </w:pPr>
            <w:r w:rsidRPr="00C61078">
              <w:lastRenderedPageBreak/>
              <w:t> Ngưng hút thuốc lá và tránh khói thuốc;</w:t>
            </w:r>
          </w:p>
          <w:p w:rsidR="00BB6236" w:rsidRPr="00C61078" w:rsidRDefault="00BB6236" w:rsidP="007426BE">
            <w:pPr>
              <w:jc w:val="both"/>
            </w:pPr>
            <w:r w:rsidRPr="00C61078">
              <w:lastRenderedPageBreak/>
              <w:t>Nói không với rượu bia;</w:t>
            </w:r>
          </w:p>
          <w:p w:rsidR="00BB6236" w:rsidRPr="00C61078" w:rsidRDefault="00BB6236" w:rsidP="007426BE">
            <w:pPr>
              <w:jc w:val="both"/>
            </w:pPr>
            <w:r w:rsidRPr="00C61078">
              <w:t>Chế độ ăn uống hợp lý</w:t>
            </w:r>
          </w:p>
          <w:p w:rsidR="00BB6236" w:rsidRPr="00C61078" w:rsidRDefault="00BB6236" w:rsidP="007426BE">
            <w:pPr>
              <w:jc w:val="both"/>
            </w:pPr>
            <w:r w:rsidRPr="00C61078">
              <w:t>Luyện tập thể dục đều đặn</w:t>
            </w:r>
          </w:p>
          <w:p w:rsidR="00BB6236" w:rsidRPr="00C61078" w:rsidRDefault="00BB6236" w:rsidP="007426BE">
            <w:pPr>
              <w:jc w:val="both"/>
            </w:pPr>
            <w:r w:rsidRPr="00C61078">
              <w:t>Kiểm soát tốt các bệnh lý kèm theo</w:t>
            </w:r>
          </w:p>
          <w:p w:rsidR="00BB6236" w:rsidRPr="00C61078" w:rsidRDefault="00BB6236" w:rsidP="007426BE">
            <w:pPr>
              <w:jc w:val="both"/>
            </w:pPr>
            <w:r w:rsidRPr="00C61078">
              <w:t>Xây dựng lối sống tích cực, thanh thản, vui vẻ, tránh tính trạng căng thẳng quá mức, thực hiện chế độ sinh hoạt hợp lý, làm việc điều độ, quản lý thời gian hiệu quả.</w:t>
            </w:r>
          </w:p>
        </w:tc>
      </w:tr>
      <w:tr w:rsidR="00BB6236" w:rsidRPr="00C61078" w:rsidTr="007426BE">
        <w:tc>
          <w:tcPr>
            <w:tcW w:w="1493" w:type="dxa"/>
            <w:shd w:val="clear" w:color="auto" w:fill="FFFFFF"/>
            <w:tcMar>
              <w:top w:w="75" w:type="dxa"/>
              <w:left w:w="75" w:type="dxa"/>
              <w:bottom w:w="75" w:type="dxa"/>
              <w:right w:w="75" w:type="dxa"/>
            </w:tcMar>
            <w:hideMark/>
          </w:tcPr>
          <w:p w:rsidR="00BB6236" w:rsidRPr="00C61078" w:rsidRDefault="00BB6236" w:rsidP="007426BE">
            <w:pPr>
              <w:jc w:val="center"/>
            </w:pPr>
            <w:r w:rsidRPr="00C61078">
              <w:lastRenderedPageBreak/>
              <w:t>2. Bệnh động mạch ngoại biên</w:t>
            </w:r>
          </w:p>
        </w:tc>
        <w:tc>
          <w:tcPr>
            <w:tcW w:w="4394" w:type="dxa"/>
            <w:shd w:val="clear" w:color="auto" w:fill="FFFFFF"/>
            <w:tcMar>
              <w:top w:w="75" w:type="dxa"/>
              <w:left w:w="75" w:type="dxa"/>
              <w:bottom w:w="75" w:type="dxa"/>
              <w:right w:w="75" w:type="dxa"/>
            </w:tcMar>
            <w:hideMark/>
          </w:tcPr>
          <w:p w:rsidR="00BB6236" w:rsidRPr="00C61078" w:rsidRDefault="00BB6236" w:rsidP="007426BE">
            <w:pPr>
              <w:jc w:val="both"/>
            </w:pPr>
            <w:r w:rsidRPr="00C61078">
              <w:t>Do tăng thành lập các mảng xơ vữa trên thành mạch. Đây là hệ quả của các bệnh lý gây ảnh hưởng đến sự chuyển hóa trong cơ thể, nổi bật nhất là rối loạn lipid máu.</w:t>
            </w:r>
          </w:p>
        </w:tc>
        <w:tc>
          <w:tcPr>
            <w:tcW w:w="4536" w:type="dxa"/>
            <w:shd w:val="clear" w:color="auto" w:fill="FFFFFF"/>
            <w:tcMar>
              <w:top w:w="75" w:type="dxa"/>
              <w:left w:w="75" w:type="dxa"/>
              <w:bottom w:w="75" w:type="dxa"/>
              <w:right w:w="75" w:type="dxa"/>
            </w:tcMar>
            <w:hideMark/>
          </w:tcPr>
          <w:p w:rsidR="00BB6236" w:rsidRPr="00C61078" w:rsidRDefault="00BB6236" w:rsidP="007426BE">
            <w:pPr>
              <w:jc w:val="both"/>
            </w:pPr>
            <w:r w:rsidRPr="00C61078">
              <w:t>Ngưng hút thuốc lá</w:t>
            </w:r>
          </w:p>
          <w:p w:rsidR="00BB6236" w:rsidRPr="00C61078" w:rsidRDefault="00BB6236" w:rsidP="007426BE">
            <w:pPr>
              <w:jc w:val="both"/>
            </w:pPr>
            <w:r w:rsidRPr="00C61078">
              <w:t>Thăm khám thường xuyên</w:t>
            </w:r>
          </w:p>
        </w:tc>
      </w:tr>
      <w:tr w:rsidR="00BB6236" w:rsidRPr="00C61078" w:rsidTr="007426BE">
        <w:tc>
          <w:tcPr>
            <w:tcW w:w="1493" w:type="dxa"/>
            <w:shd w:val="clear" w:color="auto" w:fill="FFFFFF"/>
            <w:tcMar>
              <w:top w:w="75" w:type="dxa"/>
              <w:left w:w="75" w:type="dxa"/>
              <w:bottom w:w="75" w:type="dxa"/>
              <w:right w:w="75" w:type="dxa"/>
            </w:tcMar>
            <w:hideMark/>
          </w:tcPr>
          <w:p w:rsidR="00BB6236" w:rsidRPr="00C61078" w:rsidRDefault="00BB6236" w:rsidP="007426BE">
            <w:pPr>
              <w:jc w:val="center"/>
            </w:pPr>
            <w:r w:rsidRPr="00C61078">
              <w:t>3. Thiếu máu cơ tim</w:t>
            </w:r>
          </w:p>
        </w:tc>
        <w:tc>
          <w:tcPr>
            <w:tcW w:w="4394" w:type="dxa"/>
            <w:shd w:val="clear" w:color="auto" w:fill="FFFFFF"/>
            <w:tcMar>
              <w:top w:w="75" w:type="dxa"/>
              <w:left w:w="75" w:type="dxa"/>
              <w:bottom w:w="75" w:type="dxa"/>
              <w:right w:w="75" w:type="dxa"/>
            </w:tcMar>
            <w:hideMark/>
          </w:tcPr>
          <w:p w:rsidR="00BB6236" w:rsidRPr="00C61078" w:rsidRDefault="007426BE" w:rsidP="007426BE">
            <w:pPr>
              <w:jc w:val="both"/>
            </w:pPr>
            <w:hyperlink r:id="rId145" w:tgtFrame="_blank" w:history="1">
              <w:r w:rsidR="00BB6236" w:rsidRPr="00C61078">
                <w:t>Thiếu máu cơ tim</w:t>
              </w:r>
            </w:hyperlink>
            <w:r w:rsidR="00BB6236" w:rsidRPr="00C61078">
              <w:t> thường do 3 nguyên nhân xơ vữa động mạch, co thắt mạch vành và rối loạn chức năng vi mạch gây ra. Trong đó rối loạn chức năng vi mạch là nguyên nhân quan trọng gây thiếu máu cơ tim ở người đái tháo đường, tăng huyết áp nhưng ít được chú ý.</w:t>
            </w:r>
          </w:p>
        </w:tc>
        <w:tc>
          <w:tcPr>
            <w:tcW w:w="4536" w:type="dxa"/>
            <w:shd w:val="clear" w:color="auto" w:fill="FFFFFF"/>
            <w:tcMar>
              <w:top w:w="75" w:type="dxa"/>
              <w:left w:w="75" w:type="dxa"/>
              <w:bottom w:w="75" w:type="dxa"/>
              <w:right w:w="75" w:type="dxa"/>
            </w:tcMar>
            <w:hideMark/>
          </w:tcPr>
          <w:p w:rsidR="00BB6236" w:rsidRPr="00C61078" w:rsidRDefault="00BB6236" w:rsidP="007426BE">
            <w:pPr>
              <w:jc w:val="both"/>
            </w:pPr>
            <w:r w:rsidRPr="00C61078">
              <w:t>Tuân thủ chỉ định điều trị của bác sĩ</w:t>
            </w:r>
          </w:p>
          <w:p w:rsidR="00BB6236" w:rsidRPr="00C61078" w:rsidRDefault="00BB6236" w:rsidP="007426BE">
            <w:pPr>
              <w:jc w:val="both"/>
            </w:pPr>
            <w:r w:rsidRPr="00C61078">
              <w:t>Xây dựng chế độ ăn tốt cho tim mạch</w:t>
            </w:r>
          </w:p>
          <w:p w:rsidR="00BB6236" w:rsidRPr="00C61078" w:rsidRDefault="00BB6236" w:rsidP="007426BE">
            <w:pPr>
              <w:jc w:val="both"/>
            </w:pPr>
            <w:r w:rsidRPr="00C61078">
              <w:t>Luyện tập thể dục và giảm stress</w:t>
            </w:r>
          </w:p>
          <w:p w:rsidR="00BB6236" w:rsidRPr="00C61078" w:rsidRDefault="00BB6236" w:rsidP="007426BE">
            <w:pPr>
              <w:jc w:val="both"/>
            </w:pPr>
            <w:r w:rsidRPr="00C61078">
              <w:t>Bổ sung chiết xuất có lợi cho sức khoẻ</w:t>
            </w:r>
          </w:p>
        </w:tc>
      </w:tr>
      <w:tr w:rsidR="00BB6236" w:rsidRPr="00C61078" w:rsidTr="007426BE">
        <w:tc>
          <w:tcPr>
            <w:tcW w:w="1493" w:type="dxa"/>
            <w:shd w:val="clear" w:color="auto" w:fill="FFFFFF"/>
            <w:tcMar>
              <w:top w:w="75" w:type="dxa"/>
              <w:left w:w="75" w:type="dxa"/>
              <w:bottom w:w="75" w:type="dxa"/>
              <w:right w:w="75" w:type="dxa"/>
            </w:tcMar>
            <w:hideMark/>
          </w:tcPr>
          <w:p w:rsidR="00BB6236" w:rsidRPr="00C61078" w:rsidRDefault="00BB6236" w:rsidP="007426BE">
            <w:pPr>
              <w:jc w:val="center"/>
            </w:pPr>
            <w:r w:rsidRPr="00C61078">
              <w:t>4. Suy tim</w:t>
            </w:r>
          </w:p>
        </w:tc>
        <w:tc>
          <w:tcPr>
            <w:tcW w:w="4394" w:type="dxa"/>
            <w:shd w:val="clear" w:color="auto" w:fill="FFFFFF"/>
            <w:tcMar>
              <w:top w:w="75" w:type="dxa"/>
              <w:left w:w="75" w:type="dxa"/>
              <w:bottom w:w="75" w:type="dxa"/>
              <w:right w:w="75" w:type="dxa"/>
            </w:tcMar>
            <w:hideMark/>
          </w:tcPr>
          <w:p w:rsidR="00BB6236" w:rsidRPr="00C61078" w:rsidRDefault="00BB6236" w:rsidP="007426BE">
            <w:pPr>
              <w:jc w:val="both"/>
            </w:pPr>
            <w:r w:rsidRPr="00C61078">
              <w:t>Suy tim là hậu quả của nhiều bệnh. Các nguyên nhân thường gặp nhất là tăng huyết áp, bệnh tim thiếu máu cục bộ, các bệnh van tim, các </w:t>
            </w:r>
            <w:hyperlink r:id="rId146" w:history="1">
              <w:r w:rsidRPr="00C61078">
                <w:t>bệnh tim bẩm sinh</w:t>
              </w:r>
            </w:hyperlink>
            <w:r w:rsidRPr="00C61078">
              <w:t>, bệnh </w:t>
            </w:r>
            <w:hyperlink r:id="rId147" w:history="1">
              <w:r w:rsidRPr="00C61078">
                <w:t>cơ tim giãn</w:t>
              </w:r>
            </w:hyperlink>
            <w:r w:rsidRPr="00C61078">
              <w:t>, nghiện rượu, </w:t>
            </w:r>
            <w:hyperlink r:id="rId148" w:history="1">
              <w:r w:rsidRPr="00C61078">
                <w:t>viêm cơ tim</w:t>
              </w:r>
            </w:hyperlink>
            <w:r w:rsidRPr="00C61078">
              <w:t>, loạn nhịp tim, </w:t>
            </w:r>
            <w:hyperlink r:id="rId149" w:history="1">
              <w:r w:rsidRPr="00C61078">
                <w:t>tiểu đường</w:t>
              </w:r>
            </w:hyperlink>
            <w:r w:rsidRPr="00C61078">
              <w:t>, </w:t>
            </w:r>
            <w:hyperlink r:id="rId150" w:history="1">
              <w:r w:rsidRPr="00C61078">
                <w:t>cường giáp</w:t>
              </w:r>
            </w:hyperlink>
            <w:r w:rsidRPr="00C61078">
              <w:t>, bệnh tự miễn, bệnh tim chu sản (suy tim xảy ra cho người mẹ trước và sau thời gian sinh con vài tuần),...</w:t>
            </w:r>
          </w:p>
        </w:tc>
        <w:tc>
          <w:tcPr>
            <w:tcW w:w="4536" w:type="dxa"/>
            <w:shd w:val="clear" w:color="auto" w:fill="FFFFFF"/>
            <w:tcMar>
              <w:top w:w="75" w:type="dxa"/>
              <w:left w:w="75" w:type="dxa"/>
              <w:bottom w:w="75" w:type="dxa"/>
              <w:right w:w="75" w:type="dxa"/>
            </w:tcMar>
            <w:hideMark/>
          </w:tcPr>
          <w:p w:rsidR="00BB6236" w:rsidRPr="00C61078" w:rsidRDefault="00BB6236" w:rsidP="007426BE">
            <w:pPr>
              <w:jc w:val="both"/>
            </w:pPr>
            <w:r w:rsidRPr="00C61078">
              <w:t>Điều chỉnh lối sống</w:t>
            </w:r>
          </w:p>
          <w:p w:rsidR="00BB6236" w:rsidRPr="00C61078" w:rsidRDefault="00BB6236" w:rsidP="007426BE">
            <w:pPr>
              <w:jc w:val="both"/>
            </w:pPr>
            <w:r w:rsidRPr="00C61078">
              <w:t>Điều trị bằng thuốc</w:t>
            </w:r>
          </w:p>
          <w:p w:rsidR="00BB6236" w:rsidRPr="00C61078" w:rsidRDefault="00BB6236" w:rsidP="007426BE">
            <w:pPr>
              <w:jc w:val="both"/>
            </w:pPr>
            <w:r w:rsidRPr="00C61078">
              <w:t>Sử dụng các kĩ thuật nâng cao</w:t>
            </w:r>
          </w:p>
        </w:tc>
      </w:tr>
    </w:tbl>
    <w:p w:rsidR="00BB6236" w:rsidRPr="00C61078" w:rsidRDefault="00BB6236" w:rsidP="00BB6236">
      <w:pPr>
        <w:jc w:val="both"/>
      </w:pPr>
      <w:r w:rsidRPr="00C61078">
        <w:rPr>
          <w:b/>
          <w:bCs/>
        </w:rPr>
        <w:t xml:space="preserve">CH2: </w:t>
      </w:r>
      <w:r w:rsidRPr="00C61078">
        <w:t>Nói luyện tập thể dục thể thao giúp nâng cao sức khỏe tim mạch vì luyện tập thể dục, thể thao thường xuyên sẽ tác động đến cấu tạo và chức năng của tim và mạch máu:</w:t>
      </w:r>
    </w:p>
    <w:p w:rsidR="00BB6236" w:rsidRPr="00C61078" w:rsidRDefault="00BB6236" w:rsidP="00BB6236">
      <w:pPr>
        <w:jc w:val="both"/>
      </w:pPr>
      <w:r w:rsidRPr="00C61078">
        <w:t>Đối với tim: Luyện tập thể dục thể thao thường xuyên giúp cơ tim phát triển, thành tim dày, buồng tim dãn rộng hơn và co mạnh hơn dẫn đến tăng thể tích tâm thu cả khi nghỉ ngơi và khi đang luyện tập; nhịp tim khi nghỉ ngơi giảm nhưng lưu lượng tim vẫn giữ nguyên; lưu lượng tim cao hơn khi lao động nặng.</w:t>
      </w:r>
    </w:p>
    <w:p w:rsidR="00BB6236" w:rsidRPr="00C61078" w:rsidRDefault="00BB6236" w:rsidP="00BB6236">
      <w:pPr>
        <w:jc w:val="both"/>
      </w:pPr>
      <w:r w:rsidRPr="00C61078">
        <w:t>Đối với mạch máu: Luyện tập thể dục thể thao thường xuyên giúp mạch máu bền hơn và tăng khả năng đàn hồi, nhờ đó tăng lưu lượng máu khi lao động nặng; tăng thêm mao mạch ở cơ xương, nhờ đó tăng khả năng điều chỉnh huyết áp; tăng thể tích máu, tăng số lượng hồng cầu, nhờ đó tăng khả năng cung cấp O2.</w:t>
      </w:r>
    </w:p>
    <w:p w:rsidR="00BB6236" w:rsidRPr="00C61078" w:rsidRDefault="00BB6236" w:rsidP="00BB6236">
      <w:pPr>
        <w:jc w:val="both"/>
      </w:pPr>
      <w:r w:rsidRPr="00C61078">
        <w:rPr>
          <w:b/>
          <w:bCs/>
        </w:rPr>
        <w:t xml:space="preserve">CH3: </w:t>
      </w:r>
      <w:r w:rsidRPr="00C61078">
        <w:t xml:space="preserve"> Cơ sở khoa học của quy định người đã uống rượu, bia thì không được điều khiển phương tiện giao thông: Rượu, bia có chứa ethanol. Hàm lượng lớn ethanol gây ức chế hoạt động thần kinh dẫn đến khó khăn trong việc kiểm soát và phối hợp các cử động của cơ thể. Do đó, người đã uống rượu, bia khi điều khiển phương tiện giao thông sẽ dễ gây tai nạn đe dọa đến tính mạng của người đó và những người tham gia giao thông khác.</w:t>
      </w:r>
    </w:p>
    <w:p w:rsidR="00BB6236" w:rsidRPr="00C61078" w:rsidRDefault="00BB6236" w:rsidP="00BB6236">
      <w:pPr>
        <w:jc w:val="both"/>
        <w:rPr>
          <w:lang w:eastAsia="vi-VN"/>
        </w:rPr>
      </w:pPr>
      <w:r w:rsidRPr="00C61078">
        <w:rPr>
          <w:b/>
          <w:bCs/>
          <w:i/>
          <w:iCs/>
          <w:lang w:eastAsia="vi-VN"/>
        </w:rPr>
        <w:t>b. Tổ chức thực hiện:</w:t>
      </w:r>
    </w:p>
    <w:p w:rsidR="00BB6236" w:rsidRPr="00C61078" w:rsidRDefault="00BB6236" w:rsidP="00BB6236">
      <w:pPr>
        <w:ind w:right="-279"/>
        <w:rPr>
          <w:b/>
          <w:bCs/>
          <w:i/>
          <w:iCs/>
        </w:rPr>
      </w:pPr>
      <w:r w:rsidRPr="00C61078">
        <w:rPr>
          <w:b/>
          <w:bCs/>
          <w:i/>
          <w:iCs/>
        </w:rPr>
        <w:t>Bước 1: Chuyển giao nhiệm vụ</w:t>
      </w:r>
    </w:p>
    <w:p w:rsidR="00BB6236" w:rsidRPr="00C61078" w:rsidRDefault="00BB6236" w:rsidP="00BB6236">
      <w:pPr>
        <w:ind w:firstLine="720"/>
        <w:jc w:val="both"/>
        <w:rPr>
          <w:i/>
        </w:rPr>
      </w:pPr>
      <w:r w:rsidRPr="00C61078">
        <w:rPr>
          <w:highlight w:val="white"/>
        </w:rPr>
        <w:t xml:space="preserve">- GV yêu cầu HS đọc thông tin mục III (SGK) </w:t>
      </w:r>
      <w:r w:rsidRPr="00C61078">
        <w:t>để hoàn thành phiếu học tập số 3</w:t>
      </w:r>
    </w:p>
    <w:p w:rsidR="00BB6236" w:rsidRPr="00C61078" w:rsidRDefault="00BB6236" w:rsidP="00BB6236">
      <w:pPr>
        <w:ind w:firstLine="720"/>
        <w:jc w:val="both"/>
        <w:rPr>
          <w:i/>
        </w:rPr>
      </w:pPr>
      <w:r w:rsidRPr="00C61078">
        <w:t xml:space="preserve">- GV phát cho mỗi nhóm một tờ giấy A0/A4 </w:t>
      </w:r>
      <w:r w:rsidRPr="00C61078">
        <w:rPr>
          <w:i/>
          <w:iCs/>
        </w:rPr>
        <w:t>(nếu lớp học có máy chiếu/màn hình tivi thì viết lên giấy A4 chụp vô ĐT/máy tính rồi chiếu trực tiếp lên)</w:t>
      </w:r>
      <w:r w:rsidRPr="00C61078">
        <w:t>, sử dụng kĩ thuật khăn trải bàn để hướng dẫn HS thảo luận về các câu hỏi theo PHT 2</w:t>
      </w:r>
    </w:p>
    <w:p w:rsidR="00BB6236" w:rsidRPr="00C61078" w:rsidRDefault="00BB6236" w:rsidP="00BB6236">
      <w:pPr>
        <w:jc w:val="both"/>
        <w:rPr>
          <w:b/>
          <w:lang w:val="sv-SE"/>
        </w:rPr>
      </w:pPr>
      <w:r w:rsidRPr="00C61078">
        <w:tab/>
        <w:t xml:space="preserve">- Hoạt động nhóm theo kĩ thuật khăn trải bàn, </w:t>
      </w:r>
    </w:p>
    <w:p w:rsidR="00BB6236" w:rsidRPr="00C61078" w:rsidRDefault="00BB6236" w:rsidP="00BB6236">
      <w:pPr>
        <w:ind w:right="-279"/>
        <w:rPr>
          <w:b/>
          <w:bCs/>
          <w:i/>
          <w:iCs/>
        </w:rPr>
      </w:pPr>
      <w:r w:rsidRPr="00C61078">
        <w:rPr>
          <w:b/>
          <w:bCs/>
          <w:i/>
          <w:iCs/>
        </w:rPr>
        <w:t>Bước 2. Thực hiện nhiệm vụ học tập</w:t>
      </w:r>
    </w:p>
    <w:p w:rsidR="00BB6236" w:rsidRPr="00C61078" w:rsidRDefault="00BB6236" w:rsidP="00BB6236">
      <w:pPr>
        <w:ind w:firstLine="720"/>
        <w:jc w:val="both"/>
      </w:pPr>
      <w:r w:rsidRPr="00C61078">
        <w:t xml:space="preserve">- Các nhóm đọc nhanh thông tin SGK và trả lời nhanh câu hỏi của GV theo PHT 3. </w:t>
      </w:r>
    </w:p>
    <w:p w:rsidR="00BB6236" w:rsidRPr="00C61078" w:rsidRDefault="00BB6236" w:rsidP="00BB6236">
      <w:pPr>
        <w:ind w:firstLine="720"/>
        <w:jc w:val="both"/>
      </w:pPr>
      <w:r w:rsidRPr="00C61078">
        <w:t xml:space="preserve">- Các thành viên trong nhóm làm việc cá nhân, ghi ý kiến của mình vào một góc của tờ giấy A4/A0, sau đó, cả nhóm thống trao đổi, thống nhất ý kiến và viết đáp án vào phiếu học tập. </w:t>
      </w:r>
    </w:p>
    <w:p w:rsidR="00BB6236" w:rsidRPr="00C61078" w:rsidRDefault="00BB6236" w:rsidP="00BB6236">
      <w:pPr>
        <w:ind w:firstLine="720"/>
        <w:jc w:val="both"/>
      </w:pPr>
      <w:r w:rsidRPr="00C61078">
        <w:t xml:space="preserve">- GV hướng dẫn, theo dõi, hỗ trợ HS nếu cần thiết. </w:t>
      </w:r>
    </w:p>
    <w:p w:rsidR="00BB6236" w:rsidRPr="00C61078" w:rsidRDefault="00BB6236" w:rsidP="00BB6236">
      <w:pPr>
        <w:ind w:right="-279"/>
        <w:rPr>
          <w:b/>
          <w:bCs/>
          <w:i/>
          <w:iCs/>
        </w:rPr>
      </w:pPr>
      <w:r w:rsidRPr="00C61078">
        <w:rPr>
          <w:b/>
          <w:bCs/>
          <w:i/>
          <w:iCs/>
        </w:rPr>
        <w:t>Bước 3. Báo cáo, thảo luận.</w:t>
      </w:r>
    </w:p>
    <w:p w:rsidR="00BB6236" w:rsidRPr="00C61078" w:rsidRDefault="00BB6236" w:rsidP="00BB6236">
      <w:pPr>
        <w:ind w:firstLine="720"/>
        <w:jc w:val="both"/>
      </w:pPr>
      <w:r w:rsidRPr="00C61078">
        <w:lastRenderedPageBreak/>
        <w:t>- Các nhóm dán phiếu thảo luận lên bảng/chụp giấy A4 vô điện thoại/máy tính để chiếu lên màn hình  TV/máy chiếu rồi mỗi nhóm đại diện 1-2 HS lên thuyết trình và trình diễn.</w:t>
      </w:r>
    </w:p>
    <w:p w:rsidR="00BB6236" w:rsidRPr="00C61078" w:rsidRDefault="00BB6236" w:rsidP="00BB6236">
      <w:pPr>
        <w:ind w:firstLine="720"/>
        <w:jc w:val="both"/>
      </w:pPr>
      <w:r w:rsidRPr="00C61078">
        <w:t xml:space="preserve">- GV yêu cầu HS nhận xét sản phẩm lẫn nhau. </w:t>
      </w:r>
    </w:p>
    <w:p w:rsidR="00BB6236" w:rsidRPr="00C61078" w:rsidRDefault="00BB6236" w:rsidP="00BB6236">
      <w:pPr>
        <w:ind w:right="-279"/>
        <w:rPr>
          <w:b/>
          <w:bCs/>
          <w:i/>
          <w:iCs/>
        </w:rPr>
      </w:pPr>
      <w:r w:rsidRPr="00C61078">
        <w:rPr>
          <w:b/>
          <w:bCs/>
          <w:i/>
          <w:iCs/>
        </w:rPr>
        <w:t>Bước 4. Kết luận, nhận định</w:t>
      </w:r>
    </w:p>
    <w:p w:rsidR="00BB6236" w:rsidRPr="00C61078" w:rsidRDefault="00BB6236" w:rsidP="00BB6236">
      <w:pPr>
        <w:ind w:right="-279" w:firstLine="392"/>
      </w:pPr>
      <w:r w:rsidRPr="00C61078">
        <w:t>GV nhận xét hoạt động và nội dung trình bày của các nhóm và đưa ra đáp án chính xác.</w:t>
      </w:r>
    </w:p>
    <w:p w:rsidR="00BB6236" w:rsidRPr="00C61078" w:rsidRDefault="00BB6236" w:rsidP="00BB6236">
      <w:pPr>
        <w:ind w:right="-279" w:firstLine="392"/>
        <w:rPr>
          <w:b/>
          <w:bCs/>
        </w:rPr>
      </w:pPr>
      <w:r w:rsidRPr="00C61078">
        <w:rPr>
          <w:b/>
          <w:bCs/>
        </w:rPr>
        <w:t>KIẾN THỨC GHI NHỚ</w:t>
      </w:r>
    </w:p>
    <w:tbl>
      <w:tblPr>
        <w:tblStyle w:val="TableGrid"/>
        <w:tblW w:w="0" w:type="auto"/>
        <w:tblInd w:w="279" w:type="dxa"/>
        <w:tblLook w:val="04A0" w:firstRow="1" w:lastRow="0" w:firstColumn="1" w:lastColumn="0" w:noHBand="0" w:noVBand="1"/>
      </w:tblPr>
      <w:tblGrid>
        <w:gridCol w:w="10030"/>
      </w:tblGrid>
      <w:tr w:rsidR="00BB6236" w:rsidRPr="00C61078" w:rsidTr="007426BE">
        <w:tc>
          <w:tcPr>
            <w:tcW w:w="10342" w:type="dxa"/>
            <w:shd w:val="clear" w:color="auto" w:fill="C6D9F1" w:themeFill="text2" w:themeFillTint="33"/>
          </w:tcPr>
          <w:p w:rsidR="00BB6236" w:rsidRPr="00C61078" w:rsidRDefault="00BB6236" w:rsidP="007426BE">
            <w:pPr>
              <w:pStyle w:val="Vnbnnidung30"/>
              <w:tabs>
                <w:tab w:val="left" w:pos="328"/>
              </w:tabs>
              <w:spacing w:before="0" w:line="240" w:lineRule="auto"/>
              <w:ind w:firstLine="0"/>
              <w:rPr>
                <w:rFonts w:ascii="Times New Roman" w:hAnsi="Times New Roman" w:cs="Times New Roman"/>
                <w:b/>
                <w:bCs/>
                <w:sz w:val="24"/>
                <w:szCs w:val="24"/>
              </w:rPr>
            </w:pPr>
            <w:r w:rsidRPr="00C61078">
              <w:rPr>
                <w:rFonts w:ascii="Times New Roman" w:eastAsia="Times New Roman" w:hAnsi="Times New Roman" w:cs="Times New Roman"/>
                <w:b/>
                <w:bCs/>
                <w:sz w:val="24"/>
                <w:szCs w:val="24"/>
                <w:lang w:eastAsia="vi-VN"/>
              </w:rPr>
              <w:t>III. PHÒNG BỆNH HỆ TUẦN HOÀN</w:t>
            </w:r>
            <w:r w:rsidRPr="00C61078">
              <w:rPr>
                <w:rFonts w:ascii="Times New Roman" w:hAnsi="Times New Roman" w:cs="Times New Roman"/>
                <w:b/>
                <w:bCs/>
                <w:sz w:val="24"/>
                <w:szCs w:val="24"/>
              </w:rPr>
              <w:t xml:space="preserve"> </w:t>
            </w:r>
          </w:p>
          <w:p w:rsidR="00BB6236" w:rsidRPr="00C61078" w:rsidRDefault="00BB6236" w:rsidP="007426BE">
            <w:pPr>
              <w:pStyle w:val="Vnbnnidung30"/>
              <w:tabs>
                <w:tab w:val="left" w:pos="328"/>
              </w:tabs>
              <w:spacing w:before="0" w:line="240" w:lineRule="auto"/>
              <w:ind w:firstLine="0"/>
              <w:rPr>
                <w:rFonts w:ascii="Times New Roman" w:hAnsi="Times New Roman" w:cs="Times New Roman"/>
                <w:b/>
                <w:bCs/>
                <w:sz w:val="24"/>
                <w:szCs w:val="24"/>
              </w:rPr>
            </w:pPr>
            <w:r w:rsidRPr="00C61078">
              <w:rPr>
                <w:rFonts w:ascii="Times New Roman" w:hAnsi="Times New Roman" w:cs="Times New Roman"/>
                <w:b/>
                <w:bCs/>
                <w:sz w:val="24"/>
                <w:szCs w:val="24"/>
              </w:rPr>
              <w:t>1. Cách phỏng  một số bệnh hệ tuần hoàn</w:t>
            </w:r>
          </w:p>
          <w:tbl>
            <w:tblPr>
              <w:tblW w:w="10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306"/>
              <w:gridCol w:w="8798"/>
            </w:tblGrid>
            <w:tr w:rsidR="00BB6236" w:rsidRPr="00C61078" w:rsidTr="007426BE">
              <w:tc>
                <w:tcPr>
                  <w:tcW w:w="1306" w:type="dxa"/>
                  <w:shd w:val="clear" w:color="auto" w:fill="auto"/>
                  <w:tcMar>
                    <w:top w:w="75" w:type="dxa"/>
                    <w:left w:w="75" w:type="dxa"/>
                    <w:bottom w:w="75" w:type="dxa"/>
                    <w:right w:w="75" w:type="dxa"/>
                  </w:tcMar>
                  <w:hideMark/>
                </w:tcPr>
                <w:p w:rsidR="00BB6236" w:rsidRPr="00C61078" w:rsidRDefault="00BB6236" w:rsidP="007426BE">
                  <w:pPr>
                    <w:jc w:val="center"/>
                  </w:pPr>
                  <w:r w:rsidRPr="00C61078">
                    <w:t>Tên</w:t>
                  </w:r>
                </w:p>
              </w:tc>
              <w:tc>
                <w:tcPr>
                  <w:tcW w:w="8798" w:type="dxa"/>
                  <w:shd w:val="clear" w:color="auto" w:fill="auto"/>
                  <w:tcMar>
                    <w:top w:w="75" w:type="dxa"/>
                    <w:left w:w="75" w:type="dxa"/>
                    <w:bottom w:w="75" w:type="dxa"/>
                    <w:right w:w="75" w:type="dxa"/>
                  </w:tcMar>
                  <w:hideMark/>
                </w:tcPr>
                <w:p w:rsidR="00BB6236" w:rsidRPr="00C61078" w:rsidRDefault="00BB6236" w:rsidP="007426BE">
                  <w:pPr>
                    <w:jc w:val="center"/>
                  </w:pPr>
                  <w:r w:rsidRPr="00C61078">
                    <w:t>Biện pháp phòng tránh</w:t>
                  </w:r>
                </w:p>
              </w:tc>
            </w:tr>
            <w:tr w:rsidR="00BB6236" w:rsidRPr="00C61078" w:rsidTr="007426BE">
              <w:tc>
                <w:tcPr>
                  <w:tcW w:w="1306" w:type="dxa"/>
                  <w:shd w:val="clear" w:color="auto" w:fill="auto"/>
                  <w:tcMar>
                    <w:top w:w="75" w:type="dxa"/>
                    <w:left w:w="75" w:type="dxa"/>
                    <w:bottom w:w="75" w:type="dxa"/>
                    <w:right w:w="75" w:type="dxa"/>
                  </w:tcMar>
                  <w:hideMark/>
                </w:tcPr>
                <w:p w:rsidR="00BB6236" w:rsidRPr="00C61078" w:rsidRDefault="00BB6236" w:rsidP="007426BE">
                  <w:pPr>
                    <w:jc w:val="center"/>
                  </w:pPr>
                  <w:r w:rsidRPr="00C61078">
                    <w:t>1. Bệnh mạch vành</w:t>
                  </w:r>
                </w:p>
              </w:tc>
              <w:tc>
                <w:tcPr>
                  <w:tcW w:w="8798" w:type="dxa"/>
                  <w:shd w:val="clear" w:color="auto" w:fill="auto"/>
                  <w:tcMar>
                    <w:top w:w="75" w:type="dxa"/>
                    <w:left w:w="75" w:type="dxa"/>
                    <w:bottom w:w="75" w:type="dxa"/>
                    <w:right w:w="75" w:type="dxa"/>
                  </w:tcMar>
                  <w:hideMark/>
                </w:tcPr>
                <w:p w:rsidR="00BB6236" w:rsidRPr="00C61078" w:rsidRDefault="00BB6236" w:rsidP="007426BE">
                  <w:pPr>
                    <w:jc w:val="both"/>
                  </w:pPr>
                  <w:r w:rsidRPr="00C61078">
                    <w:t> Ngưng hút thuốc lá và tránh khói thuốc;</w:t>
                  </w:r>
                </w:p>
                <w:p w:rsidR="00BB6236" w:rsidRPr="00C61078" w:rsidRDefault="00BB6236" w:rsidP="007426BE">
                  <w:pPr>
                    <w:jc w:val="both"/>
                  </w:pPr>
                  <w:r w:rsidRPr="00C61078">
                    <w:t>Nói không với rượu bia;</w:t>
                  </w:r>
                </w:p>
                <w:p w:rsidR="00BB6236" w:rsidRPr="00C61078" w:rsidRDefault="00BB6236" w:rsidP="007426BE">
                  <w:pPr>
                    <w:jc w:val="both"/>
                  </w:pPr>
                  <w:r w:rsidRPr="00C61078">
                    <w:t>Chế độ ăn uống hợp lý</w:t>
                  </w:r>
                </w:p>
                <w:p w:rsidR="00BB6236" w:rsidRPr="00C61078" w:rsidRDefault="00BB6236" w:rsidP="007426BE">
                  <w:pPr>
                    <w:jc w:val="both"/>
                  </w:pPr>
                  <w:r w:rsidRPr="00C61078">
                    <w:t>Luyện tập thể dục đều đặn</w:t>
                  </w:r>
                </w:p>
                <w:p w:rsidR="00BB6236" w:rsidRPr="00C61078" w:rsidRDefault="00BB6236" w:rsidP="007426BE">
                  <w:pPr>
                    <w:jc w:val="both"/>
                  </w:pPr>
                  <w:r w:rsidRPr="00C61078">
                    <w:t>Kiểm soát tốt các bệnh lý kèm theo</w:t>
                  </w:r>
                </w:p>
                <w:p w:rsidR="00BB6236" w:rsidRPr="00C61078" w:rsidRDefault="00BB6236" w:rsidP="007426BE">
                  <w:pPr>
                    <w:jc w:val="both"/>
                  </w:pPr>
                  <w:r w:rsidRPr="00C61078">
                    <w:t>Xây dựng lối sống tích cực, thanh thản, vui vẻ, tránh tính trạng căng thẳng quá mức, thực hiện chế độ sinh hoạt hợp lý, làm việc điều độ, quản lý thời gian hiệu quả.</w:t>
                  </w:r>
                </w:p>
              </w:tc>
            </w:tr>
            <w:tr w:rsidR="00BB6236" w:rsidRPr="00C61078" w:rsidTr="007426BE">
              <w:tc>
                <w:tcPr>
                  <w:tcW w:w="1306" w:type="dxa"/>
                  <w:shd w:val="clear" w:color="auto" w:fill="auto"/>
                  <w:tcMar>
                    <w:top w:w="75" w:type="dxa"/>
                    <w:left w:w="75" w:type="dxa"/>
                    <w:bottom w:w="75" w:type="dxa"/>
                    <w:right w:w="75" w:type="dxa"/>
                  </w:tcMar>
                  <w:hideMark/>
                </w:tcPr>
                <w:p w:rsidR="00BB6236" w:rsidRPr="00C61078" w:rsidRDefault="00BB6236" w:rsidP="007426BE">
                  <w:pPr>
                    <w:jc w:val="center"/>
                  </w:pPr>
                  <w:r w:rsidRPr="00C61078">
                    <w:t>2. Bệnh động mạch ngoại biên</w:t>
                  </w:r>
                </w:p>
              </w:tc>
              <w:tc>
                <w:tcPr>
                  <w:tcW w:w="8798" w:type="dxa"/>
                  <w:shd w:val="clear" w:color="auto" w:fill="auto"/>
                  <w:tcMar>
                    <w:top w:w="75" w:type="dxa"/>
                    <w:left w:w="75" w:type="dxa"/>
                    <w:bottom w:w="75" w:type="dxa"/>
                    <w:right w:w="75" w:type="dxa"/>
                  </w:tcMar>
                  <w:hideMark/>
                </w:tcPr>
                <w:p w:rsidR="00BB6236" w:rsidRPr="00C61078" w:rsidRDefault="00BB6236" w:rsidP="007426BE">
                  <w:pPr>
                    <w:jc w:val="both"/>
                  </w:pPr>
                  <w:r w:rsidRPr="00C61078">
                    <w:t>Ngưng hút thuốc lá</w:t>
                  </w:r>
                </w:p>
                <w:p w:rsidR="00BB6236" w:rsidRPr="00C61078" w:rsidRDefault="00BB6236" w:rsidP="007426BE">
                  <w:pPr>
                    <w:jc w:val="both"/>
                  </w:pPr>
                  <w:r w:rsidRPr="00C61078">
                    <w:t>Thăm khám thường xuyên</w:t>
                  </w:r>
                </w:p>
              </w:tc>
            </w:tr>
            <w:tr w:rsidR="00BB6236" w:rsidRPr="00C61078" w:rsidTr="007426BE">
              <w:tc>
                <w:tcPr>
                  <w:tcW w:w="1306" w:type="dxa"/>
                  <w:shd w:val="clear" w:color="auto" w:fill="auto"/>
                  <w:tcMar>
                    <w:top w:w="75" w:type="dxa"/>
                    <w:left w:w="75" w:type="dxa"/>
                    <w:bottom w:w="75" w:type="dxa"/>
                    <w:right w:w="75" w:type="dxa"/>
                  </w:tcMar>
                  <w:hideMark/>
                </w:tcPr>
                <w:p w:rsidR="00BB6236" w:rsidRPr="00C61078" w:rsidRDefault="00BB6236" w:rsidP="007426BE">
                  <w:pPr>
                    <w:jc w:val="center"/>
                  </w:pPr>
                  <w:r w:rsidRPr="00C61078">
                    <w:t>3. Thiếu máu cơ tim</w:t>
                  </w:r>
                </w:p>
              </w:tc>
              <w:tc>
                <w:tcPr>
                  <w:tcW w:w="8798" w:type="dxa"/>
                  <w:shd w:val="clear" w:color="auto" w:fill="auto"/>
                  <w:tcMar>
                    <w:top w:w="75" w:type="dxa"/>
                    <w:left w:w="75" w:type="dxa"/>
                    <w:bottom w:w="75" w:type="dxa"/>
                    <w:right w:w="75" w:type="dxa"/>
                  </w:tcMar>
                  <w:hideMark/>
                </w:tcPr>
                <w:p w:rsidR="00BB6236" w:rsidRPr="00C61078" w:rsidRDefault="00BB6236" w:rsidP="007426BE">
                  <w:pPr>
                    <w:jc w:val="both"/>
                  </w:pPr>
                  <w:r w:rsidRPr="00C61078">
                    <w:t>Tuân thủ chỉ định điều trị của bác sĩ</w:t>
                  </w:r>
                </w:p>
                <w:p w:rsidR="00BB6236" w:rsidRPr="00C61078" w:rsidRDefault="00BB6236" w:rsidP="007426BE">
                  <w:pPr>
                    <w:jc w:val="both"/>
                  </w:pPr>
                  <w:r w:rsidRPr="00C61078">
                    <w:t>Xây dựng chế độ ăn tốt cho tim mạch</w:t>
                  </w:r>
                </w:p>
                <w:p w:rsidR="00BB6236" w:rsidRPr="00C61078" w:rsidRDefault="00BB6236" w:rsidP="007426BE">
                  <w:pPr>
                    <w:jc w:val="both"/>
                  </w:pPr>
                  <w:r w:rsidRPr="00C61078">
                    <w:t>Luyện tập thể dục và giảm stress</w:t>
                  </w:r>
                </w:p>
                <w:p w:rsidR="00BB6236" w:rsidRPr="00C61078" w:rsidRDefault="00BB6236" w:rsidP="007426BE">
                  <w:pPr>
                    <w:jc w:val="both"/>
                  </w:pPr>
                  <w:r w:rsidRPr="00C61078">
                    <w:t>Bổ sung chiết xuất có lợi cho sức khoẻ</w:t>
                  </w:r>
                </w:p>
              </w:tc>
            </w:tr>
            <w:tr w:rsidR="00BB6236" w:rsidRPr="00C61078" w:rsidTr="007426BE">
              <w:tc>
                <w:tcPr>
                  <w:tcW w:w="1306" w:type="dxa"/>
                  <w:shd w:val="clear" w:color="auto" w:fill="auto"/>
                  <w:tcMar>
                    <w:top w:w="75" w:type="dxa"/>
                    <w:left w:w="75" w:type="dxa"/>
                    <w:bottom w:w="75" w:type="dxa"/>
                    <w:right w:w="75" w:type="dxa"/>
                  </w:tcMar>
                  <w:hideMark/>
                </w:tcPr>
                <w:p w:rsidR="00BB6236" w:rsidRPr="00C61078" w:rsidRDefault="00BB6236" w:rsidP="007426BE">
                  <w:pPr>
                    <w:jc w:val="center"/>
                  </w:pPr>
                  <w:r w:rsidRPr="00C61078">
                    <w:t>4. Suy tim</w:t>
                  </w:r>
                </w:p>
              </w:tc>
              <w:tc>
                <w:tcPr>
                  <w:tcW w:w="8798" w:type="dxa"/>
                  <w:shd w:val="clear" w:color="auto" w:fill="auto"/>
                  <w:tcMar>
                    <w:top w:w="75" w:type="dxa"/>
                    <w:left w:w="75" w:type="dxa"/>
                    <w:bottom w:w="75" w:type="dxa"/>
                    <w:right w:w="75" w:type="dxa"/>
                  </w:tcMar>
                  <w:hideMark/>
                </w:tcPr>
                <w:p w:rsidR="00BB6236" w:rsidRPr="00C61078" w:rsidRDefault="00BB6236" w:rsidP="007426BE">
                  <w:pPr>
                    <w:jc w:val="both"/>
                  </w:pPr>
                  <w:r w:rsidRPr="00C61078">
                    <w:t>Điều chỉnh lối sống</w:t>
                  </w:r>
                </w:p>
                <w:p w:rsidR="00BB6236" w:rsidRPr="00C61078" w:rsidRDefault="00BB6236" w:rsidP="007426BE">
                  <w:pPr>
                    <w:jc w:val="both"/>
                  </w:pPr>
                  <w:r w:rsidRPr="00C61078">
                    <w:t>Điều trị bằng thuốc</w:t>
                  </w:r>
                </w:p>
                <w:p w:rsidR="00BB6236" w:rsidRPr="00C61078" w:rsidRDefault="00BB6236" w:rsidP="007426BE">
                  <w:pPr>
                    <w:jc w:val="both"/>
                  </w:pPr>
                  <w:r w:rsidRPr="00C61078">
                    <w:t>Sử dụng các kĩ thuật nâng cao</w:t>
                  </w:r>
                </w:p>
              </w:tc>
            </w:tr>
          </w:tbl>
          <w:p w:rsidR="00BB6236" w:rsidRPr="00C61078" w:rsidRDefault="00BB6236" w:rsidP="007426BE">
            <w:pPr>
              <w:pStyle w:val="Vnbnnidung30"/>
              <w:tabs>
                <w:tab w:val="left" w:pos="328"/>
              </w:tabs>
              <w:spacing w:before="0" w:line="240" w:lineRule="auto"/>
              <w:ind w:firstLine="0"/>
              <w:rPr>
                <w:rFonts w:ascii="Times New Roman" w:hAnsi="Times New Roman" w:cs="Times New Roman"/>
                <w:b/>
                <w:bCs/>
                <w:sz w:val="24"/>
                <w:szCs w:val="24"/>
              </w:rPr>
            </w:pPr>
            <w:r w:rsidRPr="00C61078">
              <w:rPr>
                <w:rFonts w:ascii="Times New Roman" w:hAnsi="Times New Roman" w:cs="Times New Roman"/>
                <w:b/>
                <w:bCs/>
                <w:sz w:val="24"/>
                <w:szCs w:val="24"/>
              </w:rPr>
              <w:t>2. Tác hại của việc lạm dụng rượu bia đối với sức khoẻ và hệ tim mạch</w:t>
            </w:r>
          </w:p>
          <w:p w:rsidR="00BB6236" w:rsidRPr="00C61078" w:rsidRDefault="00BB6236" w:rsidP="007426BE">
            <w:r w:rsidRPr="00C61078">
              <w:t>- Ảnh hưởng xấu đến nhiều cơ quan, hệ cơ quan trong cơ thể.</w:t>
            </w:r>
            <w:r w:rsidRPr="00C61078">
              <w:br/>
              <w:t xml:space="preserve">- Là một chất gây nghiện. </w:t>
            </w:r>
          </w:p>
          <w:p w:rsidR="00BB6236" w:rsidRPr="00C61078" w:rsidRDefault="00BB6236" w:rsidP="007426BE">
            <w:r w:rsidRPr="00C61078">
              <w:t xml:space="preserve">- Hàm lượng lớn  elhanol gây cức chế hoại động thần kinh dẫn đến khó khăn  trong việc kiểm soát và phối hợp các cử động của cơ thể, gây nôn, dễ nổi nóng.... </w:t>
            </w:r>
          </w:p>
          <w:p w:rsidR="00BB6236" w:rsidRPr="00C61078" w:rsidRDefault="00BB6236" w:rsidP="007426BE">
            <w:r w:rsidRPr="00C61078">
              <w:t>- Dùng nhiều, lâu dài làm tổn thương các tế bào não, điều này có thể dẫn đến các triệu chứng: trầm cảm, giảm  trí nhớ, rối loạn vận động ,...</w:t>
            </w:r>
          </w:p>
          <w:p w:rsidR="00BB6236" w:rsidRPr="00C61078" w:rsidRDefault="00BB6236" w:rsidP="007426BE">
            <w:r w:rsidRPr="00C61078">
              <w:t>- Phần lớn ethanol được phân hủy ở gan, tuy nhiên, sản phẩm phân hủy có thể gây độc tế bào gan và dẫn đến viêm gan. xơ gan ....</w:t>
            </w:r>
          </w:p>
          <w:p w:rsidR="00BB6236" w:rsidRPr="00C61078" w:rsidRDefault="00BB6236" w:rsidP="007426BE">
            <w:r w:rsidRPr="00C61078">
              <w:t>- Nồng độ cao ethanol gây ảnh hưởng cơ thành mạch máu và cơ tim, … tăng huyết áp, bệnh cơ tim,</w:t>
            </w:r>
            <w:r w:rsidRPr="00C61078">
              <w:br/>
              <w:t>rối loạn nhịp tim, tăng nguy cơ đột quỵ.</w:t>
            </w:r>
          </w:p>
        </w:tc>
      </w:tr>
    </w:tbl>
    <w:p w:rsidR="00BB6236" w:rsidRPr="00C61078" w:rsidRDefault="00BB6236" w:rsidP="00BB6236">
      <w:pPr>
        <w:jc w:val="both"/>
        <w:rPr>
          <w:b/>
          <w:bCs/>
        </w:rPr>
      </w:pPr>
      <w:r w:rsidRPr="00C61078">
        <w:rPr>
          <w:b/>
          <w:bCs/>
        </w:rPr>
        <w:t xml:space="preserve">CÔNG CỤ ĐÁNH GIÁ: </w:t>
      </w:r>
      <w:r w:rsidRPr="00C61078">
        <w:rPr>
          <w:lang w:eastAsia="vi-VN"/>
        </w:rPr>
        <w:t>Sản phẩm học tập là phiếu học tập và đánh giá dựa theo CCĐG Rubric (đánh giá theo tiêu chí)</w:t>
      </w:r>
    </w:p>
    <w:p w:rsidR="00BB6236" w:rsidRPr="00C61078" w:rsidRDefault="00BB6236" w:rsidP="00BB6236">
      <w:pPr>
        <w:rPr>
          <w:lang w:eastAsia="vi-VN"/>
        </w:rPr>
      </w:pPr>
      <w:r w:rsidRPr="00C61078">
        <w:rPr>
          <w:b/>
          <w:bCs/>
          <w:lang w:eastAsia="vi-VN"/>
        </w:rPr>
        <w:t xml:space="preserve">* </w:t>
      </w:r>
      <w:r w:rsidRPr="00C61078">
        <w:rPr>
          <w:b/>
          <w:bCs/>
          <w:u w:val="single"/>
          <w:lang w:eastAsia="vi-VN"/>
        </w:rPr>
        <w:t>Hoạt động 4</w:t>
      </w:r>
      <w:r w:rsidRPr="00C61078">
        <w:rPr>
          <w:b/>
          <w:bCs/>
          <w:lang w:eastAsia="vi-VN"/>
        </w:rPr>
        <w:t xml:space="preserve">:  IV. THỰC HÀNH </w:t>
      </w:r>
    </w:p>
    <w:p w:rsidR="00BB6236" w:rsidRPr="00C61078" w:rsidRDefault="00BB6236" w:rsidP="00BB6236">
      <w:pPr>
        <w:jc w:val="both"/>
        <w:rPr>
          <w:lang w:eastAsia="vi-VN"/>
        </w:rPr>
      </w:pPr>
      <w:r w:rsidRPr="00C61078">
        <w:rPr>
          <w:b/>
          <w:bCs/>
          <w:i/>
          <w:iCs/>
          <w:lang w:eastAsia="vi-VN"/>
        </w:rPr>
        <w:t>a. Mục tiêu:</w:t>
      </w:r>
    </w:p>
    <w:p w:rsidR="00BB6236" w:rsidRPr="00C61078" w:rsidRDefault="00BB6236" w:rsidP="00BB6236">
      <w:pPr>
        <w:jc w:val="both"/>
      </w:pPr>
      <w:r w:rsidRPr="00C61078">
        <w:t>- Thực hành: Đo được huyết áp ở người và nhận biết được trạng thái sức khỏe từ kết quả đo. Xác định nhịp tim người ở các trạng thái hoạt động khác nhau và giải thích kết quà.</w:t>
      </w:r>
    </w:p>
    <w:p w:rsidR="00BB6236" w:rsidRPr="00C61078" w:rsidRDefault="00BB6236" w:rsidP="00BB6236">
      <w:pPr>
        <w:jc w:val="both"/>
        <w:rPr>
          <w:b/>
          <w:bCs/>
          <w:i/>
          <w:iCs/>
          <w:lang w:eastAsia="vi-VN"/>
        </w:rPr>
      </w:pPr>
      <w:r w:rsidRPr="00C61078">
        <w:t xml:space="preserve">- Thực hành: Mổ được tim ếch và tìm hiểu tính tự động của tim; tìm hiểu được  vai trò của dây thần kinh giao cảm , đổi giao cảm  đến hoạt động của tim, tìm hiểu được tác động của adrenaline đến hoạt động của tim </w:t>
      </w:r>
    </w:p>
    <w:p w:rsidR="00BB6236" w:rsidRPr="00C61078" w:rsidRDefault="00BB6236" w:rsidP="00BB6236">
      <w:pPr>
        <w:jc w:val="both"/>
        <w:rPr>
          <w:lang w:eastAsia="vi-VN"/>
        </w:rPr>
      </w:pPr>
      <w:r w:rsidRPr="00C61078">
        <w:rPr>
          <w:b/>
          <w:bCs/>
          <w:i/>
          <w:iCs/>
          <w:lang w:eastAsia="vi-VN"/>
        </w:rPr>
        <w:t>b. Nội dung:</w:t>
      </w:r>
    </w:p>
    <w:p w:rsidR="00BB6236" w:rsidRPr="00C61078" w:rsidRDefault="00BB6236" w:rsidP="00BB6236">
      <w:pPr>
        <w:pStyle w:val="Vnbnnidung30"/>
        <w:tabs>
          <w:tab w:val="left" w:pos="366"/>
        </w:tabs>
        <w:spacing w:before="0" w:line="240" w:lineRule="auto"/>
        <w:ind w:firstLine="0"/>
        <w:rPr>
          <w:rFonts w:ascii="Times New Roman" w:hAnsi="Times New Roman" w:cs="Times New Roman"/>
          <w:b/>
          <w:sz w:val="24"/>
          <w:szCs w:val="24"/>
        </w:rPr>
      </w:pPr>
      <w:r w:rsidRPr="00C61078">
        <w:rPr>
          <w:rFonts w:ascii="Times New Roman" w:hAnsi="Times New Roman" w:cs="Times New Roman"/>
          <w:b/>
          <w:sz w:val="24"/>
          <w:szCs w:val="24"/>
        </w:rPr>
        <w:t>Thí nghiệm 1: Đo huyết áp</w:t>
      </w:r>
    </w:p>
    <w:p w:rsidR="00BB6236" w:rsidRPr="00C61078" w:rsidRDefault="00BB6236" w:rsidP="00BB6236">
      <w:pPr>
        <w:tabs>
          <w:tab w:val="left" w:pos="1274"/>
        </w:tabs>
        <w:ind w:firstLine="426"/>
        <w:jc w:val="both"/>
      </w:pPr>
      <w:r w:rsidRPr="00C61078">
        <w:t>GV yêu cầu HS đọc hướng dẫn cách tiến hành đo huyết áp sử dụng huyết áp kế điện tử. Sau đó GV gọi 1 HS lên làm mẫu theo hình SGK. Yêu cầu các nhóm cử đại diện HS đo và ghi chép số liệu, giải thích.</w:t>
      </w:r>
    </w:p>
    <w:p w:rsidR="00BB6236" w:rsidRPr="00C61078" w:rsidRDefault="00BB6236" w:rsidP="00BB6236">
      <w:pPr>
        <w:pStyle w:val="Vnbnnidung30"/>
        <w:tabs>
          <w:tab w:val="left" w:pos="395"/>
        </w:tabs>
        <w:spacing w:before="0" w:line="240" w:lineRule="auto"/>
        <w:ind w:firstLine="0"/>
        <w:rPr>
          <w:rFonts w:ascii="Times New Roman" w:hAnsi="Times New Roman" w:cs="Times New Roman"/>
          <w:b/>
          <w:sz w:val="24"/>
          <w:szCs w:val="24"/>
        </w:rPr>
      </w:pPr>
      <w:r w:rsidRPr="00C61078">
        <w:rPr>
          <w:rFonts w:ascii="Times New Roman" w:hAnsi="Times New Roman" w:cs="Times New Roman"/>
          <w:b/>
          <w:sz w:val="24"/>
          <w:szCs w:val="24"/>
        </w:rPr>
        <w:t>Thí nghiệm 2: Xác định nhịp tim</w:t>
      </w:r>
    </w:p>
    <w:p w:rsidR="00BB6236" w:rsidRPr="00C61078" w:rsidRDefault="00BB6236" w:rsidP="00BB6236">
      <w:pPr>
        <w:tabs>
          <w:tab w:val="left" w:pos="1274"/>
        </w:tabs>
        <w:ind w:firstLine="426"/>
        <w:jc w:val="both"/>
      </w:pPr>
      <w:r w:rsidRPr="00C61078">
        <w:t xml:space="preserve">GV yêu cầu HS đọc hướng dẫn cách tiến hành đếm nhịp tim thông qua bắt mạch đập ở cổ tay ở 2 trạng thái: nghỉ ngơi và sau khi chạy tại chỗ 2 phút hoặc chống hai tay xuống ghế và nâng cơ thể vài </w:t>
      </w:r>
      <w:r w:rsidRPr="00C61078">
        <w:lastRenderedPageBreak/>
        <w:t>chục lần và ghi lại kết quả. Sau đó GV gọi 1 HS lên làm mẫu theo hình SGK. Yêu cầu các nhóm cử đại diện HS đo và ghi chép số liệu, giải thích.</w:t>
      </w:r>
    </w:p>
    <w:p w:rsidR="00BB6236" w:rsidRPr="00C61078" w:rsidRDefault="00BB6236" w:rsidP="00BB6236">
      <w:pPr>
        <w:pStyle w:val="Vnbnnidung30"/>
        <w:tabs>
          <w:tab w:val="left" w:pos="403"/>
        </w:tabs>
        <w:spacing w:before="0" w:line="240" w:lineRule="auto"/>
        <w:ind w:firstLine="0"/>
        <w:rPr>
          <w:rFonts w:ascii="Times New Roman" w:hAnsi="Times New Roman" w:cs="Times New Roman"/>
          <w:b/>
          <w:sz w:val="24"/>
          <w:szCs w:val="24"/>
        </w:rPr>
      </w:pPr>
      <w:r w:rsidRPr="00C61078">
        <w:rPr>
          <w:rFonts w:ascii="Times New Roman" w:hAnsi="Times New Roman" w:cs="Times New Roman"/>
          <w:b/>
          <w:sz w:val="24"/>
          <w:szCs w:val="24"/>
        </w:rPr>
        <w:t>Thí nghiệm 3: Tính tự động của tim; ảnh hưởng của thần kinh  đôi giao cảm, thần kinh giao cảm và adrenaline đến hoạt động của tim</w:t>
      </w:r>
    </w:p>
    <w:p w:rsidR="00BB6236" w:rsidRPr="00C61078" w:rsidRDefault="00BB6236" w:rsidP="00BB6236">
      <w:pPr>
        <w:ind w:firstLine="426"/>
        <w:jc w:val="both"/>
      </w:pPr>
      <w:r w:rsidRPr="00C61078">
        <w:t>Cho HS xem video tìm hiểu tính tự động của tim</w:t>
      </w:r>
    </w:p>
    <w:p w:rsidR="00BB6236" w:rsidRPr="00C61078" w:rsidRDefault="00BB6236" w:rsidP="00BB6236">
      <w:pPr>
        <w:jc w:val="both"/>
        <w:rPr>
          <w:b/>
          <w:bCs/>
          <w:i/>
          <w:iCs/>
          <w:lang w:eastAsia="vi-VN"/>
        </w:rPr>
      </w:pPr>
      <w:r w:rsidRPr="00C61078">
        <w:rPr>
          <w:b/>
          <w:bCs/>
          <w:i/>
          <w:iCs/>
          <w:lang w:eastAsia="vi-VN"/>
        </w:rPr>
        <w:t xml:space="preserve">c. Sản phẩm: </w:t>
      </w:r>
    </w:p>
    <w:p w:rsidR="00BB6236" w:rsidRPr="00C61078" w:rsidRDefault="00BB6236" w:rsidP="00BB6236">
      <w:pPr>
        <w:pStyle w:val="Vnbnnidung30"/>
        <w:tabs>
          <w:tab w:val="left" w:pos="366"/>
        </w:tabs>
        <w:spacing w:before="0" w:line="240" w:lineRule="auto"/>
        <w:ind w:firstLine="0"/>
        <w:rPr>
          <w:rFonts w:ascii="Times New Roman" w:hAnsi="Times New Roman" w:cs="Times New Roman"/>
          <w:b/>
          <w:sz w:val="24"/>
          <w:szCs w:val="24"/>
        </w:rPr>
      </w:pPr>
      <w:r w:rsidRPr="00C61078">
        <w:rPr>
          <w:rFonts w:ascii="Times New Roman" w:hAnsi="Times New Roman" w:cs="Times New Roman"/>
          <w:b/>
          <w:sz w:val="24"/>
          <w:szCs w:val="24"/>
        </w:rPr>
        <w:t>Thí nghiệm 1: Đo huyết áp</w:t>
      </w:r>
    </w:p>
    <w:p w:rsidR="00BB6236" w:rsidRPr="00C61078" w:rsidRDefault="00BB6236" w:rsidP="00BB6236">
      <w:pPr>
        <w:pStyle w:val="NormalWeb"/>
        <w:tabs>
          <w:tab w:val="left" w:pos="119"/>
        </w:tabs>
        <w:spacing w:before="0" w:beforeAutospacing="0" w:after="0" w:afterAutospacing="0"/>
        <w:ind w:left="-49" w:firstLine="319"/>
        <w:jc w:val="both"/>
        <w:rPr>
          <w:b/>
          <w:bCs/>
        </w:rPr>
      </w:pPr>
      <w:r w:rsidRPr="00C61078">
        <w:rPr>
          <w:b/>
          <w:bCs/>
        </w:rPr>
        <w:t>BÁO CÁO KẾT QUẢ THÍ NGHIỆM ĐO HUYẾT ÁP</w:t>
      </w:r>
    </w:p>
    <w:p w:rsidR="00BB6236" w:rsidRPr="00C61078" w:rsidRDefault="00BB6236" w:rsidP="00BB6236">
      <w:pPr>
        <w:pStyle w:val="NormalWeb"/>
        <w:tabs>
          <w:tab w:val="left" w:pos="119"/>
        </w:tabs>
        <w:spacing w:before="0" w:beforeAutospacing="0" w:after="0" w:afterAutospacing="0"/>
        <w:ind w:left="-49" w:firstLine="319"/>
        <w:jc w:val="both"/>
      </w:pPr>
      <w:r w:rsidRPr="00C61078">
        <w:t>- Tên thí nghiệm: Đo huyết áp.</w:t>
      </w:r>
    </w:p>
    <w:p w:rsidR="00BB6236" w:rsidRPr="00C61078" w:rsidRDefault="00BB6236" w:rsidP="00BB6236">
      <w:pPr>
        <w:pStyle w:val="NormalWeb"/>
        <w:tabs>
          <w:tab w:val="left" w:pos="119"/>
        </w:tabs>
        <w:spacing w:before="0" w:beforeAutospacing="0" w:after="0" w:afterAutospacing="0"/>
        <w:ind w:left="-49" w:firstLine="319"/>
        <w:jc w:val="both"/>
      </w:pPr>
      <w:r w:rsidRPr="00C61078">
        <w:t>- Nhóm thực hiện: ………….</w:t>
      </w:r>
    </w:p>
    <w:p w:rsidR="00BB6236" w:rsidRPr="00C61078" w:rsidRDefault="00BB6236" w:rsidP="00BB6236">
      <w:pPr>
        <w:pStyle w:val="NormalWeb"/>
        <w:tabs>
          <w:tab w:val="left" w:pos="119"/>
        </w:tabs>
        <w:spacing w:before="0" w:beforeAutospacing="0" w:after="0" w:afterAutospacing="0"/>
        <w:ind w:left="-49" w:firstLine="319"/>
        <w:jc w:val="both"/>
      </w:pPr>
      <w:r w:rsidRPr="00C61078">
        <w:t>- Kết quả và thảo luận:</w:t>
      </w:r>
    </w:p>
    <w:p w:rsidR="00BB6236" w:rsidRPr="00C61078" w:rsidRDefault="00BB6236" w:rsidP="00BB6236">
      <w:pPr>
        <w:pStyle w:val="NormalWeb"/>
        <w:tabs>
          <w:tab w:val="left" w:pos="119"/>
        </w:tabs>
        <w:spacing w:before="0" w:beforeAutospacing="0" w:after="0" w:afterAutospacing="0"/>
        <w:ind w:left="-49" w:firstLine="319"/>
        <w:jc w:val="both"/>
      </w:pPr>
      <w:r w:rsidRPr="00C61078">
        <w:t>Học sinh tiến hành đo huyết áp của những bạn trong nhóm theo hướng dẫn trong SGK và giáo viên; ghi giá trị huyết áp tối đa, huyết áp tối thiểu của từng bạn vào bảng.</w:t>
      </w:r>
    </w:p>
    <w:tbl>
      <w:tblPr>
        <w:tblW w:w="10348" w:type="dxa"/>
        <w:tblInd w:w="276"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3004"/>
        <w:gridCol w:w="3672"/>
        <w:gridCol w:w="3672"/>
      </w:tblGrid>
      <w:tr w:rsidR="00BB6236" w:rsidRPr="00C61078" w:rsidTr="007426BE">
        <w:tc>
          <w:tcPr>
            <w:tcW w:w="300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Tên</w:t>
            </w:r>
          </w:p>
        </w:tc>
        <w:tc>
          <w:tcPr>
            <w:tcW w:w="367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Huyết áp tối đa (mmHg)</w:t>
            </w:r>
          </w:p>
        </w:tc>
        <w:tc>
          <w:tcPr>
            <w:tcW w:w="367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Huyết áp tối thiểu (mmHg)</w:t>
            </w:r>
          </w:p>
        </w:tc>
      </w:tr>
      <w:tr w:rsidR="00BB6236" w:rsidRPr="00C61078" w:rsidTr="007426BE">
        <w:tc>
          <w:tcPr>
            <w:tcW w:w="300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Nguyễn Văn A</w:t>
            </w:r>
          </w:p>
        </w:tc>
        <w:tc>
          <w:tcPr>
            <w:tcW w:w="367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135</w:t>
            </w:r>
          </w:p>
        </w:tc>
        <w:tc>
          <w:tcPr>
            <w:tcW w:w="367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75</w:t>
            </w:r>
          </w:p>
        </w:tc>
      </w:tr>
      <w:tr w:rsidR="00BB6236" w:rsidRPr="00C61078" w:rsidTr="007426BE">
        <w:tc>
          <w:tcPr>
            <w:tcW w:w="300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w:t>
            </w:r>
          </w:p>
        </w:tc>
        <w:tc>
          <w:tcPr>
            <w:tcW w:w="367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w:t>
            </w:r>
          </w:p>
        </w:tc>
        <w:tc>
          <w:tcPr>
            <w:tcW w:w="3672"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w:t>
            </w:r>
          </w:p>
        </w:tc>
      </w:tr>
    </w:tbl>
    <w:p w:rsidR="00BB6236" w:rsidRPr="00C61078" w:rsidRDefault="00BB6236" w:rsidP="00BB6236">
      <w:pPr>
        <w:pStyle w:val="NormalWeb"/>
        <w:tabs>
          <w:tab w:val="left" w:pos="119"/>
        </w:tabs>
        <w:spacing w:before="0" w:beforeAutospacing="0" w:after="0" w:afterAutospacing="0"/>
        <w:ind w:left="-49" w:firstLine="319"/>
        <w:jc w:val="both"/>
      </w:pPr>
      <w:r w:rsidRPr="00C61078">
        <w:t>- Kết luận:</w:t>
      </w:r>
    </w:p>
    <w:p w:rsidR="00BB6236" w:rsidRPr="00C61078" w:rsidRDefault="00BB6236" w:rsidP="00BB6236">
      <w:pPr>
        <w:pStyle w:val="NormalWeb"/>
        <w:tabs>
          <w:tab w:val="left" w:pos="119"/>
        </w:tabs>
        <w:spacing w:before="0" w:beforeAutospacing="0" w:after="0" w:afterAutospacing="0"/>
        <w:ind w:left="-49" w:firstLine="319"/>
        <w:jc w:val="both"/>
      </w:pPr>
      <w:r w:rsidRPr="00C61078">
        <w:t>+ Ở người trưởng thành, giá trị huyết áp tối đa bình thường trong khoảng 90 – 140 mmHg; huyết áp tối thiểu bình thường trong khoảng 60 – 90 mmHg.</w:t>
      </w:r>
    </w:p>
    <w:p w:rsidR="00BB6236" w:rsidRPr="00C61078" w:rsidRDefault="00BB6236" w:rsidP="00BB6236">
      <w:pPr>
        <w:pStyle w:val="NormalWeb"/>
        <w:tabs>
          <w:tab w:val="left" w:pos="119"/>
        </w:tabs>
        <w:spacing w:before="0" w:beforeAutospacing="0" w:after="0" w:afterAutospacing="0"/>
        <w:ind w:left="-49" w:firstLine="319"/>
        <w:jc w:val="both"/>
      </w:pPr>
      <w:r w:rsidRPr="00C61078">
        <w:t>+ Huyết áp tối đa cao hơn 140 mmHg hoặc huyết áp tối thiểu cao hơn 90 mmHg được coi là tăng huyết áp (huyết áp cao).</w:t>
      </w:r>
    </w:p>
    <w:p w:rsidR="00BB6236" w:rsidRPr="00C61078" w:rsidRDefault="00BB6236" w:rsidP="00BB6236">
      <w:pPr>
        <w:pStyle w:val="Vnbnnidung30"/>
        <w:tabs>
          <w:tab w:val="left" w:pos="395"/>
        </w:tabs>
        <w:spacing w:before="0" w:line="240" w:lineRule="auto"/>
        <w:rPr>
          <w:rFonts w:ascii="Times New Roman" w:hAnsi="Times New Roman" w:cs="Times New Roman"/>
          <w:b/>
          <w:sz w:val="24"/>
          <w:szCs w:val="24"/>
        </w:rPr>
      </w:pPr>
    </w:p>
    <w:p w:rsidR="00BB6236" w:rsidRPr="00C61078" w:rsidRDefault="00BB6236" w:rsidP="00BB6236">
      <w:pPr>
        <w:pStyle w:val="Vnbnnidung30"/>
        <w:tabs>
          <w:tab w:val="left" w:pos="395"/>
        </w:tabs>
        <w:spacing w:before="0" w:line="240" w:lineRule="auto"/>
        <w:ind w:firstLine="0"/>
        <w:rPr>
          <w:rFonts w:ascii="Times New Roman" w:hAnsi="Times New Roman" w:cs="Times New Roman"/>
          <w:b/>
          <w:sz w:val="24"/>
          <w:szCs w:val="24"/>
        </w:rPr>
      </w:pPr>
      <w:r w:rsidRPr="00C61078">
        <w:rPr>
          <w:rFonts w:ascii="Times New Roman" w:hAnsi="Times New Roman" w:cs="Times New Roman"/>
          <w:b/>
          <w:sz w:val="24"/>
          <w:szCs w:val="24"/>
        </w:rPr>
        <w:t>Thí nghiệm 2: Xác định nhịp tim</w:t>
      </w:r>
    </w:p>
    <w:p w:rsidR="00BB6236" w:rsidRPr="00C61078" w:rsidRDefault="00BB6236" w:rsidP="00BB6236">
      <w:pPr>
        <w:pStyle w:val="NormalWeb"/>
        <w:tabs>
          <w:tab w:val="left" w:pos="119"/>
        </w:tabs>
        <w:spacing w:before="0" w:beforeAutospacing="0" w:after="0" w:afterAutospacing="0"/>
        <w:ind w:left="-49" w:firstLine="319"/>
        <w:jc w:val="both"/>
      </w:pPr>
      <w:r w:rsidRPr="00C61078">
        <w:rPr>
          <w:b/>
          <w:bCs/>
        </w:rPr>
        <w:t>BÁO CÁO KẾT QUẢ THÍ NGHIỆM XÁC ĐỊNH NHỊP TIM</w:t>
      </w:r>
    </w:p>
    <w:p w:rsidR="00BB6236" w:rsidRPr="00C61078" w:rsidRDefault="00BB6236" w:rsidP="00BB6236">
      <w:pPr>
        <w:pStyle w:val="NormalWeb"/>
        <w:tabs>
          <w:tab w:val="left" w:pos="119"/>
        </w:tabs>
        <w:spacing w:before="0" w:beforeAutospacing="0" w:after="0" w:afterAutospacing="0"/>
        <w:ind w:left="-49" w:firstLine="319"/>
        <w:jc w:val="both"/>
      </w:pPr>
      <w:r w:rsidRPr="00C61078">
        <w:t>- Tên thí nghiệm: Xác định nhịp tim.</w:t>
      </w:r>
    </w:p>
    <w:p w:rsidR="00BB6236" w:rsidRPr="00C61078" w:rsidRDefault="00BB6236" w:rsidP="00BB6236">
      <w:pPr>
        <w:pStyle w:val="NormalWeb"/>
        <w:tabs>
          <w:tab w:val="left" w:pos="119"/>
        </w:tabs>
        <w:spacing w:before="0" w:beforeAutospacing="0" w:after="0" w:afterAutospacing="0"/>
        <w:ind w:left="-49" w:firstLine="319"/>
        <w:jc w:val="both"/>
      </w:pPr>
      <w:r w:rsidRPr="00C61078">
        <w:t>- Nhóm thực hiện: ………….</w:t>
      </w:r>
    </w:p>
    <w:p w:rsidR="00BB6236" w:rsidRPr="00C61078" w:rsidRDefault="00BB6236" w:rsidP="00BB6236">
      <w:pPr>
        <w:pStyle w:val="NormalWeb"/>
        <w:tabs>
          <w:tab w:val="left" w:pos="119"/>
        </w:tabs>
        <w:spacing w:before="0" w:beforeAutospacing="0" w:after="0" w:afterAutospacing="0"/>
        <w:ind w:left="-49" w:firstLine="319"/>
        <w:jc w:val="both"/>
      </w:pPr>
      <w:r w:rsidRPr="00C61078">
        <w:t>- Kết quả và thảo luận:</w:t>
      </w:r>
    </w:p>
    <w:p w:rsidR="00BB6236" w:rsidRPr="00C61078" w:rsidRDefault="00BB6236" w:rsidP="00BB6236">
      <w:pPr>
        <w:pStyle w:val="NormalWeb"/>
        <w:tabs>
          <w:tab w:val="left" w:pos="119"/>
        </w:tabs>
        <w:spacing w:before="0" w:beforeAutospacing="0" w:after="0" w:afterAutospacing="0"/>
        <w:ind w:left="-49" w:firstLine="319"/>
        <w:jc w:val="both"/>
      </w:pPr>
      <w:r w:rsidRPr="00C61078">
        <w:t>+ Kết quả: Học sinh tiến hành xác định nhịp tim ở 3 thời điểm theo hướng dẫn trong SGK và giáo viên; ghi kết quả đo nhịp tim ở 3 thời điểm.</w:t>
      </w:r>
    </w:p>
    <w:tbl>
      <w:tblPr>
        <w:tblW w:w="10348" w:type="dxa"/>
        <w:tblInd w:w="276"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2268"/>
        <w:gridCol w:w="2693"/>
        <w:gridCol w:w="2693"/>
        <w:gridCol w:w="2694"/>
      </w:tblGrid>
      <w:tr w:rsidR="00BB6236" w:rsidRPr="00C61078" w:rsidTr="007426BE">
        <w:tc>
          <w:tcPr>
            <w:tcW w:w="226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Tên</w:t>
            </w:r>
          </w:p>
        </w:tc>
        <w:tc>
          <w:tcPr>
            <w:tcW w:w="26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Thời điểm 1 (lần/phút)</w:t>
            </w:r>
          </w:p>
        </w:tc>
        <w:tc>
          <w:tcPr>
            <w:tcW w:w="26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Thời điểm 2 (lần/phút)</w:t>
            </w: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Thời điểm 3 (lần/phút)</w:t>
            </w:r>
          </w:p>
        </w:tc>
      </w:tr>
      <w:tr w:rsidR="00BB6236" w:rsidRPr="00C61078" w:rsidTr="007426BE">
        <w:tc>
          <w:tcPr>
            <w:tcW w:w="226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r w:rsidRPr="00C61078">
              <w:t>Nguyễn Văn A</w:t>
            </w:r>
          </w:p>
        </w:tc>
        <w:tc>
          <w:tcPr>
            <w:tcW w:w="26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p>
        </w:tc>
        <w:tc>
          <w:tcPr>
            <w:tcW w:w="26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p>
        </w:tc>
        <w:tc>
          <w:tcPr>
            <w:tcW w:w="2694"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tabs>
                <w:tab w:val="left" w:pos="119"/>
              </w:tabs>
              <w:spacing w:before="0" w:beforeAutospacing="0" w:after="0" w:afterAutospacing="0"/>
              <w:ind w:left="-76"/>
              <w:jc w:val="center"/>
            </w:pPr>
          </w:p>
        </w:tc>
      </w:tr>
    </w:tbl>
    <w:p w:rsidR="00BB6236" w:rsidRPr="00C61078" w:rsidRDefault="00BB6236" w:rsidP="00BB6236">
      <w:pPr>
        <w:pStyle w:val="NormalWeb"/>
        <w:tabs>
          <w:tab w:val="left" w:pos="119"/>
        </w:tabs>
        <w:spacing w:before="0" w:beforeAutospacing="0" w:after="0" w:afterAutospacing="0"/>
        <w:ind w:left="-49" w:firstLine="319"/>
        <w:jc w:val="both"/>
      </w:pPr>
      <w:r w:rsidRPr="00C61078">
        <w:t>Lưu ý: Nhịp tim ở trạng thái nghỉ ngơi của người trưởng thành khoảng 75 lần/phút. Nhịp tim tăng lên khi tăng cường độ hoạt động (khi chạy bộ là khoảng 100 – 160 lần/phút). Sau khi hoạt động và ngồi nghỉ ngơi, nhịp tim giảm dần và quay về trạng thái bình thường.</w:t>
      </w:r>
    </w:p>
    <w:p w:rsidR="00BB6236" w:rsidRPr="00C61078" w:rsidRDefault="00BB6236" w:rsidP="00BB6236">
      <w:pPr>
        <w:pStyle w:val="NormalWeb"/>
        <w:tabs>
          <w:tab w:val="left" w:pos="119"/>
        </w:tabs>
        <w:spacing w:before="0" w:beforeAutospacing="0" w:after="0" w:afterAutospacing="0"/>
        <w:ind w:left="-49" w:firstLine="319"/>
        <w:jc w:val="both"/>
      </w:pPr>
      <w:r w:rsidRPr="00C61078">
        <w:rPr>
          <w:b/>
          <w:bCs/>
        </w:rPr>
        <w:t>Giải thích:</w:t>
      </w:r>
      <w:r w:rsidRPr="00C61078">
        <w:t> Ở người trưởng thành, một chu kì hoạt động của tim kéo dài khoảng 0,8 s → Nhịp tim ở trạng thái nghỉ ngơi của người trưởng thành khoảng 75 lần/phút. Nhịp tim tăng lên khi chạy vì: Khi chạy, tốc độ hô hấp tế bào ở các tế bào cơ tăng lên để đáp ứng nhu cầu về năng lượng cho cơ xương hoạt động liên tục. Khi tốc độ hô hấp tế bào tăng ở các tế bào cơ tăng, hàm lượng O2 trong máu giảm (hô hấp tế bào tiêu hao O2), hàm lượng CO2 trong máu tăng (hô hấp tế bào thải ra CO2), pH máu giảm. Điều này sẽ tác động lên thụ thể hóa học ở cung động mạch chủ, xoang động mạch cổ (cảnh) kích thích hoạt động thần kinh giao cảm làm tăng nhịp tim để đảm bảo cung cấp đủ O2 và đào thải kịp thời CO2 cho các tế bào cơ xương hoạt động. Sau đó, khi ngồi nghỉ ngơi, sự giảm tiêu thụ O2 và đào thải CO2 lúc này sẽ làm giảm kích thích lên hệ thần kinh giao cảm dẫn đến nhịp tim dần giảm về trạng thái bình thường.</w:t>
      </w:r>
    </w:p>
    <w:p w:rsidR="00BB6236" w:rsidRPr="00C61078" w:rsidRDefault="00BB6236" w:rsidP="00BB6236">
      <w:pPr>
        <w:pStyle w:val="NormalWeb"/>
        <w:tabs>
          <w:tab w:val="left" w:pos="119"/>
        </w:tabs>
        <w:spacing w:before="0" w:beforeAutospacing="0" w:after="0" w:afterAutospacing="0"/>
        <w:ind w:left="-49" w:firstLine="319"/>
        <w:jc w:val="both"/>
      </w:pPr>
      <w:r w:rsidRPr="00C61078">
        <w:t>- Kết luận:</w:t>
      </w:r>
    </w:p>
    <w:p w:rsidR="00BB6236" w:rsidRPr="00C61078" w:rsidRDefault="00BB6236" w:rsidP="00BB6236">
      <w:pPr>
        <w:pStyle w:val="NormalWeb"/>
        <w:tabs>
          <w:tab w:val="left" w:pos="119"/>
        </w:tabs>
        <w:spacing w:before="0" w:beforeAutospacing="0" w:after="0" w:afterAutospacing="0"/>
        <w:ind w:left="-49" w:firstLine="319"/>
        <w:jc w:val="both"/>
      </w:pPr>
      <w:r w:rsidRPr="00C61078">
        <w:t>Trạng thái hoạt động của cơ thể sẽ ảnh hưởng đến nhịp tim.</w:t>
      </w:r>
    </w:p>
    <w:p w:rsidR="00BB6236" w:rsidRPr="00C61078" w:rsidRDefault="00BB6236" w:rsidP="00BB6236">
      <w:pPr>
        <w:pStyle w:val="NormalWeb"/>
        <w:tabs>
          <w:tab w:val="left" w:pos="119"/>
        </w:tabs>
        <w:spacing w:before="0" w:beforeAutospacing="0" w:after="0" w:afterAutospacing="0"/>
        <w:ind w:left="-49" w:firstLine="319"/>
        <w:jc w:val="both"/>
      </w:pPr>
      <w:r w:rsidRPr="00C61078">
        <w:t>Luyện tập thể dục thể thao giúp nâng cao sức khỏe tim mạch.</w:t>
      </w:r>
    </w:p>
    <w:p w:rsidR="00BB6236" w:rsidRPr="00C61078" w:rsidRDefault="00BB6236" w:rsidP="00BB6236">
      <w:pPr>
        <w:pStyle w:val="Vnbnnidung30"/>
        <w:tabs>
          <w:tab w:val="left" w:pos="403"/>
        </w:tabs>
        <w:spacing w:before="0" w:line="240" w:lineRule="auto"/>
        <w:ind w:firstLine="0"/>
        <w:rPr>
          <w:rFonts w:ascii="Times New Roman" w:hAnsi="Times New Roman" w:cs="Times New Roman"/>
          <w:b/>
          <w:sz w:val="24"/>
          <w:szCs w:val="24"/>
        </w:rPr>
      </w:pPr>
      <w:r w:rsidRPr="00C61078">
        <w:rPr>
          <w:rFonts w:ascii="Times New Roman" w:hAnsi="Times New Roman" w:cs="Times New Roman"/>
          <w:b/>
          <w:sz w:val="24"/>
          <w:szCs w:val="24"/>
        </w:rPr>
        <w:t>Thí nghiệm 3: Tính tự động của tim; ảnh hưởng của thần kinh  đôi giao cảm, thần kinh giao cảm và adrenaline đến hoạt động của tim</w:t>
      </w:r>
    </w:p>
    <w:p w:rsidR="00BB6236" w:rsidRPr="00C61078" w:rsidRDefault="00BB6236" w:rsidP="00BB6236">
      <w:pPr>
        <w:jc w:val="both"/>
        <w:rPr>
          <w:lang w:eastAsia="vi-VN"/>
        </w:rPr>
      </w:pPr>
      <w:r w:rsidRPr="00C61078">
        <w:rPr>
          <w:b/>
          <w:bCs/>
          <w:i/>
          <w:iCs/>
          <w:lang w:eastAsia="vi-VN"/>
        </w:rPr>
        <w:t>b. Tổ chức thực hiện:</w:t>
      </w:r>
    </w:p>
    <w:p w:rsidR="00BB6236" w:rsidRPr="00C61078" w:rsidRDefault="00BB6236" w:rsidP="00BB6236">
      <w:pPr>
        <w:ind w:firstLine="284"/>
        <w:jc w:val="both"/>
        <w:rPr>
          <w:b/>
          <w:bCs/>
          <w:i/>
          <w:iCs/>
          <w:lang w:eastAsia="vi-VN"/>
        </w:rPr>
      </w:pPr>
      <w:r w:rsidRPr="00C61078">
        <w:rPr>
          <w:b/>
          <w:bCs/>
          <w:i/>
          <w:iCs/>
          <w:lang w:eastAsia="vi-VN"/>
        </w:rPr>
        <w:t>Bước 1. Chuyển giao nhiệm vụ: </w:t>
      </w:r>
    </w:p>
    <w:p w:rsidR="00BB6236" w:rsidRPr="00C61078" w:rsidRDefault="00BB6236" w:rsidP="00BB6236">
      <w:pPr>
        <w:ind w:firstLine="284"/>
        <w:jc w:val="both"/>
        <w:rPr>
          <w:lang w:eastAsia="vi-VN"/>
        </w:rPr>
      </w:pPr>
      <w:r w:rsidRPr="00C61078">
        <w:rPr>
          <w:lang w:eastAsia="vi-VN"/>
        </w:rPr>
        <w:t>GV chuẩn bị các dụng cụ, hóa chất cho các nhóm, yêu cầu HS đọc các bước tiến hành:</w:t>
      </w:r>
    </w:p>
    <w:tbl>
      <w:tblPr>
        <w:tblStyle w:val="TableGrid"/>
        <w:tblW w:w="10194" w:type="dxa"/>
        <w:tblInd w:w="279" w:type="dxa"/>
        <w:tblLook w:val="04A0" w:firstRow="1" w:lastRow="0" w:firstColumn="1" w:lastColumn="0" w:noHBand="0" w:noVBand="1"/>
      </w:tblPr>
      <w:tblGrid>
        <w:gridCol w:w="1417"/>
        <w:gridCol w:w="1435"/>
        <w:gridCol w:w="5228"/>
        <w:gridCol w:w="2114"/>
      </w:tblGrid>
      <w:tr w:rsidR="00BB6236" w:rsidRPr="00C61078" w:rsidTr="007426BE">
        <w:tc>
          <w:tcPr>
            <w:tcW w:w="1417" w:type="dxa"/>
          </w:tcPr>
          <w:p w:rsidR="00BB6236" w:rsidRPr="00C61078" w:rsidRDefault="00BB6236" w:rsidP="007426BE">
            <w:pPr>
              <w:jc w:val="center"/>
            </w:pPr>
            <w:r w:rsidRPr="00C61078">
              <w:t>Thí nghiệm</w:t>
            </w:r>
          </w:p>
        </w:tc>
        <w:tc>
          <w:tcPr>
            <w:tcW w:w="1435" w:type="dxa"/>
            <w:vAlign w:val="center"/>
          </w:tcPr>
          <w:p w:rsidR="00BB6236" w:rsidRPr="00C61078" w:rsidRDefault="00BB6236" w:rsidP="007426BE">
            <w:pPr>
              <w:pStyle w:val="Vnbnnidung0"/>
              <w:tabs>
                <w:tab w:val="left" w:pos="177"/>
              </w:tabs>
              <w:spacing w:line="240" w:lineRule="auto"/>
              <w:jc w:val="center"/>
              <w:rPr>
                <w:rFonts w:ascii="Times New Roman" w:hAnsi="Times New Roman" w:cs="Times New Roman"/>
                <w:sz w:val="24"/>
                <w:szCs w:val="24"/>
              </w:rPr>
            </w:pPr>
            <w:r w:rsidRPr="00C61078">
              <w:rPr>
                <w:rFonts w:ascii="Times New Roman" w:hAnsi="Times New Roman" w:cs="Times New Roman"/>
                <w:sz w:val="24"/>
                <w:szCs w:val="24"/>
              </w:rPr>
              <w:t>Phân chia thực hành</w:t>
            </w:r>
          </w:p>
        </w:tc>
        <w:tc>
          <w:tcPr>
            <w:tcW w:w="5228" w:type="dxa"/>
          </w:tcPr>
          <w:p w:rsidR="00BB6236" w:rsidRPr="00C61078" w:rsidRDefault="00BB6236" w:rsidP="007426BE">
            <w:pPr>
              <w:jc w:val="center"/>
            </w:pPr>
            <w:r w:rsidRPr="00C61078">
              <w:t>Cách tiến hành</w:t>
            </w:r>
          </w:p>
        </w:tc>
        <w:tc>
          <w:tcPr>
            <w:tcW w:w="2114" w:type="dxa"/>
          </w:tcPr>
          <w:p w:rsidR="00BB6236" w:rsidRPr="00C61078" w:rsidRDefault="00BB6236" w:rsidP="007426BE">
            <w:pPr>
              <w:jc w:val="center"/>
            </w:pPr>
            <w:r w:rsidRPr="00C61078">
              <w:t>Báo cáo kết quả</w:t>
            </w:r>
          </w:p>
        </w:tc>
      </w:tr>
      <w:tr w:rsidR="00BB6236" w:rsidRPr="00C61078" w:rsidTr="007426BE">
        <w:tc>
          <w:tcPr>
            <w:tcW w:w="1417" w:type="dxa"/>
          </w:tcPr>
          <w:p w:rsidR="00BB6236" w:rsidRPr="00C61078" w:rsidRDefault="00BB6236" w:rsidP="007426BE">
            <w:pPr>
              <w:pStyle w:val="Vnbnnidung30"/>
              <w:tabs>
                <w:tab w:val="left" w:pos="366"/>
              </w:tabs>
              <w:spacing w:before="0" w:line="240" w:lineRule="auto"/>
              <w:ind w:firstLine="4"/>
              <w:jc w:val="center"/>
              <w:rPr>
                <w:rFonts w:ascii="Times New Roman" w:hAnsi="Times New Roman" w:cs="Times New Roman"/>
                <w:bCs/>
                <w:sz w:val="24"/>
                <w:szCs w:val="24"/>
              </w:rPr>
            </w:pPr>
            <w:r w:rsidRPr="00C61078">
              <w:rPr>
                <w:rFonts w:ascii="Times New Roman" w:hAnsi="Times New Roman" w:cs="Times New Roman"/>
                <w:bCs/>
                <w:sz w:val="24"/>
                <w:szCs w:val="24"/>
              </w:rPr>
              <w:t>Thí nghiệm 1: Đo huyết áp</w:t>
            </w:r>
          </w:p>
          <w:p w:rsidR="00BB6236" w:rsidRPr="00C61078" w:rsidRDefault="00BB6236" w:rsidP="007426BE">
            <w:pPr>
              <w:jc w:val="center"/>
              <w:rPr>
                <w:bCs/>
              </w:rPr>
            </w:pPr>
          </w:p>
        </w:tc>
        <w:tc>
          <w:tcPr>
            <w:tcW w:w="1435" w:type="dxa"/>
            <w:vAlign w:val="center"/>
          </w:tcPr>
          <w:p w:rsidR="00BB6236" w:rsidRPr="00C61078" w:rsidRDefault="00BB6236" w:rsidP="007426BE">
            <w:pPr>
              <w:pStyle w:val="Vnbnnidung0"/>
              <w:tabs>
                <w:tab w:val="left" w:pos="177"/>
              </w:tabs>
              <w:spacing w:line="240" w:lineRule="auto"/>
              <w:ind w:firstLine="0"/>
              <w:jc w:val="center"/>
              <w:rPr>
                <w:rFonts w:ascii="Times New Roman" w:hAnsi="Times New Roman" w:cs="Times New Roman"/>
                <w:sz w:val="24"/>
                <w:szCs w:val="24"/>
              </w:rPr>
            </w:pPr>
            <w:r w:rsidRPr="00C61078">
              <w:rPr>
                <w:rFonts w:ascii="Times New Roman" w:hAnsi="Times New Roman" w:cs="Times New Roman"/>
                <w:sz w:val="24"/>
                <w:szCs w:val="24"/>
              </w:rPr>
              <w:lastRenderedPageBreak/>
              <w:t xml:space="preserve">Nhóm 1, 2, 3, 4  </w:t>
            </w:r>
          </w:p>
        </w:tc>
        <w:tc>
          <w:tcPr>
            <w:tcW w:w="5228" w:type="dxa"/>
          </w:tcPr>
          <w:p w:rsidR="00BB6236" w:rsidRPr="00C61078" w:rsidRDefault="00BB6236" w:rsidP="007426BE">
            <w:pPr>
              <w:pStyle w:val="Vnbnnidung0"/>
              <w:spacing w:line="240" w:lineRule="auto"/>
              <w:ind w:left="21" w:right="-55" w:hanging="21"/>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Người được  đo ngồi ở tử thể thoải mái. để tay lên bàn, quấn túi khí vừa đủ chật quanh cánh tay  phía trên khuỷu tay, cách nếp gấp khuỷu tay từ 1 -2 cm.</w:t>
            </w:r>
          </w:p>
          <w:p w:rsidR="00BB6236" w:rsidRPr="00C61078" w:rsidRDefault="00BB6236" w:rsidP="007426BE">
            <w:pPr>
              <w:pStyle w:val="Vnbnnidung0"/>
              <w:spacing w:line="240" w:lineRule="auto"/>
              <w:ind w:left="21" w:right="-55" w:hanging="32"/>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lastRenderedPageBreak/>
              <w:t>-- Ấn nút khởi động đo, máy sẽ tự bơm khí, sau đó xả khí và cho kết qủa cuối cùng.</w:t>
            </w:r>
          </w:p>
          <w:p w:rsidR="00BB6236" w:rsidRPr="00C61078" w:rsidRDefault="00BB6236" w:rsidP="007426BE">
            <w:pPr>
              <w:pStyle w:val="Vnbnnidung0"/>
              <w:spacing w:line="240" w:lineRule="auto"/>
              <w:ind w:left="21" w:right="-55" w:hanging="200"/>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 Khi quá trình do hoàn thành, trên màn hình của  máy hiện lên giá trị huyết áp tối da, giá trị huyết áp tối thiểu và nhịp tim (hình 8.10).</w:t>
            </w:r>
          </w:p>
          <w:p w:rsidR="00BB6236" w:rsidRPr="00C61078" w:rsidRDefault="00BB6236" w:rsidP="007426BE">
            <w:pPr>
              <w:pStyle w:val="Vnbnnidung0"/>
              <w:spacing w:line="240" w:lineRule="auto"/>
              <w:ind w:firstLine="0"/>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Ghi kết qủa giá trị huyết áp tối đa. huyết áp tối thiểu.</w:t>
            </w:r>
          </w:p>
        </w:tc>
        <w:tc>
          <w:tcPr>
            <w:tcW w:w="2114" w:type="dxa"/>
          </w:tcPr>
          <w:p w:rsidR="00BB6236" w:rsidRPr="00C61078" w:rsidRDefault="00BB6236" w:rsidP="007426BE">
            <w:pPr>
              <w:pStyle w:val="Vnbnnidung0"/>
              <w:spacing w:line="240" w:lineRule="auto"/>
              <w:ind w:left="21" w:right="-55" w:hanging="17"/>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lastRenderedPageBreak/>
              <w:t xml:space="preserve">- Giải thích tại sao để có kết qủa giá trị huyết áp chính xác. </w:t>
            </w:r>
            <w:r w:rsidRPr="00C61078">
              <w:rPr>
                <w:rFonts w:ascii="Times New Roman" w:eastAsia="Times New Roman" w:hAnsi="Times New Roman" w:cs="Times New Roman"/>
                <w:sz w:val="24"/>
                <w:szCs w:val="24"/>
                <w:lang w:eastAsia="vi-VN"/>
              </w:rPr>
              <w:lastRenderedPageBreak/>
              <w:t>người được đo phải ở trạng thái nghỉ ngơi, thở giãn.</w:t>
            </w:r>
          </w:p>
          <w:p w:rsidR="00BB6236" w:rsidRPr="00C61078" w:rsidRDefault="00BB6236" w:rsidP="007426BE">
            <w:pPr>
              <w:pStyle w:val="Vnbnnidung0"/>
              <w:spacing w:line="240" w:lineRule="auto"/>
              <w:ind w:left="21" w:right="-55" w:hanging="17"/>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Tại sao huyết áp là một chỉ số quan trọng trong thăm khám sức khoẻ</w:t>
            </w:r>
          </w:p>
          <w:p w:rsidR="00BB6236" w:rsidRPr="00C61078" w:rsidRDefault="00BB6236" w:rsidP="007426BE">
            <w:pPr>
              <w:pStyle w:val="Vnbnnidung0"/>
              <w:spacing w:line="240" w:lineRule="auto"/>
              <w:ind w:left="21" w:right="-55" w:hanging="21"/>
              <w:rPr>
                <w:rFonts w:ascii="Times New Roman" w:eastAsia="Times New Roman" w:hAnsi="Times New Roman" w:cs="Times New Roman"/>
                <w:b/>
                <w:bCs/>
                <w:sz w:val="24"/>
                <w:szCs w:val="24"/>
                <w:lang w:eastAsia="vi-VN"/>
              </w:rPr>
            </w:pPr>
            <w:r w:rsidRPr="00C61078">
              <w:rPr>
                <w:rFonts w:ascii="Times New Roman" w:eastAsia="Times New Roman" w:hAnsi="Times New Roman" w:cs="Times New Roman"/>
                <w:b/>
                <w:bCs/>
                <w:sz w:val="24"/>
                <w:szCs w:val="24"/>
                <w:lang w:eastAsia="vi-VN"/>
              </w:rPr>
              <w:t>- Báo cáo kết qủa thí nghiệm theo mẫu ở bài 3.</w:t>
            </w:r>
          </w:p>
        </w:tc>
      </w:tr>
      <w:tr w:rsidR="00BB6236" w:rsidRPr="00C61078" w:rsidTr="007426BE">
        <w:tc>
          <w:tcPr>
            <w:tcW w:w="1417" w:type="dxa"/>
          </w:tcPr>
          <w:p w:rsidR="00BB6236" w:rsidRPr="00C61078" w:rsidRDefault="00BB6236" w:rsidP="007426BE">
            <w:pPr>
              <w:pStyle w:val="Vnbnnidung30"/>
              <w:tabs>
                <w:tab w:val="left" w:pos="395"/>
              </w:tabs>
              <w:spacing w:before="0" w:line="240" w:lineRule="auto"/>
              <w:ind w:firstLine="0"/>
              <w:jc w:val="center"/>
              <w:rPr>
                <w:rFonts w:ascii="Times New Roman" w:hAnsi="Times New Roman" w:cs="Times New Roman"/>
                <w:bCs/>
                <w:sz w:val="24"/>
                <w:szCs w:val="24"/>
              </w:rPr>
            </w:pPr>
            <w:r w:rsidRPr="00C61078">
              <w:rPr>
                <w:rFonts w:ascii="Times New Roman" w:hAnsi="Times New Roman" w:cs="Times New Roman"/>
                <w:bCs/>
                <w:sz w:val="24"/>
                <w:szCs w:val="24"/>
              </w:rPr>
              <w:lastRenderedPageBreak/>
              <w:t>Thí nghiệm 2: Xác định nhịp tim</w:t>
            </w:r>
          </w:p>
          <w:p w:rsidR="00BB6236" w:rsidRPr="00C61078" w:rsidRDefault="00BB6236" w:rsidP="007426BE">
            <w:pPr>
              <w:jc w:val="center"/>
              <w:rPr>
                <w:bCs/>
              </w:rPr>
            </w:pPr>
          </w:p>
        </w:tc>
        <w:tc>
          <w:tcPr>
            <w:tcW w:w="1435" w:type="dxa"/>
            <w:vAlign w:val="center"/>
          </w:tcPr>
          <w:p w:rsidR="00BB6236" w:rsidRPr="00C61078" w:rsidRDefault="00BB6236" w:rsidP="007426BE">
            <w:pPr>
              <w:pStyle w:val="Vnbnnidung0"/>
              <w:tabs>
                <w:tab w:val="left" w:pos="177"/>
              </w:tabs>
              <w:spacing w:line="240" w:lineRule="auto"/>
              <w:ind w:firstLine="0"/>
              <w:jc w:val="center"/>
              <w:rPr>
                <w:rFonts w:ascii="Times New Roman" w:hAnsi="Times New Roman" w:cs="Times New Roman"/>
                <w:sz w:val="24"/>
                <w:szCs w:val="24"/>
              </w:rPr>
            </w:pPr>
            <w:r w:rsidRPr="00C61078">
              <w:rPr>
                <w:rFonts w:ascii="Times New Roman" w:hAnsi="Times New Roman" w:cs="Times New Roman"/>
                <w:sz w:val="24"/>
                <w:szCs w:val="24"/>
              </w:rPr>
              <w:t xml:space="preserve">Nhóm 1, 2, 3, 4  </w:t>
            </w:r>
          </w:p>
        </w:tc>
        <w:tc>
          <w:tcPr>
            <w:tcW w:w="5228" w:type="dxa"/>
          </w:tcPr>
          <w:p w:rsidR="00BB6236" w:rsidRPr="00C61078" w:rsidRDefault="00BB6236" w:rsidP="007426BE">
            <w:pPr>
              <w:pStyle w:val="Vnbnnidung0"/>
              <w:spacing w:line="240" w:lineRule="auto"/>
              <w:ind w:left="21" w:right="-55"/>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Thực hiện xác định nhịp tim ở ba thời điểm :</w:t>
            </w:r>
          </w:p>
          <w:p w:rsidR="00BB6236" w:rsidRPr="00C61078" w:rsidRDefault="00BB6236" w:rsidP="007426BE">
            <w:pPr>
              <w:pStyle w:val="Vnbnnidung0"/>
              <w:tabs>
                <w:tab w:val="left" w:pos="475"/>
              </w:tabs>
              <w:spacing w:line="240" w:lineRule="auto"/>
              <w:ind w:left="21" w:right="-55"/>
              <w:rPr>
                <w:rFonts w:ascii="Times New Roman" w:eastAsia="Times New Roman" w:hAnsi="Times New Roman" w:cs="Times New Roman"/>
                <w:sz w:val="24"/>
                <w:szCs w:val="24"/>
                <w:lang w:eastAsia="vi-VN"/>
              </w:rPr>
            </w:pPr>
            <w:bookmarkStart w:id="116" w:name="bookmark281"/>
            <w:bookmarkEnd w:id="116"/>
            <w:r w:rsidRPr="00C61078">
              <w:rPr>
                <w:rFonts w:ascii="Times New Roman" w:eastAsia="Times New Roman" w:hAnsi="Times New Roman" w:cs="Times New Roman"/>
                <w:sz w:val="24"/>
                <w:szCs w:val="24"/>
                <w:lang w:eastAsia="vi-VN"/>
              </w:rPr>
              <w:t>- Thời điểm 1: người được đo ở trạng thái nghỉ ngơi (nghỉ ngơi ít nhất 10 phút sau khi hoạt động).</w:t>
            </w:r>
          </w:p>
          <w:p w:rsidR="00BB6236" w:rsidRPr="00C61078" w:rsidRDefault="00BB6236" w:rsidP="007426BE">
            <w:pPr>
              <w:pStyle w:val="Vnbnnidung0"/>
              <w:tabs>
                <w:tab w:val="left" w:pos="475"/>
              </w:tabs>
              <w:spacing w:line="240" w:lineRule="auto"/>
              <w:ind w:left="21" w:right="-55"/>
              <w:rPr>
                <w:rFonts w:ascii="Times New Roman" w:eastAsia="Times New Roman" w:hAnsi="Times New Roman" w:cs="Times New Roman"/>
                <w:sz w:val="24"/>
                <w:szCs w:val="24"/>
                <w:lang w:eastAsia="vi-VN"/>
              </w:rPr>
            </w:pPr>
            <w:bookmarkStart w:id="117" w:name="bookmark282"/>
            <w:bookmarkEnd w:id="117"/>
            <w:r w:rsidRPr="00C61078">
              <w:rPr>
                <w:rFonts w:ascii="Times New Roman" w:eastAsia="Times New Roman" w:hAnsi="Times New Roman" w:cs="Times New Roman"/>
                <w:sz w:val="24"/>
                <w:szCs w:val="24"/>
                <w:lang w:eastAsia="vi-VN"/>
              </w:rPr>
              <w:t>- Thời điểm 2: ngay sau chạy nhảy tại chỗ trong 2 phút.</w:t>
            </w:r>
          </w:p>
          <w:p w:rsidR="00BB6236" w:rsidRPr="00C61078" w:rsidRDefault="00BB6236" w:rsidP="007426BE">
            <w:pPr>
              <w:pStyle w:val="Vnbnnidung0"/>
              <w:tabs>
                <w:tab w:val="left" w:pos="475"/>
              </w:tabs>
              <w:spacing w:line="240" w:lineRule="auto"/>
              <w:ind w:left="21" w:right="-55"/>
              <w:rPr>
                <w:rFonts w:ascii="Times New Roman" w:eastAsia="Times New Roman" w:hAnsi="Times New Roman" w:cs="Times New Roman"/>
                <w:sz w:val="24"/>
                <w:szCs w:val="24"/>
                <w:lang w:eastAsia="vi-VN"/>
              </w:rPr>
            </w:pPr>
            <w:bookmarkStart w:id="118" w:name="bookmark283"/>
            <w:bookmarkEnd w:id="118"/>
            <w:r w:rsidRPr="00C61078">
              <w:rPr>
                <w:rFonts w:ascii="Times New Roman" w:eastAsia="Times New Roman" w:hAnsi="Times New Roman" w:cs="Times New Roman"/>
                <w:sz w:val="24"/>
                <w:szCs w:val="24"/>
                <w:lang w:eastAsia="vi-VN"/>
              </w:rPr>
              <w:t>- Thời điểm 3: sau 4 phút ngồi nghỉ ngơi, tính từ thời điểm 2.</w:t>
            </w:r>
          </w:p>
          <w:p w:rsidR="00BB6236" w:rsidRPr="00C61078" w:rsidRDefault="00BB6236" w:rsidP="007426BE">
            <w:pPr>
              <w:pStyle w:val="Vnbnnidung0"/>
              <w:spacing w:line="240" w:lineRule="auto"/>
              <w:ind w:left="21" w:right="-55"/>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Người được  xác định nhịp tim ngồi với tư thể thoải mái, yên lặng, không cử động .</w:t>
            </w:r>
          </w:p>
          <w:p w:rsidR="00BB6236" w:rsidRPr="00C61078" w:rsidRDefault="00BB6236" w:rsidP="007426BE">
            <w:pPr>
              <w:pStyle w:val="Vnbnnidung0"/>
              <w:spacing w:line="240" w:lineRule="auto"/>
              <w:ind w:left="21" w:right="-55"/>
              <w:rPr>
                <w:rFonts w:ascii="Times New Roman" w:eastAsia="Times New Roman" w:hAnsi="Times New Roman" w:cs="Times New Roman"/>
                <w:sz w:val="24"/>
                <w:szCs w:val="24"/>
                <w:lang w:eastAsia="vi-VN"/>
              </w:rPr>
            </w:pPr>
            <w:bookmarkStart w:id="119" w:name="bookmark284"/>
            <w:bookmarkEnd w:id="119"/>
            <w:r w:rsidRPr="00C61078">
              <w:rPr>
                <w:rFonts w:ascii="Times New Roman" w:eastAsia="Times New Roman" w:hAnsi="Times New Roman" w:cs="Times New Roman"/>
                <w:sz w:val="24"/>
                <w:szCs w:val="24"/>
                <w:lang w:eastAsia="vi-VN"/>
              </w:rPr>
              <w:t>Thực hiện một trong hai cách xác định nhịp tim sau:</w:t>
            </w:r>
          </w:p>
          <w:p w:rsidR="00BB6236" w:rsidRPr="00C61078" w:rsidRDefault="00BB6236" w:rsidP="007426BE">
            <w:pPr>
              <w:pStyle w:val="Vnbnnidung0"/>
              <w:tabs>
                <w:tab w:val="left" w:pos="475"/>
              </w:tabs>
              <w:spacing w:line="240" w:lineRule="auto"/>
              <w:ind w:left="21" w:right="-55"/>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t xml:space="preserve">Cách 1: đếm nhịp tim thông qua nghe tiếng tim trong 1 phút </w:t>
            </w:r>
          </w:p>
          <w:p w:rsidR="00BB6236" w:rsidRPr="00C61078" w:rsidRDefault="00BB6236" w:rsidP="007426BE">
            <w:pPr>
              <w:pStyle w:val="Vnbnnidung0"/>
              <w:tabs>
                <w:tab w:val="left" w:pos="475"/>
              </w:tabs>
              <w:spacing w:line="240" w:lineRule="auto"/>
              <w:ind w:left="21" w:right="-55"/>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t>Cách 2: đếm nhịp tim thông qua bắt mạch ở một trong hai vị trí: cổ hoặc cổ tay. Ấn nhẹ hai hoặc ba ngón tay (ngón trỏ, ngón giữa và ngón áp út) vào các động mạch cổ hoặc động mạch cổ tay và đếm số lần mạch đập trong 1 phút.</w:t>
            </w:r>
          </w:p>
        </w:tc>
        <w:tc>
          <w:tcPr>
            <w:tcW w:w="2114" w:type="dxa"/>
          </w:tcPr>
          <w:p w:rsidR="00BB6236" w:rsidRPr="00C61078" w:rsidRDefault="00BB6236" w:rsidP="007426BE">
            <w:pPr>
              <w:pStyle w:val="Vnbnnidung0"/>
              <w:spacing w:line="240" w:lineRule="auto"/>
              <w:ind w:left="21" w:right="-55" w:hanging="17"/>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So sánh nhịp tim ở ba thời điểm do và Giải thích kết qủa thu được .</w:t>
            </w:r>
          </w:p>
          <w:p w:rsidR="00BB6236" w:rsidRPr="00C61078" w:rsidRDefault="00BB6236" w:rsidP="007426BE">
            <w:pPr>
              <w:pStyle w:val="Vnbnnidung0"/>
              <w:spacing w:line="240" w:lineRule="auto"/>
              <w:ind w:left="21" w:right="-55" w:hanging="21"/>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Tại sao nói luyện tập thể dục thể thao giúp nâng cao sức khỏe tim mạch?</w:t>
            </w:r>
          </w:p>
          <w:p w:rsidR="00BB6236" w:rsidRPr="00C61078" w:rsidRDefault="00BB6236" w:rsidP="007426BE">
            <w:pPr>
              <w:pStyle w:val="Vnbnnidung0"/>
              <w:spacing w:line="240" w:lineRule="auto"/>
              <w:ind w:left="21" w:right="-55" w:hanging="17"/>
              <w:rPr>
                <w:rFonts w:ascii="Times New Roman" w:eastAsia="Times New Roman" w:hAnsi="Times New Roman" w:cs="Times New Roman"/>
                <w:b/>
                <w:bCs/>
                <w:sz w:val="24"/>
                <w:szCs w:val="24"/>
                <w:lang w:eastAsia="vi-VN"/>
              </w:rPr>
            </w:pPr>
            <w:r w:rsidRPr="00C61078">
              <w:rPr>
                <w:rFonts w:ascii="Times New Roman" w:eastAsia="Times New Roman" w:hAnsi="Times New Roman" w:cs="Times New Roman"/>
                <w:b/>
                <w:bCs/>
                <w:sz w:val="24"/>
                <w:szCs w:val="24"/>
                <w:lang w:eastAsia="vi-VN"/>
              </w:rPr>
              <w:t>- Báo cáo kết qủa thí nghiệm theo mẫu ở bài 3.</w:t>
            </w:r>
          </w:p>
          <w:p w:rsidR="00BB6236" w:rsidRPr="00C61078" w:rsidRDefault="00BB6236" w:rsidP="007426BE">
            <w:pPr>
              <w:jc w:val="both"/>
              <w:rPr>
                <w:rFonts w:eastAsia="Segoe UI"/>
              </w:rPr>
            </w:pPr>
          </w:p>
        </w:tc>
      </w:tr>
    </w:tbl>
    <w:p w:rsidR="00BB6236" w:rsidRPr="00C61078" w:rsidRDefault="00BB6236" w:rsidP="00BB6236">
      <w:pPr>
        <w:ind w:firstLine="284"/>
        <w:jc w:val="both"/>
        <w:rPr>
          <w:lang w:eastAsia="vi-VN"/>
        </w:rPr>
      </w:pPr>
      <w:r w:rsidRPr="00C61078">
        <w:rPr>
          <w:b/>
          <w:bCs/>
          <w:i/>
          <w:iCs/>
          <w:lang w:eastAsia="vi-VN"/>
        </w:rPr>
        <w:t>Bước 2. Thực hiện nhiệm vụ: </w:t>
      </w:r>
    </w:p>
    <w:p w:rsidR="00BB6236" w:rsidRPr="00C61078" w:rsidRDefault="00BB6236" w:rsidP="00BB6236">
      <w:pPr>
        <w:tabs>
          <w:tab w:val="left" w:pos="215"/>
        </w:tabs>
        <w:ind w:firstLine="449"/>
        <w:jc w:val="both"/>
        <w:rPr>
          <w:lang w:eastAsia="vi-VN"/>
        </w:rPr>
      </w:pPr>
      <w:r w:rsidRPr="00C61078">
        <w:rPr>
          <w:lang w:eastAsia="vi-VN"/>
        </w:rPr>
        <w:tab/>
        <w:t>HS làm việc theo nhóm, tiến hành các bước như hướng dẫn.</w:t>
      </w:r>
    </w:p>
    <w:p w:rsidR="00BB6236" w:rsidRPr="00C61078" w:rsidRDefault="00BB6236" w:rsidP="00BB6236">
      <w:pPr>
        <w:tabs>
          <w:tab w:val="left" w:pos="215"/>
        </w:tabs>
        <w:ind w:firstLine="449"/>
        <w:jc w:val="both"/>
        <w:rPr>
          <w:lang w:eastAsia="vi-VN"/>
        </w:rPr>
      </w:pPr>
      <w:r w:rsidRPr="00C61078">
        <w:rPr>
          <w:lang w:eastAsia="vi-VN"/>
        </w:rPr>
        <w:tab/>
        <w:t>GV quan sát, hỗ trợ các HS.</w:t>
      </w:r>
    </w:p>
    <w:p w:rsidR="00BB6236" w:rsidRPr="00C61078" w:rsidRDefault="00BB6236" w:rsidP="00BB6236">
      <w:pPr>
        <w:ind w:firstLine="284"/>
        <w:jc w:val="both"/>
        <w:rPr>
          <w:lang w:eastAsia="vi-VN"/>
        </w:rPr>
      </w:pPr>
      <w:r w:rsidRPr="00C61078">
        <w:rPr>
          <w:b/>
          <w:bCs/>
          <w:i/>
          <w:iCs/>
          <w:lang w:eastAsia="vi-VN"/>
        </w:rPr>
        <w:t>Bước 3.  Báo cáo kết quả: </w:t>
      </w:r>
    </w:p>
    <w:p w:rsidR="00BB6236" w:rsidRPr="00C61078" w:rsidRDefault="00BB6236" w:rsidP="00BB6236">
      <w:pPr>
        <w:tabs>
          <w:tab w:val="left" w:pos="215"/>
          <w:tab w:val="left" w:pos="1274"/>
        </w:tabs>
        <w:jc w:val="both"/>
      </w:pPr>
      <w:r w:rsidRPr="00C61078">
        <w:tab/>
        <w:t xml:space="preserve">        GV di chuyển đến các nhóm để nghe báo cáo kết quả  và ghi vào vở HS.</w:t>
      </w:r>
    </w:p>
    <w:p w:rsidR="00BB6236" w:rsidRPr="00C61078" w:rsidRDefault="00BB6236" w:rsidP="00BB6236">
      <w:pPr>
        <w:ind w:firstLine="284"/>
        <w:jc w:val="both"/>
        <w:rPr>
          <w:lang w:eastAsia="vi-VN"/>
        </w:rPr>
      </w:pPr>
      <w:r w:rsidRPr="00C61078">
        <w:rPr>
          <w:b/>
          <w:bCs/>
          <w:i/>
          <w:iCs/>
          <w:lang w:eastAsia="vi-VN"/>
        </w:rPr>
        <w:t>Bước 4. Kết luận, nhận định:</w:t>
      </w:r>
      <w:r w:rsidRPr="00C61078">
        <w:rPr>
          <w:lang w:eastAsia="vi-VN"/>
        </w:rPr>
        <w:t> </w:t>
      </w:r>
    </w:p>
    <w:p w:rsidR="00BB6236" w:rsidRPr="00C61078" w:rsidRDefault="00BB6236" w:rsidP="00BB6236">
      <w:pPr>
        <w:tabs>
          <w:tab w:val="left" w:pos="215"/>
          <w:tab w:val="left" w:pos="1274"/>
        </w:tabs>
        <w:ind w:left="192" w:firstLine="517"/>
        <w:jc w:val="both"/>
      </w:pPr>
      <w:r w:rsidRPr="00C61078">
        <w:t>GV nhận xét các thao tác tiến hành thí nghiệm và kết quả thí nghiệm của các nhóm. GV chính xác các kiến thức.</w:t>
      </w:r>
    </w:p>
    <w:p w:rsidR="00BB6236" w:rsidRPr="00C61078" w:rsidRDefault="00BB6236" w:rsidP="00BB6236">
      <w:pPr>
        <w:pStyle w:val="Vnbnnidung0"/>
        <w:tabs>
          <w:tab w:val="left" w:pos="215"/>
        </w:tabs>
        <w:spacing w:line="240" w:lineRule="auto"/>
        <w:ind w:left="260" w:firstLine="517"/>
        <w:rPr>
          <w:rFonts w:ascii="Times New Roman" w:hAnsi="Times New Roman" w:cs="Times New Roman"/>
          <w:sz w:val="24"/>
          <w:szCs w:val="24"/>
        </w:rPr>
      </w:pPr>
      <w:r w:rsidRPr="00C61078">
        <w:rPr>
          <w:rFonts w:ascii="Times New Roman" w:hAnsi="Times New Roman" w:cs="Times New Roman"/>
          <w:sz w:val="24"/>
          <w:szCs w:val="24"/>
        </w:rPr>
        <w:t xml:space="preserve">- Giáo viên nhận xét thái độ hoạt động, kết quả hoạt động của các nhóm, giáo viên chính xác hóa kiến thức. </w:t>
      </w:r>
    </w:p>
    <w:p w:rsidR="00BB6236" w:rsidRPr="00C61078" w:rsidRDefault="00BB6236" w:rsidP="00BB6236">
      <w:pPr>
        <w:jc w:val="both"/>
        <w:rPr>
          <w:lang w:eastAsia="vi-VN"/>
        </w:rPr>
      </w:pPr>
      <w:r w:rsidRPr="00C61078">
        <w:rPr>
          <w:b/>
          <w:bCs/>
          <w:lang w:eastAsia="vi-VN"/>
        </w:rPr>
        <w:t>3. LUYỆN TẬP</w:t>
      </w:r>
    </w:p>
    <w:p w:rsidR="00BB6236" w:rsidRPr="00C61078" w:rsidRDefault="00BB6236" w:rsidP="00BB6236">
      <w:pPr>
        <w:jc w:val="both"/>
        <w:rPr>
          <w:lang w:eastAsia="vi-VN"/>
        </w:rPr>
      </w:pPr>
      <w:r w:rsidRPr="00C61078">
        <w:rPr>
          <w:b/>
          <w:bCs/>
          <w:i/>
          <w:iCs/>
          <w:lang w:eastAsia="vi-VN"/>
        </w:rPr>
        <w:t>a. Mục tiêu: </w:t>
      </w:r>
    </w:p>
    <w:p w:rsidR="00BB6236" w:rsidRPr="00C61078" w:rsidRDefault="00BB6236" w:rsidP="00BB6236">
      <w:pPr>
        <w:pStyle w:val="BodyText"/>
        <w:ind w:firstLine="426"/>
        <w:rPr>
          <w:spacing w:val="-1"/>
          <w:sz w:val="24"/>
          <w:szCs w:val="24"/>
          <w:lang w:val="vi-VN"/>
        </w:rPr>
      </w:pPr>
      <w:r w:rsidRPr="00C61078">
        <w:rPr>
          <w:spacing w:val="-1"/>
          <w:sz w:val="24"/>
          <w:szCs w:val="24"/>
          <w:lang w:val="vi-VN"/>
        </w:rPr>
        <w:t>Hệ thống hóa và củng cố lại kiến thức cơ bản về hệ tuần hoàn ở ĐV.</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eastAsia="Times New Roman" w:hAnsi="Times New Roman" w:cs="Times New Roman"/>
          <w:b/>
          <w:bCs/>
          <w:i/>
          <w:iCs/>
          <w:sz w:val="24"/>
          <w:szCs w:val="24"/>
          <w:lang w:eastAsia="vi-VN"/>
        </w:rPr>
        <w:t xml:space="preserve">b. Nội dung: </w:t>
      </w:r>
      <w:r w:rsidRPr="00C61078">
        <w:rPr>
          <w:rFonts w:ascii="Times New Roman" w:hAnsi="Times New Roman" w:cs="Times New Roman"/>
          <w:sz w:val="24"/>
          <w:szCs w:val="24"/>
        </w:rPr>
        <w:t>- Giáo viên nêu câu hỏi hoặc tổ chức trò chơi “Hái hoa dân chủ” để củng cố kiến thức.</w:t>
      </w:r>
    </w:p>
    <w:p w:rsidR="00BB6236" w:rsidRPr="00C61078" w:rsidRDefault="00BB6236" w:rsidP="00BB6236">
      <w:pPr>
        <w:pStyle w:val="BodyText"/>
        <w:rPr>
          <w:b/>
          <w:bCs/>
          <w:i/>
          <w:iCs/>
          <w:sz w:val="24"/>
          <w:szCs w:val="24"/>
          <w:lang w:val="vi-VN" w:eastAsia="vi-VN"/>
        </w:rPr>
      </w:pPr>
      <w:r w:rsidRPr="00C61078">
        <w:rPr>
          <w:b/>
          <w:bCs/>
          <w:i/>
          <w:iCs/>
          <w:sz w:val="24"/>
          <w:szCs w:val="24"/>
          <w:lang w:val="vi-VN" w:eastAsia="vi-VN"/>
        </w:rPr>
        <w:t xml:space="preserve">c. Sản phẩm: </w:t>
      </w:r>
    </w:p>
    <w:p w:rsidR="00BB6236" w:rsidRPr="00C61078" w:rsidRDefault="00BB6236" w:rsidP="00BB6236">
      <w:pPr>
        <w:pStyle w:val="BodyText"/>
        <w:rPr>
          <w:sz w:val="24"/>
          <w:szCs w:val="24"/>
          <w:lang w:val="vi-VN" w:eastAsia="vi-VN"/>
        </w:rPr>
      </w:pPr>
      <w:r w:rsidRPr="00C61078">
        <w:rPr>
          <w:sz w:val="24"/>
          <w:szCs w:val="24"/>
          <w:lang w:val="vi-VN" w:eastAsia="vi-VN"/>
        </w:rPr>
        <w:t>Câu 1: Máu ở tĩnh mạch phổi có nồng độ O</w:t>
      </w:r>
      <w:r w:rsidRPr="00C61078">
        <w:rPr>
          <w:sz w:val="24"/>
          <w:szCs w:val="24"/>
          <w:vertAlign w:val="subscript"/>
          <w:lang w:val="vi-VN" w:eastAsia="vi-VN"/>
        </w:rPr>
        <w:t>2</w:t>
      </w:r>
      <w:r w:rsidRPr="00C61078">
        <w:rPr>
          <w:sz w:val="24"/>
          <w:szCs w:val="24"/>
          <w:lang w:val="vi-VN" w:eastAsia="vi-VN"/>
        </w:rPr>
        <w:t xml:space="preserve"> cao hơn so với máu ở tĩnh mạch chủ. Bởi vì tĩnh mạch phổi là dòng máu đi từ mao mạch phổi về tim, tại tĩnh mạch phổi, máu vừa được nhận khí O</w:t>
      </w:r>
      <w:r w:rsidRPr="00C61078">
        <w:rPr>
          <w:sz w:val="24"/>
          <w:szCs w:val="24"/>
          <w:vertAlign w:val="subscript"/>
          <w:lang w:val="vi-VN" w:eastAsia="vi-VN"/>
        </w:rPr>
        <w:t>2</w:t>
      </w:r>
      <w:r w:rsidRPr="00C61078">
        <w:rPr>
          <w:sz w:val="24"/>
          <w:szCs w:val="24"/>
          <w:lang w:val="vi-VN" w:eastAsia="vi-VN"/>
        </w:rPr>
        <w:t xml:space="preserve"> và thải khí CO</w:t>
      </w:r>
      <w:r w:rsidRPr="00C61078">
        <w:rPr>
          <w:sz w:val="24"/>
          <w:szCs w:val="24"/>
          <w:vertAlign w:val="subscript"/>
          <w:lang w:val="vi-VN" w:eastAsia="vi-VN"/>
        </w:rPr>
        <w:t>2</w:t>
      </w:r>
      <w:r w:rsidRPr="00C61078">
        <w:rPr>
          <w:sz w:val="24"/>
          <w:szCs w:val="24"/>
          <w:lang w:val="vi-VN" w:eastAsia="vi-VN"/>
        </w:rPr>
        <w:t xml:space="preserve"> nên dòng máu đang có nồng độ O</w:t>
      </w:r>
      <w:r w:rsidRPr="00C61078">
        <w:rPr>
          <w:sz w:val="24"/>
          <w:szCs w:val="24"/>
          <w:vertAlign w:val="subscript"/>
          <w:lang w:val="vi-VN" w:eastAsia="vi-VN"/>
        </w:rPr>
        <w:t>2</w:t>
      </w:r>
      <w:r w:rsidRPr="00C61078">
        <w:rPr>
          <w:sz w:val="24"/>
          <w:szCs w:val="24"/>
          <w:lang w:val="vi-VN" w:eastAsia="vi-VN"/>
        </w:rPr>
        <w:t xml:space="preserve"> cao hơn. Còn ở tĩnh mạch chủ là dòng máu đi từ các cơ quan về tim, tại đây, nồng độ O</w:t>
      </w:r>
      <w:r w:rsidRPr="00C61078">
        <w:rPr>
          <w:sz w:val="24"/>
          <w:szCs w:val="24"/>
          <w:vertAlign w:val="subscript"/>
          <w:lang w:val="vi-VN" w:eastAsia="vi-VN"/>
        </w:rPr>
        <w:t>2</w:t>
      </w:r>
      <w:r w:rsidRPr="00C61078">
        <w:rPr>
          <w:sz w:val="24"/>
          <w:szCs w:val="24"/>
          <w:lang w:val="vi-VN" w:eastAsia="vi-VN"/>
        </w:rPr>
        <w:t xml:space="preserve"> đã được các cơ quan sử dụng và thải khí CO</w:t>
      </w:r>
      <w:r w:rsidRPr="00C61078">
        <w:rPr>
          <w:sz w:val="24"/>
          <w:szCs w:val="24"/>
          <w:vertAlign w:val="subscript"/>
          <w:lang w:val="vi-VN" w:eastAsia="vi-VN"/>
        </w:rPr>
        <w:t>2</w:t>
      </w:r>
      <w:r w:rsidRPr="00C61078">
        <w:rPr>
          <w:sz w:val="24"/>
          <w:szCs w:val="24"/>
          <w:lang w:val="vi-VN" w:eastAsia="vi-VN"/>
        </w:rPr>
        <w:t>, nên ở tĩnh mạch chủ có nồng độ O</w:t>
      </w:r>
      <w:r w:rsidRPr="00C61078">
        <w:rPr>
          <w:sz w:val="24"/>
          <w:szCs w:val="24"/>
          <w:vertAlign w:val="subscript"/>
          <w:lang w:val="vi-VN" w:eastAsia="vi-VN"/>
        </w:rPr>
        <w:t>2</w:t>
      </w:r>
      <w:r w:rsidRPr="00C61078">
        <w:rPr>
          <w:sz w:val="24"/>
          <w:szCs w:val="24"/>
          <w:lang w:val="vi-VN" w:eastAsia="vi-VN"/>
        </w:rPr>
        <w:t xml:space="preserve"> thấp hơn.</w:t>
      </w:r>
    </w:p>
    <w:p w:rsidR="00BB6236" w:rsidRPr="00C61078" w:rsidRDefault="00BB6236" w:rsidP="00BB6236">
      <w:pPr>
        <w:pStyle w:val="BodyText"/>
        <w:rPr>
          <w:sz w:val="24"/>
          <w:szCs w:val="24"/>
          <w:lang w:val="vi-VN" w:eastAsia="vi-VN"/>
        </w:rPr>
      </w:pPr>
      <w:r w:rsidRPr="00C61078">
        <w:rPr>
          <w:sz w:val="24"/>
          <w:szCs w:val="24"/>
          <w:lang w:val="vi-VN" w:eastAsia="vi-VN"/>
        </w:rPr>
        <w:t>Câu 2: Quan sát Bảng ta thấy: những loài ĐV có khối lượng càng lớn thì nhịp tim càng chậm (hay nhịp tim tỉ lệ nghịch với khối lượng cơ thể). Sự khác nhau về nhịp tim ở các loài ĐV này do: những loài ĐV có kích thước càng nhỏ thì tốc độ trao đổi chất và năng lượng càng nhanh do đó nhu cầu oxy cao và ngược lại.</w:t>
      </w:r>
    </w:p>
    <w:p w:rsidR="00BB6236" w:rsidRPr="00C61078" w:rsidRDefault="00BB6236" w:rsidP="00BB6236">
      <w:pPr>
        <w:pStyle w:val="BodyText"/>
        <w:rPr>
          <w:sz w:val="24"/>
          <w:szCs w:val="24"/>
          <w:lang w:val="vi-VN" w:eastAsia="vi-VN"/>
        </w:rPr>
      </w:pPr>
      <w:r w:rsidRPr="00C61078">
        <w:rPr>
          <w:sz w:val="24"/>
          <w:szCs w:val="24"/>
          <w:lang w:val="vi-VN" w:eastAsia="vi-VN"/>
        </w:rPr>
        <w:t>Câu 3: Trong quá trình luyện tập thể dục, thể thao, nhịp tim sẽ tạm thời tăng lên và quay lại trạng thái bình thường khi nghỉ ngơi. Đối với những người thường xuyên luyện tập, nhịp tim lúc nghỉ sẽ thấp hơi, điều này giúp tim không phải họat động quá nhiều và gia tăng tuổi thọ so với người lười hoạt động.</w:t>
      </w:r>
    </w:p>
    <w:p w:rsidR="00BB6236" w:rsidRPr="00C61078" w:rsidRDefault="00BB6236" w:rsidP="00BB6236">
      <w:pPr>
        <w:pStyle w:val="BodyText"/>
        <w:rPr>
          <w:sz w:val="24"/>
          <w:szCs w:val="24"/>
          <w:lang w:val="vi-VN" w:eastAsia="vi-VN"/>
        </w:rPr>
      </w:pPr>
      <w:r w:rsidRPr="00C61078">
        <w:rPr>
          <w:sz w:val="24"/>
          <w:szCs w:val="24"/>
          <w:lang w:val="vi-VN" w:eastAsia="vi-VN"/>
        </w:rPr>
        <w:t>Câu 4: Một số biện pháp:</w:t>
      </w:r>
    </w:p>
    <w:p w:rsidR="00BB6236" w:rsidRPr="00C61078" w:rsidRDefault="00BB6236" w:rsidP="00BB6236">
      <w:pPr>
        <w:pStyle w:val="BodyText"/>
        <w:rPr>
          <w:sz w:val="24"/>
          <w:szCs w:val="24"/>
          <w:lang w:val="vi-VN" w:eastAsia="vi-VN"/>
        </w:rPr>
      </w:pPr>
      <w:r w:rsidRPr="00C61078">
        <w:rPr>
          <w:sz w:val="24"/>
          <w:szCs w:val="24"/>
          <w:lang w:val="vi-VN" w:eastAsia="vi-VN"/>
        </w:rPr>
        <w:t xml:space="preserve">- Tập thể dục thường xuyên. 30 phút tập thể dục mỗi ngày sẽ giúp trái tim của bạn và phần còn lại của hệ tuần hoàn khỏe mạnh. </w:t>
      </w:r>
    </w:p>
    <w:p w:rsidR="00BB6236" w:rsidRPr="00C61078" w:rsidRDefault="00BB6236" w:rsidP="00BB6236">
      <w:pPr>
        <w:pStyle w:val="BodyText"/>
        <w:rPr>
          <w:sz w:val="24"/>
          <w:szCs w:val="24"/>
          <w:lang w:val="vi-VN" w:eastAsia="vi-VN"/>
        </w:rPr>
      </w:pPr>
      <w:r w:rsidRPr="00C61078">
        <w:rPr>
          <w:sz w:val="24"/>
          <w:szCs w:val="24"/>
          <w:lang w:val="vi-VN" w:eastAsia="vi-VN"/>
        </w:rPr>
        <w:t>- Nói không với thuốc lá.</w:t>
      </w:r>
    </w:p>
    <w:p w:rsidR="00BB6236" w:rsidRPr="00C61078" w:rsidRDefault="00BB6236" w:rsidP="00BB6236">
      <w:pPr>
        <w:pStyle w:val="BodyText"/>
        <w:rPr>
          <w:sz w:val="24"/>
          <w:szCs w:val="24"/>
          <w:lang w:val="vi-VN" w:eastAsia="vi-VN"/>
        </w:rPr>
      </w:pPr>
      <w:r w:rsidRPr="00C61078">
        <w:rPr>
          <w:sz w:val="24"/>
          <w:szCs w:val="24"/>
          <w:lang w:val="vi-VN" w:eastAsia="vi-VN"/>
        </w:rPr>
        <w:t>- Ăn các thực phẩm tốt cho hệ tuần hoàn.</w:t>
      </w:r>
    </w:p>
    <w:p w:rsidR="00BB6236" w:rsidRPr="00C61078" w:rsidRDefault="00BB6236" w:rsidP="00BB6236">
      <w:pPr>
        <w:pStyle w:val="BodyText"/>
        <w:rPr>
          <w:sz w:val="24"/>
          <w:szCs w:val="24"/>
          <w:lang w:val="vi-VN" w:eastAsia="vi-VN"/>
        </w:rPr>
      </w:pPr>
      <w:r w:rsidRPr="00C61078">
        <w:rPr>
          <w:sz w:val="24"/>
          <w:szCs w:val="24"/>
          <w:lang w:val="vi-VN" w:eastAsia="vi-VN"/>
        </w:rPr>
        <w:t>- Giữ trọng lượng cơ thể.</w:t>
      </w:r>
    </w:p>
    <w:p w:rsidR="00BB6236" w:rsidRPr="00C61078" w:rsidRDefault="00BB6236" w:rsidP="00BB6236">
      <w:pPr>
        <w:pStyle w:val="BodyText"/>
        <w:rPr>
          <w:sz w:val="24"/>
          <w:szCs w:val="24"/>
          <w:lang w:val="en-SG" w:eastAsia="vi-VN"/>
        </w:rPr>
      </w:pPr>
      <w:r w:rsidRPr="00C61078">
        <w:rPr>
          <w:sz w:val="24"/>
          <w:szCs w:val="24"/>
          <w:lang w:val="en-SG" w:eastAsia="vi-VN"/>
        </w:rPr>
        <w:lastRenderedPageBreak/>
        <w:t>- Giảm stress.</w:t>
      </w:r>
    </w:p>
    <w:p w:rsidR="00BB6236" w:rsidRPr="00C61078" w:rsidRDefault="00BB6236" w:rsidP="00BB6236">
      <w:pPr>
        <w:jc w:val="both"/>
        <w:rPr>
          <w:lang w:eastAsia="vi-VN"/>
        </w:rPr>
      </w:pPr>
      <w:r w:rsidRPr="00C61078">
        <w:rPr>
          <w:b/>
          <w:bCs/>
          <w:i/>
          <w:iCs/>
          <w:lang w:eastAsia="vi-VN"/>
        </w:rPr>
        <w:t>d. Tổ chức thực hiện:  </w:t>
      </w:r>
    </w:p>
    <w:p w:rsidR="00BB6236" w:rsidRPr="00C61078" w:rsidRDefault="00BB6236" w:rsidP="00BB6236">
      <w:pPr>
        <w:ind w:firstLine="284"/>
        <w:jc w:val="both"/>
        <w:rPr>
          <w:lang w:eastAsia="vi-VN"/>
        </w:rPr>
      </w:pPr>
      <w:r w:rsidRPr="00C61078">
        <w:rPr>
          <w:b/>
          <w:bCs/>
          <w:i/>
          <w:iCs/>
          <w:lang w:eastAsia="vi-VN"/>
        </w:rPr>
        <w:t>Bước 1. Chuyển giao nhiệm vụ: </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 Giáo viên nêu câu hỏi hoặc tổ chức trò chơi “Hái hoa dân chủ”.</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Câu 1. Tại sao máu ở tĩnh mạch phổi có nồng độ O2 cao hơn so với máu ở tĩnh mạch chủ?</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Câu 2. Bảng dưới đây cho thấy nhịp tim của một số ĐV:</w:t>
      </w:r>
    </w:p>
    <w:tbl>
      <w:tblPr>
        <w:tblW w:w="4183" w:type="dxa"/>
        <w:jc w:val="center"/>
        <w:shd w:val="clear" w:color="auto" w:fill="FFFFFF"/>
        <w:tblLayout w:type="fixed"/>
        <w:tblCellMar>
          <w:left w:w="0" w:type="dxa"/>
          <w:right w:w="0" w:type="dxa"/>
        </w:tblCellMar>
        <w:tblLook w:val="04A0" w:firstRow="1" w:lastRow="0" w:firstColumn="1" w:lastColumn="0" w:noHBand="0" w:noVBand="1"/>
      </w:tblPr>
      <w:tblGrid>
        <w:gridCol w:w="1207"/>
        <w:gridCol w:w="2976"/>
      </w:tblGrid>
      <w:tr w:rsidR="00BB6236" w:rsidRPr="00C61078" w:rsidTr="007426BE">
        <w:trPr>
          <w:jc w:val="center"/>
        </w:trPr>
        <w:tc>
          <w:tcPr>
            <w:tcW w:w="120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spacing w:before="0" w:beforeAutospacing="0" w:after="0" w:afterAutospacing="0"/>
              <w:jc w:val="center"/>
            </w:pPr>
            <w:r w:rsidRPr="00C61078">
              <w:t> ĐV</w:t>
            </w:r>
          </w:p>
        </w:tc>
        <w:tc>
          <w:tcPr>
            <w:tcW w:w="297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spacing w:before="0" w:beforeAutospacing="0" w:after="0" w:afterAutospacing="0"/>
              <w:jc w:val="center"/>
            </w:pPr>
            <w:r w:rsidRPr="00C61078">
              <w:t>Nhịp tim/phút </w:t>
            </w:r>
          </w:p>
        </w:tc>
      </w:tr>
      <w:tr w:rsidR="00BB6236" w:rsidRPr="00C61078" w:rsidTr="007426BE">
        <w:trPr>
          <w:jc w:val="center"/>
        </w:trPr>
        <w:tc>
          <w:tcPr>
            <w:tcW w:w="1207"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spacing w:before="0" w:beforeAutospacing="0" w:after="0" w:afterAutospacing="0"/>
              <w:jc w:val="center"/>
            </w:pPr>
            <w:r w:rsidRPr="00C61078">
              <w:t> Voi</w:t>
            </w:r>
          </w:p>
          <w:p w:rsidR="00BB6236" w:rsidRPr="00C61078" w:rsidRDefault="00BB6236" w:rsidP="007426BE">
            <w:pPr>
              <w:pStyle w:val="NormalWeb"/>
              <w:spacing w:before="0" w:beforeAutospacing="0" w:after="0" w:afterAutospacing="0"/>
              <w:jc w:val="center"/>
            </w:pPr>
            <w:r w:rsidRPr="00C61078">
              <w:t>Trâu</w:t>
            </w:r>
          </w:p>
          <w:p w:rsidR="00BB6236" w:rsidRPr="00C61078" w:rsidRDefault="00BB6236" w:rsidP="007426BE">
            <w:pPr>
              <w:pStyle w:val="NormalWeb"/>
              <w:spacing w:before="0" w:beforeAutospacing="0" w:after="0" w:afterAutospacing="0"/>
              <w:jc w:val="center"/>
            </w:pPr>
            <w:r w:rsidRPr="00C61078">
              <w:t>Lợn</w:t>
            </w:r>
          </w:p>
          <w:p w:rsidR="00BB6236" w:rsidRPr="00C61078" w:rsidRDefault="00BB6236" w:rsidP="007426BE">
            <w:pPr>
              <w:pStyle w:val="NormalWeb"/>
              <w:spacing w:before="0" w:beforeAutospacing="0" w:after="0" w:afterAutospacing="0"/>
              <w:jc w:val="center"/>
            </w:pPr>
            <w:r w:rsidRPr="00C61078">
              <w:t>Mèo</w:t>
            </w:r>
          </w:p>
          <w:p w:rsidR="00BB6236" w:rsidRPr="00C61078" w:rsidRDefault="00BB6236" w:rsidP="007426BE">
            <w:pPr>
              <w:pStyle w:val="NormalWeb"/>
              <w:spacing w:before="0" w:beforeAutospacing="0" w:after="0" w:afterAutospacing="0"/>
              <w:jc w:val="center"/>
            </w:pPr>
            <w:r w:rsidRPr="00C61078">
              <w:t>Chuột</w:t>
            </w:r>
          </w:p>
        </w:tc>
        <w:tc>
          <w:tcPr>
            <w:tcW w:w="297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pStyle w:val="NormalWeb"/>
              <w:spacing w:before="0" w:beforeAutospacing="0" w:after="0" w:afterAutospacing="0"/>
              <w:jc w:val="center"/>
            </w:pPr>
            <w:r w:rsidRPr="00C61078">
              <w:t>25 - 40</w:t>
            </w:r>
          </w:p>
          <w:p w:rsidR="00BB6236" w:rsidRPr="00C61078" w:rsidRDefault="00BB6236" w:rsidP="007426BE">
            <w:pPr>
              <w:pStyle w:val="NormalWeb"/>
              <w:spacing w:before="0" w:beforeAutospacing="0" w:after="0" w:afterAutospacing="0"/>
              <w:jc w:val="center"/>
            </w:pPr>
            <w:r w:rsidRPr="00C61078">
              <w:t>40 - 50</w:t>
            </w:r>
          </w:p>
          <w:p w:rsidR="00BB6236" w:rsidRPr="00C61078" w:rsidRDefault="00BB6236" w:rsidP="007426BE">
            <w:pPr>
              <w:pStyle w:val="NormalWeb"/>
              <w:spacing w:before="0" w:beforeAutospacing="0" w:after="0" w:afterAutospacing="0"/>
              <w:jc w:val="center"/>
            </w:pPr>
            <w:r w:rsidRPr="00C61078">
              <w:t>60 - 90</w:t>
            </w:r>
          </w:p>
          <w:p w:rsidR="00BB6236" w:rsidRPr="00C61078" w:rsidRDefault="00BB6236" w:rsidP="007426BE">
            <w:pPr>
              <w:pStyle w:val="NormalWeb"/>
              <w:spacing w:before="0" w:beforeAutospacing="0" w:after="0" w:afterAutospacing="0"/>
              <w:jc w:val="center"/>
            </w:pPr>
            <w:r w:rsidRPr="00C61078">
              <w:t>110 - 130</w:t>
            </w:r>
          </w:p>
          <w:p w:rsidR="00BB6236" w:rsidRPr="00C61078" w:rsidRDefault="00BB6236" w:rsidP="007426BE">
            <w:pPr>
              <w:pStyle w:val="NormalWeb"/>
              <w:spacing w:before="0" w:beforeAutospacing="0" w:after="0" w:afterAutospacing="0"/>
              <w:jc w:val="center"/>
            </w:pPr>
            <w:r w:rsidRPr="00C61078">
              <w:t>720 - 780</w:t>
            </w:r>
          </w:p>
        </w:tc>
      </w:tr>
    </w:tbl>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Cho nhận xét về mối liên quan giữa nhịp tim và kích thước cơ thể ĐV. Tại sao nhịp tim lại khác nhau ở các loài ĐV?</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Câu 3. Người luyện tập thể dục, thể thao đều đặn vài tháng có nhịp tim lúc nghỉ ngơi giảm đi so với trước đây, điều này được giải thích như thế nào?</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Câu 4. Nêu một số biện pháp giúp hệ tuần hoàn khỏe mạnh, hoạt động hiệu quả?</w:t>
      </w:r>
    </w:p>
    <w:p w:rsidR="00BB6236" w:rsidRPr="00C61078" w:rsidRDefault="00BB6236" w:rsidP="00BB6236">
      <w:pPr>
        <w:jc w:val="both"/>
        <w:rPr>
          <w:lang w:eastAsia="vi-VN"/>
        </w:rPr>
      </w:pPr>
      <w:r w:rsidRPr="00C61078">
        <w:rPr>
          <w:b/>
          <w:bCs/>
          <w:i/>
          <w:iCs/>
          <w:lang w:eastAsia="vi-VN"/>
        </w:rPr>
        <w:t>Bước 2. Thực hiện nhiệm vụ: </w:t>
      </w:r>
    </w:p>
    <w:p w:rsidR="00BB6236" w:rsidRPr="00C61078" w:rsidRDefault="00BB6236" w:rsidP="00BB6236">
      <w:pPr>
        <w:pStyle w:val="Vnbnnidung0"/>
        <w:tabs>
          <w:tab w:val="left" w:pos="215"/>
        </w:tabs>
        <w:spacing w:line="240" w:lineRule="auto"/>
        <w:ind w:left="260" w:firstLine="0"/>
        <w:rPr>
          <w:rFonts w:ascii="Times New Roman" w:hAnsi="Times New Roman" w:cs="Times New Roman"/>
          <w:sz w:val="24"/>
          <w:szCs w:val="24"/>
        </w:rPr>
      </w:pPr>
      <w:r w:rsidRPr="00C61078">
        <w:rPr>
          <w:rFonts w:ascii="Times New Roman" w:hAnsi="Times New Roman" w:cs="Times New Roman"/>
          <w:sz w:val="24"/>
          <w:szCs w:val="24"/>
        </w:rPr>
        <w:t>- Các nhóm lần lượt lựa chọn câu hỏi và thảo luận tìm câu trả lời.</w:t>
      </w:r>
    </w:p>
    <w:p w:rsidR="00BB6236" w:rsidRPr="00C61078" w:rsidRDefault="00BB6236" w:rsidP="00BB6236">
      <w:pPr>
        <w:pStyle w:val="Vnbnnidung0"/>
        <w:tabs>
          <w:tab w:val="left" w:pos="215"/>
        </w:tabs>
        <w:spacing w:line="240" w:lineRule="auto"/>
        <w:ind w:left="260" w:firstLine="0"/>
        <w:rPr>
          <w:rFonts w:ascii="Times New Roman" w:hAnsi="Times New Roman" w:cs="Times New Roman"/>
          <w:sz w:val="24"/>
          <w:szCs w:val="24"/>
        </w:rPr>
      </w:pPr>
      <w:r w:rsidRPr="00C61078">
        <w:rPr>
          <w:rFonts w:ascii="Times New Roman" w:hAnsi="Times New Roman" w:cs="Times New Roman"/>
          <w:sz w:val="24"/>
          <w:szCs w:val="24"/>
        </w:rPr>
        <w:t>- GV quan sát các nhóm hoạt động và hỗ trợ.</w:t>
      </w:r>
    </w:p>
    <w:p w:rsidR="00BB6236" w:rsidRPr="00C61078" w:rsidRDefault="00BB6236" w:rsidP="00BB6236">
      <w:pPr>
        <w:ind w:firstLine="284"/>
        <w:jc w:val="both"/>
        <w:rPr>
          <w:lang w:eastAsia="vi-VN"/>
        </w:rPr>
      </w:pPr>
      <w:r w:rsidRPr="00C61078">
        <w:rPr>
          <w:b/>
          <w:bCs/>
          <w:i/>
          <w:iCs/>
          <w:lang w:eastAsia="vi-VN"/>
        </w:rPr>
        <w:t>Bước 3.  Báo cáo kết quả: </w:t>
      </w:r>
    </w:p>
    <w:p w:rsidR="00BB6236" w:rsidRPr="00C61078" w:rsidRDefault="00BB6236" w:rsidP="00BB6236">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Đại diện các nhóm trả lời.</w:t>
      </w:r>
    </w:p>
    <w:p w:rsidR="00BB6236" w:rsidRPr="00C61078" w:rsidRDefault="00BB6236" w:rsidP="00BB6236">
      <w:pPr>
        <w:ind w:firstLine="284"/>
        <w:jc w:val="both"/>
        <w:rPr>
          <w:lang w:eastAsia="vi-VN"/>
        </w:rPr>
      </w:pPr>
      <w:r w:rsidRPr="00C61078">
        <w:rPr>
          <w:b/>
          <w:bCs/>
          <w:i/>
          <w:iCs/>
          <w:lang w:eastAsia="vi-VN"/>
        </w:rPr>
        <w:t>Bước 4. Kết luận, nhận định:</w:t>
      </w:r>
      <w:r w:rsidRPr="00C61078">
        <w:rPr>
          <w:lang w:eastAsia="vi-VN"/>
        </w:rPr>
        <w:t> </w:t>
      </w:r>
    </w:p>
    <w:p w:rsidR="00BB6236" w:rsidRPr="00C61078" w:rsidRDefault="00BB6236" w:rsidP="00BB6236">
      <w:pPr>
        <w:jc w:val="both"/>
      </w:pPr>
      <w:r w:rsidRPr="00C61078">
        <w:t>-GV yêu cầu các nhóm nhận xét, đánh giá chấm điểm chéo nhau</w:t>
      </w:r>
    </w:p>
    <w:p w:rsidR="00BB6236" w:rsidRPr="00C61078" w:rsidRDefault="00BB6236" w:rsidP="00BB6236">
      <w:pPr>
        <w:jc w:val="both"/>
      </w:pPr>
      <w:r w:rsidRPr="00C61078">
        <w:t>-GV nhận xét (cơ sở cuối giờ chấm điểm) và chốt kiến thức.</w:t>
      </w:r>
    </w:p>
    <w:p w:rsidR="00BB6236" w:rsidRPr="00C61078" w:rsidRDefault="00BB6236" w:rsidP="00BB6236">
      <w:pPr>
        <w:rPr>
          <w:lang w:eastAsia="vi-VN"/>
        </w:rPr>
      </w:pPr>
      <w:r w:rsidRPr="00C61078">
        <w:rPr>
          <w:b/>
          <w:bCs/>
          <w:lang w:eastAsia="vi-VN"/>
        </w:rPr>
        <w:t>4. VẬN DỤNG</w:t>
      </w:r>
    </w:p>
    <w:p w:rsidR="00BB6236" w:rsidRPr="00C61078" w:rsidRDefault="00BB6236" w:rsidP="00BB6236">
      <w:pPr>
        <w:jc w:val="both"/>
        <w:rPr>
          <w:lang w:eastAsia="vi-VN"/>
        </w:rPr>
      </w:pPr>
      <w:r w:rsidRPr="00C61078">
        <w:rPr>
          <w:b/>
          <w:bCs/>
          <w:i/>
          <w:iCs/>
          <w:lang w:eastAsia="vi-VN"/>
        </w:rPr>
        <w:t>a. Mục tiêu</w:t>
      </w:r>
      <w:r w:rsidRPr="00C61078">
        <w:rPr>
          <w:b/>
          <w:bCs/>
          <w:lang w:eastAsia="vi-VN"/>
        </w:rPr>
        <w:t xml:space="preserve">: </w:t>
      </w:r>
      <w:r w:rsidRPr="00C61078">
        <w:rPr>
          <w:spacing w:val="-1"/>
        </w:rPr>
        <w:t>Học sinh vận dụng kiến thức đã học để áp dụng vào thực tiễn cuộc sống.</w:t>
      </w:r>
    </w:p>
    <w:p w:rsidR="00BB6236" w:rsidRPr="00C61078" w:rsidRDefault="00BB6236" w:rsidP="00BB6236">
      <w:pPr>
        <w:jc w:val="both"/>
        <w:rPr>
          <w:lang w:eastAsia="vi-VN"/>
        </w:rPr>
      </w:pPr>
      <w:r w:rsidRPr="00C61078">
        <w:rPr>
          <w:b/>
          <w:bCs/>
          <w:i/>
          <w:iCs/>
          <w:lang w:eastAsia="vi-VN"/>
        </w:rPr>
        <w:t xml:space="preserve">b. Nội dung: </w:t>
      </w:r>
      <w:r w:rsidRPr="00C61078">
        <w:rPr>
          <w:lang w:eastAsia="vi-VN"/>
        </w:rPr>
        <w:t>GV cho HS thiết kế inforgraphic tuyên truyền đến bạn bè, người thân và đưa lên mạng xã hội để cảnh tỉnh lối sống của giới trẻ nay là nguyên nhân làm các bệnh lí về tim mạch ngày càng trẻ hóa.</w:t>
      </w:r>
    </w:p>
    <w:p w:rsidR="00BB6236" w:rsidRPr="00C61078" w:rsidRDefault="00BB6236" w:rsidP="00BB6236">
      <w:pPr>
        <w:jc w:val="both"/>
        <w:rPr>
          <w:lang w:eastAsia="vi-VN"/>
        </w:rPr>
      </w:pPr>
      <w:r w:rsidRPr="00C61078">
        <w:rPr>
          <w:b/>
          <w:bCs/>
          <w:i/>
          <w:iCs/>
          <w:lang w:eastAsia="vi-VN"/>
        </w:rPr>
        <w:t xml:space="preserve">c. Sản phẩm: </w:t>
      </w:r>
      <w:r w:rsidRPr="00C61078">
        <w:rPr>
          <w:lang w:eastAsia="vi-VN"/>
        </w:rPr>
        <w:t xml:space="preserve">Các nhóm lên ý tưởng, thiết kế trên các phần mềm: MS powerpoint, MS word, canva, photoshop,…sau đó up lên các trạng mạng xã hội nhằm mục đích cảnh tỉnh về các lối sống tiêu cực: thói quen ăn uống, hút thuốc lá, thiếu hoạt động thể lực, stress,…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84"/>
        <w:gridCol w:w="3336"/>
        <w:gridCol w:w="3389"/>
      </w:tblGrid>
      <w:tr w:rsidR="00BB6236" w:rsidRPr="00C61078" w:rsidTr="007426BE">
        <w:tc>
          <w:tcPr>
            <w:tcW w:w="3662" w:type="dxa"/>
          </w:tcPr>
          <w:p w:rsidR="00BB6236" w:rsidRPr="00C61078" w:rsidRDefault="00BB6236" w:rsidP="007426BE">
            <w:pPr>
              <w:jc w:val="both"/>
              <w:rPr>
                <w:lang w:eastAsia="vi-VN"/>
              </w:rPr>
            </w:pPr>
          </w:p>
        </w:tc>
        <w:tc>
          <w:tcPr>
            <w:tcW w:w="3409" w:type="dxa"/>
          </w:tcPr>
          <w:p w:rsidR="00BB6236" w:rsidRPr="00C61078" w:rsidRDefault="00BB6236" w:rsidP="007426BE">
            <w:pPr>
              <w:jc w:val="both"/>
              <w:rPr>
                <w:lang w:eastAsia="vi-VN"/>
              </w:rPr>
            </w:pPr>
          </w:p>
        </w:tc>
        <w:tc>
          <w:tcPr>
            <w:tcW w:w="3463" w:type="dxa"/>
          </w:tcPr>
          <w:p w:rsidR="00BB6236" w:rsidRPr="00C61078" w:rsidRDefault="00BB6236" w:rsidP="007426BE">
            <w:pPr>
              <w:jc w:val="both"/>
              <w:rPr>
                <w:lang w:eastAsia="vi-VN"/>
              </w:rPr>
            </w:pPr>
          </w:p>
        </w:tc>
      </w:tr>
    </w:tbl>
    <w:p w:rsidR="00BB6236" w:rsidRPr="00C61078" w:rsidRDefault="00BB6236" w:rsidP="00BB6236">
      <w:pPr>
        <w:jc w:val="both"/>
        <w:rPr>
          <w:lang w:eastAsia="vi-VN"/>
        </w:rPr>
      </w:pPr>
      <w:r w:rsidRPr="00C61078">
        <w:rPr>
          <w:b/>
          <w:bCs/>
          <w:i/>
          <w:iCs/>
          <w:lang w:eastAsia="vi-VN"/>
        </w:rPr>
        <w:t>d . Tổ chức thực hiện: </w:t>
      </w:r>
    </w:p>
    <w:p w:rsidR="00BB6236" w:rsidRPr="00C61078" w:rsidRDefault="00BB6236" w:rsidP="00BB6236">
      <w:pPr>
        <w:ind w:firstLine="284"/>
        <w:jc w:val="both"/>
        <w:rPr>
          <w:lang w:eastAsia="vi-VN"/>
        </w:rPr>
      </w:pPr>
      <w:r w:rsidRPr="00C61078">
        <w:rPr>
          <w:b/>
          <w:bCs/>
          <w:i/>
          <w:iCs/>
          <w:lang w:eastAsia="vi-VN"/>
        </w:rPr>
        <w:t>Bước 1. Chuyển giao nhiệm vụ: </w:t>
      </w:r>
    </w:p>
    <w:p w:rsidR="00BB6236" w:rsidRPr="00C61078" w:rsidRDefault="00BB6236" w:rsidP="00BB6236">
      <w:pPr>
        <w:ind w:firstLine="284"/>
        <w:jc w:val="both"/>
        <w:rPr>
          <w:lang w:eastAsia="vi-VN"/>
        </w:rPr>
      </w:pPr>
      <w:r w:rsidRPr="00C61078">
        <w:rPr>
          <w:lang w:eastAsia="vi-VN"/>
        </w:rPr>
        <w:t>GV cho HS thiết kế inforgraphic tuyên truyền đến bạn bè, người thân và đưa lên mạng xã hội để cảnh tỉnh lối sống của giới trẻ nay là nguyên nhân làm các bệnh lí về tim mạch ngày càng trẻ hóa.</w:t>
      </w:r>
    </w:p>
    <w:p w:rsidR="00BB6236" w:rsidRPr="00C61078" w:rsidRDefault="00BB6236" w:rsidP="00BB6236">
      <w:pPr>
        <w:ind w:firstLine="284"/>
        <w:jc w:val="both"/>
        <w:rPr>
          <w:lang w:eastAsia="vi-VN"/>
        </w:rPr>
      </w:pPr>
      <w:r w:rsidRPr="00C61078">
        <w:rPr>
          <w:b/>
          <w:bCs/>
          <w:i/>
          <w:iCs/>
          <w:lang w:eastAsia="vi-VN"/>
        </w:rPr>
        <w:t>Bước 2. Thực hiện nhiệm vụ: </w:t>
      </w:r>
    </w:p>
    <w:p w:rsidR="00BB6236" w:rsidRPr="00C61078" w:rsidRDefault="00BB6236" w:rsidP="00BB6236">
      <w:pPr>
        <w:ind w:firstLine="284"/>
        <w:jc w:val="both"/>
        <w:rPr>
          <w:lang w:eastAsia="vi-VN"/>
        </w:rPr>
      </w:pPr>
      <w:r w:rsidRPr="00C61078">
        <w:rPr>
          <w:lang w:eastAsia="vi-VN"/>
        </w:rPr>
        <w:t>+ Các nhóm lên ý tưởng, thiết kế trên các phần mềm: MS powerpoint, MS word, canva, photoshop,…</w:t>
      </w:r>
    </w:p>
    <w:p w:rsidR="00BB6236" w:rsidRPr="00C61078" w:rsidRDefault="00BB6236" w:rsidP="00BB6236">
      <w:pPr>
        <w:ind w:firstLine="284"/>
        <w:jc w:val="both"/>
        <w:rPr>
          <w:lang w:eastAsia="vi-VN"/>
        </w:rPr>
      </w:pPr>
      <w:r w:rsidRPr="00C61078">
        <w:rPr>
          <w:lang w:eastAsia="vi-VN"/>
        </w:rPr>
        <w:t>+ GV duyệt các sản phẩm của các nhóm trước khi đưa lên mạng xã hội.</w:t>
      </w:r>
    </w:p>
    <w:p w:rsidR="00BB6236" w:rsidRPr="00C61078" w:rsidRDefault="00BB6236" w:rsidP="00BB6236">
      <w:pPr>
        <w:ind w:firstLine="284"/>
        <w:jc w:val="both"/>
        <w:rPr>
          <w:lang w:eastAsia="vi-VN"/>
        </w:rPr>
      </w:pPr>
      <w:r w:rsidRPr="00C61078">
        <w:rPr>
          <w:b/>
          <w:bCs/>
          <w:i/>
          <w:iCs/>
          <w:lang w:eastAsia="vi-VN"/>
        </w:rPr>
        <w:t>Bước 3.  Báo cáo kết quả: </w:t>
      </w:r>
    </w:p>
    <w:p w:rsidR="00BB6236" w:rsidRPr="00C61078" w:rsidRDefault="00BB6236" w:rsidP="00BB6236">
      <w:pPr>
        <w:ind w:firstLine="284"/>
        <w:jc w:val="both"/>
        <w:rPr>
          <w:rFonts w:eastAsia="Segoe UI"/>
        </w:rPr>
      </w:pPr>
      <w:r w:rsidRPr="00C61078">
        <w:rPr>
          <w:rFonts w:eastAsia="Segoe UI"/>
        </w:rPr>
        <w:t>+ GV theo dõi tương tác mạng xã hội về các tác phẩm của các nhóm: viết content, comment, lượt like, lượt share và các tác động tích cực.</w:t>
      </w:r>
    </w:p>
    <w:p w:rsidR="00BB6236" w:rsidRPr="00C61078" w:rsidRDefault="00BB6236" w:rsidP="00BB6236">
      <w:pPr>
        <w:ind w:firstLine="284"/>
        <w:jc w:val="both"/>
        <w:rPr>
          <w:rFonts w:eastAsia="Segoe UI"/>
        </w:rPr>
      </w:pPr>
      <w:r w:rsidRPr="00C61078">
        <w:rPr>
          <w:rFonts w:eastAsia="Segoe UI"/>
        </w:rPr>
        <w:t>+ Đại diện học sinh nêu ý tưởng của nhóm trước tập thể.</w:t>
      </w:r>
    </w:p>
    <w:p w:rsidR="00BB6236" w:rsidRPr="00C61078" w:rsidRDefault="00BB6236" w:rsidP="00BB6236">
      <w:pPr>
        <w:ind w:firstLine="284"/>
        <w:jc w:val="both"/>
        <w:rPr>
          <w:lang w:eastAsia="vi-VN"/>
        </w:rPr>
      </w:pPr>
      <w:r w:rsidRPr="00C61078">
        <w:rPr>
          <w:b/>
          <w:bCs/>
          <w:i/>
          <w:iCs/>
          <w:lang w:eastAsia="vi-VN"/>
        </w:rPr>
        <w:t>Bước 4. Kết luận, nhận định:</w:t>
      </w:r>
      <w:r w:rsidRPr="00C61078">
        <w:rPr>
          <w:lang w:eastAsia="vi-VN"/>
        </w:rPr>
        <w:t> </w:t>
      </w:r>
    </w:p>
    <w:p w:rsidR="00BB6236" w:rsidRPr="00C61078" w:rsidRDefault="00BB6236" w:rsidP="00BB6236">
      <w:pPr>
        <w:ind w:firstLine="284"/>
        <w:jc w:val="both"/>
        <w:rPr>
          <w:rFonts w:eastAsia="Segoe UI"/>
        </w:rPr>
      </w:pPr>
      <w:r w:rsidRPr="00C61078">
        <w:rPr>
          <w:rFonts w:eastAsia="Segoe UI"/>
        </w:rPr>
        <w:t>+ HS nhận xét lẫn nhau.</w:t>
      </w:r>
    </w:p>
    <w:p w:rsidR="00BB6236" w:rsidRPr="00C61078" w:rsidRDefault="00BB6236" w:rsidP="00BB6236">
      <w:pPr>
        <w:ind w:firstLine="284"/>
        <w:jc w:val="both"/>
        <w:rPr>
          <w:rFonts w:eastAsia="Segoe UI"/>
        </w:rPr>
      </w:pPr>
      <w:r w:rsidRPr="00C61078">
        <w:rPr>
          <w:rFonts w:eastAsia="Segoe UI"/>
        </w:rPr>
        <w:t>+ GV nhận xét, bổ sung → Kết luận.</w:t>
      </w:r>
    </w:p>
    <w:p w:rsidR="00BB6236" w:rsidRPr="00C61078" w:rsidRDefault="00BB6236" w:rsidP="00BB6236">
      <w:pPr>
        <w:ind w:firstLine="284"/>
        <w:jc w:val="both"/>
        <w:rPr>
          <w:lang w:eastAsia="vi-VN"/>
        </w:rPr>
      </w:pPr>
      <w:r w:rsidRPr="00C61078">
        <w:rPr>
          <w:b/>
          <w:bCs/>
        </w:rPr>
        <w:t xml:space="preserve">CÔNG CỤ ĐÁNH GIÁ: </w:t>
      </w:r>
      <w:r w:rsidRPr="00C61078">
        <w:rPr>
          <w:lang w:eastAsia="vi-VN"/>
        </w:rPr>
        <w:t xml:space="preserve">Sản phẩm học tập là các inforgraphic có chất lượng, có tác dụng giáo dục, tuyên truyền, thẫm mỹ, sáng tạo. </w:t>
      </w:r>
    </w:p>
    <w:p w:rsidR="00BB6236" w:rsidRPr="00C61078" w:rsidRDefault="00BB6236" w:rsidP="00BB6236">
      <w:pPr>
        <w:jc w:val="center"/>
        <w:rPr>
          <w:b/>
          <w:lang w:eastAsia="vi-VN"/>
        </w:rPr>
      </w:pPr>
    </w:p>
    <w:p w:rsidR="00BB6236" w:rsidRPr="00C61078" w:rsidRDefault="00BB6236" w:rsidP="00BB6236">
      <w:pPr>
        <w:jc w:val="center"/>
        <w:rPr>
          <w:b/>
          <w:lang w:eastAsia="vi-VN"/>
        </w:rPr>
      </w:pPr>
      <w:r w:rsidRPr="00C61078">
        <w:rPr>
          <w:b/>
          <w:lang w:eastAsia="vi-VN"/>
        </w:rPr>
        <w:t>Duyệt kí ngày          tháng          năm 2024</w:t>
      </w:r>
    </w:p>
    <w:p w:rsidR="00BB6236" w:rsidRPr="00C61078" w:rsidRDefault="00BB6236" w:rsidP="00BB6236">
      <w:pPr>
        <w:jc w:val="center"/>
        <w:rPr>
          <w:b/>
          <w:lang w:eastAsia="vi-VN"/>
        </w:rPr>
      </w:pPr>
      <w:r w:rsidRPr="00C61078">
        <w:rPr>
          <w:b/>
          <w:lang w:eastAsia="vi-VN"/>
        </w:rPr>
        <w:t>Tổ phó CM</w:t>
      </w:r>
    </w:p>
    <w:p w:rsidR="00BB6236" w:rsidRPr="00C61078" w:rsidRDefault="00BB6236" w:rsidP="00BB6236">
      <w:pPr>
        <w:jc w:val="center"/>
        <w:rPr>
          <w:b/>
          <w:lang w:eastAsia="vi-VN"/>
        </w:rPr>
      </w:pPr>
    </w:p>
    <w:p w:rsidR="00BB6236" w:rsidRPr="00C61078" w:rsidRDefault="00BB6236" w:rsidP="00BB6236">
      <w:pPr>
        <w:jc w:val="center"/>
        <w:rPr>
          <w:b/>
          <w:lang w:eastAsia="vi-VN"/>
        </w:rPr>
      </w:pPr>
    </w:p>
    <w:p w:rsidR="00BB6236" w:rsidRPr="00C61078" w:rsidRDefault="00BB6236" w:rsidP="00BB6236">
      <w:pPr>
        <w:jc w:val="center"/>
        <w:rPr>
          <w:b/>
          <w:lang w:eastAsia="vi-VN"/>
        </w:rPr>
      </w:pPr>
    </w:p>
    <w:p w:rsidR="00BB6236" w:rsidRPr="00C61078" w:rsidRDefault="00BB6236" w:rsidP="00BB6236">
      <w:pPr>
        <w:jc w:val="center"/>
        <w:rPr>
          <w:b/>
          <w:lang w:eastAsia="vi-VN"/>
        </w:rPr>
      </w:pPr>
      <w:r w:rsidRPr="00C61078">
        <w:rPr>
          <w:b/>
          <w:lang w:eastAsia="vi-VN"/>
        </w:rPr>
        <w:t>Nguyễn Phương Thảo</w:t>
      </w:r>
      <w:r w:rsidRPr="00C61078">
        <w:rPr>
          <w:b/>
          <w:lang w:eastAsia="vi-VN"/>
        </w:rPr>
        <w:br/>
      </w:r>
    </w:p>
    <w:tbl>
      <w:tblPr>
        <w:tblW w:w="0" w:type="auto"/>
        <w:tblCellMar>
          <w:top w:w="15" w:type="dxa"/>
          <w:left w:w="15" w:type="dxa"/>
          <w:bottom w:w="15" w:type="dxa"/>
          <w:right w:w="15" w:type="dxa"/>
        </w:tblCellMar>
        <w:tblLook w:val="04A0" w:firstRow="1" w:lastRow="0" w:firstColumn="1" w:lastColumn="0" w:noHBand="0" w:noVBand="1"/>
      </w:tblPr>
      <w:tblGrid>
        <w:gridCol w:w="222"/>
        <w:gridCol w:w="222"/>
      </w:tblGrid>
      <w:tr w:rsidR="00BB6236" w:rsidRPr="00C61078" w:rsidTr="007426BE">
        <w:tc>
          <w:tcPr>
            <w:tcW w:w="0" w:type="auto"/>
            <w:tcMar>
              <w:top w:w="0" w:type="dxa"/>
              <w:left w:w="108" w:type="dxa"/>
              <w:bottom w:w="0" w:type="dxa"/>
              <w:right w:w="108" w:type="dxa"/>
            </w:tcMar>
          </w:tcPr>
          <w:p w:rsidR="00BB6236" w:rsidRPr="00C61078" w:rsidRDefault="00BB6236" w:rsidP="007426BE">
            <w:pPr>
              <w:rPr>
                <w:lang w:eastAsia="vi-VN"/>
              </w:rPr>
            </w:pPr>
          </w:p>
        </w:tc>
        <w:tc>
          <w:tcPr>
            <w:tcW w:w="0" w:type="auto"/>
            <w:tcMar>
              <w:top w:w="0" w:type="dxa"/>
              <w:left w:w="108" w:type="dxa"/>
              <w:bottom w:w="0" w:type="dxa"/>
              <w:right w:w="108" w:type="dxa"/>
            </w:tcMar>
          </w:tcPr>
          <w:p w:rsidR="00BB6236" w:rsidRPr="00C61078" w:rsidRDefault="00BB6236" w:rsidP="007426BE">
            <w:pPr>
              <w:rPr>
                <w:lang w:eastAsia="vi-VN"/>
              </w:rPr>
            </w:pPr>
          </w:p>
        </w:tc>
      </w:tr>
    </w:tbl>
    <w:p w:rsidR="00BB6236" w:rsidRPr="00C61078" w:rsidRDefault="00BB6236" w:rsidP="00BB6236">
      <w:pPr>
        <w:rPr>
          <w:b/>
          <w:bCs/>
          <w:lang w:eastAsia="vi-VN"/>
        </w:rPr>
      </w:pPr>
    </w:p>
    <w:p w:rsidR="00BB6236" w:rsidRPr="00C61078" w:rsidRDefault="00BB6236" w:rsidP="00BB6236">
      <w:pPr>
        <w:rPr>
          <w:b/>
          <w:bCs/>
          <w:lang w:eastAsia="vi-VN"/>
        </w:rPr>
      </w:pPr>
    </w:p>
    <w:p w:rsidR="00BB6236" w:rsidRPr="00C61078" w:rsidRDefault="00BB6236" w:rsidP="00BB6236">
      <w:pPr>
        <w:rPr>
          <w:b/>
          <w:bCs/>
          <w:lang w:eastAsia="vi-VN"/>
        </w:rPr>
      </w:pPr>
    </w:p>
    <w:p w:rsidR="00BB6236" w:rsidRPr="00C61078" w:rsidRDefault="00BB6236" w:rsidP="00BB6236">
      <w:pPr>
        <w:rPr>
          <w:b/>
          <w:bCs/>
          <w:lang w:eastAsia="vi-VN"/>
        </w:rPr>
      </w:pPr>
    </w:p>
    <w:p w:rsidR="00BB6236" w:rsidRPr="00C61078" w:rsidRDefault="00BB6236" w:rsidP="00BB6236">
      <w:pPr>
        <w:rPr>
          <w:b/>
          <w:bCs/>
          <w:lang w:eastAsia="vi-VN"/>
        </w:rPr>
      </w:pPr>
    </w:p>
    <w:p w:rsidR="00BB6236" w:rsidRPr="00C61078" w:rsidRDefault="00BB6236" w:rsidP="00BB6236">
      <w:pPr>
        <w:rPr>
          <w:b/>
          <w:bCs/>
          <w:lang w:eastAsia="vi-VN"/>
        </w:rPr>
      </w:pPr>
      <w:r w:rsidRPr="00C61078">
        <w:rPr>
          <w:b/>
          <w:bCs/>
          <w:lang w:eastAsia="vi-VN"/>
        </w:rPr>
        <w:t>Ngày soạn: 11/11/2024</w:t>
      </w:r>
    </w:p>
    <w:p w:rsidR="00BB6236" w:rsidRPr="00C61078" w:rsidRDefault="00BB6236" w:rsidP="00BB6236">
      <w:pPr>
        <w:rPr>
          <w:b/>
          <w:bCs/>
          <w:lang w:eastAsia="vi-VN"/>
        </w:rPr>
      </w:pPr>
      <w:r w:rsidRPr="00C61078">
        <w:rPr>
          <w:b/>
          <w:bCs/>
          <w:lang w:eastAsia="vi-VN"/>
        </w:rPr>
        <w:t>Tiết 27, 28</w:t>
      </w:r>
    </w:p>
    <w:p w:rsidR="00BB6236" w:rsidRPr="00C61078" w:rsidRDefault="00BB6236" w:rsidP="00BB6236">
      <w:pPr>
        <w:rPr>
          <w:b/>
          <w:bCs/>
          <w:lang w:eastAsia="vi-VN"/>
        </w:rPr>
      </w:pPr>
      <w:r w:rsidRPr="00C61078">
        <w:rPr>
          <w:b/>
          <w:bCs/>
          <w:lang w:eastAsia="vi-VN"/>
        </w:rPr>
        <w:t>Lớp 11A11; A2</w:t>
      </w:r>
    </w:p>
    <w:p w:rsidR="00BB6236" w:rsidRPr="00C61078" w:rsidRDefault="00BB6236" w:rsidP="00BB6236">
      <w:pPr>
        <w:jc w:val="center"/>
        <w:rPr>
          <w:b/>
          <w:bCs/>
          <w:lang w:eastAsia="vi-VN"/>
        </w:rPr>
      </w:pPr>
      <w:r w:rsidRPr="00C61078">
        <w:rPr>
          <w:b/>
          <w:bCs/>
          <w:lang w:eastAsia="vi-VN"/>
        </w:rPr>
        <w:t>BÀI 9: MIỄN DỊCH Ở NGƯỜI VÀ ĐV</w:t>
      </w:r>
    </w:p>
    <w:p w:rsidR="00BB6236" w:rsidRPr="00C61078" w:rsidRDefault="00BB6236" w:rsidP="00BB6236">
      <w:pPr>
        <w:jc w:val="both"/>
        <w:rPr>
          <w:b/>
          <w:bCs/>
          <w:lang w:eastAsia="vi-VN"/>
        </w:rPr>
      </w:pPr>
    </w:p>
    <w:p w:rsidR="00BB6236" w:rsidRPr="00C61078" w:rsidRDefault="00BB6236" w:rsidP="00BB6236">
      <w:pPr>
        <w:jc w:val="both"/>
        <w:rPr>
          <w:lang w:eastAsia="vi-VN"/>
        </w:rPr>
      </w:pPr>
      <w:r w:rsidRPr="00C61078">
        <w:rPr>
          <w:b/>
          <w:bCs/>
          <w:lang w:eastAsia="vi-VN"/>
        </w:rPr>
        <w:t>I. MỤC TIÊU</w:t>
      </w:r>
    </w:p>
    <w:p w:rsidR="00BB6236" w:rsidRPr="00C61078" w:rsidRDefault="00BB6236" w:rsidP="00BB6236">
      <w:pPr>
        <w:jc w:val="both"/>
        <w:rPr>
          <w:b/>
          <w:bCs/>
          <w:lang w:eastAsia="vi-VN"/>
        </w:rPr>
      </w:pPr>
      <w:r w:rsidRPr="00C61078">
        <w:rPr>
          <w:b/>
          <w:bCs/>
          <w:lang w:eastAsia="vi-VN"/>
        </w:rPr>
        <w:t>1. Về năng lực</w:t>
      </w:r>
    </w:p>
    <w:p w:rsidR="00BB6236" w:rsidRPr="00C61078" w:rsidRDefault="00BB6236" w:rsidP="00BB6236">
      <w:pPr>
        <w:tabs>
          <w:tab w:val="left" w:pos="1274"/>
        </w:tabs>
        <w:ind w:firstLine="284"/>
        <w:jc w:val="both"/>
      </w:pPr>
      <w:r w:rsidRPr="00C61078">
        <w:rPr>
          <w:i/>
          <w:iCs/>
        </w:rPr>
        <w:t>- Nhận thức Sinh học:</w:t>
      </w:r>
      <w:r w:rsidRPr="00C61078">
        <w:t xml:space="preserve"> nêu được nguyên nhân gây bệnh ở người và ĐV; Nêu được khái niệm miễn dịch, mô tả khái quát hệ miễn dịch ở người, phân biệt miễn dịch không đặc hiện và miễn dịch đặc hiệu; Trình bày đượ cơ chế mắc bệnh và cơ chế chống bệnh ở ĐV; Phân tích được vai trò của tiêm phòng vaccine; </w:t>
      </w:r>
    </w:p>
    <w:p w:rsidR="00BB6236" w:rsidRPr="00C61078" w:rsidRDefault="00BB6236" w:rsidP="00BB6236">
      <w:pPr>
        <w:ind w:firstLine="284"/>
        <w:jc w:val="both"/>
      </w:pPr>
      <w:r w:rsidRPr="00C61078">
        <w:t xml:space="preserve">- </w:t>
      </w:r>
      <w:r w:rsidRPr="00C61078">
        <w:rPr>
          <w:i/>
          <w:iCs/>
        </w:rPr>
        <w:t>Tìm hiểu thế giới sống:</w:t>
      </w:r>
      <w:r w:rsidRPr="00C61078">
        <w:t xml:space="preserve"> Trình bày được cơ chế mắc bệnh và cơ chế chống bệnh ở ĐV. Giải thích được cơ sở của hiện tượng dị ứng với chất kích thích, thức ăn; cơ sở khoa học của thử phản ứng khi tiêm kháng sinh.</w:t>
      </w:r>
    </w:p>
    <w:p w:rsidR="00BB6236" w:rsidRPr="00C61078" w:rsidRDefault="00BB6236" w:rsidP="00BB6236">
      <w:pPr>
        <w:tabs>
          <w:tab w:val="left" w:pos="1274"/>
        </w:tabs>
        <w:ind w:firstLine="284"/>
        <w:jc w:val="both"/>
      </w:pPr>
      <w:r w:rsidRPr="00C61078">
        <w:rPr>
          <w:i/>
          <w:iCs/>
        </w:rPr>
        <w:t>- Vận dụng:</w:t>
      </w:r>
      <w:r w:rsidRPr="00C61078">
        <w:t xml:space="preserve"> Điều tra được tiêm phòng bệnh, dịch bệnh trong trường học hoặc tại địa phương.</w:t>
      </w:r>
    </w:p>
    <w:p w:rsidR="00BB6236" w:rsidRPr="00C61078" w:rsidRDefault="00BB6236" w:rsidP="00BB6236">
      <w:pPr>
        <w:tabs>
          <w:tab w:val="left" w:pos="1274"/>
        </w:tabs>
        <w:ind w:firstLine="284"/>
        <w:jc w:val="both"/>
      </w:pPr>
      <w:r w:rsidRPr="00C61078">
        <w:t xml:space="preserve">- </w:t>
      </w:r>
      <w:r w:rsidRPr="00C61078">
        <w:rPr>
          <w:i/>
          <w:iCs/>
        </w:rPr>
        <w:t xml:space="preserve">Tự chủ và tự học: </w:t>
      </w:r>
      <w:r w:rsidRPr="00C61078">
        <w:t>Tự nghiên cứu bài học, tự tìm hiểu thông tin về dịch bênh, cơ chế lây lan và các phòng chống dịch bệnh ở người và ĐV.</w:t>
      </w:r>
    </w:p>
    <w:p w:rsidR="00BB6236" w:rsidRPr="00C61078" w:rsidRDefault="00BB6236" w:rsidP="00BB6236">
      <w:pPr>
        <w:tabs>
          <w:tab w:val="left" w:pos="1274"/>
        </w:tabs>
        <w:ind w:firstLine="284"/>
        <w:jc w:val="both"/>
      </w:pPr>
      <w:r w:rsidRPr="00C61078">
        <w:t xml:space="preserve">- </w:t>
      </w:r>
      <w:r w:rsidRPr="00C61078">
        <w:rPr>
          <w:i/>
          <w:iCs/>
        </w:rPr>
        <w:t>Giao tiếp và hợp tác:</w:t>
      </w:r>
      <w:r w:rsidRPr="00C61078">
        <w:t xml:space="preserve"> Phân công và thực hiện được các nhiệm vụ trong nhóm.</w:t>
      </w:r>
    </w:p>
    <w:p w:rsidR="00BB6236" w:rsidRPr="00C61078" w:rsidRDefault="00BB6236" w:rsidP="00BB6236">
      <w:pPr>
        <w:tabs>
          <w:tab w:val="left" w:pos="1274"/>
        </w:tabs>
        <w:ind w:firstLine="284"/>
        <w:jc w:val="both"/>
      </w:pPr>
      <w:r w:rsidRPr="00C61078">
        <w:t xml:space="preserve">- </w:t>
      </w:r>
      <w:r w:rsidRPr="00C61078">
        <w:rPr>
          <w:i/>
          <w:iCs/>
        </w:rPr>
        <w:t>Giải quyết vấn đề và sáng tạo:</w:t>
      </w:r>
      <w:r w:rsidRPr="00C61078">
        <w:t xml:space="preserve"> Chủ động đề xuất các biện pháp tăng cường hệ miễn dịch cho bản thân, gia đình, cộng đồng, vật nuôi.</w:t>
      </w:r>
    </w:p>
    <w:p w:rsidR="00BB6236" w:rsidRPr="00C61078" w:rsidRDefault="00BB6236" w:rsidP="00BB6236">
      <w:pPr>
        <w:rPr>
          <w:lang w:eastAsia="vi-VN"/>
        </w:rPr>
      </w:pPr>
      <w:r w:rsidRPr="00C61078">
        <w:rPr>
          <w:b/>
          <w:bCs/>
          <w:lang w:eastAsia="vi-VN"/>
        </w:rPr>
        <w:t>2. Về phẩm chất</w:t>
      </w:r>
    </w:p>
    <w:p w:rsidR="00BB6236" w:rsidRPr="00C61078" w:rsidRDefault="00BB6236" w:rsidP="00BB6236">
      <w:pPr>
        <w:tabs>
          <w:tab w:val="left" w:pos="1274"/>
        </w:tabs>
        <w:ind w:left="192"/>
        <w:jc w:val="both"/>
      </w:pPr>
      <w:r w:rsidRPr="00C61078">
        <w:t xml:space="preserve">- </w:t>
      </w:r>
      <w:r w:rsidRPr="00C61078">
        <w:rPr>
          <w:i/>
          <w:iCs/>
        </w:rPr>
        <w:t>Nhân ái:</w:t>
      </w:r>
      <w:r w:rsidRPr="00C61078">
        <w:t xml:space="preserve"> Tích cực nghiên cứu tài liệu, thường xuyên theo dõi việc thực hiện các nhiệm vụ được phân công.</w:t>
      </w:r>
    </w:p>
    <w:p w:rsidR="00BB6236" w:rsidRPr="00C61078" w:rsidRDefault="00BB6236" w:rsidP="00BB6236">
      <w:pPr>
        <w:tabs>
          <w:tab w:val="left" w:pos="1274"/>
        </w:tabs>
        <w:ind w:left="192"/>
        <w:jc w:val="both"/>
      </w:pPr>
      <w:r w:rsidRPr="00C61078">
        <w:t xml:space="preserve">- </w:t>
      </w:r>
      <w:r w:rsidRPr="00C61078">
        <w:rPr>
          <w:i/>
          <w:iCs/>
        </w:rPr>
        <w:t>Trách nhiệm:</w:t>
      </w:r>
      <w:r w:rsidRPr="00C61078">
        <w:t xml:space="preserve"> </w:t>
      </w:r>
    </w:p>
    <w:p w:rsidR="00BB6236" w:rsidRPr="00C61078" w:rsidRDefault="00BB6236" w:rsidP="00BB6236">
      <w:pPr>
        <w:ind w:firstLine="192"/>
        <w:jc w:val="both"/>
      </w:pPr>
      <w:r w:rsidRPr="00C61078">
        <w:t>+ Tự giác hoàn thành các nhiệm vụ được giao.</w:t>
      </w:r>
    </w:p>
    <w:p w:rsidR="00BB6236" w:rsidRPr="00C61078" w:rsidRDefault="00BB6236" w:rsidP="00BB6236">
      <w:pPr>
        <w:ind w:firstLine="192"/>
        <w:jc w:val="both"/>
      </w:pPr>
      <w:r w:rsidRPr="00C61078">
        <w:t>+ Tăng cường luyện tập thể thao, ăn uống khoa học, tiêm phòng vaccine, chủ động cách ly khi bị bệnh,…để tăng cường hệ miễn dịch và bảo vệ sức khỏe cho bản thân, gia đình và cộng đồng.</w:t>
      </w:r>
    </w:p>
    <w:p w:rsidR="00BB6236" w:rsidRPr="00C61078" w:rsidRDefault="00BB6236" w:rsidP="00BB6236">
      <w:pPr>
        <w:jc w:val="both"/>
        <w:rPr>
          <w:lang w:eastAsia="vi-VN"/>
        </w:rPr>
      </w:pPr>
      <w:r w:rsidRPr="00C61078">
        <w:rPr>
          <w:b/>
          <w:bCs/>
          <w:lang w:eastAsia="vi-VN"/>
        </w:rPr>
        <w:t>II. THIẾT BỊ DẠY HỌC VÀ HỌC LIỆU</w:t>
      </w:r>
    </w:p>
    <w:p w:rsidR="00BB6236" w:rsidRPr="00C61078" w:rsidRDefault="00BB6236" w:rsidP="00BB6236">
      <w:pPr>
        <w:jc w:val="both"/>
        <w:rPr>
          <w:lang w:eastAsia="vi-VN"/>
        </w:rPr>
      </w:pPr>
      <w:r w:rsidRPr="00C61078">
        <w:rPr>
          <w:b/>
          <w:bCs/>
          <w:lang w:eastAsia="vi-VN"/>
        </w:rPr>
        <w:t>1. Giáo viên</w:t>
      </w:r>
    </w:p>
    <w:p w:rsidR="00BB6236" w:rsidRPr="00C61078" w:rsidRDefault="00BB6236" w:rsidP="00BB6236">
      <w:pPr>
        <w:tabs>
          <w:tab w:val="left" w:pos="1274"/>
        </w:tabs>
        <w:ind w:left="192"/>
        <w:jc w:val="both"/>
      </w:pPr>
      <w:r w:rsidRPr="00C61078">
        <w:rPr>
          <w:lang w:eastAsia="vi-VN"/>
        </w:rPr>
        <w:t xml:space="preserve">- </w:t>
      </w:r>
      <w:r w:rsidRPr="00C61078">
        <w:t xml:space="preserve">Giấy A0, bút dạ </w:t>
      </w:r>
    </w:p>
    <w:p w:rsidR="00BB6236" w:rsidRPr="00C61078" w:rsidRDefault="00BB6236" w:rsidP="00BB6236">
      <w:pPr>
        <w:tabs>
          <w:tab w:val="left" w:pos="1274"/>
        </w:tabs>
        <w:ind w:left="192"/>
        <w:jc w:val="both"/>
        <w:rPr>
          <w:lang w:val="en-SG"/>
        </w:rPr>
      </w:pPr>
      <w:r w:rsidRPr="00C61078">
        <w:t xml:space="preserve">- Phiếu học tập số 1, </w:t>
      </w:r>
      <w:r w:rsidRPr="00C61078">
        <w:rPr>
          <w:lang w:val="en-SG"/>
        </w:rPr>
        <w:t>2.</w:t>
      </w:r>
    </w:p>
    <w:p w:rsidR="00BB6236" w:rsidRPr="00C61078" w:rsidRDefault="00BB6236" w:rsidP="00BB6236">
      <w:pPr>
        <w:tabs>
          <w:tab w:val="left" w:pos="1274"/>
        </w:tabs>
        <w:ind w:left="192"/>
        <w:jc w:val="both"/>
      </w:pPr>
      <w:r w:rsidRPr="00C61078">
        <w:t>- Các tài liệu hỗ trợ hoạt động dạy học, các hình ảnh SGK.</w:t>
      </w:r>
    </w:p>
    <w:tbl>
      <w:tblPr>
        <w:tblStyle w:val="TableGrid"/>
        <w:tblW w:w="0" w:type="auto"/>
        <w:tblLook w:val="04A0" w:firstRow="1" w:lastRow="0" w:firstColumn="1" w:lastColumn="0" w:noHBand="0" w:noVBand="1"/>
      </w:tblPr>
      <w:tblGrid>
        <w:gridCol w:w="5850"/>
        <w:gridCol w:w="4459"/>
      </w:tblGrid>
      <w:tr w:rsidR="00BB6236" w:rsidRPr="00C61078" w:rsidTr="007426BE">
        <w:tc>
          <w:tcPr>
            <w:tcW w:w="5729" w:type="dxa"/>
          </w:tcPr>
          <w:p w:rsidR="00BB6236" w:rsidRPr="00C61078" w:rsidRDefault="00BB6236" w:rsidP="007426BE">
            <w:pPr>
              <w:jc w:val="both"/>
            </w:pPr>
            <w:r w:rsidRPr="00C61078">
              <w:rPr>
                <w:noProof/>
              </w:rPr>
              <w:drawing>
                <wp:inline distT="0" distB="0" distL="0" distR="0" wp14:anchorId="56A3EF01" wp14:editId="6A14E183">
                  <wp:extent cx="4006850" cy="2806700"/>
                  <wp:effectExtent l="0" t="0" r="0" b="0"/>
                  <wp:docPr id="137" name="Picture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1" cstate="print">
                            <a:extLst>
                              <a:ext uri="{28A0092B-C50C-407E-A947-70E740481C1C}">
                                <a14:useLocalDpi xmlns:a14="http://schemas.microsoft.com/office/drawing/2010/main" val="0"/>
                              </a:ext>
                            </a:extLst>
                          </a:blip>
                          <a:srcRect/>
                          <a:stretch>
                            <a:fillRect/>
                          </a:stretch>
                        </pic:blipFill>
                        <pic:spPr bwMode="auto">
                          <a:xfrm>
                            <a:off x="0" y="0"/>
                            <a:ext cx="4018859" cy="2815112"/>
                          </a:xfrm>
                          <a:prstGeom prst="rect">
                            <a:avLst/>
                          </a:prstGeom>
                          <a:noFill/>
                          <a:ln>
                            <a:noFill/>
                          </a:ln>
                        </pic:spPr>
                      </pic:pic>
                    </a:graphicData>
                  </a:graphic>
                </wp:inline>
              </w:drawing>
            </w:r>
          </w:p>
        </w:tc>
        <w:tc>
          <w:tcPr>
            <w:tcW w:w="4892" w:type="dxa"/>
          </w:tcPr>
          <w:p w:rsidR="00BB6236" w:rsidRPr="00C61078" w:rsidRDefault="00BB6236" w:rsidP="007426BE">
            <w:pPr>
              <w:jc w:val="center"/>
            </w:pPr>
            <w:r w:rsidRPr="00C61078">
              <w:rPr>
                <w:noProof/>
              </w:rPr>
              <w:drawing>
                <wp:inline distT="0" distB="0" distL="0" distR="0" wp14:anchorId="3E1C4ADD" wp14:editId="5E70C5D1">
                  <wp:extent cx="2660118" cy="2482850"/>
                  <wp:effectExtent l="0" t="0" r="6985" b="0"/>
                  <wp:docPr id="11042067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2674392" cy="2496172"/>
                          </a:xfrm>
                          <a:prstGeom prst="rect">
                            <a:avLst/>
                          </a:prstGeom>
                          <a:noFill/>
                          <a:ln>
                            <a:noFill/>
                          </a:ln>
                        </pic:spPr>
                      </pic:pic>
                    </a:graphicData>
                  </a:graphic>
                </wp:inline>
              </w:drawing>
            </w:r>
          </w:p>
        </w:tc>
      </w:tr>
      <w:tr w:rsidR="00BB6236" w:rsidRPr="00C61078" w:rsidTr="007426BE">
        <w:tc>
          <w:tcPr>
            <w:tcW w:w="5729" w:type="dxa"/>
          </w:tcPr>
          <w:p w:rsidR="00BB6236" w:rsidRPr="00C61078" w:rsidRDefault="00BB6236" w:rsidP="007426BE">
            <w:pPr>
              <w:jc w:val="center"/>
              <w:rPr>
                <w:noProof/>
              </w:rPr>
            </w:pPr>
            <w:r w:rsidRPr="00C61078">
              <w:rPr>
                <w:noProof/>
              </w:rPr>
              <w:lastRenderedPageBreak/>
              <w:drawing>
                <wp:inline distT="0" distB="0" distL="0" distR="0" wp14:anchorId="2761D259" wp14:editId="6ECF57A0">
                  <wp:extent cx="3293110" cy="1898650"/>
                  <wp:effectExtent l="0" t="0" r="2540" b="6350"/>
                  <wp:docPr id="175303331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3" cstate="print">
                            <a:extLst>
                              <a:ext uri="{28A0092B-C50C-407E-A947-70E740481C1C}">
                                <a14:useLocalDpi xmlns:a14="http://schemas.microsoft.com/office/drawing/2010/main" val="0"/>
                              </a:ext>
                            </a:extLst>
                          </a:blip>
                          <a:srcRect/>
                          <a:stretch>
                            <a:fillRect/>
                          </a:stretch>
                        </pic:blipFill>
                        <pic:spPr bwMode="auto">
                          <a:xfrm>
                            <a:off x="0" y="0"/>
                            <a:ext cx="3302264" cy="1903928"/>
                          </a:xfrm>
                          <a:prstGeom prst="rect">
                            <a:avLst/>
                          </a:prstGeom>
                          <a:noFill/>
                          <a:ln>
                            <a:noFill/>
                          </a:ln>
                        </pic:spPr>
                      </pic:pic>
                    </a:graphicData>
                  </a:graphic>
                </wp:inline>
              </w:drawing>
            </w:r>
          </w:p>
        </w:tc>
        <w:tc>
          <w:tcPr>
            <w:tcW w:w="4892" w:type="dxa"/>
          </w:tcPr>
          <w:p w:rsidR="00BB6236" w:rsidRPr="00C61078" w:rsidRDefault="00BB6236" w:rsidP="007426BE">
            <w:pPr>
              <w:jc w:val="center"/>
              <w:rPr>
                <w:noProof/>
              </w:rPr>
            </w:pPr>
            <w:r w:rsidRPr="00C61078">
              <w:rPr>
                <w:noProof/>
              </w:rPr>
              <w:drawing>
                <wp:inline distT="0" distB="0" distL="0" distR="0" wp14:anchorId="23619747" wp14:editId="71F545E6">
                  <wp:extent cx="2875915" cy="1943274"/>
                  <wp:effectExtent l="0" t="0" r="635" b="0"/>
                  <wp:docPr id="183650140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4" cstate="print">
                            <a:extLst>
                              <a:ext uri="{28A0092B-C50C-407E-A947-70E740481C1C}">
                                <a14:useLocalDpi xmlns:a14="http://schemas.microsoft.com/office/drawing/2010/main" val="0"/>
                              </a:ext>
                            </a:extLst>
                          </a:blip>
                          <a:srcRect/>
                          <a:stretch>
                            <a:fillRect/>
                          </a:stretch>
                        </pic:blipFill>
                        <pic:spPr bwMode="auto">
                          <a:xfrm>
                            <a:off x="0" y="0"/>
                            <a:ext cx="2885848" cy="1949986"/>
                          </a:xfrm>
                          <a:prstGeom prst="rect">
                            <a:avLst/>
                          </a:prstGeom>
                          <a:noFill/>
                          <a:ln>
                            <a:noFill/>
                          </a:ln>
                        </pic:spPr>
                      </pic:pic>
                    </a:graphicData>
                  </a:graphic>
                </wp:inline>
              </w:drawing>
            </w:r>
          </w:p>
        </w:tc>
      </w:tr>
      <w:tr w:rsidR="00BB6236" w:rsidRPr="00C61078" w:rsidTr="007426BE">
        <w:tc>
          <w:tcPr>
            <w:tcW w:w="5729" w:type="dxa"/>
          </w:tcPr>
          <w:p w:rsidR="00BB6236" w:rsidRPr="00C61078" w:rsidRDefault="00BB6236" w:rsidP="007426BE">
            <w:pPr>
              <w:jc w:val="both"/>
              <w:rPr>
                <w:noProof/>
              </w:rPr>
            </w:pPr>
            <w:r w:rsidRPr="00C61078">
              <w:rPr>
                <w:noProof/>
              </w:rPr>
              <w:drawing>
                <wp:inline distT="0" distB="0" distL="0" distR="0" wp14:anchorId="698770DA" wp14:editId="0C015568">
                  <wp:extent cx="3329940" cy="1956575"/>
                  <wp:effectExtent l="0" t="0" r="3810" b="5715"/>
                  <wp:docPr id="170337278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5" cstate="print">
                            <a:extLst>
                              <a:ext uri="{28A0092B-C50C-407E-A947-70E740481C1C}">
                                <a14:useLocalDpi xmlns:a14="http://schemas.microsoft.com/office/drawing/2010/main" val="0"/>
                              </a:ext>
                            </a:extLst>
                          </a:blip>
                          <a:srcRect/>
                          <a:stretch>
                            <a:fillRect/>
                          </a:stretch>
                        </pic:blipFill>
                        <pic:spPr bwMode="auto">
                          <a:xfrm>
                            <a:off x="0" y="0"/>
                            <a:ext cx="3339620" cy="1962262"/>
                          </a:xfrm>
                          <a:prstGeom prst="rect">
                            <a:avLst/>
                          </a:prstGeom>
                          <a:noFill/>
                          <a:ln>
                            <a:noFill/>
                          </a:ln>
                        </pic:spPr>
                      </pic:pic>
                    </a:graphicData>
                  </a:graphic>
                </wp:inline>
              </w:drawing>
            </w:r>
          </w:p>
        </w:tc>
        <w:tc>
          <w:tcPr>
            <w:tcW w:w="4892" w:type="dxa"/>
          </w:tcPr>
          <w:p w:rsidR="00BB6236" w:rsidRPr="00C61078" w:rsidRDefault="00BB6236" w:rsidP="007426BE">
            <w:pPr>
              <w:jc w:val="center"/>
              <w:rPr>
                <w:noProof/>
              </w:rPr>
            </w:pPr>
            <w:r w:rsidRPr="00C61078">
              <w:rPr>
                <w:noProof/>
              </w:rPr>
              <w:drawing>
                <wp:inline distT="0" distB="0" distL="0" distR="0" wp14:anchorId="2A363413" wp14:editId="7C7886B4">
                  <wp:extent cx="3017520" cy="1200189"/>
                  <wp:effectExtent l="0" t="0" r="0" b="0"/>
                  <wp:docPr id="68316225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flipV="1">
                            <a:off x="0" y="0"/>
                            <a:ext cx="3046072" cy="1211545"/>
                          </a:xfrm>
                          <a:prstGeom prst="rect">
                            <a:avLst/>
                          </a:prstGeom>
                          <a:noFill/>
                          <a:ln>
                            <a:noFill/>
                          </a:ln>
                        </pic:spPr>
                      </pic:pic>
                    </a:graphicData>
                  </a:graphic>
                </wp:inline>
              </w:drawing>
            </w:r>
          </w:p>
        </w:tc>
      </w:tr>
      <w:tr w:rsidR="00BB6236" w:rsidRPr="00C61078" w:rsidTr="007426BE">
        <w:tc>
          <w:tcPr>
            <w:tcW w:w="10621" w:type="dxa"/>
            <w:gridSpan w:val="2"/>
          </w:tcPr>
          <w:p w:rsidR="00BB6236" w:rsidRPr="00C61078" w:rsidRDefault="00BB6236" w:rsidP="007426BE">
            <w:pPr>
              <w:jc w:val="center"/>
              <w:rPr>
                <w:noProof/>
              </w:rPr>
            </w:pPr>
            <w:r w:rsidRPr="00C61078">
              <w:rPr>
                <w:noProof/>
              </w:rPr>
              <w:drawing>
                <wp:inline distT="0" distB="0" distL="0" distR="0" wp14:anchorId="36D4A45F" wp14:editId="16B2A974">
                  <wp:extent cx="5502993" cy="1836420"/>
                  <wp:effectExtent l="0" t="0" r="2540" b="0"/>
                  <wp:docPr id="138" name="Picture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157">
                            <a:extLst>
                              <a:ext uri="{28A0092B-C50C-407E-A947-70E740481C1C}">
                                <a14:useLocalDpi xmlns:a14="http://schemas.microsoft.com/office/drawing/2010/main" val="0"/>
                              </a:ext>
                            </a:extLst>
                          </a:blip>
                          <a:srcRect b="19644"/>
                          <a:stretch/>
                        </pic:blipFill>
                        <pic:spPr bwMode="auto">
                          <a:xfrm>
                            <a:off x="0" y="0"/>
                            <a:ext cx="5510089" cy="1838788"/>
                          </a:xfrm>
                          <a:prstGeom prst="rect">
                            <a:avLst/>
                          </a:prstGeom>
                          <a:noFill/>
                          <a:ln>
                            <a:noFill/>
                          </a:ln>
                          <a:extLst>
                            <a:ext uri="{53640926-AAD7-44D8-BBD7-CCE9431645EC}">
                              <a14:shadowObscured xmlns:a14="http://schemas.microsoft.com/office/drawing/2010/main"/>
                            </a:ext>
                          </a:extLst>
                        </pic:spPr>
                      </pic:pic>
                    </a:graphicData>
                  </a:graphic>
                </wp:inline>
              </w:drawing>
            </w:r>
          </w:p>
        </w:tc>
      </w:tr>
    </w:tbl>
    <w:p w:rsidR="00BB6236" w:rsidRPr="00C61078" w:rsidRDefault="00BB6236" w:rsidP="00BB6236">
      <w:pPr>
        <w:jc w:val="both"/>
        <w:rPr>
          <w:bCs/>
          <w:iCs/>
        </w:rPr>
      </w:pPr>
      <w:r w:rsidRPr="00C61078">
        <w:t xml:space="preserve">- Video giới thiệu hệ miễn dịch người: </w:t>
      </w:r>
      <w:hyperlink r:id="rId158" w:history="1">
        <w:r w:rsidRPr="00C61078">
          <w:rPr>
            <w:rStyle w:val="Hyperlink"/>
            <w:bCs/>
            <w:iCs/>
            <w:color w:val="auto"/>
          </w:rPr>
          <w:t>https://www.youtube.com/watch?v=UDQOeabiTyg</w:t>
        </w:r>
      </w:hyperlink>
    </w:p>
    <w:p w:rsidR="00BB6236" w:rsidRPr="00C61078" w:rsidRDefault="00BB6236" w:rsidP="00BB6236">
      <w:pPr>
        <w:ind w:right="-90"/>
        <w:rPr>
          <w:lang w:eastAsia="vi-VN"/>
        </w:rPr>
      </w:pPr>
      <w:r w:rsidRPr="00C61078">
        <w:rPr>
          <w:b/>
          <w:bCs/>
          <w:lang w:eastAsia="vi-VN"/>
        </w:rPr>
        <w:t>2. Học sinh</w:t>
      </w:r>
    </w:p>
    <w:p w:rsidR="00BB6236" w:rsidRPr="00C61078" w:rsidRDefault="00BB6236" w:rsidP="00BB6236">
      <w:pPr>
        <w:tabs>
          <w:tab w:val="left" w:pos="1274"/>
        </w:tabs>
        <w:ind w:left="192"/>
        <w:jc w:val="both"/>
      </w:pPr>
      <w:r w:rsidRPr="00C61078">
        <w:t>- Nghiên cứu trước nội dung bài.</w:t>
      </w:r>
    </w:p>
    <w:p w:rsidR="00BB6236" w:rsidRPr="00C61078" w:rsidRDefault="00BB6236" w:rsidP="00BB6236">
      <w:pPr>
        <w:tabs>
          <w:tab w:val="left" w:pos="1274"/>
        </w:tabs>
        <w:ind w:left="192"/>
        <w:jc w:val="both"/>
      </w:pPr>
      <w:r w:rsidRPr="00C61078">
        <w:t>- Bài báo cáo tìm hiểu về hội chứng suy giảm miễn dịch mắc phải, bệnh ung thư, bệnh tự miễn.</w:t>
      </w:r>
    </w:p>
    <w:p w:rsidR="00BB6236" w:rsidRPr="00C61078" w:rsidRDefault="00BB6236" w:rsidP="00BB6236">
      <w:pPr>
        <w:tabs>
          <w:tab w:val="left" w:pos="1274"/>
        </w:tabs>
        <w:ind w:left="192"/>
        <w:jc w:val="both"/>
      </w:pPr>
      <w:r w:rsidRPr="00C61078">
        <w:t>- Bài báo cáo điều tra về tiêm chủng ở người và ĐV ở địa phương.</w:t>
      </w:r>
    </w:p>
    <w:p w:rsidR="00BB6236" w:rsidRPr="00C61078" w:rsidRDefault="00BB6236" w:rsidP="00BB6236">
      <w:pPr>
        <w:rPr>
          <w:lang w:eastAsia="vi-VN"/>
        </w:rPr>
      </w:pPr>
      <w:r w:rsidRPr="00C61078">
        <w:rPr>
          <w:b/>
          <w:bCs/>
          <w:lang w:eastAsia="vi-VN"/>
        </w:rPr>
        <w:t>III. TIẾN TRÌNH DẠY HỌC</w:t>
      </w:r>
    </w:p>
    <w:p w:rsidR="00BB6236" w:rsidRPr="00C61078" w:rsidRDefault="00BB6236" w:rsidP="00BB6236">
      <w:pPr>
        <w:rPr>
          <w:lang w:eastAsia="vi-VN"/>
        </w:rPr>
      </w:pPr>
      <w:r w:rsidRPr="00C61078">
        <w:rPr>
          <w:b/>
          <w:bCs/>
          <w:lang w:eastAsia="vi-VN"/>
        </w:rPr>
        <w:t>1. KHỞI ĐỘNG</w:t>
      </w:r>
    </w:p>
    <w:p w:rsidR="00BB6236" w:rsidRPr="00C61078" w:rsidRDefault="00BB6236" w:rsidP="00BB6236">
      <w:pPr>
        <w:jc w:val="both"/>
      </w:pPr>
      <w:r w:rsidRPr="00C61078">
        <w:rPr>
          <w:b/>
          <w:bCs/>
          <w:i/>
          <w:iCs/>
          <w:lang w:eastAsia="vi-VN"/>
        </w:rPr>
        <w:t>a. Mục tiêu</w:t>
      </w:r>
      <w:r w:rsidRPr="00C61078">
        <w:t>- Tạo tâm thế vui vẻ, thoải mái cho học sinh.</w:t>
      </w:r>
    </w:p>
    <w:p w:rsidR="00BB6236" w:rsidRPr="00C61078" w:rsidRDefault="00BB6236" w:rsidP="00BB6236">
      <w:pPr>
        <w:jc w:val="both"/>
      </w:pPr>
      <w:r w:rsidRPr="00C61078">
        <w:t>- Làm bộc lộ những hiểu biết, quan niệm sẵn có của học sinh.</w:t>
      </w:r>
    </w:p>
    <w:p w:rsidR="00BB6236" w:rsidRPr="00C61078" w:rsidRDefault="00BB6236" w:rsidP="00BB6236">
      <w:pPr>
        <w:jc w:val="both"/>
      </w:pPr>
      <w:r w:rsidRPr="00C61078">
        <w:t>- Học sinh huy động được những kiến thức kĩ năng kinh nghiệm của bản thân có liên quan đến bài học mới, kích thích mong muốn tìm hiểu bài học mới.</w:t>
      </w:r>
    </w:p>
    <w:p w:rsidR="00BB6236" w:rsidRPr="00C61078" w:rsidRDefault="00BB6236" w:rsidP="00BB6236">
      <w:pPr>
        <w:jc w:val="both"/>
        <w:rPr>
          <w:lang w:eastAsia="vi-VN"/>
        </w:rPr>
      </w:pPr>
      <w:r w:rsidRPr="00C61078">
        <w:rPr>
          <w:b/>
          <w:bCs/>
          <w:i/>
          <w:iCs/>
          <w:lang w:eastAsia="vi-VN"/>
        </w:rPr>
        <w:t xml:space="preserve">b. Nội dung: </w:t>
      </w:r>
      <w:r w:rsidRPr="00C61078">
        <w:rPr>
          <w:lang w:eastAsia="vi-VN"/>
        </w:rPr>
        <w:t>(Gv có thể chọn 1 trong 2 trường hợp khởi động tùy theo học sinh)</w:t>
      </w:r>
    </w:p>
    <w:p w:rsidR="00BB6236" w:rsidRPr="00C61078" w:rsidRDefault="00BB6236" w:rsidP="00BB6236">
      <w:pPr>
        <w:jc w:val="both"/>
        <w:rPr>
          <w:i/>
          <w:iCs/>
          <w:lang w:eastAsia="vi-VN"/>
        </w:rPr>
      </w:pPr>
      <w:r w:rsidRPr="00C61078">
        <w:rPr>
          <w:lang w:eastAsia="vi-VN"/>
        </w:rPr>
        <w:tab/>
        <w:t xml:space="preserve">1. GV cho học sinh tìm hiểu và trả lời câu hỏi </w:t>
      </w:r>
      <w:r w:rsidRPr="00C61078">
        <w:rPr>
          <w:i/>
          <w:iCs/>
          <w:lang w:eastAsia="vi-VN"/>
        </w:rPr>
        <w:t>“Ở người, khi tiếp xúc cùng một tác nhân gây bệnh, có những người sẽ mắc bệnh do tác nhân đó gây ra nhưng một số người khác thì không. Hiện tượng này được giải thích như thế nào?”</w:t>
      </w:r>
    </w:p>
    <w:p w:rsidR="00BB6236" w:rsidRPr="00C61078" w:rsidRDefault="00BB6236" w:rsidP="00BB6236">
      <w:pPr>
        <w:jc w:val="both"/>
        <w:rPr>
          <w:lang w:eastAsia="vi-VN"/>
        </w:rPr>
      </w:pPr>
      <w:r w:rsidRPr="00C61078">
        <w:rPr>
          <w:lang w:eastAsia="vi-VN"/>
        </w:rPr>
        <w:tab/>
        <w:t>2. GV cho HS chơi trò chơi ô chữ để tìm được tìm hiểu các bệnh truyền nhiễm ở người.</w:t>
      </w:r>
    </w:p>
    <w:p w:rsidR="00BB6236" w:rsidRPr="00C61078" w:rsidRDefault="00BB6236" w:rsidP="00BB6236">
      <w:pPr>
        <w:jc w:val="both"/>
        <w:rPr>
          <w:lang w:eastAsia="vi-VN"/>
        </w:rPr>
      </w:pPr>
      <w:r w:rsidRPr="00C61078">
        <w:rPr>
          <w:b/>
          <w:bCs/>
          <w:i/>
          <w:iCs/>
          <w:lang w:eastAsia="vi-VN"/>
        </w:rPr>
        <w:t xml:space="preserve">c. Sản phẩm: </w:t>
      </w:r>
    </w:p>
    <w:p w:rsidR="00BB6236" w:rsidRPr="00C61078" w:rsidRDefault="00BB6236" w:rsidP="00BB6236">
      <w:pPr>
        <w:jc w:val="both"/>
      </w:pPr>
      <w:r w:rsidRPr="00C61078">
        <w:tab/>
        <w:t xml:space="preserve">HS trả lời được: </w:t>
      </w:r>
    </w:p>
    <w:p w:rsidR="00BB6236" w:rsidRPr="00C61078" w:rsidRDefault="00BB6236" w:rsidP="00BB6236">
      <w:pPr>
        <w:jc w:val="both"/>
        <w:rPr>
          <w:lang w:eastAsia="vi-VN"/>
        </w:rPr>
      </w:pPr>
      <w:r w:rsidRPr="00C61078">
        <w:tab/>
        <w:t xml:space="preserve">1. </w:t>
      </w:r>
      <w:r w:rsidRPr="00C61078">
        <w:rPr>
          <w:lang w:eastAsia="vi-VN"/>
        </w:rPr>
        <w:t>Do hệ miễn dịch, sức đề kháng của mỗi người là khác nhau, nên dù cùng tiếp xúc với tác nhân gây bệnh nhưng có người bị người lại không bị nhiễm.</w:t>
      </w:r>
    </w:p>
    <w:p w:rsidR="00BB6236" w:rsidRPr="00C61078" w:rsidRDefault="00BB6236" w:rsidP="00BB6236">
      <w:pPr>
        <w:jc w:val="both"/>
        <w:rPr>
          <w:lang w:eastAsia="vi-VN"/>
        </w:rPr>
      </w:pPr>
      <w:r w:rsidRPr="00C61078">
        <w:rPr>
          <w:b/>
          <w:bCs/>
          <w:i/>
          <w:iCs/>
          <w:lang w:eastAsia="vi-VN"/>
        </w:rPr>
        <w:t>d. Tổ chức thực hiện</w:t>
      </w:r>
    </w:p>
    <w:p w:rsidR="00BB6236" w:rsidRPr="00C61078" w:rsidRDefault="00BB6236" w:rsidP="00BB6236">
      <w:pPr>
        <w:jc w:val="both"/>
        <w:rPr>
          <w:b/>
          <w:bCs/>
          <w:i/>
          <w:iCs/>
          <w:lang w:eastAsia="vi-VN"/>
        </w:rPr>
      </w:pPr>
      <w:r w:rsidRPr="00C61078">
        <w:rPr>
          <w:b/>
          <w:bCs/>
          <w:i/>
          <w:iCs/>
          <w:lang w:eastAsia="vi-VN"/>
        </w:rPr>
        <w:t>Bước 1. Chuyển giao nhiệm vụ: </w:t>
      </w:r>
    </w:p>
    <w:p w:rsidR="00BB6236" w:rsidRPr="00C61078" w:rsidRDefault="00BB6236" w:rsidP="00BB6236">
      <w:pPr>
        <w:jc w:val="both"/>
        <w:rPr>
          <w:bCs/>
        </w:rPr>
      </w:pPr>
      <w:r w:rsidRPr="00C61078">
        <w:rPr>
          <w:bCs/>
        </w:rPr>
        <w:tab/>
        <w:t>1. Từng bàn hãy đọc tài liệu, t</w:t>
      </w:r>
      <w:r w:rsidRPr="00C61078">
        <w:rPr>
          <w:lang w:eastAsia="vi-VN"/>
        </w:rPr>
        <w:t>ìm hiểu trên internet rồi thảo luận để trả lời câu hỏi 1.</w:t>
      </w:r>
    </w:p>
    <w:p w:rsidR="00BB6236" w:rsidRPr="00C61078" w:rsidRDefault="00BB6236" w:rsidP="00BB6236">
      <w:pPr>
        <w:jc w:val="both"/>
        <w:rPr>
          <w:lang w:eastAsia="vi-VN"/>
        </w:rPr>
      </w:pPr>
      <w:r w:rsidRPr="00C61078">
        <w:rPr>
          <w:b/>
          <w:bCs/>
          <w:i/>
          <w:iCs/>
          <w:lang w:eastAsia="vi-VN"/>
        </w:rPr>
        <w:t>Bước 2. Thực hiện nhiệm vụ: </w:t>
      </w:r>
      <w:r w:rsidRPr="00C61078">
        <w:rPr>
          <w:lang w:eastAsia="vi-VN"/>
        </w:rPr>
        <w:t>+ Học sinh làm việc theo nhóm để giải câu hỏi</w:t>
      </w:r>
    </w:p>
    <w:p w:rsidR="00BB6236" w:rsidRPr="00C61078" w:rsidRDefault="00BB6236" w:rsidP="00BB6236">
      <w:pPr>
        <w:jc w:val="both"/>
        <w:rPr>
          <w:lang w:eastAsia="vi-VN"/>
        </w:rPr>
      </w:pPr>
      <w:r w:rsidRPr="00C61078">
        <w:rPr>
          <w:b/>
          <w:bCs/>
          <w:i/>
          <w:iCs/>
          <w:lang w:eastAsia="vi-VN"/>
        </w:rPr>
        <w:t xml:space="preserve">Bước 3.  Báo cáo kết quả:    </w:t>
      </w:r>
      <w:r w:rsidRPr="00C61078">
        <w:rPr>
          <w:lang w:eastAsia="vi-VN"/>
        </w:rPr>
        <w:t>+ Học sinh: hoạt động nhóm, trao đổi sản phẩm học tập của mình.</w:t>
      </w:r>
    </w:p>
    <w:p w:rsidR="00BB6236" w:rsidRPr="00C61078" w:rsidRDefault="00BB6236" w:rsidP="00BB6236">
      <w:pPr>
        <w:jc w:val="both"/>
        <w:rPr>
          <w:lang w:eastAsia="vi-VN"/>
        </w:rPr>
      </w:pPr>
      <w:r w:rsidRPr="00C61078">
        <w:rPr>
          <w:lang w:eastAsia="vi-VN"/>
        </w:rPr>
        <w:t>+ GV: gọi đại diện các nhóm chia sẻ trước lớp, HS lắng nghe và nhận xét.</w:t>
      </w:r>
    </w:p>
    <w:p w:rsidR="00BB6236" w:rsidRPr="00C61078" w:rsidRDefault="00BB6236" w:rsidP="00BB6236">
      <w:pPr>
        <w:jc w:val="both"/>
      </w:pPr>
      <w:r w:rsidRPr="00C61078">
        <w:rPr>
          <w:b/>
          <w:bCs/>
          <w:i/>
          <w:iCs/>
          <w:lang w:eastAsia="vi-VN"/>
        </w:rPr>
        <w:lastRenderedPageBreak/>
        <w:t>Bước 4. Kết luận, nhận định:</w:t>
      </w:r>
      <w:r w:rsidRPr="00C61078">
        <w:rPr>
          <w:lang w:eastAsia="vi-VN"/>
        </w:rPr>
        <w:t xml:space="preserve">   </w:t>
      </w:r>
      <w:r w:rsidRPr="00C61078">
        <w:t>GV nhận xét kết quả thực hiện nhiệm vụ của HS và dựa vào các bệnh truyền nhiễm để dẫn dắt vào bài mới.</w:t>
      </w:r>
    </w:p>
    <w:p w:rsidR="00BB6236" w:rsidRPr="00C61078" w:rsidRDefault="00BB6236" w:rsidP="00BB6236">
      <w:pPr>
        <w:rPr>
          <w:lang w:eastAsia="vi-VN"/>
        </w:rPr>
      </w:pPr>
      <w:r w:rsidRPr="00C61078">
        <w:rPr>
          <w:b/>
          <w:bCs/>
          <w:lang w:eastAsia="vi-VN"/>
        </w:rPr>
        <w:t>2. HÌNH THÀNH KIẾN THỨC </w:t>
      </w:r>
    </w:p>
    <w:p w:rsidR="00BB6236" w:rsidRPr="00C61078" w:rsidRDefault="00BB6236" w:rsidP="00BB6236">
      <w:pPr>
        <w:rPr>
          <w:lang w:eastAsia="vi-VN"/>
        </w:rPr>
      </w:pPr>
      <w:r w:rsidRPr="00C61078">
        <w:rPr>
          <w:b/>
          <w:bCs/>
          <w:lang w:eastAsia="vi-VN"/>
        </w:rPr>
        <w:t xml:space="preserve">* </w:t>
      </w:r>
      <w:r w:rsidRPr="00C61078">
        <w:rPr>
          <w:b/>
          <w:bCs/>
          <w:u w:val="single"/>
          <w:lang w:eastAsia="vi-VN"/>
        </w:rPr>
        <w:t>Hoạt động 1</w:t>
      </w:r>
      <w:r w:rsidRPr="00C61078">
        <w:rPr>
          <w:b/>
          <w:bCs/>
          <w:lang w:eastAsia="vi-VN"/>
        </w:rPr>
        <w:t>: I. NGUYÊN NHÂN GÂY BỆNH Ở NGƯỜI VÀ ĐV</w:t>
      </w:r>
    </w:p>
    <w:p w:rsidR="00BB6236" w:rsidRPr="00C61078" w:rsidRDefault="00BB6236" w:rsidP="00BB6236">
      <w:pPr>
        <w:jc w:val="both"/>
      </w:pPr>
      <w:r w:rsidRPr="00C61078">
        <w:rPr>
          <w:b/>
          <w:bCs/>
          <w:i/>
          <w:iCs/>
          <w:lang w:eastAsia="vi-VN"/>
        </w:rPr>
        <w:t xml:space="preserve">a. Mục tiêu:  </w:t>
      </w:r>
      <w:r w:rsidRPr="00C61078">
        <w:t>- Nêu được nguyên nhân bên trong và bên ngoài gây ra các bệnh ở ĐV và ở người.</w:t>
      </w:r>
    </w:p>
    <w:p w:rsidR="00BB6236" w:rsidRPr="00C61078" w:rsidRDefault="00BB6236" w:rsidP="00BB6236">
      <w:pPr>
        <w:jc w:val="both"/>
      </w:pPr>
      <w:r w:rsidRPr="00C61078">
        <w:t>- Giải thích được vì sao nguy cơ mắc bệnh ở người rất lớn nhưng xác suất bị bệnh rất nhỏ.</w:t>
      </w:r>
    </w:p>
    <w:p w:rsidR="00BB6236" w:rsidRPr="00C61078" w:rsidRDefault="00BB6236" w:rsidP="00BB6236">
      <w:pPr>
        <w:jc w:val="both"/>
      </w:pPr>
      <w:r w:rsidRPr="00C61078">
        <w:rPr>
          <w:b/>
          <w:bCs/>
          <w:i/>
          <w:iCs/>
          <w:lang w:eastAsia="vi-VN"/>
        </w:rPr>
        <w:t xml:space="preserve">b. Nội dung:   </w:t>
      </w:r>
      <w:r w:rsidRPr="00C61078">
        <w:t>GV cho HS tìm hiểu hình ảnh và hoàn thành theo yêu cầu của câu hỏi</w:t>
      </w:r>
    </w:p>
    <w:p w:rsidR="00BB6236" w:rsidRPr="00C61078" w:rsidRDefault="00BB6236" w:rsidP="00BB6236">
      <w:pPr>
        <w:jc w:val="both"/>
      </w:pPr>
      <w:r w:rsidRPr="00C61078">
        <w:rPr>
          <w:b/>
          <w:bCs/>
          <w:i/>
          <w:iCs/>
          <w:lang w:eastAsia="vi-VN"/>
        </w:rPr>
        <w:t xml:space="preserve">c. Sản phẩm: </w:t>
      </w:r>
      <w:r w:rsidRPr="00C61078">
        <w:t>Dự kiến sản phẩm cần đạt dược</w:t>
      </w:r>
    </w:p>
    <w:tbl>
      <w:tblPr>
        <w:tblW w:w="10356" w:type="dxa"/>
        <w:tblInd w:w="75"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6663"/>
        <w:gridCol w:w="3693"/>
      </w:tblGrid>
      <w:tr w:rsidR="00BB6236" w:rsidRPr="00C61078" w:rsidTr="007426BE">
        <w:tc>
          <w:tcPr>
            <w:tcW w:w="666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tabs>
                <w:tab w:val="left" w:pos="1274"/>
              </w:tabs>
              <w:ind w:left="192"/>
              <w:jc w:val="center"/>
            </w:pPr>
            <w:r w:rsidRPr="00C61078">
              <w:t>Nguyên nhân bên ngoài</w:t>
            </w:r>
          </w:p>
        </w:tc>
        <w:tc>
          <w:tcPr>
            <w:tcW w:w="36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tabs>
                <w:tab w:val="left" w:pos="1274"/>
              </w:tabs>
              <w:ind w:left="192"/>
              <w:jc w:val="center"/>
            </w:pPr>
            <w:r w:rsidRPr="00C61078">
              <w:t>Nguyên nhân bên trong</w:t>
            </w:r>
          </w:p>
        </w:tc>
      </w:tr>
      <w:tr w:rsidR="00BB6236" w:rsidRPr="00C61078" w:rsidTr="007426BE">
        <w:tc>
          <w:tcPr>
            <w:tcW w:w="666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tabs>
                <w:tab w:val="left" w:pos="1274"/>
              </w:tabs>
              <w:ind w:left="192"/>
              <w:jc w:val="both"/>
            </w:pPr>
            <w:r w:rsidRPr="00C61078">
              <w:t>- Tiếp xúc với ĐV chứa mầm bênh</w:t>
            </w:r>
          </w:p>
          <w:p w:rsidR="00BB6236" w:rsidRPr="00C61078" w:rsidRDefault="00BB6236" w:rsidP="007426BE">
            <w:pPr>
              <w:tabs>
                <w:tab w:val="left" w:pos="1274"/>
              </w:tabs>
              <w:ind w:left="192"/>
              <w:jc w:val="both"/>
            </w:pPr>
            <w:r w:rsidRPr="00C61078">
              <w:t>- Không đảm bảo vệ sinh an toàn thực phẩm</w:t>
            </w:r>
          </w:p>
          <w:p w:rsidR="00BB6236" w:rsidRPr="00C61078" w:rsidRDefault="00BB6236" w:rsidP="007426BE">
            <w:pPr>
              <w:tabs>
                <w:tab w:val="left" w:pos="1274"/>
              </w:tabs>
              <w:ind w:left="192"/>
              <w:jc w:val="both"/>
            </w:pPr>
            <w:r w:rsidRPr="00C61078">
              <w:t>- Ô nhiễm môi trường</w:t>
            </w:r>
          </w:p>
          <w:p w:rsidR="00BB6236" w:rsidRPr="00C61078" w:rsidRDefault="00BB6236" w:rsidP="007426BE">
            <w:pPr>
              <w:tabs>
                <w:tab w:val="left" w:pos="1274"/>
              </w:tabs>
              <w:ind w:left="192"/>
              <w:jc w:val="both"/>
            </w:pPr>
            <w:r w:rsidRPr="00C61078">
              <w:t>- Tiếp xúc với người bệnh</w:t>
            </w:r>
          </w:p>
          <w:p w:rsidR="00BB6236" w:rsidRPr="00C61078" w:rsidRDefault="00BB6236" w:rsidP="007426BE">
            <w:pPr>
              <w:tabs>
                <w:tab w:val="left" w:pos="1274"/>
              </w:tabs>
              <w:ind w:left="192"/>
              <w:jc w:val="both"/>
            </w:pPr>
            <w:r w:rsidRPr="00C61078">
              <w:t>- Làm việc ở môi trường có nhiều chất độc hại</w:t>
            </w:r>
          </w:p>
          <w:p w:rsidR="00BB6236" w:rsidRPr="00C61078" w:rsidRDefault="00BB6236" w:rsidP="007426BE">
            <w:pPr>
              <w:tabs>
                <w:tab w:val="left" w:pos="1274"/>
              </w:tabs>
              <w:ind w:left="192"/>
              <w:jc w:val="both"/>
              <w:rPr>
                <w:b/>
                <w:bCs/>
                <w:i/>
                <w:iCs/>
              </w:rPr>
            </w:pPr>
            <w:r w:rsidRPr="00C61078">
              <w:rPr>
                <w:b/>
                <w:bCs/>
                <w:i/>
                <w:iCs/>
              </w:rPr>
              <w:t>=&gt; Kết luận:</w:t>
            </w:r>
          </w:p>
          <w:p w:rsidR="00BB6236" w:rsidRPr="00C61078" w:rsidRDefault="00BB6236" w:rsidP="007426BE">
            <w:pPr>
              <w:ind w:firstLine="316"/>
              <w:rPr>
                <w:lang w:val="en-SG" w:eastAsia="vi-VN"/>
              </w:rPr>
            </w:pPr>
            <w:r w:rsidRPr="00C61078">
              <w:rPr>
                <w:lang w:val="en-SG" w:eastAsia="vi-VN"/>
              </w:rPr>
              <w:t>+ Tác nhân sinh học: vi khuẩn, virus, vi nấm, giun sán,…</w:t>
            </w:r>
          </w:p>
          <w:p w:rsidR="00BB6236" w:rsidRPr="00C61078" w:rsidRDefault="00BB6236" w:rsidP="007426BE">
            <w:pPr>
              <w:ind w:firstLine="316"/>
              <w:rPr>
                <w:lang w:val="en-SG" w:eastAsia="vi-VN"/>
              </w:rPr>
            </w:pPr>
            <w:r w:rsidRPr="00C61078">
              <w:rPr>
                <w:lang w:val="en-SG" w:eastAsia="vi-VN"/>
              </w:rPr>
              <w:t>+ Tác nhân vật lí: cơ học, nhiệt độ, dòng điện, ánh sáng mạnh, âm thanh lớn,…</w:t>
            </w:r>
          </w:p>
          <w:p w:rsidR="00BB6236" w:rsidRPr="00C61078" w:rsidRDefault="00BB6236" w:rsidP="007426BE">
            <w:pPr>
              <w:ind w:firstLine="316"/>
              <w:rPr>
                <w:lang w:val="en-SG" w:eastAsia="vi-VN"/>
              </w:rPr>
            </w:pPr>
            <w:r w:rsidRPr="00C61078">
              <w:rPr>
                <w:lang w:val="en-SG" w:eastAsia="vi-VN"/>
              </w:rPr>
              <w:t>+ Tác nhân hóa học: acid, kiềm, chất cyanide trong nấm, măng, tetrodoxin trong cá nóc,…</w:t>
            </w:r>
          </w:p>
          <w:p w:rsidR="00BB6236" w:rsidRPr="00C61078" w:rsidRDefault="00BB6236" w:rsidP="007426BE">
            <w:pPr>
              <w:tabs>
                <w:tab w:val="left" w:pos="1274"/>
              </w:tabs>
              <w:ind w:left="192"/>
              <w:jc w:val="both"/>
            </w:pPr>
          </w:p>
        </w:tc>
        <w:tc>
          <w:tcPr>
            <w:tcW w:w="3693"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ind w:firstLine="316"/>
              <w:rPr>
                <w:lang w:val="en-SG" w:eastAsia="vi-VN"/>
              </w:rPr>
            </w:pPr>
            <w:r w:rsidRPr="00C61078">
              <w:rPr>
                <w:lang w:val="en-SG" w:eastAsia="vi-VN"/>
              </w:rPr>
              <w:t>+ Yếu tố di truyền: đột biến gene, đột biến NST gây bạch tạng, mù màu,…</w:t>
            </w:r>
          </w:p>
          <w:p w:rsidR="00BB6236" w:rsidRPr="00C61078" w:rsidRDefault="00BB6236" w:rsidP="007426BE">
            <w:pPr>
              <w:tabs>
                <w:tab w:val="left" w:pos="1274"/>
              </w:tabs>
              <w:ind w:left="192"/>
              <w:jc w:val="both"/>
            </w:pPr>
            <w:r w:rsidRPr="00C61078">
              <w:rPr>
                <w:lang w:val="en-SG" w:eastAsia="vi-VN"/>
              </w:rPr>
              <w:t>+ Yếu tố tuổi già: thoái hóa mô thần kinh, thoái hóa võng mạc</w:t>
            </w:r>
          </w:p>
        </w:tc>
      </w:tr>
    </w:tbl>
    <w:p w:rsidR="00BB6236" w:rsidRPr="00C61078" w:rsidRDefault="00BB6236" w:rsidP="00BB6236">
      <w:pPr>
        <w:jc w:val="both"/>
        <w:rPr>
          <w:lang w:eastAsia="vi-VN"/>
        </w:rPr>
      </w:pPr>
      <w:r w:rsidRPr="00C61078">
        <w:rPr>
          <w:b/>
          <w:bCs/>
          <w:i/>
          <w:iCs/>
          <w:lang w:eastAsia="vi-VN"/>
        </w:rPr>
        <w:t>b. Tổ chức thực hiện:</w:t>
      </w:r>
    </w:p>
    <w:p w:rsidR="00BB6236" w:rsidRPr="00C61078" w:rsidRDefault="00BB6236" w:rsidP="00BB6236">
      <w:pPr>
        <w:jc w:val="both"/>
        <w:rPr>
          <w:lang w:eastAsia="vi-VN"/>
        </w:rPr>
      </w:pPr>
      <w:r w:rsidRPr="00C61078">
        <w:rPr>
          <w:b/>
          <w:bCs/>
          <w:i/>
          <w:iCs/>
          <w:lang w:eastAsia="vi-VN"/>
        </w:rPr>
        <w:t>Bước 1. Chuyển giao nhiệm vụ: </w:t>
      </w:r>
    </w:p>
    <w:p w:rsidR="00BB6236" w:rsidRPr="00C61078" w:rsidRDefault="00BB6236" w:rsidP="00BB6236">
      <w:pPr>
        <w:spacing w:line="312" w:lineRule="auto"/>
        <w:ind w:firstLine="284"/>
        <w:jc w:val="both"/>
        <w:rPr>
          <w:lang w:eastAsia="vi-VN"/>
        </w:rPr>
      </w:pPr>
      <w:r w:rsidRPr="00C61078">
        <w:rPr>
          <w:lang w:eastAsia="vi-VN"/>
        </w:rPr>
        <w:t>- GV trình hình ảnh và yêu cầu HS quan sát và kết hợp SGK và trả lời nhóm câu hỏi yêu cầu</w:t>
      </w:r>
    </w:p>
    <w:p w:rsidR="00BB6236" w:rsidRPr="00C61078" w:rsidRDefault="00BB6236" w:rsidP="00BB6236">
      <w:pPr>
        <w:ind w:firstLine="284"/>
        <w:jc w:val="both"/>
      </w:pPr>
      <w:r w:rsidRPr="00C61078">
        <w:t>Câu hỏi chuyển giao nhiệm vụ:</w:t>
      </w:r>
    </w:p>
    <w:p w:rsidR="00BB6236" w:rsidRPr="00C61078" w:rsidRDefault="00BB6236" w:rsidP="00BB6236">
      <w:pPr>
        <w:ind w:firstLine="284"/>
        <w:jc w:val="both"/>
      </w:pPr>
      <w:r w:rsidRPr="00C61078">
        <w:tab/>
        <w:t>+ Mỗi nhóm: Quan sát Hình 12.1, hãy xác định các nguyên nhân gây bệnh ở ĐV và người bằng cách hoàn thành các bảng sau</w:t>
      </w:r>
    </w:p>
    <w:tbl>
      <w:tblPr>
        <w:tblW w:w="9781" w:type="dxa"/>
        <w:tblInd w:w="843"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5386"/>
        <w:gridCol w:w="4395"/>
      </w:tblGrid>
      <w:tr w:rsidR="00BB6236" w:rsidRPr="00C61078" w:rsidTr="007426BE">
        <w:tc>
          <w:tcPr>
            <w:tcW w:w="538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ind w:firstLine="284"/>
              <w:jc w:val="center"/>
            </w:pPr>
            <w:r w:rsidRPr="00C61078">
              <w:t>Nguyên nhân bên ngoài</w:t>
            </w:r>
          </w:p>
        </w:tc>
        <w:tc>
          <w:tcPr>
            <w:tcW w:w="439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ind w:firstLine="284"/>
              <w:jc w:val="both"/>
            </w:pPr>
            <w:r w:rsidRPr="00C61078">
              <w:t>Nguyên nhân bên trong</w:t>
            </w:r>
          </w:p>
        </w:tc>
      </w:tr>
      <w:tr w:rsidR="00BB6236" w:rsidRPr="00C61078" w:rsidTr="007426BE">
        <w:tc>
          <w:tcPr>
            <w:tcW w:w="5386"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ind w:firstLine="284"/>
              <w:jc w:val="both"/>
            </w:pPr>
            <w:r w:rsidRPr="00C61078">
              <w:t>- Với ĐV bệnh, chứa mầm bệnh: …………..</w:t>
            </w:r>
          </w:p>
          <w:p w:rsidR="00BB6236" w:rsidRPr="00C61078" w:rsidRDefault="00BB6236" w:rsidP="007426BE">
            <w:pPr>
              <w:ind w:firstLine="284"/>
              <w:jc w:val="both"/>
            </w:pPr>
            <w:r w:rsidRPr="00C61078">
              <w:t>- An toàn TP: ……………………………………</w:t>
            </w:r>
          </w:p>
          <w:p w:rsidR="00BB6236" w:rsidRPr="00C61078" w:rsidRDefault="00BB6236" w:rsidP="007426BE">
            <w:pPr>
              <w:ind w:firstLine="284"/>
              <w:jc w:val="both"/>
            </w:pPr>
            <w:r w:rsidRPr="00C61078">
              <w:t>- Môi trường: …………………………………..</w:t>
            </w:r>
          </w:p>
          <w:p w:rsidR="00BB6236" w:rsidRPr="00C61078" w:rsidRDefault="00BB6236" w:rsidP="007426BE">
            <w:pPr>
              <w:ind w:firstLine="284"/>
              <w:jc w:val="both"/>
            </w:pPr>
            <w:r w:rsidRPr="00C61078">
              <w:t>- Với người bệnh: ………………………………</w:t>
            </w:r>
          </w:p>
          <w:p w:rsidR="00BB6236" w:rsidRPr="00C61078" w:rsidRDefault="00BB6236" w:rsidP="007426BE">
            <w:pPr>
              <w:ind w:firstLine="284"/>
              <w:jc w:val="both"/>
            </w:pPr>
            <w:r w:rsidRPr="00C61078">
              <w:t>- Môi trường làm việc: ………………………….</w:t>
            </w:r>
          </w:p>
          <w:p w:rsidR="00BB6236" w:rsidRPr="00C61078" w:rsidRDefault="00BB6236" w:rsidP="007426BE">
            <w:pPr>
              <w:ind w:firstLine="284"/>
              <w:jc w:val="both"/>
            </w:pPr>
            <w:r w:rsidRPr="00C61078">
              <w:t xml:space="preserve">Kết luận: </w:t>
            </w:r>
          </w:p>
          <w:p w:rsidR="00BB6236" w:rsidRPr="00C61078" w:rsidRDefault="00BB6236" w:rsidP="007426BE">
            <w:pPr>
              <w:ind w:firstLine="316"/>
              <w:rPr>
                <w:lang w:val="en-SG" w:eastAsia="vi-VN"/>
              </w:rPr>
            </w:pPr>
            <w:r w:rsidRPr="00C61078">
              <w:rPr>
                <w:lang w:val="en-SG" w:eastAsia="vi-VN"/>
              </w:rPr>
              <w:t>+ Tác nhân sinh học</w:t>
            </w:r>
            <w:r w:rsidRPr="00C61078">
              <w:t>: ………………………….</w:t>
            </w:r>
          </w:p>
          <w:p w:rsidR="00BB6236" w:rsidRPr="00C61078" w:rsidRDefault="00BB6236" w:rsidP="007426BE">
            <w:pPr>
              <w:ind w:firstLine="316"/>
              <w:rPr>
                <w:lang w:val="en-SG" w:eastAsia="vi-VN"/>
              </w:rPr>
            </w:pPr>
            <w:r w:rsidRPr="00C61078">
              <w:rPr>
                <w:lang w:val="en-SG" w:eastAsia="vi-VN"/>
              </w:rPr>
              <w:t>+ Tác nhân vật lí</w:t>
            </w:r>
            <w:r w:rsidRPr="00C61078">
              <w:t>: ………………………….</w:t>
            </w:r>
          </w:p>
          <w:p w:rsidR="00BB6236" w:rsidRPr="00C61078" w:rsidRDefault="00BB6236" w:rsidP="007426BE">
            <w:pPr>
              <w:ind w:firstLine="284"/>
              <w:jc w:val="both"/>
            </w:pPr>
            <w:r w:rsidRPr="00C61078">
              <w:rPr>
                <w:lang w:val="en-SG" w:eastAsia="vi-VN"/>
              </w:rPr>
              <w:t>+ Tác nhân hóa học</w:t>
            </w:r>
            <w:r w:rsidRPr="00C61078">
              <w:t>: ………………………….</w:t>
            </w:r>
          </w:p>
        </w:tc>
        <w:tc>
          <w:tcPr>
            <w:tcW w:w="439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ind w:firstLine="284"/>
              <w:jc w:val="both"/>
            </w:pPr>
            <w:r w:rsidRPr="00C61078">
              <w:t>- ……………………………………….</w:t>
            </w:r>
          </w:p>
          <w:p w:rsidR="00BB6236" w:rsidRPr="00C61078" w:rsidRDefault="00BB6236" w:rsidP="007426BE">
            <w:pPr>
              <w:ind w:firstLine="284"/>
              <w:jc w:val="both"/>
            </w:pPr>
            <w:r w:rsidRPr="00C61078">
              <w:t>-  ……………………………………… </w:t>
            </w:r>
          </w:p>
        </w:tc>
      </w:tr>
    </w:tbl>
    <w:p w:rsidR="00BB6236" w:rsidRPr="00C61078" w:rsidRDefault="00BB6236" w:rsidP="00BB6236">
      <w:pPr>
        <w:ind w:firstLine="284"/>
        <w:jc w:val="both"/>
      </w:pPr>
    </w:p>
    <w:p w:rsidR="00BB6236" w:rsidRPr="00C61078" w:rsidRDefault="00BB6236" w:rsidP="00BB6236">
      <w:pPr>
        <w:jc w:val="both"/>
        <w:rPr>
          <w:lang w:eastAsia="vi-VN"/>
        </w:rPr>
      </w:pPr>
      <w:r w:rsidRPr="00C61078">
        <w:rPr>
          <w:b/>
          <w:bCs/>
          <w:i/>
          <w:iCs/>
          <w:lang w:eastAsia="vi-VN"/>
        </w:rPr>
        <w:t>Bước 2. Thực hiện nhiệm vụ: </w:t>
      </w:r>
    </w:p>
    <w:p w:rsidR="00BB6236" w:rsidRPr="00C61078" w:rsidRDefault="00BB6236" w:rsidP="00BB6236">
      <w:pPr>
        <w:ind w:firstLine="284"/>
        <w:jc w:val="both"/>
      </w:pPr>
      <w:r w:rsidRPr="00C61078">
        <w:t>- Các nhóm thực hiện thảo luận thời gian 5 phút.</w:t>
      </w:r>
    </w:p>
    <w:p w:rsidR="00BB6236" w:rsidRPr="00C61078" w:rsidRDefault="00BB6236" w:rsidP="00BB6236">
      <w:pPr>
        <w:ind w:firstLine="284"/>
        <w:jc w:val="both"/>
      </w:pPr>
      <w:r w:rsidRPr="00C61078">
        <w:t>- GV quan sát, hỗ trợ các nhóm hoàn thành nhiệm vụ.</w:t>
      </w:r>
    </w:p>
    <w:p w:rsidR="00BB6236" w:rsidRPr="00C61078" w:rsidRDefault="00BB6236" w:rsidP="00BB6236">
      <w:pPr>
        <w:jc w:val="both"/>
        <w:rPr>
          <w:lang w:eastAsia="vi-VN"/>
        </w:rPr>
      </w:pPr>
      <w:r w:rsidRPr="00C61078">
        <w:rPr>
          <w:b/>
          <w:bCs/>
          <w:i/>
          <w:iCs/>
          <w:lang w:eastAsia="vi-VN"/>
        </w:rPr>
        <w:t>Bước 3.  Báo cáo kết quả: </w:t>
      </w:r>
    </w:p>
    <w:p w:rsidR="00BB6236" w:rsidRPr="00C61078" w:rsidRDefault="00BB6236" w:rsidP="00BB6236">
      <w:pPr>
        <w:ind w:firstLine="284"/>
        <w:jc w:val="both"/>
      </w:pPr>
      <w:r w:rsidRPr="00C61078">
        <w:t>- Các nhóm gắn kết quả lên bảng, HS theo dõi và nhận xét lẫn nhau.</w:t>
      </w:r>
    </w:p>
    <w:p w:rsidR="00BB6236" w:rsidRPr="00C61078" w:rsidRDefault="00BB6236" w:rsidP="00BB6236">
      <w:pPr>
        <w:jc w:val="both"/>
        <w:rPr>
          <w:lang w:eastAsia="vi-VN"/>
        </w:rPr>
      </w:pPr>
      <w:r w:rsidRPr="00C61078">
        <w:rPr>
          <w:b/>
          <w:bCs/>
          <w:i/>
          <w:iCs/>
          <w:lang w:eastAsia="vi-VN"/>
        </w:rPr>
        <w:t>Bước 4. Kết luận, nhận định:</w:t>
      </w:r>
      <w:r w:rsidRPr="00C61078">
        <w:rPr>
          <w:lang w:eastAsia="vi-VN"/>
        </w:rPr>
        <w:t> </w:t>
      </w:r>
    </w:p>
    <w:p w:rsidR="00BB6236" w:rsidRPr="00C61078" w:rsidRDefault="00BB6236" w:rsidP="00BB6236">
      <w:pPr>
        <w:ind w:firstLine="284"/>
        <w:jc w:val="both"/>
      </w:pPr>
      <w:r w:rsidRPr="00C61078">
        <w:t>- Giáo viên nhận xét câu trả lời của các nhóm chính xác hóa câu trả lời của các câu hỏi.</w:t>
      </w:r>
    </w:p>
    <w:p w:rsidR="00BB6236" w:rsidRPr="00C61078" w:rsidRDefault="00BB6236" w:rsidP="00BB6236">
      <w:pPr>
        <w:ind w:firstLine="284"/>
        <w:rPr>
          <w:b/>
          <w:bCs/>
          <w:i/>
          <w:iCs/>
          <w:lang w:val="en-SG" w:eastAsia="vi-VN"/>
        </w:rPr>
      </w:pPr>
      <w:r w:rsidRPr="00C61078">
        <w:rPr>
          <w:b/>
          <w:bCs/>
          <w:i/>
          <w:iCs/>
          <w:lang w:val="en-SG" w:eastAsia="vi-VN"/>
        </w:rPr>
        <w:t>GHI NHỚ KIẾN THỨC</w:t>
      </w:r>
    </w:p>
    <w:tbl>
      <w:tblPr>
        <w:tblStyle w:val="TableGrid"/>
        <w:tblW w:w="0" w:type="auto"/>
        <w:shd w:val="clear" w:color="auto" w:fill="C6D9F1" w:themeFill="text2" w:themeFillTint="33"/>
        <w:tblLook w:val="04A0" w:firstRow="1" w:lastRow="0" w:firstColumn="1" w:lastColumn="0" w:noHBand="0" w:noVBand="1"/>
      </w:tblPr>
      <w:tblGrid>
        <w:gridCol w:w="10309"/>
      </w:tblGrid>
      <w:tr w:rsidR="00BB6236" w:rsidRPr="00C61078" w:rsidTr="007426BE">
        <w:tc>
          <w:tcPr>
            <w:tcW w:w="10621" w:type="dxa"/>
            <w:shd w:val="clear" w:color="auto" w:fill="C6D9F1" w:themeFill="text2" w:themeFillTint="33"/>
          </w:tcPr>
          <w:p w:rsidR="00BB6236" w:rsidRPr="00C61078" w:rsidRDefault="00BB6236" w:rsidP="007426BE">
            <w:pPr>
              <w:rPr>
                <w:b/>
                <w:bCs/>
                <w:lang w:val="en-SG" w:eastAsia="vi-VN"/>
              </w:rPr>
            </w:pPr>
            <w:r w:rsidRPr="00C61078">
              <w:rPr>
                <w:b/>
                <w:bCs/>
                <w:lang w:val="en-SG" w:eastAsia="vi-VN"/>
              </w:rPr>
              <w:t>I. NGUYÊN NHÂN GÂY BÊNH Ở NGƯỜI VÀ ĐV</w:t>
            </w:r>
          </w:p>
          <w:p w:rsidR="00BB6236" w:rsidRPr="00C61078" w:rsidRDefault="00BB6236" w:rsidP="007426BE">
            <w:pPr>
              <w:rPr>
                <w:b/>
                <w:bCs/>
                <w:lang w:val="en-SG" w:eastAsia="vi-VN"/>
              </w:rPr>
            </w:pPr>
            <w:r w:rsidRPr="00C61078">
              <w:rPr>
                <w:b/>
                <w:bCs/>
                <w:lang w:val="en-SG" w:eastAsia="vi-VN"/>
              </w:rPr>
              <w:t>- Nguyên nhân bên ngoài:</w:t>
            </w:r>
          </w:p>
          <w:p w:rsidR="00BB6236" w:rsidRPr="00C61078" w:rsidRDefault="00BB6236" w:rsidP="007426BE">
            <w:pPr>
              <w:ind w:firstLine="316"/>
              <w:rPr>
                <w:lang w:val="en-SG" w:eastAsia="vi-VN"/>
              </w:rPr>
            </w:pPr>
            <w:r w:rsidRPr="00C61078">
              <w:rPr>
                <w:lang w:val="en-SG" w:eastAsia="vi-VN"/>
              </w:rPr>
              <w:t>+ Tác nhân sinh học: vi khuẩn, virus, vi nấm, giun sán,…</w:t>
            </w:r>
          </w:p>
          <w:p w:rsidR="00BB6236" w:rsidRPr="00C61078" w:rsidRDefault="00BB6236" w:rsidP="007426BE">
            <w:pPr>
              <w:ind w:firstLine="316"/>
              <w:rPr>
                <w:lang w:val="en-SG" w:eastAsia="vi-VN"/>
              </w:rPr>
            </w:pPr>
            <w:r w:rsidRPr="00C61078">
              <w:rPr>
                <w:lang w:val="en-SG" w:eastAsia="vi-VN"/>
              </w:rPr>
              <w:t>+ Tác nhân vật lí: cơ học, nhiệt độ, dòng điện, ánh sáng mạnh, âm thanh lớn,…</w:t>
            </w:r>
          </w:p>
          <w:p w:rsidR="00BB6236" w:rsidRPr="00C61078" w:rsidRDefault="00BB6236" w:rsidP="007426BE">
            <w:pPr>
              <w:ind w:firstLine="316"/>
              <w:rPr>
                <w:lang w:val="en-SG" w:eastAsia="vi-VN"/>
              </w:rPr>
            </w:pPr>
            <w:r w:rsidRPr="00C61078">
              <w:rPr>
                <w:lang w:val="en-SG" w:eastAsia="vi-VN"/>
              </w:rPr>
              <w:t>+ Tác nhân hóa học: acid, kiềm, chất cyanide trong nấm, măng, tetrodoxin trong cá nóc,…</w:t>
            </w:r>
          </w:p>
          <w:p w:rsidR="00BB6236" w:rsidRPr="00C61078" w:rsidRDefault="00BB6236" w:rsidP="007426BE">
            <w:pPr>
              <w:rPr>
                <w:b/>
                <w:bCs/>
                <w:lang w:val="en-SG" w:eastAsia="vi-VN"/>
              </w:rPr>
            </w:pPr>
            <w:r w:rsidRPr="00C61078">
              <w:rPr>
                <w:b/>
                <w:bCs/>
                <w:lang w:val="en-SG" w:eastAsia="vi-VN"/>
              </w:rPr>
              <w:t>- Nguyên nhân bên trong:</w:t>
            </w:r>
          </w:p>
          <w:p w:rsidR="00BB6236" w:rsidRPr="00C61078" w:rsidRDefault="00BB6236" w:rsidP="007426BE">
            <w:pPr>
              <w:ind w:firstLine="316"/>
              <w:rPr>
                <w:lang w:val="en-SG" w:eastAsia="vi-VN"/>
              </w:rPr>
            </w:pPr>
            <w:r w:rsidRPr="00C61078">
              <w:rPr>
                <w:lang w:val="en-SG" w:eastAsia="vi-VN"/>
              </w:rPr>
              <w:t>+ Yếu tố di truyền: đột biến gene, đột biến NST gây bạch tạng, mù màu,…</w:t>
            </w:r>
          </w:p>
          <w:p w:rsidR="00BB6236" w:rsidRPr="00C61078" w:rsidRDefault="00BB6236" w:rsidP="007426BE">
            <w:pPr>
              <w:ind w:firstLine="316"/>
              <w:rPr>
                <w:lang w:val="en-SG" w:eastAsia="vi-VN"/>
              </w:rPr>
            </w:pPr>
            <w:r w:rsidRPr="00C61078">
              <w:rPr>
                <w:lang w:val="en-SG" w:eastAsia="vi-VN"/>
              </w:rPr>
              <w:t>+ Yếu tố tuổi già: thoái hóa mô thần kinh, thoái hóa võng mạc.</w:t>
            </w:r>
          </w:p>
          <w:p w:rsidR="00BB6236" w:rsidRPr="00C61078" w:rsidRDefault="00BB6236" w:rsidP="007426BE">
            <w:pPr>
              <w:rPr>
                <w:lang w:val="en-SG" w:eastAsia="vi-VN"/>
              </w:rPr>
            </w:pPr>
            <w:r w:rsidRPr="00C61078">
              <w:rPr>
                <w:lang w:val="en-SG" w:eastAsia="vi-VN"/>
              </w:rPr>
              <w:t xml:space="preserve">- </w:t>
            </w:r>
            <w:r w:rsidRPr="00C61078">
              <w:rPr>
                <w:b/>
                <w:bCs/>
                <w:lang w:val="en-SG" w:eastAsia="vi-VN"/>
              </w:rPr>
              <w:t>Cơ chế chung:</w:t>
            </w:r>
            <w:r w:rsidRPr="00C61078">
              <w:rPr>
                <w:lang w:val="en-SG" w:eastAsia="vi-VN"/>
              </w:rPr>
              <w:t xml:space="preserve"> </w:t>
            </w:r>
          </w:p>
          <w:p w:rsidR="00BB6236" w:rsidRPr="00C61078" w:rsidRDefault="00BB6236" w:rsidP="007426BE">
            <w:pPr>
              <w:ind w:firstLine="316"/>
              <w:rPr>
                <w:lang w:val="en-SG" w:eastAsia="vi-VN"/>
              </w:rPr>
            </w:pPr>
            <w:r w:rsidRPr="00C61078">
              <w:rPr>
                <w:lang w:val="en-SG" w:eastAsia="vi-VN"/>
              </w:rPr>
              <w:t xml:space="preserve">Các tác nhân gây bệnh tác động vào tế bào, cơ quan, bộ phận của cơ thể gây tổn thương về cấu trúc </w:t>
            </w:r>
            <w:r w:rsidRPr="00C61078">
              <w:rPr>
                <w:lang w:val="en-SG" w:eastAsia="vi-VN"/>
              </w:rPr>
              <w:lastRenderedPageBreak/>
              <w:t>và rối loại về chức năng làm xuất hiện triệu chứng bệnh lí.</w:t>
            </w:r>
          </w:p>
          <w:p w:rsidR="00BB6236" w:rsidRPr="00C61078" w:rsidRDefault="00BB6236" w:rsidP="007426BE">
            <w:pPr>
              <w:ind w:firstLine="316"/>
              <w:rPr>
                <w:lang w:val="en-SG" w:eastAsia="vi-VN"/>
              </w:rPr>
            </w:pPr>
            <w:r w:rsidRPr="00C61078">
              <w:rPr>
                <w:lang w:val="en-SG" w:eastAsia="vi-VN"/>
              </w:rPr>
              <w:t>Cơ thể chỉ bị bệnh khi tác nhân gây bệnh hội tụ đủ ba yếu tố:</w:t>
            </w:r>
            <w:r w:rsidRPr="00C61078">
              <w:rPr>
                <w:lang w:val="en-SG" w:eastAsia="vi-VN"/>
              </w:rPr>
              <w:br/>
            </w:r>
            <w:r w:rsidRPr="00C61078">
              <w:rPr>
                <w:lang w:val="en-SG" w:eastAsia="vi-VN"/>
              </w:rPr>
              <w:tab/>
              <w:t>+ Có khả năng gây bệnh (độc lực)</w:t>
            </w:r>
          </w:p>
          <w:p w:rsidR="00BB6236" w:rsidRPr="00C61078" w:rsidRDefault="00BB6236" w:rsidP="007426BE">
            <w:pPr>
              <w:ind w:firstLine="316"/>
              <w:rPr>
                <w:lang w:val="en-SG" w:eastAsia="vi-VN"/>
              </w:rPr>
            </w:pPr>
            <w:r w:rsidRPr="00C61078">
              <w:rPr>
                <w:lang w:val="en-SG" w:eastAsia="vi-VN"/>
              </w:rPr>
              <w:tab/>
              <w:t xml:space="preserve">+ Có con đường xâm nhiễm phù hợp </w:t>
            </w:r>
          </w:p>
          <w:p w:rsidR="00BB6236" w:rsidRPr="00C61078" w:rsidRDefault="00BB6236" w:rsidP="007426BE">
            <w:pPr>
              <w:ind w:firstLine="316"/>
              <w:rPr>
                <w:lang w:val="en-SG" w:eastAsia="vi-VN"/>
              </w:rPr>
            </w:pPr>
            <w:r w:rsidRPr="00C61078">
              <w:rPr>
                <w:lang w:val="en-SG" w:eastAsia="vi-VN"/>
              </w:rPr>
              <w:tab/>
              <w:t xml:space="preserve">+ Số lượng đủ lớn (vượt tầm kiểm soát của  cơ thể). </w:t>
            </w:r>
          </w:p>
        </w:tc>
      </w:tr>
    </w:tbl>
    <w:p w:rsidR="00BB6236" w:rsidRPr="00C61078" w:rsidRDefault="00BB6236" w:rsidP="00BB6236">
      <w:pPr>
        <w:pStyle w:val="Tiu40"/>
        <w:tabs>
          <w:tab w:val="left" w:pos="351"/>
        </w:tabs>
        <w:spacing w:after="0" w:line="240" w:lineRule="auto"/>
        <w:jc w:val="both"/>
        <w:rPr>
          <w:rFonts w:ascii="Times New Roman" w:eastAsia="Times New Roman" w:hAnsi="Times New Roman" w:cs="Times New Roman"/>
          <w:i w:val="0"/>
          <w:iCs w:val="0"/>
          <w:sz w:val="24"/>
          <w:szCs w:val="24"/>
          <w:lang w:val="en-SG" w:eastAsia="vi-VN"/>
        </w:rPr>
      </w:pPr>
      <w:r w:rsidRPr="00C61078">
        <w:rPr>
          <w:rFonts w:ascii="Times New Roman" w:eastAsia="Times New Roman" w:hAnsi="Times New Roman" w:cs="Times New Roman"/>
          <w:i w:val="0"/>
          <w:iCs w:val="0"/>
          <w:sz w:val="24"/>
          <w:szCs w:val="24"/>
          <w:lang w:val="en-SG" w:eastAsia="vi-VN"/>
        </w:rPr>
        <w:lastRenderedPageBreak/>
        <w:t xml:space="preserve">* </w:t>
      </w:r>
      <w:r w:rsidRPr="00C61078">
        <w:rPr>
          <w:rFonts w:ascii="Times New Roman" w:eastAsia="Times New Roman" w:hAnsi="Times New Roman" w:cs="Times New Roman"/>
          <w:i w:val="0"/>
          <w:iCs w:val="0"/>
          <w:sz w:val="24"/>
          <w:szCs w:val="24"/>
          <w:u w:val="single"/>
          <w:lang w:val="en-SG" w:eastAsia="vi-VN"/>
        </w:rPr>
        <w:t>Hoạt động 2:</w:t>
      </w:r>
      <w:r w:rsidRPr="00C61078">
        <w:rPr>
          <w:rFonts w:ascii="Times New Roman" w:eastAsia="Times New Roman" w:hAnsi="Times New Roman" w:cs="Times New Roman"/>
          <w:i w:val="0"/>
          <w:iCs w:val="0"/>
          <w:sz w:val="24"/>
          <w:szCs w:val="24"/>
          <w:lang w:val="en-SG" w:eastAsia="vi-VN"/>
        </w:rPr>
        <w:t xml:space="preserve">  II. </w:t>
      </w:r>
      <w:bookmarkStart w:id="120" w:name="bookmark754"/>
      <w:bookmarkStart w:id="121" w:name="bookmark755"/>
      <w:bookmarkStart w:id="122" w:name="bookmark757"/>
      <w:r w:rsidRPr="00C61078">
        <w:rPr>
          <w:rFonts w:ascii="Times New Roman" w:eastAsia="Times New Roman" w:hAnsi="Times New Roman" w:cs="Times New Roman"/>
          <w:i w:val="0"/>
          <w:iCs w:val="0"/>
          <w:sz w:val="24"/>
          <w:szCs w:val="24"/>
          <w:lang w:val="en-SG" w:eastAsia="vi-VN"/>
        </w:rPr>
        <w:t>MIỄN DỊCH Ở ĐV VÀ NGƯỜI</w:t>
      </w:r>
      <w:bookmarkEnd w:id="120"/>
      <w:bookmarkEnd w:id="121"/>
      <w:bookmarkEnd w:id="122"/>
    </w:p>
    <w:p w:rsidR="00BB6236" w:rsidRPr="00C61078" w:rsidRDefault="00BB6236" w:rsidP="00BB6236">
      <w:pPr>
        <w:jc w:val="both"/>
      </w:pPr>
      <w:r w:rsidRPr="00C61078">
        <w:rPr>
          <w:b/>
          <w:bCs/>
          <w:i/>
          <w:iCs/>
          <w:lang w:eastAsia="vi-VN"/>
        </w:rPr>
        <w:t xml:space="preserve">a. Mục tiêu:   </w:t>
      </w:r>
      <w:r w:rsidRPr="00C61078">
        <w:t>Phát biểu được khái niệm miễn dịch.</w:t>
      </w:r>
    </w:p>
    <w:p w:rsidR="00BB6236" w:rsidRPr="00C61078" w:rsidRDefault="00BB6236" w:rsidP="00BB6236">
      <w:pPr>
        <w:pStyle w:val="Vnbnnidung0"/>
        <w:numPr>
          <w:ilvl w:val="0"/>
          <w:numId w:val="36"/>
        </w:numPr>
        <w:shd w:val="clear" w:color="auto" w:fill="auto"/>
        <w:tabs>
          <w:tab w:val="left" w:pos="426"/>
        </w:tabs>
        <w:spacing w:line="240" w:lineRule="auto"/>
        <w:ind w:firstLine="284"/>
        <w:jc w:val="left"/>
        <w:rPr>
          <w:rFonts w:ascii="Times New Roman" w:hAnsi="Times New Roman" w:cs="Times New Roman"/>
          <w:sz w:val="24"/>
          <w:szCs w:val="24"/>
        </w:rPr>
      </w:pPr>
      <w:r w:rsidRPr="00C61078">
        <w:rPr>
          <w:rFonts w:ascii="Times New Roman" w:hAnsi="Times New Roman" w:cs="Times New Roman"/>
          <w:sz w:val="24"/>
          <w:szCs w:val="24"/>
        </w:rPr>
        <w:t>Mô tả được khái quát vẽ hệ miễn dịch ở người.</w:t>
      </w:r>
    </w:p>
    <w:p w:rsidR="00BB6236" w:rsidRPr="00C61078" w:rsidRDefault="00BB6236" w:rsidP="00BB6236">
      <w:pPr>
        <w:pStyle w:val="Vnbnnidung0"/>
        <w:numPr>
          <w:ilvl w:val="0"/>
          <w:numId w:val="36"/>
        </w:numPr>
        <w:shd w:val="clear" w:color="auto" w:fill="auto"/>
        <w:tabs>
          <w:tab w:val="left" w:pos="426"/>
        </w:tabs>
        <w:spacing w:line="240" w:lineRule="auto"/>
        <w:ind w:firstLine="284"/>
        <w:jc w:val="left"/>
        <w:rPr>
          <w:rFonts w:ascii="Times New Roman" w:hAnsi="Times New Roman" w:cs="Times New Roman"/>
          <w:sz w:val="24"/>
          <w:szCs w:val="24"/>
        </w:rPr>
      </w:pPr>
      <w:r w:rsidRPr="00C61078">
        <w:rPr>
          <w:rFonts w:ascii="Times New Roman" w:hAnsi="Times New Roman" w:cs="Times New Roman"/>
          <w:sz w:val="24"/>
          <w:szCs w:val="24"/>
        </w:rPr>
        <w:t>Phân biệt được miễn dịch không đặc hiệu và miễn dịch đặc hiệu.</w:t>
      </w:r>
    </w:p>
    <w:p w:rsidR="00BB6236" w:rsidRPr="00C61078" w:rsidRDefault="00BB6236" w:rsidP="00BB6236">
      <w:pPr>
        <w:jc w:val="both"/>
        <w:rPr>
          <w:bCs/>
          <w:iCs/>
        </w:rPr>
      </w:pPr>
      <w:r w:rsidRPr="00C61078">
        <w:rPr>
          <w:b/>
          <w:bCs/>
          <w:i/>
          <w:iCs/>
          <w:lang w:eastAsia="vi-VN"/>
        </w:rPr>
        <w:t xml:space="preserve">b. Nội dung: </w:t>
      </w:r>
      <w:r w:rsidRPr="00C61078">
        <w:rPr>
          <w:bCs/>
          <w:iCs/>
        </w:rPr>
        <w:tab/>
        <w:t xml:space="preserve">GV cho HS </w:t>
      </w:r>
      <w:r w:rsidRPr="00C61078">
        <w:rPr>
          <w:highlight w:val="white"/>
        </w:rPr>
        <w:t xml:space="preserve">đọc thông tin mục II (SGK) </w:t>
      </w:r>
      <w:r w:rsidRPr="00C61078">
        <w:t xml:space="preserve">, </w:t>
      </w:r>
      <w:r w:rsidRPr="00C61078">
        <w:rPr>
          <w:bCs/>
          <w:iCs/>
        </w:rPr>
        <w:t>theo dõi đoạn video giới thiệu về hệ miễn dịch và yêu cầu HS trả lời câu hỏi theo phiếu học tập 1</w:t>
      </w:r>
    </w:p>
    <w:p w:rsidR="00BB6236" w:rsidRPr="00C61078" w:rsidRDefault="007426BE" w:rsidP="00BB6236">
      <w:pPr>
        <w:jc w:val="center"/>
        <w:rPr>
          <w:rStyle w:val="Hyperlink"/>
          <w:bCs/>
          <w:iCs/>
          <w:color w:val="auto"/>
        </w:rPr>
      </w:pPr>
      <w:hyperlink r:id="rId159" w:history="1">
        <w:r w:rsidR="00BB6236" w:rsidRPr="00C61078">
          <w:rPr>
            <w:rStyle w:val="Hyperlink"/>
            <w:bCs/>
            <w:iCs/>
            <w:color w:val="auto"/>
          </w:rPr>
          <w:t>https://www.youtube.com/watch?v=UDQOeabiTyg</w:t>
        </w:r>
      </w:hyperlink>
    </w:p>
    <w:p w:rsidR="00BB6236" w:rsidRPr="00C61078" w:rsidRDefault="00BB6236" w:rsidP="00BB6236">
      <w:pPr>
        <w:jc w:val="center"/>
        <w:rPr>
          <w:rStyle w:val="Hyperlink"/>
          <w:bCs/>
          <w:iCs/>
          <w:color w:val="auto"/>
        </w:rPr>
      </w:pPr>
    </w:p>
    <w:tbl>
      <w:tblPr>
        <w:tblStyle w:val="TableGrid"/>
        <w:tblW w:w="10348" w:type="dxa"/>
        <w:tblInd w:w="250" w:type="dxa"/>
        <w:tblLook w:val="04A0" w:firstRow="1" w:lastRow="0" w:firstColumn="1" w:lastColumn="0" w:noHBand="0" w:noVBand="1"/>
      </w:tblPr>
      <w:tblGrid>
        <w:gridCol w:w="733"/>
        <w:gridCol w:w="9615"/>
      </w:tblGrid>
      <w:tr w:rsidR="00BB6236" w:rsidRPr="00C61078" w:rsidTr="007426BE">
        <w:tc>
          <w:tcPr>
            <w:tcW w:w="10348" w:type="dxa"/>
            <w:gridSpan w:val="2"/>
          </w:tcPr>
          <w:p w:rsidR="00BB6236" w:rsidRPr="00C61078" w:rsidRDefault="00BB6236" w:rsidP="007426BE">
            <w:pPr>
              <w:ind w:firstLine="284"/>
              <w:jc w:val="both"/>
              <w:rPr>
                <w:b/>
                <w:bCs/>
                <w:i/>
                <w:iCs/>
                <w:lang w:val="en-SG" w:eastAsia="vi-VN"/>
              </w:rPr>
            </w:pPr>
            <w:r w:rsidRPr="00C61078">
              <w:rPr>
                <w:b/>
                <w:bCs/>
                <w:i/>
                <w:iCs/>
                <w:lang w:val="en-SG" w:eastAsia="vi-VN"/>
              </w:rPr>
              <w:t>1. Hệ miễn dịch</w:t>
            </w:r>
          </w:p>
        </w:tc>
      </w:tr>
      <w:tr w:rsidR="00BB6236" w:rsidRPr="00C61078" w:rsidTr="007426BE">
        <w:tc>
          <w:tcPr>
            <w:tcW w:w="733" w:type="dxa"/>
          </w:tcPr>
          <w:p w:rsidR="00BB6236" w:rsidRPr="00C61078" w:rsidRDefault="00BB6236" w:rsidP="007426BE">
            <w:pPr>
              <w:ind w:left="-84" w:right="-82"/>
              <w:jc w:val="both"/>
            </w:pPr>
            <w:r w:rsidRPr="00C61078">
              <w:rPr>
                <w:b/>
                <w:bCs/>
              </w:rPr>
              <w:t>CH1</w:t>
            </w:r>
          </w:p>
        </w:tc>
        <w:tc>
          <w:tcPr>
            <w:tcW w:w="9615" w:type="dxa"/>
          </w:tcPr>
          <w:p w:rsidR="00BB6236" w:rsidRPr="00C61078" w:rsidRDefault="00BB6236" w:rsidP="007426BE">
            <w:pPr>
              <w:ind w:firstLine="284"/>
              <w:jc w:val="both"/>
              <w:rPr>
                <w:lang w:eastAsia="vi-VN"/>
              </w:rPr>
            </w:pPr>
            <w:r w:rsidRPr="00C61078">
              <w:rPr>
                <w:lang w:eastAsia="vi-VN"/>
              </w:rPr>
              <w:t>Thế nào là hệ miễn dịch?</w:t>
            </w:r>
          </w:p>
          <w:p w:rsidR="00BB6236" w:rsidRPr="00C61078" w:rsidRDefault="00BB6236" w:rsidP="007426BE">
            <w:pPr>
              <w:ind w:firstLine="284"/>
              <w:jc w:val="both"/>
              <w:rPr>
                <w:lang w:eastAsia="vi-VN"/>
              </w:rPr>
            </w:pPr>
            <w:r w:rsidRPr="00C61078">
              <w:rPr>
                <w:lang w:eastAsia="vi-VN"/>
              </w:rPr>
              <w:t>Hệ miễn dịch có vai trò như thế nào đối với ĐV và người?</w:t>
            </w:r>
          </w:p>
        </w:tc>
      </w:tr>
      <w:tr w:rsidR="00BB6236" w:rsidRPr="00C61078" w:rsidTr="007426BE">
        <w:tc>
          <w:tcPr>
            <w:tcW w:w="733" w:type="dxa"/>
          </w:tcPr>
          <w:p w:rsidR="00BB6236" w:rsidRPr="00C61078" w:rsidRDefault="00BB6236" w:rsidP="007426BE">
            <w:pPr>
              <w:ind w:left="-84" w:right="-82"/>
              <w:jc w:val="both"/>
              <w:rPr>
                <w:b/>
                <w:bCs/>
              </w:rPr>
            </w:pPr>
            <w:r w:rsidRPr="00C61078">
              <w:rPr>
                <w:b/>
                <w:bCs/>
              </w:rPr>
              <w:t>CH2</w:t>
            </w:r>
          </w:p>
        </w:tc>
        <w:tc>
          <w:tcPr>
            <w:tcW w:w="9615" w:type="dxa"/>
          </w:tcPr>
          <w:p w:rsidR="00BB6236" w:rsidRPr="00C61078" w:rsidRDefault="00BB6236" w:rsidP="007426BE">
            <w:pPr>
              <w:ind w:firstLine="284"/>
              <w:jc w:val="both"/>
              <w:rPr>
                <w:lang w:eastAsia="vi-VN"/>
              </w:rPr>
            </w:pPr>
            <w:r w:rsidRPr="00C61078">
              <w:rPr>
                <w:lang w:eastAsia="vi-VN"/>
              </w:rPr>
              <w:t>Nêu khái quát thành phần và vai trò của từng tuyến miễn dịch.</w:t>
            </w:r>
          </w:p>
        </w:tc>
      </w:tr>
      <w:tr w:rsidR="00BB6236" w:rsidRPr="00C61078" w:rsidTr="007426BE">
        <w:tc>
          <w:tcPr>
            <w:tcW w:w="733" w:type="dxa"/>
          </w:tcPr>
          <w:p w:rsidR="00BB6236" w:rsidRPr="00C61078" w:rsidRDefault="00BB6236" w:rsidP="007426BE">
            <w:pPr>
              <w:ind w:left="-84" w:right="-82"/>
              <w:jc w:val="both"/>
              <w:rPr>
                <w:b/>
                <w:bCs/>
              </w:rPr>
            </w:pPr>
            <w:r w:rsidRPr="00C61078">
              <w:rPr>
                <w:b/>
                <w:bCs/>
              </w:rPr>
              <w:t>CH3</w:t>
            </w:r>
          </w:p>
        </w:tc>
        <w:tc>
          <w:tcPr>
            <w:tcW w:w="9615" w:type="dxa"/>
          </w:tcPr>
          <w:p w:rsidR="00BB6236" w:rsidRPr="00C61078" w:rsidRDefault="00BB6236" w:rsidP="007426BE">
            <w:pPr>
              <w:ind w:firstLine="284"/>
              <w:jc w:val="both"/>
            </w:pPr>
            <w:r w:rsidRPr="00C61078">
              <w:rPr>
                <w:lang w:eastAsia="vi-VN"/>
              </w:rPr>
              <w:t>Quan sát Hình và cho biết hàng rào bảo vệ của cơ thể gồm những thành phần nào. Khi có tác nhân gây bệnh xâm nhập vào cơ thể, hệ miễn dịch sẽ tiêu diệt các tác nhân đó bằng những cách nào</w:t>
            </w:r>
          </w:p>
        </w:tc>
      </w:tr>
      <w:tr w:rsidR="00BB6236" w:rsidRPr="00C61078" w:rsidTr="007426BE">
        <w:tc>
          <w:tcPr>
            <w:tcW w:w="10348" w:type="dxa"/>
            <w:gridSpan w:val="2"/>
          </w:tcPr>
          <w:p w:rsidR="00BB6236" w:rsidRPr="00C61078" w:rsidRDefault="00BB6236" w:rsidP="007426BE">
            <w:pPr>
              <w:ind w:firstLine="284"/>
              <w:jc w:val="both"/>
              <w:rPr>
                <w:b/>
                <w:bCs/>
                <w:i/>
                <w:iCs/>
                <w:lang w:val="en-SG" w:eastAsia="vi-VN"/>
              </w:rPr>
            </w:pPr>
            <w:r w:rsidRPr="00C61078">
              <w:rPr>
                <w:b/>
                <w:bCs/>
                <w:i/>
                <w:iCs/>
                <w:lang w:val="en-SG" w:eastAsia="vi-VN"/>
              </w:rPr>
              <w:t>2. Miễn dịch không đặc hiệu</w:t>
            </w:r>
          </w:p>
        </w:tc>
      </w:tr>
      <w:tr w:rsidR="00BB6236" w:rsidRPr="00C61078" w:rsidTr="007426BE">
        <w:tc>
          <w:tcPr>
            <w:tcW w:w="733" w:type="dxa"/>
          </w:tcPr>
          <w:p w:rsidR="00BB6236" w:rsidRPr="00C61078" w:rsidRDefault="00BB6236" w:rsidP="007426BE">
            <w:pPr>
              <w:ind w:left="-84" w:right="-82"/>
              <w:jc w:val="both"/>
              <w:rPr>
                <w:b/>
                <w:bCs/>
              </w:rPr>
            </w:pPr>
            <w:r w:rsidRPr="00C61078">
              <w:rPr>
                <w:b/>
                <w:bCs/>
              </w:rPr>
              <w:t>CH4</w:t>
            </w:r>
          </w:p>
        </w:tc>
        <w:tc>
          <w:tcPr>
            <w:tcW w:w="9615" w:type="dxa"/>
          </w:tcPr>
          <w:p w:rsidR="00BB6236" w:rsidRPr="00C61078" w:rsidRDefault="00BB6236" w:rsidP="007426BE">
            <w:pPr>
              <w:ind w:firstLine="284"/>
              <w:jc w:val="both"/>
              <w:rPr>
                <w:lang w:eastAsia="vi-VN"/>
              </w:rPr>
            </w:pPr>
            <w:r w:rsidRPr="00C61078">
              <w:rPr>
                <w:lang w:eastAsia="vi-VN"/>
              </w:rPr>
              <w:t>Khái niệm MD KĐH</w:t>
            </w:r>
          </w:p>
          <w:p w:rsidR="00BB6236" w:rsidRPr="00C61078" w:rsidRDefault="00BB6236" w:rsidP="007426BE">
            <w:pPr>
              <w:ind w:firstLine="284"/>
              <w:jc w:val="both"/>
              <w:rPr>
                <w:b/>
                <w:bCs/>
                <w:i/>
                <w:iCs/>
                <w:lang w:val="en-SG" w:eastAsia="vi-VN"/>
              </w:rPr>
            </w:pPr>
            <w:r w:rsidRPr="00C61078">
              <w:rPr>
                <w:lang w:eastAsia="vi-VN"/>
              </w:rPr>
              <w:t>Trong miễn dịch không đặc hiệu, cơ thể sẽ được bảo vệ bởi những hàng rào bảo vệ nào?</w:t>
            </w:r>
          </w:p>
        </w:tc>
      </w:tr>
      <w:tr w:rsidR="00BB6236" w:rsidRPr="00C61078" w:rsidTr="007426BE">
        <w:tc>
          <w:tcPr>
            <w:tcW w:w="733" w:type="dxa"/>
          </w:tcPr>
          <w:p w:rsidR="00BB6236" w:rsidRPr="00C61078" w:rsidRDefault="00BB6236" w:rsidP="007426BE">
            <w:pPr>
              <w:ind w:left="-84" w:right="-82"/>
              <w:jc w:val="both"/>
              <w:rPr>
                <w:b/>
                <w:bCs/>
              </w:rPr>
            </w:pPr>
            <w:r w:rsidRPr="00C61078">
              <w:rPr>
                <w:b/>
                <w:bCs/>
              </w:rPr>
              <w:t>CH5</w:t>
            </w:r>
          </w:p>
        </w:tc>
        <w:tc>
          <w:tcPr>
            <w:tcW w:w="9615" w:type="dxa"/>
          </w:tcPr>
          <w:p w:rsidR="00BB6236" w:rsidRPr="00C61078" w:rsidRDefault="00BB6236" w:rsidP="007426BE">
            <w:pPr>
              <w:ind w:firstLine="284"/>
              <w:jc w:val="both"/>
              <w:rPr>
                <w:lang w:eastAsia="vi-VN"/>
              </w:rPr>
            </w:pPr>
            <w:r w:rsidRPr="00C61078">
              <w:rPr>
                <w:lang w:eastAsia="vi-VN"/>
              </w:rPr>
              <w:t>Mô tả cơ chế tiêu diệt tác nhân gây bệnh của hàng rào miễn dịch không đặc hiệu khi chúng xâm nhiễm vào cơ thể.</w:t>
            </w:r>
          </w:p>
        </w:tc>
      </w:tr>
      <w:tr w:rsidR="00BB6236" w:rsidRPr="00C61078" w:rsidTr="007426BE">
        <w:tc>
          <w:tcPr>
            <w:tcW w:w="733" w:type="dxa"/>
          </w:tcPr>
          <w:p w:rsidR="00BB6236" w:rsidRPr="00C61078" w:rsidRDefault="00BB6236" w:rsidP="007426BE">
            <w:pPr>
              <w:ind w:left="-84" w:right="-82"/>
              <w:jc w:val="both"/>
              <w:rPr>
                <w:b/>
                <w:bCs/>
              </w:rPr>
            </w:pPr>
            <w:r w:rsidRPr="00C61078">
              <w:rPr>
                <w:b/>
                <w:bCs/>
              </w:rPr>
              <w:t>CH6</w:t>
            </w:r>
          </w:p>
        </w:tc>
        <w:tc>
          <w:tcPr>
            <w:tcW w:w="9615" w:type="dxa"/>
          </w:tcPr>
          <w:p w:rsidR="00BB6236" w:rsidRPr="00C61078" w:rsidRDefault="00BB6236" w:rsidP="007426BE">
            <w:pPr>
              <w:ind w:firstLine="284"/>
              <w:jc w:val="both"/>
              <w:rPr>
                <w:lang w:eastAsia="vi-VN"/>
              </w:rPr>
            </w:pPr>
            <w:r w:rsidRPr="00C61078">
              <w:rPr>
                <w:lang w:eastAsia="vi-VN"/>
              </w:rPr>
              <w:t>Trình bày cơ chế hoạt hóa tuyến miễn dịch đặc hiệu.</w:t>
            </w:r>
          </w:p>
        </w:tc>
      </w:tr>
      <w:tr w:rsidR="00BB6236" w:rsidRPr="00C61078" w:rsidTr="007426BE">
        <w:tc>
          <w:tcPr>
            <w:tcW w:w="10348" w:type="dxa"/>
            <w:gridSpan w:val="2"/>
          </w:tcPr>
          <w:p w:rsidR="00BB6236" w:rsidRPr="00C61078" w:rsidRDefault="00BB6236" w:rsidP="007426BE">
            <w:pPr>
              <w:ind w:firstLine="284"/>
              <w:jc w:val="both"/>
              <w:rPr>
                <w:b/>
                <w:bCs/>
                <w:i/>
                <w:iCs/>
                <w:lang w:val="en-SG" w:eastAsia="vi-VN"/>
              </w:rPr>
            </w:pPr>
            <w:r w:rsidRPr="00C61078">
              <w:rPr>
                <w:b/>
                <w:bCs/>
                <w:i/>
                <w:iCs/>
                <w:lang w:val="en-SG" w:eastAsia="vi-VN"/>
              </w:rPr>
              <w:t>3. Miễn dịch đặc hiệu</w:t>
            </w:r>
          </w:p>
        </w:tc>
      </w:tr>
      <w:tr w:rsidR="00BB6236" w:rsidRPr="00C61078" w:rsidTr="007426BE">
        <w:tc>
          <w:tcPr>
            <w:tcW w:w="733" w:type="dxa"/>
          </w:tcPr>
          <w:p w:rsidR="00BB6236" w:rsidRPr="00C61078" w:rsidRDefault="00BB6236" w:rsidP="007426BE">
            <w:pPr>
              <w:ind w:left="-84" w:right="-82"/>
              <w:jc w:val="both"/>
              <w:rPr>
                <w:b/>
                <w:bCs/>
              </w:rPr>
            </w:pPr>
            <w:r w:rsidRPr="00C61078">
              <w:rPr>
                <w:b/>
                <w:bCs/>
              </w:rPr>
              <w:t>CH7</w:t>
            </w:r>
          </w:p>
        </w:tc>
        <w:tc>
          <w:tcPr>
            <w:tcW w:w="9615" w:type="dxa"/>
          </w:tcPr>
          <w:p w:rsidR="00BB6236" w:rsidRPr="00C61078" w:rsidRDefault="00BB6236" w:rsidP="007426BE">
            <w:pPr>
              <w:tabs>
                <w:tab w:val="left" w:pos="142"/>
              </w:tabs>
              <w:jc w:val="both"/>
              <w:rPr>
                <w:shd w:val="clear" w:color="auto" w:fill="FFFFFF"/>
              </w:rPr>
            </w:pPr>
            <w:r w:rsidRPr="00C61078">
              <w:rPr>
                <w:shd w:val="clear" w:color="auto" w:fill="FFFFFF"/>
              </w:rPr>
              <w:t>1. Miễn dịch đặc hiệu là gì?</w:t>
            </w:r>
          </w:p>
          <w:p w:rsidR="00BB6236" w:rsidRPr="00C61078" w:rsidRDefault="00BB6236" w:rsidP="007426BE">
            <w:pPr>
              <w:tabs>
                <w:tab w:val="left" w:pos="142"/>
              </w:tabs>
              <w:jc w:val="both"/>
              <w:rPr>
                <w:shd w:val="clear" w:color="auto" w:fill="FFFFFF"/>
              </w:rPr>
            </w:pPr>
            <w:r w:rsidRPr="00C61078">
              <w:rPr>
                <w:shd w:val="clear" w:color="auto" w:fill="FFFFFF"/>
              </w:rPr>
              <w:tab/>
              <w:t xml:space="preserve">   Miễn dịch đăc hiệu được hình thành khi nào?</w:t>
            </w:r>
          </w:p>
          <w:p w:rsidR="00BB6236" w:rsidRPr="00C61078" w:rsidRDefault="00BB6236" w:rsidP="007426BE">
            <w:pPr>
              <w:tabs>
                <w:tab w:val="left" w:pos="142"/>
              </w:tabs>
              <w:jc w:val="both"/>
              <w:rPr>
                <w:shd w:val="clear" w:color="auto" w:fill="FFFFFF"/>
              </w:rPr>
            </w:pPr>
            <w:r w:rsidRPr="00C61078">
              <w:rPr>
                <w:shd w:val="clear" w:color="auto" w:fill="FFFFFF"/>
              </w:rPr>
              <w:tab/>
              <w:t xml:space="preserve">   Cơ chế hình thành MDĐH</w:t>
            </w:r>
          </w:p>
          <w:p w:rsidR="00BB6236" w:rsidRPr="00C61078" w:rsidRDefault="00BB6236" w:rsidP="007426BE">
            <w:pPr>
              <w:tabs>
                <w:tab w:val="left" w:pos="142"/>
              </w:tabs>
              <w:jc w:val="both"/>
              <w:rPr>
                <w:shd w:val="clear" w:color="auto" w:fill="FFFFFF"/>
              </w:rPr>
            </w:pPr>
            <w:r w:rsidRPr="00C61078">
              <w:rPr>
                <w:shd w:val="clear" w:color="auto" w:fill="FFFFFF"/>
              </w:rPr>
              <w:tab/>
              <w:t xml:space="preserve">   Miễn dịch thể dịch?</w:t>
            </w:r>
          </w:p>
          <w:p w:rsidR="00BB6236" w:rsidRPr="00C61078" w:rsidRDefault="00BB6236" w:rsidP="007426BE">
            <w:pPr>
              <w:tabs>
                <w:tab w:val="left" w:pos="142"/>
              </w:tabs>
              <w:jc w:val="both"/>
              <w:rPr>
                <w:i/>
                <w:iCs/>
                <w:lang w:val="en-SG" w:eastAsia="vi-VN"/>
              </w:rPr>
            </w:pPr>
            <w:r w:rsidRPr="00C61078">
              <w:rPr>
                <w:shd w:val="clear" w:color="auto" w:fill="FFFFFF"/>
              </w:rPr>
              <w:tab/>
              <w:t xml:space="preserve">   Miễn dịch qua trung gian tế bào?</w:t>
            </w:r>
          </w:p>
        </w:tc>
      </w:tr>
      <w:tr w:rsidR="00BB6236" w:rsidRPr="00C61078" w:rsidTr="007426BE">
        <w:tc>
          <w:tcPr>
            <w:tcW w:w="733" w:type="dxa"/>
          </w:tcPr>
          <w:p w:rsidR="00BB6236" w:rsidRPr="00C61078" w:rsidRDefault="00BB6236" w:rsidP="007426BE">
            <w:pPr>
              <w:ind w:left="-84" w:right="-82"/>
              <w:jc w:val="both"/>
              <w:rPr>
                <w:b/>
                <w:bCs/>
              </w:rPr>
            </w:pPr>
            <w:r w:rsidRPr="00C61078">
              <w:rPr>
                <w:b/>
                <w:bCs/>
              </w:rPr>
              <w:t>CH8</w:t>
            </w:r>
          </w:p>
        </w:tc>
        <w:tc>
          <w:tcPr>
            <w:tcW w:w="9615" w:type="dxa"/>
          </w:tcPr>
          <w:p w:rsidR="00BB6236" w:rsidRPr="00C61078" w:rsidRDefault="00BB6236" w:rsidP="007426BE">
            <w:pPr>
              <w:tabs>
                <w:tab w:val="left" w:pos="142"/>
              </w:tabs>
              <w:jc w:val="both"/>
              <w:rPr>
                <w:shd w:val="clear" w:color="auto" w:fill="FFFFFF"/>
              </w:rPr>
            </w:pPr>
            <w:r w:rsidRPr="00C61078">
              <w:rPr>
                <w:shd w:val="clear" w:color="auto" w:fill="FFFFFF"/>
              </w:rPr>
              <w:t>Phân biệt miễn dịch không đặc hiệu và miễn dịch đặc hiệu</w:t>
            </w:r>
          </w:p>
        </w:tc>
      </w:tr>
      <w:tr w:rsidR="00BB6236" w:rsidRPr="00C61078" w:rsidTr="007426BE">
        <w:tc>
          <w:tcPr>
            <w:tcW w:w="733" w:type="dxa"/>
          </w:tcPr>
          <w:p w:rsidR="00BB6236" w:rsidRPr="00C61078" w:rsidRDefault="00BB6236" w:rsidP="007426BE">
            <w:pPr>
              <w:ind w:left="-84" w:right="-82"/>
              <w:jc w:val="both"/>
              <w:rPr>
                <w:b/>
                <w:bCs/>
              </w:rPr>
            </w:pPr>
            <w:r w:rsidRPr="00C61078">
              <w:rPr>
                <w:b/>
                <w:bCs/>
              </w:rPr>
              <w:t>CH9</w:t>
            </w:r>
          </w:p>
        </w:tc>
        <w:tc>
          <w:tcPr>
            <w:tcW w:w="9615" w:type="dxa"/>
          </w:tcPr>
          <w:p w:rsidR="00BB6236" w:rsidRPr="00C61078" w:rsidRDefault="00BB6236" w:rsidP="007426BE">
            <w:pPr>
              <w:pStyle w:val="Tiu40"/>
              <w:tabs>
                <w:tab w:val="left" w:pos="351"/>
              </w:tabs>
              <w:spacing w:after="0" w:line="240" w:lineRule="auto"/>
              <w:jc w:val="both"/>
              <w:rPr>
                <w:rFonts w:ascii="Times New Roman" w:eastAsia="Times New Roman" w:hAnsi="Times New Roman" w:cs="Times New Roman"/>
                <w:b w:val="0"/>
                <w:bCs w:val="0"/>
                <w:i w:val="0"/>
                <w:iCs w:val="0"/>
                <w:sz w:val="24"/>
                <w:szCs w:val="24"/>
                <w:lang w:val="en-SG" w:eastAsia="vi-VN"/>
              </w:rPr>
            </w:pPr>
            <w:r w:rsidRPr="00C61078">
              <w:rPr>
                <w:rFonts w:ascii="Times New Roman" w:eastAsia="Times New Roman" w:hAnsi="Times New Roman" w:cs="Times New Roman"/>
                <w:b w:val="0"/>
                <w:bCs w:val="0"/>
                <w:i w:val="0"/>
                <w:iCs w:val="0"/>
                <w:sz w:val="24"/>
                <w:szCs w:val="24"/>
                <w:lang w:eastAsia="vi-VN"/>
              </w:rPr>
              <w:t>Phân tích ý nghĩa và vai trò của việc sử dụng vaccine.</w:t>
            </w:r>
          </w:p>
        </w:tc>
      </w:tr>
      <w:tr w:rsidR="00BB6236" w:rsidRPr="00C61078" w:rsidTr="007426BE">
        <w:tc>
          <w:tcPr>
            <w:tcW w:w="733" w:type="dxa"/>
          </w:tcPr>
          <w:p w:rsidR="00BB6236" w:rsidRPr="00C61078" w:rsidRDefault="00BB6236" w:rsidP="007426BE">
            <w:pPr>
              <w:ind w:left="-84" w:right="-82"/>
              <w:jc w:val="both"/>
              <w:rPr>
                <w:b/>
                <w:bCs/>
              </w:rPr>
            </w:pPr>
            <w:r w:rsidRPr="00C61078">
              <w:rPr>
                <w:b/>
                <w:bCs/>
              </w:rPr>
              <w:t>CH10</w:t>
            </w:r>
          </w:p>
        </w:tc>
        <w:tc>
          <w:tcPr>
            <w:tcW w:w="9615" w:type="dxa"/>
          </w:tcPr>
          <w:p w:rsidR="00BB6236" w:rsidRPr="00C61078" w:rsidRDefault="00BB6236" w:rsidP="007426BE">
            <w:pPr>
              <w:jc w:val="both"/>
              <w:rPr>
                <w:lang w:eastAsia="vi-VN"/>
              </w:rPr>
            </w:pPr>
            <w:r w:rsidRPr="00C61078">
              <w:rPr>
                <w:lang w:eastAsia="vi-VN"/>
              </w:rPr>
              <w:t>1. Nêu nguyên nhân và cơ chế của dị ứng</w:t>
            </w:r>
          </w:p>
          <w:p w:rsidR="00BB6236" w:rsidRPr="00C61078" w:rsidRDefault="00BB6236" w:rsidP="007426BE">
            <w:pPr>
              <w:pStyle w:val="Tiu40"/>
              <w:tabs>
                <w:tab w:val="left" w:pos="351"/>
              </w:tabs>
              <w:spacing w:after="0" w:line="240" w:lineRule="auto"/>
              <w:jc w:val="both"/>
              <w:rPr>
                <w:rFonts w:ascii="Times New Roman" w:eastAsia="Times New Roman" w:hAnsi="Times New Roman" w:cs="Times New Roman"/>
                <w:b w:val="0"/>
                <w:bCs w:val="0"/>
                <w:i w:val="0"/>
                <w:iCs w:val="0"/>
                <w:sz w:val="24"/>
                <w:szCs w:val="24"/>
                <w:lang w:eastAsia="vi-VN"/>
              </w:rPr>
            </w:pPr>
            <w:r w:rsidRPr="00C61078">
              <w:rPr>
                <w:rFonts w:ascii="Times New Roman" w:eastAsia="Times New Roman" w:hAnsi="Times New Roman" w:cs="Times New Roman"/>
                <w:b w:val="0"/>
                <w:bCs w:val="0"/>
                <w:i w:val="0"/>
                <w:iCs w:val="0"/>
                <w:sz w:val="24"/>
                <w:szCs w:val="24"/>
                <w:lang w:eastAsia="vi-VN"/>
              </w:rPr>
              <w:t>2. Vì sao người bị bệnh HIV/AIDS thường bị mắc một số bệnh cơ hội? </w:t>
            </w:r>
          </w:p>
          <w:p w:rsidR="00BB6236" w:rsidRPr="00C61078" w:rsidRDefault="00BB6236" w:rsidP="007426BE">
            <w:pPr>
              <w:jc w:val="both"/>
              <w:rPr>
                <w:lang w:eastAsia="vi-VN"/>
              </w:rPr>
            </w:pPr>
            <w:r w:rsidRPr="00C61078">
              <w:rPr>
                <w:lang w:eastAsia="vi-VN"/>
              </w:rPr>
              <w:t>3. Phân tích một số cơ chế làm suy giảm hệ miễn dịch khi mắc bệnh ung thư.</w:t>
            </w:r>
          </w:p>
          <w:p w:rsidR="00BB6236" w:rsidRPr="00C61078" w:rsidRDefault="00BB6236" w:rsidP="007426BE">
            <w:pPr>
              <w:pStyle w:val="Tiu40"/>
              <w:tabs>
                <w:tab w:val="left" w:pos="351"/>
              </w:tabs>
              <w:spacing w:after="0" w:line="240" w:lineRule="auto"/>
              <w:jc w:val="both"/>
              <w:rPr>
                <w:rFonts w:ascii="Times New Roman" w:eastAsia="Times New Roman" w:hAnsi="Times New Roman" w:cs="Times New Roman"/>
                <w:b w:val="0"/>
                <w:bCs w:val="0"/>
                <w:i w:val="0"/>
                <w:iCs w:val="0"/>
                <w:sz w:val="24"/>
                <w:szCs w:val="24"/>
                <w:lang w:eastAsia="vi-VN"/>
              </w:rPr>
            </w:pPr>
            <w:r w:rsidRPr="00C61078">
              <w:rPr>
                <w:rFonts w:ascii="Times New Roman" w:eastAsia="Times New Roman" w:hAnsi="Times New Roman" w:cs="Times New Roman"/>
                <w:b w:val="0"/>
                <w:bCs w:val="0"/>
                <w:i w:val="0"/>
                <w:iCs w:val="0"/>
                <w:sz w:val="24"/>
                <w:szCs w:val="24"/>
                <w:lang w:eastAsia="vi-VN"/>
              </w:rPr>
              <w:t>4. Giải thích tên gọi "bệnh tự miễn". Kể tên một số bệnh tự miễn mà em biết.</w:t>
            </w:r>
          </w:p>
        </w:tc>
      </w:tr>
    </w:tbl>
    <w:p w:rsidR="00BB6236" w:rsidRPr="00C61078" w:rsidRDefault="00BB6236" w:rsidP="00BB6236">
      <w:pPr>
        <w:jc w:val="both"/>
        <w:rPr>
          <w:b/>
          <w:bCs/>
          <w:i/>
          <w:iCs/>
          <w:lang w:eastAsia="vi-VN"/>
        </w:rPr>
      </w:pPr>
      <w:r w:rsidRPr="00C61078">
        <w:rPr>
          <w:b/>
          <w:bCs/>
          <w:i/>
          <w:iCs/>
          <w:lang w:eastAsia="vi-VN"/>
        </w:rPr>
        <w:t xml:space="preserve">c. Sản phẩm: </w:t>
      </w:r>
    </w:p>
    <w:tbl>
      <w:tblPr>
        <w:tblStyle w:val="TableGrid"/>
        <w:tblW w:w="10490" w:type="dxa"/>
        <w:tblInd w:w="108" w:type="dxa"/>
        <w:tblLayout w:type="fixed"/>
        <w:tblLook w:val="04A0" w:firstRow="1" w:lastRow="0" w:firstColumn="1" w:lastColumn="0" w:noHBand="0" w:noVBand="1"/>
      </w:tblPr>
      <w:tblGrid>
        <w:gridCol w:w="609"/>
        <w:gridCol w:w="9881"/>
      </w:tblGrid>
      <w:tr w:rsidR="00BB6236" w:rsidRPr="00C61078" w:rsidTr="007426BE">
        <w:tc>
          <w:tcPr>
            <w:tcW w:w="609" w:type="dxa"/>
          </w:tcPr>
          <w:p w:rsidR="00BB6236" w:rsidRPr="00C61078" w:rsidRDefault="00BB6236" w:rsidP="007426BE">
            <w:pPr>
              <w:ind w:left="-84" w:right="-82"/>
              <w:jc w:val="both"/>
            </w:pPr>
            <w:r w:rsidRPr="00C61078">
              <w:rPr>
                <w:b/>
                <w:bCs/>
              </w:rPr>
              <w:t>CH1</w:t>
            </w:r>
          </w:p>
        </w:tc>
        <w:tc>
          <w:tcPr>
            <w:tcW w:w="9881" w:type="dxa"/>
          </w:tcPr>
          <w:p w:rsidR="00BB6236" w:rsidRPr="00C61078" w:rsidRDefault="00BB6236" w:rsidP="007426BE">
            <w:pPr>
              <w:ind w:firstLine="284"/>
              <w:rPr>
                <w:lang w:eastAsia="vi-VN"/>
              </w:rPr>
            </w:pPr>
            <w:r w:rsidRPr="00C61078">
              <w:rPr>
                <w:lang w:eastAsia="vi-VN"/>
              </w:rPr>
              <w:t>Miễn dịch là khả năng cơ thể sinh vật chống lại các tác nhân gây bệnh (vi khuẩn, virus, tế bào ung thư,...), giữ cho cơ thể được khoẻ mạnh và đảm bảo sự tổn tại của sinh vật.</w:t>
            </w:r>
          </w:p>
          <w:p w:rsidR="00BB6236" w:rsidRPr="00C61078" w:rsidRDefault="00BB6236" w:rsidP="007426BE">
            <w:pPr>
              <w:ind w:firstLine="284"/>
              <w:jc w:val="both"/>
              <w:rPr>
                <w:lang w:eastAsia="vi-VN"/>
              </w:rPr>
            </w:pPr>
            <w:r w:rsidRPr="00C61078">
              <w:rPr>
                <w:lang w:eastAsia="vi-VN"/>
              </w:rPr>
              <w:t>Miễn dịch giúp cơ thể sinh vật chống lại các tác nhân gây bệnh (vi khuẩn, virus, tế bào ung thư,...), giữ cho cơ thể được khỏe mạnh và đảm bảo sự tồn tại của sinh vật.</w:t>
            </w:r>
          </w:p>
        </w:tc>
      </w:tr>
      <w:tr w:rsidR="00BB6236" w:rsidRPr="00C61078" w:rsidTr="007426BE">
        <w:tc>
          <w:tcPr>
            <w:tcW w:w="609" w:type="dxa"/>
          </w:tcPr>
          <w:p w:rsidR="00BB6236" w:rsidRPr="00C61078" w:rsidRDefault="00BB6236" w:rsidP="007426BE">
            <w:pPr>
              <w:ind w:left="-84" w:right="-82"/>
              <w:jc w:val="both"/>
              <w:rPr>
                <w:b/>
                <w:bCs/>
              </w:rPr>
            </w:pPr>
            <w:r w:rsidRPr="00C61078">
              <w:rPr>
                <w:b/>
                <w:bCs/>
              </w:rPr>
              <w:t>CH2</w:t>
            </w:r>
          </w:p>
        </w:tc>
        <w:tc>
          <w:tcPr>
            <w:tcW w:w="9881" w:type="dxa"/>
          </w:tcPr>
          <w:p w:rsidR="00BB6236" w:rsidRPr="00C61078" w:rsidRDefault="00BB6236" w:rsidP="007426BE">
            <w:pPr>
              <w:pStyle w:val="NormalWeb"/>
              <w:shd w:val="clear" w:color="auto" w:fill="FFFFFF"/>
              <w:tabs>
                <w:tab w:val="left" w:pos="126"/>
              </w:tabs>
              <w:spacing w:before="0" w:beforeAutospacing="0" w:after="0" w:afterAutospacing="0"/>
              <w:jc w:val="both"/>
              <w:rPr>
                <w:lang w:val="en-US"/>
              </w:rPr>
            </w:pPr>
            <w:r w:rsidRPr="00C61078">
              <w:rPr>
                <w:lang w:val="en-US"/>
              </w:rPr>
              <w:t>Một số cơ quan, tế bào của hệ miễn dịch người:</w:t>
            </w:r>
          </w:p>
          <w:p w:rsidR="00BB6236" w:rsidRPr="00C61078" w:rsidRDefault="00BB6236" w:rsidP="007426BE">
            <w:pPr>
              <w:numPr>
                <w:ilvl w:val="0"/>
                <w:numId w:val="37"/>
              </w:numPr>
              <w:shd w:val="clear" w:color="auto" w:fill="FFFFFF"/>
              <w:tabs>
                <w:tab w:val="left" w:pos="126"/>
              </w:tabs>
              <w:ind w:left="0" w:firstLine="0"/>
              <w:jc w:val="both"/>
              <w:rPr>
                <w:lang w:eastAsia="vi-VN"/>
              </w:rPr>
            </w:pPr>
            <w:r w:rsidRPr="00C61078">
              <w:rPr>
                <w:lang w:eastAsia="vi-VN"/>
              </w:rPr>
              <w:t> Một số cơ quan của hệ miễn dịch ở người: tủy xương, tuyến ức, hạch bạch huyết, lá lách, da, niêm mạc,…</w:t>
            </w:r>
          </w:p>
          <w:p w:rsidR="00BB6236" w:rsidRPr="00C61078" w:rsidRDefault="00BB6236" w:rsidP="007426BE">
            <w:pPr>
              <w:numPr>
                <w:ilvl w:val="0"/>
                <w:numId w:val="37"/>
              </w:numPr>
              <w:shd w:val="clear" w:color="auto" w:fill="FFFFFF"/>
              <w:tabs>
                <w:tab w:val="left" w:pos="126"/>
              </w:tabs>
              <w:ind w:left="0" w:firstLine="0"/>
              <w:jc w:val="both"/>
              <w:rPr>
                <w:lang w:eastAsia="vi-VN"/>
              </w:rPr>
            </w:pPr>
            <w:r w:rsidRPr="00C61078">
              <w:rPr>
                <w:lang w:eastAsia="vi-VN"/>
              </w:rPr>
              <w:t>Một số tế bào của hệ miễn dịch ở người: đại thực bào, tế bào tua, bạch cầu trung tính, tế bào giết tự nhiên, tế bào mast, tế bào lympho,…</w:t>
            </w:r>
          </w:p>
        </w:tc>
      </w:tr>
      <w:tr w:rsidR="00BB6236" w:rsidRPr="00C61078" w:rsidTr="007426BE">
        <w:tc>
          <w:tcPr>
            <w:tcW w:w="609" w:type="dxa"/>
          </w:tcPr>
          <w:p w:rsidR="00BB6236" w:rsidRPr="00C61078" w:rsidRDefault="00BB6236" w:rsidP="007426BE">
            <w:pPr>
              <w:ind w:left="-84" w:right="-82"/>
              <w:jc w:val="both"/>
              <w:rPr>
                <w:b/>
                <w:bCs/>
              </w:rPr>
            </w:pPr>
            <w:r w:rsidRPr="00C61078">
              <w:rPr>
                <w:b/>
                <w:bCs/>
              </w:rPr>
              <w:t>CH3</w:t>
            </w:r>
          </w:p>
        </w:tc>
        <w:tc>
          <w:tcPr>
            <w:tcW w:w="9881" w:type="dxa"/>
          </w:tcPr>
          <w:p w:rsidR="00BB6236" w:rsidRPr="00C61078" w:rsidRDefault="00BB6236" w:rsidP="007426BE">
            <w:pPr>
              <w:jc w:val="both"/>
              <w:rPr>
                <w:lang w:eastAsia="vi-VN"/>
              </w:rPr>
            </w:pPr>
            <w:r w:rsidRPr="00C61078">
              <w:rPr>
                <w:lang w:eastAsia="vi-VN"/>
              </w:rPr>
              <w:t>Hàng rào bảo vệ cơ thể gồm:</w:t>
            </w:r>
          </w:p>
          <w:p w:rsidR="00BB6236" w:rsidRPr="00C61078" w:rsidRDefault="00BB6236" w:rsidP="007426BE">
            <w:pPr>
              <w:jc w:val="both"/>
              <w:rPr>
                <w:lang w:eastAsia="vi-VN"/>
              </w:rPr>
            </w:pPr>
            <w:r w:rsidRPr="00C61078">
              <w:rPr>
                <w:lang w:eastAsia="vi-VN"/>
              </w:rPr>
              <w:t>- Hàng rào bảo vệ bên ngoài: </w:t>
            </w:r>
          </w:p>
          <w:p w:rsidR="00BB6236" w:rsidRPr="00C61078" w:rsidRDefault="00BB6236" w:rsidP="007426BE">
            <w:pPr>
              <w:ind w:firstLine="284"/>
              <w:jc w:val="both"/>
              <w:rPr>
                <w:lang w:eastAsia="vi-VN"/>
              </w:rPr>
            </w:pPr>
            <w:r w:rsidRPr="00C61078">
              <w:rPr>
                <w:lang w:eastAsia="vi-VN"/>
              </w:rPr>
              <w:t>+ Da: Lớp sừng và các tế bào biểu bì chết ngăn chặn sự xâm nhập của tác nhân gây bệnh và sự cạnh tranh giữa các vi khuẩn trên da với vi khuẩn gây bệnh.</w:t>
            </w:r>
          </w:p>
          <w:p w:rsidR="00BB6236" w:rsidRPr="00C61078" w:rsidRDefault="00BB6236" w:rsidP="007426BE">
            <w:pPr>
              <w:ind w:firstLine="284"/>
              <w:jc w:val="both"/>
              <w:rPr>
                <w:lang w:eastAsia="vi-VN"/>
              </w:rPr>
            </w:pPr>
            <w:r w:rsidRPr="00C61078">
              <w:rPr>
                <w:lang w:eastAsia="vi-VN"/>
              </w:rPr>
              <w:t>+ Niêm mạc: Lớp dịch nhầy giúp ngăn chặn không cho tác nhân gây bệnh bám vào tế bào.</w:t>
            </w:r>
          </w:p>
          <w:p w:rsidR="00BB6236" w:rsidRPr="00C61078" w:rsidRDefault="00BB6236" w:rsidP="007426BE">
            <w:pPr>
              <w:ind w:firstLine="284"/>
              <w:jc w:val="both"/>
              <w:rPr>
                <w:lang w:eastAsia="vi-VN"/>
              </w:rPr>
            </w:pPr>
            <w:r w:rsidRPr="00C61078">
              <w:rPr>
                <w:lang w:eastAsia="vi-VN"/>
              </w:rPr>
              <w:t>+ Các chất tiết: Chứa enzyme lysozyme, dịch tiêu hóa, dịch mật tiêu diệt vi khuẩn giúp niêm mạc thường xuyên được rửa sạch. Chất nhờn và mồ hôi ức chế sự sinh trưởng của nhiều vi sinh vật</w:t>
            </w:r>
          </w:p>
          <w:p w:rsidR="00BB6236" w:rsidRPr="00C61078" w:rsidRDefault="00BB6236" w:rsidP="007426BE">
            <w:pPr>
              <w:jc w:val="both"/>
              <w:rPr>
                <w:lang w:eastAsia="vi-VN"/>
              </w:rPr>
            </w:pPr>
            <w:r w:rsidRPr="00C61078">
              <w:rPr>
                <w:lang w:eastAsia="vi-VN"/>
              </w:rPr>
              <w:t>- Hàng rào bảo vệ bên trong:</w:t>
            </w:r>
          </w:p>
          <w:p w:rsidR="00BB6236" w:rsidRPr="00C61078" w:rsidRDefault="00BB6236" w:rsidP="007426BE">
            <w:pPr>
              <w:ind w:firstLine="284"/>
              <w:jc w:val="both"/>
              <w:rPr>
                <w:lang w:eastAsia="vi-VN"/>
              </w:rPr>
            </w:pPr>
            <w:r w:rsidRPr="00C61078">
              <w:rPr>
                <w:lang w:eastAsia="vi-VN"/>
              </w:rPr>
              <w:t>+ Các cơ quan: Tủy xương, tuyến ức, lá lách và hạch bạch huyết tạo ra các loại bạch cầu của cơ thể.</w:t>
            </w:r>
          </w:p>
          <w:p w:rsidR="00BB6236" w:rsidRPr="00C61078" w:rsidRDefault="00BB6236" w:rsidP="007426BE">
            <w:pPr>
              <w:pStyle w:val="NormalWeb"/>
              <w:shd w:val="clear" w:color="auto" w:fill="FFFFFF"/>
              <w:tabs>
                <w:tab w:val="left" w:pos="126"/>
              </w:tabs>
              <w:spacing w:before="0" w:beforeAutospacing="0" w:after="0" w:afterAutospacing="0"/>
              <w:jc w:val="both"/>
            </w:pPr>
            <w:r w:rsidRPr="00C61078">
              <w:lastRenderedPageBreak/>
              <w:t>+ Các tế bào bạch cầu: Thực bào các tác nhân gây hại, tiết các chất kháng khuẩn, tiết enzyme tiêu diệt ĐV kí sinh,...</w:t>
            </w:r>
          </w:p>
        </w:tc>
      </w:tr>
      <w:tr w:rsidR="00BB6236" w:rsidRPr="00C61078" w:rsidTr="007426BE">
        <w:tc>
          <w:tcPr>
            <w:tcW w:w="609" w:type="dxa"/>
          </w:tcPr>
          <w:p w:rsidR="00BB6236" w:rsidRPr="00C61078" w:rsidRDefault="00BB6236" w:rsidP="007426BE">
            <w:pPr>
              <w:ind w:left="-84" w:right="-82"/>
              <w:jc w:val="both"/>
              <w:rPr>
                <w:b/>
                <w:bCs/>
              </w:rPr>
            </w:pPr>
            <w:r w:rsidRPr="00C61078">
              <w:rPr>
                <w:b/>
                <w:bCs/>
              </w:rPr>
              <w:lastRenderedPageBreak/>
              <w:t>CH4</w:t>
            </w:r>
          </w:p>
        </w:tc>
        <w:tc>
          <w:tcPr>
            <w:tcW w:w="9881" w:type="dxa"/>
          </w:tcPr>
          <w:p w:rsidR="00BB6236" w:rsidRPr="00C61078" w:rsidRDefault="00BB6236" w:rsidP="007426BE">
            <w:pPr>
              <w:pStyle w:val="Vnbnnidung0"/>
              <w:tabs>
                <w:tab w:val="left" w:pos="241"/>
              </w:tabs>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ab/>
              <w:t>* Miễn dịch không đặc hiệu (bẩm sinh) là khả năng tự bảo vệ sẵn có khi mới sinh ra mà không cẩn có sự tiếp xúc trước với kháng nguyên, không có tính đặc hiệu đối với các tác nhân gây bệnh, có tính chất bẩm sinh, di truyền được.</w:t>
            </w:r>
          </w:p>
          <w:p w:rsidR="00BB6236" w:rsidRPr="00C61078" w:rsidRDefault="00BB6236" w:rsidP="007426BE">
            <w:pPr>
              <w:ind w:firstLine="284"/>
              <w:jc w:val="both"/>
              <w:rPr>
                <w:lang w:eastAsia="vi-VN"/>
              </w:rPr>
            </w:pPr>
            <w:r w:rsidRPr="00C61078">
              <w:rPr>
                <w:lang w:eastAsia="vi-VN"/>
              </w:rPr>
              <w:t>* Trong miễn dịch không đặc hiệu, cơ thể sẽ được bảo vệ bởi những hàng rào bảo vệ: </w:t>
            </w:r>
          </w:p>
          <w:p w:rsidR="00BB6236" w:rsidRPr="00C61078" w:rsidRDefault="00BB6236" w:rsidP="007426BE">
            <w:pPr>
              <w:ind w:firstLine="284"/>
              <w:jc w:val="both"/>
              <w:rPr>
                <w:lang w:eastAsia="vi-VN"/>
              </w:rPr>
            </w:pPr>
            <w:r w:rsidRPr="00C61078">
              <w:rPr>
                <w:lang w:eastAsia="vi-VN"/>
              </w:rPr>
              <w:t>- Ở ĐV không xương sống, lớp vỏ ngoài đóng vai trò là hàng rào bảo vệ đầu tiên. Tiếp đó là enzyme lysozyme, các peptide kháng khuẩn và sự thực bào của các tế bào miễn dịch.</w:t>
            </w:r>
          </w:p>
          <w:p w:rsidR="00BB6236" w:rsidRPr="00C61078" w:rsidRDefault="00BB6236" w:rsidP="007426BE">
            <w:pPr>
              <w:jc w:val="both"/>
              <w:rPr>
                <w:lang w:eastAsia="vi-VN"/>
              </w:rPr>
            </w:pPr>
            <w:r w:rsidRPr="00C61078">
              <w:rPr>
                <w:lang w:eastAsia="vi-VN"/>
              </w:rPr>
              <w:t>- Ở ĐV có xương sống: da và niêm mạc cản trở cơ học các tác nhân gây bệnh. Lớp hàng rào thứ 2 là các đáp ứng miễn dịch không đặc hiệu như viêm, sốt.</w:t>
            </w:r>
          </w:p>
        </w:tc>
      </w:tr>
      <w:tr w:rsidR="00BB6236" w:rsidRPr="00C61078" w:rsidTr="007426BE">
        <w:tc>
          <w:tcPr>
            <w:tcW w:w="609" w:type="dxa"/>
          </w:tcPr>
          <w:p w:rsidR="00BB6236" w:rsidRPr="00C61078" w:rsidRDefault="00BB6236" w:rsidP="007426BE">
            <w:pPr>
              <w:ind w:left="-84" w:right="-82"/>
              <w:jc w:val="both"/>
              <w:rPr>
                <w:b/>
                <w:bCs/>
              </w:rPr>
            </w:pPr>
            <w:r w:rsidRPr="00C61078">
              <w:rPr>
                <w:b/>
                <w:bCs/>
              </w:rPr>
              <w:t>CH5</w:t>
            </w:r>
          </w:p>
        </w:tc>
        <w:tc>
          <w:tcPr>
            <w:tcW w:w="9881" w:type="dxa"/>
          </w:tcPr>
          <w:p w:rsidR="00BB6236" w:rsidRPr="00C61078" w:rsidRDefault="00BB6236" w:rsidP="007426BE">
            <w:pPr>
              <w:ind w:firstLine="284"/>
              <w:jc w:val="both"/>
              <w:rPr>
                <w:lang w:eastAsia="vi-VN"/>
              </w:rPr>
            </w:pPr>
            <w:r w:rsidRPr="00C61078">
              <w:rPr>
                <w:lang w:eastAsia="vi-VN"/>
              </w:rPr>
              <w:t>- Khi tác nhân gây bệnh xâm nhập vào cơ thể thì đầu tiên sẽ gặp phải sự bảo vệ của hàng rào bề mặt cơ thể: vi khuẩn vô hại trên bề mặt da cạnh tranh phát triển với vi khuẩn gây bệnh; dịch nhày giữ bụi và tác nhân gây bệnh; dòng nước mắt, nước tiểu cuốn trôi mầm bệnh ra ngoài; hàng rào hóa học như acid (dạ dày, đường sinh dục) tiêu diệt và ức chế sự phát triển của tác nhân gây bệnh; lysozyme (có trong nước bọt, nước mắt) tiêu diệt tác nhân gây bệnh;…</w:t>
            </w:r>
          </w:p>
          <w:p w:rsidR="00BB6236" w:rsidRPr="00C61078" w:rsidRDefault="00BB6236" w:rsidP="007426BE">
            <w:pPr>
              <w:pStyle w:val="NormalWeb"/>
              <w:tabs>
                <w:tab w:val="left" w:pos="119"/>
              </w:tabs>
              <w:spacing w:before="0" w:beforeAutospacing="0" w:after="0" w:afterAutospacing="0"/>
              <w:ind w:left="-49" w:firstLine="319"/>
              <w:jc w:val="both"/>
              <w:rPr>
                <w:shd w:val="clear" w:color="auto" w:fill="FFFFFF"/>
              </w:rPr>
            </w:pPr>
            <w:r w:rsidRPr="00C61078">
              <w:rPr>
                <w:shd w:val="clear" w:color="auto" w:fill="FFFFFF"/>
              </w:rPr>
              <w:t>- Nếu tác nhân gây bệnh thoát khỏi hàng rào bề mặt cơ thể thì chúng sẽ gặp phải sự bảo vệ của hàng rào bên trong cơ thể với nhiều cách thức khác nhau như:</w:t>
            </w:r>
          </w:p>
          <w:p w:rsidR="00BB6236" w:rsidRPr="00C61078" w:rsidRDefault="00BB6236" w:rsidP="007426BE">
            <w:pPr>
              <w:ind w:left="-6" w:firstLine="283"/>
              <w:jc w:val="both"/>
              <w:rPr>
                <w:shd w:val="clear" w:color="auto" w:fill="FFFFFF"/>
              </w:rPr>
            </w:pPr>
            <w:r w:rsidRPr="00C61078">
              <w:rPr>
                <w:shd w:val="clear" w:color="auto" w:fill="FFFFFF"/>
              </w:rPr>
              <w:tab/>
              <w:t>+ Thực bào: Các tế bào thực bào như đại thực bào, bạch cầu trung tính sẽ bắt giữ, bao bọc, tiêu diệt tác nhân gây bệnh.</w:t>
            </w:r>
          </w:p>
          <w:p w:rsidR="00BB6236" w:rsidRPr="00C61078" w:rsidRDefault="00BB6236" w:rsidP="007426BE">
            <w:pPr>
              <w:ind w:left="-6" w:firstLine="283"/>
              <w:jc w:val="both"/>
              <w:rPr>
                <w:shd w:val="clear" w:color="auto" w:fill="FFFFFF"/>
              </w:rPr>
            </w:pPr>
            <w:r w:rsidRPr="00C61078">
              <w:rPr>
                <w:shd w:val="clear" w:color="auto" w:fill="FFFFFF"/>
              </w:rPr>
              <w:tab/>
              <w:t>+ Giết chết tế bào bệnh: Tế bào giết tự nhiên nhận diện những biến đổi bất thường trên bề mặt các tế bào bệnh, tiết protein làm chết các tế bào bệnh.</w:t>
            </w:r>
          </w:p>
          <w:p w:rsidR="00BB6236" w:rsidRPr="00C61078" w:rsidRDefault="00BB6236" w:rsidP="007426BE">
            <w:pPr>
              <w:pStyle w:val="Vnbnnidung0"/>
              <w:tabs>
                <w:tab w:val="left" w:pos="241"/>
              </w:tabs>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ab/>
              <w:t>+ Tổng hợp peptide và protein chống lại tác nhân gây bệnh: Các tế bào tổng hợp peptide và protein (như interferon) có khả năng chống lại các tác nhân gây bệnh.</w:t>
            </w:r>
          </w:p>
        </w:tc>
      </w:tr>
      <w:tr w:rsidR="00BB6236" w:rsidRPr="00C61078" w:rsidTr="007426BE">
        <w:tc>
          <w:tcPr>
            <w:tcW w:w="609" w:type="dxa"/>
          </w:tcPr>
          <w:p w:rsidR="00BB6236" w:rsidRPr="00C61078" w:rsidRDefault="00BB6236" w:rsidP="007426BE">
            <w:pPr>
              <w:ind w:left="-84" w:right="-82"/>
              <w:jc w:val="both"/>
              <w:rPr>
                <w:b/>
                <w:bCs/>
              </w:rPr>
            </w:pPr>
            <w:r w:rsidRPr="00C61078">
              <w:rPr>
                <w:b/>
                <w:bCs/>
              </w:rPr>
              <w:t>CH6</w:t>
            </w:r>
          </w:p>
        </w:tc>
        <w:tc>
          <w:tcPr>
            <w:tcW w:w="9881" w:type="dxa"/>
          </w:tcPr>
          <w:p w:rsidR="00BB6236" w:rsidRPr="00C61078" w:rsidRDefault="00BB6236" w:rsidP="007426BE">
            <w:pPr>
              <w:ind w:firstLine="284"/>
              <w:jc w:val="both"/>
              <w:rPr>
                <w:lang w:eastAsia="vi-VN"/>
              </w:rPr>
            </w:pPr>
            <w:r w:rsidRPr="00C61078">
              <w:rPr>
                <w:lang w:eastAsia="vi-VN"/>
              </w:rPr>
              <w:t>Khi tác nhân gây bệnh xâm nhập cơ thể, các tế bào thực bào sẽ tiêu diệt tác nhân gây bệnh và trình diện kháng nguyên trên bề mặt tế bào. Tế bào trình diện kháng nguyên kích hoạt các tế bào T hỗ trợ. Khi được kích hoạt, tế bào T hỗ trợ tăng sinh và kích hoạt tế bào B và T độc thực hiện đáp ứng miễn dịch đặc hiệu</w:t>
            </w:r>
          </w:p>
        </w:tc>
      </w:tr>
      <w:tr w:rsidR="00BB6236" w:rsidRPr="00C61078" w:rsidTr="007426BE">
        <w:tc>
          <w:tcPr>
            <w:tcW w:w="609" w:type="dxa"/>
          </w:tcPr>
          <w:p w:rsidR="00BB6236" w:rsidRPr="00C61078" w:rsidRDefault="00BB6236" w:rsidP="007426BE">
            <w:pPr>
              <w:ind w:left="-84" w:right="-82"/>
              <w:jc w:val="both"/>
              <w:rPr>
                <w:b/>
                <w:bCs/>
              </w:rPr>
            </w:pPr>
            <w:r w:rsidRPr="00C61078">
              <w:rPr>
                <w:b/>
                <w:bCs/>
              </w:rPr>
              <w:t>CH7</w:t>
            </w:r>
          </w:p>
        </w:tc>
        <w:tc>
          <w:tcPr>
            <w:tcW w:w="9881" w:type="dxa"/>
          </w:tcPr>
          <w:p w:rsidR="00BB6236" w:rsidRPr="00C61078" w:rsidRDefault="00BB6236" w:rsidP="007426BE">
            <w:pPr>
              <w:shd w:val="clear" w:color="auto" w:fill="FFFFFF"/>
              <w:jc w:val="both"/>
            </w:pPr>
            <w:r w:rsidRPr="00C61078">
              <w:t>1.</w:t>
            </w:r>
          </w:p>
          <w:tbl>
            <w:tblPr>
              <w:tblW w:w="963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550"/>
              <w:gridCol w:w="8080"/>
            </w:tblGrid>
            <w:tr w:rsidR="00BB6236" w:rsidRPr="00C61078" w:rsidTr="007426BE">
              <w:tc>
                <w:tcPr>
                  <w:tcW w:w="155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pPr>
                  <w:r w:rsidRPr="00C61078">
                    <w:rPr>
                      <w:shd w:val="clear" w:color="auto" w:fill="FFFFFF"/>
                      <w:lang w:val="en-US"/>
                    </w:rPr>
                    <w:t>M.dịch đặc hiệu là gì?</w:t>
                  </w:r>
                </w:p>
              </w:tc>
              <w:tc>
                <w:tcPr>
                  <w:tcW w:w="808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pPr>
                  <w:r w:rsidRPr="00C61078">
                    <w:t xml:space="preserve">Phản ứng đặc hiệu của cơ thể để chống lại các kháng nguyên (vi khuẩn, virus, tế bào lạ,...) khi chúng xâm nhập vào cơ thể. </w:t>
                  </w:r>
                </w:p>
              </w:tc>
            </w:tr>
            <w:tr w:rsidR="00BB6236" w:rsidRPr="00C61078" w:rsidTr="007426BE">
              <w:tc>
                <w:tcPr>
                  <w:tcW w:w="155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rPr>
                      <w:shd w:val="clear" w:color="auto" w:fill="FFFFFF"/>
                      <w:lang w:val="en-US"/>
                    </w:rPr>
                  </w:pPr>
                  <w:r w:rsidRPr="00C61078">
                    <w:rPr>
                      <w:shd w:val="clear" w:color="auto" w:fill="FFFFFF"/>
                      <w:lang w:val="en-US"/>
                    </w:rPr>
                    <w:t>MDDH được hình thành khi nào?</w:t>
                  </w:r>
                </w:p>
              </w:tc>
              <w:tc>
                <w:tcPr>
                  <w:tcW w:w="808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rPr>
                      <w:lang w:val="en-US"/>
                    </w:rPr>
                  </w:pPr>
                  <w:r w:rsidRPr="00C61078">
                    <w:rPr>
                      <w:lang w:val="en-US"/>
                    </w:rPr>
                    <w:t xml:space="preserve">Khi có kháng nguyên </w:t>
                  </w:r>
                  <w:r w:rsidRPr="00C61078">
                    <w:t>(các phân tử trên bề mặt vi khuẩn, virus, tế bào lạ,...; nọc độc của rắn hoặc các độc tố)</w:t>
                  </w:r>
                </w:p>
              </w:tc>
            </w:tr>
            <w:tr w:rsidR="00BB6236" w:rsidRPr="00C61078" w:rsidTr="007426BE">
              <w:tc>
                <w:tcPr>
                  <w:tcW w:w="155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rPr>
                      <w:shd w:val="clear" w:color="auto" w:fill="FFFFFF"/>
                      <w:lang w:val="en-US"/>
                    </w:rPr>
                  </w:pPr>
                  <w:r w:rsidRPr="00C61078">
                    <w:rPr>
                      <w:shd w:val="clear" w:color="auto" w:fill="FFFFFF"/>
                      <w:lang w:val="en-US"/>
                    </w:rPr>
                    <w:t>Cơ chế hình thành MDĐH</w:t>
                  </w:r>
                </w:p>
              </w:tc>
              <w:tc>
                <w:tcPr>
                  <w:tcW w:w="808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pPr>
                  <w:r w:rsidRPr="00C61078">
                    <w:t xml:space="preserve">Các tác nhân gây bệnh </w:t>
                  </w:r>
                  <w:r w:rsidRPr="00C61078">
                    <w:rPr>
                      <w:lang w:val="en-US"/>
                    </w:rPr>
                    <w:t xml:space="preserve">→ </w:t>
                  </w:r>
                  <w:r w:rsidRPr="00C61078">
                    <w:t>vào cơ thể sẽ bị bắt giữ bởi các tế bào trình diện kháng nguyên; các tế bào này mang kháng nguyên đến trình diện cho các tế bào</w:t>
                  </w:r>
                  <w:r w:rsidRPr="00C61078">
                    <w:rPr>
                      <w:lang w:val="en-US"/>
                    </w:rPr>
                    <w:t xml:space="preserve"> </w:t>
                  </w:r>
                  <w:r w:rsidRPr="00C61078">
                    <w:t>T hỗ trợ làm hoạt hoá các tế bào T hỗ trợ. Sau khi được hoạt hoá, các tế bào T hỗ trợ tăng sinh tạo thêm nhiều tế bào T hỗ trợ và các tế bào</w:t>
                  </w:r>
                  <w:r w:rsidRPr="00C61078">
                    <w:rPr>
                      <w:lang w:val="en-US"/>
                    </w:rPr>
                    <w:t xml:space="preserve"> </w:t>
                  </w:r>
                  <w:r w:rsidRPr="00C61078">
                    <w:t>T nhớ. Các tế bào T hỗ trợ được tạo ra gây nên các đáp ứng miễn dịch nguyên phát</w:t>
                  </w:r>
                  <w:r w:rsidRPr="00C61078">
                    <w:rPr>
                      <w:lang w:val="en-US"/>
                    </w:rPr>
                    <w:t xml:space="preserve"> </w:t>
                  </w:r>
                  <w:r w:rsidRPr="00C61078">
                    <w:t xml:space="preserve">gồm miễn dịch dịch thể và miễn dịch qua trung gian tế bào </w:t>
                  </w:r>
                  <w:r w:rsidRPr="00C61078">
                    <w:rPr>
                      <w:lang w:val="en-US"/>
                    </w:rPr>
                    <w:t xml:space="preserve"> </w:t>
                  </w:r>
                </w:p>
              </w:tc>
            </w:tr>
            <w:tr w:rsidR="00BB6236" w:rsidRPr="00C61078" w:rsidTr="007426BE">
              <w:tc>
                <w:tcPr>
                  <w:tcW w:w="155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rPr>
                      <w:shd w:val="clear" w:color="auto" w:fill="FFFFFF"/>
                      <w:lang w:val="en-US"/>
                    </w:rPr>
                  </w:pPr>
                  <w:r w:rsidRPr="00C61078">
                    <w:rPr>
                      <w:shd w:val="clear" w:color="auto" w:fill="FFFFFF"/>
                      <w:lang w:val="en-US"/>
                    </w:rPr>
                    <w:t>Miễn dịch thể dịch?</w:t>
                  </w:r>
                </w:p>
              </w:tc>
              <w:tc>
                <w:tcPr>
                  <w:tcW w:w="808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rPr>
                      <w:lang w:val="en-US"/>
                    </w:rPr>
                  </w:pPr>
                  <w:r w:rsidRPr="00C61078">
                    <w:t>Tế bào T hỗ trợ được hoạt hoá tiết ra các phân tử cytokine (các protein có vai trò kích thích làm tăng sinh và hoạt hoá các tế bào đáp ứng miễn dịch) hoạt hoá các tế bào B. Tế bào B tăng sinh và biệt hoá tạo các tế bào B nhớ và tương bào. Kháng thể được sản xuất bởi</w:t>
                  </w:r>
                  <w:r w:rsidRPr="00C61078">
                    <w:rPr>
                      <w:lang w:val="en-US"/>
                    </w:rPr>
                    <w:t xml:space="preserve"> </w:t>
                  </w:r>
                  <w:r w:rsidRPr="00C61078">
                    <w:t>tương bào có khả năng nhận diện đặc trưng với từng loại kháng nguyên, sau đó tiến hành gây ngưng kết, bao bọc các loại virus và vi sinh vật gâỵ bệnh, lắng kết các loại độc tố do vi sinh vật tiết ra, nhờ đó làm bất hoạt chúng</w:t>
                  </w:r>
                </w:p>
              </w:tc>
            </w:tr>
            <w:tr w:rsidR="00BB6236" w:rsidRPr="00C61078" w:rsidTr="007426BE">
              <w:tc>
                <w:tcPr>
                  <w:tcW w:w="155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rPr>
                      <w:shd w:val="clear" w:color="auto" w:fill="FFFFFF"/>
                      <w:lang w:val="en-US"/>
                    </w:rPr>
                  </w:pPr>
                  <w:r w:rsidRPr="00C61078">
                    <w:rPr>
                      <w:shd w:val="clear" w:color="auto" w:fill="FFFFFF"/>
                      <w:lang w:val="en-US"/>
                    </w:rPr>
                    <w:t>Miễn dịch qua trung gian tế bào?</w:t>
                  </w:r>
                </w:p>
              </w:tc>
              <w:tc>
                <w:tcPr>
                  <w:tcW w:w="808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pPr>
                  <w:r w:rsidRPr="00C61078">
                    <w:t>Các phân tử cytokine kết hợp với sự tác động của tế bào trình diện kháng nguyên làm cho các tế bào T độc được hoạt hoá. Tế bào T độc tăng sinh tạo các tế bào T độc hoạt hoá và tế bào T độc nhớ. Tế bào T độc tiết ra chất độc để làm tan các tế bào có kháng nguyên lạ</w:t>
                  </w:r>
                  <w:r w:rsidRPr="00C61078">
                    <w:rPr>
                      <w:lang w:val="en-US"/>
                    </w:rPr>
                    <w:t xml:space="preserve">. </w:t>
                  </w:r>
                  <w:r w:rsidRPr="00C61078">
                    <w:t>Bên cạnh đó, tế bào T hỗ trợ cũng hoạt hoá các tế bào đáp ứng miễn dịch khác (đại thực bào, tế bào giết tự nhiên,…) để làm tan các tế bào bị lây nhiễm</w:t>
                  </w:r>
                </w:p>
              </w:tc>
            </w:tr>
          </w:tbl>
          <w:p w:rsidR="00BB6236" w:rsidRPr="00C61078" w:rsidRDefault="00BB6236" w:rsidP="007426BE">
            <w:pPr>
              <w:ind w:firstLine="284"/>
              <w:jc w:val="both"/>
              <w:rPr>
                <w:lang w:eastAsia="vi-VN"/>
              </w:rPr>
            </w:pPr>
          </w:p>
        </w:tc>
      </w:tr>
      <w:tr w:rsidR="00BB6236" w:rsidRPr="00C61078" w:rsidTr="007426BE">
        <w:tc>
          <w:tcPr>
            <w:tcW w:w="609" w:type="dxa"/>
          </w:tcPr>
          <w:p w:rsidR="00BB6236" w:rsidRPr="00C61078" w:rsidRDefault="00BB6236" w:rsidP="007426BE">
            <w:pPr>
              <w:ind w:left="-84" w:right="-82"/>
              <w:jc w:val="both"/>
              <w:rPr>
                <w:b/>
                <w:bCs/>
              </w:rPr>
            </w:pPr>
            <w:r w:rsidRPr="00C61078">
              <w:rPr>
                <w:b/>
                <w:bCs/>
              </w:rPr>
              <w:t>CH8</w:t>
            </w:r>
          </w:p>
        </w:tc>
        <w:tc>
          <w:tcPr>
            <w:tcW w:w="9881" w:type="dxa"/>
          </w:tcPr>
          <w:p w:rsidR="00BB6236" w:rsidRPr="00C61078" w:rsidRDefault="00BB6236" w:rsidP="007426BE">
            <w:pPr>
              <w:shd w:val="clear" w:color="auto" w:fill="FFFFFF"/>
              <w:rPr>
                <w:shd w:val="clear" w:color="auto" w:fill="FFFFFF"/>
              </w:rPr>
            </w:pPr>
            <w:r w:rsidRPr="00C61078">
              <w:rPr>
                <w:shd w:val="clear" w:color="auto" w:fill="FFFFFF"/>
              </w:rPr>
              <w:t xml:space="preserve">- Miễn dịch đặc hiệu: Là miễn dịch hình thành để đáp lại sự xâm nhập của một kháng nguyên cụ </w:t>
            </w:r>
            <w:r w:rsidRPr="00C61078">
              <w:rPr>
                <w:shd w:val="clear" w:color="auto" w:fill="FFFFFF"/>
              </w:rPr>
              <w:lastRenderedPageBreak/>
              <w:t>thể.</w:t>
            </w:r>
          </w:p>
          <w:p w:rsidR="00BB6236" w:rsidRPr="00C61078" w:rsidRDefault="00BB6236" w:rsidP="007426BE">
            <w:pPr>
              <w:shd w:val="clear" w:color="auto" w:fill="FFFFFF"/>
            </w:pPr>
            <w:r w:rsidRPr="00C61078">
              <w:rPr>
                <w:shd w:val="clear" w:color="auto" w:fill="FFFFFF"/>
              </w:rPr>
              <w:t>- Miễn dịch không đặc hiệu: Là sự bảo vệ ngay lập tức của hệ thông miễn dịch không cần tiếp xúc với kháng nguyên trước đó.</w:t>
            </w:r>
          </w:p>
        </w:tc>
      </w:tr>
      <w:tr w:rsidR="00BB6236" w:rsidRPr="00C61078" w:rsidTr="007426BE">
        <w:tc>
          <w:tcPr>
            <w:tcW w:w="609" w:type="dxa"/>
          </w:tcPr>
          <w:p w:rsidR="00BB6236" w:rsidRPr="00C61078" w:rsidRDefault="00BB6236" w:rsidP="007426BE">
            <w:pPr>
              <w:ind w:left="-84" w:right="-82"/>
              <w:jc w:val="both"/>
              <w:rPr>
                <w:b/>
                <w:bCs/>
              </w:rPr>
            </w:pPr>
            <w:r w:rsidRPr="00C61078">
              <w:rPr>
                <w:b/>
                <w:bCs/>
              </w:rPr>
              <w:lastRenderedPageBreak/>
              <w:t>CH9</w:t>
            </w:r>
          </w:p>
        </w:tc>
        <w:tc>
          <w:tcPr>
            <w:tcW w:w="9881" w:type="dxa"/>
          </w:tcPr>
          <w:p w:rsidR="00BB6236" w:rsidRPr="00C61078" w:rsidRDefault="00BB6236" w:rsidP="007426BE">
            <w:pPr>
              <w:shd w:val="clear" w:color="auto" w:fill="FFFFFF"/>
              <w:jc w:val="both"/>
              <w:rPr>
                <w:shd w:val="clear" w:color="auto" w:fill="FFFFFF"/>
              </w:rPr>
            </w:pPr>
            <w:r w:rsidRPr="00C61078">
              <w:rPr>
                <w:lang w:eastAsia="vi-VN"/>
              </w:rPr>
              <w:t>Việc sử dụng vaccine có thể chủ động tăng cường miễn dịch đặc hiệu của cơ thể người hoặc động vật: Vaccine là chế phẩm có chứa kháng nguyên hoặc chất sản sinh kháng nguyên. Khi đưa vào cơ thể sẽ kích hoạt hệ miễn dịch hình thành kháng thể bất hoạt kháng nguyên, đồng thời, ghi nhớ kháng nguyên. Nhờ hình thành trí nhớ miễn dịch nên hệ thống miễn dịch có khả năng nhận diện và tiêu diệt tác nhân gây bệnh (chứa kháng nguyên tương tự) nhanh và hiệu quả nếu chúng xâm nhập vào cơ thể ở lần sau. Nhờ đó, cơ thể ít bị bệnh</w:t>
            </w:r>
          </w:p>
        </w:tc>
      </w:tr>
      <w:tr w:rsidR="00BB6236" w:rsidRPr="00C61078" w:rsidTr="007426BE">
        <w:tc>
          <w:tcPr>
            <w:tcW w:w="609" w:type="dxa"/>
          </w:tcPr>
          <w:p w:rsidR="00BB6236" w:rsidRPr="00C61078" w:rsidRDefault="00BB6236" w:rsidP="007426BE">
            <w:pPr>
              <w:ind w:left="-84" w:right="-82"/>
              <w:jc w:val="both"/>
              <w:rPr>
                <w:b/>
                <w:bCs/>
              </w:rPr>
            </w:pPr>
            <w:r w:rsidRPr="00C61078">
              <w:rPr>
                <w:b/>
                <w:bCs/>
              </w:rPr>
              <w:t>CH 10</w:t>
            </w:r>
          </w:p>
        </w:tc>
        <w:tc>
          <w:tcPr>
            <w:tcW w:w="9881" w:type="dxa"/>
          </w:tcPr>
          <w:p w:rsidR="00BB6236" w:rsidRPr="00C61078" w:rsidRDefault="00BB6236" w:rsidP="007426BE">
            <w:pPr>
              <w:pStyle w:val="NormalWeb"/>
              <w:shd w:val="clear" w:color="auto" w:fill="FFFFFF"/>
              <w:spacing w:before="0" w:beforeAutospacing="0" w:after="0" w:afterAutospacing="0"/>
              <w:jc w:val="both"/>
              <w:rPr>
                <w:lang w:val="en-US"/>
              </w:rPr>
            </w:pPr>
            <w:r w:rsidRPr="00C61078">
              <w:rPr>
                <w:lang w:val="en-US"/>
              </w:rPr>
              <w:t>1. Nguyên nhân và cơ chế của dị ứng:</w:t>
            </w:r>
          </w:p>
          <w:p w:rsidR="00BB6236" w:rsidRPr="00C61078" w:rsidRDefault="00BB6236" w:rsidP="007426BE">
            <w:pPr>
              <w:numPr>
                <w:ilvl w:val="0"/>
                <w:numId w:val="38"/>
              </w:numPr>
              <w:shd w:val="clear" w:color="auto" w:fill="FFFFFF"/>
              <w:tabs>
                <w:tab w:val="clear" w:pos="720"/>
              </w:tabs>
              <w:ind w:left="18" w:firstLine="284"/>
              <w:jc w:val="both"/>
              <w:rPr>
                <w:lang w:eastAsia="vi-VN"/>
              </w:rPr>
            </w:pPr>
            <w:r w:rsidRPr="00C61078">
              <w:rPr>
                <w:lang w:eastAsia="vi-VN"/>
              </w:rPr>
              <w:t>Nguyên nhân của dị ứng: Hệ thống miễn dịch ở người phản ứng quá mức với dị nguyên. Dị nguyên có thể có trong thức ăn, nọc độc của côn trùng, nấm mốc, thuốc, phấn hoa,…</w:t>
            </w:r>
          </w:p>
          <w:p w:rsidR="00BB6236" w:rsidRPr="00C61078" w:rsidRDefault="00BB6236" w:rsidP="007426BE">
            <w:pPr>
              <w:numPr>
                <w:ilvl w:val="0"/>
                <w:numId w:val="38"/>
              </w:numPr>
              <w:shd w:val="clear" w:color="auto" w:fill="FFFFFF"/>
              <w:tabs>
                <w:tab w:val="clear" w:pos="720"/>
              </w:tabs>
              <w:ind w:left="18" w:firstLine="284"/>
              <w:jc w:val="both"/>
              <w:rPr>
                <w:lang w:eastAsia="vi-VN"/>
              </w:rPr>
            </w:pPr>
            <w:r w:rsidRPr="00C61078">
              <w:rPr>
                <w:lang w:eastAsia="vi-VN"/>
              </w:rPr>
              <w:t>Cơ chế của dị ứng: Khi vào trong cơ thể, dị nguyên sẽ liên kết với kháng thể trên bề mặt tế bào mast và kích hoạt tế bào mast giải phóng histamine và những chất gây phản ứng viêm. Những chất này sẽ kích hoạt nhiều loại tế bào và có thể gây các triệu chứng như hạ huyết áp, mẩn ngứa, sốc phản vệ, hắt hơi, sổ mũi, chảy nước mắt, ức chế quá trình hô hấp,…</w:t>
            </w:r>
          </w:p>
          <w:p w:rsidR="00BB6236" w:rsidRPr="00C61078" w:rsidRDefault="00BB6236" w:rsidP="007426BE">
            <w:pPr>
              <w:shd w:val="clear" w:color="auto" w:fill="FFFFFF"/>
              <w:jc w:val="both"/>
              <w:rPr>
                <w:lang w:eastAsia="vi-VN"/>
              </w:rPr>
            </w:pPr>
            <w:r w:rsidRPr="00C61078">
              <w:rPr>
                <w:lang w:eastAsia="vi-VN"/>
              </w:rPr>
              <w:t>2. Người bị bệnh HIV/AIDS thường bị mắc một số bệnh cơ hội vì: Khi cơ thể bị nhiễm HIV, virus tấn công vào các tế bào của hệ miễn dịch, đặc biệt là các tế bào T hỗ trợ. Sự suy giảm của các tế bào miễn dịch này sẽ làm cho hệ miễn dịch của người bệnh yếu đi. Do đó, người bị bệnh HIVAIDS dễ dàng mắc một số bệnh cơ hội</w:t>
            </w:r>
          </w:p>
          <w:p w:rsidR="00BB6236" w:rsidRPr="00C61078" w:rsidRDefault="00BB6236" w:rsidP="007426BE">
            <w:pPr>
              <w:shd w:val="clear" w:color="auto" w:fill="FFFFFF"/>
              <w:jc w:val="both"/>
              <w:rPr>
                <w:lang w:eastAsia="vi-VN"/>
              </w:rPr>
            </w:pPr>
            <w:r w:rsidRPr="00C61078">
              <w:rPr>
                <w:lang w:eastAsia="vi-VN"/>
              </w:rPr>
              <w:t>3. Một số cơ chế làm suy giảm hệ miễn dịch khi mắc bệnh ung thư:</w:t>
            </w:r>
          </w:p>
          <w:p w:rsidR="00BB6236" w:rsidRPr="00C61078" w:rsidRDefault="00BB6236" w:rsidP="007426BE">
            <w:pPr>
              <w:shd w:val="clear" w:color="auto" w:fill="FFFFFF"/>
              <w:jc w:val="both"/>
              <w:rPr>
                <w:lang w:eastAsia="vi-VN"/>
              </w:rPr>
            </w:pPr>
            <w:r w:rsidRPr="00C61078">
              <w:rPr>
                <w:lang w:eastAsia="vi-VN"/>
              </w:rPr>
              <w:t>- Khối u phát triển trên da và màng nhày có thể phá vỡ rào cản tự nhiên cho phép tác nhân gây bệnh xâm nhiễm.</w:t>
            </w:r>
          </w:p>
          <w:p w:rsidR="00BB6236" w:rsidRPr="00C61078" w:rsidRDefault="00BB6236" w:rsidP="007426BE">
            <w:pPr>
              <w:shd w:val="clear" w:color="auto" w:fill="FFFFFF"/>
              <w:jc w:val="both"/>
              <w:rPr>
                <w:lang w:eastAsia="vi-VN"/>
              </w:rPr>
            </w:pPr>
            <w:r w:rsidRPr="00C61078">
              <w:rPr>
                <w:lang w:eastAsia="vi-VN"/>
              </w:rPr>
              <w:t>- Các khối u lớn đè lên các cơ quan, bộ phận gây tổn thương hoặc làm giảm sự lưu thông của máu (sự di chuyển của các tế bào miễn dịch trọng máu) trong cơ thể.</w:t>
            </w:r>
          </w:p>
          <w:p w:rsidR="00BB6236" w:rsidRPr="00C61078" w:rsidRDefault="00BB6236" w:rsidP="007426BE">
            <w:pPr>
              <w:shd w:val="clear" w:color="auto" w:fill="FFFFFF"/>
              <w:jc w:val="both"/>
              <w:rPr>
                <w:lang w:eastAsia="vi-VN"/>
              </w:rPr>
            </w:pPr>
            <w:r w:rsidRPr="00C61078">
              <w:rPr>
                <w:lang w:eastAsia="vi-VN"/>
              </w:rPr>
              <w:t>- Một số tế bào ung thư xâm nhập vào tế bào tủy xương, cạnh tranh với tế bào tủy xương về không gian sống và chất dinh dưỡng. Khi nhiều tế bào tủy xương bị phá hủy, số ít còn lại không tạo đủ các tế bào miễn dịch giúp cơ thể chống bệnh.</w:t>
            </w:r>
          </w:p>
          <w:p w:rsidR="00BB6236" w:rsidRPr="00C61078" w:rsidRDefault="00BB6236" w:rsidP="007426BE">
            <w:pPr>
              <w:shd w:val="clear" w:color="auto" w:fill="FFFFFF"/>
              <w:jc w:val="both"/>
              <w:rPr>
                <w:lang w:eastAsia="vi-VN"/>
              </w:rPr>
            </w:pPr>
            <w:r w:rsidRPr="00C61078">
              <w:rPr>
                <w:lang w:eastAsia="vi-VN"/>
              </w:rPr>
              <w:t>- Ngoài ra, việc sử dụng các liệu pháp điều trị ung thư như dùng thuốc, hóa trị hoặc xạ trị cũng làm suy yếu hệ miễn dịch của người bệnh.</w:t>
            </w:r>
          </w:p>
          <w:p w:rsidR="00BB6236" w:rsidRPr="00C61078" w:rsidRDefault="00BB6236" w:rsidP="007426BE">
            <w:pPr>
              <w:jc w:val="both"/>
            </w:pPr>
            <w:r w:rsidRPr="00C61078">
              <w:t xml:space="preserve">4. </w:t>
            </w:r>
          </w:p>
          <w:p w:rsidR="00BB6236" w:rsidRPr="00C61078" w:rsidRDefault="00BB6236" w:rsidP="007426BE">
            <w:pPr>
              <w:pStyle w:val="NormalWeb"/>
              <w:shd w:val="clear" w:color="auto" w:fill="FFFFFF"/>
              <w:spacing w:before="0" w:beforeAutospacing="0" w:after="0" w:afterAutospacing="0"/>
              <w:jc w:val="both"/>
            </w:pPr>
            <w:r w:rsidRPr="00C61078">
              <w:t>Gọi là "bệnh tự miễn" vì bệnh này xảy ra do hệ thống miễn dịch hoạt động chống lại một số phân tử của chính cơ thể vì nhầm tưởng đó là kháng nguyên.</w:t>
            </w:r>
          </w:p>
          <w:p w:rsidR="00BB6236" w:rsidRPr="00C61078" w:rsidRDefault="00BB6236" w:rsidP="007426BE">
            <w:pPr>
              <w:jc w:val="both"/>
            </w:pPr>
            <w:r w:rsidRPr="00C61078">
              <w:t>Một số bệnh tự miễn: Lupus ban đỏ toàn thân, đái tháo đường tuýp 1, viêm khớp dạng thấp, vẩy nến, đa xơ cứng,…</w:t>
            </w:r>
          </w:p>
          <w:p w:rsidR="00BB6236" w:rsidRPr="00C61078" w:rsidRDefault="00BB6236" w:rsidP="007426BE">
            <w:pPr>
              <w:shd w:val="clear" w:color="auto" w:fill="FFFFFF"/>
              <w:jc w:val="both"/>
              <w:rPr>
                <w:lang w:eastAsia="vi-VN"/>
              </w:rPr>
            </w:pPr>
          </w:p>
        </w:tc>
      </w:tr>
    </w:tbl>
    <w:p w:rsidR="00BB6236" w:rsidRPr="00C61078" w:rsidRDefault="00BB6236" w:rsidP="00BB6236">
      <w:pPr>
        <w:rPr>
          <w:lang w:eastAsia="vi-VN"/>
        </w:rPr>
      </w:pPr>
      <w:r w:rsidRPr="00C61078">
        <w:rPr>
          <w:b/>
          <w:bCs/>
          <w:i/>
          <w:iCs/>
          <w:lang w:eastAsia="vi-VN"/>
        </w:rPr>
        <w:t>d. Tổ chức thực hiện:</w:t>
      </w:r>
    </w:p>
    <w:p w:rsidR="00BB6236" w:rsidRPr="00C61078" w:rsidRDefault="00BB6236" w:rsidP="00BB6236">
      <w:pPr>
        <w:jc w:val="both"/>
      </w:pPr>
      <w:r w:rsidRPr="00C61078">
        <w:rPr>
          <w:b/>
          <w:bCs/>
          <w:i/>
          <w:iCs/>
          <w:lang w:eastAsia="vi-VN"/>
        </w:rPr>
        <w:t xml:space="preserve">Bước 1. Chuyển giao nhiệm vụ:  </w:t>
      </w:r>
      <w:r w:rsidRPr="00C61078">
        <w:t xml:space="preserve">GV yêu cầu HS xem đoạn video giới thiệu về hệ miễn dịch ở người: </w:t>
      </w:r>
    </w:p>
    <w:p w:rsidR="00BB6236" w:rsidRPr="00C61078" w:rsidRDefault="007426BE" w:rsidP="00BB6236">
      <w:pPr>
        <w:ind w:firstLine="284"/>
        <w:jc w:val="both"/>
        <w:rPr>
          <w:bCs/>
          <w:iCs/>
        </w:rPr>
      </w:pPr>
      <w:hyperlink r:id="rId160" w:history="1">
        <w:r w:rsidR="00BB6236" w:rsidRPr="00C61078">
          <w:rPr>
            <w:rStyle w:val="Hyperlink"/>
            <w:bCs/>
            <w:iCs/>
            <w:color w:val="auto"/>
          </w:rPr>
          <w:t>https://www.youtube.com/watch?v=UDQOeabiTyg</w:t>
        </w:r>
      </w:hyperlink>
    </w:p>
    <w:p w:rsidR="00BB6236" w:rsidRPr="00C61078" w:rsidRDefault="00BB6236" w:rsidP="00BB6236">
      <w:pPr>
        <w:jc w:val="both"/>
      </w:pPr>
    </w:p>
    <w:p w:rsidR="00BB6236" w:rsidRPr="00C61078" w:rsidRDefault="00BB6236" w:rsidP="00BB6236">
      <w:pPr>
        <w:ind w:firstLine="284"/>
        <w:jc w:val="both"/>
        <w:rPr>
          <w:i/>
        </w:rPr>
      </w:pPr>
      <w:r w:rsidRPr="00C61078">
        <w:rPr>
          <w:highlight w:val="white"/>
        </w:rPr>
        <w:t xml:space="preserve">GV yêu cầu HS đọc thông tin mục II (SGK) </w:t>
      </w:r>
      <w:r w:rsidRPr="00C61078">
        <w:t>để hoàn thành phiếu học tập số 1</w:t>
      </w:r>
    </w:p>
    <w:tbl>
      <w:tblPr>
        <w:tblStyle w:val="TableGrid"/>
        <w:tblW w:w="10768" w:type="dxa"/>
        <w:tblLook w:val="04A0" w:firstRow="1" w:lastRow="0" w:firstColumn="1" w:lastColumn="0" w:noHBand="0" w:noVBand="1"/>
      </w:tblPr>
      <w:tblGrid>
        <w:gridCol w:w="613"/>
        <w:gridCol w:w="4932"/>
        <w:gridCol w:w="5223"/>
      </w:tblGrid>
      <w:tr w:rsidR="00BB6236" w:rsidRPr="00C61078" w:rsidTr="007426BE">
        <w:tc>
          <w:tcPr>
            <w:tcW w:w="10768" w:type="dxa"/>
            <w:gridSpan w:val="3"/>
          </w:tcPr>
          <w:p w:rsidR="00BB6236" w:rsidRPr="00C61078" w:rsidRDefault="00BB6236" w:rsidP="007426BE">
            <w:pPr>
              <w:jc w:val="center"/>
              <w:rPr>
                <w:b/>
                <w:highlight w:val="white"/>
              </w:rPr>
            </w:pPr>
            <w:r w:rsidRPr="00C61078">
              <w:rPr>
                <w:b/>
                <w:highlight w:val="white"/>
              </w:rPr>
              <w:t>PHIẾU HỌC TẬP SỐ 1</w:t>
            </w:r>
          </w:p>
          <w:p w:rsidR="00BB6236" w:rsidRPr="00C61078" w:rsidRDefault="00BB6236" w:rsidP="007426BE">
            <w:pPr>
              <w:jc w:val="center"/>
              <w:rPr>
                <w:i/>
                <w:highlight w:val="white"/>
              </w:rPr>
            </w:pPr>
            <w:r w:rsidRPr="00C61078">
              <w:rPr>
                <w:i/>
                <w:highlight w:val="white"/>
              </w:rPr>
              <w:t>(Thời gian:      phút)</w:t>
            </w:r>
          </w:p>
          <w:p w:rsidR="00BB6236" w:rsidRPr="00C61078" w:rsidRDefault="00BB6236" w:rsidP="007426BE">
            <w:pPr>
              <w:jc w:val="center"/>
              <w:rPr>
                <w:b/>
                <w:i/>
                <w:highlight w:val="white"/>
              </w:rPr>
            </w:pPr>
            <w:r w:rsidRPr="00C61078">
              <w:rPr>
                <w:b/>
                <w:i/>
                <w:highlight w:val="white"/>
              </w:rPr>
              <w:t>Nhóm:…</w:t>
            </w:r>
          </w:p>
          <w:p w:rsidR="00BB6236" w:rsidRPr="00C61078" w:rsidRDefault="00BB6236" w:rsidP="007426BE">
            <w:pPr>
              <w:jc w:val="center"/>
              <w:rPr>
                <w:b/>
                <w:highlight w:val="white"/>
              </w:rPr>
            </w:pPr>
            <w:r w:rsidRPr="00C61078">
              <w:rPr>
                <w:i/>
                <w:highlight w:val="white"/>
              </w:rPr>
              <w:t>Dựa vào nội dung mục II (SGK), thảo luận và trả lời các câu hỏi sau:</w:t>
            </w:r>
          </w:p>
        </w:tc>
      </w:tr>
      <w:tr w:rsidR="00BB6236" w:rsidRPr="00C61078" w:rsidTr="007426BE">
        <w:tc>
          <w:tcPr>
            <w:tcW w:w="10768" w:type="dxa"/>
            <w:gridSpan w:val="3"/>
          </w:tcPr>
          <w:p w:rsidR="00BB6236" w:rsidRPr="00C61078" w:rsidRDefault="00BB6236" w:rsidP="007426BE">
            <w:pPr>
              <w:jc w:val="both"/>
              <w:rPr>
                <w:b/>
                <w:bCs/>
                <w:lang w:eastAsia="vi-VN"/>
              </w:rPr>
            </w:pPr>
            <w:r w:rsidRPr="00C61078">
              <w:rPr>
                <w:b/>
                <w:bCs/>
                <w:i/>
                <w:iCs/>
                <w:lang w:val="en-SG" w:eastAsia="vi-VN"/>
              </w:rPr>
              <w:t xml:space="preserve">1. </w:t>
            </w:r>
            <w:bookmarkStart w:id="123" w:name="bookmark758"/>
            <w:bookmarkStart w:id="124" w:name="bookmark759"/>
            <w:bookmarkStart w:id="125" w:name="bookmark761"/>
            <w:r w:rsidRPr="00C61078">
              <w:rPr>
                <w:b/>
                <w:bCs/>
                <w:i/>
                <w:iCs/>
                <w:lang w:val="en-SG" w:eastAsia="vi-VN"/>
              </w:rPr>
              <w:t>Hệ miễn dịch</w:t>
            </w:r>
            <w:bookmarkEnd w:id="123"/>
            <w:bookmarkEnd w:id="124"/>
            <w:bookmarkEnd w:id="125"/>
          </w:p>
        </w:tc>
      </w:tr>
      <w:tr w:rsidR="00BB6236" w:rsidRPr="00C61078" w:rsidTr="007426BE">
        <w:tc>
          <w:tcPr>
            <w:tcW w:w="613" w:type="dxa"/>
          </w:tcPr>
          <w:p w:rsidR="00BB6236" w:rsidRPr="00C61078" w:rsidRDefault="00BB6236" w:rsidP="007426BE">
            <w:pPr>
              <w:ind w:left="-84" w:right="-82"/>
              <w:jc w:val="both"/>
            </w:pPr>
            <w:r w:rsidRPr="00C61078">
              <w:rPr>
                <w:b/>
                <w:bCs/>
              </w:rPr>
              <w:t>CH1</w:t>
            </w:r>
          </w:p>
        </w:tc>
        <w:tc>
          <w:tcPr>
            <w:tcW w:w="4932" w:type="dxa"/>
          </w:tcPr>
          <w:p w:rsidR="00BB6236" w:rsidRPr="00C61078" w:rsidRDefault="00BB6236" w:rsidP="007426BE">
            <w:pPr>
              <w:ind w:firstLine="284"/>
              <w:jc w:val="both"/>
              <w:rPr>
                <w:lang w:eastAsia="vi-VN"/>
              </w:rPr>
            </w:pPr>
            <w:r w:rsidRPr="00C61078">
              <w:rPr>
                <w:lang w:eastAsia="vi-VN"/>
              </w:rPr>
              <w:t>Thế nào là hệ miễn dịch?</w:t>
            </w:r>
          </w:p>
          <w:p w:rsidR="00BB6236" w:rsidRPr="00C61078" w:rsidRDefault="00BB6236" w:rsidP="007426BE">
            <w:pPr>
              <w:ind w:firstLine="284"/>
              <w:jc w:val="both"/>
              <w:rPr>
                <w:lang w:eastAsia="vi-VN"/>
              </w:rPr>
            </w:pPr>
            <w:r w:rsidRPr="00C61078">
              <w:rPr>
                <w:lang w:eastAsia="vi-VN"/>
              </w:rPr>
              <w:t>Hệ miễn dịch có vai trò như thế nào đối với ĐV và người?</w:t>
            </w:r>
          </w:p>
        </w:tc>
        <w:tc>
          <w:tcPr>
            <w:tcW w:w="5223" w:type="dxa"/>
          </w:tcPr>
          <w:p w:rsidR="00BB6236" w:rsidRPr="00C61078" w:rsidRDefault="00BB6236" w:rsidP="007426BE">
            <w:pPr>
              <w:ind w:firstLine="284"/>
              <w:jc w:val="both"/>
              <w:rPr>
                <w:b/>
                <w:bCs/>
                <w:i/>
                <w:iCs/>
                <w:lang w:eastAsia="vi-VN"/>
              </w:rPr>
            </w:pPr>
            <w:r w:rsidRPr="00C61078">
              <w:rPr>
                <w:b/>
                <w:bCs/>
                <w:i/>
                <w:iCs/>
                <w:lang w:eastAsia="vi-VN"/>
              </w:rPr>
              <w:t>Học sinh đọc thông tin SGK/hình ảnh/VD minh họa trả lời câu hỏi</w:t>
            </w:r>
          </w:p>
          <w:p w:rsidR="00BB6236" w:rsidRPr="00C61078" w:rsidRDefault="00BB6236" w:rsidP="007426BE">
            <w:pPr>
              <w:ind w:firstLine="284"/>
              <w:jc w:val="both"/>
              <w:rPr>
                <w:lang w:eastAsia="vi-VN"/>
              </w:rPr>
            </w:pPr>
            <w:r w:rsidRPr="00C61078">
              <w:rPr>
                <w:lang w:eastAsia="vi-VN"/>
              </w:rPr>
              <w:t>Hệ miễn dịch: ……………………………….</w:t>
            </w:r>
          </w:p>
          <w:p w:rsidR="00BB6236" w:rsidRPr="00C61078" w:rsidRDefault="00BB6236" w:rsidP="007426BE">
            <w:pPr>
              <w:ind w:firstLine="284"/>
              <w:jc w:val="both"/>
              <w:rPr>
                <w:lang w:eastAsia="vi-VN"/>
              </w:rPr>
            </w:pPr>
            <w:r w:rsidRPr="00C61078">
              <w:rPr>
                <w:lang w:eastAsia="vi-VN"/>
              </w:rPr>
              <w:t>Tác nhân gây bệnh gồm: ………………..</w:t>
            </w:r>
          </w:p>
          <w:p w:rsidR="00BB6236" w:rsidRPr="00C61078" w:rsidRDefault="00BB6236" w:rsidP="007426BE">
            <w:pPr>
              <w:ind w:firstLine="284"/>
              <w:jc w:val="both"/>
              <w:rPr>
                <w:lang w:eastAsia="vi-VN"/>
              </w:rPr>
            </w:pPr>
            <w:r w:rsidRPr="00C61078">
              <w:rPr>
                <w:lang w:eastAsia="vi-VN"/>
              </w:rPr>
              <w:t>Vai trò của MD: …………………………</w:t>
            </w:r>
          </w:p>
          <w:p w:rsidR="00BB6236" w:rsidRPr="00C61078" w:rsidRDefault="00BB6236" w:rsidP="007426BE">
            <w:pPr>
              <w:ind w:firstLine="284"/>
              <w:jc w:val="both"/>
              <w:rPr>
                <w:lang w:eastAsia="vi-VN"/>
              </w:rPr>
            </w:pPr>
          </w:p>
        </w:tc>
      </w:tr>
      <w:tr w:rsidR="00BB6236" w:rsidRPr="00C61078" w:rsidTr="007426BE">
        <w:tc>
          <w:tcPr>
            <w:tcW w:w="613" w:type="dxa"/>
          </w:tcPr>
          <w:p w:rsidR="00BB6236" w:rsidRPr="00C61078" w:rsidRDefault="00BB6236" w:rsidP="007426BE">
            <w:pPr>
              <w:ind w:left="-84" w:right="-82"/>
              <w:jc w:val="both"/>
              <w:rPr>
                <w:b/>
                <w:bCs/>
              </w:rPr>
            </w:pPr>
            <w:r w:rsidRPr="00C61078">
              <w:rPr>
                <w:b/>
                <w:bCs/>
              </w:rPr>
              <w:t>CH2</w:t>
            </w:r>
          </w:p>
        </w:tc>
        <w:tc>
          <w:tcPr>
            <w:tcW w:w="4932" w:type="dxa"/>
          </w:tcPr>
          <w:p w:rsidR="00BB6236" w:rsidRPr="00C61078" w:rsidRDefault="00BB6236" w:rsidP="007426BE">
            <w:pPr>
              <w:ind w:firstLine="284"/>
              <w:jc w:val="both"/>
              <w:rPr>
                <w:lang w:eastAsia="vi-VN"/>
              </w:rPr>
            </w:pPr>
            <w:r w:rsidRPr="00C61078">
              <w:rPr>
                <w:lang w:eastAsia="vi-VN"/>
              </w:rPr>
              <w:t>Nêu khái quát thành phần và vai trò của từng tuyến miễn dịch.</w:t>
            </w:r>
          </w:p>
          <w:p w:rsidR="00BB6236" w:rsidRPr="00C61078" w:rsidRDefault="00BB6236" w:rsidP="007426BE">
            <w:pPr>
              <w:shd w:val="clear" w:color="auto" w:fill="FFFFFF"/>
              <w:tabs>
                <w:tab w:val="left" w:pos="126"/>
              </w:tabs>
              <w:jc w:val="both"/>
              <w:rPr>
                <w:lang w:eastAsia="vi-VN"/>
              </w:rPr>
            </w:pPr>
          </w:p>
        </w:tc>
        <w:tc>
          <w:tcPr>
            <w:tcW w:w="5223" w:type="dxa"/>
          </w:tcPr>
          <w:p w:rsidR="00BB6236" w:rsidRPr="00C61078" w:rsidRDefault="00BB6236" w:rsidP="007426BE">
            <w:pPr>
              <w:pStyle w:val="NormalWeb"/>
              <w:shd w:val="clear" w:color="auto" w:fill="FFFFFF"/>
              <w:tabs>
                <w:tab w:val="left" w:pos="126"/>
              </w:tabs>
              <w:spacing w:before="0" w:beforeAutospacing="0" w:after="0" w:afterAutospacing="0"/>
              <w:jc w:val="both"/>
              <w:rPr>
                <w:lang w:val="en-US"/>
              </w:rPr>
            </w:pPr>
            <w:r w:rsidRPr="00C61078">
              <w:rPr>
                <w:lang w:val="en-US"/>
              </w:rPr>
              <w:t>Một số cơ quan, tế bào của hệ miễn dịch người:</w:t>
            </w:r>
          </w:p>
          <w:p w:rsidR="00BB6236" w:rsidRPr="00C61078" w:rsidRDefault="00BB6236" w:rsidP="007426BE">
            <w:pPr>
              <w:jc w:val="both"/>
              <w:rPr>
                <w:lang w:eastAsia="vi-VN"/>
              </w:rPr>
            </w:pPr>
            <w:r w:rsidRPr="00C61078">
              <w:rPr>
                <w:lang w:eastAsia="vi-VN"/>
              </w:rPr>
              <w:t>+  Một số cơ quan của hệ miễn dịch ở người?</w:t>
            </w:r>
          </w:p>
          <w:p w:rsidR="00BB6236" w:rsidRPr="00C61078" w:rsidRDefault="00BB6236" w:rsidP="007426BE">
            <w:pPr>
              <w:jc w:val="both"/>
              <w:rPr>
                <w:lang w:eastAsia="vi-VN"/>
              </w:rPr>
            </w:pPr>
            <w:r w:rsidRPr="00C61078">
              <w:rPr>
                <w:lang w:eastAsia="vi-VN"/>
              </w:rPr>
              <w:t>+ Một số tế bào của hệ miễn dịch ở người?</w:t>
            </w:r>
          </w:p>
        </w:tc>
      </w:tr>
      <w:tr w:rsidR="00BB6236" w:rsidRPr="00C61078" w:rsidTr="007426BE">
        <w:tc>
          <w:tcPr>
            <w:tcW w:w="613" w:type="dxa"/>
          </w:tcPr>
          <w:p w:rsidR="00BB6236" w:rsidRPr="00C61078" w:rsidRDefault="00BB6236" w:rsidP="007426BE">
            <w:pPr>
              <w:ind w:left="-84" w:right="-82"/>
              <w:jc w:val="both"/>
              <w:rPr>
                <w:b/>
                <w:bCs/>
              </w:rPr>
            </w:pPr>
            <w:r w:rsidRPr="00C61078">
              <w:rPr>
                <w:b/>
                <w:bCs/>
              </w:rPr>
              <w:t>CH3</w:t>
            </w:r>
          </w:p>
        </w:tc>
        <w:tc>
          <w:tcPr>
            <w:tcW w:w="4932" w:type="dxa"/>
          </w:tcPr>
          <w:p w:rsidR="00BB6236" w:rsidRPr="00C61078" w:rsidRDefault="00BB6236" w:rsidP="007426BE">
            <w:pPr>
              <w:ind w:firstLine="284"/>
              <w:jc w:val="both"/>
              <w:rPr>
                <w:lang w:eastAsia="vi-VN"/>
              </w:rPr>
            </w:pPr>
            <w:r w:rsidRPr="00C61078">
              <w:rPr>
                <w:lang w:eastAsia="vi-VN"/>
              </w:rPr>
              <w:t xml:space="preserve">Quan sát hình và cho biết hàng rào bảo vệ của cơ thể gồm những thành phần nào. Khi có tác nhân gây bệnh xâm nhập vào cơ thể, hệ miễn </w:t>
            </w:r>
            <w:r w:rsidRPr="00C61078">
              <w:rPr>
                <w:lang w:eastAsia="vi-VN"/>
              </w:rPr>
              <w:lastRenderedPageBreak/>
              <w:t>dịch sẽ tiêu diệt các tác nhân đó bằng những cách nào?</w:t>
            </w:r>
          </w:p>
          <w:p w:rsidR="00BB6236" w:rsidRPr="00C61078" w:rsidRDefault="00BB6236" w:rsidP="007426BE">
            <w:pPr>
              <w:ind w:firstLine="284"/>
              <w:jc w:val="both"/>
              <w:rPr>
                <w:lang w:eastAsia="vi-VN"/>
              </w:rPr>
            </w:pPr>
          </w:p>
          <w:p w:rsidR="00BB6236" w:rsidRPr="00C61078" w:rsidRDefault="00BB6236" w:rsidP="007426BE">
            <w:pPr>
              <w:pStyle w:val="NormalWeb"/>
              <w:shd w:val="clear" w:color="auto" w:fill="FFFFFF"/>
              <w:tabs>
                <w:tab w:val="left" w:pos="126"/>
              </w:tabs>
              <w:spacing w:before="0" w:beforeAutospacing="0" w:after="0" w:afterAutospacing="0"/>
            </w:pPr>
            <w:r w:rsidRPr="00C61078">
              <w:rPr>
                <w:noProof/>
                <w:lang w:val="en-US" w:eastAsia="en-US"/>
              </w:rPr>
              <w:drawing>
                <wp:inline distT="0" distB="0" distL="0" distR="0" wp14:anchorId="5F1B91EB" wp14:editId="3FB9C8DA">
                  <wp:extent cx="2887980" cy="1599901"/>
                  <wp:effectExtent l="0" t="0" r="7620" b="635"/>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rotWithShape="1">
                          <a:blip r:embed="rId161" cstate="print">
                            <a:extLst>
                              <a:ext uri="{28A0092B-C50C-407E-A947-70E740481C1C}">
                                <a14:useLocalDpi xmlns:a14="http://schemas.microsoft.com/office/drawing/2010/main" val="0"/>
                              </a:ext>
                            </a:extLst>
                          </a:blip>
                          <a:srcRect b="6918"/>
                          <a:stretch/>
                        </pic:blipFill>
                        <pic:spPr bwMode="auto">
                          <a:xfrm>
                            <a:off x="0" y="0"/>
                            <a:ext cx="2925325" cy="1620589"/>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5223" w:type="dxa"/>
          </w:tcPr>
          <w:p w:rsidR="00BB6236" w:rsidRPr="00C61078" w:rsidRDefault="00BB6236" w:rsidP="007426BE">
            <w:pPr>
              <w:jc w:val="both"/>
              <w:rPr>
                <w:lang w:eastAsia="vi-VN"/>
              </w:rPr>
            </w:pPr>
            <w:r w:rsidRPr="00C61078">
              <w:rPr>
                <w:lang w:eastAsia="vi-VN"/>
              </w:rPr>
              <w:lastRenderedPageBreak/>
              <w:t>Hàng rào bảo vệ cơ thể gồm:</w:t>
            </w:r>
          </w:p>
          <w:p w:rsidR="00BB6236" w:rsidRPr="00C61078" w:rsidRDefault="00BB6236" w:rsidP="007426BE">
            <w:pPr>
              <w:jc w:val="both"/>
              <w:rPr>
                <w:lang w:eastAsia="vi-VN"/>
              </w:rPr>
            </w:pPr>
          </w:p>
          <w:p w:rsidR="00BB6236" w:rsidRPr="00C61078" w:rsidRDefault="00BB6236" w:rsidP="007426BE">
            <w:pPr>
              <w:jc w:val="both"/>
              <w:rPr>
                <w:lang w:eastAsia="vi-VN"/>
              </w:rPr>
            </w:pPr>
            <w:r w:rsidRPr="00C61078">
              <w:rPr>
                <w:lang w:eastAsia="vi-VN"/>
              </w:rPr>
              <w:t>- Hàng rào bảo vệ bên ngoài: </w:t>
            </w:r>
          </w:p>
          <w:p w:rsidR="00BB6236" w:rsidRPr="00C61078" w:rsidRDefault="00BB6236" w:rsidP="007426BE">
            <w:pPr>
              <w:jc w:val="both"/>
              <w:rPr>
                <w:lang w:eastAsia="vi-VN"/>
              </w:rPr>
            </w:pPr>
          </w:p>
          <w:p w:rsidR="00BB6236" w:rsidRPr="00C61078" w:rsidRDefault="00BB6236" w:rsidP="007426BE">
            <w:pPr>
              <w:ind w:firstLine="284"/>
              <w:jc w:val="both"/>
              <w:rPr>
                <w:lang w:eastAsia="vi-VN"/>
              </w:rPr>
            </w:pPr>
            <w:r w:rsidRPr="00C61078">
              <w:rPr>
                <w:lang w:eastAsia="vi-VN"/>
              </w:rPr>
              <w:t>+ Da: …………………………………………</w:t>
            </w:r>
          </w:p>
          <w:p w:rsidR="00BB6236" w:rsidRPr="00C61078" w:rsidRDefault="00BB6236" w:rsidP="007426BE">
            <w:pPr>
              <w:ind w:firstLine="284"/>
              <w:jc w:val="both"/>
              <w:rPr>
                <w:lang w:eastAsia="vi-VN"/>
              </w:rPr>
            </w:pPr>
          </w:p>
          <w:p w:rsidR="00BB6236" w:rsidRPr="00C61078" w:rsidRDefault="00BB6236" w:rsidP="007426BE">
            <w:pPr>
              <w:ind w:firstLine="284"/>
              <w:jc w:val="both"/>
              <w:rPr>
                <w:lang w:eastAsia="vi-VN"/>
              </w:rPr>
            </w:pPr>
            <w:r w:rsidRPr="00C61078">
              <w:rPr>
                <w:lang w:eastAsia="vi-VN"/>
              </w:rPr>
              <w:t>+ Niêm mạc: …………………………………</w:t>
            </w:r>
          </w:p>
          <w:p w:rsidR="00BB6236" w:rsidRPr="00C61078" w:rsidRDefault="00BB6236" w:rsidP="007426BE">
            <w:pPr>
              <w:ind w:firstLine="284"/>
              <w:jc w:val="both"/>
              <w:rPr>
                <w:lang w:eastAsia="vi-VN"/>
              </w:rPr>
            </w:pPr>
          </w:p>
          <w:p w:rsidR="00BB6236" w:rsidRPr="00C61078" w:rsidRDefault="00BB6236" w:rsidP="007426BE">
            <w:pPr>
              <w:ind w:firstLine="284"/>
              <w:jc w:val="both"/>
              <w:rPr>
                <w:lang w:eastAsia="vi-VN"/>
              </w:rPr>
            </w:pPr>
            <w:r w:rsidRPr="00C61078">
              <w:rPr>
                <w:lang w:eastAsia="vi-VN"/>
              </w:rPr>
              <w:t>+ Các chất tiết: ………………………………</w:t>
            </w:r>
          </w:p>
          <w:p w:rsidR="00BB6236" w:rsidRPr="00C61078" w:rsidRDefault="00BB6236" w:rsidP="007426BE">
            <w:pPr>
              <w:ind w:firstLine="284"/>
              <w:jc w:val="both"/>
              <w:rPr>
                <w:lang w:eastAsia="vi-VN"/>
              </w:rPr>
            </w:pPr>
          </w:p>
          <w:p w:rsidR="00BB6236" w:rsidRPr="00C61078" w:rsidRDefault="00BB6236" w:rsidP="007426BE">
            <w:pPr>
              <w:jc w:val="both"/>
              <w:rPr>
                <w:lang w:eastAsia="vi-VN"/>
              </w:rPr>
            </w:pPr>
            <w:r w:rsidRPr="00C61078">
              <w:rPr>
                <w:lang w:eastAsia="vi-VN"/>
              </w:rPr>
              <w:t>- Hàng rào bảo vệ bên trong:</w:t>
            </w:r>
          </w:p>
          <w:p w:rsidR="00BB6236" w:rsidRPr="00C61078" w:rsidRDefault="00BB6236" w:rsidP="007426BE">
            <w:pPr>
              <w:jc w:val="both"/>
              <w:rPr>
                <w:lang w:eastAsia="vi-VN"/>
              </w:rPr>
            </w:pPr>
          </w:p>
          <w:p w:rsidR="00BB6236" w:rsidRPr="00C61078" w:rsidRDefault="00BB6236" w:rsidP="007426BE">
            <w:pPr>
              <w:ind w:firstLine="284"/>
              <w:jc w:val="both"/>
              <w:rPr>
                <w:lang w:eastAsia="vi-VN"/>
              </w:rPr>
            </w:pPr>
            <w:r w:rsidRPr="00C61078">
              <w:rPr>
                <w:lang w:eastAsia="vi-VN"/>
              </w:rPr>
              <w:t>+ Các cơ quan: ………………………………</w:t>
            </w:r>
          </w:p>
          <w:p w:rsidR="00BB6236" w:rsidRPr="00C61078" w:rsidRDefault="00BB6236" w:rsidP="007426BE">
            <w:pPr>
              <w:ind w:firstLine="284"/>
              <w:jc w:val="both"/>
              <w:rPr>
                <w:lang w:eastAsia="vi-VN"/>
              </w:rPr>
            </w:pPr>
          </w:p>
          <w:p w:rsidR="00BB6236" w:rsidRPr="00C61078" w:rsidRDefault="00BB6236" w:rsidP="007426BE">
            <w:pPr>
              <w:ind w:firstLine="284"/>
              <w:jc w:val="both"/>
              <w:rPr>
                <w:lang w:eastAsia="vi-VN"/>
              </w:rPr>
            </w:pPr>
            <w:r w:rsidRPr="00C61078">
              <w:rPr>
                <w:lang w:eastAsia="vi-VN"/>
              </w:rPr>
              <w:t>+ Các tế bào bạch cầu: ………………………</w:t>
            </w:r>
          </w:p>
        </w:tc>
      </w:tr>
      <w:tr w:rsidR="00BB6236" w:rsidRPr="00C61078" w:rsidTr="007426BE">
        <w:tc>
          <w:tcPr>
            <w:tcW w:w="10768" w:type="dxa"/>
            <w:gridSpan w:val="3"/>
          </w:tcPr>
          <w:p w:rsidR="00BB6236" w:rsidRPr="00C61078" w:rsidRDefault="00BB6236" w:rsidP="007426BE">
            <w:pPr>
              <w:jc w:val="both"/>
              <w:rPr>
                <w:b/>
                <w:bCs/>
                <w:i/>
                <w:iCs/>
                <w:lang w:val="en-SG" w:eastAsia="vi-VN"/>
              </w:rPr>
            </w:pPr>
            <w:r w:rsidRPr="00C61078">
              <w:rPr>
                <w:b/>
                <w:bCs/>
                <w:i/>
                <w:iCs/>
                <w:lang w:val="en-SG" w:eastAsia="vi-VN"/>
              </w:rPr>
              <w:lastRenderedPageBreak/>
              <w:t>2. Miễn dịch không đặc hiệu</w:t>
            </w:r>
          </w:p>
        </w:tc>
      </w:tr>
      <w:tr w:rsidR="00BB6236" w:rsidRPr="00C61078" w:rsidTr="007426BE">
        <w:tc>
          <w:tcPr>
            <w:tcW w:w="613" w:type="dxa"/>
          </w:tcPr>
          <w:p w:rsidR="00BB6236" w:rsidRPr="00C61078" w:rsidRDefault="00BB6236" w:rsidP="007426BE">
            <w:pPr>
              <w:ind w:left="-84" w:right="-82"/>
              <w:jc w:val="both"/>
              <w:rPr>
                <w:b/>
                <w:bCs/>
              </w:rPr>
            </w:pPr>
            <w:r w:rsidRPr="00C61078">
              <w:rPr>
                <w:b/>
                <w:bCs/>
              </w:rPr>
              <w:t>CH4</w:t>
            </w:r>
          </w:p>
        </w:tc>
        <w:tc>
          <w:tcPr>
            <w:tcW w:w="4932" w:type="dxa"/>
          </w:tcPr>
          <w:p w:rsidR="00BB6236" w:rsidRPr="00C61078" w:rsidRDefault="00BB6236" w:rsidP="007426BE">
            <w:pPr>
              <w:ind w:firstLine="284"/>
              <w:jc w:val="both"/>
              <w:rPr>
                <w:lang w:eastAsia="vi-VN"/>
              </w:rPr>
            </w:pPr>
            <w:r w:rsidRPr="00C61078">
              <w:rPr>
                <w:lang w:eastAsia="vi-VN"/>
              </w:rPr>
              <w:t>Khái niệm MD KĐH</w:t>
            </w:r>
          </w:p>
          <w:p w:rsidR="00BB6236" w:rsidRPr="00C61078" w:rsidRDefault="00BB6236" w:rsidP="007426BE">
            <w:pPr>
              <w:ind w:firstLine="284"/>
              <w:jc w:val="both"/>
              <w:rPr>
                <w:shd w:val="clear" w:color="auto" w:fill="FFFFFF"/>
              </w:rPr>
            </w:pPr>
            <w:r w:rsidRPr="00C61078">
              <w:rPr>
                <w:lang w:eastAsia="vi-VN"/>
              </w:rPr>
              <w:t>Trong miễn dịch không đặc hiệu, cơ thể sẽ được bảo vệ bởi những hàng rào bảo vệ nào?</w:t>
            </w:r>
            <w:r w:rsidRPr="00C61078">
              <w:rPr>
                <w:shd w:val="clear" w:color="auto" w:fill="FFFFFF"/>
              </w:rPr>
              <w:t xml:space="preserve">  </w:t>
            </w:r>
          </w:p>
          <w:p w:rsidR="00BB6236" w:rsidRPr="00C61078" w:rsidRDefault="00BB6236" w:rsidP="007426BE">
            <w:pPr>
              <w:ind w:firstLine="284"/>
              <w:jc w:val="both"/>
              <w:rPr>
                <w:b/>
                <w:bCs/>
                <w:i/>
                <w:iCs/>
                <w:shd w:val="clear" w:color="auto" w:fill="FFFFFF"/>
              </w:rPr>
            </w:pPr>
          </w:p>
          <w:p w:rsidR="00BB6236" w:rsidRPr="00C61078" w:rsidRDefault="00BB6236" w:rsidP="007426BE">
            <w:pPr>
              <w:ind w:firstLine="284"/>
              <w:jc w:val="both"/>
              <w:rPr>
                <w:lang w:eastAsia="vi-VN"/>
              </w:rPr>
            </w:pPr>
          </w:p>
        </w:tc>
        <w:tc>
          <w:tcPr>
            <w:tcW w:w="5223" w:type="dxa"/>
          </w:tcPr>
          <w:p w:rsidR="00BB6236" w:rsidRPr="00C61078" w:rsidRDefault="00BB6236" w:rsidP="007426BE">
            <w:pPr>
              <w:pStyle w:val="Vnbnnidung0"/>
              <w:ind w:firstLine="0"/>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Miễn dịch không đặc hiệu (bẩm sinh) là …….</w:t>
            </w:r>
          </w:p>
          <w:p w:rsidR="00BB6236" w:rsidRPr="00C61078" w:rsidRDefault="00BB6236" w:rsidP="007426BE">
            <w:pPr>
              <w:pStyle w:val="Vnbnnidung0"/>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ab/>
              <w:t>+ Tính đặc hiệu?  …………………</w:t>
            </w:r>
          </w:p>
          <w:p w:rsidR="00BB6236" w:rsidRPr="00C61078" w:rsidRDefault="00BB6236" w:rsidP="007426BE">
            <w:pPr>
              <w:pStyle w:val="Vnbnnidung0"/>
              <w:rPr>
                <w:rFonts w:ascii="Times New Roman" w:hAnsi="Times New Roman" w:cs="Times New Roman"/>
                <w:sz w:val="24"/>
                <w:szCs w:val="24"/>
                <w:shd w:val="clear" w:color="auto" w:fill="FFFFFF"/>
              </w:rPr>
            </w:pPr>
            <w:r w:rsidRPr="00C61078">
              <w:rPr>
                <w:rFonts w:ascii="Times New Roman" w:hAnsi="Times New Roman" w:cs="Times New Roman"/>
                <w:sz w:val="24"/>
                <w:szCs w:val="24"/>
                <w:shd w:val="clear" w:color="auto" w:fill="FFFFFF"/>
              </w:rPr>
              <w:tab/>
              <w:t>+ di truyền được? …………………</w:t>
            </w:r>
          </w:p>
          <w:p w:rsidR="00BB6236" w:rsidRPr="00C61078" w:rsidRDefault="00BB6236" w:rsidP="007426BE">
            <w:pPr>
              <w:ind w:firstLine="284"/>
              <w:jc w:val="both"/>
              <w:rPr>
                <w:lang w:eastAsia="vi-VN"/>
              </w:rPr>
            </w:pPr>
          </w:p>
          <w:p w:rsidR="00BB6236" w:rsidRPr="00C61078" w:rsidRDefault="00BB6236" w:rsidP="007426BE">
            <w:pPr>
              <w:ind w:firstLine="284"/>
              <w:jc w:val="both"/>
              <w:rPr>
                <w:lang w:eastAsia="vi-VN"/>
              </w:rPr>
            </w:pPr>
            <w:r w:rsidRPr="00C61078">
              <w:rPr>
                <w:lang w:eastAsia="vi-VN"/>
              </w:rPr>
              <w:t>Trong miễn dịch không đặc hiệu, cơ thể sẽ được bảo vệ bởi những hàng rào bảo vệ: </w:t>
            </w:r>
          </w:p>
          <w:p w:rsidR="00BB6236" w:rsidRPr="00C61078" w:rsidRDefault="00BB6236" w:rsidP="007426BE">
            <w:pPr>
              <w:ind w:firstLine="284"/>
              <w:jc w:val="both"/>
              <w:rPr>
                <w:lang w:eastAsia="vi-VN"/>
              </w:rPr>
            </w:pPr>
            <w:r w:rsidRPr="00C61078">
              <w:rPr>
                <w:lang w:eastAsia="vi-VN"/>
              </w:rPr>
              <w:t>- Ở ĐV không xương sống: ……………</w:t>
            </w:r>
          </w:p>
          <w:p w:rsidR="00BB6236" w:rsidRPr="00C61078" w:rsidRDefault="00BB6236" w:rsidP="007426BE">
            <w:pPr>
              <w:ind w:firstLine="284"/>
              <w:jc w:val="both"/>
              <w:rPr>
                <w:lang w:eastAsia="vi-VN"/>
              </w:rPr>
            </w:pPr>
            <w:r w:rsidRPr="00C61078">
              <w:rPr>
                <w:lang w:eastAsia="vi-VN"/>
              </w:rPr>
              <w:t xml:space="preserve">- Ở ĐV có xương sống: </w:t>
            </w:r>
          </w:p>
          <w:p w:rsidR="00BB6236" w:rsidRPr="00C61078" w:rsidRDefault="00BB6236" w:rsidP="007426BE">
            <w:pPr>
              <w:ind w:firstLine="284"/>
              <w:jc w:val="both"/>
              <w:rPr>
                <w:lang w:eastAsia="vi-VN"/>
              </w:rPr>
            </w:pPr>
            <w:r w:rsidRPr="00C61078">
              <w:rPr>
                <w:lang w:eastAsia="vi-VN"/>
              </w:rPr>
              <w:t>……………………………………………….</w:t>
            </w:r>
          </w:p>
          <w:p w:rsidR="00BB6236" w:rsidRPr="00C61078" w:rsidRDefault="00BB6236" w:rsidP="007426BE">
            <w:pPr>
              <w:ind w:firstLine="284"/>
              <w:jc w:val="both"/>
              <w:rPr>
                <w:lang w:eastAsia="vi-VN"/>
              </w:rPr>
            </w:pPr>
          </w:p>
        </w:tc>
      </w:tr>
      <w:tr w:rsidR="00BB6236" w:rsidRPr="00C61078" w:rsidTr="007426BE">
        <w:tc>
          <w:tcPr>
            <w:tcW w:w="613" w:type="dxa"/>
          </w:tcPr>
          <w:p w:rsidR="00BB6236" w:rsidRPr="00C61078" w:rsidRDefault="00BB6236" w:rsidP="007426BE">
            <w:pPr>
              <w:ind w:left="-84" w:right="-82"/>
              <w:jc w:val="both"/>
              <w:rPr>
                <w:b/>
                <w:bCs/>
              </w:rPr>
            </w:pPr>
            <w:r w:rsidRPr="00C61078">
              <w:rPr>
                <w:b/>
                <w:bCs/>
              </w:rPr>
              <w:t>CH5</w:t>
            </w:r>
          </w:p>
        </w:tc>
        <w:tc>
          <w:tcPr>
            <w:tcW w:w="4932" w:type="dxa"/>
          </w:tcPr>
          <w:p w:rsidR="00BB6236" w:rsidRPr="00C61078" w:rsidRDefault="00BB6236" w:rsidP="007426BE">
            <w:pPr>
              <w:ind w:firstLine="284"/>
              <w:jc w:val="both"/>
              <w:rPr>
                <w:lang w:eastAsia="vi-VN"/>
              </w:rPr>
            </w:pPr>
            <w:r w:rsidRPr="00C61078">
              <w:rPr>
                <w:lang w:eastAsia="vi-VN"/>
              </w:rPr>
              <w:t>Mô tả cơ chế tiêu diệt tác nhân gây bệnh của hàng rào miễn dịch không đặc hiệu khi chúng xâm nhiễm vào cơ thể.</w:t>
            </w:r>
          </w:p>
          <w:p w:rsidR="00BB6236" w:rsidRPr="00C61078" w:rsidRDefault="00BB6236" w:rsidP="007426BE">
            <w:pPr>
              <w:jc w:val="both"/>
              <w:rPr>
                <w:lang w:eastAsia="vi-VN"/>
              </w:rPr>
            </w:pPr>
            <w:r w:rsidRPr="00C61078">
              <w:rPr>
                <w:noProof/>
              </w:rPr>
              <w:drawing>
                <wp:inline distT="0" distB="0" distL="0" distR="0" wp14:anchorId="555B1CEC" wp14:editId="23717FC0">
                  <wp:extent cx="2407920" cy="1342551"/>
                  <wp:effectExtent l="0" t="0" r="0" b="0"/>
                  <wp:docPr id="2138860804" name="Picture 2138860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2446066" cy="1363820"/>
                          </a:xfrm>
                          <a:prstGeom prst="rect">
                            <a:avLst/>
                          </a:prstGeom>
                          <a:noFill/>
                          <a:ln>
                            <a:noFill/>
                          </a:ln>
                        </pic:spPr>
                      </pic:pic>
                    </a:graphicData>
                  </a:graphic>
                </wp:inline>
              </w:drawing>
            </w:r>
          </w:p>
        </w:tc>
        <w:tc>
          <w:tcPr>
            <w:tcW w:w="5223" w:type="dxa"/>
          </w:tcPr>
          <w:p w:rsidR="00BB6236" w:rsidRPr="00C61078" w:rsidRDefault="00BB6236" w:rsidP="007426BE">
            <w:pPr>
              <w:ind w:firstLine="284"/>
              <w:jc w:val="both"/>
              <w:rPr>
                <w:b/>
                <w:bCs/>
                <w:i/>
                <w:iCs/>
                <w:lang w:eastAsia="vi-VN"/>
              </w:rPr>
            </w:pPr>
            <w:r w:rsidRPr="00C61078">
              <w:rPr>
                <w:b/>
                <w:bCs/>
                <w:i/>
                <w:iCs/>
                <w:lang w:eastAsia="vi-VN"/>
              </w:rPr>
              <w:t>Học sinh đọc thông tin SGK/hình ảnh/VD minh họa trả lời câu hỏi</w:t>
            </w:r>
          </w:p>
          <w:p w:rsidR="00BB6236" w:rsidRPr="00C61078" w:rsidRDefault="00BB6236" w:rsidP="007426BE">
            <w:pPr>
              <w:shd w:val="clear" w:color="auto" w:fill="FFFFFF"/>
              <w:jc w:val="both"/>
              <w:rPr>
                <w:lang w:eastAsia="vi-VN"/>
              </w:rPr>
            </w:pPr>
            <w:r w:rsidRPr="00C61078">
              <w:rPr>
                <w:lang w:eastAsia="vi-VN"/>
              </w:rPr>
              <w:t>- Khi tác nhân gây bệnh xâm nhập vào cơ thể thì đầu tiên sẽ gặp phải sự bảo vệ của hàng rào (1) nào ?</w:t>
            </w:r>
          </w:p>
          <w:p w:rsidR="00BB6236" w:rsidRPr="00C61078" w:rsidRDefault="00BB6236" w:rsidP="007426BE">
            <w:pPr>
              <w:shd w:val="clear" w:color="auto" w:fill="FFFFFF"/>
              <w:jc w:val="both"/>
            </w:pPr>
          </w:p>
          <w:p w:rsidR="00BB6236" w:rsidRPr="00C61078" w:rsidRDefault="00BB6236" w:rsidP="007426BE">
            <w:pPr>
              <w:pStyle w:val="NormalWeb"/>
              <w:tabs>
                <w:tab w:val="left" w:pos="119"/>
              </w:tabs>
              <w:spacing w:before="0" w:beforeAutospacing="0" w:after="0" w:afterAutospacing="0"/>
              <w:ind w:left="-49"/>
              <w:jc w:val="both"/>
              <w:rPr>
                <w:shd w:val="clear" w:color="auto" w:fill="FFFFFF"/>
              </w:rPr>
            </w:pPr>
            <w:r w:rsidRPr="00C61078">
              <w:rPr>
                <w:shd w:val="clear" w:color="auto" w:fill="FFFFFF"/>
              </w:rPr>
              <w:t xml:space="preserve">- Nếu tác nhân gây bệnh thoát khỏi hàng rào </w:t>
            </w:r>
            <w:r w:rsidRPr="00C61078">
              <w:rPr>
                <w:shd w:val="clear" w:color="auto" w:fill="FFFFFF"/>
                <w:lang w:val="en-US"/>
              </w:rPr>
              <w:t xml:space="preserve">thứ 1 của </w:t>
            </w:r>
            <w:r w:rsidRPr="00C61078">
              <w:rPr>
                <w:shd w:val="clear" w:color="auto" w:fill="FFFFFF"/>
              </w:rPr>
              <w:t>cơ thể thì chúng sẽ gặp phải sự bảo vệ của hàng rào bên trong cơ thể với nhiều cách thức khác nhau như:</w:t>
            </w:r>
          </w:p>
          <w:p w:rsidR="00BB6236" w:rsidRPr="00C61078" w:rsidRDefault="00BB6236" w:rsidP="007426BE">
            <w:pPr>
              <w:ind w:left="-6" w:firstLine="283"/>
              <w:jc w:val="both"/>
              <w:rPr>
                <w:shd w:val="clear" w:color="auto" w:fill="FFFFFF"/>
              </w:rPr>
            </w:pPr>
            <w:r w:rsidRPr="00C61078">
              <w:rPr>
                <w:shd w:val="clear" w:color="auto" w:fill="FFFFFF"/>
              </w:rPr>
              <w:tab/>
              <w:t>+ Thực bào bảo vệ như thế nào?</w:t>
            </w:r>
          </w:p>
          <w:p w:rsidR="00BB6236" w:rsidRPr="00C61078" w:rsidRDefault="00BB6236" w:rsidP="007426BE">
            <w:pPr>
              <w:ind w:left="-6" w:firstLine="283"/>
              <w:jc w:val="both"/>
              <w:rPr>
                <w:shd w:val="clear" w:color="auto" w:fill="FFFFFF"/>
              </w:rPr>
            </w:pPr>
            <w:r w:rsidRPr="00C61078">
              <w:rPr>
                <w:shd w:val="clear" w:color="auto" w:fill="FFFFFF"/>
              </w:rPr>
              <w:tab/>
              <w:t>+ Giết chết tế bào bệnh được biết và thực hiện giết tế bào bệnh như thế nào?</w:t>
            </w:r>
          </w:p>
          <w:p w:rsidR="00BB6236" w:rsidRPr="00C61078" w:rsidRDefault="00BB6236" w:rsidP="007426BE">
            <w:pPr>
              <w:jc w:val="both"/>
              <w:rPr>
                <w:lang w:eastAsia="vi-VN"/>
              </w:rPr>
            </w:pPr>
            <w:r w:rsidRPr="00C61078">
              <w:rPr>
                <w:shd w:val="clear" w:color="auto" w:fill="FFFFFF"/>
              </w:rPr>
              <w:tab/>
              <w:t>+ Tổng hợp peptide và protein chống lại tác nhân gây bệnh như thế nào?</w:t>
            </w:r>
          </w:p>
        </w:tc>
      </w:tr>
      <w:tr w:rsidR="00BB6236" w:rsidRPr="00C61078" w:rsidTr="007426BE">
        <w:tc>
          <w:tcPr>
            <w:tcW w:w="613" w:type="dxa"/>
          </w:tcPr>
          <w:p w:rsidR="00BB6236" w:rsidRPr="00C61078" w:rsidRDefault="00BB6236" w:rsidP="007426BE">
            <w:pPr>
              <w:ind w:left="-84" w:right="-82"/>
              <w:jc w:val="both"/>
              <w:rPr>
                <w:b/>
                <w:bCs/>
              </w:rPr>
            </w:pPr>
            <w:r w:rsidRPr="00C61078">
              <w:rPr>
                <w:b/>
                <w:bCs/>
              </w:rPr>
              <w:t>CH6</w:t>
            </w:r>
          </w:p>
        </w:tc>
        <w:tc>
          <w:tcPr>
            <w:tcW w:w="4932" w:type="dxa"/>
          </w:tcPr>
          <w:p w:rsidR="00BB6236" w:rsidRPr="00C61078" w:rsidRDefault="00BB6236" w:rsidP="007426BE">
            <w:pPr>
              <w:ind w:firstLine="284"/>
              <w:jc w:val="both"/>
              <w:rPr>
                <w:lang w:eastAsia="vi-VN"/>
              </w:rPr>
            </w:pPr>
            <w:r w:rsidRPr="00C61078">
              <w:rPr>
                <w:lang w:eastAsia="vi-VN"/>
              </w:rPr>
              <w:t>Trình bày cơ chế hoạt hóa tuyến miễn dịch đặc hiệu.</w:t>
            </w:r>
          </w:p>
          <w:p w:rsidR="00BB6236" w:rsidRPr="00C61078" w:rsidRDefault="00BB6236" w:rsidP="007426BE">
            <w:pPr>
              <w:jc w:val="both"/>
              <w:rPr>
                <w:lang w:eastAsia="vi-VN"/>
              </w:rPr>
            </w:pPr>
            <w:r w:rsidRPr="00C61078">
              <w:rPr>
                <w:noProof/>
              </w:rPr>
              <w:drawing>
                <wp:inline distT="0" distB="0" distL="0" distR="0" wp14:anchorId="543E9F72" wp14:editId="0177C92F">
                  <wp:extent cx="2283555" cy="1310640"/>
                  <wp:effectExtent l="0" t="0" r="2540" b="3810"/>
                  <wp:docPr id="1379678660" name="Picture 1379678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2311909" cy="1326914"/>
                          </a:xfrm>
                          <a:prstGeom prst="rect">
                            <a:avLst/>
                          </a:prstGeom>
                          <a:noFill/>
                          <a:ln>
                            <a:noFill/>
                          </a:ln>
                        </pic:spPr>
                      </pic:pic>
                    </a:graphicData>
                  </a:graphic>
                </wp:inline>
              </w:drawing>
            </w:r>
          </w:p>
        </w:tc>
        <w:tc>
          <w:tcPr>
            <w:tcW w:w="5223" w:type="dxa"/>
          </w:tcPr>
          <w:p w:rsidR="00BB6236" w:rsidRPr="00C61078" w:rsidRDefault="00BB6236" w:rsidP="007426BE">
            <w:pPr>
              <w:jc w:val="both"/>
              <w:rPr>
                <w:lang w:eastAsia="vi-VN"/>
              </w:rPr>
            </w:pPr>
            <w:r w:rsidRPr="00C61078">
              <w:t>Dựa vào sơ đồ hãy trình bày cơ chế này?</w:t>
            </w:r>
          </w:p>
        </w:tc>
      </w:tr>
      <w:tr w:rsidR="00BB6236" w:rsidRPr="00C61078" w:rsidTr="007426BE">
        <w:tc>
          <w:tcPr>
            <w:tcW w:w="10768" w:type="dxa"/>
            <w:gridSpan w:val="3"/>
          </w:tcPr>
          <w:p w:rsidR="00BB6236" w:rsidRPr="00C61078" w:rsidRDefault="00BB6236" w:rsidP="007426BE">
            <w:pPr>
              <w:jc w:val="both"/>
              <w:rPr>
                <w:b/>
                <w:bCs/>
              </w:rPr>
            </w:pPr>
            <w:r w:rsidRPr="00C61078">
              <w:rPr>
                <w:b/>
                <w:bCs/>
                <w:i/>
                <w:iCs/>
                <w:lang w:val="en-SG" w:eastAsia="vi-VN"/>
              </w:rPr>
              <w:t>3</w:t>
            </w:r>
            <w:r w:rsidRPr="00C61078">
              <w:rPr>
                <w:b/>
                <w:bCs/>
                <w:lang w:val="en-SG" w:eastAsia="vi-VN"/>
              </w:rPr>
              <w:t>. Miễn dịch đặc hiệu</w:t>
            </w:r>
          </w:p>
        </w:tc>
      </w:tr>
      <w:tr w:rsidR="00BB6236" w:rsidRPr="00C61078" w:rsidTr="007426BE">
        <w:tc>
          <w:tcPr>
            <w:tcW w:w="613" w:type="dxa"/>
          </w:tcPr>
          <w:p w:rsidR="00BB6236" w:rsidRPr="00C61078" w:rsidRDefault="00BB6236" w:rsidP="007426BE">
            <w:pPr>
              <w:ind w:left="-84" w:right="-82"/>
              <w:jc w:val="both"/>
              <w:rPr>
                <w:b/>
                <w:bCs/>
              </w:rPr>
            </w:pPr>
            <w:r w:rsidRPr="00C61078">
              <w:rPr>
                <w:b/>
                <w:bCs/>
              </w:rPr>
              <w:t>CH7</w:t>
            </w:r>
          </w:p>
        </w:tc>
        <w:tc>
          <w:tcPr>
            <w:tcW w:w="4932" w:type="dxa"/>
          </w:tcPr>
          <w:p w:rsidR="00BB6236" w:rsidRPr="00C61078" w:rsidRDefault="00BB6236" w:rsidP="007426BE">
            <w:pPr>
              <w:tabs>
                <w:tab w:val="left" w:pos="142"/>
              </w:tabs>
              <w:jc w:val="both"/>
              <w:rPr>
                <w:shd w:val="clear" w:color="auto" w:fill="FFFFFF"/>
              </w:rPr>
            </w:pPr>
            <w:r w:rsidRPr="00C61078">
              <w:rPr>
                <w:shd w:val="clear" w:color="auto" w:fill="FFFFFF"/>
              </w:rPr>
              <w:t>1. Miễn dịch đặc hiệu là gì?</w:t>
            </w:r>
          </w:p>
          <w:p w:rsidR="00BB6236" w:rsidRPr="00C61078" w:rsidRDefault="00BB6236" w:rsidP="007426BE">
            <w:pPr>
              <w:tabs>
                <w:tab w:val="left" w:pos="142"/>
              </w:tabs>
              <w:jc w:val="both"/>
              <w:rPr>
                <w:shd w:val="clear" w:color="auto" w:fill="FFFFFF"/>
              </w:rPr>
            </w:pPr>
            <w:r w:rsidRPr="00C61078">
              <w:rPr>
                <w:shd w:val="clear" w:color="auto" w:fill="FFFFFF"/>
              </w:rPr>
              <w:tab/>
              <w:t xml:space="preserve">   Miễn dịch đăc hiệu được hình thành khi nào?</w:t>
            </w:r>
          </w:p>
          <w:p w:rsidR="00BB6236" w:rsidRPr="00C61078" w:rsidRDefault="00BB6236" w:rsidP="007426BE">
            <w:pPr>
              <w:tabs>
                <w:tab w:val="left" w:pos="142"/>
              </w:tabs>
              <w:jc w:val="both"/>
              <w:rPr>
                <w:shd w:val="clear" w:color="auto" w:fill="FFFFFF"/>
              </w:rPr>
            </w:pPr>
            <w:r w:rsidRPr="00C61078">
              <w:rPr>
                <w:shd w:val="clear" w:color="auto" w:fill="FFFFFF"/>
              </w:rPr>
              <w:tab/>
              <w:t xml:space="preserve">   Cơ chế hình thành MDĐH</w:t>
            </w:r>
          </w:p>
          <w:p w:rsidR="00BB6236" w:rsidRPr="00C61078" w:rsidRDefault="00BB6236" w:rsidP="007426BE">
            <w:pPr>
              <w:tabs>
                <w:tab w:val="left" w:pos="142"/>
              </w:tabs>
              <w:jc w:val="both"/>
              <w:rPr>
                <w:shd w:val="clear" w:color="auto" w:fill="FFFFFF"/>
              </w:rPr>
            </w:pPr>
            <w:r w:rsidRPr="00C61078">
              <w:rPr>
                <w:shd w:val="clear" w:color="auto" w:fill="FFFFFF"/>
              </w:rPr>
              <w:tab/>
              <w:t xml:space="preserve">   Miễn dịch thể dịch?</w:t>
            </w:r>
          </w:p>
          <w:p w:rsidR="00BB6236" w:rsidRPr="00C61078" w:rsidRDefault="00BB6236" w:rsidP="007426BE">
            <w:pPr>
              <w:tabs>
                <w:tab w:val="left" w:pos="142"/>
              </w:tabs>
              <w:jc w:val="both"/>
              <w:rPr>
                <w:shd w:val="clear" w:color="auto" w:fill="FFFFFF"/>
              </w:rPr>
            </w:pPr>
            <w:r w:rsidRPr="00C61078">
              <w:rPr>
                <w:shd w:val="clear" w:color="auto" w:fill="FFFFFF"/>
              </w:rPr>
              <w:tab/>
              <w:t xml:space="preserve">   Miễn dịch qua trung gian tế bào?</w:t>
            </w:r>
          </w:p>
          <w:p w:rsidR="00BB6236" w:rsidRPr="00C61078" w:rsidRDefault="00BB6236" w:rsidP="007426BE">
            <w:pPr>
              <w:tabs>
                <w:tab w:val="left" w:pos="142"/>
              </w:tabs>
              <w:jc w:val="both"/>
              <w:rPr>
                <w:shd w:val="clear" w:color="auto" w:fill="FFFFFF"/>
              </w:rPr>
            </w:pPr>
          </w:p>
          <w:p w:rsidR="00BB6236" w:rsidRPr="00C61078" w:rsidRDefault="00BB6236" w:rsidP="007426BE">
            <w:pPr>
              <w:tabs>
                <w:tab w:val="left" w:pos="142"/>
              </w:tabs>
              <w:jc w:val="both"/>
              <w:rPr>
                <w:shd w:val="clear" w:color="auto" w:fill="FFFFFF"/>
              </w:rPr>
            </w:pPr>
            <w:r w:rsidRPr="00C61078">
              <w:rPr>
                <w:noProof/>
                <w:shd w:val="clear" w:color="auto" w:fill="FFFFFF"/>
              </w:rPr>
              <w:lastRenderedPageBreak/>
              <w:drawing>
                <wp:inline distT="0" distB="0" distL="0" distR="0" wp14:anchorId="6B6DD1B6" wp14:editId="6F131173">
                  <wp:extent cx="2994660" cy="1992356"/>
                  <wp:effectExtent l="0" t="0" r="0" b="8255"/>
                  <wp:docPr id="871741771" name="Picture 871741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0" y="0"/>
                            <a:ext cx="3026838" cy="2013764"/>
                          </a:xfrm>
                          <a:prstGeom prst="rect">
                            <a:avLst/>
                          </a:prstGeom>
                          <a:noFill/>
                          <a:ln>
                            <a:noFill/>
                          </a:ln>
                        </pic:spPr>
                      </pic:pic>
                    </a:graphicData>
                  </a:graphic>
                </wp:inline>
              </w:drawing>
            </w:r>
          </w:p>
          <w:p w:rsidR="00BB6236" w:rsidRPr="00C61078" w:rsidRDefault="00BB6236" w:rsidP="007426BE">
            <w:pPr>
              <w:tabs>
                <w:tab w:val="left" w:pos="142"/>
              </w:tabs>
              <w:jc w:val="both"/>
              <w:rPr>
                <w:shd w:val="clear" w:color="auto" w:fill="FFFFFF"/>
              </w:rPr>
            </w:pPr>
          </w:p>
          <w:p w:rsidR="00BB6236" w:rsidRPr="00C61078" w:rsidRDefault="00BB6236" w:rsidP="007426BE">
            <w:pPr>
              <w:tabs>
                <w:tab w:val="left" w:pos="142"/>
              </w:tabs>
              <w:jc w:val="both"/>
            </w:pPr>
          </w:p>
          <w:p w:rsidR="00BB6236" w:rsidRPr="00C61078" w:rsidRDefault="00BB6236" w:rsidP="007426BE">
            <w:pPr>
              <w:jc w:val="both"/>
              <w:rPr>
                <w:lang w:eastAsia="vi-VN"/>
              </w:rPr>
            </w:pPr>
            <w:r w:rsidRPr="00C61078">
              <w:rPr>
                <w:noProof/>
              </w:rPr>
              <w:drawing>
                <wp:inline distT="0" distB="0" distL="0" distR="0" wp14:anchorId="49916888" wp14:editId="6A63F7B4">
                  <wp:extent cx="2974412" cy="1912620"/>
                  <wp:effectExtent l="0" t="0" r="0" b="0"/>
                  <wp:docPr id="590809073" name="Picture 590809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5" cstate="print">
                            <a:extLst>
                              <a:ext uri="{28A0092B-C50C-407E-A947-70E740481C1C}">
                                <a14:useLocalDpi xmlns:a14="http://schemas.microsoft.com/office/drawing/2010/main" val="0"/>
                              </a:ext>
                            </a:extLst>
                          </a:blip>
                          <a:srcRect/>
                          <a:stretch>
                            <a:fillRect/>
                          </a:stretch>
                        </pic:blipFill>
                        <pic:spPr bwMode="auto">
                          <a:xfrm>
                            <a:off x="0" y="0"/>
                            <a:ext cx="3000911" cy="1929659"/>
                          </a:xfrm>
                          <a:prstGeom prst="rect">
                            <a:avLst/>
                          </a:prstGeom>
                          <a:noFill/>
                          <a:ln>
                            <a:noFill/>
                          </a:ln>
                        </pic:spPr>
                      </pic:pic>
                    </a:graphicData>
                  </a:graphic>
                </wp:inline>
              </w:drawing>
            </w:r>
          </w:p>
          <w:p w:rsidR="00BB6236" w:rsidRPr="00C61078" w:rsidRDefault="00BB6236" w:rsidP="007426BE">
            <w:pPr>
              <w:jc w:val="both"/>
              <w:rPr>
                <w:lang w:eastAsia="vi-VN"/>
              </w:rPr>
            </w:pPr>
          </w:p>
          <w:p w:rsidR="00BB6236" w:rsidRPr="00C61078" w:rsidRDefault="00BB6236" w:rsidP="007426BE">
            <w:pPr>
              <w:jc w:val="both"/>
              <w:rPr>
                <w:lang w:eastAsia="vi-VN"/>
              </w:rPr>
            </w:pPr>
            <w:r w:rsidRPr="00C61078">
              <w:rPr>
                <w:noProof/>
              </w:rPr>
              <w:drawing>
                <wp:inline distT="0" distB="0" distL="0" distR="0" wp14:anchorId="1822AD7A" wp14:editId="0565E92E">
                  <wp:extent cx="2887980" cy="1148919"/>
                  <wp:effectExtent l="0" t="0" r="7620" b="0"/>
                  <wp:docPr id="425409991" name="Picture 425409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2941799" cy="1170330"/>
                          </a:xfrm>
                          <a:prstGeom prst="rect">
                            <a:avLst/>
                          </a:prstGeom>
                          <a:noFill/>
                          <a:ln>
                            <a:noFill/>
                          </a:ln>
                        </pic:spPr>
                      </pic:pic>
                    </a:graphicData>
                  </a:graphic>
                </wp:inline>
              </w:drawing>
            </w:r>
          </w:p>
        </w:tc>
        <w:tc>
          <w:tcPr>
            <w:tcW w:w="5223" w:type="dxa"/>
          </w:tcPr>
          <w:p w:rsidR="00BB6236" w:rsidRPr="00C61078" w:rsidRDefault="00BB6236" w:rsidP="007426BE">
            <w:pPr>
              <w:shd w:val="clear" w:color="auto" w:fill="FFFFFF"/>
              <w:jc w:val="both"/>
            </w:pPr>
            <w:r w:rsidRPr="00C61078">
              <w:lastRenderedPageBreak/>
              <w:t>1.</w:t>
            </w:r>
          </w:p>
          <w:tbl>
            <w:tblPr>
              <w:tblW w:w="458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87"/>
              <w:gridCol w:w="1600"/>
            </w:tblGrid>
            <w:tr w:rsidR="00BB6236" w:rsidRPr="00C61078" w:rsidTr="007426BE">
              <w:tc>
                <w:tcPr>
                  <w:tcW w:w="29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pPr>
                  <w:r w:rsidRPr="00C61078">
                    <w:rPr>
                      <w:shd w:val="clear" w:color="auto" w:fill="FFFFFF"/>
                      <w:lang w:val="en-US"/>
                    </w:rPr>
                    <w:t>Miễn dịch đặc hiệu là gì?</w:t>
                  </w:r>
                </w:p>
              </w:tc>
              <w:tc>
                <w:tcPr>
                  <w:tcW w:w="160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pPr>
                </w:p>
              </w:tc>
            </w:tr>
            <w:tr w:rsidR="00BB6236" w:rsidRPr="00C61078" w:rsidTr="007426BE">
              <w:tc>
                <w:tcPr>
                  <w:tcW w:w="29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rPr>
                      <w:shd w:val="clear" w:color="auto" w:fill="FFFFFF"/>
                      <w:lang w:val="en-US"/>
                    </w:rPr>
                  </w:pPr>
                  <w:r w:rsidRPr="00C61078">
                    <w:rPr>
                      <w:shd w:val="clear" w:color="auto" w:fill="FFFFFF"/>
                      <w:lang w:val="en-US"/>
                    </w:rPr>
                    <w:t>Miễn dịch đăc hiệu được hình thành khi nào?</w:t>
                  </w:r>
                </w:p>
              </w:tc>
              <w:tc>
                <w:tcPr>
                  <w:tcW w:w="160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pPr>
                </w:p>
              </w:tc>
            </w:tr>
            <w:tr w:rsidR="00BB6236" w:rsidRPr="00C61078" w:rsidTr="007426BE">
              <w:tc>
                <w:tcPr>
                  <w:tcW w:w="29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rPr>
                      <w:shd w:val="clear" w:color="auto" w:fill="FFFFFF"/>
                      <w:lang w:val="en-US"/>
                    </w:rPr>
                  </w:pPr>
                  <w:r w:rsidRPr="00C61078">
                    <w:rPr>
                      <w:shd w:val="clear" w:color="auto" w:fill="FFFFFF"/>
                      <w:lang w:val="en-US"/>
                    </w:rPr>
                    <w:t>Cơ chế hình thành MDĐH</w:t>
                  </w:r>
                </w:p>
              </w:tc>
              <w:tc>
                <w:tcPr>
                  <w:tcW w:w="160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pPr>
                </w:p>
              </w:tc>
            </w:tr>
            <w:tr w:rsidR="00BB6236" w:rsidRPr="00C61078" w:rsidTr="007426BE">
              <w:tc>
                <w:tcPr>
                  <w:tcW w:w="29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rPr>
                      <w:shd w:val="clear" w:color="auto" w:fill="FFFFFF"/>
                      <w:lang w:val="en-US"/>
                    </w:rPr>
                  </w:pPr>
                  <w:r w:rsidRPr="00C61078">
                    <w:rPr>
                      <w:shd w:val="clear" w:color="auto" w:fill="FFFFFF"/>
                      <w:lang w:val="en-US"/>
                    </w:rPr>
                    <w:t>Miễn dịch thể dịch?</w:t>
                  </w:r>
                </w:p>
              </w:tc>
              <w:tc>
                <w:tcPr>
                  <w:tcW w:w="160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pPr>
                </w:p>
              </w:tc>
            </w:tr>
            <w:tr w:rsidR="00BB6236" w:rsidRPr="00C61078" w:rsidTr="007426BE">
              <w:tc>
                <w:tcPr>
                  <w:tcW w:w="29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rPr>
                      <w:shd w:val="clear" w:color="auto" w:fill="FFFFFF"/>
                      <w:lang w:val="en-US"/>
                    </w:rPr>
                  </w:pPr>
                  <w:r w:rsidRPr="00C61078">
                    <w:rPr>
                      <w:shd w:val="clear" w:color="auto" w:fill="FFFFFF"/>
                      <w:lang w:val="en-US"/>
                    </w:rPr>
                    <w:lastRenderedPageBreak/>
                    <w:t>Miễn dịch qua trung gian tế bào?</w:t>
                  </w:r>
                </w:p>
              </w:tc>
              <w:tc>
                <w:tcPr>
                  <w:tcW w:w="160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jc w:val="both"/>
                  </w:pPr>
                </w:p>
              </w:tc>
            </w:tr>
          </w:tbl>
          <w:p w:rsidR="00BB6236" w:rsidRPr="00C61078" w:rsidRDefault="00BB6236" w:rsidP="007426BE">
            <w:pPr>
              <w:jc w:val="both"/>
            </w:pPr>
          </w:p>
        </w:tc>
      </w:tr>
      <w:tr w:rsidR="00BB6236" w:rsidRPr="00C61078" w:rsidTr="007426BE">
        <w:tc>
          <w:tcPr>
            <w:tcW w:w="613" w:type="dxa"/>
          </w:tcPr>
          <w:p w:rsidR="00BB6236" w:rsidRPr="00C61078" w:rsidRDefault="00BB6236" w:rsidP="007426BE">
            <w:pPr>
              <w:ind w:left="-84" w:right="-82"/>
              <w:jc w:val="both"/>
              <w:rPr>
                <w:b/>
                <w:bCs/>
              </w:rPr>
            </w:pPr>
            <w:r w:rsidRPr="00C61078">
              <w:rPr>
                <w:b/>
                <w:bCs/>
              </w:rPr>
              <w:lastRenderedPageBreak/>
              <w:t>CH8</w:t>
            </w:r>
          </w:p>
        </w:tc>
        <w:tc>
          <w:tcPr>
            <w:tcW w:w="4932" w:type="dxa"/>
          </w:tcPr>
          <w:p w:rsidR="00BB6236" w:rsidRPr="00C61078" w:rsidRDefault="00BB6236" w:rsidP="007426BE">
            <w:pPr>
              <w:tabs>
                <w:tab w:val="left" w:pos="142"/>
              </w:tabs>
              <w:jc w:val="both"/>
              <w:rPr>
                <w:shd w:val="clear" w:color="auto" w:fill="FFFFFF"/>
              </w:rPr>
            </w:pPr>
            <w:r w:rsidRPr="00C61078">
              <w:rPr>
                <w:shd w:val="clear" w:color="auto" w:fill="FFFFFF"/>
              </w:rPr>
              <w:t>Phân biệt miễn dịch không đặc hiệu và miễn dịch đặc hiệu</w:t>
            </w:r>
          </w:p>
        </w:tc>
        <w:tc>
          <w:tcPr>
            <w:tcW w:w="5223" w:type="dxa"/>
          </w:tcPr>
          <w:p w:rsidR="00BB6236" w:rsidRPr="00C61078" w:rsidRDefault="00BB6236" w:rsidP="007426BE">
            <w:pPr>
              <w:shd w:val="clear" w:color="auto" w:fill="FFFFFF"/>
              <w:jc w:val="both"/>
              <w:rPr>
                <w:shd w:val="clear" w:color="auto" w:fill="FFFFFF"/>
              </w:rPr>
            </w:pPr>
            <w:r w:rsidRPr="00C61078">
              <w:rPr>
                <w:shd w:val="clear" w:color="auto" w:fill="FFFFFF"/>
              </w:rPr>
              <w:tab/>
              <w:t xml:space="preserve">- Miễn dịch đặc hiệu: </w:t>
            </w:r>
          </w:p>
          <w:p w:rsidR="00BB6236" w:rsidRPr="00C61078" w:rsidRDefault="00BB6236" w:rsidP="007426BE">
            <w:pPr>
              <w:ind w:firstLine="284"/>
              <w:jc w:val="both"/>
              <w:rPr>
                <w:lang w:eastAsia="vi-VN"/>
              </w:rPr>
            </w:pPr>
            <w:r w:rsidRPr="00C61078">
              <w:rPr>
                <w:lang w:eastAsia="vi-VN"/>
              </w:rPr>
              <w:t>……………………………………………….</w:t>
            </w:r>
          </w:p>
          <w:p w:rsidR="00BB6236" w:rsidRPr="00C61078" w:rsidRDefault="00BB6236" w:rsidP="007426BE">
            <w:pPr>
              <w:ind w:firstLine="284"/>
              <w:jc w:val="both"/>
              <w:rPr>
                <w:lang w:eastAsia="vi-VN"/>
              </w:rPr>
            </w:pPr>
            <w:r w:rsidRPr="00C61078">
              <w:rPr>
                <w:lang w:eastAsia="vi-VN"/>
              </w:rPr>
              <w:t>……………………………………………….</w:t>
            </w:r>
          </w:p>
          <w:p w:rsidR="00BB6236" w:rsidRPr="00C61078" w:rsidRDefault="00BB6236" w:rsidP="007426BE">
            <w:pPr>
              <w:shd w:val="clear" w:color="auto" w:fill="FFFFFF"/>
              <w:jc w:val="both"/>
              <w:rPr>
                <w:shd w:val="clear" w:color="auto" w:fill="FFFFFF"/>
              </w:rPr>
            </w:pPr>
          </w:p>
          <w:p w:rsidR="00BB6236" w:rsidRPr="00C61078" w:rsidRDefault="00BB6236" w:rsidP="007426BE">
            <w:pPr>
              <w:ind w:firstLine="284"/>
              <w:jc w:val="both"/>
              <w:rPr>
                <w:shd w:val="clear" w:color="auto" w:fill="FFFFFF"/>
              </w:rPr>
            </w:pPr>
            <w:r w:rsidRPr="00C61078">
              <w:rPr>
                <w:shd w:val="clear" w:color="auto" w:fill="FFFFFF"/>
              </w:rPr>
              <w:tab/>
              <w:t xml:space="preserve"> Miễn dịch không đặc hiệu:</w:t>
            </w:r>
          </w:p>
          <w:p w:rsidR="00BB6236" w:rsidRPr="00C61078" w:rsidRDefault="00BB6236" w:rsidP="007426BE">
            <w:pPr>
              <w:ind w:firstLine="284"/>
              <w:jc w:val="both"/>
              <w:rPr>
                <w:lang w:eastAsia="vi-VN"/>
              </w:rPr>
            </w:pPr>
            <w:r w:rsidRPr="00C61078">
              <w:rPr>
                <w:shd w:val="clear" w:color="auto" w:fill="FFFFFF"/>
              </w:rPr>
              <w:t xml:space="preserve"> </w:t>
            </w:r>
            <w:r w:rsidRPr="00C61078">
              <w:rPr>
                <w:lang w:eastAsia="vi-VN"/>
              </w:rPr>
              <w:t>……………………………………………….</w:t>
            </w:r>
          </w:p>
          <w:p w:rsidR="00BB6236" w:rsidRPr="00C61078" w:rsidRDefault="00BB6236" w:rsidP="007426BE">
            <w:pPr>
              <w:jc w:val="both"/>
            </w:pPr>
            <w:r w:rsidRPr="00C61078">
              <w:rPr>
                <w:lang w:eastAsia="vi-VN"/>
              </w:rPr>
              <w:t>……………………………………………….</w:t>
            </w:r>
          </w:p>
        </w:tc>
      </w:tr>
      <w:tr w:rsidR="00BB6236" w:rsidRPr="00C61078" w:rsidTr="007426BE">
        <w:tc>
          <w:tcPr>
            <w:tcW w:w="613" w:type="dxa"/>
          </w:tcPr>
          <w:p w:rsidR="00BB6236" w:rsidRPr="00C61078" w:rsidRDefault="00BB6236" w:rsidP="007426BE">
            <w:pPr>
              <w:ind w:left="-84" w:right="-82"/>
              <w:jc w:val="both"/>
              <w:rPr>
                <w:b/>
                <w:bCs/>
              </w:rPr>
            </w:pPr>
            <w:r w:rsidRPr="00C61078">
              <w:rPr>
                <w:b/>
                <w:bCs/>
              </w:rPr>
              <w:t>CH9</w:t>
            </w:r>
          </w:p>
        </w:tc>
        <w:tc>
          <w:tcPr>
            <w:tcW w:w="4932" w:type="dxa"/>
          </w:tcPr>
          <w:p w:rsidR="00BB6236" w:rsidRPr="00C61078" w:rsidRDefault="00BB6236" w:rsidP="007426BE">
            <w:pPr>
              <w:tabs>
                <w:tab w:val="left" w:pos="142"/>
              </w:tabs>
              <w:jc w:val="both"/>
              <w:rPr>
                <w:shd w:val="clear" w:color="auto" w:fill="FFFFFF"/>
              </w:rPr>
            </w:pPr>
            <w:r w:rsidRPr="00C61078">
              <w:rPr>
                <w:lang w:eastAsia="vi-VN"/>
              </w:rPr>
              <w:t>Phân tích ý nghĩa và vai trò của việc sử dụng vaccine.</w:t>
            </w:r>
          </w:p>
        </w:tc>
        <w:tc>
          <w:tcPr>
            <w:tcW w:w="5223" w:type="dxa"/>
          </w:tcPr>
          <w:p w:rsidR="00BB6236" w:rsidRPr="00C61078" w:rsidRDefault="00BB6236" w:rsidP="007426BE">
            <w:pPr>
              <w:shd w:val="clear" w:color="auto" w:fill="FFFFFF"/>
              <w:jc w:val="both"/>
              <w:rPr>
                <w:lang w:eastAsia="vi-VN"/>
              </w:rPr>
            </w:pPr>
            <w:r w:rsidRPr="00C61078">
              <w:rPr>
                <w:lang w:eastAsia="vi-VN"/>
              </w:rPr>
              <w:t>- Việc sử dụng vaccine có thể chủ động có ý nghĩa ?</w:t>
            </w:r>
          </w:p>
          <w:p w:rsidR="00BB6236" w:rsidRPr="00C61078" w:rsidRDefault="00BB6236" w:rsidP="007426BE">
            <w:pPr>
              <w:shd w:val="clear" w:color="auto" w:fill="FFFFFF"/>
              <w:jc w:val="both"/>
              <w:rPr>
                <w:lang w:eastAsia="vi-VN"/>
              </w:rPr>
            </w:pPr>
          </w:p>
          <w:p w:rsidR="00BB6236" w:rsidRPr="00C61078" w:rsidRDefault="00BB6236" w:rsidP="007426BE">
            <w:pPr>
              <w:shd w:val="clear" w:color="auto" w:fill="FFFFFF"/>
              <w:jc w:val="both"/>
              <w:rPr>
                <w:lang w:eastAsia="vi-VN"/>
              </w:rPr>
            </w:pPr>
            <w:r w:rsidRPr="00C61078">
              <w:rPr>
                <w:lang w:eastAsia="vi-VN"/>
              </w:rPr>
              <w:t>- Nếu sử dụng đầy đủ vaccine thì cơ thể như thế nào?</w:t>
            </w:r>
          </w:p>
          <w:p w:rsidR="00BB6236" w:rsidRPr="00C61078" w:rsidRDefault="00BB6236" w:rsidP="007426BE">
            <w:pPr>
              <w:jc w:val="both"/>
            </w:pPr>
          </w:p>
        </w:tc>
      </w:tr>
      <w:tr w:rsidR="00BB6236" w:rsidRPr="00C61078" w:rsidTr="007426BE">
        <w:tc>
          <w:tcPr>
            <w:tcW w:w="10768" w:type="dxa"/>
            <w:gridSpan w:val="3"/>
          </w:tcPr>
          <w:p w:rsidR="00BB6236" w:rsidRPr="00C61078" w:rsidRDefault="00BB6236" w:rsidP="007426BE">
            <w:pPr>
              <w:jc w:val="both"/>
              <w:rPr>
                <w:b/>
                <w:bCs/>
                <w:i/>
                <w:iCs/>
                <w:lang w:eastAsia="vi-VN"/>
              </w:rPr>
            </w:pPr>
            <w:r w:rsidRPr="00C61078">
              <w:rPr>
                <w:b/>
                <w:bCs/>
                <w:i/>
                <w:iCs/>
                <w:lang w:eastAsia="vi-VN"/>
              </w:rPr>
              <w:t>4. Dị ứng và sự suy giảm miễn dịch khi mắc một số bệnh</w:t>
            </w:r>
          </w:p>
          <w:p w:rsidR="00BB6236" w:rsidRPr="00C61078" w:rsidRDefault="00BB6236" w:rsidP="007426BE">
            <w:pPr>
              <w:jc w:val="both"/>
            </w:pPr>
          </w:p>
        </w:tc>
      </w:tr>
      <w:tr w:rsidR="00BB6236" w:rsidRPr="00C61078" w:rsidTr="007426BE">
        <w:tc>
          <w:tcPr>
            <w:tcW w:w="613" w:type="dxa"/>
          </w:tcPr>
          <w:p w:rsidR="00BB6236" w:rsidRPr="00C61078" w:rsidRDefault="00BB6236" w:rsidP="007426BE">
            <w:pPr>
              <w:ind w:left="-84" w:right="-82"/>
              <w:jc w:val="both"/>
              <w:rPr>
                <w:b/>
                <w:bCs/>
              </w:rPr>
            </w:pPr>
            <w:r w:rsidRPr="00C61078">
              <w:rPr>
                <w:b/>
                <w:bCs/>
              </w:rPr>
              <w:t>CH 10</w:t>
            </w:r>
          </w:p>
        </w:tc>
        <w:tc>
          <w:tcPr>
            <w:tcW w:w="4932" w:type="dxa"/>
          </w:tcPr>
          <w:p w:rsidR="00BB6236" w:rsidRPr="00C61078" w:rsidRDefault="00BB6236" w:rsidP="007426BE">
            <w:pPr>
              <w:jc w:val="both"/>
              <w:rPr>
                <w:lang w:eastAsia="vi-VN"/>
              </w:rPr>
            </w:pPr>
            <w:r w:rsidRPr="00C61078">
              <w:rPr>
                <w:lang w:eastAsia="vi-VN"/>
              </w:rPr>
              <w:t>1. Nêu nguyên nhân và cơ chế của dị ứng</w:t>
            </w:r>
          </w:p>
          <w:p w:rsidR="00BB6236" w:rsidRPr="00C61078" w:rsidRDefault="00BB6236" w:rsidP="007426BE">
            <w:pPr>
              <w:jc w:val="both"/>
              <w:rPr>
                <w:lang w:eastAsia="vi-VN"/>
              </w:rPr>
            </w:pPr>
            <w:r w:rsidRPr="00C61078">
              <w:rPr>
                <w:lang w:eastAsia="vi-VN"/>
              </w:rPr>
              <w:t>2. Vì sao người bị bệnh HIV/AIDS thường bị mắc một số bệnh cơ hội? </w:t>
            </w:r>
          </w:p>
          <w:p w:rsidR="00BB6236" w:rsidRPr="00C61078" w:rsidRDefault="00BB6236" w:rsidP="007426BE">
            <w:pPr>
              <w:jc w:val="both"/>
              <w:rPr>
                <w:lang w:eastAsia="vi-VN"/>
              </w:rPr>
            </w:pPr>
            <w:r w:rsidRPr="00C61078">
              <w:rPr>
                <w:lang w:eastAsia="vi-VN"/>
              </w:rPr>
              <w:t>3. Phân tích một số cơ chế làm suy giảm hệ miễn dịch khi mắc bệnh ung thư.</w:t>
            </w:r>
          </w:p>
          <w:p w:rsidR="00BB6236" w:rsidRPr="00C61078" w:rsidRDefault="00BB6236" w:rsidP="007426BE">
            <w:pPr>
              <w:jc w:val="both"/>
              <w:rPr>
                <w:lang w:eastAsia="vi-VN"/>
              </w:rPr>
            </w:pPr>
            <w:r w:rsidRPr="00C61078">
              <w:rPr>
                <w:lang w:eastAsia="vi-VN"/>
              </w:rPr>
              <w:t>4. Giải thích tên gọi "bệnh tự miễn". Kể tên một số bệnh tự miễn mà em biết.</w:t>
            </w:r>
          </w:p>
        </w:tc>
        <w:tc>
          <w:tcPr>
            <w:tcW w:w="5223" w:type="dxa"/>
          </w:tcPr>
          <w:p w:rsidR="00BB6236" w:rsidRPr="00C61078" w:rsidRDefault="00BB6236" w:rsidP="007426BE">
            <w:pPr>
              <w:shd w:val="clear" w:color="auto" w:fill="FFFFFF"/>
              <w:jc w:val="both"/>
            </w:pPr>
            <w:r w:rsidRPr="00C61078">
              <w:rPr>
                <w:lang w:eastAsia="vi-VN"/>
              </w:rPr>
              <w:t xml:space="preserve">1. </w:t>
            </w:r>
            <w:r w:rsidRPr="00C61078">
              <w:t>Nguyên nhân và cơ chế của dị ứng:</w:t>
            </w:r>
          </w:p>
          <w:p w:rsidR="00BB6236" w:rsidRPr="00C61078" w:rsidRDefault="00BB6236" w:rsidP="007426BE">
            <w:pPr>
              <w:numPr>
                <w:ilvl w:val="0"/>
                <w:numId w:val="38"/>
              </w:numPr>
              <w:shd w:val="clear" w:color="auto" w:fill="FFFFFF"/>
              <w:tabs>
                <w:tab w:val="clear" w:pos="720"/>
              </w:tabs>
              <w:ind w:left="18" w:firstLine="284"/>
              <w:jc w:val="both"/>
              <w:rPr>
                <w:lang w:eastAsia="vi-VN"/>
              </w:rPr>
            </w:pPr>
            <w:r w:rsidRPr="00C61078">
              <w:rPr>
                <w:lang w:eastAsia="vi-VN"/>
              </w:rPr>
              <w:t xml:space="preserve">Nguyên nhân của dị ứng: </w:t>
            </w:r>
          </w:p>
          <w:p w:rsidR="00BB6236" w:rsidRPr="00C61078" w:rsidRDefault="00BB6236" w:rsidP="007426BE">
            <w:pPr>
              <w:shd w:val="clear" w:color="auto" w:fill="FFFFFF"/>
              <w:ind w:left="302"/>
              <w:jc w:val="both"/>
              <w:rPr>
                <w:lang w:eastAsia="vi-VN"/>
              </w:rPr>
            </w:pPr>
            <w:r w:rsidRPr="00C61078">
              <w:rPr>
                <w:lang w:eastAsia="vi-VN"/>
              </w:rPr>
              <w:tab/>
              <w:t>+ Hệ thống miễn dịch lúc bấy giờ như thế nào?</w:t>
            </w:r>
          </w:p>
          <w:p w:rsidR="00BB6236" w:rsidRPr="00C61078" w:rsidRDefault="00BB6236" w:rsidP="007426BE">
            <w:pPr>
              <w:shd w:val="clear" w:color="auto" w:fill="FFFFFF"/>
              <w:ind w:left="302"/>
              <w:jc w:val="both"/>
              <w:rPr>
                <w:lang w:eastAsia="vi-VN"/>
              </w:rPr>
            </w:pPr>
            <w:r w:rsidRPr="00C61078">
              <w:rPr>
                <w:lang w:eastAsia="vi-VN"/>
              </w:rPr>
              <w:tab/>
              <w:t>+ Có thể các chất khác?</w:t>
            </w:r>
          </w:p>
          <w:p w:rsidR="00BB6236" w:rsidRPr="00C61078" w:rsidRDefault="00BB6236" w:rsidP="007426BE">
            <w:pPr>
              <w:shd w:val="clear" w:color="auto" w:fill="FFFFFF"/>
              <w:ind w:left="302"/>
              <w:jc w:val="both"/>
              <w:rPr>
                <w:lang w:eastAsia="vi-VN"/>
              </w:rPr>
            </w:pPr>
          </w:p>
          <w:p w:rsidR="00BB6236" w:rsidRPr="00C61078" w:rsidRDefault="00BB6236" w:rsidP="007426BE">
            <w:pPr>
              <w:numPr>
                <w:ilvl w:val="0"/>
                <w:numId w:val="38"/>
              </w:numPr>
              <w:shd w:val="clear" w:color="auto" w:fill="FFFFFF"/>
              <w:tabs>
                <w:tab w:val="clear" w:pos="720"/>
              </w:tabs>
              <w:ind w:left="18" w:firstLine="284"/>
              <w:jc w:val="both"/>
              <w:rPr>
                <w:lang w:eastAsia="vi-VN"/>
              </w:rPr>
            </w:pPr>
            <w:r w:rsidRPr="00C61078">
              <w:rPr>
                <w:lang w:eastAsia="vi-VN"/>
              </w:rPr>
              <w:t>Cơ chế của dị ứng diễn ra như thế nào?</w:t>
            </w:r>
          </w:p>
          <w:p w:rsidR="00BB6236" w:rsidRPr="00C61078" w:rsidRDefault="00BB6236" w:rsidP="007426BE">
            <w:pPr>
              <w:shd w:val="clear" w:color="auto" w:fill="FFFFFF"/>
              <w:jc w:val="both"/>
              <w:rPr>
                <w:lang w:eastAsia="vi-VN"/>
              </w:rPr>
            </w:pPr>
            <w:r w:rsidRPr="00C61078">
              <w:rPr>
                <w:lang w:eastAsia="vi-VN"/>
              </w:rPr>
              <w:t>2.</w:t>
            </w:r>
          </w:p>
          <w:p w:rsidR="00BB6236" w:rsidRPr="00C61078" w:rsidRDefault="00BB6236" w:rsidP="007426BE">
            <w:pPr>
              <w:shd w:val="clear" w:color="auto" w:fill="FFFFFF"/>
              <w:jc w:val="both"/>
              <w:rPr>
                <w:lang w:eastAsia="vi-VN"/>
              </w:rPr>
            </w:pPr>
            <w:r w:rsidRPr="00C61078">
              <w:rPr>
                <w:lang w:eastAsia="vi-VN"/>
              </w:rPr>
              <w:t>+ Người bị bệnh HIV do?</w:t>
            </w:r>
          </w:p>
          <w:p w:rsidR="00BB6236" w:rsidRPr="00C61078" w:rsidRDefault="00BB6236" w:rsidP="007426BE">
            <w:pPr>
              <w:shd w:val="clear" w:color="auto" w:fill="FFFFFF"/>
              <w:jc w:val="both"/>
              <w:rPr>
                <w:lang w:eastAsia="vi-VN"/>
              </w:rPr>
            </w:pPr>
            <w:r w:rsidRPr="00C61078">
              <w:rPr>
                <w:lang w:eastAsia="vi-VN"/>
              </w:rPr>
              <w:t>+ Phá hủy suy giảm tế bào nào?</w:t>
            </w:r>
          </w:p>
          <w:p w:rsidR="00BB6236" w:rsidRPr="00C61078" w:rsidRDefault="00BB6236" w:rsidP="007426BE">
            <w:pPr>
              <w:shd w:val="clear" w:color="auto" w:fill="FFFFFF"/>
              <w:jc w:val="both"/>
              <w:rPr>
                <w:lang w:eastAsia="vi-VN"/>
              </w:rPr>
            </w:pPr>
            <w:r w:rsidRPr="00C61078">
              <w:rPr>
                <w:lang w:eastAsia="vi-VN"/>
              </w:rPr>
              <w:t>+ Vì sao hệ MD cơ thể suy giảm?</w:t>
            </w:r>
          </w:p>
          <w:p w:rsidR="00BB6236" w:rsidRPr="00C61078" w:rsidRDefault="00BB6236" w:rsidP="007426BE">
            <w:pPr>
              <w:shd w:val="clear" w:color="auto" w:fill="FFFFFF"/>
              <w:jc w:val="both"/>
              <w:rPr>
                <w:lang w:eastAsia="vi-VN"/>
              </w:rPr>
            </w:pPr>
            <w:r w:rsidRPr="00C61078">
              <w:rPr>
                <w:lang w:eastAsia="vi-VN"/>
              </w:rPr>
              <w:lastRenderedPageBreak/>
              <w:t>+ Kết quả ?</w:t>
            </w:r>
          </w:p>
          <w:p w:rsidR="00BB6236" w:rsidRPr="00C61078" w:rsidRDefault="00BB6236" w:rsidP="007426BE">
            <w:pPr>
              <w:shd w:val="clear" w:color="auto" w:fill="FFFFFF"/>
              <w:jc w:val="both"/>
              <w:rPr>
                <w:lang w:eastAsia="vi-VN"/>
              </w:rPr>
            </w:pPr>
          </w:p>
          <w:p w:rsidR="00BB6236" w:rsidRPr="00C61078" w:rsidRDefault="00BB6236" w:rsidP="007426BE">
            <w:pPr>
              <w:shd w:val="clear" w:color="auto" w:fill="FFFFFF"/>
              <w:jc w:val="both"/>
              <w:rPr>
                <w:lang w:eastAsia="vi-VN"/>
              </w:rPr>
            </w:pPr>
            <w:r w:rsidRPr="00C61078">
              <w:rPr>
                <w:lang w:eastAsia="vi-VN"/>
              </w:rPr>
              <w:t xml:space="preserve">3. </w:t>
            </w:r>
          </w:p>
          <w:p w:rsidR="00BB6236" w:rsidRPr="00C61078" w:rsidRDefault="00BB6236" w:rsidP="007426BE">
            <w:pPr>
              <w:shd w:val="clear" w:color="auto" w:fill="FFFFFF"/>
              <w:jc w:val="both"/>
              <w:rPr>
                <w:lang w:eastAsia="vi-VN"/>
              </w:rPr>
            </w:pPr>
            <w:r w:rsidRPr="00C61078">
              <w:rPr>
                <w:lang w:eastAsia="vi-VN"/>
              </w:rPr>
              <w:t>Một số cơ chế làm suy giảm hệ miễn dịch khi mắc bệnh ung thư:</w:t>
            </w:r>
          </w:p>
          <w:p w:rsidR="00BB6236" w:rsidRPr="00C61078" w:rsidRDefault="00BB6236" w:rsidP="007426BE">
            <w:pPr>
              <w:shd w:val="clear" w:color="auto" w:fill="FFFFFF"/>
              <w:jc w:val="both"/>
              <w:rPr>
                <w:lang w:eastAsia="vi-VN"/>
              </w:rPr>
            </w:pPr>
            <w:r w:rsidRPr="00C61078">
              <w:rPr>
                <w:lang w:eastAsia="vi-VN"/>
              </w:rPr>
              <w:t>- Khối u phát triển nơi nào làm phá vỡ hàng rào bảo vệ?</w:t>
            </w:r>
          </w:p>
          <w:p w:rsidR="00BB6236" w:rsidRPr="00C61078" w:rsidRDefault="00BB6236" w:rsidP="007426BE">
            <w:pPr>
              <w:shd w:val="clear" w:color="auto" w:fill="FFFFFF"/>
              <w:jc w:val="both"/>
              <w:rPr>
                <w:lang w:eastAsia="vi-VN"/>
              </w:rPr>
            </w:pPr>
            <w:r w:rsidRPr="00C61078">
              <w:rPr>
                <w:lang w:eastAsia="vi-VN"/>
              </w:rPr>
              <w:t>- Các khối u lớn đè lên các cơ quan, bộ phận gây gây nên?</w:t>
            </w:r>
          </w:p>
          <w:p w:rsidR="00BB6236" w:rsidRPr="00C61078" w:rsidRDefault="00BB6236" w:rsidP="007426BE">
            <w:pPr>
              <w:shd w:val="clear" w:color="auto" w:fill="FFFFFF"/>
              <w:jc w:val="both"/>
              <w:rPr>
                <w:lang w:eastAsia="vi-VN"/>
              </w:rPr>
            </w:pPr>
            <w:r w:rsidRPr="00C61078">
              <w:rPr>
                <w:lang w:eastAsia="vi-VN"/>
              </w:rPr>
              <w:t>- Một số tế bào ung thư xâm nhập vào tế bào tủy xương gây nên ảnh hưởng?</w:t>
            </w:r>
          </w:p>
          <w:p w:rsidR="00BB6236" w:rsidRPr="00C61078" w:rsidRDefault="00BB6236" w:rsidP="007426BE">
            <w:pPr>
              <w:shd w:val="clear" w:color="auto" w:fill="FFFFFF"/>
              <w:jc w:val="both"/>
              <w:rPr>
                <w:lang w:eastAsia="vi-VN"/>
              </w:rPr>
            </w:pPr>
            <w:r w:rsidRPr="00C61078">
              <w:rPr>
                <w:lang w:eastAsia="vi-VN"/>
              </w:rPr>
              <w:t>- Ngoài ra, việc sử dụng các liệu pháp điều trị ung thư gây nên?</w:t>
            </w:r>
          </w:p>
          <w:p w:rsidR="00BB6236" w:rsidRPr="00C61078" w:rsidRDefault="00BB6236" w:rsidP="007426BE">
            <w:pPr>
              <w:jc w:val="both"/>
            </w:pPr>
          </w:p>
          <w:p w:rsidR="00BB6236" w:rsidRPr="00C61078" w:rsidRDefault="00BB6236" w:rsidP="007426BE">
            <w:pPr>
              <w:jc w:val="both"/>
            </w:pPr>
            <w:r w:rsidRPr="00C61078">
              <w:t xml:space="preserve">4. </w:t>
            </w:r>
          </w:p>
          <w:p w:rsidR="00BB6236" w:rsidRPr="00C61078" w:rsidRDefault="00BB6236" w:rsidP="007426BE">
            <w:pPr>
              <w:jc w:val="both"/>
              <w:rPr>
                <w:lang w:eastAsia="vi-VN"/>
              </w:rPr>
            </w:pPr>
            <w:r w:rsidRPr="00C61078">
              <w:rPr>
                <w:lang w:eastAsia="vi-VN"/>
              </w:rPr>
              <w:t>Hiểu như thế nào về bệnh tự miễn?</w:t>
            </w:r>
          </w:p>
          <w:p w:rsidR="00BB6236" w:rsidRPr="00C61078" w:rsidRDefault="00BB6236" w:rsidP="007426BE">
            <w:pPr>
              <w:jc w:val="both"/>
              <w:rPr>
                <w:lang w:eastAsia="vi-VN"/>
              </w:rPr>
            </w:pPr>
            <w:r w:rsidRPr="00C61078">
              <w:rPr>
                <w:lang w:eastAsia="vi-VN"/>
              </w:rPr>
              <w:t>Một số bệnh tự miễn?</w:t>
            </w:r>
          </w:p>
          <w:p w:rsidR="00BB6236" w:rsidRPr="00C61078" w:rsidRDefault="00BB6236" w:rsidP="007426BE">
            <w:pPr>
              <w:jc w:val="both"/>
            </w:pPr>
          </w:p>
        </w:tc>
      </w:tr>
    </w:tbl>
    <w:p w:rsidR="00BB6236" w:rsidRPr="00C61078" w:rsidRDefault="00BB6236" w:rsidP="00BB6236">
      <w:pPr>
        <w:ind w:firstLine="426"/>
        <w:jc w:val="both"/>
      </w:pPr>
    </w:p>
    <w:p w:rsidR="00BB6236" w:rsidRPr="00C61078" w:rsidRDefault="00BB6236" w:rsidP="00BB6236">
      <w:pPr>
        <w:ind w:firstLine="426"/>
        <w:jc w:val="both"/>
      </w:pPr>
      <w:r w:rsidRPr="00C61078">
        <w:t>- GV phát cho mỗi nhóm một tờ giấy A0/A4 (</w:t>
      </w:r>
      <w:r w:rsidRPr="00C61078">
        <w:rPr>
          <w:i/>
          <w:iCs/>
        </w:rPr>
        <w:t>A4 chụp vào ĐT/máy tính rồi chiếu trực tiếp lên)</w:t>
      </w:r>
      <w:r w:rsidRPr="00C61078">
        <w:t>, sử dụng kĩ thuật khăn trải bàn để hướng dẫn HS thảo luận về các câu hỏi theo PHT  số 1</w:t>
      </w:r>
    </w:p>
    <w:p w:rsidR="00BB6236" w:rsidRPr="00C61078" w:rsidRDefault="00BB6236" w:rsidP="00BB6236">
      <w:pPr>
        <w:ind w:firstLine="426"/>
        <w:jc w:val="both"/>
        <w:rPr>
          <w:b/>
          <w:lang w:val="sv-SE"/>
        </w:rPr>
      </w:pPr>
      <w:r w:rsidRPr="00C61078">
        <w:t xml:space="preserve">- Hoạt động nhóm theo kĩ thuật khăn trải bàn, </w:t>
      </w:r>
    </w:p>
    <w:p w:rsidR="00BB6236" w:rsidRPr="00C61078" w:rsidRDefault="00BB6236" w:rsidP="00BB6236">
      <w:pPr>
        <w:jc w:val="both"/>
        <w:rPr>
          <w:lang w:eastAsia="vi-VN"/>
        </w:rPr>
      </w:pPr>
      <w:r w:rsidRPr="00C61078">
        <w:rPr>
          <w:b/>
          <w:bCs/>
          <w:i/>
          <w:iCs/>
          <w:lang w:eastAsia="vi-VN"/>
        </w:rPr>
        <w:t>Bước 2. Thực hiện nhiệm vụ: </w:t>
      </w:r>
    </w:p>
    <w:p w:rsidR="00BB6236" w:rsidRPr="00C61078" w:rsidRDefault="00BB6236" w:rsidP="00BB6236">
      <w:pPr>
        <w:ind w:firstLine="720"/>
        <w:jc w:val="both"/>
      </w:pPr>
      <w:r w:rsidRPr="00C61078">
        <w:t xml:space="preserve">- Các nhóm đọc nhanh thông tin SGK và trả lời nhanh câu hỏi của GV theo PHT 1. </w:t>
      </w:r>
    </w:p>
    <w:p w:rsidR="00BB6236" w:rsidRPr="00C61078" w:rsidRDefault="00BB6236" w:rsidP="00BB6236">
      <w:pPr>
        <w:ind w:firstLine="720"/>
        <w:jc w:val="both"/>
      </w:pPr>
      <w:r w:rsidRPr="00C61078">
        <w:t xml:space="preserve">- Các thành viên trong nhóm làm việc cá nhân, ghi ý kiến của mình vào một góc của tờ giấy A4/A0, sau đó, cả nhóm thống trao đổi, thống nhất ý kiến và viết đáp án vào phiếu học tập. </w:t>
      </w:r>
    </w:p>
    <w:p w:rsidR="00BB6236" w:rsidRPr="00C61078" w:rsidRDefault="00BB6236" w:rsidP="00BB6236">
      <w:pPr>
        <w:ind w:firstLine="720"/>
        <w:jc w:val="both"/>
      </w:pPr>
      <w:r w:rsidRPr="00C61078">
        <w:t xml:space="preserve">- GV hướng dẫn, theo dõi, hỗ trợ HS nếu cần thiết. </w:t>
      </w:r>
    </w:p>
    <w:p w:rsidR="00BB6236" w:rsidRPr="00C61078" w:rsidRDefault="00BB6236" w:rsidP="00BB6236">
      <w:pPr>
        <w:jc w:val="both"/>
        <w:rPr>
          <w:lang w:eastAsia="vi-VN"/>
        </w:rPr>
      </w:pPr>
      <w:r w:rsidRPr="00C61078">
        <w:rPr>
          <w:b/>
          <w:bCs/>
          <w:i/>
          <w:iCs/>
          <w:lang w:eastAsia="vi-VN"/>
        </w:rPr>
        <w:t>Bước 3.  Báo cáo kết quả: </w:t>
      </w:r>
    </w:p>
    <w:p w:rsidR="00BB6236" w:rsidRPr="00C61078" w:rsidRDefault="00BB6236" w:rsidP="00BB6236">
      <w:pPr>
        <w:ind w:firstLine="720"/>
        <w:jc w:val="both"/>
      </w:pPr>
      <w:bookmarkStart w:id="126" w:name="_Hlk133305183"/>
      <w:r w:rsidRPr="00C61078">
        <w:t>- Các nhóm dán phiếu thảo luận lên bảng/chụp giấy A4 vô điện thoại/máy tính để chiếu lên màn hình  TV/máy chiếu rồi mỗi nhóm đại diện 1-2 HS lên thuyết trình và trình diễn.</w:t>
      </w:r>
    </w:p>
    <w:p w:rsidR="00BB6236" w:rsidRPr="00C61078" w:rsidRDefault="00BB6236" w:rsidP="00BB6236">
      <w:pPr>
        <w:ind w:firstLine="720"/>
        <w:jc w:val="both"/>
      </w:pPr>
      <w:r w:rsidRPr="00C61078">
        <w:t xml:space="preserve">- GV yêu cầu HS nhận xét sản phẩm lẫn nhau. </w:t>
      </w:r>
    </w:p>
    <w:bookmarkEnd w:id="126"/>
    <w:p w:rsidR="00BB6236" w:rsidRPr="00C61078" w:rsidRDefault="00BB6236" w:rsidP="00BB6236">
      <w:pPr>
        <w:jc w:val="both"/>
        <w:rPr>
          <w:lang w:eastAsia="vi-VN"/>
        </w:rPr>
      </w:pPr>
      <w:r w:rsidRPr="00C61078">
        <w:rPr>
          <w:b/>
          <w:bCs/>
          <w:i/>
          <w:iCs/>
          <w:lang w:eastAsia="vi-VN"/>
        </w:rPr>
        <w:t>Bước 4. Kết luận, nhận định:</w:t>
      </w:r>
      <w:r w:rsidRPr="00C61078">
        <w:rPr>
          <w:lang w:eastAsia="vi-VN"/>
        </w:rPr>
        <w:t> </w:t>
      </w:r>
    </w:p>
    <w:p w:rsidR="00BB6236" w:rsidRPr="00C61078" w:rsidRDefault="00BB6236" w:rsidP="00BB6236">
      <w:pPr>
        <w:ind w:right="-279" w:firstLine="392"/>
      </w:pPr>
      <w:r w:rsidRPr="00C61078">
        <w:t>GV nhận xét hoạt động và nội dung trình bày của các nhóm và đưa ra đáp án chính xác.</w:t>
      </w:r>
    </w:p>
    <w:p w:rsidR="00BB6236" w:rsidRPr="00C61078" w:rsidRDefault="00BB6236" w:rsidP="00BB6236">
      <w:pPr>
        <w:ind w:right="-279" w:firstLine="392"/>
        <w:rPr>
          <w:b/>
          <w:bCs/>
        </w:rPr>
      </w:pPr>
      <w:bookmarkStart w:id="127" w:name="_Hlk133427288"/>
    </w:p>
    <w:p w:rsidR="00BB6236" w:rsidRPr="00C61078" w:rsidRDefault="00BB6236" w:rsidP="00BB6236">
      <w:pPr>
        <w:shd w:val="clear" w:color="auto" w:fill="FBD4B4" w:themeFill="accent6" w:themeFillTint="66"/>
        <w:ind w:right="-279" w:firstLine="392"/>
        <w:rPr>
          <w:b/>
          <w:bCs/>
        </w:rPr>
      </w:pPr>
      <w:r w:rsidRPr="00C61078">
        <w:rPr>
          <w:b/>
          <w:bCs/>
        </w:rPr>
        <w:t>KIẾN THỨC GHI NHỚ</w:t>
      </w:r>
    </w:p>
    <w:tbl>
      <w:tblPr>
        <w:tblStyle w:val="TableGrid"/>
        <w:tblW w:w="10489" w:type="dxa"/>
        <w:tblInd w:w="279" w:type="dxa"/>
        <w:tblLayout w:type="fixed"/>
        <w:tblLook w:val="04A0" w:firstRow="1" w:lastRow="0" w:firstColumn="1" w:lastColumn="0" w:noHBand="0" w:noVBand="1"/>
      </w:tblPr>
      <w:tblGrid>
        <w:gridCol w:w="10489"/>
      </w:tblGrid>
      <w:tr w:rsidR="00BB6236" w:rsidRPr="00C61078" w:rsidTr="007426BE">
        <w:tc>
          <w:tcPr>
            <w:tcW w:w="10489" w:type="dxa"/>
            <w:shd w:val="clear" w:color="auto" w:fill="auto"/>
          </w:tcPr>
          <w:p w:rsidR="00BB6236" w:rsidRPr="00C61078" w:rsidRDefault="00BB6236" w:rsidP="007426BE">
            <w:pPr>
              <w:jc w:val="both"/>
              <w:rPr>
                <w:b/>
                <w:bCs/>
                <w:lang w:eastAsia="vi-VN"/>
              </w:rPr>
            </w:pPr>
            <w:r w:rsidRPr="00C61078">
              <w:rPr>
                <w:b/>
                <w:bCs/>
                <w:lang w:eastAsia="vi-VN"/>
              </w:rPr>
              <w:t>II. MIỄN DỊCH Ở ĐV VÀ NGƯỜI</w:t>
            </w:r>
          </w:p>
          <w:p w:rsidR="00BB6236" w:rsidRPr="00C61078" w:rsidRDefault="00BB6236" w:rsidP="007426BE">
            <w:pPr>
              <w:jc w:val="both"/>
              <w:rPr>
                <w:b/>
                <w:bCs/>
                <w:i/>
                <w:iCs/>
                <w:lang w:eastAsia="vi-VN"/>
              </w:rPr>
            </w:pPr>
            <w:r w:rsidRPr="00C61078">
              <w:rPr>
                <w:b/>
                <w:bCs/>
                <w:i/>
                <w:iCs/>
                <w:lang w:eastAsia="vi-VN"/>
              </w:rPr>
              <w:t>1. Hệ miễn dịch</w:t>
            </w:r>
          </w:p>
          <w:p w:rsidR="00BB6236" w:rsidRPr="00C61078" w:rsidRDefault="00BB6236" w:rsidP="007426BE">
            <w:pPr>
              <w:ind w:firstLine="284"/>
              <w:rPr>
                <w:lang w:eastAsia="vi-VN"/>
              </w:rPr>
            </w:pPr>
            <w:r w:rsidRPr="00C61078">
              <w:rPr>
                <w:lang w:eastAsia="vi-VN"/>
              </w:rPr>
              <w:t>Miễn dịch là khả năng cơ thể sinh vật chống lại các tác nhân gây bệnh (vi khuẩn, virus, tế bào ung</w:t>
            </w:r>
            <w:r w:rsidRPr="00C61078">
              <w:rPr>
                <w:lang w:eastAsia="vi-VN"/>
              </w:rPr>
              <w:br/>
              <w:t>thư,...), giữ cho cơ thể được khoẻ mạnh và đảm bảo sự tổn tại của sinh vật.</w:t>
            </w:r>
          </w:p>
          <w:p w:rsidR="00BB6236" w:rsidRPr="00C61078" w:rsidRDefault="00BB6236" w:rsidP="007426BE">
            <w:pPr>
              <w:jc w:val="both"/>
              <w:rPr>
                <w:lang w:eastAsia="vi-VN"/>
              </w:rPr>
            </w:pPr>
            <w:r w:rsidRPr="00C61078">
              <w:rPr>
                <w:lang w:eastAsia="vi-VN"/>
              </w:rPr>
              <w:t xml:space="preserve">     Miễn dịch giúp cơ thể sinh vật chống lại các tác nhân gây bệnh (vi khuẩn, virus, tế bào ung thư,...), giữ cho cơ thể được khỏe mạnh và đảm bảo sự tồn tại của sinh vật.</w:t>
            </w:r>
          </w:p>
          <w:p w:rsidR="00BB6236" w:rsidRPr="00C61078" w:rsidRDefault="00BB6236" w:rsidP="007426BE">
            <w:pPr>
              <w:jc w:val="both"/>
            </w:pPr>
            <w:r w:rsidRPr="00C61078">
              <w:t xml:space="preserve">    Cơ chế: </w:t>
            </w:r>
          </w:p>
          <w:p w:rsidR="00BB6236" w:rsidRPr="00C61078" w:rsidRDefault="00BB6236" w:rsidP="007426BE">
            <w:pPr>
              <w:rPr>
                <w:lang w:eastAsia="vi-VN"/>
              </w:rPr>
            </w:pPr>
            <w:r w:rsidRPr="00C61078">
              <w:rPr>
                <w:lang w:eastAsia="vi-VN"/>
              </w:rPr>
              <w:tab/>
              <w:t xml:space="preserve">+ Cơ chế miễn dịch chống lại các tác nhân gây bệnh được thực hiện bởi hệ miễn dịch. </w:t>
            </w:r>
          </w:p>
          <w:p w:rsidR="00BB6236" w:rsidRPr="00C61078" w:rsidRDefault="00BB6236" w:rsidP="007426BE">
            <w:r w:rsidRPr="00C61078">
              <w:rPr>
                <w:lang w:eastAsia="vi-VN"/>
              </w:rPr>
              <w:tab/>
            </w:r>
            <w:r w:rsidRPr="00C61078">
              <w:rPr>
                <w:lang w:eastAsia="vi-VN"/>
              </w:rPr>
              <w:tab/>
              <w:t>Hệ miễn dịch bao gồm các cơ quan, tế bào trực tiếp hoặc gián tiếp tham gia chống lại các tác nhân gây bệnh.</w:t>
            </w:r>
            <w:r w:rsidRPr="00C61078">
              <w:t xml:space="preserve"> </w:t>
            </w:r>
          </w:p>
          <w:p w:rsidR="00BB6236" w:rsidRPr="00C61078" w:rsidRDefault="00BB6236" w:rsidP="007426BE">
            <w:r w:rsidRPr="00C61078">
              <w:tab/>
            </w:r>
            <w:r w:rsidRPr="00C61078">
              <w:tab/>
            </w:r>
            <w:r w:rsidRPr="00C61078">
              <w:rPr>
                <w:lang w:eastAsia="vi-VN"/>
              </w:rPr>
              <w:t>Các cơ quan, tế bào của  hệ miễn dịch tạo thành tuyến phòng thủ giúp cơ thể chống lại các tác nhân gây bệnh. (miễn dịch được chia thành hai tuyến: miễn dịch không đặc hiệu và miễn dịch đặc hiệu)</w:t>
            </w:r>
          </w:p>
        </w:tc>
      </w:tr>
      <w:tr w:rsidR="00BB6236" w:rsidRPr="00C61078" w:rsidTr="007426BE">
        <w:tc>
          <w:tcPr>
            <w:tcW w:w="10489" w:type="dxa"/>
            <w:shd w:val="clear" w:color="auto" w:fill="auto"/>
          </w:tcPr>
          <w:p w:rsidR="00BB6236" w:rsidRPr="00C61078" w:rsidRDefault="00BB6236" w:rsidP="007426BE">
            <w:pPr>
              <w:jc w:val="both"/>
              <w:rPr>
                <w:b/>
                <w:bCs/>
                <w:i/>
                <w:iCs/>
                <w:lang w:eastAsia="vi-VN"/>
              </w:rPr>
            </w:pPr>
            <w:r w:rsidRPr="00C61078">
              <w:rPr>
                <w:b/>
                <w:bCs/>
                <w:i/>
                <w:iCs/>
                <w:lang w:eastAsia="vi-VN"/>
              </w:rPr>
              <w:t>2. Miễn dịch không đặc hiệu</w:t>
            </w:r>
          </w:p>
          <w:p w:rsidR="00BB6236" w:rsidRPr="00C61078" w:rsidRDefault="00BB6236" w:rsidP="007426BE">
            <w:pPr>
              <w:ind w:firstLine="284"/>
              <w:jc w:val="both"/>
              <w:rPr>
                <w:lang w:eastAsia="vi-VN"/>
              </w:rPr>
            </w:pPr>
            <w:r w:rsidRPr="00C61078">
              <w:rPr>
                <w:lang w:eastAsia="vi-VN"/>
              </w:rPr>
              <w:t>Miễn dịch không đặc hiệu (bẩm sinh) là khả năng tự bảo vệ sẵn có khi mới sinh ra mà không cẩn có sự tiếp xúc trước với kháng nguyên, không có tính đặc hiệu đối với các tác nhân gây bệnh, có tính chất bẩm sinh, di truyền được.</w:t>
            </w:r>
          </w:p>
          <w:p w:rsidR="00BB6236" w:rsidRPr="00C61078" w:rsidRDefault="00BB6236" w:rsidP="007426BE">
            <w:pPr>
              <w:ind w:firstLine="284"/>
              <w:jc w:val="both"/>
              <w:rPr>
                <w:b/>
                <w:bCs/>
                <w:lang w:eastAsia="vi-VN"/>
              </w:rPr>
            </w:pPr>
            <w:r w:rsidRPr="00C61078">
              <w:rPr>
                <w:b/>
                <w:bCs/>
                <w:lang w:eastAsia="vi-VN"/>
              </w:rPr>
              <w:t>Trong miễn dịch không đặc hiệu, cơ thể sẽ được bảo vệ bởi những hàng rào bảo vệ: </w:t>
            </w:r>
          </w:p>
          <w:p w:rsidR="00BB6236" w:rsidRPr="00C61078" w:rsidRDefault="00BB6236" w:rsidP="007426BE">
            <w:pPr>
              <w:jc w:val="both"/>
              <w:rPr>
                <w:b/>
                <w:bCs/>
                <w:i/>
                <w:iCs/>
                <w:lang w:eastAsia="vi-VN"/>
              </w:rPr>
            </w:pPr>
            <w:r w:rsidRPr="00C61078">
              <w:rPr>
                <w:b/>
                <w:bCs/>
                <w:i/>
                <w:iCs/>
                <w:lang w:eastAsia="vi-VN"/>
              </w:rPr>
              <w:t>- Hàng rào bảo vệ bên ngoài: </w:t>
            </w:r>
          </w:p>
          <w:p w:rsidR="00BB6236" w:rsidRPr="00C61078" w:rsidRDefault="00BB6236" w:rsidP="007426BE">
            <w:pPr>
              <w:ind w:firstLine="284"/>
              <w:jc w:val="both"/>
              <w:rPr>
                <w:lang w:eastAsia="vi-VN"/>
              </w:rPr>
            </w:pPr>
            <w:r w:rsidRPr="00C61078">
              <w:rPr>
                <w:lang w:eastAsia="vi-VN"/>
              </w:rPr>
              <w:tab/>
              <w:t>+ Da: Lớp sừng và các tế bào biểu bì chết ngăn chặn sự xâm nhập của tác nhân gây bệnh và sự cạnh tranh giữa các vi khuẩn trên da với vi khuẩn gây bệnh.</w:t>
            </w:r>
          </w:p>
          <w:p w:rsidR="00BB6236" w:rsidRPr="00C61078" w:rsidRDefault="00BB6236" w:rsidP="007426BE">
            <w:pPr>
              <w:ind w:firstLine="284"/>
              <w:jc w:val="both"/>
              <w:rPr>
                <w:lang w:eastAsia="vi-VN"/>
              </w:rPr>
            </w:pPr>
            <w:r w:rsidRPr="00C61078">
              <w:rPr>
                <w:lang w:eastAsia="vi-VN"/>
              </w:rPr>
              <w:tab/>
              <w:t>+ Niêm mạc: Lớp dịch nhầy giúp ngăn chặn không cho tác nhân gây bệnh bám vào tế bào.</w:t>
            </w:r>
          </w:p>
          <w:p w:rsidR="00BB6236" w:rsidRPr="00C61078" w:rsidRDefault="00BB6236" w:rsidP="007426BE">
            <w:pPr>
              <w:ind w:firstLine="284"/>
              <w:jc w:val="both"/>
              <w:rPr>
                <w:lang w:eastAsia="vi-VN"/>
              </w:rPr>
            </w:pPr>
            <w:r w:rsidRPr="00C61078">
              <w:rPr>
                <w:lang w:eastAsia="vi-VN"/>
              </w:rPr>
              <w:tab/>
              <w:t xml:space="preserve">+ Các chất tiết: Chứa enzyme lysozyme, dịch tiêu hóa, dịch mật tiêu diệt vi khuẩn giúp niêm mạc </w:t>
            </w:r>
            <w:r w:rsidRPr="00C61078">
              <w:rPr>
                <w:lang w:eastAsia="vi-VN"/>
              </w:rPr>
              <w:lastRenderedPageBreak/>
              <w:t>thường xuyên được rửa sạch. Chất nhờn và mồ hôi ức chế sự sinh trưởng của nhiều vi sinh vật</w:t>
            </w:r>
          </w:p>
          <w:p w:rsidR="00BB6236" w:rsidRPr="00C61078" w:rsidRDefault="00BB6236" w:rsidP="007426BE">
            <w:pPr>
              <w:jc w:val="both"/>
              <w:rPr>
                <w:b/>
                <w:bCs/>
                <w:i/>
                <w:iCs/>
                <w:lang w:eastAsia="vi-VN"/>
              </w:rPr>
            </w:pPr>
            <w:r w:rsidRPr="00C61078">
              <w:rPr>
                <w:b/>
                <w:bCs/>
                <w:i/>
                <w:iCs/>
                <w:lang w:eastAsia="vi-VN"/>
              </w:rPr>
              <w:t xml:space="preserve">    - Hàng rào bảo vệ bên trong:</w:t>
            </w:r>
          </w:p>
          <w:p w:rsidR="00BB6236" w:rsidRPr="00C61078" w:rsidRDefault="00BB6236" w:rsidP="007426BE">
            <w:pPr>
              <w:ind w:firstLine="284"/>
              <w:jc w:val="both"/>
              <w:rPr>
                <w:lang w:eastAsia="vi-VN"/>
              </w:rPr>
            </w:pPr>
            <w:r w:rsidRPr="00C61078">
              <w:rPr>
                <w:lang w:eastAsia="vi-VN"/>
              </w:rPr>
              <w:t>+ Các cơ quan: Tủy xương, tuyến ức, lá lách và hạch bạch huyết tạo ra các loại bạch cầu của cơ thể.</w:t>
            </w:r>
          </w:p>
          <w:p w:rsidR="00BB6236" w:rsidRPr="00C61078" w:rsidRDefault="00BB6236" w:rsidP="007426BE">
            <w:pPr>
              <w:jc w:val="both"/>
              <w:rPr>
                <w:lang w:eastAsia="vi-VN"/>
              </w:rPr>
            </w:pPr>
            <w:r w:rsidRPr="00C61078">
              <w:rPr>
                <w:lang w:eastAsia="vi-VN"/>
              </w:rPr>
              <w:t xml:space="preserve">    + Các tế bào bạch cầu: Thực bào các tác nhân gây hại, tiết các chất kháng khuẩn, tiết enzyme tiêu diệt ĐV kí sinh,...</w:t>
            </w:r>
          </w:p>
        </w:tc>
      </w:tr>
      <w:tr w:rsidR="00BB6236" w:rsidRPr="00C61078" w:rsidTr="007426BE">
        <w:tc>
          <w:tcPr>
            <w:tcW w:w="10489" w:type="dxa"/>
            <w:shd w:val="clear" w:color="auto" w:fill="auto"/>
          </w:tcPr>
          <w:p w:rsidR="00BB6236" w:rsidRPr="00C61078" w:rsidRDefault="00BB6236" w:rsidP="007426BE">
            <w:pPr>
              <w:jc w:val="both"/>
              <w:rPr>
                <w:b/>
                <w:bCs/>
                <w:i/>
                <w:iCs/>
                <w:lang w:eastAsia="vi-VN"/>
              </w:rPr>
            </w:pPr>
            <w:r w:rsidRPr="00C61078">
              <w:rPr>
                <w:b/>
                <w:bCs/>
                <w:i/>
                <w:iCs/>
                <w:lang w:eastAsia="vi-VN"/>
              </w:rPr>
              <w:lastRenderedPageBreak/>
              <w:t>3. Miễn dịch đặc hiệu</w:t>
            </w:r>
          </w:p>
          <w:tbl>
            <w:tblPr>
              <w:tblW w:w="10212"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707"/>
              <w:gridCol w:w="8505"/>
            </w:tblGrid>
            <w:tr w:rsidR="00BB6236" w:rsidRPr="00C61078" w:rsidTr="007426BE">
              <w:tc>
                <w:tcPr>
                  <w:tcW w:w="170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ind w:firstLine="76"/>
                  </w:pPr>
                  <w:r w:rsidRPr="00C61078">
                    <w:t>Miễn dịch đặc hiệu là gì?</w:t>
                  </w:r>
                </w:p>
              </w:tc>
              <w:tc>
                <w:tcPr>
                  <w:tcW w:w="850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ind w:firstLine="284"/>
                  </w:pPr>
                  <w:r w:rsidRPr="00C61078">
                    <w:t xml:space="preserve">Phản ứng đặc hiệu của cơ thể để chống lại các kháng nguyên (vi khuẩn, virus, tế bào lạ,...) khi chúng xâm nhập vào cơ thể. </w:t>
                  </w:r>
                </w:p>
              </w:tc>
            </w:tr>
            <w:tr w:rsidR="00BB6236" w:rsidRPr="00C61078" w:rsidTr="007426BE">
              <w:tc>
                <w:tcPr>
                  <w:tcW w:w="170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pPr>
                  <w:r w:rsidRPr="00C61078">
                    <w:rPr>
                      <w:lang w:val="en-US"/>
                    </w:rPr>
                    <w:t>MDDH</w:t>
                  </w:r>
                  <w:r w:rsidRPr="00C61078">
                    <w:t xml:space="preserve"> được hình thành khi nào?</w:t>
                  </w:r>
                </w:p>
              </w:tc>
              <w:tc>
                <w:tcPr>
                  <w:tcW w:w="850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ind w:firstLine="284"/>
                  </w:pPr>
                  <w:r w:rsidRPr="00C61078">
                    <w:t>Khi có kháng nguyên (các phân tử trên bề mặt vi khuẩn, virus, tế bào lạ,...; nọc độc của rắn hoặc các độc tố)</w:t>
                  </w:r>
                </w:p>
              </w:tc>
            </w:tr>
            <w:tr w:rsidR="00BB6236" w:rsidRPr="00C61078" w:rsidTr="007426BE">
              <w:tc>
                <w:tcPr>
                  <w:tcW w:w="170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ind w:firstLine="284"/>
                    <w:jc w:val="both"/>
                  </w:pPr>
                  <w:r w:rsidRPr="00C61078">
                    <w:t>Cơ chế hình thành MDĐH</w:t>
                  </w:r>
                </w:p>
              </w:tc>
              <w:tc>
                <w:tcPr>
                  <w:tcW w:w="850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ind w:firstLine="284"/>
                    <w:jc w:val="both"/>
                  </w:pPr>
                  <w:r w:rsidRPr="00C61078">
                    <w:t xml:space="preserve">Các tác nhân gây bệnh → vào cơ thể sẽ bị bắt giữ bởi các tế bào trình diện kháng nguyên; các tế bào này mang kháng nguyên đến trình diện cho các tế bào T hỗ trợ làm hoạt hoá các tế bào T hỗ trợ. Sau khi được hoạt hoá, các tế bào T hỗ trợ tăng sinh tạo thêm nhiều tế bào T hỗ trợ và các tế bào T nhớ. Các tế bào T hỗ trợ được tạo ra gây nên các đáp ứng miễn dịch nguyên phát gồm miễn dịch dịch thể và miễn dịch qua trung gian tế bào  </w:t>
                  </w:r>
                </w:p>
              </w:tc>
            </w:tr>
            <w:tr w:rsidR="00BB6236" w:rsidRPr="00C61078" w:rsidTr="007426BE">
              <w:tc>
                <w:tcPr>
                  <w:tcW w:w="170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ind w:firstLine="284"/>
                    <w:jc w:val="both"/>
                  </w:pPr>
                  <w:r w:rsidRPr="00C61078">
                    <w:t>Miễn dịch thể dịch?</w:t>
                  </w:r>
                </w:p>
              </w:tc>
              <w:tc>
                <w:tcPr>
                  <w:tcW w:w="850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ind w:firstLine="284"/>
                    <w:jc w:val="both"/>
                  </w:pPr>
                  <w:r w:rsidRPr="00C61078">
                    <w:t>Tế bào T hỗ trợ được hoạt hoá tiết ra các phân tử cytokine (các protein có vai trò kích thích làm tăng sinh và hoạt hoá các tế bào đáp ứng miễn dịch) hoạt hoá các tế bào B. Tế bào B tăng sinh và biệt hoá tạo các tế bào B nhớ và tương bào. Kháng thể được sản xuất bởi tương bào có khả năng nhận diện đặc trưng với từng loại kháng nguyên, sau đó tiến hành gây ngưng kết, bao bọc các loại virus và vi sinh vật gâỵ bệnh, lắng kết các loại độc tố do vi sinh vật tiết ra, nhờ đó làm bất hoạt chúng</w:t>
                  </w:r>
                </w:p>
              </w:tc>
            </w:tr>
            <w:tr w:rsidR="00BB6236" w:rsidRPr="00C61078" w:rsidTr="007426BE">
              <w:tc>
                <w:tcPr>
                  <w:tcW w:w="170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ind w:firstLine="284"/>
                    <w:jc w:val="both"/>
                  </w:pPr>
                  <w:r w:rsidRPr="00C61078">
                    <w:t>Miễn dịch qua trung gian tế bào?</w:t>
                  </w:r>
                </w:p>
              </w:tc>
              <w:tc>
                <w:tcPr>
                  <w:tcW w:w="850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pStyle w:val="NormalWeb"/>
                    <w:spacing w:before="0" w:beforeAutospacing="0" w:after="0" w:afterAutospacing="0"/>
                    <w:ind w:firstLine="284"/>
                    <w:jc w:val="both"/>
                  </w:pPr>
                  <w:r w:rsidRPr="00C61078">
                    <w:t>Các phân tử cytokine kết hợp với sự tác động của tế bào trình diện kháng nguyên làm cho các tế bào T độc được hoạt hoá. Tế bào T độc tăng sinh tạo các tế bào T độc hoạt hoá và tế bào T độc nhớ. Tế bào T độc tiết ra chất độc để làm tan các tế bào có kháng nguyên lạ. Bên cạnh đó, tế bào T hỗ trợ cũng hoạt hoá các tế bào đáp ứng miễn dịch khác (đại thực bào, tế bào giết tự nhiên,…) để làm tan các tế bào bị lây nhiễm</w:t>
                  </w:r>
                </w:p>
              </w:tc>
            </w:tr>
          </w:tbl>
          <w:p w:rsidR="00BB6236" w:rsidRPr="00C61078" w:rsidRDefault="00BB6236" w:rsidP="007426BE">
            <w:pPr>
              <w:jc w:val="both"/>
              <w:rPr>
                <w:b/>
                <w:bCs/>
                <w:i/>
                <w:iCs/>
                <w:lang w:eastAsia="vi-VN"/>
              </w:rPr>
            </w:pPr>
            <w:r w:rsidRPr="00C61078">
              <w:rPr>
                <w:b/>
                <w:bCs/>
                <w:i/>
                <w:iCs/>
                <w:lang w:eastAsia="vi-VN"/>
              </w:rPr>
              <w:t xml:space="preserve">* Xác định vai trò của các loại tế bào </w:t>
            </w:r>
          </w:p>
          <w:tbl>
            <w:tblPr>
              <w:tblW w:w="10228"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2663"/>
              <w:gridCol w:w="7565"/>
            </w:tblGrid>
            <w:tr w:rsidR="00BB6236" w:rsidRPr="00C61078" w:rsidTr="007426BE">
              <w:tc>
                <w:tcPr>
                  <w:tcW w:w="266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jc w:val="center"/>
                  </w:pPr>
                  <w:r w:rsidRPr="00C61078">
                    <w:t>Loại tế bào</w:t>
                  </w:r>
                </w:p>
              </w:tc>
              <w:tc>
                <w:tcPr>
                  <w:tcW w:w="756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jc w:val="center"/>
                  </w:pPr>
                  <w:r w:rsidRPr="00C61078">
                    <w:t>Vai trò</w:t>
                  </w:r>
                </w:p>
              </w:tc>
            </w:tr>
            <w:tr w:rsidR="00BB6236" w:rsidRPr="00C61078" w:rsidTr="007426BE">
              <w:tc>
                <w:tcPr>
                  <w:tcW w:w="266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jc w:val="both"/>
                  </w:pPr>
                  <w:r w:rsidRPr="00C61078">
                    <w:t>Tế bào trình diện kháng nguyên</w:t>
                  </w:r>
                </w:p>
              </w:tc>
              <w:tc>
                <w:tcPr>
                  <w:tcW w:w="756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pPr>
                  <w:r w:rsidRPr="00C61078">
                    <w:t>Bắt giữ các tác nhân gây bệnh, mang kháng nguyên đến trình diện cho các tế bào T hỗ trợ làm hoạt hóa các tế bào T hỗ trợ</w:t>
                  </w:r>
                </w:p>
              </w:tc>
            </w:tr>
            <w:tr w:rsidR="00BB6236" w:rsidRPr="00C61078" w:rsidTr="007426BE">
              <w:tc>
                <w:tcPr>
                  <w:tcW w:w="266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jc w:val="both"/>
                  </w:pPr>
                  <w:r w:rsidRPr="00C61078">
                    <w:t>Tế bào T hỗ trợ</w:t>
                  </w:r>
                </w:p>
              </w:tc>
              <w:tc>
                <w:tcPr>
                  <w:tcW w:w="756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pPr>
                  <w:r w:rsidRPr="00C61078">
                    <w:t>- Gây các đáp ứng miễn dịch nguyên phát gồm miễn dịch dịch thể và miễn dịch qua trung gian tế bào</w:t>
                  </w:r>
                </w:p>
                <w:p w:rsidR="00BB6236" w:rsidRPr="00C61078" w:rsidRDefault="00BB6236" w:rsidP="007426BE">
                  <w:pPr>
                    <w:pStyle w:val="NormalWeb"/>
                    <w:spacing w:before="0" w:beforeAutospacing="0" w:after="0" w:afterAutospacing="0"/>
                    <w:ind w:firstLine="284"/>
                  </w:pPr>
                  <w:r w:rsidRPr="00C61078">
                    <w:t>- Tiết ra cytokeni hoạt hóa tế bào B</w:t>
                  </w:r>
                </w:p>
              </w:tc>
            </w:tr>
            <w:tr w:rsidR="00BB6236" w:rsidRPr="00C61078" w:rsidTr="007426BE">
              <w:tc>
                <w:tcPr>
                  <w:tcW w:w="266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jc w:val="both"/>
                  </w:pPr>
                  <w:r w:rsidRPr="00C61078">
                    <w:t>Tế bào B</w:t>
                  </w:r>
                </w:p>
              </w:tc>
              <w:tc>
                <w:tcPr>
                  <w:tcW w:w="756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pPr>
                  <w:r w:rsidRPr="00C61078">
                    <w:t>Tăng sinh và biệt hóa tạo các tế bào B nhớ và tương bào</w:t>
                  </w:r>
                </w:p>
              </w:tc>
            </w:tr>
            <w:tr w:rsidR="00BB6236" w:rsidRPr="00C61078" w:rsidTr="007426BE">
              <w:tc>
                <w:tcPr>
                  <w:tcW w:w="266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jc w:val="both"/>
                  </w:pPr>
                  <w:r w:rsidRPr="00C61078">
                    <w:t>Tế bào T độc</w:t>
                  </w:r>
                </w:p>
              </w:tc>
              <w:tc>
                <w:tcPr>
                  <w:tcW w:w="756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pPr>
                  <w:r w:rsidRPr="00C61078">
                    <w:t>Tiết ra chất độc để làm tan các tế bào có kháng nguyên lạ</w:t>
                  </w:r>
                </w:p>
              </w:tc>
            </w:tr>
            <w:tr w:rsidR="00BB6236" w:rsidRPr="00C61078" w:rsidTr="007426BE">
              <w:tc>
                <w:tcPr>
                  <w:tcW w:w="266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jc w:val="both"/>
                  </w:pPr>
                  <w:r w:rsidRPr="00C61078">
                    <w:t>Tế bào T hỗ trợ</w:t>
                  </w:r>
                </w:p>
              </w:tc>
              <w:tc>
                <w:tcPr>
                  <w:tcW w:w="756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pPr>
                  <w:r w:rsidRPr="00C61078">
                    <w:t>Hoạt hóa các tế bào đáp ứng miễn dịch khác</w:t>
                  </w:r>
                </w:p>
              </w:tc>
            </w:tr>
            <w:tr w:rsidR="00BB6236" w:rsidRPr="00C61078" w:rsidTr="007426BE">
              <w:tc>
                <w:tcPr>
                  <w:tcW w:w="266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jc w:val="both"/>
                  </w:pPr>
                  <w:r w:rsidRPr="00C61078">
                    <w:t>Tế bào B và T nhớ</w:t>
                  </w:r>
                </w:p>
              </w:tc>
              <w:tc>
                <w:tcPr>
                  <w:tcW w:w="756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pStyle w:val="NormalWeb"/>
                    <w:spacing w:before="0" w:beforeAutospacing="0" w:after="0" w:afterAutospacing="0"/>
                    <w:ind w:firstLine="284"/>
                  </w:pPr>
                  <w:r w:rsidRPr="00C61078">
                    <w:t>Ghi nhớ các kháng nguyên để khi chúng tái xâm nhập, cơ thể sẽ tạo đáp ứng miễn dịch thứ phát nhanh và mạnh hơn</w:t>
                  </w:r>
                </w:p>
              </w:tc>
            </w:tr>
          </w:tbl>
          <w:p w:rsidR="00BB6236" w:rsidRPr="00C61078" w:rsidRDefault="00BB6236" w:rsidP="007426BE">
            <w:pPr>
              <w:pStyle w:val="Vnbnnidung0"/>
              <w:tabs>
                <w:tab w:val="left" w:pos="241"/>
              </w:tabs>
              <w:ind w:firstLine="284"/>
              <w:rPr>
                <w:rFonts w:ascii="Times New Roman" w:eastAsia="Times New Roman" w:hAnsi="Times New Roman" w:cs="Times New Roman"/>
                <w:sz w:val="24"/>
                <w:szCs w:val="24"/>
                <w:lang w:eastAsia="vi-VN"/>
              </w:rPr>
            </w:pPr>
          </w:p>
        </w:tc>
      </w:tr>
      <w:tr w:rsidR="00BB6236" w:rsidRPr="00C61078" w:rsidTr="007426BE">
        <w:tc>
          <w:tcPr>
            <w:tcW w:w="10489" w:type="dxa"/>
            <w:shd w:val="clear" w:color="auto" w:fill="auto"/>
          </w:tcPr>
          <w:p w:rsidR="00BB6236" w:rsidRPr="00C61078" w:rsidRDefault="00BB6236" w:rsidP="007426BE">
            <w:pPr>
              <w:jc w:val="both"/>
              <w:rPr>
                <w:b/>
                <w:bCs/>
                <w:i/>
                <w:iCs/>
                <w:lang w:eastAsia="vi-VN"/>
              </w:rPr>
            </w:pPr>
            <w:r w:rsidRPr="00C61078">
              <w:rPr>
                <w:b/>
                <w:bCs/>
                <w:i/>
                <w:iCs/>
                <w:lang w:eastAsia="vi-VN"/>
              </w:rPr>
              <w:t>* Phân biệt miễn dịch đặc hiệu và không đặc hiệu</w:t>
            </w:r>
          </w:p>
          <w:p w:rsidR="00BB6236" w:rsidRPr="00C61078" w:rsidRDefault="00BB6236" w:rsidP="007426BE">
            <w:pPr>
              <w:pStyle w:val="NormalWeb"/>
              <w:spacing w:before="0" w:beforeAutospacing="0" w:after="0" w:afterAutospacing="0"/>
              <w:rPr>
                <w:lang w:val="en-US"/>
              </w:rPr>
            </w:pPr>
            <w:r w:rsidRPr="00C61078">
              <w:t>- Miễn dịch đặc hiệu: Là miễn dịch hình thành để đáp lại sự xâm nhập của một kháng nguyên cụ thể.</w:t>
            </w:r>
            <w:r w:rsidRPr="00C61078">
              <w:br/>
              <w:t>- Miễn dịch không đặc hiệu: Là sự bảo vệ ngay lập tức của hệ thông miễn dịch không cần tiếp xúc với kháng nguyên trước đó.</w:t>
            </w:r>
          </w:p>
        </w:tc>
      </w:tr>
      <w:tr w:rsidR="00BB6236" w:rsidRPr="00C61078" w:rsidTr="007426BE">
        <w:tc>
          <w:tcPr>
            <w:tcW w:w="10489" w:type="dxa"/>
            <w:shd w:val="clear" w:color="auto" w:fill="auto"/>
          </w:tcPr>
          <w:p w:rsidR="00BB6236" w:rsidRPr="00C61078" w:rsidRDefault="00BB6236" w:rsidP="007426BE">
            <w:pPr>
              <w:jc w:val="both"/>
              <w:rPr>
                <w:b/>
                <w:bCs/>
                <w:i/>
                <w:iCs/>
                <w:lang w:eastAsia="vi-VN"/>
              </w:rPr>
            </w:pPr>
            <w:r w:rsidRPr="00C61078">
              <w:rPr>
                <w:b/>
                <w:bCs/>
                <w:i/>
                <w:iCs/>
                <w:lang w:eastAsia="vi-VN"/>
              </w:rPr>
              <w:t xml:space="preserve">* Sử dụng vaccine - chủ động tăng cường miễn dịch đặc hiệu </w:t>
            </w:r>
          </w:p>
          <w:p w:rsidR="00BB6236" w:rsidRPr="00C61078" w:rsidRDefault="00BB6236" w:rsidP="007426BE">
            <w:pPr>
              <w:jc w:val="both"/>
              <w:rPr>
                <w:b/>
                <w:bCs/>
                <w:i/>
                <w:iCs/>
                <w:lang w:eastAsia="vi-VN"/>
              </w:rPr>
            </w:pPr>
            <w:r w:rsidRPr="00C61078">
              <w:rPr>
                <w:lang w:eastAsia="vi-VN"/>
              </w:rPr>
              <w:t>Việc sử dụng vaccine có thể chủ động tăng cường miễn dịch đặc hiệu của cơ thể người hoặc động vật: Vaccine là chế phẩm có chứa kháng nguyên hoặc chất sản sinh kháng nguyên. Khi đưa vào cơ thể sẽ kích hoạt hệ miễn dịch hình thành kháng thể bất hoạt kháng nguyên, đồng thời, ghi nhớ kháng nguyên. Nhờ hình thành trí nhớ miễn dịch nên hệ thống miễn dịch có khả năng nhận diện và tiêu diệt tác nhân gây bệnh (chứa kháng nguyên tương tự) nhanh và hiệu quả nếu chúng xâm nhập vào cơ thể ở lần sau. Nhờ đó, cơ thể ít bị bệnh</w:t>
            </w:r>
          </w:p>
        </w:tc>
      </w:tr>
      <w:tr w:rsidR="00BB6236" w:rsidRPr="00C61078" w:rsidTr="007426BE">
        <w:tc>
          <w:tcPr>
            <w:tcW w:w="10489" w:type="dxa"/>
            <w:shd w:val="clear" w:color="auto" w:fill="auto"/>
          </w:tcPr>
          <w:p w:rsidR="00BB6236" w:rsidRPr="00C61078" w:rsidRDefault="00BB6236" w:rsidP="007426BE">
            <w:pPr>
              <w:jc w:val="both"/>
              <w:rPr>
                <w:b/>
                <w:bCs/>
                <w:i/>
                <w:iCs/>
                <w:lang w:eastAsia="vi-VN"/>
              </w:rPr>
            </w:pPr>
            <w:r w:rsidRPr="00C61078">
              <w:rPr>
                <w:b/>
                <w:bCs/>
                <w:i/>
                <w:iCs/>
                <w:lang w:eastAsia="vi-VN"/>
              </w:rPr>
              <w:lastRenderedPageBreak/>
              <w:t>4. Dị ứng và sự suy giảm miễn dịch khi mắc một số bệnh</w:t>
            </w:r>
          </w:p>
          <w:p w:rsidR="00BB6236" w:rsidRPr="00C61078" w:rsidRDefault="00BB6236" w:rsidP="007426BE">
            <w:pPr>
              <w:pStyle w:val="NormalWeb"/>
              <w:spacing w:before="0" w:beforeAutospacing="0" w:after="0" w:afterAutospacing="0"/>
              <w:jc w:val="both"/>
              <w:rPr>
                <w:b/>
                <w:bCs/>
                <w:i/>
                <w:iCs/>
                <w:lang w:val="en-US"/>
              </w:rPr>
            </w:pPr>
            <w:r w:rsidRPr="00C61078">
              <w:rPr>
                <w:b/>
                <w:bCs/>
                <w:i/>
                <w:iCs/>
                <w:lang w:val="en-US"/>
              </w:rPr>
              <w:t>4,1. Nguyên nhân và cơ chế của dị ứng:</w:t>
            </w:r>
          </w:p>
          <w:p w:rsidR="00BB6236" w:rsidRPr="00C61078" w:rsidRDefault="00BB6236" w:rsidP="007426BE">
            <w:pPr>
              <w:numPr>
                <w:ilvl w:val="0"/>
                <w:numId w:val="38"/>
              </w:numPr>
              <w:tabs>
                <w:tab w:val="clear" w:pos="720"/>
              </w:tabs>
              <w:ind w:left="18" w:firstLine="284"/>
              <w:jc w:val="both"/>
              <w:rPr>
                <w:lang w:eastAsia="vi-VN"/>
              </w:rPr>
            </w:pPr>
            <w:r w:rsidRPr="00C61078">
              <w:rPr>
                <w:lang w:eastAsia="vi-VN"/>
              </w:rPr>
              <w:t>Nguyên nhân của dị ứng: Hệ thống miễn dịch ở người phản ứng quá mức với dị nguyên. Dị nguyên có thể có trong thức ăn, nọc độc của côn trùng, nấm mốc, thuốc, phấn hoa,…</w:t>
            </w:r>
          </w:p>
          <w:p w:rsidR="00BB6236" w:rsidRPr="00C61078" w:rsidRDefault="00BB6236" w:rsidP="007426BE">
            <w:pPr>
              <w:numPr>
                <w:ilvl w:val="0"/>
                <w:numId w:val="38"/>
              </w:numPr>
              <w:tabs>
                <w:tab w:val="clear" w:pos="720"/>
              </w:tabs>
              <w:ind w:left="18" w:firstLine="284"/>
              <w:jc w:val="both"/>
              <w:rPr>
                <w:lang w:eastAsia="vi-VN"/>
              </w:rPr>
            </w:pPr>
            <w:r w:rsidRPr="00C61078">
              <w:rPr>
                <w:lang w:eastAsia="vi-VN"/>
              </w:rPr>
              <w:t>Cơ chế của dị ứng: Khi vào trong cơ thể, dị nguyên sẽ liên kết với kháng thể trên bề mặt tế bào mast và kích hoạt tế bào mast giải phóng histamine và những chất gây phản ứng viêm. Những chất này sẽ kích hoạt nhiều loại tế bào và có thể gây các triệu chứng như hạ huyết áp, mẩn ngứa, sốc phản vệ, hắt hơi, sổ mũi, chảy nước mắt, ức chế quá trình hô hấp,…</w:t>
            </w:r>
          </w:p>
          <w:p w:rsidR="00BB6236" w:rsidRPr="00C61078" w:rsidRDefault="00BB6236" w:rsidP="007426BE">
            <w:pPr>
              <w:jc w:val="both"/>
              <w:rPr>
                <w:lang w:eastAsia="vi-VN"/>
              </w:rPr>
            </w:pPr>
            <w:r w:rsidRPr="00C61078">
              <w:rPr>
                <w:b/>
                <w:bCs/>
                <w:i/>
                <w:iCs/>
                <w:lang w:eastAsia="vi-VN"/>
              </w:rPr>
              <w:t xml:space="preserve">4.2. Người bị bệnh HIV/AIDS thường bị mắc một số bệnh cơ hội </w:t>
            </w:r>
            <w:r w:rsidRPr="00C61078">
              <w:rPr>
                <w:lang w:eastAsia="vi-VN"/>
              </w:rPr>
              <w:t>vì: Khi cơ thể bị nhiễm HIV, virus tấn công vào các tế bào của hệ miễn dịch, đặc biệt là các tế bào T hỗ trợ. Sự suy giảm của các tế bào miễn dịch này sẽ làm cho hệ miễn dịch của người bệnh yếu đi. Do đó, người bị bệnh HIVAIDS dễ dàng mắc một số bệnh cơ hội</w:t>
            </w:r>
          </w:p>
          <w:p w:rsidR="00BB6236" w:rsidRPr="00C61078" w:rsidRDefault="00BB6236" w:rsidP="007426BE">
            <w:pPr>
              <w:shd w:val="clear" w:color="auto" w:fill="FFFFFF"/>
              <w:jc w:val="both"/>
              <w:rPr>
                <w:b/>
                <w:bCs/>
                <w:i/>
                <w:iCs/>
                <w:lang w:eastAsia="vi-VN"/>
              </w:rPr>
            </w:pPr>
            <w:r w:rsidRPr="00C61078">
              <w:rPr>
                <w:b/>
                <w:bCs/>
                <w:i/>
                <w:iCs/>
                <w:lang w:eastAsia="vi-VN"/>
              </w:rPr>
              <w:t>3. Một số cơ chế làm suy giảm hệ miễn dịch khi mắc bệnh ung thư:</w:t>
            </w:r>
          </w:p>
          <w:p w:rsidR="00BB6236" w:rsidRPr="00C61078" w:rsidRDefault="00BB6236" w:rsidP="007426BE">
            <w:pPr>
              <w:shd w:val="clear" w:color="auto" w:fill="FFFFFF"/>
              <w:jc w:val="both"/>
              <w:rPr>
                <w:lang w:eastAsia="vi-VN"/>
              </w:rPr>
            </w:pPr>
            <w:r w:rsidRPr="00C61078">
              <w:rPr>
                <w:lang w:eastAsia="vi-VN"/>
              </w:rPr>
              <w:t>- Khối u phát triển trên da và màng nhày có thể phá vỡ rào cản tự nhiên cho phép tác nhân gây bệnh xâm nhiễm.</w:t>
            </w:r>
          </w:p>
          <w:p w:rsidR="00BB6236" w:rsidRPr="00C61078" w:rsidRDefault="00BB6236" w:rsidP="007426BE">
            <w:pPr>
              <w:shd w:val="clear" w:color="auto" w:fill="FFFFFF"/>
              <w:jc w:val="both"/>
              <w:rPr>
                <w:lang w:eastAsia="vi-VN"/>
              </w:rPr>
            </w:pPr>
            <w:r w:rsidRPr="00C61078">
              <w:rPr>
                <w:lang w:eastAsia="vi-VN"/>
              </w:rPr>
              <w:t>- Các khối u lớn đè lên các cơ quan, bộ phận gây tổn thương hoặc làm giảm sự lưu thông của máu (sự di chuyển của các tế bào miễn dịch trọng máu) trong cơ thể.</w:t>
            </w:r>
          </w:p>
          <w:p w:rsidR="00BB6236" w:rsidRPr="00C61078" w:rsidRDefault="00BB6236" w:rsidP="007426BE">
            <w:pPr>
              <w:shd w:val="clear" w:color="auto" w:fill="FFFFFF"/>
              <w:jc w:val="both"/>
              <w:rPr>
                <w:lang w:eastAsia="vi-VN"/>
              </w:rPr>
            </w:pPr>
            <w:r w:rsidRPr="00C61078">
              <w:rPr>
                <w:lang w:eastAsia="vi-VN"/>
              </w:rPr>
              <w:t>- Một số tế bào ung thư xâm nhập vào tế bào tủy xương, cạnh tranh với tế bào tủy xương về không gian sống và chất dinh dưỡng. Khi nhiều tế bào tủy xương bị phá hủy, số ít còn lại không tạo đủ các tế bào miễn dịch giúp cơ thể chống bệnh.</w:t>
            </w:r>
          </w:p>
          <w:p w:rsidR="00BB6236" w:rsidRPr="00C61078" w:rsidRDefault="00BB6236" w:rsidP="007426BE">
            <w:pPr>
              <w:shd w:val="clear" w:color="auto" w:fill="FFFFFF"/>
              <w:jc w:val="both"/>
              <w:rPr>
                <w:lang w:eastAsia="vi-VN"/>
              </w:rPr>
            </w:pPr>
            <w:r w:rsidRPr="00C61078">
              <w:rPr>
                <w:lang w:eastAsia="vi-VN"/>
              </w:rPr>
              <w:t>- Ngoài ra, việc sử dụng các liệu pháp điều trị ung thư như dùng thuốc, hóa trị hoặc xạ trị cũng làm suy yếu hệ miễn dịch của người bệnh.</w:t>
            </w:r>
          </w:p>
          <w:p w:rsidR="00BB6236" w:rsidRPr="00C61078" w:rsidRDefault="00BB6236" w:rsidP="007426BE">
            <w:pPr>
              <w:jc w:val="both"/>
              <w:rPr>
                <w:b/>
                <w:bCs/>
                <w:i/>
                <w:iCs/>
              </w:rPr>
            </w:pPr>
            <w:r w:rsidRPr="00C61078">
              <w:rPr>
                <w:b/>
                <w:bCs/>
                <w:i/>
                <w:iCs/>
              </w:rPr>
              <w:t>4. Bệnh tự miễn</w:t>
            </w:r>
          </w:p>
          <w:p w:rsidR="00BB6236" w:rsidRPr="00C61078" w:rsidRDefault="00BB6236" w:rsidP="007426BE">
            <w:pPr>
              <w:pStyle w:val="NormalWeb"/>
              <w:shd w:val="clear" w:color="auto" w:fill="FFFFFF"/>
              <w:spacing w:before="0" w:beforeAutospacing="0" w:after="0" w:afterAutospacing="0"/>
              <w:jc w:val="both"/>
            </w:pPr>
            <w:r w:rsidRPr="00C61078">
              <w:t>Gọi là "bệnh tự miễn" vì bệnh này xảy ra do hệ thống miễn dịch hoạt động chống lại một số phân tử của chính cơ thể vì nhầm tưởng đó là kháng nguyên.</w:t>
            </w:r>
          </w:p>
          <w:p w:rsidR="00BB6236" w:rsidRPr="00C61078" w:rsidRDefault="00BB6236" w:rsidP="007426BE">
            <w:pPr>
              <w:jc w:val="both"/>
            </w:pPr>
            <w:r w:rsidRPr="00C61078">
              <w:t>Một số bệnh tự miễn: Lupus ban đỏ toàn thân, đái tháo đường tuýp 1, viêm khớp dạng thấp, vẩy nến, đa xơ cứng,…</w:t>
            </w:r>
          </w:p>
          <w:p w:rsidR="00BB6236" w:rsidRPr="00C61078" w:rsidRDefault="00BB6236" w:rsidP="007426BE">
            <w:pPr>
              <w:jc w:val="both"/>
              <w:rPr>
                <w:lang w:eastAsia="vi-VN"/>
              </w:rPr>
            </w:pPr>
          </w:p>
        </w:tc>
      </w:tr>
      <w:bookmarkEnd w:id="127"/>
    </w:tbl>
    <w:p w:rsidR="00BB6236" w:rsidRPr="00C61078" w:rsidRDefault="00BB6236" w:rsidP="00BB6236">
      <w:pPr>
        <w:ind w:right="-279" w:firstLine="392"/>
      </w:pPr>
    </w:p>
    <w:p w:rsidR="00BB6236" w:rsidRPr="00C61078" w:rsidRDefault="00BB6236" w:rsidP="00BB6236">
      <w:pPr>
        <w:jc w:val="both"/>
        <w:rPr>
          <w:b/>
          <w:bCs/>
        </w:rPr>
      </w:pPr>
      <w:r w:rsidRPr="00C61078">
        <w:rPr>
          <w:b/>
          <w:bCs/>
        </w:rPr>
        <w:t xml:space="preserve">CÔNG CỤ ĐÁNH GIÁ: </w:t>
      </w:r>
      <w:r w:rsidRPr="00C61078">
        <w:rPr>
          <w:lang w:eastAsia="vi-VN"/>
        </w:rPr>
        <w:t>Sản phẩm học tập là phiếu học tập và đánh giá dựa theo CCĐG Rubric (đánh giá theo tiêu chí)</w:t>
      </w:r>
    </w:p>
    <w:p w:rsidR="00BB6236" w:rsidRPr="00C61078" w:rsidRDefault="00BB6236" w:rsidP="00BB6236">
      <w:pPr>
        <w:jc w:val="both"/>
        <w:rPr>
          <w:lang w:eastAsia="vi-VN"/>
        </w:rPr>
      </w:pPr>
      <w:r w:rsidRPr="00C61078">
        <w:rPr>
          <w:b/>
          <w:bCs/>
          <w:lang w:eastAsia="vi-VN"/>
        </w:rPr>
        <w:t>3. LUYỆN TẬP</w:t>
      </w:r>
    </w:p>
    <w:p w:rsidR="00BB6236" w:rsidRPr="00C61078" w:rsidRDefault="00BB6236" w:rsidP="00BB6236">
      <w:pPr>
        <w:jc w:val="both"/>
        <w:rPr>
          <w:spacing w:val="-1"/>
          <w:lang w:val="vi-VN"/>
        </w:rPr>
      </w:pPr>
      <w:r w:rsidRPr="00C61078">
        <w:rPr>
          <w:b/>
          <w:bCs/>
          <w:i/>
          <w:iCs/>
          <w:lang w:eastAsia="vi-VN"/>
        </w:rPr>
        <w:t>a. Mục tiêu: </w:t>
      </w:r>
      <w:r w:rsidRPr="00C61078">
        <w:rPr>
          <w:spacing w:val="-1"/>
          <w:lang w:val="vi-VN"/>
        </w:rPr>
        <w:t>Hệ thống hóa và củng cố lại kiến thức cơ bản về miễn dịch ở người và ĐV.</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eastAsia="Times New Roman" w:hAnsi="Times New Roman" w:cs="Times New Roman"/>
          <w:b/>
          <w:bCs/>
          <w:i/>
          <w:iCs/>
          <w:sz w:val="24"/>
          <w:szCs w:val="24"/>
          <w:lang w:eastAsia="vi-VN"/>
        </w:rPr>
        <w:t xml:space="preserve">b. Nội dung: </w:t>
      </w:r>
      <w:r w:rsidRPr="00C61078">
        <w:rPr>
          <w:rFonts w:ascii="Times New Roman" w:hAnsi="Times New Roman" w:cs="Times New Roman"/>
          <w:sz w:val="24"/>
          <w:szCs w:val="24"/>
        </w:rPr>
        <w:t>- Giáo viên nêu câu hỏi hoặc tổ chức trò chơi “Cuộc đua kỳ thú” để củng cố kiến thức.</w:t>
      </w:r>
    </w:p>
    <w:p w:rsidR="00BB6236" w:rsidRPr="00C61078" w:rsidRDefault="00BB6236" w:rsidP="00BB6236">
      <w:pPr>
        <w:pStyle w:val="BodyText"/>
        <w:rPr>
          <w:b/>
          <w:bCs/>
          <w:i/>
          <w:iCs/>
          <w:sz w:val="24"/>
          <w:szCs w:val="24"/>
          <w:lang w:val="vi-VN" w:eastAsia="vi-VN"/>
        </w:rPr>
      </w:pPr>
      <w:r w:rsidRPr="00C61078">
        <w:rPr>
          <w:b/>
          <w:bCs/>
          <w:i/>
          <w:iCs/>
          <w:sz w:val="24"/>
          <w:szCs w:val="24"/>
          <w:lang w:val="vi-VN" w:eastAsia="vi-VN"/>
        </w:rPr>
        <w:t xml:space="preserve">c. Sản phẩm: </w:t>
      </w:r>
    </w:p>
    <w:p w:rsidR="00BB6236" w:rsidRPr="00C61078" w:rsidRDefault="00BB6236" w:rsidP="00BB6236">
      <w:pPr>
        <w:jc w:val="both"/>
        <w:rPr>
          <w:lang w:eastAsia="vi-VN"/>
        </w:rPr>
      </w:pPr>
      <w:r w:rsidRPr="00C61078">
        <w:rPr>
          <w:lang w:eastAsia="vi-VN"/>
        </w:rPr>
        <w:t>Sản phẩm là đáp án trắc nghiệm và sự hứng thú của học sinh khi ôn tập kiến thức phần Miễn dịch.</w:t>
      </w:r>
    </w:p>
    <w:tbl>
      <w:tblPr>
        <w:tblStyle w:val="TableGrid"/>
        <w:tblW w:w="0" w:type="auto"/>
        <w:tblLook w:val="04A0" w:firstRow="1" w:lastRow="0" w:firstColumn="1" w:lastColumn="0" w:noHBand="0" w:noVBand="1"/>
      </w:tblPr>
      <w:tblGrid>
        <w:gridCol w:w="1032"/>
        <w:gridCol w:w="1032"/>
        <w:gridCol w:w="1030"/>
        <w:gridCol w:w="1031"/>
        <w:gridCol w:w="1030"/>
        <w:gridCol w:w="1031"/>
        <w:gridCol w:w="1030"/>
        <w:gridCol w:w="1031"/>
        <w:gridCol w:w="1030"/>
        <w:gridCol w:w="1032"/>
      </w:tblGrid>
      <w:tr w:rsidR="00BB6236" w:rsidRPr="00C61078" w:rsidTr="007426BE">
        <w:tc>
          <w:tcPr>
            <w:tcW w:w="1062" w:type="dxa"/>
          </w:tcPr>
          <w:p w:rsidR="00BB6236" w:rsidRPr="00C61078" w:rsidRDefault="00BB6236" w:rsidP="007426BE">
            <w:pPr>
              <w:jc w:val="both"/>
              <w:rPr>
                <w:lang w:val="en-SG" w:eastAsia="vi-VN"/>
              </w:rPr>
            </w:pPr>
            <w:r w:rsidRPr="00C61078">
              <w:rPr>
                <w:lang w:val="en-SG" w:eastAsia="vi-VN"/>
              </w:rPr>
              <w:t>1C</w:t>
            </w:r>
          </w:p>
        </w:tc>
        <w:tc>
          <w:tcPr>
            <w:tcW w:w="1062" w:type="dxa"/>
          </w:tcPr>
          <w:p w:rsidR="00BB6236" w:rsidRPr="00C61078" w:rsidRDefault="00BB6236" w:rsidP="007426BE">
            <w:pPr>
              <w:jc w:val="both"/>
              <w:rPr>
                <w:lang w:val="en-SG" w:eastAsia="vi-VN"/>
              </w:rPr>
            </w:pPr>
            <w:r w:rsidRPr="00C61078">
              <w:rPr>
                <w:lang w:val="en-SG" w:eastAsia="vi-VN"/>
              </w:rPr>
              <w:t>2D</w:t>
            </w:r>
          </w:p>
        </w:tc>
        <w:tc>
          <w:tcPr>
            <w:tcW w:w="1062" w:type="dxa"/>
          </w:tcPr>
          <w:p w:rsidR="00BB6236" w:rsidRPr="00C61078" w:rsidRDefault="00BB6236" w:rsidP="007426BE">
            <w:pPr>
              <w:jc w:val="both"/>
              <w:rPr>
                <w:lang w:val="en-SG" w:eastAsia="vi-VN"/>
              </w:rPr>
            </w:pPr>
            <w:r w:rsidRPr="00C61078">
              <w:rPr>
                <w:lang w:val="en-SG" w:eastAsia="vi-VN"/>
              </w:rPr>
              <w:t>3A</w:t>
            </w:r>
          </w:p>
        </w:tc>
        <w:tc>
          <w:tcPr>
            <w:tcW w:w="1062" w:type="dxa"/>
          </w:tcPr>
          <w:p w:rsidR="00BB6236" w:rsidRPr="00C61078" w:rsidRDefault="00BB6236" w:rsidP="007426BE">
            <w:pPr>
              <w:jc w:val="both"/>
              <w:rPr>
                <w:lang w:val="en-SG" w:eastAsia="vi-VN"/>
              </w:rPr>
            </w:pPr>
            <w:r w:rsidRPr="00C61078">
              <w:rPr>
                <w:lang w:val="en-SG" w:eastAsia="vi-VN"/>
              </w:rPr>
              <w:t>4D</w:t>
            </w:r>
          </w:p>
        </w:tc>
        <w:tc>
          <w:tcPr>
            <w:tcW w:w="1062" w:type="dxa"/>
          </w:tcPr>
          <w:p w:rsidR="00BB6236" w:rsidRPr="00C61078" w:rsidRDefault="00BB6236" w:rsidP="007426BE">
            <w:pPr>
              <w:jc w:val="both"/>
              <w:rPr>
                <w:lang w:val="en-SG" w:eastAsia="vi-VN"/>
              </w:rPr>
            </w:pPr>
            <w:r w:rsidRPr="00C61078">
              <w:rPr>
                <w:lang w:val="en-SG" w:eastAsia="vi-VN"/>
              </w:rPr>
              <w:t>5C</w:t>
            </w:r>
          </w:p>
        </w:tc>
        <w:tc>
          <w:tcPr>
            <w:tcW w:w="1062" w:type="dxa"/>
          </w:tcPr>
          <w:p w:rsidR="00BB6236" w:rsidRPr="00C61078" w:rsidRDefault="00BB6236" w:rsidP="007426BE">
            <w:pPr>
              <w:jc w:val="both"/>
              <w:rPr>
                <w:lang w:val="en-SG" w:eastAsia="vi-VN"/>
              </w:rPr>
            </w:pPr>
            <w:r w:rsidRPr="00C61078">
              <w:rPr>
                <w:lang w:val="en-SG" w:eastAsia="vi-VN"/>
              </w:rPr>
              <w:t>6C</w:t>
            </w:r>
          </w:p>
        </w:tc>
        <w:tc>
          <w:tcPr>
            <w:tcW w:w="1062" w:type="dxa"/>
          </w:tcPr>
          <w:p w:rsidR="00BB6236" w:rsidRPr="00C61078" w:rsidRDefault="00BB6236" w:rsidP="007426BE">
            <w:pPr>
              <w:jc w:val="both"/>
              <w:rPr>
                <w:lang w:val="en-SG" w:eastAsia="vi-VN"/>
              </w:rPr>
            </w:pPr>
            <w:r w:rsidRPr="00C61078">
              <w:rPr>
                <w:lang w:val="en-SG" w:eastAsia="vi-VN"/>
              </w:rPr>
              <w:t>7D</w:t>
            </w:r>
          </w:p>
        </w:tc>
        <w:tc>
          <w:tcPr>
            <w:tcW w:w="1062" w:type="dxa"/>
          </w:tcPr>
          <w:p w:rsidR="00BB6236" w:rsidRPr="00C61078" w:rsidRDefault="00BB6236" w:rsidP="007426BE">
            <w:pPr>
              <w:jc w:val="both"/>
              <w:rPr>
                <w:lang w:val="en-SG" w:eastAsia="vi-VN"/>
              </w:rPr>
            </w:pPr>
            <w:r w:rsidRPr="00C61078">
              <w:rPr>
                <w:lang w:val="en-SG" w:eastAsia="vi-VN"/>
              </w:rPr>
              <w:t>8A</w:t>
            </w:r>
          </w:p>
        </w:tc>
        <w:tc>
          <w:tcPr>
            <w:tcW w:w="1062" w:type="dxa"/>
          </w:tcPr>
          <w:p w:rsidR="00BB6236" w:rsidRPr="00C61078" w:rsidRDefault="00BB6236" w:rsidP="007426BE">
            <w:pPr>
              <w:jc w:val="both"/>
              <w:rPr>
                <w:lang w:val="en-SG" w:eastAsia="vi-VN"/>
              </w:rPr>
            </w:pPr>
            <w:r w:rsidRPr="00C61078">
              <w:rPr>
                <w:lang w:val="en-SG" w:eastAsia="vi-VN"/>
              </w:rPr>
              <w:t>9D</w:t>
            </w:r>
          </w:p>
        </w:tc>
        <w:tc>
          <w:tcPr>
            <w:tcW w:w="1063" w:type="dxa"/>
          </w:tcPr>
          <w:p w:rsidR="00BB6236" w:rsidRPr="00C61078" w:rsidRDefault="00BB6236" w:rsidP="007426BE">
            <w:pPr>
              <w:jc w:val="both"/>
              <w:rPr>
                <w:lang w:val="en-SG" w:eastAsia="vi-VN"/>
              </w:rPr>
            </w:pPr>
            <w:r w:rsidRPr="00C61078">
              <w:rPr>
                <w:lang w:val="en-SG" w:eastAsia="vi-VN"/>
              </w:rPr>
              <w:t>10A</w:t>
            </w:r>
          </w:p>
        </w:tc>
      </w:tr>
      <w:tr w:rsidR="00BB6236" w:rsidRPr="00C61078" w:rsidTr="007426BE">
        <w:tc>
          <w:tcPr>
            <w:tcW w:w="1062" w:type="dxa"/>
          </w:tcPr>
          <w:p w:rsidR="00BB6236" w:rsidRPr="00C61078" w:rsidRDefault="00BB6236" w:rsidP="007426BE">
            <w:pPr>
              <w:jc w:val="both"/>
              <w:rPr>
                <w:lang w:val="en-SG" w:eastAsia="vi-VN"/>
              </w:rPr>
            </w:pPr>
            <w:r w:rsidRPr="00C61078">
              <w:rPr>
                <w:lang w:val="en-SG" w:eastAsia="vi-VN"/>
              </w:rPr>
              <w:t>11D</w:t>
            </w:r>
          </w:p>
        </w:tc>
        <w:tc>
          <w:tcPr>
            <w:tcW w:w="1062" w:type="dxa"/>
          </w:tcPr>
          <w:p w:rsidR="00BB6236" w:rsidRPr="00C61078" w:rsidRDefault="00BB6236" w:rsidP="007426BE">
            <w:pPr>
              <w:jc w:val="both"/>
              <w:rPr>
                <w:lang w:val="en-SG" w:eastAsia="vi-VN"/>
              </w:rPr>
            </w:pPr>
            <w:r w:rsidRPr="00C61078">
              <w:rPr>
                <w:lang w:val="en-SG" w:eastAsia="vi-VN"/>
              </w:rPr>
              <w:t>12D</w:t>
            </w:r>
          </w:p>
        </w:tc>
        <w:tc>
          <w:tcPr>
            <w:tcW w:w="1062" w:type="dxa"/>
          </w:tcPr>
          <w:p w:rsidR="00BB6236" w:rsidRPr="00C61078" w:rsidRDefault="00BB6236" w:rsidP="007426BE">
            <w:pPr>
              <w:jc w:val="both"/>
              <w:rPr>
                <w:lang w:val="en-SG" w:eastAsia="vi-VN"/>
              </w:rPr>
            </w:pPr>
            <w:r w:rsidRPr="00C61078">
              <w:rPr>
                <w:lang w:val="en-SG" w:eastAsia="vi-VN"/>
              </w:rPr>
              <w:t>13C</w:t>
            </w:r>
          </w:p>
        </w:tc>
        <w:tc>
          <w:tcPr>
            <w:tcW w:w="1062" w:type="dxa"/>
          </w:tcPr>
          <w:p w:rsidR="00BB6236" w:rsidRPr="00C61078" w:rsidRDefault="00BB6236" w:rsidP="007426BE">
            <w:pPr>
              <w:jc w:val="both"/>
              <w:rPr>
                <w:lang w:val="en-SG" w:eastAsia="vi-VN"/>
              </w:rPr>
            </w:pPr>
            <w:r w:rsidRPr="00C61078">
              <w:rPr>
                <w:lang w:val="en-SG" w:eastAsia="vi-VN"/>
              </w:rPr>
              <w:t>14A</w:t>
            </w:r>
          </w:p>
        </w:tc>
        <w:tc>
          <w:tcPr>
            <w:tcW w:w="1062" w:type="dxa"/>
          </w:tcPr>
          <w:p w:rsidR="00BB6236" w:rsidRPr="00C61078" w:rsidRDefault="00BB6236" w:rsidP="007426BE">
            <w:pPr>
              <w:jc w:val="both"/>
              <w:rPr>
                <w:lang w:val="en-SG" w:eastAsia="vi-VN"/>
              </w:rPr>
            </w:pPr>
            <w:r w:rsidRPr="00C61078">
              <w:rPr>
                <w:lang w:val="en-SG" w:eastAsia="vi-VN"/>
              </w:rPr>
              <w:t>15B</w:t>
            </w:r>
          </w:p>
        </w:tc>
        <w:tc>
          <w:tcPr>
            <w:tcW w:w="1062" w:type="dxa"/>
          </w:tcPr>
          <w:p w:rsidR="00BB6236" w:rsidRPr="00C61078" w:rsidRDefault="00BB6236" w:rsidP="007426BE">
            <w:pPr>
              <w:jc w:val="both"/>
              <w:rPr>
                <w:lang w:val="en-SG" w:eastAsia="vi-VN"/>
              </w:rPr>
            </w:pPr>
            <w:r w:rsidRPr="00C61078">
              <w:rPr>
                <w:lang w:val="en-SG" w:eastAsia="vi-VN"/>
              </w:rPr>
              <w:t>16A</w:t>
            </w:r>
          </w:p>
        </w:tc>
        <w:tc>
          <w:tcPr>
            <w:tcW w:w="1062" w:type="dxa"/>
          </w:tcPr>
          <w:p w:rsidR="00BB6236" w:rsidRPr="00C61078" w:rsidRDefault="00BB6236" w:rsidP="007426BE">
            <w:pPr>
              <w:jc w:val="both"/>
              <w:rPr>
                <w:lang w:val="en-SG" w:eastAsia="vi-VN"/>
              </w:rPr>
            </w:pPr>
            <w:r w:rsidRPr="00C61078">
              <w:rPr>
                <w:lang w:val="en-SG" w:eastAsia="vi-VN"/>
              </w:rPr>
              <w:t>17B</w:t>
            </w:r>
          </w:p>
        </w:tc>
        <w:tc>
          <w:tcPr>
            <w:tcW w:w="1062" w:type="dxa"/>
          </w:tcPr>
          <w:p w:rsidR="00BB6236" w:rsidRPr="00C61078" w:rsidRDefault="00BB6236" w:rsidP="007426BE">
            <w:pPr>
              <w:jc w:val="both"/>
              <w:rPr>
                <w:lang w:val="en-SG" w:eastAsia="vi-VN"/>
              </w:rPr>
            </w:pPr>
            <w:r w:rsidRPr="00C61078">
              <w:rPr>
                <w:lang w:val="en-SG" w:eastAsia="vi-VN"/>
              </w:rPr>
              <w:t>18A</w:t>
            </w:r>
          </w:p>
        </w:tc>
        <w:tc>
          <w:tcPr>
            <w:tcW w:w="1062" w:type="dxa"/>
          </w:tcPr>
          <w:p w:rsidR="00BB6236" w:rsidRPr="00C61078" w:rsidRDefault="00BB6236" w:rsidP="007426BE">
            <w:pPr>
              <w:jc w:val="both"/>
              <w:rPr>
                <w:lang w:val="en-SG" w:eastAsia="vi-VN"/>
              </w:rPr>
            </w:pPr>
            <w:r w:rsidRPr="00C61078">
              <w:rPr>
                <w:lang w:val="en-SG" w:eastAsia="vi-VN"/>
              </w:rPr>
              <w:t>19C</w:t>
            </w:r>
          </w:p>
        </w:tc>
        <w:tc>
          <w:tcPr>
            <w:tcW w:w="1063" w:type="dxa"/>
          </w:tcPr>
          <w:p w:rsidR="00BB6236" w:rsidRPr="00C61078" w:rsidRDefault="00BB6236" w:rsidP="007426BE">
            <w:pPr>
              <w:jc w:val="both"/>
              <w:rPr>
                <w:lang w:val="en-SG" w:eastAsia="vi-VN"/>
              </w:rPr>
            </w:pPr>
            <w:r w:rsidRPr="00C61078">
              <w:rPr>
                <w:lang w:val="en-SG" w:eastAsia="vi-VN"/>
              </w:rPr>
              <w:t>20B</w:t>
            </w:r>
          </w:p>
        </w:tc>
      </w:tr>
    </w:tbl>
    <w:p w:rsidR="00BB6236" w:rsidRPr="00C61078" w:rsidRDefault="00BB6236" w:rsidP="00BB6236">
      <w:pPr>
        <w:jc w:val="both"/>
        <w:rPr>
          <w:lang w:eastAsia="vi-VN"/>
        </w:rPr>
      </w:pPr>
    </w:p>
    <w:p w:rsidR="00BB6236" w:rsidRPr="00C61078" w:rsidRDefault="00BB6236" w:rsidP="00BB6236">
      <w:pPr>
        <w:jc w:val="both"/>
        <w:rPr>
          <w:lang w:eastAsia="vi-VN"/>
        </w:rPr>
      </w:pPr>
      <w:r w:rsidRPr="00C61078">
        <w:rPr>
          <w:b/>
          <w:bCs/>
          <w:i/>
          <w:iCs/>
          <w:lang w:eastAsia="vi-VN"/>
        </w:rPr>
        <w:t>d. Tổ chức thực hiện:  </w:t>
      </w:r>
    </w:p>
    <w:p w:rsidR="00BB6236" w:rsidRPr="00C61078" w:rsidRDefault="00BB6236" w:rsidP="00BB6236">
      <w:pPr>
        <w:ind w:firstLine="284"/>
        <w:jc w:val="both"/>
        <w:rPr>
          <w:lang w:eastAsia="vi-VN"/>
        </w:rPr>
      </w:pPr>
      <w:r w:rsidRPr="00C61078">
        <w:rPr>
          <w:b/>
          <w:bCs/>
          <w:i/>
          <w:iCs/>
          <w:lang w:eastAsia="vi-VN"/>
        </w:rPr>
        <w:t>Bước 1. Chuyển giao nhiệm vụ: </w:t>
      </w:r>
    </w:p>
    <w:p w:rsidR="00BB6236" w:rsidRPr="00C61078" w:rsidRDefault="00BB6236" w:rsidP="00BB6236">
      <w:pPr>
        <w:pStyle w:val="Vnbnnidung0"/>
        <w:tabs>
          <w:tab w:val="left" w:pos="215"/>
        </w:tabs>
        <w:spacing w:line="240" w:lineRule="auto"/>
        <w:rPr>
          <w:rFonts w:ascii="Times New Roman" w:hAnsi="Times New Roman" w:cs="Times New Roman"/>
          <w:sz w:val="24"/>
          <w:szCs w:val="24"/>
        </w:rPr>
      </w:pPr>
    </w:p>
    <w:p w:rsidR="00BB6236" w:rsidRPr="00C61078" w:rsidRDefault="00BB6236" w:rsidP="00BB6236">
      <w:pPr>
        <w:ind w:firstLine="284"/>
        <w:jc w:val="both"/>
        <w:rPr>
          <w:lang w:eastAsia="vi-VN"/>
        </w:rPr>
      </w:pPr>
      <w:r w:rsidRPr="00C61078">
        <w:rPr>
          <w:lang w:eastAsia="vi-VN"/>
        </w:rPr>
        <w:t>Câu 1. Những tế bào nào trong hệ thống miễn dịch được gọi là tế bào T và tế bào B?</w:t>
      </w:r>
    </w:p>
    <w:p w:rsidR="00BB6236" w:rsidRPr="00C61078" w:rsidRDefault="00BB6236" w:rsidP="00BB6236">
      <w:pPr>
        <w:ind w:firstLine="284"/>
        <w:jc w:val="both"/>
        <w:rPr>
          <w:lang w:eastAsia="vi-VN"/>
        </w:rPr>
      </w:pPr>
      <w:r w:rsidRPr="00C61078">
        <w:rPr>
          <w:lang w:val="en-SG" w:eastAsia="vi-VN"/>
        </w:rPr>
        <w:t>A</w:t>
      </w:r>
      <w:r w:rsidRPr="00C61078">
        <w:rPr>
          <w:lang w:eastAsia="vi-VN"/>
        </w:rPr>
        <w:t>. Tế bào trung gian.</w:t>
      </w:r>
      <w:r w:rsidRPr="00C61078">
        <w:rPr>
          <w:lang w:eastAsia="vi-VN"/>
        </w:rPr>
        <w:tab/>
      </w:r>
      <w:r w:rsidRPr="00C61078">
        <w:rPr>
          <w:lang w:val="en-SG" w:eastAsia="vi-VN"/>
        </w:rPr>
        <w:t>B</w:t>
      </w:r>
      <w:r w:rsidRPr="00C61078">
        <w:rPr>
          <w:lang w:eastAsia="vi-VN"/>
        </w:rPr>
        <w:t>. Tế bào trung tâm.</w:t>
      </w:r>
      <w:r w:rsidRPr="00C61078">
        <w:rPr>
          <w:lang w:eastAsia="vi-VN"/>
        </w:rPr>
        <w:tab/>
      </w:r>
      <w:r w:rsidRPr="00C61078">
        <w:rPr>
          <w:lang w:eastAsia="vi-VN"/>
        </w:rPr>
        <w:tab/>
      </w:r>
      <w:r w:rsidRPr="00C61078">
        <w:rPr>
          <w:u w:val="single"/>
          <w:lang w:eastAsia="vi-VN"/>
        </w:rPr>
        <w:t>C.</w:t>
      </w:r>
      <w:r w:rsidRPr="00C61078">
        <w:rPr>
          <w:lang w:eastAsia="vi-VN"/>
        </w:rPr>
        <w:t xml:space="preserve"> Tế bào lympho.</w:t>
      </w:r>
      <w:r w:rsidRPr="00C61078">
        <w:rPr>
          <w:lang w:eastAsia="vi-VN"/>
        </w:rPr>
        <w:tab/>
        <w:t>D. Tế bào hồng cầu</w:t>
      </w:r>
    </w:p>
    <w:p w:rsidR="00BB6236" w:rsidRPr="00C61078" w:rsidRDefault="00BB6236" w:rsidP="00BB6236">
      <w:pPr>
        <w:ind w:firstLine="284"/>
        <w:jc w:val="both"/>
        <w:rPr>
          <w:lang w:eastAsia="vi-VN"/>
        </w:rPr>
      </w:pPr>
      <w:r w:rsidRPr="00C61078">
        <w:rPr>
          <w:lang w:eastAsia="vi-VN"/>
        </w:rPr>
        <w:t>Câu 2. Những tế bào nào trong hệ thống miễn dịch giúp phát hiện và tiêu diệt tế bào lạ?</w:t>
      </w:r>
    </w:p>
    <w:p w:rsidR="00BB6236" w:rsidRPr="00C61078" w:rsidRDefault="00BB6236" w:rsidP="00BB6236">
      <w:pPr>
        <w:ind w:firstLine="284"/>
        <w:jc w:val="both"/>
        <w:rPr>
          <w:lang w:eastAsia="vi-VN"/>
        </w:rPr>
      </w:pPr>
      <w:r w:rsidRPr="00C61078">
        <w:rPr>
          <w:lang w:eastAsia="vi-VN"/>
        </w:rPr>
        <w:t>A. Tế bào T.</w:t>
      </w:r>
      <w:r w:rsidRPr="00C61078">
        <w:rPr>
          <w:lang w:eastAsia="vi-VN"/>
        </w:rPr>
        <w:tab/>
      </w:r>
      <w:r w:rsidRPr="00C61078">
        <w:rPr>
          <w:lang w:eastAsia="vi-VN"/>
        </w:rPr>
        <w:tab/>
        <w:t>B. Tế bào B.</w:t>
      </w:r>
      <w:r w:rsidRPr="00C61078">
        <w:rPr>
          <w:lang w:eastAsia="vi-VN"/>
        </w:rPr>
        <w:tab/>
      </w:r>
      <w:r w:rsidRPr="00C61078">
        <w:rPr>
          <w:lang w:eastAsia="vi-VN"/>
        </w:rPr>
        <w:tab/>
      </w:r>
      <w:r w:rsidRPr="00C61078">
        <w:rPr>
          <w:lang w:eastAsia="vi-VN"/>
        </w:rPr>
        <w:tab/>
        <w:t>C. Tế bào T hỗ trợ.</w:t>
      </w:r>
      <w:r w:rsidRPr="00C61078">
        <w:rPr>
          <w:lang w:eastAsia="vi-VN"/>
        </w:rPr>
        <w:tab/>
      </w:r>
      <w:r w:rsidRPr="00C61078">
        <w:rPr>
          <w:u w:val="single"/>
          <w:lang w:eastAsia="vi-VN"/>
        </w:rPr>
        <w:t>D.</w:t>
      </w:r>
      <w:r w:rsidRPr="00C61078">
        <w:rPr>
          <w:lang w:eastAsia="vi-VN"/>
        </w:rPr>
        <w:t xml:space="preserve"> Cả 3 câu trên.</w:t>
      </w:r>
    </w:p>
    <w:p w:rsidR="00BB6236" w:rsidRPr="00C61078" w:rsidRDefault="00BB6236" w:rsidP="00BB6236">
      <w:pPr>
        <w:ind w:firstLine="284"/>
        <w:jc w:val="both"/>
        <w:rPr>
          <w:lang w:eastAsia="vi-VN"/>
        </w:rPr>
      </w:pPr>
      <w:r w:rsidRPr="00C61078">
        <w:rPr>
          <w:lang w:eastAsia="vi-VN"/>
        </w:rPr>
        <w:t>Câu 3. Miễn dịch bẩm sinh được sinh ra từ đâu?</w:t>
      </w:r>
    </w:p>
    <w:p w:rsidR="00BB6236" w:rsidRPr="00C61078" w:rsidRDefault="00BB6236" w:rsidP="00BB6236">
      <w:pPr>
        <w:ind w:firstLine="284"/>
        <w:jc w:val="both"/>
        <w:rPr>
          <w:lang w:eastAsia="vi-VN"/>
        </w:rPr>
      </w:pPr>
      <w:r w:rsidRPr="00C61078">
        <w:rPr>
          <w:u w:val="single"/>
          <w:lang w:eastAsia="vi-VN"/>
        </w:rPr>
        <w:t>A.</w:t>
      </w:r>
      <w:r w:rsidRPr="00C61078">
        <w:rPr>
          <w:lang w:eastAsia="vi-VN"/>
        </w:rPr>
        <w:t xml:space="preserve"> Được kế thừa từ cha mẹ.</w:t>
      </w:r>
    </w:p>
    <w:p w:rsidR="00BB6236" w:rsidRPr="00C61078" w:rsidRDefault="00BB6236" w:rsidP="00BB6236">
      <w:pPr>
        <w:ind w:firstLine="284"/>
        <w:jc w:val="both"/>
        <w:rPr>
          <w:lang w:eastAsia="vi-VN"/>
        </w:rPr>
      </w:pPr>
      <w:r w:rsidRPr="00C61078">
        <w:rPr>
          <w:lang w:eastAsia="vi-VN"/>
        </w:rPr>
        <w:t>B. Hệ thống miễn dịch thích nghi sau khi tiếp xúc với chất gây bệnh.</w:t>
      </w:r>
    </w:p>
    <w:p w:rsidR="00BB6236" w:rsidRPr="00C61078" w:rsidRDefault="00BB6236" w:rsidP="00BB6236">
      <w:pPr>
        <w:ind w:firstLine="284"/>
        <w:jc w:val="both"/>
        <w:rPr>
          <w:lang w:eastAsia="vi-VN"/>
        </w:rPr>
      </w:pPr>
      <w:r w:rsidRPr="00C61078">
        <w:rPr>
          <w:lang w:eastAsia="vi-VN"/>
        </w:rPr>
        <w:t>C. Chất lượng dinh dưỡng tốt.</w:t>
      </w:r>
    </w:p>
    <w:p w:rsidR="00BB6236" w:rsidRPr="00C61078" w:rsidRDefault="00BB6236" w:rsidP="00BB6236">
      <w:pPr>
        <w:ind w:firstLine="284"/>
        <w:jc w:val="both"/>
        <w:rPr>
          <w:lang w:eastAsia="vi-VN"/>
        </w:rPr>
      </w:pPr>
      <w:r w:rsidRPr="00C61078">
        <w:rPr>
          <w:lang w:eastAsia="vi-VN"/>
        </w:rPr>
        <w:t>D. Từ thuốc và tiêm vắc xin.</w:t>
      </w:r>
    </w:p>
    <w:p w:rsidR="00BB6236" w:rsidRPr="00C61078" w:rsidRDefault="00BB6236" w:rsidP="00BB6236">
      <w:pPr>
        <w:ind w:firstLine="284"/>
        <w:jc w:val="both"/>
        <w:rPr>
          <w:lang w:eastAsia="vi-VN"/>
        </w:rPr>
      </w:pPr>
      <w:r w:rsidRPr="00C61078">
        <w:rPr>
          <w:lang w:eastAsia="vi-VN"/>
        </w:rPr>
        <w:t>Câu 4. Tiêm vắc xin giúp hệ thống miễn dịch làm gì?</w:t>
      </w:r>
    </w:p>
    <w:p w:rsidR="00BB6236" w:rsidRPr="00C61078" w:rsidRDefault="00BB6236" w:rsidP="00BB6236">
      <w:pPr>
        <w:ind w:firstLine="284"/>
        <w:jc w:val="both"/>
        <w:rPr>
          <w:lang w:eastAsia="vi-VN"/>
        </w:rPr>
      </w:pPr>
      <w:r w:rsidRPr="00C61078">
        <w:rPr>
          <w:lang w:eastAsia="vi-VN"/>
        </w:rPr>
        <w:t>A. Giúp sản xuất kháng thể để phòng ngừa bệnh</w:t>
      </w:r>
      <w:r w:rsidRPr="00C61078">
        <w:rPr>
          <w:lang w:eastAsia="vi-VN"/>
        </w:rPr>
        <w:tab/>
        <w:t>B. Tiêu diệt tế bào lạ trong cơ thể</w:t>
      </w:r>
    </w:p>
    <w:p w:rsidR="00BB6236" w:rsidRPr="00C61078" w:rsidRDefault="00BB6236" w:rsidP="00BB6236">
      <w:pPr>
        <w:ind w:firstLine="284"/>
        <w:jc w:val="both"/>
        <w:rPr>
          <w:lang w:eastAsia="vi-VN"/>
        </w:rPr>
      </w:pPr>
      <w:r w:rsidRPr="00C61078">
        <w:rPr>
          <w:lang w:eastAsia="vi-VN"/>
        </w:rPr>
        <w:t>C. Tăng cường sức đề kháng tự nhiên của cơ thể</w:t>
      </w:r>
      <w:r w:rsidRPr="00C61078">
        <w:rPr>
          <w:lang w:eastAsia="vi-VN"/>
        </w:rPr>
        <w:tab/>
      </w:r>
      <w:r w:rsidRPr="00C61078">
        <w:rPr>
          <w:u w:val="single"/>
          <w:lang w:eastAsia="vi-VN"/>
        </w:rPr>
        <w:t>D</w:t>
      </w:r>
      <w:r w:rsidRPr="00C61078">
        <w:rPr>
          <w:lang w:eastAsia="vi-VN"/>
        </w:rPr>
        <w:t>. Cả 3 câu trên</w:t>
      </w:r>
    </w:p>
    <w:p w:rsidR="00BB6236" w:rsidRPr="00C61078" w:rsidRDefault="00BB6236" w:rsidP="00BB6236">
      <w:pPr>
        <w:ind w:firstLine="284"/>
        <w:jc w:val="both"/>
        <w:rPr>
          <w:lang w:eastAsia="vi-VN"/>
        </w:rPr>
      </w:pPr>
      <w:r w:rsidRPr="00C61078">
        <w:rPr>
          <w:lang w:eastAsia="vi-VN"/>
        </w:rPr>
        <w:t>Câu 5. Tế bào nào giúp giải phóng histamine trong phản ứng dị ứng và viêm?</w:t>
      </w:r>
    </w:p>
    <w:p w:rsidR="00BB6236" w:rsidRPr="00C61078" w:rsidRDefault="00BB6236" w:rsidP="00BB6236">
      <w:pPr>
        <w:ind w:firstLine="284"/>
        <w:jc w:val="both"/>
        <w:rPr>
          <w:lang w:eastAsia="vi-VN"/>
        </w:rPr>
      </w:pPr>
      <w:r w:rsidRPr="00C61078">
        <w:rPr>
          <w:lang w:eastAsia="vi-VN"/>
        </w:rPr>
        <w:t>A. Tế bào T</w:t>
      </w:r>
      <w:r w:rsidRPr="00C61078">
        <w:rPr>
          <w:lang w:eastAsia="vi-VN"/>
        </w:rPr>
        <w:tab/>
        <w:t>B. Tế bào B</w:t>
      </w:r>
      <w:r w:rsidRPr="00C61078">
        <w:rPr>
          <w:lang w:eastAsia="vi-VN"/>
        </w:rPr>
        <w:tab/>
      </w:r>
      <w:r w:rsidRPr="00C61078">
        <w:rPr>
          <w:lang w:eastAsia="vi-VN"/>
        </w:rPr>
        <w:tab/>
      </w:r>
      <w:r w:rsidRPr="00C61078">
        <w:rPr>
          <w:u w:val="single"/>
          <w:lang w:eastAsia="vi-VN"/>
        </w:rPr>
        <w:t>C</w:t>
      </w:r>
      <w:r w:rsidRPr="00C61078">
        <w:rPr>
          <w:lang w:eastAsia="vi-VN"/>
        </w:rPr>
        <w:t>. Dưỡng bào</w:t>
      </w:r>
      <w:r w:rsidRPr="00C61078">
        <w:rPr>
          <w:lang w:eastAsia="vi-VN"/>
        </w:rPr>
        <w:tab/>
      </w:r>
      <w:r w:rsidRPr="00C61078">
        <w:rPr>
          <w:lang w:eastAsia="vi-VN"/>
        </w:rPr>
        <w:tab/>
        <w:t>D. Tế bào hồng cầu.</w:t>
      </w:r>
    </w:p>
    <w:p w:rsidR="00BB6236" w:rsidRPr="00C61078" w:rsidRDefault="00BB6236" w:rsidP="00BB6236">
      <w:pPr>
        <w:ind w:firstLine="284"/>
        <w:jc w:val="both"/>
        <w:rPr>
          <w:lang w:eastAsia="vi-VN"/>
        </w:rPr>
      </w:pPr>
      <w:r w:rsidRPr="00C61078">
        <w:rPr>
          <w:lang w:eastAsia="vi-VN"/>
        </w:rPr>
        <w:t>Câu 6. Chất gì được sản xuất bởi tế bào B để tiêu diệt vi khuẩn và virus trong cơ thể?</w:t>
      </w:r>
    </w:p>
    <w:p w:rsidR="00BB6236" w:rsidRPr="00C61078" w:rsidRDefault="00BB6236" w:rsidP="00BB6236">
      <w:pPr>
        <w:ind w:firstLine="284"/>
        <w:jc w:val="both"/>
        <w:rPr>
          <w:lang w:eastAsia="vi-VN"/>
        </w:rPr>
      </w:pPr>
      <w:r w:rsidRPr="00C61078">
        <w:rPr>
          <w:lang w:eastAsia="vi-VN"/>
        </w:rPr>
        <w:t>A. Enzyme</w:t>
      </w:r>
      <w:r w:rsidRPr="00C61078">
        <w:rPr>
          <w:lang w:eastAsia="vi-VN"/>
        </w:rPr>
        <w:tab/>
      </w:r>
      <w:r w:rsidRPr="00C61078">
        <w:rPr>
          <w:lang w:eastAsia="vi-VN"/>
        </w:rPr>
        <w:tab/>
        <w:t>B. Hormone</w:t>
      </w:r>
      <w:r w:rsidRPr="00C61078">
        <w:rPr>
          <w:lang w:eastAsia="vi-VN"/>
        </w:rPr>
        <w:tab/>
      </w:r>
      <w:r w:rsidRPr="00C61078">
        <w:rPr>
          <w:lang w:eastAsia="vi-VN"/>
        </w:rPr>
        <w:tab/>
      </w:r>
      <w:r w:rsidRPr="00C61078">
        <w:rPr>
          <w:u w:val="single"/>
          <w:lang w:eastAsia="vi-VN"/>
        </w:rPr>
        <w:t>C</w:t>
      </w:r>
      <w:r w:rsidRPr="00C61078">
        <w:rPr>
          <w:lang w:eastAsia="vi-VN"/>
        </w:rPr>
        <w:t>. Kháng thể</w:t>
      </w:r>
      <w:r w:rsidRPr="00C61078">
        <w:rPr>
          <w:lang w:eastAsia="vi-VN"/>
        </w:rPr>
        <w:tab/>
      </w:r>
      <w:r w:rsidRPr="00C61078">
        <w:rPr>
          <w:lang w:eastAsia="vi-VN"/>
        </w:rPr>
        <w:tab/>
        <w:t>D. Phân tử thần kinh.</w:t>
      </w:r>
    </w:p>
    <w:p w:rsidR="00BB6236" w:rsidRPr="00C61078" w:rsidRDefault="00BB6236" w:rsidP="00BB6236">
      <w:pPr>
        <w:ind w:firstLine="284"/>
        <w:jc w:val="both"/>
        <w:rPr>
          <w:lang w:eastAsia="vi-VN"/>
        </w:rPr>
      </w:pPr>
      <w:r w:rsidRPr="00C61078">
        <w:rPr>
          <w:lang w:eastAsia="vi-VN"/>
        </w:rPr>
        <w:lastRenderedPageBreak/>
        <w:t>Câu 7. Những bệnh gì không thể được phòng ngừa bằng tiêm vắc xin?</w:t>
      </w:r>
    </w:p>
    <w:p w:rsidR="00BB6236" w:rsidRPr="00C61078" w:rsidRDefault="00BB6236" w:rsidP="00BB6236">
      <w:pPr>
        <w:ind w:firstLine="284"/>
        <w:jc w:val="both"/>
        <w:rPr>
          <w:lang w:eastAsia="vi-VN"/>
        </w:rPr>
      </w:pPr>
      <w:r w:rsidRPr="00C61078">
        <w:rPr>
          <w:lang w:eastAsia="vi-VN"/>
        </w:rPr>
        <w:t>A. Sởi</w:t>
      </w:r>
      <w:r w:rsidRPr="00C61078">
        <w:rPr>
          <w:lang w:eastAsia="vi-VN"/>
        </w:rPr>
        <w:tab/>
      </w:r>
      <w:r w:rsidRPr="00C61078">
        <w:rPr>
          <w:lang w:eastAsia="vi-VN"/>
        </w:rPr>
        <w:tab/>
        <w:t>B. Viêm gan B</w:t>
      </w:r>
      <w:r w:rsidRPr="00C61078">
        <w:rPr>
          <w:lang w:eastAsia="vi-VN"/>
        </w:rPr>
        <w:tab/>
        <w:t>C. Cúm</w:t>
      </w:r>
      <w:r w:rsidRPr="00C61078">
        <w:rPr>
          <w:lang w:eastAsia="vi-VN"/>
        </w:rPr>
        <w:tab/>
      </w:r>
      <w:r w:rsidRPr="00C61078">
        <w:rPr>
          <w:lang w:eastAsia="vi-VN"/>
        </w:rPr>
        <w:tab/>
      </w:r>
      <w:r w:rsidRPr="00C61078">
        <w:rPr>
          <w:u w:val="single"/>
          <w:lang w:eastAsia="vi-VN"/>
        </w:rPr>
        <w:t>D</w:t>
      </w:r>
      <w:r w:rsidRPr="00C61078">
        <w:rPr>
          <w:lang w:eastAsia="vi-VN"/>
        </w:rPr>
        <w:t>. AIDS.</w:t>
      </w:r>
    </w:p>
    <w:p w:rsidR="00BB6236" w:rsidRPr="00C61078" w:rsidRDefault="00BB6236" w:rsidP="00BB6236">
      <w:pPr>
        <w:ind w:firstLine="284"/>
        <w:jc w:val="both"/>
        <w:rPr>
          <w:lang w:eastAsia="vi-VN"/>
        </w:rPr>
      </w:pPr>
      <w:r w:rsidRPr="00C61078">
        <w:rPr>
          <w:lang w:eastAsia="vi-VN"/>
        </w:rPr>
        <w:t>Câu 8. Trong cơ thể người, thành phần nào dưới đây không phải là một bộ phận của miễn dịch không đặc hiệu ?</w:t>
      </w:r>
    </w:p>
    <w:p w:rsidR="00BB6236" w:rsidRPr="00C61078" w:rsidRDefault="00BB6236" w:rsidP="00BB6236">
      <w:pPr>
        <w:ind w:firstLine="284"/>
        <w:jc w:val="both"/>
        <w:rPr>
          <w:lang w:eastAsia="vi-VN"/>
        </w:rPr>
      </w:pPr>
      <w:r w:rsidRPr="00C61078">
        <w:rPr>
          <w:u w:val="single"/>
          <w:lang w:eastAsia="vi-VN"/>
        </w:rPr>
        <w:t>A.</w:t>
      </w:r>
      <w:r w:rsidRPr="00C61078">
        <w:rPr>
          <w:lang w:eastAsia="vi-VN"/>
        </w:rPr>
        <w:t xml:space="preserve"> Kháng thể do tế bào limphô B tiết ra</w:t>
      </w:r>
      <w:r w:rsidRPr="00C61078">
        <w:rPr>
          <w:lang w:eastAsia="vi-VN"/>
        </w:rPr>
        <w:tab/>
      </w:r>
      <w:r w:rsidRPr="00C61078">
        <w:rPr>
          <w:lang w:eastAsia="vi-VN"/>
        </w:rPr>
        <w:tab/>
        <w:t>B. Dịch axit của dạ dày</w:t>
      </w:r>
    </w:p>
    <w:p w:rsidR="00BB6236" w:rsidRPr="00C61078" w:rsidRDefault="00BB6236" w:rsidP="00BB6236">
      <w:pPr>
        <w:ind w:firstLine="284"/>
        <w:jc w:val="both"/>
        <w:rPr>
          <w:lang w:eastAsia="vi-VN"/>
        </w:rPr>
      </w:pPr>
      <w:r w:rsidRPr="00C61078">
        <w:rPr>
          <w:lang w:eastAsia="vi-VN"/>
        </w:rPr>
        <w:t>C. Hệ thống nhung mao trong đường hô hấp</w:t>
      </w:r>
      <w:r w:rsidRPr="00C61078">
        <w:rPr>
          <w:lang w:eastAsia="vi-VN"/>
        </w:rPr>
        <w:tab/>
      </w:r>
      <w:r w:rsidRPr="00C61078">
        <w:rPr>
          <w:lang w:eastAsia="vi-VN"/>
        </w:rPr>
        <w:tab/>
        <w:t>D. Đại thực bào và bạch cầu trung tính</w:t>
      </w:r>
    </w:p>
    <w:p w:rsidR="00BB6236" w:rsidRPr="00C61078" w:rsidRDefault="00BB6236" w:rsidP="00BB6236">
      <w:pPr>
        <w:ind w:firstLine="284"/>
        <w:jc w:val="both"/>
        <w:rPr>
          <w:lang w:eastAsia="vi-VN"/>
        </w:rPr>
      </w:pPr>
      <w:r w:rsidRPr="00C61078">
        <w:rPr>
          <w:lang w:eastAsia="vi-VN"/>
        </w:rPr>
        <w:t>Câu 9: Miễn dịch đặc hiệu được chia làm 2 loại, đó là:</w:t>
      </w:r>
    </w:p>
    <w:p w:rsidR="00BB6236" w:rsidRPr="00C61078" w:rsidRDefault="00BB6236" w:rsidP="00BB6236">
      <w:pPr>
        <w:ind w:firstLine="284"/>
        <w:jc w:val="both"/>
        <w:rPr>
          <w:lang w:eastAsia="vi-VN"/>
        </w:rPr>
      </w:pPr>
      <w:r w:rsidRPr="00C61078">
        <w:rPr>
          <w:lang w:eastAsia="vi-VN"/>
        </w:rPr>
        <w:t>A. miễn dịch thể dịch và miễn dịch đặc hiệu</w:t>
      </w:r>
    </w:p>
    <w:p w:rsidR="00BB6236" w:rsidRPr="00C61078" w:rsidRDefault="00BB6236" w:rsidP="00BB6236">
      <w:pPr>
        <w:ind w:firstLine="284"/>
        <w:jc w:val="both"/>
        <w:rPr>
          <w:lang w:eastAsia="vi-VN"/>
        </w:rPr>
      </w:pPr>
      <w:r w:rsidRPr="00C61078">
        <w:rPr>
          <w:lang w:eastAsia="vi-VN"/>
        </w:rPr>
        <w:t>B. miễn dịch tập nhiễm và miễn dịch tế bào.</w:t>
      </w:r>
    </w:p>
    <w:p w:rsidR="00BB6236" w:rsidRPr="00C61078" w:rsidRDefault="00BB6236" w:rsidP="00BB6236">
      <w:pPr>
        <w:ind w:firstLine="284"/>
        <w:jc w:val="both"/>
        <w:rPr>
          <w:lang w:eastAsia="vi-VN"/>
        </w:rPr>
      </w:pPr>
      <w:r w:rsidRPr="00C61078">
        <w:rPr>
          <w:lang w:eastAsia="vi-VN"/>
        </w:rPr>
        <w:t>C. miễn dịch không đặc hiệu và miễn dịch đặc hiệu.</w:t>
      </w:r>
    </w:p>
    <w:p w:rsidR="00BB6236" w:rsidRPr="00C61078" w:rsidRDefault="00BB6236" w:rsidP="00BB6236">
      <w:pPr>
        <w:ind w:firstLine="284"/>
        <w:jc w:val="both"/>
        <w:rPr>
          <w:lang w:eastAsia="vi-VN"/>
        </w:rPr>
      </w:pPr>
      <w:r w:rsidRPr="00C61078">
        <w:rPr>
          <w:u w:val="single"/>
          <w:lang w:eastAsia="vi-VN"/>
        </w:rPr>
        <w:t>D</w:t>
      </w:r>
      <w:r w:rsidRPr="00C61078">
        <w:rPr>
          <w:lang w:eastAsia="vi-VN"/>
        </w:rPr>
        <w:t>. miễn dịch thể dịch và miễn dịch tế bào.</w:t>
      </w:r>
    </w:p>
    <w:p w:rsidR="00BB6236" w:rsidRPr="00C61078" w:rsidRDefault="00BB6236" w:rsidP="00BB6236">
      <w:pPr>
        <w:ind w:firstLine="284"/>
        <w:jc w:val="both"/>
        <w:rPr>
          <w:lang w:eastAsia="vi-VN"/>
        </w:rPr>
      </w:pPr>
      <w:r w:rsidRPr="00C61078">
        <w:rPr>
          <w:lang w:eastAsia="vi-VN"/>
        </w:rPr>
        <w:t>Câu 10: Trong nhóm bệnh do virut gây ra, loại miễn dịch nào đóng vai trò chủ lực ?</w:t>
      </w:r>
    </w:p>
    <w:p w:rsidR="00BB6236" w:rsidRPr="00C61078" w:rsidRDefault="00BB6236" w:rsidP="00BB6236">
      <w:pPr>
        <w:ind w:firstLine="284"/>
        <w:jc w:val="both"/>
        <w:rPr>
          <w:lang w:eastAsia="vi-VN"/>
        </w:rPr>
      </w:pPr>
      <w:r w:rsidRPr="00C61078">
        <w:rPr>
          <w:u w:val="single"/>
          <w:lang w:eastAsia="vi-VN"/>
        </w:rPr>
        <w:t>A</w:t>
      </w:r>
      <w:r w:rsidRPr="00C61078">
        <w:rPr>
          <w:lang w:eastAsia="vi-VN"/>
        </w:rPr>
        <w:t>. Miễn dịch tế bào</w:t>
      </w:r>
      <w:r w:rsidRPr="00C61078">
        <w:rPr>
          <w:lang w:eastAsia="vi-VN"/>
        </w:rPr>
        <w:tab/>
      </w:r>
      <w:r w:rsidRPr="00C61078">
        <w:rPr>
          <w:lang w:eastAsia="vi-VN"/>
        </w:rPr>
        <w:tab/>
      </w:r>
      <w:r w:rsidRPr="00C61078">
        <w:rPr>
          <w:lang w:eastAsia="vi-VN"/>
        </w:rPr>
        <w:tab/>
      </w:r>
      <w:r w:rsidRPr="00C61078">
        <w:rPr>
          <w:lang w:eastAsia="vi-VN"/>
        </w:rPr>
        <w:tab/>
        <w:t>B. Miễn dịch thể dịch</w:t>
      </w:r>
    </w:p>
    <w:p w:rsidR="00BB6236" w:rsidRPr="00C61078" w:rsidRDefault="00BB6236" w:rsidP="00BB6236">
      <w:pPr>
        <w:ind w:firstLine="284"/>
        <w:jc w:val="both"/>
        <w:rPr>
          <w:lang w:eastAsia="vi-VN"/>
        </w:rPr>
      </w:pPr>
      <w:r w:rsidRPr="00C61078">
        <w:rPr>
          <w:lang w:eastAsia="vi-VN"/>
        </w:rPr>
        <w:t>C. Miễn dịch tập nhiễm</w:t>
      </w:r>
      <w:r w:rsidRPr="00C61078">
        <w:rPr>
          <w:lang w:eastAsia="vi-VN"/>
        </w:rPr>
        <w:tab/>
      </w:r>
      <w:r w:rsidRPr="00C61078">
        <w:rPr>
          <w:lang w:eastAsia="vi-VN"/>
        </w:rPr>
        <w:tab/>
      </w:r>
      <w:r w:rsidRPr="00C61078">
        <w:rPr>
          <w:lang w:eastAsia="vi-VN"/>
        </w:rPr>
        <w:tab/>
      </w:r>
      <w:r w:rsidRPr="00C61078">
        <w:rPr>
          <w:lang w:eastAsia="vi-VN"/>
        </w:rPr>
        <w:tab/>
        <w:t>D. Miễn dịch không đặc hiệu</w:t>
      </w:r>
    </w:p>
    <w:p w:rsidR="00BB6236" w:rsidRPr="00C61078" w:rsidRDefault="00BB6236" w:rsidP="00BB6236">
      <w:pPr>
        <w:tabs>
          <w:tab w:val="left" w:pos="2240"/>
        </w:tabs>
        <w:ind w:left="284"/>
        <w:jc w:val="both"/>
        <w:rPr>
          <w:lang w:val="pt-BR"/>
        </w:rPr>
      </w:pPr>
      <w:r w:rsidRPr="00C61078">
        <w:rPr>
          <w:lang w:val="pt-BR"/>
        </w:rPr>
        <w:t>Câu 11. Miễn dịch không đặc hiệu bao gồm những loại nào?</w:t>
      </w:r>
    </w:p>
    <w:p w:rsidR="00BB6236" w:rsidRPr="00C61078" w:rsidRDefault="00BB6236" w:rsidP="00BB6236">
      <w:pPr>
        <w:tabs>
          <w:tab w:val="left" w:pos="2240"/>
        </w:tabs>
        <w:ind w:left="284"/>
        <w:jc w:val="both"/>
        <w:rPr>
          <w:lang w:val="pt-BR"/>
        </w:rPr>
      </w:pPr>
      <w:r w:rsidRPr="00C61078">
        <w:rPr>
          <w:lang w:val="pt-BR"/>
        </w:rPr>
        <w:t>1. Da và niêm mạc.</w:t>
      </w:r>
      <w:r w:rsidRPr="00C61078">
        <w:rPr>
          <w:lang w:val="pt-BR"/>
        </w:rPr>
        <w:tab/>
      </w:r>
      <w:r w:rsidRPr="00C61078">
        <w:rPr>
          <w:lang w:val="pt-BR"/>
        </w:rPr>
        <w:tab/>
        <w:t>2. Hệ thống nhung mao trong đường hô hấp.</w:t>
      </w:r>
    </w:p>
    <w:p w:rsidR="00BB6236" w:rsidRPr="00C61078" w:rsidRDefault="00BB6236" w:rsidP="00BB6236">
      <w:pPr>
        <w:tabs>
          <w:tab w:val="left" w:pos="2240"/>
        </w:tabs>
        <w:ind w:left="284"/>
        <w:jc w:val="both"/>
        <w:rPr>
          <w:lang w:val="pt-BR"/>
        </w:rPr>
      </w:pPr>
      <w:r w:rsidRPr="00C61078">
        <w:rPr>
          <w:lang w:val="pt-BR"/>
        </w:rPr>
        <w:t>3. Dịch axit của dạ dày</w:t>
      </w:r>
      <w:r w:rsidRPr="00C61078">
        <w:rPr>
          <w:lang w:val="pt-BR"/>
        </w:rPr>
        <w:tab/>
      </w:r>
      <w:r w:rsidRPr="00C61078">
        <w:rPr>
          <w:lang w:val="pt-BR"/>
        </w:rPr>
        <w:tab/>
        <w:t>4. Kháng thể.</w:t>
      </w:r>
      <w:r w:rsidRPr="00C61078">
        <w:rPr>
          <w:lang w:val="pt-BR"/>
        </w:rPr>
        <w:tab/>
      </w:r>
      <w:r w:rsidRPr="00C61078">
        <w:rPr>
          <w:lang w:val="pt-BR"/>
        </w:rPr>
        <w:tab/>
      </w:r>
      <w:r w:rsidRPr="00C61078">
        <w:rPr>
          <w:lang w:val="pt-BR"/>
        </w:rPr>
        <w:tab/>
      </w:r>
      <w:r w:rsidRPr="00C61078">
        <w:rPr>
          <w:lang w:val="pt-BR"/>
        </w:rPr>
        <w:tab/>
        <w:t>5. Nước mắt, nước tiểu.</w:t>
      </w:r>
    </w:p>
    <w:p w:rsidR="00BB6236" w:rsidRPr="00C61078" w:rsidRDefault="00BB6236" w:rsidP="00BB6236">
      <w:pPr>
        <w:tabs>
          <w:tab w:val="left" w:pos="2240"/>
        </w:tabs>
        <w:ind w:left="284"/>
        <w:jc w:val="both"/>
        <w:rPr>
          <w:lang w:val="pt-BR"/>
        </w:rPr>
      </w:pPr>
      <w:r w:rsidRPr="00C61078">
        <w:rPr>
          <w:lang w:val="pt-BR"/>
        </w:rPr>
        <w:t>A. 1,2,3,4,5.</w:t>
      </w:r>
      <w:r w:rsidRPr="00C61078">
        <w:rPr>
          <w:lang w:val="pt-BR"/>
        </w:rPr>
        <w:tab/>
        <w:t>B. 1,4,5.</w:t>
      </w:r>
      <w:r w:rsidRPr="00C61078">
        <w:rPr>
          <w:lang w:val="pt-BR"/>
        </w:rPr>
        <w:tab/>
        <w:t>C. 1,2,3,4.</w:t>
      </w:r>
      <w:r w:rsidRPr="00C61078">
        <w:rPr>
          <w:lang w:val="pt-BR"/>
        </w:rPr>
        <w:tab/>
      </w:r>
      <w:r w:rsidRPr="00C61078">
        <w:rPr>
          <w:u w:val="single"/>
          <w:lang w:val="pt-BR"/>
        </w:rPr>
        <w:t>D</w:t>
      </w:r>
      <w:r w:rsidRPr="00C61078">
        <w:rPr>
          <w:lang w:val="pt-BR"/>
        </w:rPr>
        <w:t>. 1,2,3,5.</w:t>
      </w:r>
    </w:p>
    <w:p w:rsidR="00BB6236" w:rsidRPr="00C61078" w:rsidRDefault="00BB6236" w:rsidP="00BB6236">
      <w:pPr>
        <w:tabs>
          <w:tab w:val="left" w:pos="2240"/>
        </w:tabs>
        <w:ind w:left="284"/>
        <w:jc w:val="both"/>
        <w:rPr>
          <w:lang w:val="pt-BR"/>
        </w:rPr>
      </w:pPr>
      <w:r w:rsidRPr="00C61078">
        <w:rPr>
          <w:lang w:val="pt-BR"/>
        </w:rPr>
        <w:t>Câu 12. Miễn dịch không đòi hỏi cơ thể phải tiếp xúc trước với kháng nguyên goi là gì?</w:t>
      </w:r>
    </w:p>
    <w:p w:rsidR="00BB6236" w:rsidRPr="00C61078" w:rsidRDefault="00BB6236" w:rsidP="00BB6236">
      <w:pPr>
        <w:tabs>
          <w:tab w:val="left" w:pos="2240"/>
        </w:tabs>
        <w:ind w:left="284"/>
        <w:jc w:val="both"/>
        <w:rPr>
          <w:lang w:val="pt-BR"/>
        </w:rPr>
      </w:pPr>
      <w:r w:rsidRPr="00C61078">
        <w:rPr>
          <w:lang w:val="pt-BR"/>
        </w:rPr>
        <w:t>A. Miễn dịch thể dịch.</w:t>
      </w:r>
      <w:r w:rsidRPr="00C61078">
        <w:rPr>
          <w:lang w:val="pt-BR"/>
        </w:rPr>
        <w:tab/>
      </w:r>
      <w:r w:rsidRPr="00C61078">
        <w:rPr>
          <w:lang w:val="pt-BR"/>
        </w:rPr>
        <w:tab/>
        <w:t>B. Miễn dịch tế bào.</w:t>
      </w:r>
    </w:p>
    <w:p w:rsidR="00BB6236" w:rsidRPr="00C61078" w:rsidRDefault="00BB6236" w:rsidP="00BB6236">
      <w:pPr>
        <w:tabs>
          <w:tab w:val="left" w:pos="2240"/>
        </w:tabs>
        <w:ind w:left="284"/>
        <w:jc w:val="both"/>
        <w:rPr>
          <w:lang w:val="pt-BR"/>
        </w:rPr>
      </w:pPr>
      <w:r w:rsidRPr="00C61078">
        <w:rPr>
          <w:lang w:val="pt-BR"/>
        </w:rPr>
        <w:t>C. Miễn dịch đặc hiệu.</w:t>
      </w:r>
      <w:r w:rsidRPr="00C61078">
        <w:rPr>
          <w:lang w:val="pt-BR"/>
        </w:rPr>
        <w:tab/>
      </w:r>
      <w:r w:rsidRPr="00C61078">
        <w:rPr>
          <w:lang w:val="pt-BR"/>
        </w:rPr>
        <w:tab/>
      </w:r>
      <w:r w:rsidRPr="00C61078">
        <w:rPr>
          <w:u w:val="single"/>
          <w:lang w:val="pt-BR"/>
        </w:rPr>
        <w:t>D</w:t>
      </w:r>
      <w:r w:rsidRPr="00C61078">
        <w:rPr>
          <w:lang w:val="pt-BR"/>
        </w:rPr>
        <w:t>. Miễn dịch không đặc hiệu.</w:t>
      </w:r>
    </w:p>
    <w:p w:rsidR="00BB6236" w:rsidRPr="00C61078" w:rsidRDefault="00BB6236" w:rsidP="00BB6236">
      <w:pPr>
        <w:tabs>
          <w:tab w:val="left" w:pos="2240"/>
        </w:tabs>
        <w:ind w:left="284"/>
        <w:jc w:val="both"/>
        <w:rPr>
          <w:lang w:val="pt-BR"/>
        </w:rPr>
      </w:pPr>
      <w:r w:rsidRPr="00C61078">
        <w:rPr>
          <w:lang w:val="pt-BR"/>
        </w:rPr>
        <w:t>Câu 13. Miễn dịch không đặc hiệu có vài trò quan trọng khi nào?</w:t>
      </w:r>
    </w:p>
    <w:p w:rsidR="00BB6236" w:rsidRPr="00C61078" w:rsidRDefault="00BB6236" w:rsidP="00BB6236">
      <w:pPr>
        <w:tabs>
          <w:tab w:val="left" w:pos="2240"/>
        </w:tabs>
        <w:ind w:left="284"/>
        <w:jc w:val="both"/>
        <w:rPr>
          <w:lang w:val="pt-BR"/>
        </w:rPr>
      </w:pPr>
      <w:r w:rsidRPr="00C61078">
        <w:rPr>
          <w:lang w:val="pt-BR"/>
        </w:rPr>
        <w:t>A. Khi cơ thể đã tiếp xúc nhiều lần với tác nhân gây bệnh.</w:t>
      </w:r>
    </w:p>
    <w:p w:rsidR="00BB6236" w:rsidRPr="00C61078" w:rsidRDefault="00BB6236" w:rsidP="00BB6236">
      <w:pPr>
        <w:tabs>
          <w:tab w:val="left" w:pos="2240"/>
        </w:tabs>
        <w:ind w:left="284"/>
        <w:jc w:val="both"/>
        <w:rPr>
          <w:lang w:val="pt-BR"/>
        </w:rPr>
      </w:pPr>
      <w:r w:rsidRPr="00C61078">
        <w:rPr>
          <w:lang w:val="pt-BR"/>
        </w:rPr>
        <w:t>B. Khi cơ thể lần đầu tiếp xúc với tác nhân gây bệnh.</w:t>
      </w:r>
    </w:p>
    <w:p w:rsidR="00BB6236" w:rsidRPr="00C61078" w:rsidRDefault="00BB6236" w:rsidP="00BB6236">
      <w:pPr>
        <w:tabs>
          <w:tab w:val="left" w:pos="2240"/>
        </w:tabs>
        <w:ind w:left="284"/>
        <w:jc w:val="both"/>
        <w:rPr>
          <w:lang w:val="pt-BR"/>
        </w:rPr>
      </w:pPr>
      <w:r w:rsidRPr="00C61078">
        <w:rPr>
          <w:u w:val="single"/>
          <w:lang w:val="pt-BR"/>
        </w:rPr>
        <w:t>C</w:t>
      </w:r>
      <w:r w:rsidRPr="00C61078">
        <w:rPr>
          <w:lang w:val="pt-BR"/>
        </w:rPr>
        <w:t>. Khi miễn dịch đặc hiệu chưa phát huy được tác dụng.</w:t>
      </w:r>
    </w:p>
    <w:p w:rsidR="00BB6236" w:rsidRPr="00C61078" w:rsidRDefault="00BB6236" w:rsidP="00BB6236">
      <w:pPr>
        <w:tabs>
          <w:tab w:val="left" w:pos="2240"/>
        </w:tabs>
        <w:ind w:left="284"/>
        <w:jc w:val="both"/>
        <w:rPr>
          <w:lang w:val="pt-BR"/>
        </w:rPr>
      </w:pPr>
      <w:r w:rsidRPr="00C61078">
        <w:rPr>
          <w:lang w:val="pt-BR"/>
        </w:rPr>
        <w:t>D. Khi miễn dịch đặc hiệu đã phát huy tác dụng.</w:t>
      </w:r>
    </w:p>
    <w:p w:rsidR="00BB6236" w:rsidRPr="00C61078" w:rsidRDefault="00BB6236" w:rsidP="00BB6236">
      <w:pPr>
        <w:tabs>
          <w:tab w:val="left" w:pos="2240"/>
        </w:tabs>
        <w:ind w:left="284"/>
        <w:jc w:val="both"/>
        <w:rPr>
          <w:lang w:val="pt-BR"/>
        </w:rPr>
      </w:pPr>
      <w:r w:rsidRPr="00C61078">
        <w:rPr>
          <w:lang w:val="pt-BR"/>
        </w:rPr>
        <w:t>Câu 14. Miễn dịch đặc hiệu bao gồm những loại nào?</w:t>
      </w:r>
    </w:p>
    <w:p w:rsidR="00BB6236" w:rsidRPr="00C61078" w:rsidRDefault="00BB6236" w:rsidP="00BB6236">
      <w:pPr>
        <w:tabs>
          <w:tab w:val="left" w:pos="2240"/>
        </w:tabs>
        <w:ind w:left="284"/>
        <w:jc w:val="both"/>
        <w:rPr>
          <w:lang w:val="pt-BR"/>
        </w:rPr>
      </w:pPr>
      <w:r w:rsidRPr="00C61078">
        <w:rPr>
          <w:u w:val="single"/>
          <w:lang w:val="pt-BR"/>
        </w:rPr>
        <w:t>A</w:t>
      </w:r>
      <w:r w:rsidRPr="00C61078">
        <w:rPr>
          <w:lang w:val="pt-BR"/>
        </w:rPr>
        <w:t>. Miễn dịch tế bào, miễn dịch thể dịch.</w:t>
      </w:r>
      <w:r w:rsidRPr="00C61078">
        <w:rPr>
          <w:lang w:val="pt-BR"/>
        </w:rPr>
        <w:tab/>
        <w:t>B. Miễn dịch cơ thể, miễn dịch thể dịch.</w:t>
      </w:r>
    </w:p>
    <w:p w:rsidR="00BB6236" w:rsidRPr="00C61078" w:rsidRDefault="00BB6236" w:rsidP="00BB6236">
      <w:pPr>
        <w:tabs>
          <w:tab w:val="left" w:pos="2240"/>
        </w:tabs>
        <w:ind w:left="284"/>
        <w:jc w:val="both"/>
        <w:rPr>
          <w:lang w:val="pt-BR"/>
        </w:rPr>
      </w:pPr>
      <w:r w:rsidRPr="00C61078">
        <w:rPr>
          <w:lang w:val="pt-BR"/>
        </w:rPr>
        <w:t>C. Miễn dịch tế bào, miễn dịch cơ thể.</w:t>
      </w:r>
      <w:r w:rsidRPr="00C61078">
        <w:rPr>
          <w:lang w:val="pt-BR"/>
        </w:rPr>
        <w:tab/>
        <w:t>D. Miễn dịch tế bào, miễn dịch cơ quan, miễn dịch cơ thể.</w:t>
      </w:r>
    </w:p>
    <w:p w:rsidR="00BB6236" w:rsidRPr="00C61078" w:rsidRDefault="00BB6236" w:rsidP="00BB6236">
      <w:pPr>
        <w:tabs>
          <w:tab w:val="left" w:pos="2240"/>
        </w:tabs>
        <w:ind w:left="284"/>
        <w:jc w:val="both"/>
        <w:rPr>
          <w:lang w:val="pt-BR"/>
        </w:rPr>
      </w:pPr>
      <w:r w:rsidRPr="00C61078">
        <w:rPr>
          <w:lang w:val="pt-BR"/>
        </w:rPr>
        <w:t>Câu 15. Những chất lạ, xâm nhập vào cơ thể làm cơ thể tạo đáp ứng miễn dịch thì được gọi là gì?</w:t>
      </w:r>
    </w:p>
    <w:p w:rsidR="00BB6236" w:rsidRPr="00C61078" w:rsidRDefault="00BB6236" w:rsidP="00BB6236">
      <w:pPr>
        <w:tabs>
          <w:tab w:val="left" w:pos="2240"/>
        </w:tabs>
        <w:ind w:left="284"/>
        <w:jc w:val="both"/>
        <w:rPr>
          <w:lang w:val="pt-BR"/>
        </w:rPr>
      </w:pPr>
      <w:r w:rsidRPr="00C61078">
        <w:rPr>
          <w:lang w:val="pt-BR"/>
        </w:rPr>
        <w:t>A. Kháng thể.</w:t>
      </w:r>
      <w:r w:rsidRPr="00C61078">
        <w:rPr>
          <w:lang w:val="pt-BR"/>
        </w:rPr>
        <w:tab/>
      </w:r>
      <w:r w:rsidRPr="00C61078">
        <w:rPr>
          <w:u w:val="single"/>
          <w:lang w:val="pt-BR"/>
        </w:rPr>
        <w:t>B</w:t>
      </w:r>
      <w:r w:rsidRPr="00C61078">
        <w:rPr>
          <w:lang w:val="pt-BR"/>
        </w:rPr>
        <w:t>. Kháng nguyên.</w:t>
      </w:r>
      <w:r w:rsidRPr="00C61078">
        <w:rPr>
          <w:lang w:val="pt-BR"/>
        </w:rPr>
        <w:tab/>
        <w:t>C. Miễn dịch.</w:t>
      </w:r>
      <w:r w:rsidRPr="00C61078">
        <w:rPr>
          <w:lang w:val="pt-BR"/>
        </w:rPr>
        <w:tab/>
      </w:r>
      <w:r w:rsidRPr="00C61078">
        <w:rPr>
          <w:lang w:val="pt-BR"/>
        </w:rPr>
        <w:tab/>
        <w:t>D. Bệnh truyền nhiễm.</w:t>
      </w:r>
    </w:p>
    <w:p w:rsidR="00BB6236" w:rsidRPr="00C61078" w:rsidRDefault="00BB6236" w:rsidP="00BB6236">
      <w:pPr>
        <w:tabs>
          <w:tab w:val="left" w:pos="2240"/>
        </w:tabs>
        <w:ind w:left="284"/>
        <w:jc w:val="both"/>
        <w:rPr>
          <w:lang w:val="pt-BR"/>
        </w:rPr>
      </w:pPr>
      <w:r w:rsidRPr="00C61078">
        <w:rPr>
          <w:lang w:val="pt-BR"/>
        </w:rPr>
        <w:t>Câu 16. Loại protein được cơ thể sản xuất ra để đáp trả sự xâm nhập của những chất lạ gọi là?</w:t>
      </w:r>
    </w:p>
    <w:p w:rsidR="00BB6236" w:rsidRPr="00C61078" w:rsidRDefault="00BB6236" w:rsidP="00BB6236">
      <w:pPr>
        <w:tabs>
          <w:tab w:val="left" w:pos="2240"/>
        </w:tabs>
        <w:ind w:left="284"/>
        <w:jc w:val="both"/>
        <w:rPr>
          <w:lang w:val="pt-BR"/>
        </w:rPr>
      </w:pPr>
      <w:r w:rsidRPr="00C61078">
        <w:rPr>
          <w:u w:val="single"/>
          <w:lang w:val="pt-BR"/>
        </w:rPr>
        <w:t>A</w:t>
      </w:r>
      <w:r w:rsidRPr="00C61078">
        <w:rPr>
          <w:lang w:val="pt-BR"/>
        </w:rPr>
        <w:t>. Kháng thể.</w:t>
      </w:r>
      <w:r w:rsidRPr="00C61078">
        <w:rPr>
          <w:lang w:val="pt-BR"/>
        </w:rPr>
        <w:tab/>
        <w:t>B. Kháng nguyên.</w:t>
      </w:r>
      <w:r w:rsidRPr="00C61078">
        <w:rPr>
          <w:lang w:val="pt-BR"/>
        </w:rPr>
        <w:tab/>
        <w:t>C. Miễn dịch.</w:t>
      </w:r>
      <w:r w:rsidRPr="00C61078">
        <w:rPr>
          <w:lang w:val="pt-BR"/>
        </w:rPr>
        <w:tab/>
      </w:r>
      <w:r w:rsidRPr="00C61078">
        <w:rPr>
          <w:lang w:val="pt-BR"/>
        </w:rPr>
        <w:tab/>
        <w:t>D. Bệnh truyền nhiễm.</w:t>
      </w:r>
    </w:p>
    <w:p w:rsidR="00BB6236" w:rsidRPr="00C61078" w:rsidRDefault="00BB6236" w:rsidP="00BB6236">
      <w:pPr>
        <w:tabs>
          <w:tab w:val="left" w:pos="2240"/>
        </w:tabs>
        <w:ind w:left="284"/>
        <w:jc w:val="both"/>
        <w:rPr>
          <w:lang w:val="pt-BR"/>
        </w:rPr>
      </w:pPr>
      <w:r w:rsidRPr="00C61078">
        <w:rPr>
          <w:lang w:val="pt-BR"/>
        </w:rPr>
        <w:t>Câu 17. Nguyên tắc hoạt động của kháng nguyên và kháng thể là gì?</w:t>
      </w:r>
    </w:p>
    <w:p w:rsidR="00BB6236" w:rsidRPr="00C61078" w:rsidRDefault="00BB6236" w:rsidP="00BB6236">
      <w:pPr>
        <w:tabs>
          <w:tab w:val="left" w:pos="2240"/>
        </w:tabs>
        <w:ind w:left="284"/>
        <w:jc w:val="both"/>
        <w:rPr>
          <w:lang w:val="pt-BR"/>
        </w:rPr>
      </w:pPr>
      <w:r w:rsidRPr="00C61078">
        <w:rPr>
          <w:lang w:val="pt-BR"/>
        </w:rPr>
        <w:t>A. Tất cả kháng thể đều chống lại được kháng nguyên lạ.</w:t>
      </w:r>
    </w:p>
    <w:p w:rsidR="00BB6236" w:rsidRPr="00C61078" w:rsidRDefault="00BB6236" w:rsidP="00BB6236">
      <w:pPr>
        <w:tabs>
          <w:tab w:val="left" w:pos="2240"/>
        </w:tabs>
        <w:ind w:left="284"/>
        <w:jc w:val="both"/>
        <w:rPr>
          <w:lang w:val="pt-BR"/>
        </w:rPr>
      </w:pPr>
      <w:r w:rsidRPr="00C61078">
        <w:rPr>
          <w:u w:val="single"/>
          <w:lang w:val="pt-BR"/>
        </w:rPr>
        <w:t>B</w:t>
      </w:r>
      <w:r w:rsidRPr="00C61078">
        <w:rPr>
          <w:lang w:val="pt-BR"/>
        </w:rPr>
        <w:t>. Khi có kháng nguyên, cơ thể sẽ hình thành kháng thể đặc hiệu với kháng nguyên đó.</w:t>
      </w:r>
    </w:p>
    <w:p w:rsidR="00BB6236" w:rsidRPr="00C61078" w:rsidRDefault="00BB6236" w:rsidP="00BB6236">
      <w:pPr>
        <w:tabs>
          <w:tab w:val="left" w:pos="2240"/>
        </w:tabs>
        <w:ind w:left="284"/>
        <w:jc w:val="both"/>
        <w:rPr>
          <w:lang w:val="pt-BR"/>
        </w:rPr>
      </w:pPr>
      <w:r w:rsidRPr="00C61078">
        <w:rPr>
          <w:lang w:val="pt-BR"/>
        </w:rPr>
        <w:t>C. Kháng nguyên sẽ phản ứng với mọi loại kháng thể trong cơ thể.</w:t>
      </w:r>
    </w:p>
    <w:p w:rsidR="00BB6236" w:rsidRPr="00C61078" w:rsidRDefault="00BB6236" w:rsidP="00BB6236">
      <w:pPr>
        <w:tabs>
          <w:tab w:val="left" w:pos="2240"/>
        </w:tabs>
        <w:ind w:left="284"/>
        <w:jc w:val="both"/>
        <w:rPr>
          <w:lang w:val="pt-BR"/>
        </w:rPr>
      </w:pPr>
      <w:r w:rsidRPr="00C61078">
        <w:rPr>
          <w:lang w:val="pt-BR"/>
        </w:rPr>
        <w:t>D. Kháng thể có tính vạn năng, nghĩa là nó tiêu diệt mọi chất lạ xâm nhập vào cơ thể.</w:t>
      </w:r>
    </w:p>
    <w:p w:rsidR="00BB6236" w:rsidRPr="00C61078" w:rsidRDefault="00BB6236" w:rsidP="00BB6236">
      <w:pPr>
        <w:tabs>
          <w:tab w:val="left" w:pos="2240"/>
        </w:tabs>
        <w:ind w:left="284"/>
        <w:jc w:val="both"/>
        <w:rPr>
          <w:lang w:val="pt-BR"/>
        </w:rPr>
      </w:pPr>
      <w:r w:rsidRPr="00C61078">
        <w:rPr>
          <w:lang w:val="pt-BR"/>
        </w:rPr>
        <w:t>Câu 18. Miễn dịch tế bào là?</w:t>
      </w:r>
    </w:p>
    <w:p w:rsidR="00BB6236" w:rsidRPr="00C61078" w:rsidRDefault="00BB6236" w:rsidP="00BB6236">
      <w:pPr>
        <w:tabs>
          <w:tab w:val="left" w:pos="2240"/>
        </w:tabs>
        <w:ind w:left="284"/>
        <w:jc w:val="both"/>
        <w:rPr>
          <w:lang w:val="pt-BR"/>
        </w:rPr>
      </w:pPr>
      <w:r w:rsidRPr="00C61078">
        <w:rPr>
          <w:u w:val="single"/>
          <w:lang w:val="pt-BR"/>
        </w:rPr>
        <w:t>A</w:t>
      </w:r>
      <w:r w:rsidRPr="00C61078">
        <w:rPr>
          <w:lang w:val="pt-BR"/>
        </w:rPr>
        <w:t>. Tế bào T độc sẽ tiết ra protein độc làm tan tế bào nhiễm, khiến virut không nhân lên được.</w:t>
      </w:r>
    </w:p>
    <w:p w:rsidR="00BB6236" w:rsidRPr="00C61078" w:rsidRDefault="00BB6236" w:rsidP="00BB6236">
      <w:pPr>
        <w:tabs>
          <w:tab w:val="left" w:pos="2240"/>
        </w:tabs>
        <w:ind w:left="284"/>
        <w:jc w:val="both"/>
        <w:rPr>
          <w:lang w:val="pt-BR"/>
        </w:rPr>
      </w:pPr>
      <w:r w:rsidRPr="00C61078">
        <w:rPr>
          <w:lang w:val="pt-BR"/>
        </w:rPr>
        <w:t>B. Tế bào tạo ra kháng thể để ngăn cản virut xâm nhập, khiến virut không nhân lên được.</w:t>
      </w:r>
    </w:p>
    <w:p w:rsidR="00BB6236" w:rsidRPr="00C61078" w:rsidRDefault="00BB6236" w:rsidP="00BB6236">
      <w:pPr>
        <w:tabs>
          <w:tab w:val="left" w:pos="2240"/>
        </w:tabs>
        <w:ind w:left="284"/>
        <w:jc w:val="both"/>
        <w:rPr>
          <w:lang w:val="pt-BR"/>
        </w:rPr>
      </w:pPr>
      <w:r w:rsidRPr="00C61078">
        <w:rPr>
          <w:lang w:val="pt-BR"/>
        </w:rPr>
        <w:t>C. Tế bào tạo ra kháng thể để tiêu diệt virut xâm nhập, khiến virut không nhân lên được.</w:t>
      </w:r>
    </w:p>
    <w:p w:rsidR="00BB6236" w:rsidRPr="00C61078" w:rsidRDefault="00BB6236" w:rsidP="00BB6236">
      <w:pPr>
        <w:tabs>
          <w:tab w:val="left" w:pos="2240"/>
        </w:tabs>
        <w:ind w:left="284"/>
        <w:jc w:val="both"/>
        <w:rPr>
          <w:lang w:val="pt-BR"/>
        </w:rPr>
      </w:pPr>
      <w:r w:rsidRPr="00C61078">
        <w:rPr>
          <w:lang w:val="pt-BR"/>
        </w:rPr>
        <w:t>D. Sự ngăn cản virut xâm nhập vào tế bào thông qua lá chắn bảo vệ cơ thể.</w:t>
      </w:r>
    </w:p>
    <w:p w:rsidR="00BB6236" w:rsidRPr="00C61078" w:rsidRDefault="00BB6236" w:rsidP="00BB6236">
      <w:pPr>
        <w:tabs>
          <w:tab w:val="left" w:pos="2240"/>
        </w:tabs>
        <w:ind w:left="284"/>
        <w:jc w:val="both"/>
        <w:rPr>
          <w:lang w:val="pt-BR"/>
        </w:rPr>
      </w:pPr>
      <w:r w:rsidRPr="00C61078">
        <w:rPr>
          <w:lang w:val="pt-BR"/>
        </w:rPr>
        <w:t>Câu 19. Tại sao bệnh do virut gây ra thường khó tiêu diệt và dễ trở thành đại dịch?</w:t>
      </w:r>
    </w:p>
    <w:p w:rsidR="00BB6236" w:rsidRPr="00C61078" w:rsidRDefault="00BB6236" w:rsidP="00BB6236">
      <w:pPr>
        <w:tabs>
          <w:tab w:val="left" w:pos="2240"/>
        </w:tabs>
        <w:ind w:left="284"/>
        <w:jc w:val="both"/>
        <w:rPr>
          <w:lang w:val="pt-BR"/>
        </w:rPr>
      </w:pPr>
      <w:r w:rsidRPr="00C61078">
        <w:rPr>
          <w:lang w:val="pt-BR"/>
        </w:rPr>
        <w:t>A. Vì virut có kích thước nhỏ, lây lan nhanh trên diện rộng.</w:t>
      </w:r>
    </w:p>
    <w:p w:rsidR="00BB6236" w:rsidRPr="00C61078" w:rsidRDefault="00BB6236" w:rsidP="00BB6236">
      <w:pPr>
        <w:tabs>
          <w:tab w:val="left" w:pos="2240"/>
        </w:tabs>
        <w:ind w:left="284"/>
        <w:jc w:val="both"/>
        <w:rPr>
          <w:lang w:val="pt-BR"/>
        </w:rPr>
      </w:pPr>
      <w:r w:rsidRPr="00C61078">
        <w:rPr>
          <w:lang w:val="pt-BR"/>
        </w:rPr>
        <w:t>B. Vì virut có độc lực cao, nhân lên nhanh.</w:t>
      </w:r>
    </w:p>
    <w:p w:rsidR="00BB6236" w:rsidRPr="00C61078" w:rsidRDefault="00BB6236" w:rsidP="00BB6236">
      <w:pPr>
        <w:tabs>
          <w:tab w:val="left" w:pos="2240"/>
        </w:tabs>
        <w:ind w:left="284"/>
        <w:jc w:val="both"/>
        <w:rPr>
          <w:lang w:val="pt-BR"/>
        </w:rPr>
      </w:pPr>
      <w:r w:rsidRPr="00C61078">
        <w:rPr>
          <w:u w:val="single"/>
          <w:lang w:val="pt-BR"/>
        </w:rPr>
        <w:t>C</w:t>
      </w:r>
      <w:r w:rsidRPr="00C61078">
        <w:rPr>
          <w:lang w:val="pt-BR"/>
        </w:rPr>
        <w:t>. Vì virut có đọc lực mạnh, xuất hiện trước kháng thể, nhân lên nhanh, lây lan mạnh và khả năng đột biến tạo biến chủng mới rất nhanh.</w:t>
      </w:r>
    </w:p>
    <w:p w:rsidR="00BB6236" w:rsidRPr="00C61078" w:rsidRDefault="00BB6236" w:rsidP="00BB6236">
      <w:pPr>
        <w:ind w:firstLine="284"/>
        <w:jc w:val="both"/>
        <w:rPr>
          <w:lang w:val="pt-BR"/>
        </w:rPr>
      </w:pPr>
      <w:r w:rsidRPr="00C61078">
        <w:rPr>
          <w:lang w:val="pt-BR"/>
        </w:rPr>
        <w:t>D. Vì virut có độc lực cao, nhân lên nhanh và gây bệnh trên rất nhiều loài khác nhau.</w:t>
      </w:r>
    </w:p>
    <w:p w:rsidR="00BB6236" w:rsidRPr="00C61078" w:rsidRDefault="00BB6236" w:rsidP="00BB6236">
      <w:pPr>
        <w:tabs>
          <w:tab w:val="left" w:pos="2240"/>
        </w:tabs>
        <w:ind w:left="284"/>
        <w:jc w:val="both"/>
        <w:rPr>
          <w:lang w:val="pt-BR"/>
        </w:rPr>
      </w:pPr>
      <w:r w:rsidRPr="00C61078">
        <w:rPr>
          <w:lang w:val="pt-BR"/>
        </w:rPr>
        <w:t>Câu 20. Có bao nhiêu phát biểu sau đây là đúng?</w:t>
      </w:r>
    </w:p>
    <w:p w:rsidR="00BB6236" w:rsidRPr="00C61078" w:rsidRDefault="00BB6236" w:rsidP="00BB6236">
      <w:pPr>
        <w:tabs>
          <w:tab w:val="left" w:pos="2240"/>
        </w:tabs>
        <w:ind w:left="284"/>
        <w:jc w:val="both"/>
        <w:rPr>
          <w:lang w:val="pt-BR"/>
        </w:rPr>
      </w:pPr>
      <w:r w:rsidRPr="00C61078">
        <w:rPr>
          <w:lang w:val="pt-BR"/>
        </w:rPr>
        <w:t>1. Miễn dịch là khả năng có thể chống lại các tác nhân gây bệnh.</w:t>
      </w:r>
    </w:p>
    <w:p w:rsidR="00BB6236" w:rsidRPr="00C61078" w:rsidRDefault="00BB6236" w:rsidP="00BB6236">
      <w:pPr>
        <w:tabs>
          <w:tab w:val="left" w:pos="2240"/>
        </w:tabs>
        <w:ind w:left="284"/>
        <w:jc w:val="both"/>
        <w:rPr>
          <w:lang w:val="pt-BR"/>
        </w:rPr>
      </w:pPr>
      <w:r w:rsidRPr="00C61078">
        <w:rPr>
          <w:lang w:val="pt-BR"/>
        </w:rPr>
        <w:t>2. Miễn dịch không đặc hiệu quan trọng hơn miễn dịch đặc hiệu.</w:t>
      </w:r>
    </w:p>
    <w:p w:rsidR="00BB6236" w:rsidRPr="00C61078" w:rsidRDefault="00BB6236" w:rsidP="00BB6236">
      <w:pPr>
        <w:tabs>
          <w:tab w:val="left" w:pos="2240"/>
        </w:tabs>
        <w:ind w:left="284"/>
        <w:jc w:val="both"/>
        <w:rPr>
          <w:lang w:val="pt-BR"/>
        </w:rPr>
      </w:pPr>
      <w:r w:rsidRPr="00C61078">
        <w:rPr>
          <w:lang w:val="pt-BR"/>
        </w:rPr>
        <w:t>3. Đại thực bào và bạch cầu trung tính là miễn dịch đặc hiệu và tiêu diệt vi khuẩn theo có thế thực bào.</w:t>
      </w:r>
    </w:p>
    <w:p w:rsidR="00BB6236" w:rsidRPr="00C61078" w:rsidRDefault="00BB6236" w:rsidP="00BB6236">
      <w:pPr>
        <w:tabs>
          <w:tab w:val="left" w:pos="2240"/>
        </w:tabs>
        <w:ind w:left="284"/>
        <w:jc w:val="both"/>
        <w:rPr>
          <w:lang w:val="pt-BR"/>
        </w:rPr>
      </w:pPr>
      <w:r w:rsidRPr="00C61078">
        <w:rPr>
          <w:lang w:val="pt-BR"/>
        </w:rPr>
        <w:t>4. Miễn dịch đặc hiệu xảy ra khi kháng nguyên đã xâm nhập vào cơ thể.</w:t>
      </w:r>
    </w:p>
    <w:p w:rsidR="00BB6236" w:rsidRPr="00C61078" w:rsidRDefault="00BB6236" w:rsidP="00BB6236">
      <w:pPr>
        <w:ind w:left="284" w:firstLine="284"/>
        <w:jc w:val="both"/>
        <w:rPr>
          <w:lang w:val="pt-BR"/>
        </w:rPr>
      </w:pPr>
      <w:r w:rsidRPr="00C61078">
        <w:rPr>
          <w:lang w:val="pt-BR"/>
        </w:rPr>
        <w:t>A. 1.</w:t>
      </w:r>
      <w:r w:rsidRPr="00C61078">
        <w:rPr>
          <w:lang w:val="pt-BR"/>
        </w:rPr>
        <w:tab/>
      </w:r>
      <w:r w:rsidRPr="00C61078">
        <w:rPr>
          <w:u w:val="single"/>
          <w:lang w:val="pt-BR"/>
        </w:rPr>
        <w:t>B</w:t>
      </w:r>
      <w:r w:rsidRPr="00C61078">
        <w:rPr>
          <w:lang w:val="pt-BR"/>
        </w:rPr>
        <w:t>. 2.</w:t>
      </w:r>
      <w:r w:rsidRPr="00C61078">
        <w:rPr>
          <w:lang w:val="pt-BR"/>
        </w:rPr>
        <w:tab/>
      </w:r>
      <w:r w:rsidRPr="00C61078">
        <w:rPr>
          <w:lang w:val="pt-BR"/>
        </w:rPr>
        <w:tab/>
        <w:t>C. 3.</w:t>
      </w:r>
      <w:r w:rsidRPr="00C61078">
        <w:rPr>
          <w:lang w:val="pt-BR"/>
        </w:rPr>
        <w:tab/>
      </w:r>
      <w:r w:rsidRPr="00C61078">
        <w:rPr>
          <w:lang w:val="pt-BR"/>
        </w:rPr>
        <w:tab/>
        <w:t>D. 4.</w:t>
      </w:r>
    </w:p>
    <w:p w:rsidR="00BB6236" w:rsidRPr="00C61078" w:rsidRDefault="00BB6236" w:rsidP="00BB6236">
      <w:pPr>
        <w:ind w:firstLine="284"/>
        <w:jc w:val="both"/>
        <w:rPr>
          <w:lang w:eastAsia="vi-VN"/>
        </w:rPr>
      </w:pPr>
      <w:r w:rsidRPr="00C61078">
        <w:rPr>
          <w:b/>
          <w:bCs/>
          <w:i/>
          <w:iCs/>
          <w:lang w:eastAsia="vi-VN"/>
        </w:rPr>
        <w:t>Bước 2. Thực hiện nhiệm vụ: </w:t>
      </w:r>
    </w:p>
    <w:p w:rsidR="00BB6236" w:rsidRPr="00C61078" w:rsidRDefault="00BB6236" w:rsidP="00BB6236">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Các nhóm lần lượt gieo xúc xắc và thảo luận tìm câu trả lời.</w:t>
      </w:r>
    </w:p>
    <w:p w:rsidR="00BB6236" w:rsidRPr="00C61078" w:rsidRDefault="00BB6236" w:rsidP="00BB6236">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lastRenderedPageBreak/>
        <w:t>- GV quan sát các nhóm hoạt động và hỗ trợ.</w:t>
      </w:r>
    </w:p>
    <w:p w:rsidR="00BB6236" w:rsidRPr="00C61078" w:rsidRDefault="00BB6236" w:rsidP="00BB6236">
      <w:pPr>
        <w:ind w:firstLine="284"/>
        <w:jc w:val="both"/>
        <w:rPr>
          <w:lang w:eastAsia="vi-VN"/>
        </w:rPr>
      </w:pPr>
      <w:r w:rsidRPr="00C61078">
        <w:rPr>
          <w:b/>
          <w:bCs/>
          <w:i/>
          <w:iCs/>
          <w:lang w:eastAsia="vi-VN"/>
        </w:rPr>
        <w:t>Bước 3.  Báo cáo kết quả: </w:t>
      </w:r>
    </w:p>
    <w:p w:rsidR="00BB6236" w:rsidRPr="00C61078" w:rsidRDefault="00BB6236" w:rsidP="00BB6236">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Đại diện các nhóm trả lời câu hỏi. Nếu trả đúng sẽ được tiếp tục tiến về phía trước theo bản đồ trò chơi, nếu trả lời sai sẽ nhường phần chơi cho đội khác.</w:t>
      </w:r>
    </w:p>
    <w:p w:rsidR="00BB6236" w:rsidRPr="00C61078" w:rsidRDefault="00BB6236" w:rsidP="00BB6236">
      <w:pPr>
        <w:ind w:firstLine="284"/>
        <w:jc w:val="both"/>
        <w:rPr>
          <w:lang w:eastAsia="vi-VN"/>
        </w:rPr>
      </w:pPr>
      <w:r w:rsidRPr="00C61078">
        <w:rPr>
          <w:b/>
          <w:bCs/>
          <w:i/>
          <w:iCs/>
          <w:lang w:eastAsia="vi-VN"/>
        </w:rPr>
        <w:t>Bước 4. Kết luận, nhận định:</w:t>
      </w:r>
      <w:r w:rsidRPr="00C61078">
        <w:rPr>
          <w:lang w:eastAsia="vi-VN"/>
        </w:rPr>
        <w:t> </w:t>
      </w:r>
    </w:p>
    <w:p w:rsidR="00BB6236" w:rsidRPr="00C61078" w:rsidRDefault="00BB6236" w:rsidP="00BB6236">
      <w:pPr>
        <w:jc w:val="both"/>
      </w:pPr>
      <w:r w:rsidRPr="00C61078">
        <w:t>-GV yêu cầu các nhóm theo dõi các nhóm tham gia trò chơi, trả lời câu hỏi.</w:t>
      </w:r>
    </w:p>
    <w:p w:rsidR="00BB6236" w:rsidRPr="00C61078" w:rsidRDefault="00BB6236" w:rsidP="00BB6236">
      <w:pPr>
        <w:jc w:val="both"/>
      </w:pPr>
      <w:r w:rsidRPr="00C61078">
        <w:t>-GV nhận xét (cơ sở cuối giờ chấm điểm) và chốt kiến thức.</w:t>
      </w:r>
    </w:p>
    <w:p w:rsidR="00BB6236" w:rsidRPr="00C61078" w:rsidRDefault="00BB6236" w:rsidP="00BB6236">
      <w:pPr>
        <w:rPr>
          <w:lang w:eastAsia="vi-VN"/>
        </w:rPr>
      </w:pPr>
      <w:r w:rsidRPr="00C61078">
        <w:rPr>
          <w:b/>
          <w:bCs/>
          <w:lang w:eastAsia="vi-VN"/>
        </w:rPr>
        <w:t>4. VẬN DỤNG</w:t>
      </w:r>
    </w:p>
    <w:p w:rsidR="00BB6236" w:rsidRPr="00C61078" w:rsidRDefault="00BB6236" w:rsidP="00BB6236">
      <w:pPr>
        <w:jc w:val="both"/>
      </w:pPr>
      <w:r w:rsidRPr="00C61078">
        <w:rPr>
          <w:b/>
          <w:bCs/>
          <w:i/>
          <w:iCs/>
          <w:lang w:eastAsia="vi-VN"/>
        </w:rPr>
        <w:t>a. Mục tiêu</w:t>
      </w:r>
      <w:r w:rsidRPr="00C61078">
        <w:rPr>
          <w:b/>
          <w:bCs/>
          <w:lang w:eastAsia="vi-VN"/>
        </w:rPr>
        <w:t xml:space="preserve">: </w:t>
      </w:r>
      <w:r w:rsidRPr="00C61078">
        <w:t>- Điều tra được tiêm phòng bệnh, dịch bệnh trong trường học hoặc tại địa phương.</w:t>
      </w:r>
    </w:p>
    <w:p w:rsidR="00BB6236" w:rsidRPr="00C61078" w:rsidRDefault="00BB6236" w:rsidP="00BB6236">
      <w:pPr>
        <w:jc w:val="both"/>
        <w:rPr>
          <w:lang w:eastAsia="vi-VN"/>
        </w:rPr>
      </w:pPr>
      <w:r w:rsidRPr="00C61078">
        <w:rPr>
          <w:b/>
          <w:bCs/>
          <w:i/>
          <w:iCs/>
          <w:lang w:eastAsia="vi-VN"/>
        </w:rPr>
        <w:t xml:space="preserve">b. Nội dung: </w:t>
      </w:r>
      <w:r w:rsidRPr="00C61078">
        <w:rPr>
          <w:lang w:eastAsia="vi-VN"/>
        </w:rPr>
        <w:t>GV yêu cầu HS thực hiện khảo sát thực địa: Tìm gặp những người phụ trách y tế, những người phụ trách thú y của địa phương và đề nghị họ cho biết:</w:t>
      </w:r>
    </w:p>
    <w:p w:rsidR="00BB6236" w:rsidRPr="00C61078" w:rsidRDefault="00BB6236" w:rsidP="00BB6236">
      <w:pPr>
        <w:jc w:val="both"/>
        <w:rPr>
          <w:lang w:eastAsia="vi-VN"/>
        </w:rPr>
      </w:pPr>
      <w:r w:rsidRPr="00C61078">
        <w:rPr>
          <w:lang w:eastAsia="vi-VN"/>
        </w:rPr>
        <w:t>- Địa phương đã tiêm vaccine phòng chống những bệnh nào cho trẻ em và người lớn?</w:t>
      </w:r>
    </w:p>
    <w:p w:rsidR="00BB6236" w:rsidRPr="00C61078" w:rsidRDefault="00BB6236" w:rsidP="00BB6236">
      <w:pPr>
        <w:jc w:val="both"/>
        <w:rPr>
          <w:lang w:eastAsia="vi-VN"/>
        </w:rPr>
      </w:pPr>
      <w:r w:rsidRPr="00C61078">
        <w:rPr>
          <w:lang w:eastAsia="vi-VN"/>
        </w:rPr>
        <w:t>- Những loài ĐV nuôi nào ở địa phương đã được tiêm vaccine phòng bệnh và phòng</w:t>
      </w:r>
    </w:p>
    <w:p w:rsidR="00BB6236" w:rsidRPr="00C61078" w:rsidRDefault="00BB6236" w:rsidP="00BB6236">
      <w:pPr>
        <w:jc w:val="both"/>
        <w:rPr>
          <w:lang w:eastAsia="vi-VN"/>
        </w:rPr>
      </w:pPr>
      <w:r w:rsidRPr="00C61078">
        <w:rPr>
          <w:lang w:eastAsia="vi-VN"/>
        </w:rPr>
        <w:t>những bệnh nào?</w:t>
      </w:r>
    </w:p>
    <w:p w:rsidR="00BB6236" w:rsidRPr="00C61078" w:rsidRDefault="00BB6236" w:rsidP="00BB6236">
      <w:pPr>
        <w:jc w:val="both"/>
        <w:rPr>
          <w:lang w:eastAsia="vi-VN"/>
        </w:rPr>
      </w:pPr>
      <w:r w:rsidRPr="00C61078">
        <w:rPr>
          <w:b/>
          <w:bCs/>
          <w:i/>
          <w:iCs/>
          <w:lang w:eastAsia="vi-VN"/>
        </w:rPr>
        <w:t xml:space="preserve">c. Sản phẩm: </w:t>
      </w:r>
      <w:r w:rsidRPr="00C61078">
        <w:rPr>
          <w:lang w:eastAsia="vi-VN"/>
        </w:rPr>
        <w:t>Tùy vào địa phương, xã phường mà các em khảo sát sẽ cho các kết quả khác nhau.</w:t>
      </w:r>
    </w:p>
    <w:p w:rsidR="00BB6236" w:rsidRPr="00C61078" w:rsidRDefault="00BB6236" w:rsidP="00BB6236">
      <w:pPr>
        <w:jc w:val="both"/>
        <w:rPr>
          <w:lang w:eastAsia="vi-VN"/>
        </w:rPr>
      </w:pPr>
      <w:r w:rsidRPr="00C61078">
        <w:rPr>
          <w:lang w:eastAsia="vi-VN"/>
        </w:rPr>
        <w:t>Một số loại vaccine được tiêm chủng phổ biến như:</w:t>
      </w:r>
    </w:p>
    <w:p w:rsidR="00BB6236" w:rsidRPr="00C61078" w:rsidRDefault="00BB6236" w:rsidP="00BB6236">
      <w:pPr>
        <w:jc w:val="both"/>
        <w:rPr>
          <w:lang w:eastAsia="vi-VN"/>
        </w:rPr>
      </w:pPr>
      <w:r w:rsidRPr="00C61078">
        <w:rPr>
          <w:lang w:eastAsia="vi-VN"/>
        </w:rPr>
        <w:t>- Địa phương đã tiêm vaccine phòng chống bệnh: Viêm gan B, Cúm mùa, Sởi - Quai bị - Rubella, Thủy đậu, Uốn ván, Viêm màng não do não mô cầu khuẩn, Ung thư cổ tử cung và các bệnh do HPV, Viêm phổi và các bệnh do phế cầu khuẩn, ... cho trẻ em và người lớn.</w:t>
      </w:r>
    </w:p>
    <w:p w:rsidR="00BB6236" w:rsidRPr="00C61078" w:rsidRDefault="00BB6236" w:rsidP="00BB6236">
      <w:pPr>
        <w:jc w:val="both"/>
        <w:rPr>
          <w:lang w:eastAsia="vi-VN"/>
        </w:rPr>
      </w:pPr>
      <w:r w:rsidRPr="00C61078">
        <w:rPr>
          <w:lang w:eastAsia="vi-VN"/>
        </w:rPr>
        <w:t>- Các bệnh truyền nhiễm nguy hiểm phải áp dụng biện pháp phòng bệnh bắt buộc bằng vắc xin cho ĐV nuôi như sau:</w:t>
      </w:r>
    </w:p>
    <w:p w:rsidR="00BB6236" w:rsidRPr="00C61078" w:rsidRDefault="00BB6236" w:rsidP="00BB6236">
      <w:pPr>
        <w:jc w:val="both"/>
        <w:rPr>
          <w:lang w:eastAsia="vi-VN"/>
        </w:rPr>
      </w:pPr>
      <w:r w:rsidRPr="00C61078">
        <w:rPr>
          <w:lang w:eastAsia="vi-VN"/>
        </w:rPr>
        <w:t>+ Bệnh ở trâu bò: Lở mồm long móng, Nhiệt thán, Tụ huyết trùng;</w:t>
      </w:r>
    </w:p>
    <w:p w:rsidR="00BB6236" w:rsidRPr="00C61078" w:rsidRDefault="00BB6236" w:rsidP="00BB6236">
      <w:pPr>
        <w:jc w:val="both"/>
        <w:rPr>
          <w:lang w:eastAsia="vi-VN"/>
        </w:rPr>
      </w:pPr>
      <w:r w:rsidRPr="00C61078">
        <w:rPr>
          <w:lang w:eastAsia="vi-VN"/>
        </w:rPr>
        <w:t>+ Bệnh ở lợn: Lở mồm long móng, Tụ huyết trùng, Dịch tả lợn;</w:t>
      </w:r>
    </w:p>
    <w:p w:rsidR="00BB6236" w:rsidRPr="00C61078" w:rsidRDefault="00BB6236" w:rsidP="00BB6236">
      <w:pPr>
        <w:jc w:val="both"/>
        <w:rPr>
          <w:lang w:eastAsia="vi-VN"/>
        </w:rPr>
      </w:pPr>
      <w:r w:rsidRPr="00C61078">
        <w:rPr>
          <w:lang w:eastAsia="vi-VN"/>
        </w:rPr>
        <w:t>+ Bệnh ở dê, cừu: Lở mồm long móng, Nhiệt thán;</w:t>
      </w:r>
    </w:p>
    <w:p w:rsidR="00BB6236" w:rsidRPr="00C61078" w:rsidRDefault="00BB6236" w:rsidP="00BB6236">
      <w:pPr>
        <w:jc w:val="both"/>
        <w:rPr>
          <w:lang w:eastAsia="vi-VN"/>
        </w:rPr>
      </w:pPr>
      <w:r w:rsidRPr="00C61078">
        <w:rPr>
          <w:lang w:eastAsia="vi-VN"/>
        </w:rPr>
        <w:t>+ Bệnh ở gà, chim cút: Cúm gia cầm (thể độc lực cao), Niu cát xơn;</w:t>
      </w:r>
    </w:p>
    <w:p w:rsidR="00BB6236" w:rsidRPr="00C61078" w:rsidRDefault="00BB6236" w:rsidP="00BB6236">
      <w:pPr>
        <w:jc w:val="both"/>
        <w:rPr>
          <w:lang w:eastAsia="vi-VN"/>
        </w:rPr>
      </w:pPr>
      <w:r w:rsidRPr="00C61078">
        <w:rPr>
          <w:lang w:eastAsia="vi-VN"/>
        </w:rPr>
        <w:t>+ Bệnh ở vịt, ngan: Cúm gia cầm (thể độc lực cao), Dịch tả vịt;</w:t>
      </w:r>
    </w:p>
    <w:p w:rsidR="00BB6236" w:rsidRPr="00C61078" w:rsidRDefault="00BB6236" w:rsidP="00BB6236">
      <w:pPr>
        <w:jc w:val="both"/>
        <w:rPr>
          <w:lang w:eastAsia="vi-VN"/>
        </w:rPr>
      </w:pPr>
      <w:r w:rsidRPr="00C61078">
        <w:rPr>
          <w:lang w:eastAsia="vi-VN"/>
        </w:rPr>
        <w:t>+ Bệnh ở chó, mèo: Dại ĐV.</w:t>
      </w:r>
    </w:p>
    <w:p w:rsidR="00BB6236" w:rsidRPr="00C61078" w:rsidRDefault="00BB6236" w:rsidP="00BB6236">
      <w:pPr>
        <w:jc w:val="both"/>
        <w:rPr>
          <w:lang w:eastAsia="vi-VN"/>
        </w:rPr>
      </w:pPr>
      <w:r w:rsidRPr="00C61078">
        <w:rPr>
          <w:b/>
          <w:bCs/>
          <w:i/>
          <w:iCs/>
          <w:lang w:eastAsia="vi-VN"/>
        </w:rPr>
        <w:t>d . Tổ chức thực hiện: </w:t>
      </w:r>
    </w:p>
    <w:p w:rsidR="00BB6236" w:rsidRPr="00C61078" w:rsidRDefault="00BB6236" w:rsidP="00BB6236">
      <w:pPr>
        <w:ind w:firstLine="284"/>
        <w:jc w:val="both"/>
        <w:rPr>
          <w:lang w:eastAsia="vi-VN"/>
        </w:rPr>
      </w:pPr>
      <w:r w:rsidRPr="00C61078">
        <w:rPr>
          <w:b/>
          <w:bCs/>
          <w:i/>
          <w:iCs/>
          <w:lang w:eastAsia="vi-VN"/>
        </w:rPr>
        <w:t>Bước 1. Chuyển giao nhiệm vụ: </w:t>
      </w:r>
    </w:p>
    <w:p w:rsidR="00BB6236" w:rsidRPr="00C61078" w:rsidRDefault="00BB6236" w:rsidP="00BB6236">
      <w:pPr>
        <w:jc w:val="both"/>
        <w:rPr>
          <w:lang w:eastAsia="vi-VN"/>
        </w:rPr>
      </w:pPr>
      <w:r w:rsidRPr="00C61078">
        <w:rPr>
          <w:lang w:eastAsia="vi-VN"/>
        </w:rPr>
        <w:t>GV chia nhóm HS theo địa bàn cư trú và yêu cầu HS thực hiện khảo sát thực địa: Tìm gặp những người phụ trách y tế, những người phụ trách thú y của địa phương và đề nghị họ cho biết:</w:t>
      </w:r>
    </w:p>
    <w:p w:rsidR="00BB6236" w:rsidRPr="00C61078" w:rsidRDefault="00BB6236" w:rsidP="00BB6236">
      <w:pPr>
        <w:jc w:val="both"/>
        <w:rPr>
          <w:i/>
          <w:iCs/>
          <w:lang w:eastAsia="vi-VN"/>
        </w:rPr>
      </w:pPr>
      <w:r w:rsidRPr="00C61078">
        <w:rPr>
          <w:i/>
          <w:iCs/>
          <w:lang w:eastAsia="vi-VN"/>
        </w:rPr>
        <w:t>- Địa phương đã tiêm vaccine phòng chống những bệnh nào cho trẻ em và người lớn?</w:t>
      </w:r>
    </w:p>
    <w:p w:rsidR="00BB6236" w:rsidRPr="00C61078" w:rsidRDefault="00BB6236" w:rsidP="00BB6236">
      <w:pPr>
        <w:jc w:val="both"/>
        <w:rPr>
          <w:i/>
          <w:iCs/>
          <w:lang w:eastAsia="vi-VN"/>
        </w:rPr>
      </w:pPr>
      <w:r w:rsidRPr="00C61078">
        <w:rPr>
          <w:i/>
          <w:iCs/>
          <w:lang w:eastAsia="vi-VN"/>
        </w:rPr>
        <w:t>- Những loài ĐV nuôi nào ở địa phương đã được tiêm vaccine phòng bệnh và phòng</w:t>
      </w:r>
    </w:p>
    <w:p w:rsidR="00BB6236" w:rsidRPr="00C61078" w:rsidRDefault="00BB6236" w:rsidP="00BB6236">
      <w:pPr>
        <w:jc w:val="both"/>
        <w:rPr>
          <w:i/>
          <w:iCs/>
          <w:lang w:eastAsia="vi-VN"/>
        </w:rPr>
      </w:pPr>
      <w:r w:rsidRPr="00C61078">
        <w:rPr>
          <w:i/>
          <w:iCs/>
          <w:lang w:eastAsia="vi-VN"/>
        </w:rPr>
        <w:t>những bệnh nào?</w:t>
      </w:r>
    </w:p>
    <w:p w:rsidR="00BB6236" w:rsidRPr="00C61078" w:rsidRDefault="00BB6236" w:rsidP="00BB6236">
      <w:pPr>
        <w:jc w:val="both"/>
        <w:rPr>
          <w:lang w:eastAsia="vi-VN"/>
        </w:rPr>
      </w:pPr>
      <w:r w:rsidRPr="00C61078">
        <w:rPr>
          <w:lang w:eastAsia="vi-VN"/>
        </w:rPr>
        <w:t>HS tiến hành khảo sát tại địa phương và báo cáo vào tiết học sau.</w:t>
      </w:r>
    </w:p>
    <w:p w:rsidR="00BB6236" w:rsidRPr="00C61078" w:rsidRDefault="00BB6236" w:rsidP="00BB6236">
      <w:pPr>
        <w:ind w:firstLine="284"/>
        <w:jc w:val="both"/>
        <w:rPr>
          <w:lang w:eastAsia="vi-VN"/>
        </w:rPr>
      </w:pPr>
      <w:r w:rsidRPr="00C61078">
        <w:rPr>
          <w:b/>
          <w:bCs/>
          <w:i/>
          <w:iCs/>
          <w:lang w:eastAsia="vi-VN"/>
        </w:rPr>
        <w:t>Bước 2. Thực hiện nhiệm vụ: </w:t>
      </w:r>
    </w:p>
    <w:p w:rsidR="00BB6236" w:rsidRPr="00C61078" w:rsidRDefault="00BB6236" w:rsidP="00BB6236">
      <w:pPr>
        <w:ind w:firstLine="284"/>
        <w:jc w:val="both"/>
        <w:rPr>
          <w:lang w:eastAsia="vi-VN"/>
        </w:rPr>
      </w:pPr>
      <w:r w:rsidRPr="00C61078">
        <w:rPr>
          <w:lang w:eastAsia="vi-VN"/>
        </w:rPr>
        <w:t>+ Các nhóm lên kế hoạch khảo sát, đến trung tâm y tế ở xã phường cư trú để tìm hiểu, ghi chép số liệu, xử lí số liệu và lập báo cáo.</w:t>
      </w:r>
    </w:p>
    <w:p w:rsidR="00BB6236" w:rsidRPr="00C61078" w:rsidRDefault="00BB6236" w:rsidP="00BB6236">
      <w:pPr>
        <w:ind w:firstLine="284"/>
        <w:jc w:val="both"/>
        <w:rPr>
          <w:lang w:eastAsia="vi-VN"/>
        </w:rPr>
      </w:pPr>
      <w:r w:rsidRPr="00C61078">
        <w:rPr>
          <w:b/>
          <w:bCs/>
          <w:i/>
          <w:iCs/>
          <w:lang w:eastAsia="vi-VN"/>
        </w:rPr>
        <w:t>Bước 3.  Báo cáo kết quả: </w:t>
      </w:r>
    </w:p>
    <w:p w:rsidR="00BB6236" w:rsidRPr="00C61078" w:rsidRDefault="00BB6236" w:rsidP="00BB6236">
      <w:pPr>
        <w:ind w:firstLine="284"/>
        <w:jc w:val="both"/>
        <w:rPr>
          <w:rFonts w:eastAsia="Segoe UI"/>
        </w:rPr>
      </w:pPr>
      <w:r w:rsidRPr="00C61078">
        <w:rPr>
          <w:rFonts w:eastAsia="Segoe UI"/>
        </w:rPr>
        <w:t>+ GV gọi đại diện các nhóm báo cáo kết quả khảo sát tại địa phương.</w:t>
      </w:r>
    </w:p>
    <w:p w:rsidR="00BB6236" w:rsidRPr="00C61078" w:rsidRDefault="00BB6236" w:rsidP="00BB6236">
      <w:pPr>
        <w:ind w:firstLine="284"/>
        <w:jc w:val="both"/>
        <w:rPr>
          <w:rFonts w:eastAsia="Segoe UI"/>
        </w:rPr>
      </w:pPr>
      <w:r w:rsidRPr="00C61078">
        <w:rPr>
          <w:rFonts w:eastAsia="Segoe UI"/>
        </w:rPr>
        <w:t>+ HS theo dõi, so sánh đối chiếu giữa các địa phương.</w:t>
      </w:r>
    </w:p>
    <w:p w:rsidR="00BB6236" w:rsidRPr="00C61078" w:rsidRDefault="00BB6236" w:rsidP="00BB6236">
      <w:pPr>
        <w:ind w:firstLine="284"/>
        <w:jc w:val="both"/>
        <w:rPr>
          <w:lang w:eastAsia="vi-VN"/>
        </w:rPr>
      </w:pPr>
      <w:r w:rsidRPr="00C61078">
        <w:rPr>
          <w:b/>
          <w:bCs/>
          <w:i/>
          <w:iCs/>
          <w:lang w:eastAsia="vi-VN"/>
        </w:rPr>
        <w:t>Bước 4. Kết luận, nhận định:</w:t>
      </w:r>
      <w:r w:rsidRPr="00C61078">
        <w:rPr>
          <w:lang w:eastAsia="vi-VN"/>
        </w:rPr>
        <w:t> </w:t>
      </w:r>
    </w:p>
    <w:p w:rsidR="00BB6236" w:rsidRPr="00C61078" w:rsidRDefault="00BB6236" w:rsidP="00BB6236">
      <w:pPr>
        <w:ind w:firstLine="284"/>
        <w:jc w:val="both"/>
        <w:rPr>
          <w:rFonts w:eastAsia="Segoe UI"/>
        </w:rPr>
      </w:pPr>
      <w:r w:rsidRPr="00C61078">
        <w:rPr>
          <w:rFonts w:eastAsia="Segoe UI"/>
        </w:rPr>
        <w:t>+ HS nhận xét lẫn nhau.   + GV nhận xét, bổ sung → Kết luận.</w:t>
      </w:r>
    </w:p>
    <w:p w:rsidR="00BB6236" w:rsidRPr="00C61078" w:rsidRDefault="00BB6236" w:rsidP="00BB6236">
      <w:pPr>
        <w:ind w:firstLine="284"/>
        <w:jc w:val="both"/>
        <w:rPr>
          <w:rFonts w:eastAsia="Segoe UI"/>
        </w:rPr>
      </w:pPr>
      <w:r w:rsidRPr="00C61078">
        <w:rPr>
          <w:b/>
          <w:bCs/>
        </w:rPr>
        <w:t xml:space="preserve">CÔNG CỤ ĐÁNH GIÁ: </w:t>
      </w:r>
      <w:r w:rsidRPr="00C61078">
        <w:rPr>
          <w:lang w:eastAsia="vi-VN"/>
        </w:rPr>
        <w:t>Sản phẩm học tập là bài báo cáo khảo sát tại địa phương.</w:t>
      </w: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p>
    <w:p w:rsidR="00BB6236" w:rsidRPr="00C61078" w:rsidRDefault="00BB6236" w:rsidP="00BB6236">
      <w:pPr>
        <w:rPr>
          <w:b/>
          <w:lang w:eastAsia="vi-VN"/>
        </w:rPr>
      </w:pPr>
      <w:r w:rsidRPr="00C61078">
        <w:rPr>
          <w:b/>
          <w:lang w:eastAsia="vi-VN"/>
        </w:rPr>
        <w:t>Ngày soạn : 11/11/2024</w:t>
      </w:r>
    </w:p>
    <w:p w:rsidR="00BB6236" w:rsidRPr="00C61078" w:rsidRDefault="00BB6236" w:rsidP="00BB6236">
      <w:pPr>
        <w:rPr>
          <w:b/>
          <w:lang w:eastAsia="vi-VN"/>
        </w:rPr>
      </w:pPr>
      <w:r w:rsidRPr="00C61078">
        <w:rPr>
          <w:b/>
          <w:lang w:eastAsia="vi-VN"/>
        </w:rPr>
        <w:t>Tiết 29; 30</w:t>
      </w:r>
    </w:p>
    <w:p w:rsidR="00BB6236" w:rsidRPr="00C61078" w:rsidRDefault="00BB6236" w:rsidP="00BB6236">
      <w:pPr>
        <w:rPr>
          <w:b/>
          <w:lang w:eastAsia="vi-VN"/>
        </w:rPr>
      </w:pPr>
      <w:r w:rsidRPr="00C61078">
        <w:rPr>
          <w:b/>
          <w:lang w:eastAsia="vi-VN"/>
        </w:rPr>
        <w:t>Lớp 11A11; A2</w:t>
      </w:r>
    </w:p>
    <w:p w:rsidR="00BB6236" w:rsidRPr="00C61078" w:rsidRDefault="00BB6236" w:rsidP="00BB6236">
      <w:pPr>
        <w:jc w:val="center"/>
        <w:rPr>
          <w:b/>
          <w:bCs/>
          <w:lang w:eastAsia="vi-VN"/>
        </w:rPr>
      </w:pPr>
      <w:r w:rsidRPr="00C61078">
        <w:rPr>
          <w:b/>
          <w:bCs/>
          <w:lang w:eastAsia="vi-VN"/>
        </w:rPr>
        <w:t>BÀI 10: BÀI TIẾT VÀ CÂN BẰNG NỘI MÔI</w:t>
      </w:r>
    </w:p>
    <w:p w:rsidR="00BB6236" w:rsidRPr="00C61078" w:rsidRDefault="00BB6236" w:rsidP="00BB6236">
      <w:pPr>
        <w:jc w:val="both"/>
        <w:rPr>
          <w:lang w:eastAsia="vi-VN"/>
        </w:rPr>
      </w:pPr>
      <w:r w:rsidRPr="00C61078">
        <w:rPr>
          <w:b/>
          <w:bCs/>
          <w:lang w:eastAsia="vi-VN"/>
        </w:rPr>
        <w:t>I. MỤC TIÊU</w:t>
      </w:r>
    </w:p>
    <w:p w:rsidR="00BB6236" w:rsidRPr="00C61078" w:rsidRDefault="00BB6236" w:rsidP="00BB6236">
      <w:pPr>
        <w:jc w:val="both"/>
        <w:rPr>
          <w:b/>
          <w:bCs/>
          <w:lang w:eastAsia="vi-VN"/>
        </w:rPr>
      </w:pPr>
      <w:r w:rsidRPr="00C61078">
        <w:rPr>
          <w:b/>
          <w:bCs/>
          <w:lang w:eastAsia="vi-VN"/>
        </w:rPr>
        <w:t>1. Về năng lực</w:t>
      </w:r>
    </w:p>
    <w:p w:rsidR="00BB6236" w:rsidRPr="00C61078" w:rsidRDefault="00BB6236" w:rsidP="00BB6236">
      <w:pPr>
        <w:tabs>
          <w:tab w:val="left" w:pos="1274"/>
        </w:tabs>
        <w:jc w:val="both"/>
      </w:pPr>
      <w:r w:rsidRPr="00C61078">
        <w:rPr>
          <w:i/>
          <w:iCs/>
        </w:rPr>
        <w:t xml:space="preserve">- Nhận thức Sinh học: </w:t>
      </w:r>
      <w:r w:rsidRPr="00C61078">
        <w:t>nêu được khái niệm bài tiết và trình bày vai trò của bài tiết; Trình bày được vai trò của thận trong bài tiết và cân bằng nội môi; Nêu đuợc khái niệm: nội môi, cân bằng nội môi và giải thích được cơ chế chung điều hoà nội môi; Nêu được một số cơ quan tham gia điều hoà cân bằng nội môi và một số hằng số nội môi.</w:t>
      </w:r>
    </w:p>
    <w:p w:rsidR="00BB6236" w:rsidRPr="00C61078" w:rsidRDefault="00BB6236" w:rsidP="00BB6236">
      <w:pPr>
        <w:tabs>
          <w:tab w:val="left" w:pos="1274"/>
        </w:tabs>
        <w:jc w:val="both"/>
      </w:pPr>
      <w:r w:rsidRPr="00C61078">
        <w:t xml:space="preserve">- </w:t>
      </w:r>
      <w:r w:rsidRPr="00C61078">
        <w:rPr>
          <w:i/>
          <w:iCs/>
        </w:rPr>
        <w:t>Tìm hiểu thế giới sống:</w:t>
      </w:r>
      <w:r w:rsidRPr="00C61078">
        <w:t xml:space="preserve"> nêu được các biện pháp bảo vệ thận và các biện pháp phòng tránh một số bệnh liên quan đến thận và bài tiết như suy thận, sỏi thận, ..</w:t>
      </w:r>
    </w:p>
    <w:p w:rsidR="00BB6236" w:rsidRPr="00C61078" w:rsidRDefault="00BB6236" w:rsidP="00BB6236">
      <w:pPr>
        <w:tabs>
          <w:tab w:val="left" w:pos="1274"/>
        </w:tabs>
        <w:jc w:val="both"/>
      </w:pPr>
      <w:r w:rsidRPr="00C61078">
        <w:rPr>
          <w:i/>
          <w:iCs/>
        </w:rPr>
        <w:t>- Vận dụng:</w:t>
      </w:r>
      <w:r w:rsidRPr="00C61078">
        <w:t xml:space="preserve"> thực hiện xét nghiệm định kì các chỉ số sinh hoá liên quan đến cân bằng nội môi và giải thích được kết quả xét nghiệm.</w:t>
      </w:r>
    </w:p>
    <w:p w:rsidR="00BB6236" w:rsidRPr="00C61078" w:rsidRDefault="00BB6236" w:rsidP="00BB6236">
      <w:pPr>
        <w:tabs>
          <w:tab w:val="left" w:pos="1274"/>
        </w:tabs>
        <w:jc w:val="both"/>
      </w:pPr>
      <w:r w:rsidRPr="00C61078">
        <w:t xml:space="preserve">- </w:t>
      </w:r>
      <w:r w:rsidRPr="00C61078">
        <w:rPr>
          <w:i/>
          <w:iCs/>
        </w:rPr>
        <w:t xml:space="preserve">Tự chủ và tự học: </w:t>
      </w:r>
      <w:r w:rsidRPr="00C61078">
        <w:t>Tự nghiên cứu bài học, tự tìm hiểu thông tin về các cơ quan bài tiết trong cơ thể.</w:t>
      </w:r>
    </w:p>
    <w:p w:rsidR="00BB6236" w:rsidRPr="00C61078" w:rsidRDefault="00BB6236" w:rsidP="00BB6236">
      <w:pPr>
        <w:tabs>
          <w:tab w:val="left" w:pos="1274"/>
        </w:tabs>
        <w:jc w:val="both"/>
      </w:pPr>
      <w:r w:rsidRPr="00C61078">
        <w:t xml:space="preserve">- </w:t>
      </w:r>
      <w:r w:rsidRPr="00C61078">
        <w:rPr>
          <w:i/>
          <w:iCs/>
        </w:rPr>
        <w:t>Giao tiếp và hợp tác:</w:t>
      </w:r>
      <w:r w:rsidRPr="00C61078">
        <w:t xml:space="preserve"> Phân công và thực hiện được các nhiệm vụ trong nhóm.</w:t>
      </w:r>
    </w:p>
    <w:p w:rsidR="00BB6236" w:rsidRPr="00C61078" w:rsidRDefault="00BB6236" w:rsidP="00BB6236">
      <w:pPr>
        <w:tabs>
          <w:tab w:val="left" w:pos="1274"/>
        </w:tabs>
        <w:jc w:val="both"/>
      </w:pPr>
      <w:r w:rsidRPr="00C61078">
        <w:t xml:space="preserve">- </w:t>
      </w:r>
      <w:r w:rsidRPr="00C61078">
        <w:rPr>
          <w:i/>
          <w:iCs/>
        </w:rPr>
        <w:t>Giải quyết vấn đề và sáng tạo:</w:t>
      </w:r>
      <w:r w:rsidRPr="00C61078">
        <w:t xml:space="preserve"> Chủ động đề xuất các biện pháp tăng cường sức khỏe cho bản thân, gia đình, cộng đồng, vật nuôi.</w:t>
      </w:r>
    </w:p>
    <w:p w:rsidR="00BB6236" w:rsidRPr="00C61078" w:rsidRDefault="00BB6236" w:rsidP="00BB6236">
      <w:pPr>
        <w:jc w:val="both"/>
        <w:rPr>
          <w:lang w:eastAsia="vi-VN"/>
        </w:rPr>
      </w:pPr>
      <w:r w:rsidRPr="00C61078">
        <w:rPr>
          <w:b/>
          <w:bCs/>
          <w:lang w:eastAsia="vi-VN"/>
        </w:rPr>
        <w:t>2. Về phẩm chất</w:t>
      </w:r>
    </w:p>
    <w:p w:rsidR="00BB6236" w:rsidRPr="00C61078" w:rsidRDefault="00BB6236" w:rsidP="00BB6236">
      <w:pPr>
        <w:tabs>
          <w:tab w:val="left" w:pos="1274"/>
        </w:tabs>
        <w:ind w:left="192"/>
        <w:jc w:val="both"/>
      </w:pPr>
      <w:r w:rsidRPr="00C61078">
        <w:t xml:space="preserve">- </w:t>
      </w:r>
      <w:r w:rsidRPr="00C61078">
        <w:rPr>
          <w:i/>
          <w:iCs/>
        </w:rPr>
        <w:t>Nhân ái:</w:t>
      </w:r>
      <w:r w:rsidRPr="00C61078">
        <w:t xml:space="preserve"> Tích cực nghiên cứu tài liệu, thường xuyên theo dõi việc thực hiện các nhiệm vụ được phân công.</w:t>
      </w:r>
    </w:p>
    <w:p w:rsidR="00BB6236" w:rsidRPr="00C61078" w:rsidRDefault="00BB6236" w:rsidP="00BB6236">
      <w:pPr>
        <w:tabs>
          <w:tab w:val="left" w:pos="1274"/>
        </w:tabs>
        <w:ind w:left="192"/>
        <w:jc w:val="both"/>
      </w:pPr>
      <w:r w:rsidRPr="00C61078">
        <w:t xml:space="preserve">- </w:t>
      </w:r>
      <w:r w:rsidRPr="00C61078">
        <w:rPr>
          <w:i/>
          <w:iCs/>
        </w:rPr>
        <w:t>Trách nhiệm:</w:t>
      </w:r>
      <w:r w:rsidRPr="00C61078">
        <w:t xml:space="preserve"> + Tự giác hoàn thành các nhiệm vụ được giao.</w:t>
      </w:r>
    </w:p>
    <w:p w:rsidR="00BB6236" w:rsidRPr="00C61078" w:rsidRDefault="00BB6236" w:rsidP="00BB6236">
      <w:pPr>
        <w:ind w:firstLine="192"/>
        <w:jc w:val="both"/>
      </w:pPr>
      <w:r w:rsidRPr="00C61078">
        <w:t>+ Tăng cường luyện tập thể thao, ăn uống khoa học, xét nghiệm định kỳ,…để có hệ bài tiết khỏe mạnh và bảo vệ sức khỏe cho bản thân, gia đình và cộng đồng.</w:t>
      </w:r>
    </w:p>
    <w:p w:rsidR="00BB6236" w:rsidRPr="00C61078" w:rsidRDefault="00BB6236" w:rsidP="00BB6236">
      <w:pPr>
        <w:jc w:val="both"/>
        <w:rPr>
          <w:lang w:eastAsia="vi-VN"/>
        </w:rPr>
      </w:pPr>
      <w:r w:rsidRPr="00C61078">
        <w:rPr>
          <w:b/>
          <w:bCs/>
          <w:lang w:eastAsia="vi-VN"/>
        </w:rPr>
        <w:t>II. THIẾT BỊ DẠY HỌC VÀ HỌC LIỆU</w:t>
      </w:r>
    </w:p>
    <w:p w:rsidR="00BB6236" w:rsidRPr="00C61078" w:rsidRDefault="00BB6236" w:rsidP="00BB6236">
      <w:pPr>
        <w:jc w:val="both"/>
        <w:rPr>
          <w:lang w:eastAsia="vi-VN"/>
        </w:rPr>
      </w:pPr>
      <w:r w:rsidRPr="00C61078">
        <w:rPr>
          <w:b/>
          <w:bCs/>
          <w:lang w:eastAsia="vi-VN"/>
        </w:rPr>
        <w:t>1. Giáo viên</w:t>
      </w:r>
    </w:p>
    <w:p w:rsidR="00BB6236" w:rsidRPr="00C61078" w:rsidRDefault="00BB6236" w:rsidP="00BB6236">
      <w:pPr>
        <w:tabs>
          <w:tab w:val="left" w:pos="1274"/>
        </w:tabs>
        <w:ind w:left="192"/>
        <w:jc w:val="both"/>
      </w:pPr>
      <w:r w:rsidRPr="00C61078">
        <w:rPr>
          <w:lang w:eastAsia="vi-VN"/>
        </w:rPr>
        <w:t xml:space="preserve">- </w:t>
      </w:r>
      <w:r w:rsidRPr="00C61078">
        <w:t>Giấy A0, bút dạ.  - Phiếu học tập.   - Các tài liệu hỗ trợ hoạt động dạy học, các hình ảnh SGK.</w:t>
      </w:r>
    </w:p>
    <w:tbl>
      <w:tblPr>
        <w:tblStyle w:val="TableGrid"/>
        <w:tblW w:w="0" w:type="auto"/>
        <w:tblLook w:val="04A0" w:firstRow="1" w:lastRow="0" w:firstColumn="1" w:lastColumn="0" w:noHBand="0" w:noVBand="1"/>
      </w:tblPr>
      <w:tblGrid>
        <w:gridCol w:w="5208"/>
        <w:gridCol w:w="5101"/>
      </w:tblGrid>
      <w:tr w:rsidR="00BB6236" w:rsidRPr="00C61078" w:rsidTr="007426BE">
        <w:trPr>
          <w:trHeight w:val="3174"/>
        </w:trPr>
        <w:tc>
          <w:tcPr>
            <w:tcW w:w="5322" w:type="dxa"/>
            <w:vMerge w:val="restart"/>
          </w:tcPr>
          <w:p w:rsidR="00BB6236" w:rsidRPr="00C61078" w:rsidRDefault="00BB6236" w:rsidP="007426BE">
            <w:pPr>
              <w:jc w:val="both"/>
            </w:pPr>
            <w:r w:rsidRPr="00C61078">
              <w:rPr>
                <w:noProof/>
              </w:rPr>
              <w:drawing>
                <wp:inline distT="0" distB="0" distL="0" distR="0" wp14:anchorId="31AF449B" wp14:editId="2BE7BF4F">
                  <wp:extent cx="3446780" cy="2019300"/>
                  <wp:effectExtent l="0" t="0" r="1270" b="0"/>
                  <wp:docPr id="2827283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3467050" cy="2031175"/>
                          </a:xfrm>
                          <a:prstGeom prst="rect">
                            <a:avLst/>
                          </a:prstGeom>
                          <a:noFill/>
                          <a:ln>
                            <a:noFill/>
                          </a:ln>
                        </pic:spPr>
                      </pic:pic>
                    </a:graphicData>
                  </a:graphic>
                </wp:inline>
              </w:drawing>
            </w:r>
          </w:p>
        </w:tc>
        <w:tc>
          <w:tcPr>
            <w:tcW w:w="5212" w:type="dxa"/>
          </w:tcPr>
          <w:p w:rsidR="00BB6236" w:rsidRPr="00C61078" w:rsidRDefault="00BB6236" w:rsidP="007426BE">
            <w:pPr>
              <w:jc w:val="both"/>
            </w:pPr>
            <w:r w:rsidRPr="00C61078">
              <w:rPr>
                <w:noProof/>
              </w:rPr>
              <w:drawing>
                <wp:inline distT="0" distB="0" distL="0" distR="0" wp14:anchorId="74A2FABC" wp14:editId="2B79F19D">
                  <wp:extent cx="3374390" cy="1530350"/>
                  <wp:effectExtent l="0" t="0" r="0" b="0"/>
                  <wp:docPr id="140" name="Picture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bwMode="auto">
                          <a:xfrm>
                            <a:off x="0" y="0"/>
                            <a:ext cx="3411934" cy="1547377"/>
                          </a:xfrm>
                          <a:prstGeom prst="rect">
                            <a:avLst/>
                          </a:prstGeom>
                          <a:noFill/>
                          <a:ln>
                            <a:noFill/>
                          </a:ln>
                        </pic:spPr>
                      </pic:pic>
                    </a:graphicData>
                  </a:graphic>
                </wp:inline>
              </w:drawing>
            </w:r>
          </w:p>
        </w:tc>
      </w:tr>
      <w:tr w:rsidR="00BB6236" w:rsidRPr="00C61078" w:rsidTr="007426BE">
        <w:trPr>
          <w:trHeight w:val="128"/>
        </w:trPr>
        <w:tc>
          <w:tcPr>
            <w:tcW w:w="5322" w:type="dxa"/>
            <w:vMerge/>
          </w:tcPr>
          <w:p w:rsidR="00BB6236" w:rsidRPr="00C61078" w:rsidRDefault="00BB6236" w:rsidP="007426BE">
            <w:pPr>
              <w:jc w:val="both"/>
              <w:rPr>
                <w:noProof/>
              </w:rPr>
            </w:pPr>
          </w:p>
        </w:tc>
        <w:tc>
          <w:tcPr>
            <w:tcW w:w="5212" w:type="dxa"/>
          </w:tcPr>
          <w:p w:rsidR="00BB6236" w:rsidRPr="00C61078" w:rsidRDefault="00BB6236" w:rsidP="007426BE">
            <w:pPr>
              <w:jc w:val="both"/>
              <w:rPr>
                <w:noProof/>
              </w:rPr>
            </w:pPr>
          </w:p>
        </w:tc>
      </w:tr>
      <w:tr w:rsidR="00BB6236" w:rsidRPr="00C61078" w:rsidTr="007426BE">
        <w:trPr>
          <w:trHeight w:val="4468"/>
        </w:trPr>
        <w:tc>
          <w:tcPr>
            <w:tcW w:w="5322" w:type="dxa"/>
          </w:tcPr>
          <w:p w:rsidR="00BB6236" w:rsidRPr="00C61078" w:rsidRDefault="00BB6236" w:rsidP="007426BE">
            <w:pPr>
              <w:jc w:val="both"/>
              <w:rPr>
                <w:noProof/>
              </w:rPr>
            </w:pPr>
            <w:r w:rsidRPr="00C61078">
              <w:rPr>
                <w:noProof/>
              </w:rPr>
              <w:drawing>
                <wp:inline distT="0" distB="0" distL="0" distR="0" wp14:anchorId="0036DC7F" wp14:editId="53B59A0D">
                  <wp:extent cx="2688383" cy="3041650"/>
                  <wp:effectExtent l="0" t="0" r="0" b="6350"/>
                  <wp:docPr id="210310296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2704181" cy="3059523"/>
                          </a:xfrm>
                          <a:prstGeom prst="rect">
                            <a:avLst/>
                          </a:prstGeom>
                          <a:noFill/>
                          <a:ln>
                            <a:noFill/>
                          </a:ln>
                        </pic:spPr>
                      </pic:pic>
                    </a:graphicData>
                  </a:graphic>
                </wp:inline>
              </w:drawing>
            </w:r>
          </w:p>
        </w:tc>
        <w:tc>
          <w:tcPr>
            <w:tcW w:w="5212" w:type="dxa"/>
          </w:tcPr>
          <w:p w:rsidR="00BB6236" w:rsidRPr="00C61078" w:rsidRDefault="00BB6236" w:rsidP="007426BE">
            <w:pPr>
              <w:jc w:val="both"/>
              <w:rPr>
                <w:noProof/>
              </w:rPr>
            </w:pPr>
            <w:r w:rsidRPr="00C61078">
              <w:rPr>
                <w:noProof/>
              </w:rPr>
              <w:drawing>
                <wp:inline distT="0" distB="0" distL="0" distR="0" wp14:anchorId="78E3BB1D" wp14:editId="538E4052">
                  <wp:extent cx="3056890" cy="2571750"/>
                  <wp:effectExtent l="0" t="0" r="0" b="0"/>
                  <wp:docPr id="5080625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3079737" cy="2590971"/>
                          </a:xfrm>
                          <a:prstGeom prst="rect">
                            <a:avLst/>
                          </a:prstGeom>
                          <a:noFill/>
                          <a:ln>
                            <a:noFill/>
                          </a:ln>
                        </pic:spPr>
                      </pic:pic>
                    </a:graphicData>
                  </a:graphic>
                </wp:inline>
              </w:drawing>
            </w:r>
          </w:p>
        </w:tc>
      </w:tr>
    </w:tbl>
    <w:p w:rsidR="00BB6236" w:rsidRPr="00C61078" w:rsidRDefault="00BB6236" w:rsidP="00BB6236">
      <w:pPr>
        <w:jc w:val="both"/>
      </w:pPr>
      <w:r w:rsidRPr="00C61078">
        <w:lastRenderedPageBreak/>
        <w:t>- Đoạn phim giới thiệu về cân bằng nội môi trong cơ thể:</w:t>
      </w:r>
    </w:p>
    <w:p w:rsidR="00BB6236" w:rsidRPr="00C61078" w:rsidRDefault="007426BE" w:rsidP="00BB6236">
      <w:pPr>
        <w:jc w:val="both"/>
      </w:pPr>
      <w:hyperlink r:id="rId170" w:history="1">
        <w:r w:rsidR="00BB6236" w:rsidRPr="00C61078">
          <w:rPr>
            <w:rStyle w:val="Hyperlink"/>
            <w:color w:val="auto"/>
          </w:rPr>
          <w:t>https://www.youtube.com/watch?v=g3yTRR1nG-c</w:t>
        </w:r>
      </w:hyperlink>
    </w:p>
    <w:p w:rsidR="00BB6236" w:rsidRPr="00C61078" w:rsidRDefault="00BB6236" w:rsidP="00BB6236">
      <w:pPr>
        <w:ind w:right="-90"/>
        <w:jc w:val="both"/>
        <w:rPr>
          <w:lang w:eastAsia="vi-VN"/>
        </w:rPr>
      </w:pPr>
      <w:r w:rsidRPr="00C61078">
        <w:rPr>
          <w:b/>
          <w:bCs/>
          <w:lang w:eastAsia="vi-VN"/>
        </w:rPr>
        <w:t>2. Học sinh</w:t>
      </w:r>
    </w:p>
    <w:p w:rsidR="00BB6236" w:rsidRPr="00C61078" w:rsidRDefault="00BB6236" w:rsidP="00BB6236">
      <w:pPr>
        <w:tabs>
          <w:tab w:val="left" w:pos="1274"/>
        </w:tabs>
        <w:ind w:left="192"/>
        <w:jc w:val="both"/>
      </w:pPr>
      <w:r w:rsidRPr="00C61078">
        <w:t>- Nghiên cứu trước nội dung bài.</w:t>
      </w:r>
    </w:p>
    <w:p w:rsidR="00BB6236" w:rsidRPr="00C61078" w:rsidRDefault="00BB6236" w:rsidP="00BB6236">
      <w:pPr>
        <w:tabs>
          <w:tab w:val="left" w:pos="1274"/>
        </w:tabs>
        <w:ind w:left="192"/>
        <w:jc w:val="both"/>
      </w:pPr>
      <w:r w:rsidRPr="00C61078">
        <w:t>- Mô hình hệ bài tiết người: thận và quá trình tạo nước tiểu từ các vật liệu đơn giản.</w:t>
      </w:r>
    </w:p>
    <w:p w:rsidR="00BB6236" w:rsidRPr="00C61078" w:rsidRDefault="00BB6236" w:rsidP="00BB6236">
      <w:pPr>
        <w:tabs>
          <w:tab w:val="left" w:pos="1274"/>
        </w:tabs>
        <w:ind w:left="192"/>
        <w:jc w:val="both"/>
      </w:pPr>
      <w:r w:rsidRPr="00C61078">
        <w:t>- Bài báo cáo MS powerpoint về vận dụng thực tiễn để bảo vệ thận, bệnh nội tiết và tầm quan trọng của việc nhận xét định kỳ.</w:t>
      </w:r>
    </w:p>
    <w:p w:rsidR="00BB6236" w:rsidRPr="00C61078" w:rsidRDefault="00BB6236" w:rsidP="00BB6236">
      <w:pPr>
        <w:jc w:val="both"/>
        <w:rPr>
          <w:lang w:eastAsia="vi-VN"/>
        </w:rPr>
      </w:pPr>
      <w:r w:rsidRPr="00C61078">
        <w:rPr>
          <w:b/>
          <w:bCs/>
          <w:lang w:eastAsia="vi-VN"/>
        </w:rPr>
        <w:t>III. TIẾN TRÌNH DẠY HỌC</w:t>
      </w:r>
    </w:p>
    <w:p w:rsidR="00BB6236" w:rsidRPr="00C61078" w:rsidRDefault="00BB6236" w:rsidP="00BB6236">
      <w:pPr>
        <w:jc w:val="both"/>
        <w:rPr>
          <w:lang w:eastAsia="vi-VN"/>
        </w:rPr>
      </w:pPr>
      <w:r w:rsidRPr="00C61078">
        <w:rPr>
          <w:b/>
          <w:bCs/>
          <w:lang w:eastAsia="vi-VN"/>
        </w:rPr>
        <w:t>1. KHỞI ĐỘNG</w:t>
      </w:r>
    </w:p>
    <w:p w:rsidR="00BB6236" w:rsidRPr="00C61078" w:rsidRDefault="00BB6236" w:rsidP="00BB6236">
      <w:pPr>
        <w:jc w:val="both"/>
      </w:pPr>
      <w:r w:rsidRPr="00C61078">
        <w:rPr>
          <w:b/>
          <w:bCs/>
          <w:i/>
          <w:iCs/>
          <w:lang w:eastAsia="vi-VN"/>
        </w:rPr>
        <w:t xml:space="preserve">a. Mục tiêu  </w:t>
      </w:r>
      <w:r w:rsidRPr="00C61078">
        <w:t>- Tạo tâm thế vui vẻ, thoải mái cho học sinh.</w:t>
      </w:r>
    </w:p>
    <w:p w:rsidR="00BB6236" w:rsidRPr="00C61078" w:rsidRDefault="00BB6236" w:rsidP="00BB6236">
      <w:pPr>
        <w:jc w:val="both"/>
      </w:pPr>
      <w:r w:rsidRPr="00C61078">
        <w:t>- Làm bộc lộ những hiểu biết, quan niệm sẵn có của học sinh.</w:t>
      </w:r>
    </w:p>
    <w:p w:rsidR="00BB6236" w:rsidRPr="00C61078" w:rsidRDefault="00BB6236" w:rsidP="00BB6236">
      <w:pPr>
        <w:jc w:val="both"/>
      </w:pPr>
      <w:r w:rsidRPr="00C61078">
        <w:t>- Học sinh huy động được những kiến thức kĩ năng kinh nghiệm của bản thân có liên quan đến bài học mới, kích thích mong muốn tìm hiểu bài học mới.</w:t>
      </w:r>
    </w:p>
    <w:p w:rsidR="00BB6236" w:rsidRPr="00C61078" w:rsidRDefault="00BB6236" w:rsidP="00BB6236">
      <w:pPr>
        <w:jc w:val="both"/>
        <w:rPr>
          <w:bCs/>
        </w:rPr>
      </w:pPr>
      <w:r w:rsidRPr="00C61078">
        <w:rPr>
          <w:b/>
          <w:bCs/>
          <w:i/>
          <w:iCs/>
          <w:lang w:eastAsia="vi-VN"/>
        </w:rPr>
        <w:t xml:space="preserve">b. Nội dung:  </w:t>
      </w:r>
      <w:r w:rsidRPr="00C61078">
        <w:rPr>
          <w:bCs/>
        </w:rPr>
        <w:t>GV nêu tình huống: (chọn 1 trong 2 tùy lớp)</w:t>
      </w:r>
    </w:p>
    <w:p w:rsidR="00BB6236" w:rsidRPr="00C61078" w:rsidRDefault="00BB6236" w:rsidP="00BB6236">
      <w:pPr>
        <w:pStyle w:val="Vnbnnidung60"/>
        <w:spacing w:before="0" w:after="0" w:line="240" w:lineRule="auto"/>
        <w:ind w:firstLine="0"/>
        <w:rPr>
          <w:rFonts w:ascii="Times New Roman" w:hAnsi="Times New Roman" w:cs="Times New Roman"/>
          <w:bCs/>
          <w:i/>
          <w:iCs/>
          <w:sz w:val="24"/>
          <w:szCs w:val="24"/>
        </w:rPr>
      </w:pPr>
      <w:r w:rsidRPr="00C61078">
        <w:rPr>
          <w:rFonts w:ascii="Times New Roman" w:hAnsi="Times New Roman" w:cs="Times New Roman"/>
          <w:bCs/>
          <w:sz w:val="24"/>
          <w:szCs w:val="24"/>
        </w:rPr>
        <w:t>TH 1: “ở người, khi ăn mặn sẽ có cảm giác khát nước nhiều hơn so với bình thường. Hiện tượng này được giải thích như thế nào?”</w:t>
      </w:r>
    </w:p>
    <w:p w:rsidR="00BB6236" w:rsidRPr="00C61078" w:rsidRDefault="00BB6236" w:rsidP="00BB6236">
      <w:pPr>
        <w:jc w:val="both"/>
        <w:rPr>
          <w:bCs/>
        </w:rPr>
      </w:pPr>
      <w:r w:rsidRPr="00C61078">
        <w:rPr>
          <w:bCs/>
        </w:rPr>
        <w:t>TH 2.</w:t>
      </w:r>
      <w:r w:rsidRPr="00C61078">
        <w:rPr>
          <w:bCs/>
          <w:i/>
          <w:iCs/>
        </w:rPr>
        <w:t>“ Điều gì sẽ xảy ra với cơ thể nếu như các chất độc hại và các chất dư thừa không được thải ra bên ngoài mà lại tích tụ trong cơ thể?</w:t>
      </w:r>
      <w:r w:rsidRPr="00C61078">
        <w:rPr>
          <w:bCs/>
        </w:rPr>
        <w:t xml:space="preserve"> </w:t>
      </w:r>
    </w:p>
    <w:p w:rsidR="00BB6236" w:rsidRPr="00C61078" w:rsidRDefault="00BB6236" w:rsidP="00BB6236">
      <w:pPr>
        <w:jc w:val="both"/>
        <w:rPr>
          <w:bCs/>
        </w:rPr>
      </w:pPr>
      <w:r w:rsidRPr="00C61078">
        <w:rPr>
          <w:bCs/>
        </w:rPr>
        <w:t>HS thảo luận cặp đôi theo kỹ thuật Think – pair – share. Sau 1 phút, đại diện các cặp đôi trình bày trước tập thể kết quả thảo luận.</w:t>
      </w:r>
    </w:p>
    <w:p w:rsidR="00BB6236" w:rsidRPr="00C61078" w:rsidRDefault="00BB6236" w:rsidP="00BB6236">
      <w:pPr>
        <w:jc w:val="both"/>
        <w:rPr>
          <w:lang w:eastAsia="vi-VN"/>
        </w:rPr>
      </w:pPr>
      <w:r w:rsidRPr="00C61078">
        <w:rPr>
          <w:b/>
          <w:bCs/>
          <w:i/>
          <w:iCs/>
          <w:lang w:eastAsia="vi-VN"/>
        </w:rPr>
        <w:t xml:space="preserve">c. Sản phẩm: </w:t>
      </w:r>
      <w:r w:rsidRPr="00C61078">
        <w:t xml:space="preserve">HS trả lời được: </w:t>
      </w:r>
    </w:p>
    <w:p w:rsidR="00BB6236" w:rsidRPr="00C61078" w:rsidRDefault="00BB6236" w:rsidP="00BB6236">
      <w:pPr>
        <w:jc w:val="both"/>
        <w:rPr>
          <w:lang w:eastAsia="vi-VN"/>
        </w:rPr>
      </w:pPr>
      <w:r w:rsidRPr="00C61078">
        <w:rPr>
          <w:lang w:eastAsia="vi-VN"/>
        </w:rPr>
        <w:t>TH1:</w:t>
      </w:r>
      <w:r w:rsidRPr="00C61078">
        <w:rPr>
          <w:shd w:val="clear" w:color="auto" w:fill="FFFFFF"/>
        </w:rPr>
        <w:t xml:space="preserve"> </w:t>
      </w:r>
      <w:r w:rsidRPr="00C61078">
        <w:rPr>
          <w:lang w:eastAsia="vi-VN"/>
        </w:rPr>
        <w:t>Khi bị chạm vào, con cuốn chiếu sẽ có phản ứng cuộn tròn cơ thể lại để tự vệ</w:t>
      </w:r>
    </w:p>
    <w:p w:rsidR="00BB6236" w:rsidRPr="00C61078" w:rsidRDefault="00BB6236" w:rsidP="00BB6236">
      <w:pPr>
        <w:jc w:val="both"/>
        <w:rPr>
          <w:lang w:eastAsia="vi-VN"/>
        </w:rPr>
      </w:pPr>
      <w:r w:rsidRPr="00C61078">
        <w:rPr>
          <w:lang w:eastAsia="vi-VN"/>
        </w:rPr>
        <w:t>Th2: Nếu các chất độc hại và chất dư thừa không được thải ra khỏi cơ thể, chúng sẽ tích tụ và gây ra sự cố nghiêm trọng trong cơ thể. Điều này có thể dẫn đến các vấn đề sức khỏe nghiêm trọng và thậm chí có thể gây tử vong. Ví dụ: tích tụ chất độc hại trong gan có thể dẫn đến viêm gan, xơ gan, ung thư gan và các vấn đề khác liên quan đến gan. Tích tụ chất độc hại trong thận có thể gây ra bệnh thận, suy thận, và đôi khi cần phải thay thế thận. Các chất độc hại và chất dư thừa khác nhau cũng có thể tích tụ trong các bộ phận khác của cơ thể và gây ra các vấn đề khác nhau. Chẳng hạn, tích tụ chất độc hại trong não có thể gây ra các vấn đề về trí nhớ và khả năng tập trung.</w:t>
      </w:r>
    </w:p>
    <w:p w:rsidR="00BB6236" w:rsidRPr="00C61078" w:rsidRDefault="00BB6236" w:rsidP="00BB6236">
      <w:pPr>
        <w:jc w:val="both"/>
        <w:rPr>
          <w:lang w:eastAsia="vi-VN"/>
        </w:rPr>
      </w:pPr>
      <w:r w:rsidRPr="00C61078">
        <w:rPr>
          <w:b/>
          <w:bCs/>
          <w:i/>
          <w:iCs/>
          <w:lang w:eastAsia="vi-VN"/>
        </w:rPr>
        <w:t>d. Tổ chức thực hiện</w:t>
      </w:r>
    </w:p>
    <w:p w:rsidR="00BB6236" w:rsidRPr="00C61078" w:rsidRDefault="00BB6236" w:rsidP="00BB6236">
      <w:pPr>
        <w:jc w:val="both"/>
        <w:rPr>
          <w:bCs/>
        </w:rPr>
      </w:pPr>
      <w:r w:rsidRPr="00C61078">
        <w:rPr>
          <w:b/>
          <w:bCs/>
          <w:i/>
          <w:iCs/>
          <w:lang w:eastAsia="vi-VN"/>
        </w:rPr>
        <w:t>Bước 1. Chuyển giao nhiệm vụ: </w:t>
      </w:r>
      <w:r w:rsidRPr="00C61078">
        <w:rPr>
          <w:bCs/>
        </w:rPr>
        <w:t>GV nêu tình huống</w:t>
      </w:r>
    </w:p>
    <w:p w:rsidR="00BB6236" w:rsidRPr="00C61078" w:rsidRDefault="00BB6236" w:rsidP="00BB6236">
      <w:pPr>
        <w:jc w:val="both"/>
        <w:rPr>
          <w:bCs/>
        </w:rPr>
      </w:pPr>
      <w:r w:rsidRPr="00C61078">
        <w:rPr>
          <w:bCs/>
        </w:rPr>
        <w:t xml:space="preserve">TH1: </w:t>
      </w:r>
      <w:r w:rsidRPr="00C61078">
        <w:rPr>
          <w:bCs/>
          <w:i/>
          <w:iCs/>
        </w:rPr>
        <w:t>“ Điều gì sẽ xảy ra với cơ thể nếu như các chất độc hại và các chất dư thừa không được thải ra bên ngoài mà lại tích tụ trong cơ thể?</w:t>
      </w:r>
    </w:p>
    <w:p w:rsidR="00BB6236" w:rsidRPr="00C61078" w:rsidRDefault="00BB6236" w:rsidP="00BB6236">
      <w:pPr>
        <w:jc w:val="both"/>
        <w:rPr>
          <w:bCs/>
        </w:rPr>
      </w:pPr>
      <w:r w:rsidRPr="00C61078">
        <w:rPr>
          <w:bCs/>
        </w:rPr>
        <w:t xml:space="preserve">TH 2: </w:t>
      </w:r>
      <w:r w:rsidRPr="00C61078">
        <w:rPr>
          <w:bCs/>
          <w:i/>
          <w:iCs/>
        </w:rPr>
        <w:t>“ Điều gì sẽ xảy ra với cơ thể nếu như các chất độc hại và các chất dư thừa không được thải ra bên ngoài mà lại tích tụ trong cơ thể?</w:t>
      </w:r>
    </w:p>
    <w:p w:rsidR="00BB6236" w:rsidRPr="00C61078" w:rsidRDefault="00BB6236" w:rsidP="00BB6236">
      <w:pPr>
        <w:jc w:val="both"/>
        <w:rPr>
          <w:bCs/>
        </w:rPr>
      </w:pPr>
      <w:r w:rsidRPr="00C61078">
        <w:rPr>
          <w:bCs/>
        </w:rPr>
        <w:t>HS thảo luận cặp đôi theo kỹ thuật Think – pair – share. Sau 1 phút, đại diện các cặp đôi trình bày trước tập thể kết quả thảo luận.</w:t>
      </w:r>
    </w:p>
    <w:p w:rsidR="00BB6236" w:rsidRPr="00C61078" w:rsidRDefault="00BB6236" w:rsidP="00BB6236">
      <w:pPr>
        <w:jc w:val="both"/>
        <w:rPr>
          <w:lang w:eastAsia="vi-VN"/>
        </w:rPr>
      </w:pPr>
      <w:r w:rsidRPr="00C61078">
        <w:rPr>
          <w:b/>
          <w:bCs/>
          <w:i/>
          <w:iCs/>
          <w:lang w:eastAsia="vi-VN"/>
        </w:rPr>
        <w:t xml:space="preserve">Bước 2. Thực hiện nhiệm vụ:   </w:t>
      </w:r>
      <w:r w:rsidRPr="00C61078">
        <w:rPr>
          <w:lang w:eastAsia="vi-VN"/>
        </w:rPr>
        <w:t>+ Học sinh làm việc cặp đôi, chia sẽ các tình huống có thể xảy ra.</w:t>
      </w:r>
    </w:p>
    <w:p w:rsidR="00BB6236" w:rsidRPr="00C61078" w:rsidRDefault="00BB6236" w:rsidP="00BB6236">
      <w:pPr>
        <w:jc w:val="both"/>
        <w:rPr>
          <w:lang w:eastAsia="vi-VN"/>
        </w:rPr>
      </w:pPr>
      <w:r w:rsidRPr="00C61078">
        <w:rPr>
          <w:lang w:eastAsia="vi-VN"/>
        </w:rPr>
        <w:t>+ GV giám sát, hỗ trợ các nhóm thực hiện nhiệm vụ.</w:t>
      </w:r>
    </w:p>
    <w:p w:rsidR="00BB6236" w:rsidRPr="00C61078" w:rsidRDefault="00BB6236" w:rsidP="00BB6236">
      <w:pPr>
        <w:jc w:val="both"/>
        <w:rPr>
          <w:lang w:eastAsia="vi-VN"/>
        </w:rPr>
      </w:pPr>
      <w:r w:rsidRPr="00C61078">
        <w:rPr>
          <w:b/>
          <w:bCs/>
          <w:i/>
          <w:iCs/>
          <w:lang w:eastAsia="vi-VN"/>
        </w:rPr>
        <w:t xml:space="preserve">Bước 3.  Báo cáo kết quả:   </w:t>
      </w:r>
      <w:r w:rsidRPr="00C61078">
        <w:rPr>
          <w:lang w:eastAsia="vi-VN"/>
        </w:rPr>
        <w:t>+ Học sinh: hoạt động nhóm, trao đổi sản phẩm học tập của mình.</w:t>
      </w:r>
    </w:p>
    <w:p w:rsidR="00BB6236" w:rsidRPr="00C61078" w:rsidRDefault="00BB6236" w:rsidP="00BB6236">
      <w:pPr>
        <w:jc w:val="both"/>
        <w:rPr>
          <w:lang w:eastAsia="vi-VN"/>
        </w:rPr>
      </w:pPr>
      <w:r w:rsidRPr="00C61078">
        <w:rPr>
          <w:lang w:eastAsia="vi-VN"/>
        </w:rPr>
        <w:t>+ GV: gọi đại diện các nhóm chia sẻ trước lớp, HS lắng nghe và nhận xét.</w:t>
      </w:r>
    </w:p>
    <w:p w:rsidR="00BB6236" w:rsidRPr="00C61078" w:rsidRDefault="00BB6236" w:rsidP="00BB6236">
      <w:pPr>
        <w:jc w:val="both"/>
      </w:pPr>
      <w:r w:rsidRPr="00C61078">
        <w:rPr>
          <w:b/>
          <w:bCs/>
          <w:i/>
          <w:iCs/>
          <w:lang w:eastAsia="vi-VN"/>
        </w:rPr>
        <w:t>Bước 4. Kết luận, nhận định:</w:t>
      </w:r>
      <w:r w:rsidRPr="00C61078">
        <w:rPr>
          <w:lang w:eastAsia="vi-VN"/>
        </w:rPr>
        <w:t xml:space="preserve">  </w:t>
      </w:r>
      <w:r w:rsidRPr="00C61078">
        <w:t>GV nhận xét kết quả thực hiện nhiệm vụ của HS và dựa vào vai trò hệ bài tiết để dẫn dắt vào bài mới.</w:t>
      </w:r>
    </w:p>
    <w:p w:rsidR="00BB6236" w:rsidRPr="00C61078" w:rsidRDefault="00BB6236" w:rsidP="00BB6236">
      <w:pPr>
        <w:jc w:val="both"/>
        <w:rPr>
          <w:lang w:eastAsia="vi-VN"/>
        </w:rPr>
      </w:pPr>
      <w:r w:rsidRPr="00C61078">
        <w:rPr>
          <w:b/>
          <w:bCs/>
          <w:lang w:eastAsia="vi-VN"/>
        </w:rPr>
        <w:t>2. HÌNH THÀNH KIẾN THỨC </w:t>
      </w:r>
    </w:p>
    <w:p w:rsidR="00BB6236" w:rsidRPr="00C61078" w:rsidRDefault="00BB6236" w:rsidP="00BB6236">
      <w:pPr>
        <w:jc w:val="both"/>
        <w:rPr>
          <w:lang w:eastAsia="vi-VN"/>
        </w:rPr>
      </w:pPr>
      <w:r w:rsidRPr="00C61078">
        <w:rPr>
          <w:b/>
          <w:bCs/>
          <w:lang w:eastAsia="vi-VN"/>
        </w:rPr>
        <w:t xml:space="preserve">* </w:t>
      </w:r>
      <w:r w:rsidRPr="00C61078">
        <w:rPr>
          <w:b/>
          <w:bCs/>
          <w:u w:val="single"/>
          <w:lang w:eastAsia="vi-VN"/>
        </w:rPr>
        <w:t>Hoạt động 1</w:t>
      </w:r>
      <w:r w:rsidRPr="00C61078">
        <w:rPr>
          <w:b/>
          <w:bCs/>
          <w:lang w:eastAsia="vi-VN"/>
        </w:rPr>
        <w:t xml:space="preserve">: </w:t>
      </w:r>
      <w:r w:rsidRPr="00C61078">
        <w:rPr>
          <w:b/>
          <w:bCs/>
          <w:lang w:eastAsia="vi-VN"/>
        </w:rPr>
        <w:tab/>
        <w:t>I. BÀI TIẾT</w:t>
      </w:r>
    </w:p>
    <w:p w:rsidR="00BB6236" w:rsidRPr="00C61078" w:rsidRDefault="00BB6236" w:rsidP="00BB6236">
      <w:pPr>
        <w:jc w:val="both"/>
      </w:pPr>
      <w:r w:rsidRPr="00C61078">
        <w:rPr>
          <w:b/>
          <w:bCs/>
          <w:i/>
          <w:iCs/>
          <w:lang w:eastAsia="vi-VN"/>
        </w:rPr>
        <w:t xml:space="preserve">a. Mục tiêu:    </w:t>
      </w:r>
      <w:r w:rsidRPr="00C61078">
        <w:t>- Phát biểu được khái niệm bài tiết và trình bày vai trò của bài tiết.</w:t>
      </w:r>
    </w:p>
    <w:p w:rsidR="00BB6236" w:rsidRPr="00C61078" w:rsidRDefault="00BB6236" w:rsidP="00BB6236">
      <w:pPr>
        <w:jc w:val="both"/>
      </w:pPr>
      <w:r w:rsidRPr="00C61078">
        <w:rPr>
          <w:b/>
          <w:bCs/>
          <w:i/>
          <w:iCs/>
          <w:lang w:eastAsia="vi-VN"/>
        </w:rPr>
        <w:t xml:space="preserve">b. Nội dung:   </w:t>
      </w:r>
      <w:r w:rsidRPr="00C61078">
        <w:t>GV cho HS nghiên cứu thông tin mục I SGK và hình để hoàn thành phiếu học tập số 1</w:t>
      </w:r>
    </w:p>
    <w:tbl>
      <w:tblPr>
        <w:tblStyle w:val="TableGrid"/>
        <w:tblW w:w="10348" w:type="dxa"/>
        <w:tblInd w:w="279" w:type="dxa"/>
        <w:tblLayout w:type="fixed"/>
        <w:tblLook w:val="04A0" w:firstRow="1" w:lastRow="0" w:firstColumn="1" w:lastColumn="0" w:noHBand="0" w:noVBand="1"/>
      </w:tblPr>
      <w:tblGrid>
        <w:gridCol w:w="709"/>
        <w:gridCol w:w="9639"/>
      </w:tblGrid>
      <w:tr w:rsidR="00BB6236" w:rsidRPr="00C61078" w:rsidTr="007426BE">
        <w:tc>
          <w:tcPr>
            <w:tcW w:w="10348" w:type="dxa"/>
            <w:gridSpan w:val="2"/>
            <w:vAlign w:val="center"/>
          </w:tcPr>
          <w:p w:rsidR="00BB6236" w:rsidRPr="00C61078" w:rsidRDefault="00BB6236" w:rsidP="007426BE">
            <w:pPr>
              <w:jc w:val="both"/>
              <w:rPr>
                <w:b/>
                <w:bCs/>
                <w:lang w:eastAsia="vi-VN"/>
              </w:rPr>
            </w:pPr>
            <w:r w:rsidRPr="00C61078">
              <w:rPr>
                <w:b/>
                <w:bCs/>
                <w:lang w:eastAsia="vi-VN"/>
              </w:rPr>
              <w:t>I. BÀI TIẾT</w:t>
            </w:r>
          </w:p>
          <w:p w:rsidR="00BB6236" w:rsidRPr="00C61078" w:rsidRDefault="00BB6236" w:rsidP="007426BE">
            <w:pPr>
              <w:jc w:val="both"/>
              <w:rPr>
                <w:b/>
                <w:bCs/>
                <w:highlight w:val="yellow"/>
                <w:lang w:eastAsia="vi-VN"/>
              </w:rPr>
            </w:pPr>
            <w:r w:rsidRPr="00C61078">
              <w:rPr>
                <w:b/>
                <w:bCs/>
                <w:i/>
                <w:iCs/>
                <w:lang w:eastAsia="vi-VN"/>
              </w:rPr>
              <w:t>1. Khái niệm và vai trò của bài tiết</w:t>
            </w:r>
          </w:p>
        </w:tc>
      </w:tr>
      <w:tr w:rsidR="00BB6236" w:rsidRPr="00C61078" w:rsidTr="007426BE">
        <w:tc>
          <w:tcPr>
            <w:tcW w:w="709" w:type="dxa"/>
            <w:vMerge w:val="restart"/>
            <w:vAlign w:val="center"/>
          </w:tcPr>
          <w:p w:rsidR="00BB6236" w:rsidRPr="00C61078" w:rsidRDefault="00BB6236" w:rsidP="007426BE">
            <w:pPr>
              <w:ind w:left="-84" w:right="-82"/>
              <w:jc w:val="center"/>
            </w:pPr>
            <w:r w:rsidRPr="00C61078">
              <w:rPr>
                <w:b/>
                <w:bCs/>
              </w:rPr>
              <w:t>CH1</w:t>
            </w:r>
          </w:p>
        </w:tc>
        <w:tc>
          <w:tcPr>
            <w:tcW w:w="9639" w:type="dxa"/>
          </w:tcPr>
          <w:p w:rsidR="00BB6236" w:rsidRPr="00C61078" w:rsidRDefault="00BB6236" w:rsidP="007426BE">
            <w:pPr>
              <w:jc w:val="both"/>
              <w:rPr>
                <w:lang w:eastAsia="vi-VN"/>
              </w:rPr>
            </w:pPr>
            <w:r w:rsidRPr="00C61078">
              <w:rPr>
                <w:b/>
                <w:bCs/>
                <w:highlight w:val="yellow"/>
                <w:lang w:eastAsia="vi-VN"/>
              </w:rPr>
              <w:t>1.</w:t>
            </w:r>
            <w:r w:rsidRPr="00C61078">
              <w:rPr>
                <w:b/>
                <w:bCs/>
                <w:lang w:eastAsia="vi-VN"/>
              </w:rPr>
              <w:t xml:space="preserve"> </w:t>
            </w:r>
            <w:r w:rsidRPr="00C61078">
              <w:rPr>
                <w:lang w:eastAsia="vi-VN"/>
              </w:rPr>
              <w:t>Hãy kể tên các sản phẩm thải của cơ thể và tên cơ quan chủ yếu bài tiết chất đó bằng cách hoàn thành bảng sau:</w:t>
            </w:r>
          </w:p>
          <w:p w:rsidR="00BB6236" w:rsidRPr="00C61078" w:rsidRDefault="00BB6236" w:rsidP="007426BE">
            <w:pPr>
              <w:jc w:val="center"/>
              <w:rPr>
                <w:lang w:eastAsia="vi-VN"/>
              </w:rPr>
            </w:pP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007426BE" w:rsidRPr="00C61078">
              <w:rPr>
                <w:lang w:eastAsia="vi-VN"/>
              </w:rPr>
              <w:fldChar w:fldCharType="begin"/>
            </w:r>
            <w:r w:rsidR="007426BE" w:rsidRPr="00C61078">
              <w:rPr>
                <w:lang w:eastAsia="vi-VN"/>
              </w:rPr>
              <w:instrText xml:space="preserve"> INCLUDEPICTURE  "https://tech12h.com/sites/default/files/styles/inbody400/public/screenshot_1679625401.png?itok=FMW3ruaZ" \* MERGEFORMATINET </w:instrText>
            </w:r>
            <w:r w:rsidR="007426BE" w:rsidRPr="00C61078">
              <w:rPr>
                <w:lang w:eastAsia="vi-VN"/>
              </w:rPr>
              <w:fldChar w:fldCharType="separate"/>
            </w:r>
            <w:r w:rsidR="007426BE" w:rsidRPr="00C61078">
              <w:rPr>
                <w:lang w:eastAsia="vi-VN"/>
              </w:rPr>
              <w:pict>
                <v:shape id="_x0000_i1054" type="#_x0000_t75" alt="Hãy kể tên các sản phẩm thải của cơ thể và tên cơ quan chủ yếu bài tiết chất đó bằng cách hoàn thành bảng sau:" style="width:155.55pt;height:56.2pt">
                  <v:imagedata r:id="rId171" r:href="rId172"/>
                </v:shape>
              </w:pict>
            </w:r>
            <w:r w:rsidR="007426BE"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p>
        </w:tc>
      </w:tr>
      <w:tr w:rsidR="00BB6236" w:rsidRPr="00C61078" w:rsidTr="007426BE">
        <w:tc>
          <w:tcPr>
            <w:tcW w:w="709" w:type="dxa"/>
            <w:vMerge/>
          </w:tcPr>
          <w:p w:rsidR="00BB6236" w:rsidRPr="00C61078" w:rsidRDefault="00BB6236" w:rsidP="007426BE">
            <w:pPr>
              <w:ind w:left="-84" w:right="-82"/>
              <w:jc w:val="both"/>
              <w:rPr>
                <w:b/>
                <w:bCs/>
              </w:rPr>
            </w:pPr>
          </w:p>
        </w:tc>
        <w:tc>
          <w:tcPr>
            <w:tcW w:w="9639" w:type="dxa"/>
          </w:tcPr>
          <w:p w:rsidR="00BB6236" w:rsidRPr="00C61078" w:rsidRDefault="00BB6236" w:rsidP="007426BE">
            <w:pPr>
              <w:jc w:val="both"/>
              <w:rPr>
                <w:b/>
                <w:bCs/>
                <w:highlight w:val="yellow"/>
                <w:lang w:eastAsia="vi-VN"/>
              </w:rPr>
            </w:pPr>
            <w:r w:rsidRPr="00C61078">
              <w:rPr>
                <w:b/>
                <w:bCs/>
                <w:highlight w:val="yellow"/>
                <w:lang w:eastAsia="vi-VN"/>
              </w:rPr>
              <w:t>2.</w:t>
            </w:r>
          </w:p>
          <w:p w:rsidR="00BB6236" w:rsidRPr="00C61078" w:rsidRDefault="00BB6236" w:rsidP="007426BE">
            <w:pPr>
              <w:jc w:val="both"/>
              <w:rPr>
                <w:i/>
                <w:iCs/>
                <w:lang w:eastAsia="vi-VN"/>
              </w:rPr>
            </w:pPr>
            <w:r w:rsidRPr="00C61078">
              <w:rPr>
                <w:i/>
                <w:iCs/>
                <w:lang w:eastAsia="vi-VN"/>
              </w:rPr>
              <w:t>+ Nêu khái niệm bài tiết là gì?</w:t>
            </w:r>
          </w:p>
          <w:p w:rsidR="00BB6236" w:rsidRPr="00C61078" w:rsidRDefault="00BB6236" w:rsidP="007426BE">
            <w:pPr>
              <w:jc w:val="both"/>
              <w:rPr>
                <w:i/>
                <w:iCs/>
                <w:lang w:eastAsia="vi-VN"/>
              </w:rPr>
            </w:pPr>
            <w:r w:rsidRPr="00C61078">
              <w:rPr>
                <w:i/>
                <w:iCs/>
                <w:lang w:eastAsia="vi-VN"/>
              </w:rPr>
              <w:t>+ Kể tên một số chất bài tiết. Chất đó được cơ quan nào bài tiết?</w:t>
            </w:r>
          </w:p>
          <w:p w:rsidR="00BB6236" w:rsidRPr="00C61078" w:rsidRDefault="00BB6236" w:rsidP="007426BE">
            <w:pPr>
              <w:jc w:val="both"/>
              <w:rPr>
                <w:i/>
                <w:iCs/>
                <w:lang w:eastAsia="vi-VN"/>
              </w:rPr>
            </w:pPr>
            <w:r w:rsidRPr="00C61078">
              <w:rPr>
                <w:i/>
                <w:iCs/>
                <w:lang w:eastAsia="vi-VN"/>
              </w:rPr>
              <w:lastRenderedPageBreak/>
              <w:t>+ Vai trò của bài tiết đối với cơ thể?</w:t>
            </w:r>
          </w:p>
        </w:tc>
      </w:tr>
      <w:tr w:rsidR="00BB6236" w:rsidRPr="00C61078" w:rsidTr="007426BE">
        <w:tc>
          <w:tcPr>
            <w:tcW w:w="10348" w:type="dxa"/>
            <w:gridSpan w:val="2"/>
            <w:vAlign w:val="center"/>
          </w:tcPr>
          <w:p w:rsidR="00BB6236" w:rsidRPr="00C61078" w:rsidRDefault="00BB6236" w:rsidP="007426BE">
            <w:pPr>
              <w:pStyle w:val="Heading3"/>
              <w:shd w:val="clear" w:color="auto" w:fill="FFFFFF"/>
              <w:tabs>
                <w:tab w:val="left" w:pos="142"/>
              </w:tabs>
              <w:spacing w:before="0"/>
              <w:jc w:val="both"/>
              <w:rPr>
                <w:rFonts w:ascii="Times New Roman" w:eastAsia="Times New Roman" w:hAnsi="Times New Roman" w:cs="Times New Roman"/>
                <w:b/>
                <w:bCs/>
                <w:color w:val="auto"/>
                <w:highlight w:val="yellow"/>
                <w:lang w:eastAsia="vi-VN"/>
              </w:rPr>
            </w:pPr>
            <w:r w:rsidRPr="00C61078">
              <w:rPr>
                <w:rFonts w:ascii="Times New Roman" w:eastAsia="Times New Roman" w:hAnsi="Times New Roman" w:cs="Times New Roman"/>
                <w:b/>
                <w:bCs/>
                <w:i/>
                <w:iCs/>
                <w:color w:val="auto"/>
                <w:lang w:eastAsia="vi-VN"/>
              </w:rPr>
              <w:lastRenderedPageBreak/>
              <w:t>2. Thận và vai trò của thận</w:t>
            </w:r>
          </w:p>
        </w:tc>
      </w:tr>
      <w:tr w:rsidR="00BB6236" w:rsidRPr="00C61078" w:rsidTr="007426BE">
        <w:tc>
          <w:tcPr>
            <w:tcW w:w="709" w:type="dxa"/>
            <w:vAlign w:val="center"/>
          </w:tcPr>
          <w:p w:rsidR="00BB6236" w:rsidRPr="00C61078" w:rsidRDefault="00BB6236" w:rsidP="007426BE">
            <w:pPr>
              <w:ind w:left="-84" w:right="-82"/>
              <w:jc w:val="center"/>
              <w:rPr>
                <w:b/>
                <w:bCs/>
              </w:rPr>
            </w:pPr>
            <w:r w:rsidRPr="00C61078">
              <w:rPr>
                <w:b/>
                <w:bCs/>
              </w:rPr>
              <w:t>CH2</w:t>
            </w:r>
          </w:p>
        </w:tc>
        <w:tc>
          <w:tcPr>
            <w:tcW w:w="9639" w:type="dxa"/>
          </w:tcPr>
          <w:p w:rsidR="00BB6236" w:rsidRPr="00C61078" w:rsidRDefault="00BB6236" w:rsidP="007426BE">
            <w:pPr>
              <w:pStyle w:val="Heading3"/>
              <w:shd w:val="clear" w:color="auto" w:fill="FFFFFF"/>
              <w:tabs>
                <w:tab w:val="left" w:pos="142"/>
              </w:tabs>
              <w:spacing w:before="0"/>
              <w:jc w:val="both"/>
              <w:rPr>
                <w:rFonts w:ascii="Times New Roman" w:eastAsia="Times New Roman" w:hAnsi="Times New Roman" w:cs="Times New Roman"/>
                <w:color w:val="auto"/>
                <w:lang w:eastAsia="vi-VN"/>
              </w:rPr>
            </w:pPr>
            <w:r w:rsidRPr="00C61078">
              <w:rPr>
                <w:rFonts w:ascii="Times New Roman" w:hAnsi="Times New Roman" w:cs="Times New Roman"/>
                <w:color w:val="auto"/>
                <w:shd w:val="clear" w:color="auto" w:fill="FFFFFF"/>
              </w:rPr>
              <w:t>Quan sát Hình 13.1, hãy cho biết thận có vai trò như thế nào trong quá trình bài tiết nước tiểu.</w:t>
            </w:r>
          </w:p>
        </w:tc>
      </w:tr>
      <w:tr w:rsidR="00BB6236" w:rsidRPr="00C61078" w:rsidTr="007426BE">
        <w:tc>
          <w:tcPr>
            <w:tcW w:w="709" w:type="dxa"/>
            <w:vAlign w:val="center"/>
          </w:tcPr>
          <w:p w:rsidR="00BB6236" w:rsidRPr="00C61078" w:rsidRDefault="00BB6236" w:rsidP="007426BE">
            <w:pPr>
              <w:ind w:left="-84" w:right="-82"/>
              <w:jc w:val="center"/>
              <w:rPr>
                <w:b/>
                <w:bCs/>
              </w:rPr>
            </w:pPr>
            <w:r w:rsidRPr="00C61078">
              <w:rPr>
                <w:b/>
                <w:bCs/>
              </w:rPr>
              <w:t>CH3</w:t>
            </w:r>
          </w:p>
        </w:tc>
        <w:tc>
          <w:tcPr>
            <w:tcW w:w="9639"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Nêu các diai đoạn hình thành và bài tiết nước tiểu</w:t>
            </w:r>
          </w:p>
        </w:tc>
      </w:tr>
      <w:tr w:rsidR="00BB6236" w:rsidRPr="00C61078" w:rsidTr="007426BE">
        <w:tc>
          <w:tcPr>
            <w:tcW w:w="709" w:type="dxa"/>
            <w:vAlign w:val="center"/>
          </w:tcPr>
          <w:p w:rsidR="00BB6236" w:rsidRPr="00C61078" w:rsidRDefault="00BB6236" w:rsidP="007426BE">
            <w:pPr>
              <w:ind w:left="-84" w:right="-82"/>
              <w:jc w:val="center"/>
              <w:rPr>
                <w:b/>
                <w:bCs/>
              </w:rPr>
            </w:pPr>
            <w:r w:rsidRPr="00C61078">
              <w:rPr>
                <w:b/>
                <w:bCs/>
              </w:rPr>
              <w:t>CH4</w:t>
            </w:r>
          </w:p>
        </w:tc>
        <w:tc>
          <w:tcPr>
            <w:tcW w:w="9639"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Quan sát hình 10.2, nêu vai trò của thận trong điều hòa thể tích máu, huyết áp máu</w:t>
            </w:r>
          </w:p>
        </w:tc>
      </w:tr>
      <w:tr w:rsidR="00BB6236" w:rsidRPr="00C61078" w:rsidTr="007426BE">
        <w:tc>
          <w:tcPr>
            <w:tcW w:w="709" w:type="dxa"/>
            <w:vAlign w:val="center"/>
          </w:tcPr>
          <w:p w:rsidR="00BB6236" w:rsidRPr="00C61078" w:rsidRDefault="00BB6236" w:rsidP="007426BE">
            <w:pPr>
              <w:ind w:left="-84" w:right="-82"/>
              <w:jc w:val="center"/>
              <w:rPr>
                <w:b/>
                <w:bCs/>
              </w:rPr>
            </w:pPr>
            <w:r w:rsidRPr="00C61078">
              <w:rPr>
                <w:b/>
                <w:bCs/>
              </w:rPr>
              <w:t>CH5</w:t>
            </w:r>
          </w:p>
        </w:tc>
        <w:tc>
          <w:tcPr>
            <w:tcW w:w="9639" w:type="dxa"/>
          </w:tcPr>
          <w:p w:rsidR="00BB6236" w:rsidRPr="00C61078" w:rsidRDefault="00BB6236" w:rsidP="007426BE">
            <w:pPr>
              <w:tabs>
                <w:tab w:val="left" w:pos="142"/>
              </w:tabs>
              <w:rPr>
                <w:shd w:val="clear" w:color="auto" w:fill="FFFFFF"/>
              </w:rPr>
            </w:pPr>
            <w:r w:rsidRPr="00C61078">
              <w:rPr>
                <w:shd w:val="clear" w:color="auto" w:fill="FFFFFF"/>
              </w:rPr>
              <w:t>Quan sát hình 10.3, nêu vai trò của thận trong điều hòa áp suất thẩm thấu máu.</w:t>
            </w:r>
          </w:p>
        </w:tc>
      </w:tr>
      <w:tr w:rsidR="00BB6236" w:rsidRPr="00C61078" w:rsidTr="007426BE">
        <w:tc>
          <w:tcPr>
            <w:tcW w:w="10348" w:type="dxa"/>
            <w:gridSpan w:val="2"/>
            <w:vAlign w:val="center"/>
          </w:tcPr>
          <w:p w:rsidR="00BB6236" w:rsidRPr="00C61078" w:rsidRDefault="00BB6236" w:rsidP="007426BE">
            <w:pPr>
              <w:jc w:val="both"/>
              <w:rPr>
                <w:b/>
                <w:bCs/>
                <w:i/>
                <w:iCs/>
                <w:lang w:eastAsia="vi-VN"/>
              </w:rPr>
            </w:pPr>
            <w:r w:rsidRPr="00C61078">
              <w:rPr>
                <w:b/>
                <w:bCs/>
                <w:i/>
                <w:iCs/>
              </w:rPr>
              <w:t>3</w:t>
            </w:r>
            <w:r w:rsidRPr="00C61078">
              <w:rPr>
                <w:b/>
                <w:bCs/>
                <w:i/>
                <w:iCs/>
                <w:lang w:eastAsia="vi-VN"/>
              </w:rPr>
              <w:t xml:space="preserve">. </w:t>
            </w:r>
            <w:r w:rsidRPr="00C61078">
              <w:rPr>
                <w:b/>
                <w:bCs/>
                <w:i/>
                <w:iCs/>
              </w:rPr>
              <w:t>Một số bệnh liên quan đến bài tiết</w:t>
            </w:r>
          </w:p>
        </w:tc>
      </w:tr>
      <w:tr w:rsidR="00BB6236" w:rsidRPr="00C61078" w:rsidTr="007426BE">
        <w:tc>
          <w:tcPr>
            <w:tcW w:w="709" w:type="dxa"/>
            <w:vAlign w:val="center"/>
          </w:tcPr>
          <w:p w:rsidR="00BB6236" w:rsidRPr="00C61078" w:rsidRDefault="00BB6236" w:rsidP="007426BE">
            <w:pPr>
              <w:ind w:left="-84" w:right="-82"/>
              <w:jc w:val="center"/>
              <w:rPr>
                <w:b/>
                <w:bCs/>
              </w:rPr>
            </w:pPr>
            <w:r w:rsidRPr="00C61078">
              <w:rPr>
                <w:b/>
                <w:bCs/>
              </w:rPr>
              <w:t>CH6</w:t>
            </w:r>
          </w:p>
        </w:tc>
        <w:tc>
          <w:tcPr>
            <w:tcW w:w="9639" w:type="dxa"/>
          </w:tcPr>
          <w:p w:rsidR="00BB6236" w:rsidRPr="00C61078" w:rsidRDefault="00BB6236" w:rsidP="007426BE">
            <w:pPr>
              <w:tabs>
                <w:tab w:val="left" w:pos="142"/>
              </w:tabs>
              <w:jc w:val="both"/>
              <w:rPr>
                <w:shd w:val="clear" w:color="auto" w:fill="FFFFFF"/>
              </w:rPr>
            </w:pPr>
            <w:r w:rsidRPr="00C61078">
              <w:rPr>
                <w:shd w:val="clear" w:color="auto" w:fill="FFFFFF"/>
              </w:rPr>
              <w:t>Nêu những biện pháp giúp phòng tránh bệnh sỏi thận, nhiễm trùng đường tiết niệu.</w:t>
            </w:r>
          </w:p>
        </w:tc>
      </w:tr>
    </w:tbl>
    <w:p w:rsidR="00BB6236" w:rsidRPr="00C61078" w:rsidRDefault="00BB6236" w:rsidP="00BB6236">
      <w:pPr>
        <w:jc w:val="both"/>
        <w:rPr>
          <w:lang w:eastAsia="vi-VN"/>
        </w:rPr>
      </w:pPr>
      <w:r w:rsidRPr="00C61078">
        <w:rPr>
          <w:b/>
          <w:bCs/>
          <w:i/>
          <w:iCs/>
          <w:lang w:eastAsia="vi-VN"/>
        </w:rPr>
        <w:t xml:space="preserve">c. Sản phẩm:  </w:t>
      </w:r>
      <w:r w:rsidRPr="00C61078">
        <w:rPr>
          <w:lang w:eastAsia="vi-VN"/>
        </w:rPr>
        <w:t>dự kiến sản phẩm</w:t>
      </w:r>
    </w:p>
    <w:p w:rsidR="00BB6236" w:rsidRPr="00C61078" w:rsidRDefault="00BB6236" w:rsidP="00BB6236">
      <w:pPr>
        <w:jc w:val="both"/>
        <w:rPr>
          <w:lang w:eastAsia="vi-VN"/>
        </w:rPr>
      </w:pPr>
    </w:p>
    <w:tbl>
      <w:tblPr>
        <w:tblStyle w:val="TableGrid"/>
        <w:tblW w:w="10348" w:type="dxa"/>
        <w:tblInd w:w="279" w:type="dxa"/>
        <w:tblLayout w:type="fixed"/>
        <w:tblLook w:val="04A0" w:firstRow="1" w:lastRow="0" w:firstColumn="1" w:lastColumn="0" w:noHBand="0" w:noVBand="1"/>
      </w:tblPr>
      <w:tblGrid>
        <w:gridCol w:w="709"/>
        <w:gridCol w:w="9639"/>
      </w:tblGrid>
      <w:tr w:rsidR="00BB6236" w:rsidRPr="00C61078" w:rsidTr="007426BE">
        <w:tc>
          <w:tcPr>
            <w:tcW w:w="10348" w:type="dxa"/>
            <w:gridSpan w:val="2"/>
            <w:vAlign w:val="center"/>
          </w:tcPr>
          <w:p w:rsidR="00BB6236" w:rsidRPr="00C61078" w:rsidRDefault="00BB6236" w:rsidP="007426BE">
            <w:pPr>
              <w:jc w:val="both"/>
              <w:rPr>
                <w:b/>
                <w:bCs/>
                <w:lang w:eastAsia="vi-VN"/>
              </w:rPr>
            </w:pPr>
            <w:r w:rsidRPr="00C61078">
              <w:rPr>
                <w:b/>
                <w:bCs/>
                <w:lang w:eastAsia="vi-VN"/>
              </w:rPr>
              <w:t>I. BÀI TIẾT</w:t>
            </w:r>
          </w:p>
          <w:p w:rsidR="00BB6236" w:rsidRPr="00C61078" w:rsidRDefault="00BB6236" w:rsidP="007426BE">
            <w:pPr>
              <w:jc w:val="both"/>
              <w:rPr>
                <w:b/>
                <w:bCs/>
                <w:highlight w:val="yellow"/>
                <w:lang w:eastAsia="vi-VN"/>
              </w:rPr>
            </w:pPr>
            <w:r w:rsidRPr="00C61078">
              <w:rPr>
                <w:b/>
                <w:bCs/>
                <w:i/>
                <w:iCs/>
                <w:lang w:eastAsia="vi-VN"/>
              </w:rPr>
              <w:t>1. Khái niệm và vai trò của bài tiết</w:t>
            </w:r>
          </w:p>
        </w:tc>
      </w:tr>
      <w:tr w:rsidR="00BB6236" w:rsidRPr="00C61078" w:rsidTr="007426BE">
        <w:tc>
          <w:tcPr>
            <w:tcW w:w="709" w:type="dxa"/>
            <w:vMerge w:val="restart"/>
            <w:vAlign w:val="center"/>
          </w:tcPr>
          <w:p w:rsidR="00BB6236" w:rsidRPr="00C61078" w:rsidRDefault="00BB6236" w:rsidP="007426BE">
            <w:pPr>
              <w:ind w:left="-84" w:right="-82"/>
              <w:jc w:val="center"/>
            </w:pPr>
            <w:r w:rsidRPr="00C61078">
              <w:rPr>
                <w:b/>
                <w:bCs/>
              </w:rPr>
              <w:t>CH1</w:t>
            </w:r>
          </w:p>
        </w:tc>
        <w:tc>
          <w:tcPr>
            <w:tcW w:w="9639" w:type="dxa"/>
          </w:tcPr>
          <w:p w:rsidR="00BB6236" w:rsidRPr="00C61078" w:rsidRDefault="00BB6236" w:rsidP="007426BE">
            <w:pPr>
              <w:jc w:val="both"/>
              <w:rPr>
                <w:lang w:eastAsia="vi-VN"/>
              </w:rPr>
            </w:pPr>
            <w:r w:rsidRPr="00C61078">
              <w:rPr>
                <w:b/>
                <w:bCs/>
                <w:highlight w:val="yellow"/>
                <w:lang w:eastAsia="vi-VN"/>
              </w:rPr>
              <w:t>1.</w:t>
            </w:r>
          </w:p>
          <w:tbl>
            <w:tblPr>
              <w:tblW w:w="5273"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2528"/>
              <w:gridCol w:w="2745"/>
            </w:tblGrid>
            <w:tr w:rsidR="00BB6236" w:rsidRPr="00C61078" w:rsidTr="007426BE">
              <w:tc>
                <w:tcPr>
                  <w:tcW w:w="252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Sản phẩm thải</w:t>
                  </w:r>
                </w:p>
              </w:tc>
              <w:tc>
                <w:tcPr>
                  <w:tcW w:w="274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Cơ quan bài tiết</w:t>
                  </w:r>
                </w:p>
              </w:tc>
            </w:tr>
            <w:tr w:rsidR="00BB6236" w:rsidRPr="00C61078" w:rsidTr="007426BE">
              <w:tc>
                <w:tcPr>
                  <w:tcW w:w="252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CO2</w:t>
                  </w:r>
                </w:p>
              </w:tc>
              <w:tc>
                <w:tcPr>
                  <w:tcW w:w="274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Phổi</w:t>
                  </w:r>
                </w:p>
              </w:tc>
            </w:tr>
            <w:tr w:rsidR="00BB6236" w:rsidRPr="00C61078" w:rsidTr="007426BE">
              <w:tc>
                <w:tcPr>
                  <w:tcW w:w="252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Mồ hôi</w:t>
                  </w:r>
                </w:p>
              </w:tc>
              <w:tc>
                <w:tcPr>
                  <w:tcW w:w="274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Da</w:t>
                  </w:r>
                </w:p>
              </w:tc>
            </w:tr>
            <w:tr w:rsidR="00BB6236" w:rsidRPr="00C61078" w:rsidTr="007426BE">
              <w:tc>
                <w:tcPr>
                  <w:tcW w:w="252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Nước tiểu</w:t>
                  </w:r>
                </w:p>
              </w:tc>
              <w:tc>
                <w:tcPr>
                  <w:tcW w:w="274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Thận</w:t>
                  </w:r>
                </w:p>
              </w:tc>
            </w:tr>
          </w:tbl>
          <w:p w:rsidR="00BB6236" w:rsidRPr="00C61078" w:rsidRDefault="00BB6236" w:rsidP="007426BE">
            <w:pPr>
              <w:jc w:val="both"/>
              <w:rPr>
                <w:b/>
                <w:bCs/>
                <w:highlight w:val="yellow"/>
                <w:lang w:eastAsia="vi-VN"/>
              </w:rPr>
            </w:pPr>
          </w:p>
        </w:tc>
      </w:tr>
      <w:tr w:rsidR="00BB6236" w:rsidRPr="00C61078" w:rsidTr="007426BE">
        <w:tc>
          <w:tcPr>
            <w:tcW w:w="709" w:type="dxa"/>
            <w:vMerge/>
          </w:tcPr>
          <w:p w:rsidR="00BB6236" w:rsidRPr="00C61078" w:rsidRDefault="00BB6236" w:rsidP="007426BE">
            <w:pPr>
              <w:ind w:left="-84" w:right="-82"/>
              <w:jc w:val="both"/>
              <w:rPr>
                <w:b/>
                <w:bCs/>
              </w:rPr>
            </w:pPr>
          </w:p>
        </w:tc>
        <w:tc>
          <w:tcPr>
            <w:tcW w:w="9639" w:type="dxa"/>
          </w:tcPr>
          <w:p w:rsidR="00BB6236" w:rsidRPr="00C61078" w:rsidRDefault="00BB6236" w:rsidP="007426BE">
            <w:pPr>
              <w:jc w:val="both"/>
              <w:rPr>
                <w:b/>
                <w:bCs/>
                <w:lang w:eastAsia="vi-VN"/>
              </w:rPr>
            </w:pPr>
            <w:r w:rsidRPr="00C61078">
              <w:rPr>
                <w:b/>
                <w:bCs/>
                <w:highlight w:val="yellow"/>
                <w:lang w:eastAsia="vi-VN"/>
              </w:rPr>
              <w:t>2.</w:t>
            </w:r>
          </w:p>
          <w:p w:rsidR="00BB6236" w:rsidRPr="00C61078" w:rsidRDefault="00BB6236" w:rsidP="007426BE">
            <w:pPr>
              <w:jc w:val="both"/>
              <w:rPr>
                <w:lang w:eastAsia="vi-VN"/>
              </w:rPr>
            </w:pPr>
            <w:r w:rsidRPr="00C61078">
              <w:rPr>
                <w:lang w:eastAsia="vi-VN"/>
              </w:rPr>
              <w:t>+ Bài tiết là quá trình loại bỏ ra khỏi cơ thể các chất sinh ra từ quá trình chuyển hoá mà cơ thể không sử dụng, các chất độc hại và các chất dư thừa.</w:t>
            </w:r>
          </w:p>
          <w:p w:rsidR="00BB6236" w:rsidRPr="00C61078" w:rsidRDefault="00BB6236" w:rsidP="007426BE">
            <w:pPr>
              <w:jc w:val="both"/>
              <w:rPr>
                <w:lang w:eastAsia="vi-VN"/>
              </w:rPr>
            </w:pPr>
            <w:r w:rsidRPr="00C61078">
              <w:rPr>
                <w:lang w:eastAsia="vi-VN"/>
              </w:rPr>
              <w:t>+  Các chất bài tiết như: CO</w:t>
            </w:r>
            <w:r w:rsidRPr="00C61078">
              <w:rPr>
                <w:vertAlign w:val="subscript"/>
                <w:lang w:eastAsia="vi-VN"/>
              </w:rPr>
              <w:t>2</w:t>
            </w:r>
            <w:r w:rsidRPr="00C61078">
              <w:rPr>
                <w:lang w:eastAsia="vi-VN"/>
              </w:rPr>
              <w:t xml:space="preserve"> thải ra từ phổi; nước tiểu thải ra từ thận; mồ hôi thải qua da; biliburin thải ra từ hệ tiêu hóa;…</w:t>
            </w:r>
          </w:p>
          <w:p w:rsidR="00BB6236" w:rsidRPr="00C61078" w:rsidRDefault="00BB6236" w:rsidP="007426BE">
            <w:pPr>
              <w:jc w:val="both"/>
              <w:rPr>
                <w:b/>
                <w:bCs/>
                <w:highlight w:val="yellow"/>
                <w:lang w:eastAsia="vi-VN"/>
              </w:rPr>
            </w:pPr>
            <w:r w:rsidRPr="00C61078">
              <w:rPr>
                <w:lang w:eastAsia="vi-VN"/>
              </w:rPr>
              <w:t xml:space="preserve">+  Nhờ có bài tiết, các chất sinh ra từ quá trình chuyển hoá, các chất độc hại, các chất dư thừa bị đào thải ra khỏi cơ thể. Nếu các chất này tích tụ lại trong cơ thể sẽ gây mất cân bằng nội môi, gây tổn thương tế bào, cơ quan, dẫn đến bệnh tật hoặc tử vong. </w:t>
            </w:r>
          </w:p>
        </w:tc>
      </w:tr>
      <w:tr w:rsidR="00BB6236" w:rsidRPr="00C61078" w:rsidTr="007426BE">
        <w:tc>
          <w:tcPr>
            <w:tcW w:w="10348" w:type="dxa"/>
            <w:gridSpan w:val="2"/>
            <w:vAlign w:val="center"/>
          </w:tcPr>
          <w:p w:rsidR="00BB6236" w:rsidRPr="00C61078" w:rsidRDefault="00BB6236" w:rsidP="007426BE">
            <w:pPr>
              <w:jc w:val="both"/>
              <w:rPr>
                <w:b/>
                <w:bCs/>
                <w:highlight w:val="yellow"/>
                <w:lang w:eastAsia="vi-VN"/>
              </w:rPr>
            </w:pPr>
            <w:r w:rsidRPr="00C61078">
              <w:rPr>
                <w:b/>
                <w:bCs/>
                <w:i/>
                <w:iCs/>
                <w:lang w:eastAsia="vi-VN"/>
              </w:rPr>
              <w:t>2. Thận và vai trò của thận</w:t>
            </w:r>
          </w:p>
        </w:tc>
      </w:tr>
      <w:tr w:rsidR="00BB6236" w:rsidRPr="00C61078" w:rsidTr="007426BE">
        <w:tc>
          <w:tcPr>
            <w:tcW w:w="709" w:type="dxa"/>
            <w:vAlign w:val="center"/>
          </w:tcPr>
          <w:p w:rsidR="00BB6236" w:rsidRPr="00C61078" w:rsidRDefault="00BB6236" w:rsidP="007426BE">
            <w:pPr>
              <w:ind w:left="-84" w:right="-82"/>
              <w:jc w:val="center"/>
              <w:rPr>
                <w:b/>
                <w:bCs/>
              </w:rPr>
            </w:pPr>
            <w:r w:rsidRPr="00C61078">
              <w:rPr>
                <w:b/>
                <w:bCs/>
              </w:rPr>
              <w:t>CH2</w:t>
            </w:r>
          </w:p>
        </w:tc>
        <w:tc>
          <w:tcPr>
            <w:tcW w:w="9639" w:type="dxa"/>
          </w:tcPr>
          <w:p w:rsidR="00BB6236" w:rsidRPr="00C61078" w:rsidRDefault="00BB6236" w:rsidP="007426BE">
            <w:pPr>
              <w:jc w:val="both"/>
              <w:rPr>
                <w:b/>
                <w:bCs/>
                <w:lang w:eastAsia="vi-VN"/>
              </w:rPr>
            </w:pPr>
            <w:r w:rsidRPr="00C61078">
              <w:rPr>
                <w:b/>
                <w:bCs/>
                <w:lang w:eastAsia="vi-VN"/>
              </w:rPr>
              <w:t>Thận và vai trò của thận:</w:t>
            </w:r>
          </w:p>
          <w:p w:rsidR="00BB6236" w:rsidRPr="00C61078" w:rsidRDefault="00BB6236" w:rsidP="007426BE">
            <w:pPr>
              <w:jc w:val="both"/>
              <w:rPr>
                <w:lang w:eastAsia="vi-VN"/>
              </w:rPr>
            </w:pPr>
            <w:r w:rsidRPr="00C61078">
              <w:rPr>
                <w:lang w:eastAsia="vi-VN"/>
              </w:rPr>
              <w:t>- Ở người, mỗi quả thận được cấu tạo từ khoảng một triệu đơn vị chức năng gọi là nephron.</w:t>
            </w:r>
          </w:p>
          <w:p w:rsidR="00BB6236" w:rsidRPr="00C61078" w:rsidRDefault="00BB6236" w:rsidP="007426BE">
            <w:pPr>
              <w:jc w:val="both"/>
              <w:rPr>
                <w:lang w:eastAsia="vi-VN"/>
              </w:rPr>
            </w:pPr>
            <w:r w:rsidRPr="00C61078">
              <w:rPr>
                <w:lang w:eastAsia="vi-VN"/>
              </w:rPr>
              <w:t>- Mỗi nephron gồm quản cầu thận có chức năng lọc máu</w:t>
            </w:r>
          </w:p>
          <w:p w:rsidR="00BB6236" w:rsidRPr="00C61078" w:rsidRDefault="00BB6236" w:rsidP="007426BE">
            <w:pPr>
              <w:jc w:val="both"/>
              <w:rPr>
                <w:b/>
                <w:bCs/>
                <w:highlight w:val="yellow"/>
                <w:lang w:eastAsia="vi-VN"/>
              </w:rPr>
            </w:pPr>
            <w:r w:rsidRPr="00C61078">
              <w:rPr>
                <w:lang w:eastAsia="vi-VN"/>
              </w:rPr>
              <w:t>- Các tế bào ở thành ống thận (Ống lượn gần, quai Henle và ống lượn xa) có chức năng tái hấp thu các chất cần thiết từ dịch lọc trả về máu, tiết các chất độc vào dịch lọc và dẫn nước tiểu đến bàng quang trước khi thải ra ngoài</w:t>
            </w:r>
          </w:p>
        </w:tc>
      </w:tr>
      <w:tr w:rsidR="00BB6236" w:rsidRPr="00C61078" w:rsidTr="007426BE">
        <w:tc>
          <w:tcPr>
            <w:tcW w:w="709" w:type="dxa"/>
            <w:vAlign w:val="center"/>
          </w:tcPr>
          <w:p w:rsidR="00BB6236" w:rsidRPr="00C61078" w:rsidRDefault="00BB6236" w:rsidP="007426BE">
            <w:pPr>
              <w:ind w:left="-84" w:right="-82"/>
              <w:jc w:val="center"/>
              <w:rPr>
                <w:b/>
                <w:bCs/>
              </w:rPr>
            </w:pPr>
            <w:r w:rsidRPr="00C61078">
              <w:rPr>
                <w:b/>
                <w:bCs/>
              </w:rPr>
              <w:t>CH3</w:t>
            </w:r>
          </w:p>
        </w:tc>
        <w:tc>
          <w:tcPr>
            <w:tcW w:w="9639" w:type="dxa"/>
          </w:tcPr>
          <w:p w:rsidR="00BB6236" w:rsidRPr="00C61078" w:rsidRDefault="00BB6236" w:rsidP="007426BE">
            <w:pPr>
              <w:jc w:val="both"/>
              <w:rPr>
                <w:b/>
                <w:bCs/>
                <w:lang w:eastAsia="vi-VN"/>
              </w:rPr>
            </w:pPr>
            <w:r w:rsidRPr="00C61078">
              <w:rPr>
                <w:b/>
                <w:bCs/>
                <w:lang w:eastAsia="vi-VN"/>
              </w:rPr>
              <w:t xml:space="preserve">Vai trò của thận trong bài tiết nước tiểu </w:t>
            </w:r>
          </w:p>
          <w:p w:rsidR="00BB6236" w:rsidRPr="00C61078" w:rsidRDefault="00BB6236" w:rsidP="007426BE">
            <w:pPr>
              <w:jc w:val="both"/>
              <w:rPr>
                <w:lang w:eastAsia="vi-VN"/>
              </w:rPr>
            </w:pPr>
            <w:r w:rsidRPr="00C61078">
              <w:rPr>
                <w:lang w:eastAsia="vi-VN"/>
              </w:rPr>
              <w:t xml:space="preserve">– Lọc máu ở cầu thận để tạo thành nước tiểu đầu (dịch lọc). </w:t>
            </w:r>
          </w:p>
          <w:p w:rsidR="00BB6236" w:rsidRPr="00C61078" w:rsidRDefault="00BB6236" w:rsidP="007426BE">
            <w:pPr>
              <w:jc w:val="both"/>
              <w:rPr>
                <w:lang w:eastAsia="vi-VN"/>
              </w:rPr>
            </w:pPr>
            <w:r w:rsidRPr="00C61078">
              <w:rPr>
                <w:lang w:eastAsia="vi-VN"/>
              </w:rPr>
              <w:t xml:space="preserve">– Tái hấp thu các chất cần thiết cho cơ thể. </w:t>
            </w:r>
          </w:p>
          <w:p w:rsidR="00BB6236" w:rsidRPr="00C61078" w:rsidRDefault="00BB6236" w:rsidP="007426BE">
            <w:pPr>
              <w:jc w:val="both"/>
              <w:rPr>
                <w:lang w:eastAsia="vi-VN"/>
              </w:rPr>
            </w:pPr>
            <w:r w:rsidRPr="00C61078">
              <w:rPr>
                <w:lang w:eastAsia="vi-VN"/>
              </w:rPr>
              <w:t xml:space="preserve">– Tiết các ion thừa, chất độc hại vào dịch lọc hình thành nước tiểu chính thức. </w:t>
            </w:r>
          </w:p>
          <w:p w:rsidR="00BB6236" w:rsidRPr="00C61078" w:rsidRDefault="00BB6236" w:rsidP="007426BE">
            <w:pPr>
              <w:tabs>
                <w:tab w:val="left" w:leader="dot" w:pos="5232"/>
              </w:tabs>
              <w:jc w:val="both"/>
              <w:rPr>
                <w:shd w:val="clear" w:color="auto" w:fill="FFFFFF"/>
              </w:rPr>
            </w:pPr>
            <w:r w:rsidRPr="00C61078">
              <w:rPr>
                <w:lang w:eastAsia="vi-VN"/>
              </w:rPr>
              <w:t>–Nước tiểu theo ống dẫn nước tiểu xuống bàng quang để thảira ngoài.</w:t>
            </w:r>
          </w:p>
        </w:tc>
      </w:tr>
      <w:tr w:rsidR="00BB6236" w:rsidRPr="00C61078" w:rsidTr="007426BE">
        <w:tc>
          <w:tcPr>
            <w:tcW w:w="709" w:type="dxa"/>
            <w:vAlign w:val="center"/>
          </w:tcPr>
          <w:p w:rsidR="00BB6236" w:rsidRPr="00C61078" w:rsidRDefault="00BB6236" w:rsidP="007426BE">
            <w:pPr>
              <w:ind w:left="-84" w:right="-82"/>
              <w:jc w:val="center"/>
              <w:rPr>
                <w:b/>
                <w:bCs/>
              </w:rPr>
            </w:pPr>
            <w:r w:rsidRPr="00C61078">
              <w:rPr>
                <w:b/>
                <w:bCs/>
              </w:rPr>
              <w:t>CH4</w:t>
            </w:r>
          </w:p>
        </w:tc>
        <w:tc>
          <w:tcPr>
            <w:tcW w:w="9639" w:type="dxa"/>
          </w:tcPr>
          <w:p w:rsidR="00BB6236" w:rsidRPr="00C61078" w:rsidRDefault="00BB6236" w:rsidP="007426BE">
            <w:pPr>
              <w:tabs>
                <w:tab w:val="left" w:leader="dot" w:pos="5232"/>
              </w:tabs>
              <w:jc w:val="both"/>
              <w:rPr>
                <w:shd w:val="clear" w:color="auto" w:fill="FFFFFF"/>
              </w:rPr>
            </w:pPr>
            <w:r w:rsidRPr="00C61078">
              <w:rPr>
                <w:shd w:val="clear" w:color="auto" w:fill="FFFFFF"/>
              </w:rPr>
              <w:t>Vai trò của thận trong điều hòa thể tích máu, huyết áp máu: Khi huyết áp giảm hoặc thể tích máu giảm (ví dụ như khi cơ thể bị mất máu, mất nước) sẽ kích thích thận tăng tiết renin. Renin kích thích tạo angiotensin II. Angiotensin II kích thích co động mạch tới thận, giảm lượng nước tiểu tạo thành. Ngoài ra, angiotensin II còn kích thích tuyến thượng thận tiết hormone aldosterone, aldosterone kích thích tăng tái hấp thụ Na+ và nước ở ống lượn xa, làm giảm lượng nước tiểu. Kết quả là thể tích máu, huyết áp tăng về mức bình thường.</w:t>
            </w:r>
          </w:p>
        </w:tc>
      </w:tr>
      <w:tr w:rsidR="00BB6236" w:rsidRPr="00C61078" w:rsidTr="007426BE">
        <w:tc>
          <w:tcPr>
            <w:tcW w:w="709" w:type="dxa"/>
            <w:vAlign w:val="center"/>
          </w:tcPr>
          <w:p w:rsidR="00BB6236" w:rsidRPr="00C61078" w:rsidRDefault="00BB6236" w:rsidP="007426BE">
            <w:pPr>
              <w:ind w:left="-84" w:right="-82"/>
              <w:jc w:val="center"/>
              <w:rPr>
                <w:b/>
                <w:bCs/>
              </w:rPr>
            </w:pPr>
            <w:r w:rsidRPr="00C61078">
              <w:rPr>
                <w:b/>
                <w:bCs/>
              </w:rPr>
              <w:t>CH5</w:t>
            </w:r>
          </w:p>
        </w:tc>
        <w:tc>
          <w:tcPr>
            <w:tcW w:w="9639" w:type="dxa"/>
          </w:tcPr>
          <w:p w:rsidR="00BB6236" w:rsidRPr="00C61078" w:rsidRDefault="00BB6236" w:rsidP="007426BE">
            <w:pPr>
              <w:tabs>
                <w:tab w:val="left" w:leader="dot" w:pos="5232"/>
              </w:tabs>
              <w:jc w:val="both"/>
              <w:rPr>
                <w:shd w:val="clear" w:color="auto" w:fill="FFFFFF"/>
              </w:rPr>
            </w:pPr>
            <w:r w:rsidRPr="00C61078">
              <w:rPr>
                <w:shd w:val="clear" w:color="auto" w:fill="FFFFFF"/>
              </w:rPr>
              <w:t>Vai trò của thận trong điều hòa áp suất thẩm thấu máu: Áp suất thẩm thấu máu tăng (ví dụ như khi ăn mặn, tăng glucose máu, cơ thể mất nước) sẽ kích thích tiết hormone ADH. ADH kích thích tăng tái hấp thụ nước ở ống lượn xa và ống góp, làm giảm lượng nước tiểu và tăng lượng nước trong máu, từ đó, làm giảm áp suất thẩm thấu của máu.</w:t>
            </w:r>
          </w:p>
        </w:tc>
      </w:tr>
      <w:tr w:rsidR="00BB6236" w:rsidRPr="00C61078" w:rsidTr="007426BE">
        <w:tc>
          <w:tcPr>
            <w:tcW w:w="10348" w:type="dxa"/>
            <w:gridSpan w:val="2"/>
            <w:vAlign w:val="center"/>
          </w:tcPr>
          <w:p w:rsidR="00BB6236" w:rsidRPr="00C61078" w:rsidRDefault="00BB6236" w:rsidP="007426BE">
            <w:pPr>
              <w:jc w:val="both"/>
              <w:rPr>
                <w:b/>
                <w:bCs/>
                <w:i/>
                <w:iCs/>
                <w:lang w:eastAsia="vi-VN"/>
              </w:rPr>
            </w:pPr>
            <w:r w:rsidRPr="00C61078">
              <w:rPr>
                <w:b/>
                <w:bCs/>
                <w:i/>
                <w:iCs/>
              </w:rPr>
              <w:t>3</w:t>
            </w:r>
            <w:r w:rsidRPr="00C61078">
              <w:rPr>
                <w:b/>
                <w:bCs/>
                <w:i/>
                <w:iCs/>
                <w:lang w:eastAsia="vi-VN"/>
              </w:rPr>
              <w:t xml:space="preserve">. </w:t>
            </w:r>
            <w:r w:rsidRPr="00C61078">
              <w:rPr>
                <w:b/>
                <w:bCs/>
                <w:i/>
                <w:iCs/>
              </w:rPr>
              <w:t>Một số bệnh liên quan đến bài tiết</w:t>
            </w:r>
          </w:p>
        </w:tc>
      </w:tr>
      <w:tr w:rsidR="00BB6236" w:rsidRPr="00C61078" w:rsidTr="007426BE">
        <w:tc>
          <w:tcPr>
            <w:tcW w:w="709" w:type="dxa"/>
            <w:vAlign w:val="center"/>
          </w:tcPr>
          <w:p w:rsidR="00BB6236" w:rsidRPr="00C61078" w:rsidRDefault="00BB6236" w:rsidP="007426BE">
            <w:pPr>
              <w:ind w:left="-84" w:right="-82"/>
              <w:jc w:val="center"/>
              <w:rPr>
                <w:b/>
                <w:bCs/>
              </w:rPr>
            </w:pPr>
            <w:r w:rsidRPr="00C61078">
              <w:rPr>
                <w:b/>
                <w:bCs/>
              </w:rPr>
              <w:t>CH6</w:t>
            </w:r>
          </w:p>
        </w:tc>
        <w:tc>
          <w:tcPr>
            <w:tcW w:w="9639" w:type="dxa"/>
          </w:tcPr>
          <w:p w:rsidR="00BB6236" w:rsidRPr="00C61078" w:rsidRDefault="00BB6236" w:rsidP="007426BE">
            <w:pPr>
              <w:numPr>
                <w:ilvl w:val="0"/>
                <w:numId w:val="40"/>
              </w:numPr>
              <w:shd w:val="clear" w:color="auto" w:fill="FFFFFF"/>
              <w:tabs>
                <w:tab w:val="left" w:pos="142"/>
                <w:tab w:val="left" w:pos="361"/>
              </w:tabs>
              <w:ind w:left="0" w:firstLine="0"/>
              <w:jc w:val="both"/>
              <w:rPr>
                <w:shd w:val="clear" w:color="auto" w:fill="FFFFFF"/>
              </w:rPr>
            </w:pPr>
            <w:r w:rsidRPr="00C61078">
              <w:rPr>
                <w:shd w:val="clear" w:color="auto" w:fill="FFFFFF"/>
              </w:rPr>
              <w:t>Một số biện pháp giúp phòng tránh bệnh sỏi thận: uống đủ nước; không ăn quá nhiều protein, quá chua, quá nhiều đường hoặc quá nhiều thực phẩm chứa chất tạo sỏi (rau chân vịt, khoai lang, hạt điều, hạnh nhân,… chứa nhiều oxalat); tránh bổ sung vitamin C liều cao; không nhịn tiểu lâu; đối với những người có nguy cơ mắc sỏi thận, có thể uống bổ sung một số loại thuốc phòng ngừa theo chỉ dẫn của bác sĩ;…</w:t>
            </w:r>
          </w:p>
          <w:p w:rsidR="00BB6236" w:rsidRPr="00C61078" w:rsidRDefault="00BB6236" w:rsidP="007426BE">
            <w:pPr>
              <w:numPr>
                <w:ilvl w:val="0"/>
                <w:numId w:val="40"/>
              </w:numPr>
              <w:shd w:val="clear" w:color="auto" w:fill="FFFFFF"/>
              <w:tabs>
                <w:tab w:val="left" w:pos="142"/>
                <w:tab w:val="left" w:pos="361"/>
              </w:tabs>
              <w:ind w:left="0" w:firstLine="0"/>
              <w:jc w:val="both"/>
              <w:rPr>
                <w:shd w:val="clear" w:color="auto" w:fill="FFFFFF"/>
              </w:rPr>
            </w:pPr>
            <w:r w:rsidRPr="00C61078">
              <w:rPr>
                <w:shd w:val="clear" w:color="auto" w:fill="FFFFFF"/>
              </w:rPr>
              <w:t xml:space="preserve">Một số biện pháp giúp phòng tránh bệnh nhiễm trùng đường tiết niệu: uống đủ nước; vệ sinh sạch sẽ và đúng cách bộ phận bên ngoài của đường tiết niệu hằng ngày; tình dục an toàn; tránh </w:t>
            </w:r>
            <w:r w:rsidRPr="00C61078">
              <w:rPr>
                <w:shd w:val="clear" w:color="auto" w:fill="FFFFFF"/>
              </w:rPr>
              <w:lastRenderedPageBreak/>
              <w:t>mặc các loại quần áo, đồ lót quá chật, làm bằng chất liệu khó thoát mồ hôi; tránh tiếp xúc với các chất gây kích thích niệu đạo như nằm trong bồn tắm hòa xà phòng, chất khử mùi tại chỗ,…; không nhịn tiểu;…</w:t>
            </w:r>
          </w:p>
        </w:tc>
      </w:tr>
    </w:tbl>
    <w:p w:rsidR="00BB6236" w:rsidRPr="00C61078" w:rsidRDefault="00BB6236" w:rsidP="00BB6236">
      <w:pPr>
        <w:jc w:val="both"/>
        <w:rPr>
          <w:lang w:eastAsia="vi-VN"/>
        </w:rPr>
      </w:pPr>
    </w:p>
    <w:p w:rsidR="00BB6236" w:rsidRPr="00C61078" w:rsidRDefault="00BB6236" w:rsidP="00BB6236">
      <w:pPr>
        <w:jc w:val="both"/>
        <w:rPr>
          <w:lang w:eastAsia="vi-VN"/>
        </w:rPr>
      </w:pPr>
      <w:r w:rsidRPr="00C61078">
        <w:rPr>
          <w:b/>
          <w:bCs/>
          <w:i/>
          <w:iCs/>
          <w:lang w:eastAsia="vi-VN"/>
        </w:rPr>
        <w:t>b. Tổ chức thực hiện:</w:t>
      </w:r>
    </w:p>
    <w:p w:rsidR="00BB6236" w:rsidRPr="00C61078" w:rsidRDefault="00BB6236" w:rsidP="00BB6236">
      <w:pPr>
        <w:ind w:firstLine="284"/>
        <w:jc w:val="both"/>
        <w:rPr>
          <w:b/>
          <w:bCs/>
          <w:i/>
          <w:iCs/>
          <w:lang w:eastAsia="vi-VN"/>
        </w:rPr>
      </w:pPr>
      <w:r w:rsidRPr="00C61078">
        <w:rPr>
          <w:b/>
          <w:bCs/>
          <w:i/>
          <w:iCs/>
          <w:lang w:eastAsia="vi-VN"/>
        </w:rPr>
        <w:t>Bước 1. Chuyển giao nhiệm vụ: </w:t>
      </w:r>
    </w:p>
    <w:p w:rsidR="00BB6236" w:rsidRPr="00C61078" w:rsidRDefault="00BB6236" w:rsidP="00BB6236">
      <w:pPr>
        <w:ind w:firstLine="284"/>
        <w:jc w:val="both"/>
      </w:pPr>
      <w:r w:rsidRPr="00C61078">
        <w:rPr>
          <w:highlight w:val="white"/>
        </w:rPr>
        <w:t xml:space="preserve">GV yêu cầu HS đọc thông tin mục I (SGK) /hình ảnh/video/… </w:t>
      </w:r>
      <w:r w:rsidRPr="00C61078">
        <w:t>để hoàn thành phiếu học tập số 1</w:t>
      </w:r>
    </w:p>
    <w:p w:rsidR="00BB6236" w:rsidRPr="00C61078" w:rsidRDefault="00BB6236" w:rsidP="00BB6236">
      <w:pPr>
        <w:ind w:firstLine="426"/>
        <w:jc w:val="both"/>
      </w:pPr>
      <w:r w:rsidRPr="00C61078">
        <w:t xml:space="preserve">+ GV phát cho mỗi nhóm một tờ giấy A0/A4 </w:t>
      </w:r>
      <w:r w:rsidRPr="00C61078">
        <w:rPr>
          <w:i/>
          <w:iCs/>
        </w:rPr>
        <w:t>(nếu lớp học có máy chiếu/màn hình tivi thì viết lên giấy A4 chụp vô ĐT/máy tính rồi chiếu trực tiếp lên)</w:t>
      </w:r>
      <w:r w:rsidRPr="00C61078">
        <w:t>, sử dụng kĩ thuật khăn trải bàn để hướng dẫn HS thảo luận về các câu hỏi theo PHT  số 1</w:t>
      </w:r>
    </w:p>
    <w:p w:rsidR="00BB6236" w:rsidRPr="00C61078" w:rsidRDefault="00BB6236" w:rsidP="00BB6236">
      <w:pPr>
        <w:ind w:firstLine="426"/>
        <w:jc w:val="both"/>
        <w:rPr>
          <w:i/>
        </w:rPr>
      </w:pPr>
      <w:r w:rsidRPr="00C61078">
        <w:t xml:space="preserve">+ Hoạt động nhóm 6-8, </w:t>
      </w:r>
    </w:p>
    <w:tbl>
      <w:tblPr>
        <w:tblStyle w:val="TableGrid"/>
        <w:tblW w:w="10774" w:type="dxa"/>
        <w:tblInd w:w="137" w:type="dxa"/>
        <w:tblLayout w:type="fixed"/>
        <w:tblLook w:val="04A0" w:firstRow="1" w:lastRow="0" w:firstColumn="1" w:lastColumn="0" w:noHBand="0" w:noVBand="1"/>
      </w:tblPr>
      <w:tblGrid>
        <w:gridCol w:w="621"/>
        <w:gridCol w:w="4644"/>
        <w:gridCol w:w="5509"/>
      </w:tblGrid>
      <w:tr w:rsidR="00BB6236" w:rsidRPr="00C61078" w:rsidTr="007426BE">
        <w:tc>
          <w:tcPr>
            <w:tcW w:w="10631" w:type="dxa"/>
            <w:gridSpan w:val="3"/>
          </w:tcPr>
          <w:p w:rsidR="00BB6236" w:rsidRPr="00C61078" w:rsidRDefault="00BB6236" w:rsidP="007426BE">
            <w:pPr>
              <w:jc w:val="center"/>
              <w:rPr>
                <w:b/>
                <w:highlight w:val="white"/>
              </w:rPr>
            </w:pPr>
            <w:r w:rsidRPr="00C61078">
              <w:rPr>
                <w:b/>
                <w:highlight w:val="white"/>
              </w:rPr>
              <w:t>PHIẾU HỌC TẬP SỐ 1</w:t>
            </w:r>
          </w:p>
          <w:p w:rsidR="00BB6236" w:rsidRPr="00C61078" w:rsidRDefault="00BB6236" w:rsidP="007426BE">
            <w:pPr>
              <w:jc w:val="center"/>
              <w:rPr>
                <w:i/>
                <w:highlight w:val="white"/>
              </w:rPr>
            </w:pPr>
            <w:r w:rsidRPr="00C61078">
              <w:rPr>
                <w:i/>
                <w:highlight w:val="white"/>
              </w:rPr>
              <w:t>(Thời gian:      phút)</w:t>
            </w:r>
          </w:p>
          <w:p w:rsidR="00BB6236" w:rsidRPr="00C61078" w:rsidRDefault="00BB6236" w:rsidP="007426BE">
            <w:pPr>
              <w:jc w:val="center"/>
              <w:rPr>
                <w:b/>
                <w:i/>
                <w:highlight w:val="white"/>
              </w:rPr>
            </w:pPr>
            <w:r w:rsidRPr="00C61078">
              <w:rPr>
                <w:b/>
                <w:i/>
                <w:highlight w:val="white"/>
              </w:rPr>
              <w:t>Nhóm:…</w:t>
            </w:r>
          </w:p>
          <w:p w:rsidR="00BB6236" w:rsidRPr="00C61078" w:rsidRDefault="00BB6236" w:rsidP="007426BE">
            <w:pPr>
              <w:jc w:val="center"/>
              <w:rPr>
                <w:b/>
                <w:highlight w:val="white"/>
              </w:rPr>
            </w:pPr>
            <w:r w:rsidRPr="00C61078">
              <w:rPr>
                <w:i/>
                <w:highlight w:val="white"/>
              </w:rPr>
              <w:t>Dựa vào nội dung mục I (SGK), thảo luận và trả lời các câu hỏi sau:</w:t>
            </w:r>
          </w:p>
        </w:tc>
      </w:tr>
      <w:tr w:rsidR="00BB6236" w:rsidRPr="00C61078" w:rsidTr="007426BE">
        <w:tc>
          <w:tcPr>
            <w:tcW w:w="10631" w:type="dxa"/>
            <w:gridSpan w:val="3"/>
          </w:tcPr>
          <w:p w:rsidR="00BB6236" w:rsidRPr="00C61078" w:rsidRDefault="00BB6236" w:rsidP="007426BE">
            <w:pPr>
              <w:jc w:val="both"/>
              <w:rPr>
                <w:b/>
                <w:bCs/>
                <w:lang w:eastAsia="vi-VN"/>
              </w:rPr>
            </w:pPr>
            <w:r w:rsidRPr="00C61078">
              <w:rPr>
                <w:b/>
                <w:bCs/>
                <w:lang w:eastAsia="vi-VN"/>
              </w:rPr>
              <w:t xml:space="preserve">I. </w:t>
            </w:r>
            <w:bookmarkStart w:id="128" w:name="bookmark810"/>
            <w:bookmarkStart w:id="129" w:name="bookmark811"/>
            <w:bookmarkStart w:id="130" w:name="bookmark813"/>
            <w:r w:rsidRPr="00C61078">
              <w:rPr>
                <w:b/>
                <w:bCs/>
                <w:lang w:eastAsia="vi-VN"/>
              </w:rPr>
              <w:t>BÀI TIẾT</w:t>
            </w:r>
            <w:bookmarkEnd w:id="128"/>
            <w:bookmarkEnd w:id="129"/>
            <w:bookmarkEnd w:id="130"/>
          </w:p>
          <w:p w:rsidR="00BB6236" w:rsidRPr="00C61078" w:rsidRDefault="00BB6236" w:rsidP="007426BE">
            <w:pPr>
              <w:jc w:val="both"/>
              <w:rPr>
                <w:b/>
                <w:bCs/>
                <w:i/>
                <w:iCs/>
                <w:lang w:eastAsia="vi-VN"/>
              </w:rPr>
            </w:pPr>
            <w:r w:rsidRPr="00C61078">
              <w:rPr>
                <w:b/>
                <w:bCs/>
                <w:i/>
                <w:iCs/>
                <w:lang w:eastAsia="vi-VN"/>
              </w:rPr>
              <w:t xml:space="preserve">1. </w:t>
            </w:r>
            <w:bookmarkStart w:id="131" w:name="bookmark814"/>
            <w:bookmarkStart w:id="132" w:name="bookmark815"/>
            <w:bookmarkStart w:id="133" w:name="bookmark817"/>
            <w:r w:rsidRPr="00C61078">
              <w:rPr>
                <w:b/>
                <w:bCs/>
                <w:i/>
                <w:iCs/>
                <w:lang w:eastAsia="vi-VN"/>
              </w:rPr>
              <w:t>Khái niệm và vai trò của bài tiết</w:t>
            </w:r>
            <w:bookmarkEnd w:id="131"/>
            <w:bookmarkEnd w:id="132"/>
            <w:bookmarkEnd w:id="133"/>
          </w:p>
        </w:tc>
      </w:tr>
      <w:tr w:rsidR="00BB6236" w:rsidRPr="00C61078" w:rsidTr="007426BE">
        <w:tc>
          <w:tcPr>
            <w:tcW w:w="613" w:type="dxa"/>
            <w:vMerge w:val="restart"/>
            <w:vAlign w:val="center"/>
          </w:tcPr>
          <w:p w:rsidR="00BB6236" w:rsidRPr="00C61078" w:rsidRDefault="00BB6236" w:rsidP="007426BE">
            <w:pPr>
              <w:ind w:left="-84" w:right="-82"/>
              <w:jc w:val="center"/>
            </w:pPr>
            <w:r w:rsidRPr="00C61078">
              <w:rPr>
                <w:b/>
                <w:bCs/>
              </w:rPr>
              <w:t>CH1</w:t>
            </w:r>
          </w:p>
        </w:tc>
        <w:tc>
          <w:tcPr>
            <w:tcW w:w="4582" w:type="dxa"/>
          </w:tcPr>
          <w:p w:rsidR="00BB6236" w:rsidRPr="00C61078" w:rsidRDefault="00BB6236" w:rsidP="007426BE">
            <w:pPr>
              <w:jc w:val="both"/>
              <w:rPr>
                <w:lang w:eastAsia="vi-VN"/>
              </w:rPr>
            </w:pPr>
            <w:r w:rsidRPr="00C61078">
              <w:rPr>
                <w:b/>
                <w:bCs/>
                <w:highlight w:val="yellow"/>
                <w:lang w:eastAsia="vi-VN"/>
              </w:rPr>
              <w:t>1.</w:t>
            </w:r>
            <w:r w:rsidRPr="00C61078">
              <w:rPr>
                <w:b/>
                <w:bCs/>
                <w:lang w:eastAsia="vi-VN"/>
              </w:rPr>
              <w:t xml:space="preserve"> </w:t>
            </w:r>
            <w:r w:rsidRPr="00C61078">
              <w:rPr>
                <w:lang w:eastAsia="vi-VN"/>
              </w:rPr>
              <w:t>Hãy kể tên các sản phẩm thải của cơ thể và tên cơ quan chủ yếu bài tiết chất đó bằng cách hoàn thành bảng sau:</w:t>
            </w:r>
          </w:p>
          <w:p w:rsidR="00BB6236" w:rsidRPr="00C61078" w:rsidRDefault="00BB6236" w:rsidP="007426BE">
            <w:pPr>
              <w:jc w:val="both"/>
              <w:rPr>
                <w:lang w:eastAsia="vi-VN"/>
              </w:rPr>
            </w:pP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Pr="00C61078">
              <w:rPr>
                <w:lang w:eastAsia="vi-VN"/>
              </w:rPr>
              <w:fldChar w:fldCharType="begin"/>
            </w:r>
            <w:r w:rsidRPr="00C61078">
              <w:rPr>
                <w:lang w:eastAsia="vi-VN"/>
              </w:rPr>
              <w:instrText xml:space="preserve"> INCLUDEPICTURE  "https://tech12h.com/sites/default/files/styles/inbody400/public/screenshot_1679625401.png?itok=FMW3ruaZ" \* MERGEFORMATINET </w:instrText>
            </w:r>
            <w:r w:rsidRPr="00C61078">
              <w:rPr>
                <w:lang w:eastAsia="vi-VN"/>
              </w:rPr>
              <w:fldChar w:fldCharType="separate"/>
            </w:r>
            <w:r w:rsidR="007426BE" w:rsidRPr="00C61078">
              <w:rPr>
                <w:lang w:eastAsia="vi-VN"/>
              </w:rPr>
              <w:fldChar w:fldCharType="begin"/>
            </w:r>
            <w:r w:rsidR="007426BE" w:rsidRPr="00C61078">
              <w:rPr>
                <w:lang w:eastAsia="vi-VN"/>
              </w:rPr>
              <w:instrText xml:space="preserve"> INCLUDEPICTURE  "https://tech12h.com/sites/default/files/styles/inbody400/public/screenshot_1679625401.png?itok=FMW3ruaZ" \* MERGEFORMATINET </w:instrText>
            </w:r>
            <w:r w:rsidR="007426BE" w:rsidRPr="00C61078">
              <w:rPr>
                <w:lang w:eastAsia="vi-VN"/>
              </w:rPr>
              <w:fldChar w:fldCharType="separate"/>
            </w:r>
            <w:r w:rsidR="007426BE" w:rsidRPr="00C61078">
              <w:rPr>
                <w:lang w:eastAsia="vi-VN"/>
              </w:rPr>
              <w:pict>
                <v:shape id="_x0000_i1055" type="#_x0000_t75" alt="Hãy kể tên các sản phẩm thải của cơ thể và tên cơ quan chủ yếu bài tiết chất đó bằng cách hoàn thành bảng sau:" style="width:155.55pt;height:75.45pt">
                  <v:imagedata r:id="rId171" r:href="rId173"/>
                </v:shape>
              </w:pict>
            </w:r>
            <w:r w:rsidR="007426BE"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r w:rsidRPr="00C61078">
              <w:rPr>
                <w:lang w:eastAsia="vi-VN"/>
              </w:rPr>
              <w:fldChar w:fldCharType="end"/>
            </w:r>
          </w:p>
        </w:tc>
        <w:tc>
          <w:tcPr>
            <w:tcW w:w="5436" w:type="dxa"/>
          </w:tcPr>
          <w:p w:rsidR="00BB6236" w:rsidRPr="00C61078" w:rsidRDefault="00BB6236" w:rsidP="007426BE">
            <w:pPr>
              <w:jc w:val="both"/>
              <w:rPr>
                <w:b/>
                <w:bCs/>
                <w:lang w:eastAsia="vi-VN"/>
              </w:rPr>
            </w:pPr>
            <w:r w:rsidRPr="00C61078">
              <w:rPr>
                <w:b/>
                <w:bCs/>
                <w:highlight w:val="yellow"/>
                <w:lang w:eastAsia="vi-VN"/>
              </w:rPr>
              <w:t>1.</w:t>
            </w:r>
          </w:p>
          <w:tbl>
            <w:tblPr>
              <w:tblW w:w="532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2528"/>
              <w:gridCol w:w="2797"/>
            </w:tblGrid>
            <w:tr w:rsidR="00BB6236" w:rsidRPr="00C61078" w:rsidTr="007426BE">
              <w:tc>
                <w:tcPr>
                  <w:tcW w:w="252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Sản phẩm thải</w:t>
                  </w:r>
                </w:p>
              </w:tc>
              <w:tc>
                <w:tcPr>
                  <w:tcW w:w="279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rPr>
                      <w:lang w:eastAsia="vi-VN"/>
                    </w:rPr>
                  </w:pPr>
                  <w:r w:rsidRPr="00C61078">
                    <w:rPr>
                      <w:lang w:eastAsia="vi-VN"/>
                    </w:rPr>
                    <w:t>Cơ quan bài tiết</w:t>
                  </w:r>
                </w:p>
              </w:tc>
            </w:tr>
            <w:tr w:rsidR="00BB6236" w:rsidRPr="00C61078" w:rsidTr="007426BE">
              <w:tc>
                <w:tcPr>
                  <w:tcW w:w="252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both"/>
                    <w:rPr>
                      <w:lang w:eastAsia="vi-VN"/>
                    </w:rPr>
                  </w:pPr>
                </w:p>
              </w:tc>
              <w:tc>
                <w:tcPr>
                  <w:tcW w:w="279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both"/>
                    <w:rPr>
                      <w:lang w:eastAsia="vi-VN"/>
                    </w:rPr>
                  </w:pPr>
                </w:p>
              </w:tc>
            </w:tr>
            <w:tr w:rsidR="00BB6236" w:rsidRPr="00C61078" w:rsidTr="007426BE">
              <w:tc>
                <w:tcPr>
                  <w:tcW w:w="252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both"/>
                    <w:rPr>
                      <w:lang w:eastAsia="vi-VN"/>
                    </w:rPr>
                  </w:pPr>
                </w:p>
              </w:tc>
              <w:tc>
                <w:tcPr>
                  <w:tcW w:w="279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both"/>
                    <w:rPr>
                      <w:lang w:eastAsia="vi-VN"/>
                    </w:rPr>
                  </w:pPr>
                </w:p>
              </w:tc>
            </w:tr>
            <w:tr w:rsidR="00BB6236" w:rsidRPr="00C61078" w:rsidTr="007426BE">
              <w:tc>
                <w:tcPr>
                  <w:tcW w:w="252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both"/>
                    <w:rPr>
                      <w:lang w:eastAsia="vi-VN"/>
                    </w:rPr>
                  </w:pPr>
                </w:p>
              </w:tc>
              <w:tc>
                <w:tcPr>
                  <w:tcW w:w="279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both"/>
                    <w:rPr>
                      <w:lang w:eastAsia="vi-VN"/>
                    </w:rPr>
                  </w:pPr>
                </w:p>
              </w:tc>
            </w:tr>
          </w:tbl>
          <w:p w:rsidR="00BB6236" w:rsidRPr="00C61078" w:rsidRDefault="00BB6236" w:rsidP="007426BE">
            <w:pPr>
              <w:tabs>
                <w:tab w:val="left" w:leader="dot" w:pos="5103"/>
                <w:tab w:val="left" w:leader="dot" w:pos="10206"/>
              </w:tabs>
              <w:ind w:hanging="13"/>
              <w:jc w:val="both"/>
              <w:rPr>
                <w:lang w:eastAsia="vi-VN"/>
              </w:rPr>
            </w:pPr>
          </w:p>
        </w:tc>
      </w:tr>
      <w:tr w:rsidR="00BB6236" w:rsidRPr="00C61078" w:rsidTr="007426BE">
        <w:tc>
          <w:tcPr>
            <w:tcW w:w="613" w:type="dxa"/>
            <w:vMerge/>
          </w:tcPr>
          <w:p w:rsidR="00BB6236" w:rsidRPr="00C61078" w:rsidRDefault="00BB6236" w:rsidP="007426BE">
            <w:pPr>
              <w:ind w:left="-84" w:right="-82"/>
              <w:jc w:val="both"/>
              <w:rPr>
                <w:b/>
                <w:bCs/>
              </w:rPr>
            </w:pPr>
          </w:p>
        </w:tc>
        <w:tc>
          <w:tcPr>
            <w:tcW w:w="4582" w:type="dxa"/>
          </w:tcPr>
          <w:p w:rsidR="00BB6236" w:rsidRPr="00C61078" w:rsidRDefault="00BB6236" w:rsidP="007426BE">
            <w:pPr>
              <w:jc w:val="both"/>
              <w:rPr>
                <w:b/>
                <w:bCs/>
                <w:highlight w:val="yellow"/>
                <w:lang w:eastAsia="vi-VN"/>
              </w:rPr>
            </w:pPr>
            <w:r w:rsidRPr="00C61078">
              <w:rPr>
                <w:b/>
                <w:bCs/>
                <w:highlight w:val="yellow"/>
                <w:lang w:eastAsia="vi-VN"/>
              </w:rPr>
              <w:t>2.</w:t>
            </w:r>
          </w:p>
          <w:p w:rsidR="00BB6236" w:rsidRPr="00C61078" w:rsidRDefault="00BB6236" w:rsidP="007426BE">
            <w:pPr>
              <w:jc w:val="both"/>
              <w:rPr>
                <w:i/>
                <w:iCs/>
                <w:lang w:eastAsia="vi-VN"/>
              </w:rPr>
            </w:pPr>
            <w:r w:rsidRPr="00C61078">
              <w:rPr>
                <w:i/>
                <w:iCs/>
                <w:lang w:eastAsia="vi-VN"/>
              </w:rPr>
              <w:t>+ Nêu khái niệm bài tiết là gì?</w:t>
            </w:r>
          </w:p>
          <w:p w:rsidR="00BB6236" w:rsidRPr="00C61078" w:rsidRDefault="00BB6236" w:rsidP="007426BE">
            <w:pPr>
              <w:jc w:val="both"/>
              <w:rPr>
                <w:i/>
                <w:iCs/>
                <w:lang w:eastAsia="vi-VN"/>
              </w:rPr>
            </w:pPr>
            <w:r w:rsidRPr="00C61078">
              <w:rPr>
                <w:i/>
                <w:iCs/>
                <w:lang w:eastAsia="vi-VN"/>
              </w:rPr>
              <w:t>+ Kể tên một số chất bài tiết. Chất đó được cơ quan nào bài tiết?</w:t>
            </w:r>
          </w:p>
          <w:p w:rsidR="00BB6236" w:rsidRPr="00C61078" w:rsidRDefault="00BB6236" w:rsidP="007426BE">
            <w:pPr>
              <w:jc w:val="both"/>
              <w:rPr>
                <w:i/>
                <w:iCs/>
                <w:lang w:eastAsia="vi-VN"/>
              </w:rPr>
            </w:pPr>
            <w:r w:rsidRPr="00C61078">
              <w:rPr>
                <w:i/>
                <w:iCs/>
                <w:lang w:eastAsia="vi-VN"/>
              </w:rPr>
              <w:t>+ Vai trò của bài tiết đối với cơ thể?</w:t>
            </w:r>
          </w:p>
        </w:tc>
        <w:tc>
          <w:tcPr>
            <w:tcW w:w="5436" w:type="dxa"/>
          </w:tcPr>
          <w:p w:rsidR="00BB6236" w:rsidRPr="00C61078" w:rsidRDefault="00BB6236" w:rsidP="007426BE">
            <w:pPr>
              <w:jc w:val="both"/>
              <w:rPr>
                <w:b/>
                <w:bCs/>
                <w:lang w:eastAsia="vi-VN"/>
              </w:rPr>
            </w:pPr>
            <w:r w:rsidRPr="00C61078">
              <w:rPr>
                <w:b/>
                <w:bCs/>
                <w:highlight w:val="yellow"/>
                <w:lang w:eastAsia="vi-VN"/>
              </w:rPr>
              <w:t>2.</w:t>
            </w:r>
          </w:p>
          <w:p w:rsidR="00BB6236" w:rsidRPr="00C61078" w:rsidRDefault="00BB6236" w:rsidP="007426BE">
            <w:pPr>
              <w:jc w:val="both"/>
              <w:rPr>
                <w:lang w:eastAsia="vi-VN"/>
              </w:rPr>
            </w:pPr>
            <w:r w:rsidRPr="00C61078">
              <w:rPr>
                <w:lang w:eastAsia="vi-VN"/>
              </w:rPr>
              <w:t xml:space="preserve">+ Bài tiết là </w:t>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jc w:val="both"/>
              <w:rPr>
                <w:lang w:eastAsia="vi-VN"/>
              </w:rPr>
            </w:pPr>
            <w:r w:rsidRPr="00C61078">
              <w:rPr>
                <w:lang w:eastAsia="vi-VN"/>
              </w:rPr>
              <w:t xml:space="preserve">+  Các chất bài tiết như: </w:t>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rPr>
                <w:lang w:eastAsia="vi-VN"/>
              </w:rPr>
            </w:pPr>
            <w:r w:rsidRPr="00C61078">
              <w:rPr>
                <w:i/>
                <w:iCs/>
                <w:lang w:eastAsia="vi-VN"/>
              </w:rPr>
              <w:t>Vai trò của bài tiết</w:t>
            </w: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tc>
      </w:tr>
      <w:tr w:rsidR="00BB6236" w:rsidRPr="00C61078" w:rsidTr="007426BE">
        <w:trPr>
          <w:trHeight w:val="270"/>
        </w:trPr>
        <w:tc>
          <w:tcPr>
            <w:tcW w:w="10631" w:type="dxa"/>
            <w:gridSpan w:val="3"/>
          </w:tcPr>
          <w:p w:rsidR="00BB6236" w:rsidRPr="00C61078" w:rsidRDefault="00BB6236" w:rsidP="007426BE">
            <w:pPr>
              <w:jc w:val="both"/>
              <w:rPr>
                <w:lang w:eastAsia="vi-VN"/>
              </w:rPr>
            </w:pPr>
            <w:bookmarkStart w:id="134" w:name="bookmark818"/>
            <w:bookmarkStart w:id="135" w:name="bookmark819"/>
            <w:bookmarkStart w:id="136" w:name="bookmark821"/>
            <w:r w:rsidRPr="00C61078">
              <w:rPr>
                <w:b/>
                <w:bCs/>
                <w:i/>
                <w:iCs/>
                <w:lang w:eastAsia="vi-VN"/>
              </w:rPr>
              <w:t>2. Thận và vai trò của thận</w:t>
            </w:r>
            <w:bookmarkEnd w:id="134"/>
            <w:bookmarkEnd w:id="135"/>
            <w:bookmarkEnd w:id="136"/>
          </w:p>
        </w:tc>
      </w:tr>
      <w:tr w:rsidR="00BB6236" w:rsidRPr="00C61078" w:rsidTr="007426BE">
        <w:tc>
          <w:tcPr>
            <w:tcW w:w="613" w:type="dxa"/>
            <w:vAlign w:val="center"/>
          </w:tcPr>
          <w:p w:rsidR="00BB6236" w:rsidRPr="00C61078" w:rsidRDefault="00BB6236" w:rsidP="007426BE">
            <w:pPr>
              <w:ind w:left="-84" w:right="-82"/>
              <w:jc w:val="center"/>
              <w:rPr>
                <w:b/>
                <w:bCs/>
              </w:rPr>
            </w:pPr>
            <w:r w:rsidRPr="00C61078">
              <w:rPr>
                <w:b/>
                <w:bCs/>
              </w:rPr>
              <w:t>CH2</w:t>
            </w:r>
          </w:p>
        </w:tc>
        <w:tc>
          <w:tcPr>
            <w:tcW w:w="4582"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eastAsia="Times New Roman" w:hAnsi="Times New Roman" w:cs="Times New Roman"/>
                <w:b/>
                <w:bCs/>
                <w:color w:val="auto"/>
                <w:highlight w:val="yellow"/>
                <w:lang w:eastAsia="vi-VN"/>
              </w:rPr>
              <w:t>1.</w:t>
            </w:r>
            <w:r w:rsidRPr="00C61078">
              <w:rPr>
                <w:rFonts w:ascii="Times New Roman" w:hAnsi="Times New Roman" w:cs="Times New Roman"/>
                <w:color w:val="auto"/>
                <w:shd w:val="clear" w:color="auto" w:fill="FFFFFF"/>
              </w:rPr>
              <w:t xml:space="preserve"> Quan sát Hình 13.1, hãy cho biết thận có vai trò như thế nào trong quá trình bài tiết nước tiểu.</w:t>
            </w:r>
          </w:p>
          <w:p w:rsidR="00BB6236" w:rsidRPr="00C61078" w:rsidRDefault="00BB6236" w:rsidP="007426BE">
            <w:pPr>
              <w:ind w:firstLine="284"/>
              <w:jc w:val="both"/>
              <w:rPr>
                <w:lang w:eastAsia="vi-VN"/>
              </w:rPr>
            </w:pPr>
            <w:r w:rsidRPr="00C61078">
              <w:rPr>
                <w:noProof/>
              </w:rPr>
              <w:drawing>
                <wp:inline distT="0" distB="0" distL="0" distR="0" wp14:anchorId="13465C23" wp14:editId="0D497619">
                  <wp:extent cx="2592070" cy="1279525"/>
                  <wp:effectExtent l="0" t="0" r="0" b="0"/>
                  <wp:docPr id="141" name="Picture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2592070" cy="1279525"/>
                          </a:xfrm>
                          <a:prstGeom prst="rect">
                            <a:avLst/>
                          </a:prstGeom>
                          <a:noFill/>
                          <a:ln>
                            <a:noFill/>
                          </a:ln>
                        </pic:spPr>
                      </pic:pic>
                    </a:graphicData>
                  </a:graphic>
                </wp:inline>
              </w:drawing>
            </w:r>
          </w:p>
        </w:tc>
        <w:tc>
          <w:tcPr>
            <w:tcW w:w="5436" w:type="dxa"/>
          </w:tcPr>
          <w:p w:rsidR="00BB6236" w:rsidRPr="00C61078" w:rsidRDefault="00BB6236" w:rsidP="007426BE">
            <w:pPr>
              <w:jc w:val="both"/>
              <w:rPr>
                <w:b/>
                <w:bCs/>
                <w:lang w:eastAsia="vi-VN"/>
              </w:rPr>
            </w:pPr>
            <w:r w:rsidRPr="00C61078">
              <w:rPr>
                <w:b/>
                <w:bCs/>
                <w:highlight w:val="yellow"/>
                <w:lang w:eastAsia="vi-VN"/>
              </w:rPr>
              <w:t>1.</w:t>
            </w:r>
            <w:r w:rsidRPr="00C61078">
              <w:rPr>
                <w:shd w:val="clear" w:color="auto" w:fill="FFFFFF"/>
              </w:rPr>
              <w:t xml:space="preserve"> </w:t>
            </w:r>
            <w:r w:rsidRPr="00C61078">
              <w:rPr>
                <w:b/>
                <w:bCs/>
                <w:lang w:eastAsia="vi-VN"/>
              </w:rPr>
              <w:t>Thận và vai trò của thận:</w:t>
            </w:r>
          </w:p>
          <w:p w:rsidR="00BB6236" w:rsidRPr="00C61078" w:rsidRDefault="00BB6236" w:rsidP="007426BE">
            <w:pPr>
              <w:jc w:val="both"/>
              <w:rPr>
                <w:lang w:eastAsia="vi-VN"/>
              </w:rPr>
            </w:pPr>
            <w:r w:rsidRPr="00C61078">
              <w:rPr>
                <w:lang w:eastAsia="vi-VN"/>
              </w:rPr>
              <w:t xml:space="preserve">- Ở người, mỗi quả thận được cấu tạo </w:t>
            </w: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rPr>
                <w:lang w:eastAsia="vi-VN"/>
              </w:rPr>
            </w:pPr>
            <w:r w:rsidRPr="00C61078">
              <w:rPr>
                <w:lang w:eastAsia="vi-VN"/>
              </w:rPr>
              <w:t>- Mỗi nephron có chức năng</w:t>
            </w: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rPr>
                <w:lang w:eastAsia="vi-VN"/>
              </w:rPr>
            </w:pPr>
            <w:r w:rsidRPr="00C61078">
              <w:rPr>
                <w:lang w:eastAsia="vi-VN"/>
              </w:rPr>
              <w:t>- Các tế bào ở thành ống thận (Ống lượn gần, quai Henle và ống lượn xa) có chức năng</w:t>
            </w: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jc w:val="both"/>
              <w:rPr>
                <w:lang w:eastAsia="vi-VN"/>
              </w:rPr>
            </w:pPr>
          </w:p>
        </w:tc>
      </w:tr>
      <w:tr w:rsidR="00BB6236" w:rsidRPr="00C61078" w:rsidTr="007426BE">
        <w:tc>
          <w:tcPr>
            <w:tcW w:w="613" w:type="dxa"/>
            <w:vAlign w:val="center"/>
          </w:tcPr>
          <w:p w:rsidR="00BB6236" w:rsidRPr="00C61078" w:rsidRDefault="00BB6236" w:rsidP="007426BE">
            <w:pPr>
              <w:ind w:left="-84" w:right="-82"/>
              <w:jc w:val="center"/>
              <w:rPr>
                <w:b/>
                <w:bCs/>
              </w:rPr>
            </w:pPr>
            <w:r w:rsidRPr="00C61078">
              <w:rPr>
                <w:b/>
                <w:bCs/>
              </w:rPr>
              <w:t>CH3</w:t>
            </w:r>
          </w:p>
        </w:tc>
        <w:tc>
          <w:tcPr>
            <w:tcW w:w="4582"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Nêu các diai đoạn hình thành và bài tiết nước tiểu</w:t>
            </w:r>
          </w:p>
        </w:tc>
        <w:tc>
          <w:tcPr>
            <w:tcW w:w="5436" w:type="dxa"/>
          </w:tcPr>
          <w:p w:rsidR="00BB6236" w:rsidRPr="00C61078" w:rsidRDefault="00BB6236" w:rsidP="007426BE">
            <w:pPr>
              <w:jc w:val="both"/>
              <w:rPr>
                <w:b/>
                <w:bCs/>
                <w:lang w:eastAsia="vi-VN"/>
              </w:rPr>
            </w:pPr>
            <w:r w:rsidRPr="00C61078">
              <w:rPr>
                <w:b/>
                <w:bCs/>
                <w:lang w:eastAsia="vi-VN"/>
              </w:rPr>
              <w:t xml:space="preserve">Vai trò của thận trong bài tiết nước tiểu </w:t>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tabs>
                <w:tab w:val="left" w:leader="dot" w:pos="5232"/>
              </w:tabs>
              <w:jc w:val="both"/>
              <w:rPr>
                <w:shd w:val="clear" w:color="auto" w:fill="FFFFFF"/>
              </w:rPr>
            </w:pPr>
            <w:r w:rsidRPr="00C61078">
              <w:rPr>
                <w:lang w:eastAsia="vi-VN"/>
              </w:rPr>
              <w:tab/>
            </w:r>
          </w:p>
        </w:tc>
      </w:tr>
      <w:tr w:rsidR="00BB6236" w:rsidRPr="00C61078" w:rsidTr="007426BE">
        <w:tc>
          <w:tcPr>
            <w:tcW w:w="613" w:type="dxa"/>
            <w:vAlign w:val="center"/>
          </w:tcPr>
          <w:p w:rsidR="00BB6236" w:rsidRPr="00C61078" w:rsidRDefault="00BB6236" w:rsidP="007426BE">
            <w:pPr>
              <w:ind w:left="-84" w:right="-82"/>
              <w:jc w:val="center"/>
              <w:rPr>
                <w:b/>
                <w:bCs/>
              </w:rPr>
            </w:pPr>
            <w:r w:rsidRPr="00C61078">
              <w:rPr>
                <w:b/>
                <w:bCs/>
              </w:rPr>
              <w:t>CH4</w:t>
            </w:r>
          </w:p>
        </w:tc>
        <w:tc>
          <w:tcPr>
            <w:tcW w:w="4582"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Quan sát hình 10.2, nêu vai trò của thận trong điều hòa thể tích máu, huyết áp máu.</w:t>
            </w:r>
          </w:p>
          <w:p w:rsidR="00BB6236" w:rsidRPr="00C61078" w:rsidRDefault="00BB6236" w:rsidP="007426BE">
            <w:pPr>
              <w:tabs>
                <w:tab w:val="left" w:pos="142"/>
              </w:tabs>
              <w:rPr>
                <w:shd w:val="clear" w:color="auto" w:fill="FFFFFF"/>
              </w:rPr>
            </w:pPr>
          </w:p>
        </w:tc>
        <w:tc>
          <w:tcPr>
            <w:tcW w:w="5436" w:type="dxa"/>
          </w:tcPr>
          <w:p w:rsidR="00BB6236" w:rsidRPr="00C61078" w:rsidRDefault="00BB6236" w:rsidP="007426BE">
            <w:pPr>
              <w:tabs>
                <w:tab w:val="left" w:leader="dot" w:pos="5232"/>
              </w:tabs>
              <w:jc w:val="both"/>
              <w:rPr>
                <w:b/>
                <w:bCs/>
                <w:i/>
                <w:iCs/>
                <w:shd w:val="clear" w:color="auto" w:fill="FFFFFF"/>
              </w:rPr>
            </w:pPr>
            <w:r w:rsidRPr="00C61078">
              <w:rPr>
                <w:b/>
                <w:bCs/>
                <w:i/>
                <w:iCs/>
                <w:shd w:val="clear" w:color="auto" w:fill="FFFFFF"/>
              </w:rPr>
              <w:t xml:space="preserve">Dựa vào hình, thông tin SGK xác định </w:t>
            </w:r>
          </w:p>
          <w:p w:rsidR="00BB6236" w:rsidRPr="00C61078" w:rsidRDefault="00BB6236" w:rsidP="007426BE">
            <w:pPr>
              <w:tabs>
                <w:tab w:val="left" w:leader="dot" w:pos="5232"/>
              </w:tabs>
              <w:jc w:val="both"/>
              <w:rPr>
                <w:shd w:val="clear" w:color="auto" w:fill="FFFFFF"/>
              </w:rPr>
            </w:pPr>
            <w:r w:rsidRPr="00C61078">
              <w:rPr>
                <w:shd w:val="clear" w:color="auto" w:fill="FFFFFF"/>
              </w:rPr>
              <w:t>Khi huyết áp giảm hoặc thể tích máu giảm thì thận sẽ điều hòa bằng cách nào để  thể tích máu, huyết áp tăng về mức bình thường?</w:t>
            </w:r>
          </w:p>
        </w:tc>
      </w:tr>
      <w:tr w:rsidR="00BB6236" w:rsidRPr="00C61078" w:rsidTr="007426BE">
        <w:tc>
          <w:tcPr>
            <w:tcW w:w="613" w:type="dxa"/>
            <w:vAlign w:val="center"/>
          </w:tcPr>
          <w:p w:rsidR="00BB6236" w:rsidRPr="00C61078" w:rsidRDefault="00BB6236" w:rsidP="007426BE">
            <w:pPr>
              <w:ind w:left="-84" w:right="-82"/>
              <w:jc w:val="center"/>
              <w:rPr>
                <w:b/>
                <w:bCs/>
              </w:rPr>
            </w:pPr>
            <w:r w:rsidRPr="00C61078">
              <w:rPr>
                <w:b/>
                <w:bCs/>
              </w:rPr>
              <w:t>CH5</w:t>
            </w:r>
          </w:p>
        </w:tc>
        <w:tc>
          <w:tcPr>
            <w:tcW w:w="4582" w:type="dxa"/>
          </w:tcPr>
          <w:p w:rsidR="00BB6236" w:rsidRPr="00C61078" w:rsidRDefault="00BB6236" w:rsidP="007426BE">
            <w:pPr>
              <w:tabs>
                <w:tab w:val="left" w:pos="142"/>
              </w:tabs>
              <w:rPr>
                <w:shd w:val="clear" w:color="auto" w:fill="FFFFFF"/>
              </w:rPr>
            </w:pPr>
            <w:r w:rsidRPr="00C61078">
              <w:rPr>
                <w:shd w:val="clear" w:color="auto" w:fill="FFFFFF"/>
              </w:rPr>
              <w:t xml:space="preserve">Quan sát hình 10.3, nêu vai trò của thận trong </w:t>
            </w:r>
            <w:r w:rsidRPr="00C61078">
              <w:rPr>
                <w:shd w:val="clear" w:color="auto" w:fill="FFFFFF"/>
              </w:rPr>
              <w:lastRenderedPageBreak/>
              <w:t>điều hòa áp suất thẩm thấu máu.</w:t>
            </w:r>
          </w:p>
          <w:p w:rsidR="00BB6236" w:rsidRPr="00C61078" w:rsidRDefault="00BB6236" w:rsidP="007426BE">
            <w:pPr>
              <w:tabs>
                <w:tab w:val="left" w:pos="142"/>
              </w:tabs>
              <w:rPr>
                <w:shd w:val="clear" w:color="auto" w:fill="FFFFFF"/>
              </w:rPr>
            </w:pPr>
          </w:p>
        </w:tc>
        <w:tc>
          <w:tcPr>
            <w:tcW w:w="5436" w:type="dxa"/>
          </w:tcPr>
          <w:p w:rsidR="00BB6236" w:rsidRPr="00C61078" w:rsidRDefault="00BB6236" w:rsidP="007426BE">
            <w:pPr>
              <w:tabs>
                <w:tab w:val="left" w:leader="dot" w:pos="5232"/>
              </w:tabs>
              <w:jc w:val="both"/>
              <w:rPr>
                <w:shd w:val="clear" w:color="auto" w:fill="FFFFFF"/>
              </w:rPr>
            </w:pPr>
            <w:r w:rsidRPr="00C61078">
              <w:rPr>
                <w:shd w:val="clear" w:color="auto" w:fill="FFFFFF"/>
              </w:rPr>
              <w:lastRenderedPageBreak/>
              <w:t xml:space="preserve">Dựa vào hình, thông tin SGK xác định </w:t>
            </w:r>
          </w:p>
          <w:p w:rsidR="00BB6236" w:rsidRPr="00C61078" w:rsidRDefault="00BB6236" w:rsidP="007426BE">
            <w:pPr>
              <w:tabs>
                <w:tab w:val="left" w:leader="dot" w:pos="5232"/>
              </w:tabs>
              <w:jc w:val="both"/>
              <w:rPr>
                <w:shd w:val="clear" w:color="auto" w:fill="FFFFFF"/>
              </w:rPr>
            </w:pPr>
            <w:r w:rsidRPr="00C61078">
              <w:rPr>
                <w:shd w:val="clear" w:color="auto" w:fill="FFFFFF"/>
              </w:rPr>
              <w:lastRenderedPageBreak/>
              <w:t>Khi áp suất thẩm thấu máu tăng (ví dụ như khi ăn mặn, tăng glucose máu, cơ thể mất nước) thì:</w:t>
            </w:r>
          </w:p>
          <w:p w:rsidR="00BB6236" w:rsidRPr="00C61078" w:rsidRDefault="00BB6236" w:rsidP="007426BE">
            <w:pPr>
              <w:tabs>
                <w:tab w:val="left" w:leader="dot" w:pos="5232"/>
              </w:tabs>
              <w:jc w:val="both"/>
              <w:rPr>
                <w:shd w:val="clear" w:color="auto" w:fill="FFFFFF"/>
              </w:rPr>
            </w:pPr>
            <w:r w:rsidRPr="00C61078">
              <w:rPr>
                <w:shd w:val="clear" w:color="auto" w:fill="FFFFFF"/>
              </w:rPr>
              <w:t xml:space="preserve">    + Bộ phận nào sẽ tiếp nhận?</w:t>
            </w:r>
          </w:p>
          <w:p w:rsidR="00BB6236" w:rsidRPr="00C61078" w:rsidRDefault="00BB6236" w:rsidP="007426BE">
            <w:pPr>
              <w:tabs>
                <w:tab w:val="left" w:leader="dot" w:pos="5232"/>
              </w:tabs>
              <w:jc w:val="both"/>
              <w:rPr>
                <w:shd w:val="clear" w:color="auto" w:fill="FFFFFF"/>
              </w:rPr>
            </w:pPr>
            <w:r w:rsidRPr="00C61078">
              <w:rPr>
                <w:shd w:val="clear" w:color="auto" w:fill="FFFFFF"/>
              </w:rPr>
              <w:t xml:space="preserve">    + Nơi nào tiết hormone để điều tiết?</w:t>
            </w:r>
          </w:p>
          <w:p w:rsidR="00BB6236" w:rsidRPr="00C61078" w:rsidRDefault="00BB6236" w:rsidP="007426BE">
            <w:pPr>
              <w:tabs>
                <w:tab w:val="left" w:leader="dot" w:pos="5232"/>
              </w:tabs>
              <w:jc w:val="both"/>
              <w:rPr>
                <w:shd w:val="clear" w:color="auto" w:fill="FFFFFF"/>
              </w:rPr>
            </w:pPr>
            <w:r w:rsidRPr="00C61078">
              <w:rPr>
                <w:shd w:val="clear" w:color="auto" w:fill="FFFFFF"/>
              </w:rPr>
              <w:t xml:space="preserve">    + Hormone này có tác dung gì lên thận?</w:t>
            </w:r>
          </w:p>
          <w:p w:rsidR="00BB6236" w:rsidRPr="00C61078" w:rsidRDefault="00BB6236" w:rsidP="007426BE">
            <w:pPr>
              <w:tabs>
                <w:tab w:val="left" w:leader="dot" w:pos="5232"/>
              </w:tabs>
              <w:jc w:val="both"/>
              <w:rPr>
                <w:shd w:val="clear" w:color="auto" w:fill="FFFFFF"/>
              </w:rPr>
            </w:pPr>
            <w:r w:rsidRPr="00C61078">
              <w:rPr>
                <w:shd w:val="clear" w:color="auto" w:fill="FFFFFF"/>
              </w:rPr>
              <w:t xml:space="preserve">    + Loại hormone này tác động làm cho thân điều tiết như thế nào?</w:t>
            </w:r>
          </w:p>
          <w:p w:rsidR="00BB6236" w:rsidRPr="00C61078" w:rsidRDefault="00BB6236" w:rsidP="007426BE">
            <w:pPr>
              <w:tabs>
                <w:tab w:val="left" w:leader="dot" w:pos="5232"/>
              </w:tabs>
              <w:jc w:val="both"/>
              <w:rPr>
                <w:shd w:val="clear" w:color="auto" w:fill="FFFFFF"/>
              </w:rPr>
            </w:pPr>
            <w:r w:rsidRPr="00C61078">
              <w:rPr>
                <w:shd w:val="clear" w:color="auto" w:fill="FFFFFF"/>
              </w:rPr>
              <w:t xml:space="preserve">    * kết quả điều gì xảy ra?</w:t>
            </w:r>
          </w:p>
          <w:p w:rsidR="00BB6236" w:rsidRPr="00C61078" w:rsidRDefault="00BB6236" w:rsidP="007426BE">
            <w:pPr>
              <w:tabs>
                <w:tab w:val="left" w:leader="dot" w:pos="5232"/>
              </w:tabs>
              <w:jc w:val="both"/>
              <w:rPr>
                <w:shd w:val="clear" w:color="auto" w:fill="FFFFFF"/>
              </w:rPr>
            </w:pPr>
          </w:p>
        </w:tc>
      </w:tr>
      <w:tr w:rsidR="00BB6236" w:rsidRPr="00C61078" w:rsidTr="007426BE">
        <w:tc>
          <w:tcPr>
            <w:tcW w:w="10631" w:type="dxa"/>
            <w:gridSpan w:val="3"/>
            <w:vAlign w:val="center"/>
          </w:tcPr>
          <w:p w:rsidR="00BB6236" w:rsidRPr="00C61078" w:rsidRDefault="00BB6236" w:rsidP="007426BE">
            <w:pPr>
              <w:tabs>
                <w:tab w:val="left" w:leader="dot" w:pos="5232"/>
              </w:tabs>
              <w:jc w:val="both"/>
              <w:rPr>
                <w:shd w:val="clear" w:color="auto" w:fill="FFFFFF"/>
              </w:rPr>
            </w:pPr>
            <w:bookmarkStart w:id="137" w:name="bookmark633"/>
            <w:bookmarkStart w:id="138" w:name="bookmark634"/>
            <w:bookmarkStart w:id="139" w:name="bookmark636"/>
            <w:r w:rsidRPr="00C61078">
              <w:rPr>
                <w:b/>
                <w:bCs/>
                <w:i/>
                <w:iCs/>
              </w:rPr>
              <w:lastRenderedPageBreak/>
              <w:t>3</w:t>
            </w:r>
            <w:r w:rsidRPr="00C61078">
              <w:rPr>
                <w:b/>
                <w:bCs/>
                <w:i/>
                <w:iCs/>
                <w:lang w:eastAsia="vi-VN"/>
              </w:rPr>
              <w:t xml:space="preserve">. </w:t>
            </w:r>
            <w:r w:rsidRPr="00C61078">
              <w:rPr>
                <w:b/>
                <w:bCs/>
                <w:i/>
                <w:iCs/>
              </w:rPr>
              <w:t>Một số bệnh liên quan đến bài tiết</w:t>
            </w:r>
            <w:bookmarkEnd w:id="137"/>
            <w:bookmarkEnd w:id="138"/>
            <w:bookmarkEnd w:id="139"/>
          </w:p>
        </w:tc>
      </w:tr>
      <w:tr w:rsidR="00BB6236" w:rsidRPr="00C61078" w:rsidTr="007426BE">
        <w:tc>
          <w:tcPr>
            <w:tcW w:w="613" w:type="dxa"/>
            <w:vAlign w:val="center"/>
          </w:tcPr>
          <w:p w:rsidR="00BB6236" w:rsidRPr="00C61078" w:rsidRDefault="00BB6236" w:rsidP="007426BE">
            <w:pPr>
              <w:ind w:left="-84" w:right="-82"/>
              <w:jc w:val="center"/>
              <w:rPr>
                <w:b/>
                <w:bCs/>
              </w:rPr>
            </w:pPr>
            <w:r w:rsidRPr="00C61078">
              <w:rPr>
                <w:b/>
                <w:bCs/>
              </w:rPr>
              <w:t>CH6</w:t>
            </w:r>
          </w:p>
        </w:tc>
        <w:tc>
          <w:tcPr>
            <w:tcW w:w="4582" w:type="dxa"/>
          </w:tcPr>
          <w:p w:rsidR="00BB6236" w:rsidRPr="00C61078" w:rsidRDefault="00BB6236" w:rsidP="007426BE">
            <w:pPr>
              <w:tabs>
                <w:tab w:val="left" w:pos="142"/>
              </w:tabs>
              <w:jc w:val="both"/>
              <w:rPr>
                <w:shd w:val="clear" w:color="auto" w:fill="FFFFFF"/>
              </w:rPr>
            </w:pPr>
            <w:r w:rsidRPr="00C61078">
              <w:rPr>
                <w:shd w:val="clear" w:color="auto" w:fill="FFFFFF"/>
              </w:rPr>
              <w:t>Nêu những biện pháp giúp phòng tránh bệnh sỏi thận, nhiễm trùng đường tiết niệu.</w:t>
            </w:r>
          </w:p>
        </w:tc>
        <w:tc>
          <w:tcPr>
            <w:tcW w:w="5436" w:type="dxa"/>
          </w:tcPr>
          <w:p w:rsidR="00BB6236" w:rsidRPr="00C61078" w:rsidRDefault="00BB6236" w:rsidP="007426BE">
            <w:pPr>
              <w:numPr>
                <w:ilvl w:val="0"/>
                <w:numId w:val="40"/>
              </w:numPr>
              <w:shd w:val="clear" w:color="auto" w:fill="FFFFFF"/>
              <w:tabs>
                <w:tab w:val="left" w:pos="142"/>
                <w:tab w:val="left" w:pos="361"/>
              </w:tabs>
              <w:ind w:left="0" w:firstLine="0"/>
              <w:jc w:val="both"/>
              <w:rPr>
                <w:b/>
                <w:bCs/>
                <w:i/>
                <w:iCs/>
                <w:shd w:val="clear" w:color="auto" w:fill="FFFFFF"/>
              </w:rPr>
            </w:pPr>
            <w:r w:rsidRPr="00C61078">
              <w:rPr>
                <w:b/>
                <w:bCs/>
                <w:i/>
                <w:iCs/>
                <w:shd w:val="clear" w:color="auto" w:fill="FFFFFF"/>
              </w:rPr>
              <w:t>Đọc sách/mạng/ … để trả lời câu hỏi</w:t>
            </w:r>
          </w:p>
          <w:p w:rsidR="00BB6236" w:rsidRPr="00C61078" w:rsidRDefault="00BB6236" w:rsidP="007426BE">
            <w:pPr>
              <w:numPr>
                <w:ilvl w:val="0"/>
                <w:numId w:val="40"/>
              </w:numPr>
              <w:shd w:val="clear" w:color="auto" w:fill="FFFFFF"/>
              <w:tabs>
                <w:tab w:val="left" w:pos="142"/>
                <w:tab w:val="left" w:pos="361"/>
              </w:tabs>
              <w:ind w:left="0" w:firstLine="0"/>
              <w:jc w:val="both"/>
              <w:rPr>
                <w:b/>
                <w:bCs/>
                <w:i/>
                <w:iCs/>
                <w:shd w:val="clear" w:color="auto" w:fill="FFFFFF"/>
              </w:rPr>
            </w:pPr>
            <w:r w:rsidRPr="00C61078">
              <w:rPr>
                <w:b/>
                <w:bCs/>
                <w:i/>
                <w:iCs/>
                <w:shd w:val="clear" w:color="auto" w:fill="FFFFFF"/>
              </w:rPr>
              <w:t>Một số biện pháp giúp phòng tránh bệnh sỏi thận?</w:t>
            </w:r>
          </w:p>
          <w:p w:rsidR="00BB6236" w:rsidRPr="00C61078" w:rsidRDefault="00BB6236" w:rsidP="007426BE">
            <w:pPr>
              <w:shd w:val="clear" w:color="auto" w:fill="FFFFFF"/>
              <w:tabs>
                <w:tab w:val="left" w:pos="142"/>
                <w:tab w:val="left" w:pos="361"/>
              </w:tabs>
              <w:jc w:val="both"/>
              <w:rPr>
                <w:i/>
                <w:iCs/>
                <w:shd w:val="clear" w:color="auto" w:fill="FFFFFF"/>
              </w:rPr>
            </w:pPr>
            <w:r w:rsidRPr="00C61078">
              <w:rPr>
                <w:i/>
                <w:iCs/>
                <w:shd w:val="clear" w:color="auto" w:fill="FFFFFF"/>
              </w:rPr>
              <w:tab/>
              <w:t>+ Chế độ uống?</w:t>
            </w:r>
          </w:p>
          <w:p w:rsidR="00BB6236" w:rsidRPr="00C61078" w:rsidRDefault="00BB6236" w:rsidP="007426BE">
            <w:pPr>
              <w:shd w:val="clear" w:color="auto" w:fill="FFFFFF"/>
              <w:tabs>
                <w:tab w:val="left" w:pos="142"/>
                <w:tab w:val="left" w:pos="361"/>
              </w:tabs>
              <w:jc w:val="both"/>
              <w:rPr>
                <w:i/>
                <w:iCs/>
                <w:shd w:val="clear" w:color="auto" w:fill="FFFFFF"/>
              </w:rPr>
            </w:pPr>
            <w:r w:rsidRPr="00C61078">
              <w:rPr>
                <w:i/>
                <w:iCs/>
                <w:shd w:val="clear" w:color="auto" w:fill="FFFFFF"/>
              </w:rPr>
              <w:tab/>
              <w:t>+ Chế độ ăn?</w:t>
            </w:r>
          </w:p>
          <w:p w:rsidR="00BB6236" w:rsidRPr="00C61078" w:rsidRDefault="00BB6236" w:rsidP="007426BE">
            <w:pPr>
              <w:shd w:val="clear" w:color="auto" w:fill="FFFFFF"/>
              <w:tabs>
                <w:tab w:val="left" w:pos="142"/>
                <w:tab w:val="left" w:pos="361"/>
              </w:tabs>
              <w:jc w:val="both"/>
              <w:rPr>
                <w:i/>
                <w:iCs/>
                <w:shd w:val="clear" w:color="auto" w:fill="FFFFFF"/>
              </w:rPr>
            </w:pPr>
            <w:r w:rsidRPr="00C61078">
              <w:rPr>
                <w:i/>
                <w:iCs/>
                <w:shd w:val="clear" w:color="auto" w:fill="FFFFFF"/>
              </w:rPr>
              <w:tab/>
              <w:t>+ Chế độ hoạt động?</w:t>
            </w:r>
          </w:p>
          <w:p w:rsidR="00BB6236" w:rsidRPr="00C61078" w:rsidRDefault="00BB6236" w:rsidP="007426BE">
            <w:pPr>
              <w:shd w:val="clear" w:color="auto" w:fill="FFFFFF"/>
              <w:tabs>
                <w:tab w:val="left" w:pos="142"/>
                <w:tab w:val="left" w:pos="361"/>
              </w:tabs>
              <w:jc w:val="both"/>
              <w:rPr>
                <w:b/>
                <w:bCs/>
                <w:i/>
                <w:iCs/>
                <w:shd w:val="clear" w:color="auto" w:fill="FFFFFF"/>
              </w:rPr>
            </w:pPr>
            <w:r w:rsidRPr="00C61078">
              <w:rPr>
                <w:b/>
                <w:bCs/>
                <w:i/>
                <w:iCs/>
                <w:shd w:val="clear" w:color="auto" w:fill="FFFFFF"/>
              </w:rPr>
              <w:tab/>
            </w:r>
          </w:p>
          <w:p w:rsidR="00BB6236" w:rsidRPr="00C61078" w:rsidRDefault="00BB6236" w:rsidP="007426BE">
            <w:pPr>
              <w:shd w:val="clear" w:color="auto" w:fill="FFFFFF"/>
              <w:tabs>
                <w:tab w:val="left" w:pos="142"/>
                <w:tab w:val="left" w:pos="361"/>
              </w:tabs>
              <w:jc w:val="both"/>
              <w:rPr>
                <w:b/>
                <w:bCs/>
                <w:i/>
                <w:iCs/>
                <w:shd w:val="clear" w:color="auto" w:fill="FFFFFF"/>
              </w:rPr>
            </w:pPr>
            <w:r w:rsidRPr="00C61078">
              <w:rPr>
                <w:b/>
                <w:bCs/>
                <w:i/>
                <w:iCs/>
                <w:shd w:val="clear" w:color="auto" w:fill="FFFFFF"/>
              </w:rPr>
              <w:t xml:space="preserve"> </w:t>
            </w:r>
          </w:p>
          <w:p w:rsidR="00BB6236" w:rsidRPr="00C61078" w:rsidRDefault="00BB6236" w:rsidP="007426BE">
            <w:pPr>
              <w:numPr>
                <w:ilvl w:val="0"/>
                <w:numId w:val="40"/>
              </w:numPr>
              <w:shd w:val="clear" w:color="auto" w:fill="FFFFFF"/>
              <w:tabs>
                <w:tab w:val="left" w:pos="142"/>
                <w:tab w:val="left" w:pos="361"/>
              </w:tabs>
              <w:ind w:left="0" w:firstLine="0"/>
              <w:jc w:val="both"/>
              <w:rPr>
                <w:b/>
                <w:bCs/>
                <w:i/>
                <w:iCs/>
                <w:shd w:val="clear" w:color="auto" w:fill="FFFFFF"/>
              </w:rPr>
            </w:pPr>
            <w:r w:rsidRPr="00C61078">
              <w:rPr>
                <w:b/>
                <w:bCs/>
                <w:i/>
                <w:iCs/>
                <w:shd w:val="clear" w:color="auto" w:fill="FFFFFF"/>
              </w:rPr>
              <w:t>Một số biện pháp giúp phòng tránh bệnh nhiễm trùng đường tiết niệu?</w:t>
            </w:r>
          </w:p>
          <w:p w:rsidR="00BB6236" w:rsidRPr="00C61078" w:rsidRDefault="00BB6236" w:rsidP="007426BE">
            <w:pPr>
              <w:shd w:val="clear" w:color="auto" w:fill="FFFFFF"/>
              <w:tabs>
                <w:tab w:val="left" w:pos="142"/>
                <w:tab w:val="left" w:pos="361"/>
              </w:tabs>
              <w:jc w:val="both"/>
              <w:rPr>
                <w:i/>
                <w:iCs/>
                <w:shd w:val="clear" w:color="auto" w:fill="FFFFFF"/>
              </w:rPr>
            </w:pPr>
            <w:r w:rsidRPr="00C61078">
              <w:rPr>
                <w:i/>
                <w:iCs/>
                <w:shd w:val="clear" w:color="auto" w:fill="FFFFFF"/>
              </w:rPr>
              <w:tab/>
              <w:t>+ Chế độ uống?</w:t>
            </w:r>
          </w:p>
          <w:p w:rsidR="00BB6236" w:rsidRPr="00C61078" w:rsidRDefault="00BB6236" w:rsidP="007426BE">
            <w:pPr>
              <w:shd w:val="clear" w:color="auto" w:fill="FFFFFF"/>
              <w:tabs>
                <w:tab w:val="left" w:pos="142"/>
                <w:tab w:val="left" w:pos="361"/>
              </w:tabs>
              <w:jc w:val="both"/>
              <w:rPr>
                <w:i/>
                <w:iCs/>
                <w:shd w:val="clear" w:color="auto" w:fill="FFFFFF"/>
              </w:rPr>
            </w:pPr>
            <w:r w:rsidRPr="00C61078">
              <w:rPr>
                <w:i/>
                <w:iCs/>
                <w:shd w:val="clear" w:color="auto" w:fill="FFFFFF"/>
              </w:rPr>
              <w:tab/>
              <w:t>+ Chế độ ăn?</w:t>
            </w:r>
          </w:p>
          <w:p w:rsidR="00BB6236" w:rsidRPr="00C61078" w:rsidRDefault="00BB6236" w:rsidP="007426BE">
            <w:pPr>
              <w:shd w:val="clear" w:color="auto" w:fill="FFFFFF"/>
              <w:tabs>
                <w:tab w:val="left" w:pos="142"/>
                <w:tab w:val="left" w:pos="361"/>
              </w:tabs>
              <w:jc w:val="both"/>
              <w:rPr>
                <w:b/>
                <w:bCs/>
                <w:i/>
                <w:iCs/>
                <w:shd w:val="clear" w:color="auto" w:fill="FFFFFF"/>
              </w:rPr>
            </w:pPr>
            <w:r w:rsidRPr="00C61078">
              <w:rPr>
                <w:i/>
                <w:iCs/>
                <w:shd w:val="clear" w:color="auto" w:fill="FFFFFF"/>
              </w:rPr>
              <w:tab/>
              <w:t>+ Chế độ hoạt động, sinh hoạt, vệ sinh?</w:t>
            </w:r>
          </w:p>
        </w:tc>
      </w:tr>
    </w:tbl>
    <w:p w:rsidR="00BB6236" w:rsidRPr="00C61078" w:rsidRDefault="00BB6236" w:rsidP="00BB6236">
      <w:pPr>
        <w:ind w:firstLine="284"/>
        <w:jc w:val="both"/>
        <w:rPr>
          <w:lang w:eastAsia="vi-VN"/>
        </w:rPr>
      </w:pPr>
    </w:p>
    <w:p w:rsidR="00BB6236" w:rsidRPr="00C61078" w:rsidRDefault="00BB6236" w:rsidP="00BB6236">
      <w:pPr>
        <w:jc w:val="both"/>
        <w:rPr>
          <w:lang w:eastAsia="vi-VN"/>
        </w:rPr>
      </w:pPr>
      <w:r w:rsidRPr="00C61078">
        <w:rPr>
          <w:b/>
          <w:bCs/>
          <w:i/>
          <w:iCs/>
          <w:lang w:eastAsia="vi-VN"/>
        </w:rPr>
        <w:t>Bước 2. Thực hiện nhiệm vụ: </w:t>
      </w:r>
    </w:p>
    <w:p w:rsidR="00BB6236" w:rsidRPr="00C61078" w:rsidRDefault="00BB6236" w:rsidP="00BB6236">
      <w:pPr>
        <w:ind w:firstLine="720"/>
        <w:jc w:val="both"/>
      </w:pPr>
      <w:r w:rsidRPr="00C61078">
        <w:t xml:space="preserve">- Các nhóm đọc nhanh thông tin SGK và trả lời nhanh câu hỏi của GV theo PHT 1. </w:t>
      </w:r>
    </w:p>
    <w:p w:rsidR="00BB6236" w:rsidRPr="00C61078" w:rsidRDefault="00BB6236" w:rsidP="00BB6236">
      <w:pPr>
        <w:ind w:firstLine="720"/>
        <w:jc w:val="both"/>
      </w:pPr>
      <w:r w:rsidRPr="00C61078">
        <w:t xml:space="preserve">- Các thành viên trong nhóm làm việc cá nhân, ghi ý kiến của mình vào một góc của tờ giấy A4/A0, sau đó, cả nhóm thống trao đổi, thống nhất ý kiến và viết đáp án vào phiếu học tập. </w:t>
      </w:r>
    </w:p>
    <w:p w:rsidR="00BB6236" w:rsidRPr="00C61078" w:rsidRDefault="00BB6236" w:rsidP="00BB6236">
      <w:pPr>
        <w:ind w:firstLine="720"/>
        <w:jc w:val="both"/>
      </w:pPr>
      <w:r w:rsidRPr="00C61078">
        <w:t xml:space="preserve">- GV hướng dẫn, theo dõi, hỗ trợ HS nếu cần thiết. </w:t>
      </w:r>
    </w:p>
    <w:p w:rsidR="00BB6236" w:rsidRPr="00C61078" w:rsidRDefault="00BB6236" w:rsidP="00BB6236">
      <w:pPr>
        <w:jc w:val="both"/>
        <w:rPr>
          <w:lang w:eastAsia="vi-VN"/>
        </w:rPr>
      </w:pPr>
      <w:r w:rsidRPr="00C61078">
        <w:rPr>
          <w:b/>
          <w:bCs/>
          <w:i/>
          <w:iCs/>
          <w:lang w:eastAsia="vi-VN"/>
        </w:rPr>
        <w:t>Bước 3.  Báo cáo kết quả: </w:t>
      </w:r>
    </w:p>
    <w:p w:rsidR="00BB6236" w:rsidRPr="00C61078" w:rsidRDefault="00BB6236" w:rsidP="00BB6236">
      <w:pPr>
        <w:ind w:firstLine="720"/>
        <w:jc w:val="both"/>
      </w:pPr>
      <w:r w:rsidRPr="00C61078">
        <w:t>- Các nhóm dán phiếu thảo luận lên bảng/chụp giấy A4 vô điện thoại/máy tính để chiếu lên màn hình  TV/máy chiếu rồi mỗi nhóm đại diện 1-2 HS lên thuyết trình và trình diễn.</w:t>
      </w:r>
    </w:p>
    <w:p w:rsidR="00BB6236" w:rsidRPr="00C61078" w:rsidRDefault="00BB6236" w:rsidP="00BB6236">
      <w:pPr>
        <w:ind w:firstLine="720"/>
        <w:jc w:val="both"/>
      </w:pPr>
      <w:r w:rsidRPr="00C61078">
        <w:t xml:space="preserve">- GV yêu cầu HS nhận xét sản phẩm lẫn nhau. </w:t>
      </w:r>
    </w:p>
    <w:p w:rsidR="00BB6236" w:rsidRPr="00C61078" w:rsidRDefault="00BB6236" w:rsidP="00BB6236">
      <w:pPr>
        <w:jc w:val="both"/>
        <w:rPr>
          <w:lang w:eastAsia="vi-VN"/>
        </w:rPr>
      </w:pPr>
      <w:r w:rsidRPr="00C61078">
        <w:rPr>
          <w:b/>
          <w:bCs/>
          <w:i/>
          <w:iCs/>
          <w:lang w:eastAsia="vi-VN"/>
        </w:rPr>
        <w:t>Bước 4. Kết luận, nhận định:</w:t>
      </w:r>
      <w:r w:rsidRPr="00C61078">
        <w:rPr>
          <w:lang w:eastAsia="vi-VN"/>
        </w:rPr>
        <w:t> </w:t>
      </w:r>
    </w:p>
    <w:p w:rsidR="00BB6236" w:rsidRPr="00C61078" w:rsidRDefault="00BB6236" w:rsidP="00BB6236">
      <w:pPr>
        <w:ind w:right="-279" w:firstLine="392"/>
      </w:pPr>
      <w:r w:rsidRPr="00C61078">
        <w:t>GV nhận xét hoạt động và nội dung trình bày của các nhóm và đưa ra đáp án chính xác.</w:t>
      </w:r>
    </w:p>
    <w:p w:rsidR="00BB6236" w:rsidRPr="00C61078" w:rsidRDefault="00BB6236" w:rsidP="00BB6236">
      <w:pPr>
        <w:ind w:right="-279" w:firstLine="392"/>
      </w:pPr>
    </w:p>
    <w:p w:rsidR="00BB6236" w:rsidRPr="00C61078" w:rsidRDefault="00BB6236" w:rsidP="00BB6236">
      <w:pPr>
        <w:shd w:val="clear" w:color="auto" w:fill="FDE9D9" w:themeFill="accent6" w:themeFillTint="33"/>
        <w:ind w:right="28" w:firstLine="392"/>
        <w:rPr>
          <w:b/>
          <w:bCs/>
        </w:rPr>
      </w:pPr>
      <w:r w:rsidRPr="00C61078">
        <w:rPr>
          <w:b/>
          <w:bCs/>
        </w:rPr>
        <w:t>KIẾN THỨC GHI NHỚ</w:t>
      </w:r>
    </w:p>
    <w:p w:rsidR="00BB6236" w:rsidRPr="00C61078" w:rsidRDefault="00BB6236" w:rsidP="00BB6236">
      <w:pPr>
        <w:jc w:val="both"/>
        <w:rPr>
          <w:b/>
          <w:bCs/>
          <w:lang w:eastAsia="vi-VN"/>
        </w:rPr>
      </w:pPr>
      <w:r w:rsidRPr="00C61078">
        <w:rPr>
          <w:b/>
          <w:bCs/>
          <w:lang w:eastAsia="vi-VN"/>
        </w:rPr>
        <w:t>I. BÀI TIẾT</w:t>
      </w:r>
    </w:p>
    <w:p w:rsidR="00BB6236" w:rsidRPr="00C61078" w:rsidRDefault="00BB6236" w:rsidP="00BB6236">
      <w:pPr>
        <w:jc w:val="both"/>
        <w:rPr>
          <w:b/>
          <w:bCs/>
          <w:i/>
          <w:iCs/>
          <w:lang w:eastAsia="vi-VN"/>
        </w:rPr>
      </w:pPr>
      <w:r w:rsidRPr="00C61078">
        <w:rPr>
          <w:b/>
          <w:bCs/>
          <w:i/>
          <w:iCs/>
          <w:lang w:eastAsia="vi-VN"/>
        </w:rPr>
        <w:t>1. Khái niệm và vai trò của bài tiết</w:t>
      </w:r>
    </w:p>
    <w:p w:rsidR="00BB6236" w:rsidRPr="00C61078" w:rsidRDefault="00BB6236" w:rsidP="00BB6236">
      <w:pPr>
        <w:tabs>
          <w:tab w:val="left" w:pos="10663"/>
        </w:tabs>
        <w:jc w:val="both"/>
        <w:rPr>
          <w:lang w:eastAsia="vi-VN"/>
        </w:rPr>
      </w:pPr>
      <w:r w:rsidRPr="00C61078">
        <w:rPr>
          <w:lang w:eastAsia="vi-VN"/>
        </w:rPr>
        <w:t>+ Bài tiết là quá trình loại bỏ ra khỏi cơ thể các chất sinh ra từ quá trình chuyển hoá mà cơ thể không sử dụng, các chất độc hại và các chất dư thừa.</w:t>
      </w:r>
      <w:r w:rsidRPr="00C61078">
        <w:rPr>
          <w:lang w:eastAsia="vi-VN"/>
        </w:rPr>
        <w:tab/>
      </w:r>
    </w:p>
    <w:p w:rsidR="00BB6236" w:rsidRPr="00C61078" w:rsidRDefault="00BB6236" w:rsidP="00BB6236">
      <w:pPr>
        <w:jc w:val="both"/>
        <w:rPr>
          <w:lang w:eastAsia="vi-VN"/>
        </w:rPr>
      </w:pPr>
      <w:r w:rsidRPr="00C61078">
        <w:rPr>
          <w:lang w:eastAsia="vi-VN"/>
        </w:rPr>
        <w:t>+  Các chất bài tiết như: CO</w:t>
      </w:r>
      <w:r w:rsidRPr="00C61078">
        <w:rPr>
          <w:vertAlign w:val="subscript"/>
          <w:lang w:eastAsia="vi-VN"/>
        </w:rPr>
        <w:t>2</w:t>
      </w:r>
      <w:r w:rsidRPr="00C61078">
        <w:rPr>
          <w:lang w:eastAsia="vi-VN"/>
        </w:rPr>
        <w:t xml:space="preserve"> thải ra từ phổi; nước tiểu thải ra từ thận; mồ hôi thải qua da; biliburin thải ra từ hệ tiêu hóa;…</w:t>
      </w:r>
    </w:p>
    <w:p w:rsidR="00BB6236" w:rsidRPr="00C61078" w:rsidRDefault="00BB6236" w:rsidP="00BB6236">
      <w:pPr>
        <w:tabs>
          <w:tab w:val="left" w:pos="10663"/>
        </w:tabs>
        <w:jc w:val="both"/>
        <w:rPr>
          <w:b/>
          <w:bCs/>
          <w:lang w:eastAsia="vi-VN"/>
        </w:rPr>
      </w:pPr>
      <w:r w:rsidRPr="00C61078">
        <w:rPr>
          <w:b/>
          <w:bCs/>
          <w:lang w:eastAsia="vi-VN"/>
        </w:rPr>
        <w:t>Vai trò:</w:t>
      </w:r>
    </w:p>
    <w:p w:rsidR="00BB6236" w:rsidRPr="00C61078" w:rsidRDefault="00BB6236" w:rsidP="00BB6236">
      <w:pPr>
        <w:tabs>
          <w:tab w:val="left" w:pos="10663"/>
        </w:tabs>
        <w:jc w:val="both"/>
        <w:rPr>
          <w:lang w:eastAsia="vi-VN"/>
        </w:rPr>
      </w:pPr>
      <w:r w:rsidRPr="00C61078">
        <w:rPr>
          <w:lang w:eastAsia="vi-VN"/>
        </w:rPr>
        <w:t xml:space="preserve"> Nhờ có bài tiết, các chất sinh ra từ quá trình chuyển hoá, các chất độc hại, các chất dư thừa bị đào thải ra khỏi cơ thể. </w:t>
      </w:r>
    </w:p>
    <w:p w:rsidR="00BB6236" w:rsidRPr="00C61078" w:rsidRDefault="00BB6236" w:rsidP="00BB6236">
      <w:pPr>
        <w:tabs>
          <w:tab w:val="left" w:pos="10663"/>
        </w:tabs>
        <w:jc w:val="both"/>
        <w:rPr>
          <w:lang w:eastAsia="vi-VN"/>
        </w:rPr>
      </w:pPr>
      <w:r w:rsidRPr="00C61078">
        <w:rPr>
          <w:lang w:eastAsia="vi-VN"/>
        </w:rPr>
        <w:t xml:space="preserve">Nếu các chất này tích tụ lại trong cơ thể sẽ gây mất cân bằng nội môi, gây tổn thương tế bào, cơ quan, </w:t>
      </w:r>
    </w:p>
    <w:p w:rsidR="00BB6236" w:rsidRPr="00C61078" w:rsidRDefault="00BB6236" w:rsidP="00BB6236">
      <w:pPr>
        <w:tabs>
          <w:tab w:val="left" w:pos="10663"/>
        </w:tabs>
        <w:jc w:val="both"/>
        <w:rPr>
          <w:lang w:eastAsia="vi-VN"/>
        </w:rPr>
      </w:pPr>
      <w:r w:rsidRPr="00C61078">
        <w:rPr>
          <w:lang w:eastAsia="vi-VN"/>
        </w:rPr>
        <w:t>dẫn đến bệnh tật hoặc tử vong.</w:t>
      </w:r>
    </w:p>
    <w:p w:rsidR="00BB6236" w:rsidRPr="00C61078" w:rsidRDefault="00BB6236" w:rsidP="00BB6236">
      <w:pPr>
        <w:jc w:val="both"/>
        <w:rPr>
          <w:b/>
          <w:bCs/>
          <w:i/>
          <w:iCs/>
          <w:lang w:eastAsia="vi-VN"/>
        </w:rPr>
      </w:pPr>
      <w:r w:rsidRPr="00C61078">
        <w:rPr>
          <w:b/>
          <w:bCs/>
          <w:i/>
          <w:iCs/>
          <w:lang w:eastAsia="vi-VN"/>
        </w:rPr>
        <w:t>2. Thận và vai trò của thận</w:t>
      </w:r>
    </w:p>
    <w:p w:rsidR="00BB6236" w:rsidRPr="00C61078" w:rsidRDefault="00BB6236" w:rsidP="00BB6236">
      <w:pPr>
        <w:tabs>
          <w:tab w:val="left" w:pos="10663"/>
        </w:tabs>
        <w:jc w:val="both"/>
        <w:rPr>
          <w:b/>
          <w:bCs/>
          <w:lang w:eastAsia="vi-VN"/>
        </w:rPr>
      </w:pPr>
      <w:r w:rsidRPr="00C61078">
        <w:rPr>
          <w:b/>
          <w:bCs/>
          <w:highlight w:val="yellow"/>
          <w:lang w:eastAsia="vi-VN"/>
        </w:rPr>
        <w:t>2.1.</w:t>
      </w:r>
      <w:r w:rsidRPr="00C61078">
        <w:rPr>
          <w:shd w:val="clear" w:color="auto" w:fill="FFFFFF"/>
        </w:rPr>
        <w:t xml:space="preserve"> </w:t>
      </w:r>
      <w:r w:rsidRPr="00C61078">
        <w:rPr>
          <w:b/>
          <w:bCs/>
          <w:lang w:eastAsia="vi-VN"/>
        </w:rPr>
        <w:t>Thận và vai trò của thận:</w:t>
      </w:r>
    </w:p>
    <w:p w:rsidR="00BB6236" w:rsidRPr="00C61078" w:rsidRDefault="00BB6236" w:rsidP="00BB6236">
      <w:pPr>
        <w:tabs>
          <w:tab w:val="left" w:pos="10663"/>
        </w:tabs>
        <w:jc w:val="both"/>
        <w:rPr>
          <w:lang w:val="en-SG" w:eastAsia="vi-VN"/>
        </w:rPr>
      </w:pPr>
      <w:r w:rsidRPr="00C61078">
        <w:rPr>
          <w:lang w:val="en-SG" w:eastAsia="vi-VN"/>
        </w:rPr>
        <w:t>- Ở người, 2 quả thận thuộc hệ tiết niệu làm chức năng lọc máu tạo nước tiểu.</w:t>
      </w:r>
    </w:p>
    <w:p w:rsidR="00BB6236" w:rsidRPr="00C61078" w:rsidRDefault="00BB6236" w:rsidP="00BB6236">
      <w:pPr>
        <w:tabs>
          <w:tab w:val="left" w:pos="10663"/>
        </w:tabs>
        <w:jc w:val="both"/>
        <w:rPr>
          <w:lang w:val="en-SG" w:eastAsia="vi-VN"/>
        </w:rPr>
      </w:pPr>
      <w:r w:rsidRPr="00C61078">
        <w:rPr>
          <w:lang w:val="en-SG" w:eastAsia="vi-VN"/>
        </w:rPr>
        <w:t xml:space="preserve">- Mỗi thận được cấu tạo bởi khoảng 1 triệu nephron. </w:t>
      </w:r>
    </w:p>
    <w:p w:rsidR="00BB6236" w:rsidRPr="00C61078" w:rsidRDefault="00BB6236" w:rsidP="00BB6236">
      <w:pPr>
        <w:tabs>
          <w:tab w:val="left" w:pos="10663"/>
        </w:tabs>
        <w:jc w:val="both"/>
        <w:rPr>
          <w:lang w:val="en-SG" w:eastAsia="vi-VN"/>
        </w:rPr>
      </w:pPr>
      <w:r w:rsidRPr="00C61078">
        <w:rPr>
          <w:lang w:val="en-SG" w:eastAsia="vi-VN"/>
        </w:rPr>
        <w:t xml:space="preserve">- Mỗi nephron được cấu tạo từ cầu thận và ống thận </w:t>
      </w:r>
      <w:r w:rsidRPr="00C61078">
        <w:rPr>
          <w:lang w:eastAsia="vi-VN"/>
        </w:rPr>
        <w:t>(Ống lượn gần, quai Henle và ống lượn xa)</w:t>
      </w:r>
      <w:r w:rsidRPr="00C61078">
        <w:rPr>
          <w:lang w:val="en-SG" w:eastAsia="vi-VN"/>
        </w:rPr>
        <w:t xml:space="preserve">. </w:t>
      </w:r>
    </w:p>
    <w:p w:rsidR="00BB6236" w:rsidRPr="00C61078" w:rsidRDefault="00BB6236" w:rsidP="00BB6236">
      <w:pPr>
        <w:tabs>
          <w:tab w:val="left" w:pos="10663"/>
        </w:tabs>
        <w:jc w:val="both"/>
        <w:rPr>
          <w:lang w:val="en-SG" w:eastAsia="vi-VN"/>
        </w:rPr>
      </w:pPr>
      <w:r w:rsidRPr="00C61078">
        <w:rPr>
          <w:lang w:val="en-SG" w:eastAsia="vi-VN"/>
        </w:rPr>
        <w:t xml:space="preserve">- Mỗi ống góp thu nhận nước tiểu từ một số nephron, hấp thụ bớt nước và chuyển nước tiểu chính thức vào bể thận, sau đó qua niệu quản vào bàng quang </w:t>
      </w:r>
      <w:r w:rsidRPr="00C61078">
        <w:rPr>
          <w:lang w:eastAsia="vi-VN"/>
        </w:rPr>
        <w:t>trước khi thải ra ngoài</w:t>
      </w:r>
    </w:p>
    <w:p w:rsidR="00BB6236" w:rsidRPr="00C61078" w:rsidRDefault="00BB6236" w:rsidP="00BB6236">
      <w:pPr>
        <w:tabs>
          <w:tab w:val="left" w:pos="10663"/>
        </w:tabs>
        <w:jc w:val="both"/>
        <w:rPr>
          <w:b/>
          <w:bCs/>
          <w:lang w:val="en-SG" w:eastAsia="vi-VN"/>
        </w:rPr>
      </w:pPr>
      <w:r w:rsidRPr="00C61078">
        <w:rPr>
          <w:b/>
          <w:bCs/>
          <w:lang w:val="en-SG" w:eastAsia="vi-VN"/>
        </w:rPr>
        <w:t xml:space="preserve">2.2. Vai trò của thận trong bài tiết </w:t>
      </w:r>
    </w:p>
    <w:p w:rsidR="00BB6236" w:rsidRPr="00C61078" w:rsidRDefault="00BB6236" w:rsidP="00BB6236">
      <w:pPr>
        <w:tabs>
          <w:tab w:val="left" w:pos="10663"/>
        </w:tabs>
        <w:jc w:val="both"/>
        <w:rPr>
          <w:lang w:val="en-SG" w:eastAsia="vi-VN"/>
        </w:rPr>
      </w:pPr>
      <w:r w:rsidRPr="00C61078">
        <w:rPr>
          <w:b/>
          <w:bCs/>
          <w:lang w:val="en-SG" w:eastAsia="vi-VN"/>
        </w:rPr>
        <w:t>Giai đoạn 1:</w:t>
      </w:r>
      <w:r w:rsidRPr="00C61078">
        <w:rPr>
          <w:lang w:val="en-SG" w:eastAsia="vi-VN"/>
        </w:rPr>
        <w:t xml:space="preserve"> </w:t>
      </w:r>
      <w:r w:rsidRPr="00C61078">
        <w:rPr>
          <w:lang w:eastAsia="vi-VN"/>
        </w:rPr>
        <w:t>Lọc máu ở cầu thận để tạo thành nước tiểu đầu (dịch lọc).</w:t>
      </w:r>
    </w:p>
    <w:p w:rsidR="00BB6236" w:rsidRPr="00C61078" w:rsidRDefault="00BB6236" w:rsidP="00BB6236">
      <w:pPr>
        <w:tabs>
          <w:tab w:val="left" w:pos="10663"/>
        </w:tabs>
        <w:jc w:val="both"/>
        <w:rPr>
          <w:lang w:val="en-SG" w:eastAsia="vi-VN"/>
        </w:rPr>
      </w:pPr>
      <w:r w:rsidRPr="00C61078">
        <w:rPr>
          <w:lang w:val="en-SG" w:eastAsia="vi-VN"/>
        </w:rPr>
        <w:t>Huyết áp đẩy nước và các chất hoà tan từ máu qua lỗ lọc vào lòng nang Bowman, tạo ra dịch lọc cầu thận.</w:t>
      </w:r>
    </w:p>
    <w:p w:rsidR="00BB6236" w:rsidRPr="00C61078" w:rsidRDefault="00BB6236" w:rsidP="00BB6236">
      <w:pPr>
        <w:tabs>
          <w:tab w:val="left" w:pos="10663"/>
        </w:tabs>
        <w:jc w:val="both"/>
        <w:rPr>
          <w:b/>
          <w:bCs/>
          <w:lang w:val="en-SG" w:eastAsia="vi-VN"/>
        </w:rPr>
      </w:pPr>
      <w:r w:rsidRPr="00C61078">
        <w:rPr>
          <w:b/>
          <w:bCs/>
          <w:lang w:val="en-SG" w:eastAsia="vi-VN"/>
        </w:rPr>
        <w:lastRenderedPageBreak/>
        <w:t xml:space="preserve">Giai đoạn 2: </w:t>
      </w:r>
      <w:r w:rsidRPr="00C61078">
        <w:rPr>
          <w:lang w:eastAsia="vi-VN"/>
        </w:rPr>
        <w:t>Tái hấp thu các chất cần thiết cho cơ thể.</w:t>
      </w:r>
    </w:p>
    <w:p w:rsidR="00BB6236" w:rsidRPr="00C61078" w:rsidRDefault="00BB6236" w:rsidP="00BB6236">
      <w:pPr>
        <w:tabs>
          <w:tab w:val="left" w:pos="10663"/>
        </w:tabs>
        <w:jc w:val="both"/>
        <w:rPr>
          <w:lang w:val="en-SG" w:eastAsia="vi-VN"/>
        </w:rPr>
      </w:pPr>
      <w:r w:rsidRPr="00C61078">
        <w:rPr>
          <w:lang w:val="en-SG" w:eastAsia="vi-VN"/>
        </w:rPr>
        <w:t>Nước, các chất dinh dưỡng, các ion cần thiết như Na</w:t>
      </w:r>
      <w:r w:rsidRPr="00C61078">
        <w:rPr>
          <w:vertAlign w:val="superscript"/>
          <w:lang w:val="en-SG" w:eastAsia="vi-VN"/>
        </w:rPr>
        <w:t>+</w:t>
      </w:r>
      <w:r w:rsidRPr="00C61078">
        <w:rPr>
          <w:lang w:val="en-SG" w:eastAsia="vi-VN"/>
        </w:rPr>
        <w:t>, HCO</w:t>
      </w:r>
      <w:r w:rsidRPr="00C61078">
        <w:rPr>
          <w:vertAlign w:val="superscript"/>
          <w:lang w:val="en-SG" w:eastAsia="vi-VN"/>
        </w:rPr>
        <w:t>-</w:t>
      </w:r>
      <w:r w:rsidRPr="00C61078">
        <w:rPr>
          <w:lang w:val="en-SG" w:eastAsia="vi-VN"/>
        </w:rPr>
        <w:t>,... trong dịch lọc được các tế bào ống thân hấp thụ trả về máu.</w:t>
      </w:r>
    </w:p>
    <w:p w:rsidR="00BB6236" w:rsidRPr="00C61078" w:rsidRDefault="00BB6236" w:rsidP="00BB6236">
      <w:pPr>
        <w:tabs>
          <w:tab w:val="left" w:pos="10663"/>
        </w:tabs>
        <w:jc w:val="both"/>
        <w:rPr>
          <w:b/>
          <w:bCs/>
          <w:lang w:val="en-SG" w:eastAsia="vi-VN"/>
        </w:rPr>
      </w:pPr>
      <w:r w:rsidRPr="00C61078">
        <w:rPr>
          <w:b/>
          <w:bCs/>
          <w:lang w:val="en-SG" w:eastAsia="vi-VN"/>
        </w:rPr>
        <w:t xml:space="preserve">Giai đoạn 3: </w:t>
      </w:r>
      <w:r w:rsidRPr="00C61078">
        <w:rPr>
          <w:lang w:eastAsia="vi-VN"/>
        </w:rPr>
        <w:t>Tiết các ion thừa, chất độc hại vào dịch lọc hình thành nước tiểu chính thức.</w:t>
      </w:r>
    </w:p>
    <w:p w:rsidR="00BB6236" w:rsidRPr="00C61078" w:rsidRDefault="00BB6236" w:rsidP="00BB6236">
      <w:pPr>
        <w:tabs>
          <w:tab w:val="left" w:pos="10663"/>
        </w:tabs>
        <w:jc w:val="both"/>
        <w:rPr>
          <w:lang w:val="en-SG" w:eastAsia="vi-VN"/>
        </w:rPr>
      </w:pPr>
      <w:r w:rsidRPr="00C61078">
        <w:rPr>
          <w:lang w:val="en-SG" w:eastAsia="vi-VN"/>
        </w:rPr>
        <w:t xml:space="preserve"> Chất độc, một số ion dư thừa H+, K+,... được các tế bào thành ống thận tiết vào dịch lọc.</w:t>
      </w:r>
    </w:p>
    <w:p w:rsidR="00BB6236" w:rsidRPr="00C61078" w:rsidRDefault="00BB6236" w:rsidP="00BB6236">
      <w:pPr>
        <w:jc w:val="both"/>
        <w:rPr>
          <w:lang w:val="en-SG" w:eastAsia="vi-VN"/>
        </w:rPr>
      </w:pPr>
      <w:r w:rsidRPr="00C61078">
        <w:rPr>
          <w:b/>
          <w:bCs/>
          <w:lang w:val="en-SG" w:eastAsia="vi-VN"/>
        </w:rPr>
        <w:t>Giai đoạn 4:</w:t>
      </w:r>
      <w:r w:rsidRPr="00C61078">
        <w:rPr>
          <w:lang w:val="en-SG" w:eastAsia="vi-VN"/>
        </w:rPr>
        <w:t xml:space="preserve"> </w:t>
      </w:r>
      <w:r w:rsidRPr="00C61078">
        <w:rPr>
          <w:lang w:eastAsia="vi-VN"/>
        </w:rPr>
        <w:t>Nước tiểu theo ống dẫn nước tiểu xuống bàng quang để thải ra ngoài.</w:t>
      </w:r>
    </w:p>
    <w:p w:rsidR="00BB6236" w:rsidRPr="00C61078" w:rsidRDefault="00BB6236" w:rsidP="00BB6236">
      <w:pPr>
        <w:tabs>
          <w:tab w:val="left" w:pos="10663"/>
        </w:tabs>
        <w:jc w:val="both"/>
        <w:rPr>
          <w:lang w:val="en-SG" w:eastAsia="vi-VN"/>
        </w:rPr>
      </w:pPr>
      <w:r w:rsidRPr="00C61078">
        <w:rPr>
          <w:lang w:val="en-SG" w:eastAsia="vi-VN"/>
        </w:rPr>
        <w:t>Nước tiểu được ống góp hấp thụ bớt nước và chảy vào bễ thận, qua niệu quản vào lưu trữ ở bàng quang trước khi được thải ra ngoài.</w:t>
      </w:r>
    </w:p>
    <w:p w:rsidR="00BB6236" w:rsidRPr="00C61078" w:rsidRDefault="00BB6236" w:rsidP="00BB6236">
      <w:pPr>
        <w:tabs>
          <w:tab w:val="left" w:pos="10663"/>
        </w:tabs>
        <w:jc w:val="both"/>
        <w:rPr>
          <w:b/>
          <w:bCs/>
          <w:lang w:val="en-SG" w:eastAsia="vi-VN"/>
        </w:rPr>
      </w:pPr>
      <w:r w:rsidRPr="00C61078">
        <w:rPr>
          <w:b/>
          <w:bCs/>
          <w:lang w:val="en-SG" w:eastAsia="vi-VN"/>
        </w:rPr>
        <w:t xml:space="preserve">2.2. Vai trò của thận trong cân bằng nội môi </w:t>
      </w:r>
    </w:p>
    <w:p w:rsidR="00BB6236" w:rsidRPr="00C61078" w:rsidRDefault="00BB6236" w:rsidP="00BB6236">
      <w:pPr>
        <w:jc w:val="both"/>
        <w:rPr>
          <w:lang w:val="en-SG" w:eastAsia="vi-VN"/>
        </w:rPr>
      </w:pPr>
      <w:r w:rsidRPr="00C61078">
        <w:rPr>
          <w:lang w:val="en-SG" w:eastAsia="vi-VN"/>
        </w:rPr>
        <w:tab/>
        <w:t>+ Vai trò của thận trong điều hòa thể tích máu, huyết áp máu: Khi huyết áp giảm hoặc thể tích</w:t>
      </w:r>
    </w:p>
    <w:p w:rsidR="00BB6236" w:rsidRPr="00C61078" w:rsidRDefault="00BB6236" w:rsidP="00BB6236">
      <w:pPr>
        <w:jc w:val="both"/>
        <w:rPr>
          <w:lang w:val="en-SG" w:eastAsia="vi-VN"/>
        </w:rPr>
      </w:pPr>
      <w:r w:rsidRPr="00C61078">
        <w:rPr>
          <w:lang w:val="en-SG" w:eastAsia="vi-VN"/>
        </w:rPr>
        <w:t xml:space="preserve"> máu giảm (ví dụ như khi cơ thể bị mất máu, mất nước) sẽ kích thích thận tăng tiết renin. </w:t>
      </w:r>
    </w:p>
    <w:p w:rsidR="00BB6236" w:rsidRPr="00C61078" w:rsidRDefault="00BB6236" w:rsidP="00BB6236">
      <w:pPr>
        <w:jc w:val="both"/>
        <w:rPr>
          <w:lang w:val="en-SG" w:eastAsia="vi-VN"/>
        </w:rPr>
      </w:pPr>
      <w:r w:rsidRPr="00C61078">
        <w:rPr>
          <w:lang w:val="en-SG" w:eastAsia="vi-VN"/>
        </w:rPr>
        <w:t xml:space="preserve">Renin kích thích tạo angiotensin II. Angiotensin II kích thích co động mạch tới thận, giảm lượng nước tiểu </w:t>
      </w:r>
    </w:p>
    <w:p w:rsidR="00BB6236" w:rsidRPr="00C61078" w:rsidRDefault="00BB6236" w:rsidP="00BB6236">
      <w:pPr>
        <w:jc w:val="both"/>
        <w:rPr>
          <w:lang w:val="en-SG" w:eastAsia="vi-VN"/>
        </w:rPr>
      </w:pPr>
      <w:r w:rsidRPr="00C61078">
        <w:rPr>
          <w:lang w:val="en-SG" w:eastAsia="vi-VN"/>
        </w:rPr>
        <w:t xml:space="preserve">tạo thành. Ngoài ra, angiotensin II còn kích thích tuyến thượng thận tiết hormone aldosterone, </w:t>
      </w:r>
    </w:p>
    <w:p w:rsidR="00BB6236" w:rsidRPr="00C61078" w:rsidRDefault="00BB6236" w:rsidP="00BB6236">
      <w:pPr>
        <w:jc w:val="both"/>
        <w:rPr>
          <w:lang w:val="en-SG" w:eastAsia="vi-VN"/>
        </w:rPr>
      </w:pPr>
      <w:r w:rsidRPr="00C61078">
        <w:rPr>
          <w:lang w:val="en-SG" w:eastAsia="vi-VN"/>
        </w:rPr>
        <w:t xml:space="preserve">aldosterone kích thích tăng tái hấp thụ Na+ và nước ở ống lượn xa, làm giảm lượng nước tiểu. </w:t>
      </w:r>
    </w:p>
    <w:p w:rsidR="00BB6236" w:rsidRPr="00C61078" w:rsidRDefault="00BB6236" w:rsidP="00BB6236">
      <w:pPr>
        <w:jc w:val="both"/>
        <w:rPr>
          <w:lang w:val="en-SG" w:eastAsia="vi-VN"/>
        </w:rPr>
      </w:pPr>
      <w:r w:rsidRPr="00C61078">
        <w:rPr>
          <w:lang w:val="en-SG" w:eastAsia="vi-VN"/>
        </w:rPr>
        <w:t>Kết quả là thể tích máu, huyết áp tăng về mức bình thường.</w:t>
      </w:r>
    </w:p>
    <w:p w:rsidR="00BB6236" w:rsidRPr="00C61078" w:rsidRDefault="00BB6236" w:rsidP="00BB6236">
      <w:pPr>
        <w:jc w:val="both"/>
        <w:rPr>
          <w:lang w:val="en-SG" w:eastAsia="vi-VN"/>
        </w:rPr>
      </w:pPr>
      <w:r w:rsidRPr="00C61078">
        <w:rPr>
          <w:b/>
          <w:bCs/>
          <w:i/>
          <w:iCs/>
          <w:lang w:eastAsia="vi-VN"/>
        </w:rPr>
        <w:tab/>
      </w:r>
      <w:r w:rsidRPr="00C61078">
        <w:rPr>
          <w:lang w:val="en-SG" w:eastAsia="vi-VN"/>
        </w:rPr>
        <w:t xml:space="preserve">+ Vai trò của thận trong điều hòa áp suất thẩm thấu máu: Áp suất thẩm thấu máu tăng </w:t>
      </w:r>
    </w:p>
    <w:p w:rsidR="00BB6236" w:rsidRPr="00C61078" w:rsidRDefault="00BB6236" w:rsidP="00BB6236">
      <w:pPr>
        <w:jc w:val="both"/>
        <w:rPr>
          <w:lang w:val="en-SG" w:eastAsia="vi-VN"/>
        </w:rPr>
      </w:pPr>
      <w:r w:rsidRPr="00C61078">
        <w:rPr>
          <w:lang w:val="en-SG" w:eastAsia="vi-VN"/>
        </w:rPr>
        <w:t xml:space="preserve">(ví dụ như khi ăn mặn, tăng glucose máu, cơ thể mất nước) sẽ kích thích tiết hormone </w:t>
      </w:r>
    </w:p>
    <w:p w:rsidR="00BB6236" w:rsidRPr="00C61078" w:rsidRDefault="00BB6236" w:rsidP="00BB6236">
      <w:pPr>
        <w:jc w:val="both"/>
        <w:rPr>
          <w:lang w:val="en-SG" w:eastAsia="vi-VN"/>
        </w:rPr>
      </w:pPr>
      <w:r w:rsidRPr="00C61078">
        <w:rPr>
          <w:lang w:val="en-SG" w:eastAsia="vi-VN"/>
        </w:rPr>
        <w:t xml:space="preserve">ADH. ADH kích thích tăng tái hấp thụ nước ở ống lượn xa và ống góp, làm giảm lượng nước tiểu và </w:t>
      </w:r>
    </w:p>
    <w:p w:rsidR="00BB6236" w:rsidRPr="00C61078" w:rsidRDefault="00BB6236" w:rsidP="00BB6236">
      <w:pPr>
        <w:jc w:val="both"/>
        <w:rPr>
          <w:lang w:val="en-SG" w:eastAsia="vi-VN"/>
        </w:rPr>
      </w:pPr>
      <w:r w:rsidRPr="00C61078">
        <w:rPr>
          <w:lang w:val="en-SG" w:eastAsia="vi-VN"/>
        </w:rPr>
        <w:t>tăng lượng nước trong máu, từ đó, làm giảm áp suất thẩm thấu của máu.</w:t>
      </w:r>
    </w:p>
    <w:p w:rsidR="00BB6236" w:rsidRPr="00C61078" w:rsidRDefault="00BB6236" w:rsidP="00BB6236">
      <w:pPr>
        <w:tabs>
          <w:tab w:val="left" w:pos="10663"/>
        </w:tabs>
        <w:jc w:val="both"/>
        <w:rPr>
          <w:b/>
          <w:bCs/>
          <w:i/>
          <w:iCs/>
        </w:rPr>
      </w:pPr>
      <w:r w:rsidRPr="00C61078">
        <w:rPr>
          <w:b/>
          <w:bCs/>
          <w:i/>
          <w:iCs/>
        </w:rPr>
        <w:t>3</w:t>
      </w:r>
      <w:r w:rsidRPr="00C61078">
        <w:rPr>
          <w:b/>
          <w:bCs/>
          <w:i/>
          <w:iCs/>
          <w:lang w:eastAsia="vi-VN"/>
        </w:rPr>
        <w:t xml:space="preserve">. </w:t>
      </w:r>
      <w:r w:rsidRPr="00C61078">
        <w:rPr>
          <w:b/>
          <w:bCs/>
          <w:i/>
          <w:iCs/>
        </w:rPr>
        <w:t>Một số bệnh liên quan đến bài tiết</w:t>
      </w:r>
    </w:p>
    <w:p w:rsidR="00BB6236" w:rsidRPr="00C61078" w:rsidRDefault="00BB6236" w:rsidP="00BB6236">
      <w:pPr>
        <w:shd w:val="clear" w:color="auto" w:fill="FFFFFF"/>
        <w:tabs>
          <w:tab w:val="left" w:pos="10663"/>
        </w:tabs>
        <w:ind w:firstLine="602"/>
        <w:jc w:val="both"/>
        <w:rPr>
          <w:shd w:val="clear" w:color="auto" w:fill="FFFFFF"/>
        </w:rPr>
      </w:pPr>
      <w:r w:rsidRPr="00C61078">
        <w:rPr>
          <w:shd w:val="clear" w:color="auto" w:fill="FFFFFF"/>
        </w:rPr>
        <w:t xml:space="preserve">+ Một số biện pháp giúp phòng tránh bệnh sỏi thận: uống đủ nước; không ăn quá nhiều protein, </w:t>
      </w:r>
    </w:p>
    <w:p w:rsidR="00BB6236" w:rsidRPr="00C61078" w:rsidRDefault="00BB6236" w:rsidP="00BB6236">
      <w:pPr>
        <w:shd w:val="clear" w:color="auto" w:fill="FFFFFF"/>
        <w:tabs>
          <w:tab w:val="left" w:pos="10663"/>
        </w:tabs>
        <w:ind w:firstLine="602"/>
        <w:jc w:val="both"/>
        <w:rPr>
          <w:shd w:val="clear" w:color="auto" w:fill="FFFFFF"/>
        </w:rPr>
      </w:pPr>
      <w:r w:rsidRPr="00C61078">
        <w:rPr>
          <w:shd w:val="clear" w:color="auto" w:fill="FFFFFF"/>
        </w:rPr>
        <w:t xml:space="preserve">quá chua, quá nhiều đường hoặc quá nhiều thực phẩm chứa chất tạo sỏi </w:t>
      </w:r>
    </w:p>
    <w:p w:rsidR="00BB6236" w:rsidRPr="00C61078" w:rsidRDefault="00BB6236" w:rsidP="00BB6236">
      <w:pPr>
        <w:shd w:val="clear" w:color="auto" w:fill="FFFFFF"/>
        <w:tabs>
          <w:tab w:val="left" w:pos="10663"/>
        </w:tabs>
        <w:ind w:firstLine="602"/>
        <w:jc w:val="both"/>
        <w:rPr>
          <w:shd w:val="clear" w:color="auto" w:fill="FFFFFF"/>
        </w:rPr>
      </w:pPr>
      <w:r w:rsidRPr="00C61078">
        <w:rPr>
          <w:shd w:val="clear" w:color="auto" w:fill="FFFFFF"/>
        </w:rPr>
        <w:t xml:space="preserve">(rau chân vịt, khoai lang, hạt điều, hạnh nhân,… chứa nhiều oxalat); tránh bổ sung vitamin C liều cao; </w:t>
      </w:r>
    </w:p>
    <w:p w:rsidR="00BB6236" w:rsidRPr="00C61078" w:rsidRDefault="00BB6236" w:rsidP="00BB6236">
      <w:pPr>
        <w:shd w:val="clear" w:color="auto" w:fill="FFFFFF"/>
        <w:tabs>
          <w:tab w:val="left" w:pos="10663"/>
        </w:tabs>
        <w:ind w:firstLine="602"/>
        <w:jc w:val="both"/>
        <w:rPr>
          <w:shd w:val="clear" w:color="auto" w:fill="FFFFFF"/>
        </w:rPr>
      </w:pPr>
      <w:r w:rsidRPr="00C61078">
        <w:rPr>
          <w:shd w:val="clear" w:color="auto" w:fill="FFFFFF"/>
        </w:rPr>
        <w:t>không nhịn tiểu lâu; đối với những người có nguy cơ mắc sỏi thận, có thể uống bổ sung một số loại thuốc</w:t>
      </w:r>
    </w:p>
    <w:p w:rsidR="00BB6236" w:rsidRPr="00C61078" w:rsidRDefault="00BB6236" w:rsidP="00BB6236">
      <w:pPr>
        <w:shd w:val="clear" w:color="auto" w:fill="FFFFFF"/>
        <w:tabs>
          <w:tab w:val="left" w:pos="10663"/>
        </w:tabs>
        <w:ind w:firstLine="602"/>
        <w:jc w:val="both"/>
        <w:rPr>
          <w:shd w:val="clear" w:color="auto" w:fill="FFFFFF"/>
        </w:rPr>
      </w:pPr>
      <w:r w:rsidRPr="00C61078">
        <w:rPr>
          <w:shd w:val="clear" w:color="auto" w:fill="FFFFFF"/>
        </w:rPr>
        <w:t xml:space="preserve"> phòng ngừa theo chỉ dẫn của bác sĩ;…</w:t>
      </w:r>
    </w:p>
    <w:p w:rsidR="00BB6236" w:rsidRPr="00C61078" w:rsidRDefault="00BB6236" w:rsidP="00BB6236">
      <w:pPr>
        <w:tabs>
          <w:tab w:val="left" w:pos="10663"/>
        </w:tabs>
        <w:ind w:firstLine="602"/>
        <w:jc w:val="both"/>
        <w:rPr>
          <w:shd w:val="clear" w:color="auto" w:fill="FFFFFF"/>
        </w:rPr>
      </w:pPr>
      <w:r w:rsidRPr="00C61078">
        <w:rPr>
          <w:shd w:val="clear" w:color="auto" w:fill="FFFFFF"/>
        </w:rPr>
        <w:t>+ Một số biện pháp giúp phòng tránh bệnh nhiễm trùng đường tiết niệu: uống đủ nước;</w:t>
      </w:r>
    </w:p>
    <w:p w:rsidR="00BB6236" w:rsidRPr="00C61078" w:rsidRDefault="00BB6236" w:rsidP="00BB6236">
      <w:pPr>
        <w:tabs>
          <w:tab w:val="left" w:pos="10663"/>
        </w:tabs>
        <w:ind w:firstLine="602"/>
        <w:jc w:val="both"/>
        <w:rPr>
          <w:shd w:val="clear" w:color="auto" w:fill="FFFFFF"/>
        </w:rPr>
      </w:pPr>
      <w:r w:rsidRPr="00C61078">
        <w:rPr>
          <w:shd w:val="clear" w:color="auto" w:fill="FFFFFF"/>
        </w:rPr>
        <w:t xml:space="preserve"> vệ sinh sạch sẽ và đúng cách bộ phận bên ngoài của đường tiết niệu hằng ngày; </w:t>
      </w:r>
    </w:p>
    <w:p w:rsidR="00BB6236" w:rsidRPr="00C61078" w:rsidRDefault="00BB6236" w:rsidP="00BB6236">
      <w:pPr>
        <w:tabs>
          <w:tab w:val="left" w:pos="10663"/>
        </w:tabs>
        <w:ind w:firstLine="602"/>
        <w:jc w:val="both"/>
        <w:rPr>
          <w:shd w:val="clear" w:color="auto" w:fill="FFFFFF"/>
        </w:rPr>
      </w:pPr>
      <w:r w:rsidRPr="00C61078">
        <w:rPr>
          <w:shd w:val="clear" w:color="auto" w:fill="FFFFFF"/>
        </w:rPr>
        <w:t xml:space="preserve">tình dục an toàn; tránh mặc các loại quần áo, đồ lót quá chật, làm bằng chất liệu khó thoát mồ hôi; </w:t>
      </w:r>
    </w:p>
    <w:p w:rsidR="00BB6236" w:rsidRPr="00C61078" w:rsidRDefault="00BB6236" w:rsidP="00BB6236">
      <w:pPr>
        <w:tabs>
          <w:tab w:val="left" w:pos="10663"/>
        </w:tabs>
        <w:ind w:firstLine="602"/>
        <w:jc w:val="both"/>
        <w:rPr>
          <w:shd w:val="clear" w:color="auto" w:fill="FFFFFF"/>
        </w:rPr>
      </w:pPr>
      <w:r w:rsidRPr="00C61078">
        <w:rPr>
          <w:shd w:val="clear" w:color="auto" w:fill="FFFFFF"/>
        </w:rPr>
        <w:t xml:space="preserve">tránh tiếp xúc với các chất gây kích thích niệu đạo như nằm trong bồn tắm hòa xà phòng, </w:t>
      </w:r>
    </w:p>
    <w:p w:rsidR="00BB6236" w:rsidRPr="00C61078" w:rsidRDefault="00BB6236" w:rsidP="00BB6236">
      <w:pPr>
        <w:shd w:val="clear" w:color="auto" w:fill="FDE9D9" w:themeFill="accent6" w:themeFillTint="33"/>
        <w:ind w:right="28" w:firstLine="392"/>
        <w:rPr>
          <w:b/>
          <w:bCs/>
        </w:rPr>
      </w:pPr>
      <w:r w:rsidRPr="00C61078">
        <w:rPr>
          <w:shd w:val="clear" w:color="auto" w:fill="FFFFFF"/>
        </w:rPr>
        <w:t>chất khử mùi tại chỗ,…; không nhịn tiểu;…</w:t>
      </w:r>
    </w:p>
    <w:p w:rsidR="00BB6236" w:rsidRPr="00C61078" w:rsidRDefault="00BB6236" w:rsidP="00BB6236">
      <w:pPr>
        <w:jc w:val="both"/>
        <w:rPr>
          <w:b/>
          <w:bCs/>
          <w:i/>
          <w:iCs/>
          <w:lang w:eastAsia="vi-VN"/>
        </w:rPr>
      </w:pPr>
      <w:r w:rsidRPr="00C61078">
        <w:rPr>
          <w:b/>
          <w:bCs/>
          <w:i/>
          <w:iCs/>
          <w:lang w:eastAsia="vi-VN"/>
        </w:rPr>
        <w:t>……………………………………………………………………………………………………</w:t>
      </w:r>
    </w:p>
    <w:p w:rsidR="00BB6236" w:rsidRPr="00C61078" w:rsidRDefault="00BB6236" w:rsidP="00BB6236">
      <w:pPr>
        <w:jc w:val="both"/>
        <w:rPr>
          <w:lang w:eastAsia="vi-VN"/>
        </w:rPr>
      </w:pPr>
      <w:r w:rsidRPr="00C61078">
        <w:rPr>
          <w:b/>
          <w:bCs/>
          <w:lang w:eastAsia="vi-VN"/>
        </w:rPr>
        <w:t xml:space="preserve">* </w:t>
      </w:r>
      <w:r w:rsidRPr="00C61078">
        <w:rPr>
          <w:b/>
          <w:bCs/>
          <w:u w:val="single"/>
          <w:lang w:eastAsia="vi-VN"/>
        </w:rPr>
        <w:t>Hoạt động 3</w:t>
      </w:r>
      <w:r w:rsidRPr="00C61078">
        <w:rPr>
          <w:b/>
          <w:bCs/>
          <w:lang w:eastAsia="vi-VN"/>
        </w:rPr>
        <w:t>:  II. CÂN BẰNG NỘI MÔI</w:t>
      </w:r>
    </w:p>
    <w:p w:rsidR="00BB6236" w:rsidRPr="00C61078" w:rsidRDefault="00BB6236" w:rsidP="00BB6236">
      <w:pPr>
        <w:jc w:val="both"/>
        <w:rPr>
          <w:lang w:eastAsia="vi-VN"/>
        </w:rPr>
      </w:pPr>
      <w:r w:rsidRPr="00C61078">
        <w:rPr>
          <w:b/>
          <w:bCs/>
          <w:i/>
          <w:iCs/>
          <w:lang w:eastAsia="vi-VN"/>
        </w:rPr>
        <w:t>a. Mục tiêu:</w:t>
      </w:r>
    </w:p>
    <w:p w:rsidR="00BB6236" w:rsidRPr="00C61078" w:rsidRDefault="00BB6236" w:rsidP="00BB6236">
      <w:pPr>
        <w:jc w:val="both"/>
        <w:rPr>
          <w:lang w:eastAsia="vi-VN"/>
        </w:rPr>
      </w:pPr>
      <w:r w:rsidRPr="00C61078">
        <w:rPr>
          <w:lang w:eastAsia="vi-VN"/>
        </w:rPr>
        <w:t>- Nêu được khái niệm: nội môi, cân bằng nội môi và giải thích được cơ chế chung điều hoà nội môi.</w:t>
      </w:r>
    </w:p>
    <w:p w:rsidR="00BB6236" w:rsidRPr="00C61078" w:rsidRDefault="00BB6236" w:rsidP="00BB6236">
      <w:pPr>
        <w:jc w:val="both"/>
        <w:rPr>
          <w:lang w:eastAsia="vi-VN"/>
        </w:rPr>
      </w:pPr>
      <w:r w:rsidRPr="00C61078">
        <w:rPr>
          <w:lang w:eastAsia="vi-VN"/>
        </w:rPr>
        <w:t>- Nêu được một số cơ quan tham gia điều hoà cân bằng nội môi và một số hằng số nội môi.</w:t>
      </w:r>
    </w:p>
    <w:p w:rsidR="00BB6236" w:rsidRPr="00C61078" w:rsidRDefault="00BB6236" w:rsidP="00BB6236">
      <w:pPr>
        <w:jc w:val="both"/>
        <w:rPr>
          <w:b/>
          <w:bCs/>
          <w:i/>
          <w:iCs/>
          <w:lang w:eastAsia="vi-VN"/>
        </w:rPr>
      </w:pPr>
      <w:r w:rsidRPr="00C61078">
        <w:rPr>
          <w:b/>
          <w:bCs/>
          <w:i/>
          <w:iCs/>
          <w:lang w:eastAsia="vi-VN"/>
        </w:rPr>
        <w:t>b. Nội dung:</w:t>
      </w:r>
    </w:p>
    <w:p w:rsidR="00BB6236" w:rsidRPr="00C61078" w:rsidRDefault="00BB6236" w:rsidP="00BB6236">
      <w:pPr>
        <w:jc w:val="both"/>
      </w:pPr>
      <w:r w:rsidRPr="00C61078">
        <w:t>GV chia lớp thành 4 nhóm, thảo luận theo kỹ thuật khăn trải bàn các nhiệm vụ theo nhóm ở PHT số 2.</w:t>
      </w:r>
    </w:p>
    <w:tbl>
      <w:tblPr>
        <w:tblStyle w:val="TableGrid"/>
        <w:tblW w:w="10627" w:type="dxa"/>
        <w:tblLook w:val="04A0" w:firstRow="1" w:lastRow="0" w:firstColumn="1" w:lastColumn="0" w:noHBand="0" w:noVBand="1"/>
      </w:tblPr>
      <w:tblGrid>
        <w:gridCol w:w="613"/>
        <w:gridCol w:w="10014"/>
      </w:tblGrid>
      <w:tr w:rsidR="00BB6236" w:rsidRPr="00C61078" w:rsidTr="007426BE">
        <w:tc>
          <w:tcPr>
            <w:tcW w:w="10627" w:type="dxa"/>
            <w:gridSpan w:val="2"/>
          </w:tcPr>
          <w:p w:rsidR="00BB6236" w:rsidRPr="00C61078" w:rsidRDefault="00BB6236" w:rsidP="007426BE">
            <w:pPr>
              <w:jc w:val="both"/>
              <w:rPr>
                <w:b/>
                <w:bCs/>
                <w:lang w:eastAsia="vi-VN"/>
              </w:rPr>
            </w:pPr>
            <w:r w:rsidRPr="00C61078">
              <w:rPr>
                <w:b/>
                <w:bCs/>
                <w:lang w:eastAsia="vi-VN"/>
              </w:rPr>
              <w:t>II. CÂN BẰNG NỘI MÔI</w:t>
            </w:r>
          </w:p>
          <w:p w:rsidR="00BB6236" w:rsidRPr="00C61078" w:rsidRDefault="00BB6236" w:rsidP="007426BE">
            <w:pPr>
              <w:jc w:val="both"/>
              <w:rPr>
                <w:b/>
                <w:bCs/>
                <w:lang w:eastAsia="vi-VN"/>
              </w:rPr>
            </w:pPr>
            <w:r w:rsidRPr="00C61078">
              <w:rPr>
                <w:b/>
                <w:bCs/>
                <w:lang w:eastAsia="vi-VN"/>
              </w:rPr>
              <w:t>1. Khái niệm nội môi và cân bằng nội môỉ</w:t>
            </w:r>
          </w:p>
        </w:tc>
      </w:tr>
      <w:tr w:rsidR="00BB6236" w:rsidRPr="00C61078" w:rsidTr="007426BE">
        <w:tc>
          <w:tcPr>
            <w:tcW w:w="613" w:type="dxa"/>
            <w:vMerge w:val="restart"/>
            <w:vAlign w:val="center"/>
          </w:tcPr>
          <w:p w:rsidR="00BB6236" w:rsidRPr="00C61078" w:rsidRDefault="00BB6236" w:rsidP="007426BE">
            <w:pPr>
              <w:ind w:left="-84" w:right="-82"/>
              <w:jc w:val="center"/>
            </w:pPr>
            <w:r w:rsidRPr="00C61078">
              <w:rPr>
                <w:b/>
                <w:bCs/>
              </w:rPr>
              <w:t>CH1</w:t>
            </w:r>
          </w:p>
        </w:tc>
        <w:tc>
          <w:tcPr>
            <w:tcW w:w="10014" w:type="dxa"/>
          </w:tcPr>
          <w:p w:rsidR="00BB6236" w:rsidRPr="00C61078" w:rsidRDefault="00BB6236" w:rsidP="007426BE">
            <w:pPr>
              <w:jc w:val="both"/>
              <w:rPr>
                <w:b/>
                <w:bCs/>
              </w:rPr>
            </w:pPr>
            <w:r w:rsidRPr="00C61078">
              <w:rPr>
                <w:b/>
                <w:bCs/>
                <w:highlight w:val="yellow"/>
              </w:rPr>
              <w:t>1.1.</w:t>
            </w:r>
            <w:r w:rsidRPr="00C61078">
              <w:rPr>
                <w:b/>
                <w:bCs/>
              </w:rPr>
              <w:t xml:space="preserve"> </w:t>
            </w:r>
          </w:p>
          <w:p w:rsidR="00BB6236" w:rsidRPr="00C61078" w:rsidRDefault="00BB6236" w:rsidP="007426BE">
            <w:pPr>
              <w:jc w:val="both"/>
            </w:pPr>
            <w:r w:rsidRPr="00C61078">
              <w:t>- Nội môi là gì?</w:t>
            </w:r>
          </w:p>
          <w:p w:rsidR="00BB6236" w:rsidRPr="00C61078" w:rsidRDefault="00BB6236" w:rsidP="007426BE">
            <w:pPr>
              <w:jc w:val="both"/>
            </w:pPr>
            <w:r w:rsidRPr="00C61078">
              <w:t>- Cân bằng nội môi là gì? Vì sao cân bằng nội môi là cân bằng động</w:t>
            </w: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10014" w:type="dxa"/>
          </w:tcPr>
          <w:p w:rsidR="00BB6236" w:rsidRPr="00C61078" w:rsidRDefault="00BB6236" w:rsidP="007426BE">
            <w:pPr>
              <w:jc w:val="both"/>
            </w:pPr>
            <w:r w:rsidRPr="00C61078">
              <w:rPr>
                <w:b/>
                <w:bCs/>
                <w:highlight w:val="yellow"/>
              </w:rPr>
              <w:t>1.2.</w:t>
            </w:r>
            <w:r w:rsidRPr="00C61078">
              <w:rPr>
                <w:b/>
                <w:bCs/>
              </w:rPr>
              <w:t xml:space="preserve"> </w:t>
            </w:r>
            <w:r w:rsidRPr="00C61078">
              <w:t>Cho biết vai trò của duy trì cân bằng nội môi đối với cơ thể</w:t>
            </w:r>
          </w:p>
        </w:tc>
      </w:tr>
      <w:tr w:rsidR="00BB6236" w:rsidRPr="00C61078" w:rsidTr="007426BE">
        <w:tc>
          <w:tcPr>
            <w:tcW w:w="10627" w:type="dxa"/>
            <w:gridSpan w:val="2"/>
            <w:vAlign w:val="center"/>
          </w:tcPr>
          <w:p w:rsidR="00BB6236" w:rsidRPr="00C61078" w:rsidRDefault="00BB6236" w:rsidP="007426BE">
            <w:pPr>
              <w:jc w:val="both"/>
            </w:pPr>
            <w:r w:rsidRPr="00C61078">
              <w:rPr>
                <w:b/>
                <w:bCs/>
                <w:lang w:eastAsia="vi-VN"/>
              </w:rPr>
              <w:t>2. Cơ chế điều hoà cân bằng nội môi</w:t>
            </w:r>
          </w:p>
        </w:tc>
      </w:tr>
      <w:tr w:rsidR="00BB6236" w:rsidRPr="00C61078" w:rsidTr="007426BE">
        <w:tc>
          <w:tcPr>
            <w:tcW w:w="613" w:type="dxa"/>
            <w:vMerge w:val="restart"/>
            <w:vAlign w:val="center"/>
          </w:tcPr>
          <w:p w:rsidR="00BB6236" w:rsidRPr="00C61078" w:rsidRDefault="00BB6236" w:rsidP="007426BE">
            <w:pPr>
              <w:ind w:left="-84" w:right="-82"/>
              <w:jc w:val="center"/>
              <w:rPr>
                <w:b/>
                <w:bCs/>
              </w:rPr>
            </w:pPr>
            <w:r w:rsidRPr="00C61078">
              <w:rPr>
                <w:b/>
                <w:bCs/>
              </w:rPr>
              <w:t>CH2</w:t>
            </w:r>
          </w:p>
        </w:tc>
        <w:tc>
          <w:tcPr>
            <w:tcW w:w="10014"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b/>
                <w:bCs/>
                <w:color w:val="auto"/>
                <w:highlight w:val="yellow"/>
              </w:rPr>
            </w:pPr>
            <w:r w:rsidRPr="00C61078">
              <w:rPr>
                <w:rFonts w:ascii="Times New Roman" w:hAnsi="Times New Roman" w:cs="Times New Roman"/>
                <w:color w:val="auto"/>
                <w:shd w:val="clear" w:color="auto" w:fill="FFFFFF"/>
              </w:rPr>
              <w:t>2.1. Quan sát hình 10.4 và cho biết những cơ quan nào có ảnh hưởng đến thành phần nội môi.</w:t>
            </w: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10014"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2.2. Nêu các cơ quan tham gia bài tiết và sản phẩm bài tiết ở động vật.</w:t>
            </w: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10014" w:type="dxa"/>
          </w:tcPr>
          <w:p w:rsidR="00BB6236" w:rsidRPr="00C61078" w:rsidRDefault="00BB6236" w:rsidP="007426BE">
            <w:pPr>
              <w:jc w:val="both"/>
            </w:pPr>
            <w:r w:rsidRPr="00C61078">
              <w:rPr>
                <w:b/>
                <w:bCs/>
                <w:highlight w:val="yellow"/>
              </w:rPr>
              <w:t>2.3.</w:t>
            </w:r>
            <w:r w:rsidRPr="00C61078">
              <w:rPr>
                <w:b/>
                <w:bCs/>
              </w:rPr>
              <w:t xml:space="preserve"> </w:t>
            </w:r>
            <w:r w:rsidRPr="00C61078">
              <w:t>Trình bày vai trò của các bộ phận trong quá trình điều hòa cân bằng nội môi bằng cách hoàn thành bảng bên dưới.</w:t>
            </w:r>
          </w:p>
          <w:p w:rsidR="00BB6236" w:rsidRPr="00C61078" w:rsidRDefault="00BB6236" w:rsidP="007426BE">
            <w:pPr>
              <w:jc w:val="center"/>
            </w:pPr>
            <w:r w:rsidRPr="00C61078">
              <w:rPr>
                <w:noProof/>
              </w:rPr>
              <w:drawing>
                <wp:anchor distT="0" distB="0" distL="114300" distR="114300" simplePos="0" relativeHeight="251693056" behindDoc="0" locked="0" layoutInCell="1" allowOverlap="1" wp14:anchorId="56444637" wp14:editId="1446A179">
                  <wp:simplePos x="0" y="0"/>
                  <wp:positionH relativeFrom="margin">
                    <wp:align>right</wp:align>
                  </wp:positionH>
                  <wp:positionV relativeFrom="margin">
                    <wp:align>top</wp:align>
                  </wp:positionV>
                  <wp:extent cx="1625600" cy="723900"/>
                  <wp:effectExtent l="0" t="0" r="0" b="0"/>
                  <wp:wrapSquare wrapText="bothSides"/>
                  <wp:docPr id="147" name="Picture 147" descr="Trình bày vai trò của các bộ phận trong quá trình điều hòa cân bằng nội môi bằng cách hoàn thành bảng bên dướ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Trình bày vai trò của các bộ phận trong quá trình điều hòa cân bằng nội môi bằng cách hoàn thành bảng bên dưới."/>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1625600" cy="723900"/>
                          </a:xfrm>
                          <a:prstGeom prst="rect">
                            <a:avLst/>
                          </a:prstGeom>
                          <a:noFill/>
                        </pic:spPr>
                      </pic:pic>
                    </a:graphicData>
                  </a:graphic>
                  <wp14:sizeRelH relativeFrom="page">
                    <wp14:pctWidth>0</wp14:pctWidth>
                  </wp14:sizeRelH>
                  <wp14:sizeRelV relativeFrom="page">
                    <wp14:pctHeight>0</wp14:pctHeight>
                  </wp14:sizeRelV>
                </wp:anchor>
              </w:drawing>
            </w:r>
          </w:p>
        </w:tc>
      </w:tr>
      <w:tr w:rsidR="00BB6236" w:rsidRPr="00C61078" w:rsidTr="007426BE">
        <w:tc>
          <w:tcPr>
            <w:tcW w:w="10627" w:type="dxa"/>
            <w:gridSpan w:val="2"/>
            <w:vAlign w:val="center"/>
          </w:tcPr>
          <w:p w:rsidR="00BB6236" w:rsidRPr="00C61078" w:rsidRDefault="00BB6236" w:rsidP="007426BE">
            <w:pPr>
              <w:jc w:val="both"/>
            </w:pPr>
            <w:r w:rsidRPr="00C61078">
              <w:rPr>
                <w:b/>
                <w:bCs/>
                <w:lang w:eastAsia="vi-VN"/>
              </w:rPr>
              <w:t>3. Điều hoà cân bằng nội môi</w:t>
            </w:r>
          </w:p>
        </w:tc>
      </w:tr>
      <w:tr w:rsidR="00BB6236" w:rsidRPr="00C61078" w:rsidTr="007426BE">
        <w:tc>
          <w:tcPr>
            <w:tcW w:w="613" w:type="dxa"/>
            <w:vMerge w:val="restart"/>
            <w:vAlign w:val="center"/>
          </w:tcPr>
          <w:p w:rsidR="00BB6236" w:rsidRPr="00C61078" w:rsidRDefault="00BB6236" w:rsidP="007426BE">
            <w:pPr>
              <w:ind w:left="-84" w:right="-82"/>
              <w:jc w:val="center"/>
              <w:rPr>
                <w:b/>
                <w:bCs/>
              </w:rPr>
            </w:pPr>
            <w:r w:rsidRPr="00C61078">
              <w:rPr>
                <w:b/>
                <w:bCs/>
              </w:rPr>
              <w:t>CH3</w:t>
            </w:r>
          </w:p>
        </w:tc>
        <w:tc>
          <w:tcPr>
            <w:tcW w:w="10014" w:type="dxa"/>
          </w:tcPr>
          <w:p w:rsidR="00BB6236" w:rsidRPr="00C61078" w:rsidRDefault="00BB6236" w:rsidP="007426BE">
            <w:pPr>
              <w:jc w:val="both"/>
              <w:rPr>
                <w:b/>
                <w:bCs/>
                <w:lang w:eastAsia="vi-VN"/>
              </w:rPr>
            </w:pPr>
            <w:r w:rsidRPr="00C61078">
              <w:rPr>
                <w:b/>
                <w:bCs/>
                <w:lang w:eastAsia="vi-VN"/>
              </w:rPr>
              <w:t>3.1. Điều hoà áp suất thẩm thấu</w:t>
            </w:r>
          </w:p>
          <w:p w:rsidR="00BB6236" w:rsidRPr="00C61078" w:rsidRDefault="00BB6236" w:rsidP="007426BE">
            <w:pPr>
              <w:pStyle w:val="NormalWeb"/>
              <w:shd w:val="clear" w:color="auto" w:fill="FFFFFF"/>
              <w:spacing w:before="0" w:beforeAutospacing="0" w:after="0" w:afterAutospacing="0"/>
              <w:jc w:val="both"/>
            </w:pPr>
            <w:r w:rsidRPr="00C61078">
              <w:t>Quan sát Hình 13.3, hãy:</w:t>
            </w:r>
          </w:p>
          <w:p w:rsidR="00BB6236" w:rsidRPr="00C61078" w:rsidRDefault="00BB6236" w:rsidP="007426BE">
            <w:pPr>
              <w:pStyle w:val="NormalWeb"/>
              <w:shd w:val="clear" w:color="auto" w:fill="FFFFFF"/>
              <w:spacing w:before="0" w:beforeAutospacing="0" w:after="0" w:afterAutospacing="0"/>
              <w:jc w:val="both"/>
            </w:pPr>
            <w:r w:rsidRPr="00C61078">
              <w:t>a, Mô tả cơ chế điều hòa hàm lượng nước khi cơ thể bị mất nước.</w:t>
            </w:r>
          </w:p>
          <w:p w:rsidR="00BB6236" w:rsidRPr="00C61078" w:rsidRDefault="00BB6236" w:rsidP="007426BE">
            <w:pPr>
              <w:pStyle w:val="NormalWeb"/>
              <w:shd w:val="clear" w:color="auto" w:fill="FFFFFF"/>
              <w:spacing w:before="0" w:beforeAutospacing="0" w:after="0" w:afterAutospacing="0"/>
              <w:jc w:val="both"/>
            </w:pPr>
            <w:r w:rsidRPr="00C61078">
              <w:t>b, Trong trường hợp hàm lượng nước trong cơ thể tăng thì cơ chế điều hòa sẽ diễn ra như thế nào?</w:t>
            </w:r>
          </w:p>
          <w:p w:rsidR="00BB6236" w:rsidRPr="00C61078" w:rsidRDefault="00BB6236" w:rsidP="007426BE">
            <w:pPr>
              <w:pStyle w:val="NormalWeb"/>
              <w:shd w:val="clear" w:color="auto" w:fill="FFFFFF"/>
              <w:spacing w:before="0" w:beforeAutospacing="0" w:after="0" w:afterAutospacing="0"/>
              <w:jc w:val="both"/>
              <w:rPr>
                <w:b/>
                <w:bCs/>
                <w:lang w:val="en-US"/>
              </w:rPr>
            </w:pPr>
            <w:r w:rsidRPr="00C61078">
              <w:lastRenderedPageBreak/>
              <w:t>c, Nêu vai trò của thận trong điều hòa cân bằng nội môi.</w:t>
            </w: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10014" w:type="dxa"/>
          </w:tcPr>
          <w:p w:rsidR="00BB6236" w:rsidRPr="00C61078" w:rsidRDefault="00BB6236" w:rsidP="007426BE">
            <w:pPr>
              <w:jc w:val="both"/>
              <w:rPr>
                <w:b/>
                <w:bCs/>
                <w:lang w:eastAsia="vi-VN"/>
              </w:rPr>
            </w:pPr>
            <w:r w:rsidRPr="00C61078">
              <w:rPr>
                <w:b/>
                <w:bCs/>
                <w:lang w:eastAsia="vi-VN"/>
              </w:rPr>
              <w:t>3.2. Điều hoà hàm lượng đường</w:t>
            </w:r>
          </w:p>
          <w:p w:rsidR="00BB6236" w:rsidRPr="00C61078" w:rsidRDefault="00BB6236" w:rsidP="007426BE">
            <w:pPr>
              <w:pStyle w:val="NormalWeb"/>
              <w:shd w:val="clear" w:color="auto" w:fill="FFFFFF"/>
              <w:spacing w:before="0" w:beforeAutospacing="0" w:after="0" w:afterAutospacing="0"/>
              <w:jc w:val="both"/>
              <w:rPr>
                <w:b/>
                <w:bCs/>
              </w:rPr>
            </w:pPr>
            <w:r w:rsidRPr="00C61078">
              <w:t>Quan sát hình 10.6, trình bày cơ chế điều hòa nồng độ glucose máu.</w:t>
            </w: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10014" w:type="dxa"/>
          </w:tcPr>
          <w:p w:rsidR="00BB6236" w:rsidRPr="00C61078" w:rsidRDefault="00BB6236" w:rsidP="007426BE">
            <w:pPr>
              <w:jc w:val="both"/>
              <w:rPr>
                <w:b/>
                <w:bCs/>
                <w:lang w:eastAsia="vi-VN"/>
              </w:rPr>
            </w:pPr>
            <w:r w:rsidRPr="00C61078">
              <w:rPr>
                <w:b/>
                <w:bCs/>
                <w:lang w:eastAsia="vi-VN"/>
              </w:rPr>
              <w:t>3.3. Điều hoà pH nội môi</w:t>
            </w:r>
          </w:p>
          <w:p w:rsidR="00BB6236" w:rsidRPr="00C61078" w:rsidRDefault="00BB6236" w:rsidP="007426BE">
            <w:pPr>
              <w:pStyle w:val="NormalWeb"/>
              <w:shd w:val="clear" w:color="auto" w:fill="FFFFFF"/>
              <w:spacing w:before="0" w:beforeAutospacing="0" w:after="0" w:afterAutospacing="0"/>
              <w:jc w:val="both"/>
              <w:rPr>
                <w:lang w:val="en-US"/>
              </w:rPr>
            </w:pPr>
            <w:r w:rsidRPr="00C61078">
              <w:rPr>
                <w:b/>
                <w:bCs/>
              </w:rPr>
              <w:t>3.3.</w:t>
            </w:r>
            <w:r w:rsidRPr="00C61078">
              <w:rPr>
                <w:b/>
                <w:bCs/>
                <w:lang w:val="en-US"/>
              </w:rPr>
              <w:t xml:space="preserve"> a</w:t>
            </w:r>
          </w:p>
          <w:p w:rsidR="00BB6236" w:rsidRPr="00C61078" w:rsidRDefault="00BB6236" w:rsidP="007426BE">
            <w:pPr>
              <w:jc w:val="both"/>
              <w:rPr>
                <w:shd w:val="clear" w:color="auto" w:fill="FFFFFF"/>
              </w:rPr>
            </w:pPr>
            <w:r w:rsidRPr="00C61078">
              <w:rPr>
                <w:shd w:val="clear" w:color="auto" w:fill="FFFFFF"/>
              </w:rPr>
              <w:t>+ pH người bao nhiêu?</w:t>
            </w:r>
          </w:p>
          <w:p w:rsidR="00BB6236" w:rsidRPr="00C61078" w:rsidRDefault="00BB6236" w:rsidP="007426BE">
            <w:pPr>
              <w:jc w:val="both"/>
              <w:rPr>
                <w:shd w:val="clear" w:color="auto" w:fill="FFFFFF"/>
              </w:rPr>
            </w:pPr>
            <w:r w:rsidRPr="00C61078">
              <w:rPr>
                <w:shd w:val="clear" w:color="auto" w:fill="FFFFFF"/>
              </w:rPr>
              <w:t>+ pH máu được quyết định bởi yếu tố nào?</w:t>
            </w:r>
          </w:p>
          <w:p w:rsidR="00BB6236" w:rsidRPr="00C61078" w:rsidRDefault="00BB6236" w:rsidP="007426BE">
            <w:pPr>
              <w:jc w:val="both"/>
              <w:rPr>
                <w:shd w:val="clear" w:color="auto" w:fill="FFFFFF"/>
              </w:rPr>
            </w:pPr>
            <w:r w:rsidRPr="00C61078">
              <w:rPr>
                <w:shd w:val="clear" w:color="auto" w:fill="FFFFFF"/>
              </w:rPr>
              <w:t>+ Hệ đệm nào điều hòa pH máu?</w:t>
            </w:r>
          </w:p>
          <w:p w:rsidR="00BB6236" w:rsidRPr="00C61078" w:rsidRDefault="00BB6236" w:rsidP="007426BE">
            <w:pPr>
              <w:jc w:val="both"/>
              <w:rPr>
                <w:shd w:val="clear" w:color="auto" w:fill="FFFFFF"/>
              </w:rPr>
            </w:pPr>
            <w:r w:rsidRPr="00C61078">
              <w:rPr>
                <w:shd w:val="clear" w:color="auto" w:fill="FFFFFF"/>
              </w:rPr>
              <w:t>+ Nếu pH máu thay đổi gây ảnh hưởng?</w:t>
            </w: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10014" w:type="dxa"/>
          </w:tcPr>
          <w:p w:rsidR="00BB6236" w:rsidRPr="00C61078" w:rsidRDefault="00BB6236" w:rsidP="007426BE">
            <w:pPr>
              <w:pStyle w:val="NormalWeb"/>
              <w:shd w:val="clear" w:color="auto" w:fill="FFFFFF"/>
              <w:spacing w:before="0" w:beforeAutospacing="0" w:after="0" w:afterAutospacing="0"/>
              <w:jc w:val="both"/>
              <w:rPr>
                <w:lang w:val="en-US"/>
              </w:rPr>
            </w:pPr>
            <w:r w:rsidRPr="00C61078">
              <w:rPr>
                <w:b/>
                <w:bCs/>
              </w:rPr>
              <w:t>3.3.</w:t>
            </w:r>
            <w:r w:rsidRPr="00C61078">
              <w:rPr>
                <w:b/>
                <w:bCs/>
                <w:lang w:val="en-US"/>
              </w:rPr>
              <w:t xml:space="preserve"> b</w:t>
            </w:r>
          </w:p>
          <w:p w:rsidR="00BB6236" w:rsidRPr="00C61078" w:rsidRDefault="00BB6236" w:rsidP="007426BE">
            <w:pPr>
              <w:jc w:val="both"/>
              <w:rPr>
                <w:b/>
                <w:bCs/>
                <w:lang w:eastAsia="vi-VN"/>
              </w:rPr>
            </w:pPr>
            <w:r w:rsidRPr="00C61078">
              <w:rPr>
                <w:shd w:val="clear" w:color="auto" w:fill="FFFFFF"/>
              </w:rPr>
              <w:t>Thận có vai trò như thế nào trong việc duy trì cân bằng nội môi</w:t>
            </w:r>
          </w:p>
        </w:tc>
      </w:tr>
    </w:tbl>
    <w:p w:rsidR="00BB6236" w:rsidRPr="00C61078" w:rsidRDefault="00BB6236" w:rsidP="00BB6236">
      <w:pPr>
        <w:jc w:val="both"/>
      </w:pPr>
      <w:r w:rsidRPr="00C61078">
        <w:rPr>
          <w:b/>
          <w:bCs/>
          <w:i/>
          <w:iCs/>
          <w:lang w:eastAsia="vi-VN"/>
        </w:rPr>
        <w:t>c. Sản phẩm: Câu trả lời của HS</w:t>
      </w:r>
    </w:p>
    <w:p w:rsidR="00BB6236" w:rsidRPr="00C61078" w:rsidRDefault="00BB6236" w:rsidP="00BB6236">
      <w:pPr>
        <w:jc w:val="both"/>
        <w:rPr>
          <w:b/>
          <w:bCs/>
          <w:i/>
          <w:iCs/>
          <w:lang w:eastAsia="vi-VN"/>
        </w:rPr>
      </w:pPr>
      <w:r w:rsidRPr="00C61078">
        <w:rPr>
          <w:b/>
          <w:bCs/>
          <w:i/>
          <w:iCs/>
          <w:lang w:eastAsia="vi-VN"/>
        </w:rPr>
        <w:t>b. Tổ chức thực hiện:</w:t>
      </w:r>
    </w:p>
    <w:p w:rsidR="00BB6236" w:rsidRPr="00C61078" w:rsidRDefault="00BB6236" w:rsidP="00BB6236">
      <w:pPr>
        <w:ind w:firstLine="284"/>
        <w:jc w:val="both"/>
        <w:rPr>
          <w:lang w:eastAsia="vi-VN"/>
        </w:rPr>
      </w:pPr>
      <w:r w:rsidRPr="00C61078">
        <w:rPr>
          <w:b/>
          <w:bCs/>
          <w:i/>
          <w:iCs/>
          <w:lang w:eastAsia="vi-VN"/>
        </w:rPr>
        <w:t>Bước 1. Chuyển giao nhiệm vụ: </w:t>
      </w:r>
    </w:p>
    <w:p w:rsidR="00BB6236" w:rsidRPr="00C61078" w:rsidRDefault="00BB6236" w:rsidP="00BB6236">
      <w:pPr>
        <w:jc w:val="both"/>
      </w:pPr>
      <w:r w:rsidRPr="00C61078">
        <w:t xml:space="preserve">GV chia lớp thành 4 nhóm, thảo luận theo kỹ thuật khăn trải bàn các nhiệm vụ sau: </w:t>
      </w:r>
    </w:p>
    <w:p w:rsidR="00BB6236" w:rsidRPr="00C61078" w:rsidRDefault="00BB6236" w:rsidP="00BB6236">
      <w:pPr>
        <w:jc w:val="both"/>
      </w:pPr>
      <w:r w:rsidRPr="00C61078">
        <w:t>Theo dõi đoạn phim giới thiệu về cân bằng nội môi trong cơ thể và nội dung SGK/hình ảnh để trả lời phiếu HT số 2</w:t>
      </w:r>
    </w:p>
    <w:p w:rsidR="00BB6236" w:rsidRPr="00C61078" w:rsidRDefault="007426BE" w:rsidP="00BB6236">
      <w:pPr>
        <w:jc w:val="center"/>
        <w:rPr>
          <w:rStyle w:val="Hyperlink"/>
          <w:color w:val="auto"/>
        </w:rPr>
      </w:pPr>
      <w:hyperlink r:id="rId176" w:history="1">
        <w:r w:rsidR="00BB6236" w:rsidRPr="00C61078">
          <w:rPr>
            <w:rStyle w:val="Hyperlink"/>
            <w:color w:val="auto"/>
          </w:rPr>
          <w:t>https://www.youtube.com/watch?v=g3yTRR1nG-c</w:t>
        </w:r>
      </w:hyperlink>
    </w:p>
    <w:p w:rsidR="00BB6236" w:rsidRPr="00C61078" w:rsidRDefault="00BB6236" w:rsidP="00BB6236">
      <w:pPr>
        <w:ind w:firstLine="426"/>
        <w:jc w:val="both"/>
      </w:pPr>
      <w:r w:rsidRPr="00C61078">
        <w:t xml:space="preserve">+ GV phát cho mỗi nhóm một tờ giấy A0/A4 </w:t>
      </w:r>
      <w:r w:rsidRPr="00C61078">
        <w:rPr>
          <w:i/>
          <w:iCs/>
        </w:rPr>
        <w:t>(nếu lớp học có máy chiếu/màn hình tivi thì viết lên giấy A4 chụp vô ĐT/máy tính rồi chiếu trực tiếp lên)</w:t>
      </w:r>
      <w:r w:rsidRPr="00C61078">
        <w:t>, sử dụng kĩ thuật khăn trải bàn để hướng dẫn HS thảo luận về các câu hỏi theo PHT  số 2</w:t>
      </w:r>
    </w:p>
    <w:p w:rsidR="00BB6236" w:rsidRPr="00C61078" w:rsidRDefault="00BB6236" w:rsidP="00BB6236">
      <w:pPr>
        <w:ind w:firstLine="426"/>
        <w:jc w:val="both"/>
      </w:pPr>
      <w:r w:rsidRPr="00C61078">
        <w:t>+ Hoạt động nhóm 6-8</w:t>
      </w:r>
    </w:p>
    <w:tbl>
      <w:tblPr>
        <w:tblStyle w:val="TableGrid"/>
        <w:tblW w:w="10627" w:type="dxa"/>
        <w:tblLook w:val="04A0" w:firstRow="1" w:lastRow="0" w:firstColumn="1" w:lastColumn="0" w:noHBand="0" w:noVBand="1"/>
      </w:tblPr>
      <w:tblGrid>
        <w:gridCol w:w="600"/>
        <w:gridCol w:w="4115"/>
        <w:gridCol w:w="5912"/>
      </w:tblGrid>
      <w:tr w:rsidR="00BB6236" w:rsidRPr="00C61078" w:rsidTr="007426BE">
        <w:tc>
          <w:tcPr>
            <w:tcW w:w="10627" w:type="dxa"/>
            <w:gridSpan w:val="3"/>
          </w:tcPr>
          <w:p w:rsidR="00BB6236" w:rsidRPr="00C61078" w:rsidRDefault="00BB6236" w:rsidP="007426BE">
            <w:pPr>
              <w:jc w:val="center"/>
              <w:rPr>
                <w:b/>
                <w:highlight w:val="white"/>
              </w:rPr>
            </w:pPr>
            <w:r w:rsidRPr="00C61078">
              <w:rPr>
                <w:b/>
                <w:highlight w:val="white"/>
              </w:rPr>
              <w:t>PHIẾU HỌC TẬP SỐ 2</w:t>
            </w:r>
          </w:p>
          <w:p w:rsidR="00BB6236" w:rsidRPr="00C61078" w:rsidRDefault="00BB6236" w:rsidP="007426BE">
            <w:pPr>
              <w:jc w:val="center"/>
              <w:rPr>
                <w:i/>
                <w:highlight w:val="white"/>
              </w:rPr>
            </w:pPr>
            <w:r w:rsidRPr="00C61078">
              <w:rPr>
                <w:i/>
                <w:highlight w:val="white"/>
              </w:rPr>
              <w:t>(Thời gian:      phút)</w:t>
            </w:r>
          </w:p>
          <w:p w:rsidR="00BB6236" w:rsidRPr="00C61078" w:rsidRDefault="00BB6236" w:rsidP="007426BE">
            <w:pPr>
              <w:jc w:val="center"/>
              <w:rPr>
                <w:b/>
                <w:i/>
                <w:highlight w:val="white"/>
              </w:rPr>
            </w:pPr>
            <w:r w:rsidRPr="00C61078">
              <w:rPr>
                <w:b/>
                <w:i/>
                <w:highlight w:val="white"/>
              </w:rPr>
              <w:t>Nhóm:…</w:t>
            </w:r>
          </w:p>
          <w:p w:rsidR="00BB6236" w:rsidRPr="00C61078" w:rsidRDefault="00BB6236" w:rsidP="007426BE">
            <w:pPr>
              <w:jc w:val="center"/>
              <w:rPr>
                <w:b/>
                <w:highlight w:val="white"/>
              </w:rPr>
            </w:pPr>
            <w:r w:rsidRPr="00C61078">
              <w:rPr>
                <w:i/>
                <w:highlight w:val="white"/>
              </w:rPr>
              <w:t>Dựa vào nội dung mục II (SGK)/hình/video để thảo luận và trả lời các câu hỏi sau:</w:t>
            </w:r>
          </w:p>
        </w:tc>
      </w:tr>
      <w:tr w:rsidR="00BB6236" w:rsidRPr="00C61078" w:rsidTr="007426BE">
        <w:tc>
          <w:tcPr>
            <w:tcW w:w="10627" w:type="dxa"/>
            <w:gridSpan w:val="3"/>
          </w:tcPr>
          <w:p w:rsidR="00BB6236" w:rsidRPr="00C61078" w:rsidRDefault="00BB6236" w:rsidP="007426BE">
            <w:pPr>
              <w:jc w:val="both"/>
              <w:rPr>
                <w:b/>
                <w:bCs/>
                <w:lang w:eastAsia="vi-VN"/>
              </w:rPr>
            </w:pPr>
            <w:r w:rsidRPr="00C61078">
              <w:rPr>
                <w:b/>
                <w:bCs/>
                <w:lang w:eastAsia="vi-VN"/>
              </w:rPr>
              <w:t>II. CÂN BẰNG NỘI MÔI</w:t>
            </w:r>
          </w:p>
          <w:p w:rsidR="00BB6236" w:rsidRPr="00C61078" w:rsidRDefault="00BB6236" w:rsidP="007426BE">
            <w:pPr>
              <w:jc w:val="both"/>
              <w:rPr>
                <w:b/>
                <w:bCs/>
                <w:lang w:eastAsia="vi-VN"/>
              </w:rPr>
            </w:pPr>
            <w:r w:rsidRPr="00C61078">
              <w:rPr>
                <w:b/>
                <w:bCs/>
                <w:lang w:eastAsia="vi-VN"/>
              </w:rPr>
              <w:t>1. Khái niệm nội môi và cân bằng nội môỉ</w:t>
            </w:r>
          </w:p>
        </w:tc>
      </w:tr>
      <w:tr w:rsidR="00BB6236" w:rsidRPr="00C61078" w:rsidTr="007426BE">
        <w:tc>
          <w:tcPr>
            <w:tcW w:w="613" w:type="dxa"/>
            <w:vMerge w:val="restart"/>
            <w:vAlign w:val="center"/>
          </w:tcPr>
          <w:p w:rsidR="00BB6236" w:rsidRPr="00C61078" w:rsidRDefault="00BB6236" w:rsidP="007426BE">
            <w:pPr>
              <w:ind w:left="-84" w:right="-82"/>
              <w:jc w:val="center"/>
            </w:pPr>
            <w:r w:rsidRPr="00C61078">
              <w:rPr>
                <w:b/>
                <w:bCs/>
              </w:rPr>
              <w:t>CH1</w:t>
            </w:r>
          </w:p>
        </w:tc>
        <w:tc>
          <w:tcPr>
            <w:tcW w:w="4298" w:type="dxa"/>
          </w:tcPr>
          <w:p w:rsidR="00BB6236" w:rsidRPr="00C61078" w:rsidRDefault="00BB6236" w:rsidP="007426BE">
            <w:pPr>
              <w:jc w:val="both"/>
              <w:rPr>
                <w:b/>
                <w:bCs/>
              </w:rPr>
            </w:pPr>
            <w:r w:rsidRPr="00C61078">
              <w:rPr>
                <w:b/>
                <w:bCs/>
                <w:highlight w:val="yellow"/>
              </w:rPr>
              <w:t>1.1.</w:t>
            </w:r>
            <w:r w:rsidRPr="00C61078">
              <w:rPr>
                <w:b/>
                <w:bCs/>
              </w:rPr>
              <w:t xml:space="preserve"> </w:t>
            </w:r>
          </w:p>
          <w:p w:rsidR="00BB6236" w:rsidRPr="00C61078" w:rsidRDefault="00BB6236" w:rsidP="007426BE">
            <w:pPr>
              <w:jc w:val="both"/>
            </w:pPr>
            <w:r w:rsidRPr="00C61078">
              <w:t>- Nội môi là gì?</w:t>
            </w:r>
          </w:p>
          <w:p w:rsidR="00BB6236" w:rsidRPr="00C61078" w:rsidRDefault="00BB6236" w:rsidP="007426BE">
            <w:pPr>
              <w:jc w:val="both"/>
            </w:pPr>
            <w:r w:rsidRPr="00C61078">
              <w:t>- Cân bằng nội môi là gì? Vì sao cân bằng nội môi là cân bằng động</w:t>
            </w:r>
          </w:p>
        </w:tc>
        <w:tc>
          <w:tcPr>
            <w:tcW w:w="5716" w:type="dxa"/>
          </w:tcPr>
          <w:p w:rsidR="00BB6236" w:rsidRPr="00C61078" w:rsidRDefault="00BB6236" w:rsidP="007426BE">
            <w:pPr>
              <w:jc w:val="both"/>
              <w:rPr>
                <w:b/>
                <w:bCs/>
              </w:rPr>
            </w:pPr>
            <w:r w:rsidRPr="00C61078">
              <w:rPr>
                <w:b/>
                <w:bCs/>
                <w:highlight w:val="yellow"/>
              </w:rPr>
              <w:t>1.1.</w:t>
            </w:r>
            <w:r w:rsidRPr="00C61078">
              <w:rPr>
                <w:b/>
                <w:bCs/>
              </w:rPr>
              <w:t xml:space="preserve"> </w:t>
            </w:r>
          </w:p>
          <w:p w:rsidR="00BB6236" w:rsidRPr="00C61078" w:rsidRDefault="00BB6236" w:rsidP="007426BE">
            <w:pPr>
              <w:jc w:val="both"/>
            </w:pPr>
            <w:r w:rsidRPr="00C61078">
              <w:t xml:space="preserve">* Nội môi là </w:t>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jc w:val="both"/>
            </w:pPr>
            <w:r w:rsidRPr="00C61078">
              <w:t xml:space="preserve">* Cân bằng nội môi </w:t>
            </w:r>
          </w:p>
          <w:p w:rsidR="00BB6236" w:rsidRPr="00C61078" w:rsidRDefault="00BB6236" w:rsidP="007426BE">
            <w:pPr>
              <w:tabs>
                <w:tab w:val="left" w:leader="dot" w:pos="5232"/>
              </w:tabs>
              <w:rPr>
                <w:lang w:eastAsia="vi-VN"/>
              </w:rPr>
            </w:pPr>
            <w:r w:rsidRPr="00C61078">
              <w:rPr>
                <w:lang w:eastAsia="vi-VN"/>
              </w:rPr>
              <w:tab/>
            </w:r>
          </w:p>
          <w:p w:rsidR="00BB6236" w:rsidRPr="00C61078" w:rsidRDefault="00BB6236" w:rsidP="007426BE">
            <w:pPr>
              <w:jc w:val="both"/>
            </w:pPr>
            <w:r w:rsidRPr="00C61078">
              <w:tab/>
              <w:t xml:space="preserve">Ví dụ: </w:t>
            </w:r>
          </w:p>
          <w:p w:rsidR="00BB6236" w:rsidRPr="00C61078" w:rsidRDefault="00BB6236" w:rsidP="007426BE">
            <w:pPr>
              <w:tabs>
                <w:tab w:val="left" w:leader="dot" w:pos="5232"/>
              </w:tabs>
            </w:pPr>
            <w:r w:rsidRPr="00C61078">
              <w:tab/>
            </w: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4298" w:type="dxa"/>
          </w:tcPr>
          <w:p w:rsidR="00BB6236" w:rsidRPr="00C61078" w:rsidRDefault="00BB6236" w:rsidP="007426BE">
            <w:pPr>
              <w:jc w:val="both"/>
              <w:rPr>
                <w:b/>
                <w:bCs/>
              </w:rPr>
            </w:pPr>
            <w:r w:rsidRPr="00C61078">
              <w:rPr>
                <w:b/>
                <w:bCs/>
                <w:highlight w:val="yellow"/>
              </w:rPr>
              <w:t>1.2.</w:t>
            </w:r>
            <w:r w:rsidRPr="00C61078">
              <w:rPr>
                <w:b/>
                <w:bCs/>
              </w:rPr>
              <w:t xml:space="preserve"> </w:t>
            </w:r>
          </w:p>
          <w:p w:rsidR="00BB6236" w:rsidRPr="00C61078" w:rsidRDefault="00BB6236" w:rsidP="007426BE">
            <w:pPr>
              <w:jc w:val="both"/>
            </w:pPr>
            <w:r w:rsidRPr="00C61078">
              <w:t>Cho biết vai trò của duy trì cân bằng nội môi đối với cơ thể</w:t>
            </w:r>
          </w:p>
        </w:tc>
        <w:tc>
          <w:tcPr>
            <w:tcW w:w="5716" w:type="dxa"/>
          </w:tcPr>
          <w:p w:rsidR="00BB6236" w:rsidRPr="00C61078" w:rsidRDefault="00BB6236" w:rsidP="007426BE">
            <w:pPr>
              <w:jc w:val="both"/>
              <w:rPr>
                <w:b/>
                <w:bCs/>
              </w:rPr>
            </w:pPr>
            <w:r w:rsidRPr="00C61078">
              <w:rPr>
                <w:b/>
                <w:bCs/>
                <w:highlight w:val="yellow"/>
              </w:rPr>
              <w:t>1.2.</w:t>
            </w:r>
            <w:r w:rsidRPr="00C61078">
              <w:rPr>
                <w:b/>
                <w:bCs/>
              </w:rPr>
              <w:t xml:space="preserve"> </w:t>
            </w:r>
          </w:p>
          <w:p w:rsidR="00BB6236" w:rsidRPr="00C61078" w:rsidRDefault="00BB6236" w:rsidP="007426BE">
            <w:pPr>
              <w:tabs>
                <w:tab w:val="left" w:leader="dot" w:pos="5232"/>
              </w:tabs>
            </w:pPr>
          </w:p>
        </w:tc>
      </w:tr>
      <w:tr w:rsidR="00BB6236" w:rsidRPr="00C61078" w:rsidTr="007426BE">
        <w:tc>
          <w:tcPr>
            <w:tcW w:w="613" w:type="dxa"/>
            <w:vAlign w:val="center"/>
          </w:tcPr>
          <w:p w:rsidR="00BB6236" w:rsidRPr="00C61078" w:rsidRDefault="00BB6236" w:rsidP="007426BE">
            <w:pPr>
              <w:ind w:left="-84" w:right="-82"/>
              <w:jc w:val="center"/>
              <w:rPr>
                <w:b/>
                <w:bCs/>
              </w:rPr>
            </w:pPr>
          </w:p>
        </w:tc>
        <w:tc>
          <w:tcPr>
            <w:tcW w:w="4298" w:type="dxa"/>
          </w:tcPr>
          <w:p w:rsidR="00BB6236" w:rsidRPr="00C61078" w:rsidRDefault="00BB6236" w:rsidP="007426BE">
            <w:pPr>
              <w:jc w:val="both"/>
            </w:pPr>
            <w:r w:rsidRPr="00C61078">
              <w:rPr>
                <w:b/>
                <w:bCs/>
                <w:lang w:eastAsia="vi-VN"/>
              </w:rPr>
              <w:t>2. Cơ chế điều hoà cân bằng nội môi</w:t>
            </w:r>
          </w:p>
        </w:tc>
        <w:tc>
          <w:tcPr>
            <w:tcW w:w="5716" w:type="dxa"/>
          </w:tcPr>
          <w:p w:rsidR="00BB6236" w:rsidRPr="00C61078" w:rsidRDefault="00BB6236" w:rsidP="007426BE">
            <w:pPr>
              <w:jc w:val="both"/>
            </w:pPr>
          </w:p>
        </w:tc>
      </w:tr>
      <w:tr w:rsidR="00BB6236" w:rsidRPr="00C61078" w:rsidTr="007426BE">
        <w:tc>
          <w:tcPr>
            <w:tcW w:w="613" w:type="dxa"/>
            <w:vMerge w:val="restart"/>
            <w:vAlign w:val="center"/>
          </w:tcPr>
          <w:p w:rsidR="00BB6236" w:rsidRPr="00C61078" w:rsidRDefault="00BB6236" w:rsidP="007426BE">
            <w:pPr>
              <w:ind w:left="-84" w:right="-82"/>
              <w:jc w:val="center"/>
              <w:rPr>
                <w:b/>
                <w:bCs/>
              </w:rPr>
            </w:pPr>
            <w:r w:rsidRPr="00C61078">
              <w:rPr>
                <w:b/>
                <w:bCs/>
              </w:rPr>
              <w:t>CH2</w:t>
            </w:r>
          </w:p>
        </w:tc>
        <w:tc>
          <w:tcPr>
            <w:tcW w:w="4298"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2.1. Quan sát hình 10.4 và cho biết những cơ quan nào có ảnh hưởng đến thành phần nội môi.</w:t>
            </w:r>
          </w:p>
          <w:p w:rsidR="00BB6236" w:rsidRPr="00C61078" w:rsidRDefault="00BB6236" w:rsidP="007426BE">
            <w:pPr>
              <w:jc w:val="both"/>
              <w:rPr>
                <w:b/>
                <w:bCs/>
                <w:highlight w:val="yellow"/>
              </w:rPr>
            </w:pPr>
          </w:p>
        </w:tc>
        <w:tc>
          <w:tcPr>
            <w:tcW w:w="5716" w:type="dxa"/>
          </w:tcPr>
          <w:p w:rsidR="00BB6236" w:rsidRPr="00C61078" w:rsidRDefault="00BB6236" w:rsidP="007426BE">
            <w:pPr>
              <w:tabs>
                <w:tab w:val="left" w:leader="dot" w:pos="5232"/>
              </w:tabs>
            </w:pPr>
            <w:r w:rsidRPr="00C61078">
              <w:t>2.1. Những cơ quan có ảnh hưởng đến thành phần nội môi?</w:t>
            </w:r>
          </w:p>
          <w:p w:rsidR="00BB6236" w:rsidRPr="00C61078" w:rsidRDefault="00BB6236" w:rsidP="007426BE">
            <w:pPr>
              <w:tabs>
                <w:tab w:val="left" w:leader="dot" w:pos="5232"/>
              </w:tabs>
            </w:pPr>
            <w:r w:rsidRPr="00C61078">
              <w:t xml:space="preserve"> </w:t>
            </w:r>
            <w:r w:rsidRPr="00C61078">
              <w:tab/>
            </w:r>
          </w:p>
          <w:p w:rsidR="00BB6236" w:rsidRPr="00C61078" w:rsidRDefault="00BB6236" w:rsidP="007426BE">
            <w:pPr>
              <w:jc w:val="both"/>
            </w:pPr>
          </w:p>
          <w:p w:rsidR="00BB6236" w:rsidRPr="00C61078" w:rsidRDefault="00BB6236" w:rsidP="007426BE">
            <w:pPr>
              <w:jc w:val="both"/>
            </w:pPr>
            <w:r w:rsidRPr="00C61078">
              <w:t>Tuy nhiên những cơ quan có ảnh hưởng hàng đầu?</w:t>
            </w:r>
          </w:p>
          <w:p w:rsidR="00BB6236" w:rsidRPr="00C61078" w:rsidRDefault="00BB6236" w:rsidP="007426BE">
            <w:pPr>
              <w:tabs>
                <w:tab w:val="left" w:leader="dot" w:pos="5232"/>
              </w:tabs>
            </w:pPr>
            <w:r w:rsidRPr="00C61078">
              <w:tab/>
            </w:r>
          </w:p>
          <w:p w:rsidR="00BB6236" w:rsidRPr="00C61078" w:rsidRDefault="00BB6236" w:rsidP="007426BE">
            <w:pPr>
              <w:jc w:val="both"/>
              <w:rPr>
                <w:b/>
                <w:bCs/>
                <w:highlight w:val="yellow"/>
              </w:rPr>
            </w:pP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4298" w:type="dxa"/>
          </w:tcPr>
          <w:p w:rsidR="00BB6236" w:rsidRPr="00C61078" w:rsidRDefault="00BB6236" w:rsidP="007426BE">
            <w:pPr>
              <w:pStyle w:val="Heading3"/>
              <w:shd w:val="clear" w:color="auto" w:fill="FFFFFF"/>
              <w:tabs>
                <w:tab w:val="left" w:pos="142"/>
              </w:tabs>
              <w:spacing w:before="0"/>
              <w:jc w:val="both"/>
              <w:rPr>
                <w:rFonts w:ascii="Times New Roman" w:hAnsi="Times New Roman" w:cs="Times New Roman"/>
                <w:color w:val="auto"/>
                <w:shd w:val="clear" w:color="auto" w:fill="FFFFFF"/>
              </w:rPr>
            </w:pPr>
            <w:r w:rsidRPr="00C61078">
              <w:rPr>
                <w:rFonts w:ascii="Times New Roman" w:hAnsi="Times New Roman" w:cs="Times New Roman"/>
                <w:color w:val="auto"/>
                <w:shd w:val="clear" w:color="auto" w:fill="FFFFFF"/>
              </w:rPr>
              <w:t>2.2. Nêu các cơ quan tham gia bài tiết và sản phẩm bài tiết ở động vật.</w:t>
            </w:r>
          </w:p>
        </w:tc>
        <w:tc>
          <w:tcPr>
            <w:tcW w:w="5716" w:type="dxa"/>
          </w:tcPr>
          <w:p w:rsidR="00BB6236" w:rsidRPr="00C61078" w:rsidRDefault="00BB6236" w:rsidP="007426BE">
            <w:pPr>
              <w:jc w:val="both"/>
            </w:pPr>
            <w:r w:rsidRPr="00C61078">
              <w:t>2.2. Các cơ quan tham gia bài tiết và sản phẩm bài tiết ở động vật:</w:t>
            </w:r>
          </w:p>
          <w:tbl>
            <w:tblPr>
              <w:tblW w:w="5118"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158"/>
              <w:gridCol w:w="3960"/>
            </w:tblGrid>
            <w:tr w:rsidR="00BB6236" w:rsidRPr="00C61078" w:rsidTr="007426BE">
              <w:tc>
                <w:tcPr>
                  <w:tcW w:w="115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Cơ quan bài tiết</w:t>
                  </w:r>
                </w:p>
              </w:tc>
              <w:tc>
                <w:tcPr>
                  <w:tcW w:w="396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center"/>
                  </w:pPr>
                  <w:r w:rsidRPr="00C61078">
                    <w:t>Sản phẩm bài tiết</w:t>
                  </w:r>
                </w:p>
              </w:tc>
            </w:tr>
            <w:tr w:rsidR="00BB6236" w:rsidRPr="00C61078" w:rsidTr="007426BE">
              <w:tc>
                <w:tcPr>
                  <w:tcW w:w="115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Da</w:t>
                  </w:r>
                </w:p>
              </w:tc>
              <w:tc>
                <w:tcPr>
                  <w:tcW w:w="396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Bài tiết sản phẩm  nào?</w:t>
                  </w:r>
                </w:p>
              </w:tc>
            </w:tr>
            <w:tr w:rsidR="00BB6236" w:rsidRPr="00C61078" w:rsidTr="007426BE">
              <w:tc>
                <w:tcPr>
                  <w:tcW w:w="115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Gan</w:t>
                  </w:r>
                </w:p>
              </w:tc>
              <w:tc>
                <w:tcPr>
                  <w:tcW w:w="396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Khử các chất độc nào?</w:t>
                  </w:r>
                </w:p>
              </w:tc>
            </w:tr>
            <w:tr w:rsidR="00BB6236" w:rsidRPr="00C61078" w:rsidTr="007426BE">
              <w:tc>
                <w:tcPr>
                  <w:tcW w:w="115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Phổi</w:t>
                  </w:r>
                </w:p>
              </w:tc>
              <w:tc>
                <w:tcPr>
                  <w:tcW w:w="396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Đào thải SP?</w:t>
                  </w:r>
                </w:p>
              </w:tc>
            </w:tr>
            <w:tr w:rsidR="00BB6236" w:rsidRPr="00C61078" w:rsidTr="007426BE">
              <w:tc>
                <w:tcPr>
                  <w:tcW w:w="115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Thận</w:t>
                  </w:r>
                </w:p>
              </w:tc>
              <w:tc>
                <w:tcPr>
                  <w:tcW w:w="396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BB6236" w:rsidRPr="00C61078" w:rsidRDefault="00BB6236" w:rsidP="007426BE">
                  <w:pPr>
                    <w:jc w:val="both"/>
                  </w:pPr>
                  <w:r w:rsidRPr="00C61078">
                    <w:t>Đào thải các sản phẩm nào?</w:t>
                  </w:r>
                </w:p>
              </w:tc>
            </w:tr>
          </w:tbl>
          <w:p w:rsidR="00BB6236" w:rsidRPr="00C61078" w:rsidRDefault="00BB6236" w:rsidP="007426BE">
            <w:pPr>
              <w:jc w:val="both"/>
            </w:pP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4298" w:type="dxa"/>
          </w:tcPr>
          <w:p w:rsidR="00BB6236" w:rsidRPr="00C61078" w:rsidRDefault="00BB6236" w:rsidP="007426BE">
            <w:pPr>
              <w:jc w:val="both"/>
              <w:rPr>
                <w:b/>
                <w:bCs/>
              </w:rPr>
            </w:pPr>
            <w:r w:rsidRPr="00C61078">
              <w:rPr>
                <w:b/>
                <w:bCs/>
                <w:highlight w:val="yellow"/>
              </w:rPr>
              <w:t>2.3.</w:t>
            </w:r>
            <w:r w:rsidRPr="00C61078">
              <w:rPr>
                <w:b/>
                <w:bCs/>
              </w:rPr>
              <w:t xml:space="preserve"> </w:t>
            </w:r>
          </w:p>
          <w:p w:rsidR="00BB6236" w:rsidRPr="00C61078" w:rsidRDefault="00BB6236" w:rsidP="007426BE">
            <w:pPr>
              <w:jc w:val="both"/>
            </w:pPr>
            <w:r w:rsidRPr="00C61078">
              <w:lastRenderedPageBreak/>
              <w:t>Trình bày vai trò của các bộ phận trong quá trình điều hòa cân bằng nội môi bằng cách hoàn thành bảng bên dưới.</w:t>
            </w:r>
          </w:p>
          <w:p w:rsidR="00BB6236" w:rsidRPr="00C61078" w:rsidRDefault="00BB6236" w:rsidP="007426BE">
            <w:pPr>
              <w:jc w:val="both"/>
            </w:pP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Pr="00C61078">
              <w:fldChar w:fldCharType="begin"/>
            </w:r>
            <w:r w:rsidRPr="00C61078">
              <w:instrText xml:space="preserve"> INCLUDEPICTURE  "https://tech12h.com/sites/default/files/styles/inbody400/public/screenshot_1679626603.png?itok=tcN1fiBE" \* MERGEFORMATINET </w:instrText>
            </w:r>
            <w:r w:rsidRPr="00C61078">
              <w:fldChar w:fldCharType="separate"/>
            </w:r>
            <w:r w:rsidR="007426BE" w:rsidRPr="00C61078">
              <w:fldChar w:fldCharType="begin"/>
            </w:r>
            <w:r w:rsidR="007426BE" w:rsidRPr="00C61078">
              <w:instrText xml:space="preserve"> INCLUDEPICTURE  "https://tech12h.com/sites/default/files/styles/inbody400/public/screenshot_1679626603.png?itok=tcN1fiBE" \* MERGEFORMATINET </w:instrText>
            </w:r>
            <w:r w:rsidR="007426BE" w:rsidRPr="00C61078">
              <w:fldChar w:fldCharType="separate"/>
            </w:r>
            <w:r w:rsidR="007426BE" w:rsidRPr="00C61078">
              <w:pict>
                <v:shape id="_x0000_i1056" type="#_x0000_t75" alt="Trình bày vai trò của các bộ phận trong quá trình điều hòa cân bằng nội môi bằng cách hoàn thành bảng bên dưới." style="width:147.1pt;height:65.45pt">
                  <v:imagedata r:id="rId177" r:href="rId178"/>
                </v:shape>
              </w:pict>
            </w:r>
            <w:r w:rsidR="007426BE"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r w:rsidRPr="00C61078">
              <w:fldChar w:fldCharType="end"/>
            </w:r>
          </w:p>
          <w:p w:rsidR="00BB6236" w:rsidRPr="00C61078" w:rsidRDefault="00BB6236" w:rsidP="007426BE">
            <w:pPr>
              <w:jc w:val="both"/>
            </w:pPr>
          </w:p>
        </w:tc>
        <w:tc>
          <w:tcPr>
            <w:tcW w:w="5716" w:type="dxa"/>
          </w:tcPr>
          <w:p w:rsidR="00BB6236" w:rsidRPr="00C61078" w:rsidRDefault="00BB6236" w:rsidP="007426BE">
            <w:pPr>
              <w:jc w:val="both"/>
              <w:rPr>
                <w:b/>
                <w:bCs/>
              </w:rPr>
            </w:pPr>
            <w:r w:rsidRPr="00C61078">
              <w:rPr>
                <w:b/>
                <w:bCs/>
                <w:highlight w:val="yellow"/>
              </w:rPr>
              <w:lastRenderedPageBreak/>
              <w:t>2.3.</w:t>
            </w:r>
            <w:r w:rsidRPr="00C61078">
              <w:rPr>
                <w:b/>
                <w:bCs/>
              </w:rPr>
              <w:t xml:space="preserve"> </w:t>
            </w:r>
          </w:p>
          <w:tbl>
            <w:tblPr>
              <w:tblW w:w="568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55"/>
              <w:gridCol w:w="1798"/>
              <w:gridCol w:w="2127"/>
            </w:tblGrid>
            <w:tr w:rsidR="00BB6236" w:rsidRPr="00C61078" w:rsidTr="007426BE">
              <w:tc>
                <w:tcPr>
                  <w:tcW w:w="17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center"/>
                  </w:pPr>
                  <w:r w:rsidRPr="00C61078">
                    <w:lastRenderedPageBreak/>
                    <w:t>Bộ phận</w:t>
                  </w:r>
                </w:p>
              </w:tc>
              <w:tc>
                <w:tcPr>
                  <w:tcW w:w="17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center"/>
                  </w:pPr>
                  <w:r w:rsidRPr="00C61078">
                    <w:t>Cơ quan</w:t>
                  </w:r>
                </w:p>
              </w:tc>
              <w:tc>
                <w:tcPr>
                  <w:tcW w:w="212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center"/>
                  </w:pPr>
                  <w:r w:rsidRPr="00C61078">
                    <w:t>Vai trò</w:t>
                  </w:r>
                </w:p>
              </w:tc>
            </w:tr>
            <w:tr w:rsidR="00BB6236" w:rsidRPr="00C61078" w:rsidTr="007426BE">
              <w:tc>
                <w:tcPr>
                  <w:tcW w:w="17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Tiếp nhận kích thích</w:t>
                  </w:r>
                </w:p>
              </w:tc>
              <w:tc>
                <w:tcPr>
                  <w:tcW w:w="17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center"/>
                  </w:pPr>
                  <w:r w:rsidRPr="00C61078">
                    <w:t>?</w:t>
                  </w:r>
                </w:p>
              </w:tc>
              <w:tc>
                <w:tcPr>
                  <w:tcW w:w="212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center"/>
                  </w:pPr>
                  <w:r w:rsidRPr="00C61078">
                    <w:t>?</w:t>
                  </w:r>
                </w:p>
              </w:tc>
            </w:tr>
            <w:tr w:rsidR="00BB6236" w:rsidRPr="00C61078" w:rsidTr="007426BE">
              <w:tc>
                <w:tcPr>
                  <w:tcW w:w="17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Điều khiển</w:t>
                  </w:r>
                </w:p>
              </w:tc>
              <w:tc>
                <w:tcPr>
                  <w:tcW w:w="17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center"/>
                  </w:pPr>
                  <w:r w:rsidRPr="00C61078">
                    <w:t>?</w:t>
                  </w:r>
                </w:p>
              </w:tc>
              <w:tc>
                <w:tcPr>
                  <w:tcW w:w="212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center"/>
                  </w:pPr>
                  <w:r w:rsidRPr="00C61078">
                    <w:t>?</w:t>
                  </w:r>
                </w:p>
              </w:tc>
            </w:tr>
            <w:tr w:rsidR="00BB6236" w:rsidRPr="00C61078" w:rsidTr="007426BE">
              <w:tc>
                <w:tcPr>
                  <w:tcW w:w="17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Thực hiện</w:t>
                  </w:r>
                </w:p>
              </w:tc>
              <w:tc>
                <w:tcPr>
                  <w:tcW w:w="17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center"/>
                  </w:pPr>
                  <w:r w:rsidRPr="00C61078">
                    <w:t>?</w:t>
                  </w:r>
                </w:p>
              </w:tc>
              <w:tc>
                <w:tcPr>
                  <w:tcW w:w="212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tcPr>
                <w:p w:rsidR="00BB6236" w:rsidRPr="00C61078" w:rsidRDefault="00BB6236" w:rsidP="007426BE">
                  <w:pPr>
                    <w:jc w:val="center"/>
                  </w:pPr>
                  <w:r w:rsidRPr="00C61078">
                    <w:t>?</w:t>
                  </w:r>
                </w:p>
              </w:tc>
            </w:tr>
          </w:tbl>
          <w:p w:rsidR="00BB6236" w:rsidRPr="00C61078" w:rsidRDefault="00BB6236" w:rsidP="007426BE">
            <w:pPr>
              <w:jc w:val="both"/>
              <w:rPr>
                <w:b/>
                <w:bCs/>
                <w:highlight w:val="yellow"/>
                <w:lang w:eastAsia="vi-VN"/>
              </w:rPr>
            </w:pPr>
          </w:p>
        </w:tc>
      </w:tr>
      <w:tr w:rsidR="00BB6236" w:rsidRPr="00C61078" w:rsidTr="007426BE">
        <w:tc>
          <w:tcPr>
            <w:tcW w:w="613" w:type="dxa"/>
            <w:vAlign w:val="center"/>
          </w:tcPr>
          <w:p w:rsidR="00BB6236" w:rsidRPr="00C61078" w:rsidRDefault="00BB6236" w:rsidP="007426BE">
            <w:pPr>
              <w:ind w:left="-84" w:right="-82"/>
              <w:jc w:val="center"/>
              <w:rPr>
                <w:b/>
                <w:bCs/>
              </w:rPr>
            </w:pPr>
          </w:p>
        </w:tc>
        <w:tc>
          <w:tcPr>
            <w:tcW w:w="4298" w:type="dxa"/>
          </w:tcPr>
          <w:p w:rsidR="00BB6236" w:rsidRPr="00C61078" w:rsidRDefault="00BB6236" w:rsidP="007426BE">
            <w:pPr>
              <w:jc w:val="both"/>
            </w:pPr>
            <w:r w:rsidRPr="00C61078">
              <w:rPr>
                <w:b/>
                <w:bCs/>
                <w:lang w:eastAsia="vi-VN"/>
              </w:rPr>
              <w:t>3. Điều hoà cân bằng nội môi</w:t>
            </w:r>
          </w:p>
        </w:tc>
        <w:tc>
          <w:tcPr>
            <w:tcW w:w="5716" w:type="dxa"/>
          </w:tcPr>
          <w:p w:rsidR="00BB6236" w:rsidRPr="00C61078" w:rsidRDefault="00BB6236" w:rsidP="007426BE">
            <w:pPr>
              <w:shd w:val="clear" w:color="auto" w:fill="FFFFFF"/>
              <w:jc w:val="both"/>
            </w:pPr>
          </w:p>
        </w:tc>
      </w:tr>
      <w:tr w:rsidR="00BB6236" w:rsidRPr="00C61078" w:rsidTr="007426BE">
        <w:tc>
          <w:tcPr>
            <w:tcW w:w="613" w:type="dxa"/>
            <w:vMerge w:val="restart"/>
            <w:vAlign w:val="center"/>
          </w:tcPr>
          <w:p w:rsidR="00BB6236" w:rsidRPr="00C61078" w:rsidRDefault="00BB6236" w:rsidP="007426BE">
            <w:pPr>
              <w:ind w:left="-84" w:right="-82"/>
              <w:jc w:val="center"/>
              <w:rPr>
                <w:b/>
                <w:bCs/>
              </w:rPr>
            </w:pPr>
            <w:r w:rsidRPr="00C61078">
              <w:rPr>
                <w:b/>
                <w:bCs/>
              </w:rPr>
              <w:t>CH3</w:t>
            </w:r>
          </w:p>
        </w:tc>
        <w:tc>
          <w:tcPr>
            <w:tcW w:w="4298" w:type="dxa"/>
          </w:tcPr>
          <w:p w:rsidR="00BB6236" w:rsidRPr="00C61078" w:rsidRDefault="00BB6236" w:rsidP="007426BE">
            <w:pPr>
              <w:jc w:val="both"/>
              <w:rPr>
                <w:b/>
                <w:bCs/>
                <w:lang w:eastAsia="vi-VN"/>
              </w:rPr>
            </w:pPr>
            <w:r w:rsidRPr="00C61078">
              <w:rPr>
                <w:b/>
                <w:bCs/>
                <w:lang w:eastAsia="vi-VN"/>
              </w:rPr>
              <w:t>3.1. Điều hoà áp suất thẩm thấu</w:t>
            </w:r>
          </w:p>
          <w:p w:rsidR="00BB6236" w:rsidRPr="00C61078" w:rsidRDefault="00BB6236" w:rsidP="007426BE">
            <w:pPr>
              <w:pStyle w:val="NormalWeb"/>
              <w:shd w:val="clear" w:color="auto" w:fill="FFFFFF"/>
              <w:spacing w:before="0" w:beforeAutospacing="0" w:after="0" w:afterAutospacing="0"/>
              <w:jc w:val="both"/>
            </w:pPr>
            <w:r w:rsidRPr="00C61078">
              <w:t>Quan sát Hình 13.3, hãy:</w:t>
            </w:r>
          </w:p>
          <w:p w:rsidR="00BB6236" w:rsidRPr="00C61078" w:rsidRDefault="00BB6236" w:rsidP="007426BE">
            <w:pPr>
              <w:pStyle w:val="NormalWeb"/>
              <w:shd w:val="clear" w:color="auto" w:fill="FFFFFF"/>
              <w:spacing w:before="0" w:beforeAutospacing="0" w:after="0" w:afterAutospacing="0"/>
              <w:jc w:val="both"/>
            </w:pPr>
          </w:p>
          <w:p w:rsidR="00BB6236" w:rsidRPr="00C61078" w:rsidRDefault="00BB6236" w:rsidP="007426BE">
            <w:pPr>
              <w:pStyle w:val="NormalWeb"/>
              <w:shd w:val="clear" w:color="auto" w:fill="FFFFFF"/>
              <w:spacing w:before="0" w:beforeAutospacing="0" w:after="0" w:afterAutospacing="0"/>
              <w:jc w:val="both"/>
            </w:pPr>
            <w:r w:rsidRPr="00C61078">
              <w:t>a, Mô tả cơ chế điều hòa hàm lượng nước khi cơ thể bị mất nước.</w:t>
            </w:r>
          </w:p>
          <w:p w:rsidR="00BB6236" w:rsidRPr="00C61078" w:rsidRDefault="00BB6236" w:rsidP="007426BE">
            <w:pPr>
              <w:pStyle w:val="NormalWeb"/>
              <w:shd w:val="clear" w:color="auto" w:fill="FFFFFF"/>
              <w:spacing w:before="0" w:beforeAutospacing="0" w:after="0" w:afterAutospacing="0"/>
              <w:jc w:val="both"/>
            </w:pPr>
            <w:r w:rsidRPr="00C61078">
              <w:t>b, Trong trường hợp hàm lượng nước trong cơ thể tăng thì cơ chế điều hòa sẽ diễn ra như thế nào?</w:t>
            </w:r>
          </w:p>
          <w:p w:rsidR="00BB6236" w:rsidRPr="00C61078" w:rsidRDefault="00BB6236" w:rsidP="007426BE">
            <w:pPr>
              <w:pStyle w:val="NormalWeb"/>
              <w:shd w:val="clear" w:color="auto" w:fill="FFFFFF"/>
              <w:spacing w:before="0" w:beforeAutospacing="0" w:after="0" w:afterAutospacing="0"/>
              <w:jc w:val="both"/>
            </w:pPr>
            <w:r w:rsidRPr="00C61078">
              <w:t>c, Nêu vai trò của thận trong điều hòa cân bằng nội môi.</w:t>
            </w:r>
          </w:p>
          <w:p w:rsidR="00BB6236" w:rsidRPr="00C61078" w:rsidRDefault="00BB6236" w:rsidP="007426BE">
            <w:pPr>
              <w:jc w:val="both"/>
              <w:rPr>
                <w:b/>
                <w:bCs/>
                <w:lang w:eastAsia="vi-VN"/>
              </w:rPr>
            </w:pPr>
          </w:p>
        </w:tc>
        <w:tc>
          <w:tcPr>
            <w:tcW w:w="5716" w:type="dxa"/>
          </w:tcPr>
          <w:p w:rsidR="00BB6236" w:rsidRPr="00C61078" w:rsidRDefault="00BB6236" w:rsidP="007426BE">
            <w:pPr>
              <w:pStyle w:val="NormalWeb"/>
              <w:shd w:val="clear" w:color="auto" w:fill="FFFFFF"/>
              <w:spacing w:before="0" w:beforeAutospacing="0" w:after="0" w:afterAutospacing="0"/>
              <w:jc w:val="both"/>
              <w:rPr>
                <w:b/>
                <w:bCs/>
              </w:rPr>
            </w:pPr>
            <w:r w:rsidRPr="00C61078">
              <w:rPr>
                <w:b/>
                <w:bCs/>
              </w:rPr>
              <w:t xml:space="preserve">3.1. </w:t>
            </w:r>
          </w:p>
          <w:p w:rsidR="00BB6236" w:rsidRPr="00C61078" w:rsidRDefault="00BB6236" w:rsidP="007426BE">
            <w:pPr>
              <w:pStyle w:val="NormalWeb"/>
              <w:shd w:val="clear" w:color="auto" w:fill="FFFFFF"/>
              <w:spacing w:before="0" w:beforeAutospacing="0" w:after="0" w:afterAutospacing="0"/>
              <w:jc w:val="both"/>
            </w:pPr>
            <w:r w:rsidRPr="00C61078">
              <w:t>a, Khi cơ thể mất nước</w:t>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pStyle w:val="NormalWeb"/>
              <w:shd w:val="clear" w:color="auto" w:fill="FFFFFF"/>
              <w:spacing w:before="0" w:beforeAutospacing="0" w:after="0" w:afterAutospacing="0"/>
              <w:jc w:val="both"/>
            </w:pPr>
            <w:r w:rsidRPr="00C61078">
              <w:t xml:space="preserve">b, </w:t>
            </w:r>
            <w:r w:rsidRPr="00C61078">
              <w:rPr>
                <w:lang w:val="en-US"/>
              </w:rPr>
              <w:t>Khi h</w:t>
            </w:r>
            <w:r w:rsidRPr="00C61078">
              <w:t>àm lượng nước trong cơ thể tăng</w:t>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pStyle w:val="NormalWeb"/>
              <w:shd w:val="clear" w:color="auto" w:fill="FFFFFF"/>
              <w:spacing w:before="0" w:beforeAutospacing="0" w:after="0" w:afterAutospacing="0"/>
              <w:jc w:val="both"/>
            </w:pPr>
            <w:r w:rsidRPr="00C61078">
              <w:t>c, Thận tham có khả năng tái hấp thụ hoặc thải bớt nước và các chất hoà tan trong máu.</w:t>
            </w:r>
          </w:p>
          <w:p w:rsidR="00BB6236" w:rsidRPr="00C61078" w:rsidRDefault="00BB6236" w:rsidP="007426BE">
            <w:pPr>
              <w:pStyle w:val="NormalWeb"/>
              <w:shd w:val="clear" w:color="auto" w:fill="FFFFFF"/>
              <w:spacing w:before="0" w:beforeAutospacing="0" w:after="0" w:afterAutospacing="0"/>
              <w:jc w:val="both"/>
            </w:pPr>
            <w:r w:rsidRPr="00C61078">
              <w:t>- Khi áp suất thẩm thấu trong máu tăng</w:t>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pStyle w:val="NormalWeb"/>
              <w:shd w:val="clear" w:color="auto" w:fill="FFFFFF"/>
              <w:spacing w:before="0" w:beforeAutospacing="0" w:after="0" w:afterAutospacing="0"/>
              <w:jc w:val="both"/>
            </w:pPr>
            <w:r w:rsidRPr="00C61078">
              <w:t>- Khi áp suất thẩm thấu trong máu giảm </w:t>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rPr>
                <w:b/>
                <w:bCs/>
                <w:highlight w:val="yellow"/>
                <w:lang w:eastAsia="vi-VN"/>
              </w:rPr>
            </w:pP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4298" w:type="dxa"/>
          </w:tcPr>
          <w:p w:rsidR="00BB6236" w:rsidRPr="00C61078" w:rsidRDefault="00BB6236" w:rsidP="007426BE">
            <w:pPr>
              <w:jc w:val="both"/>
              <w:rPr>
                <w:b/>
                <w:bCs/>
                <w:lang w:eastAsia="vi-VN"/>
              </w:rPr>
            </w:pPr>
            <w:r w:rsidRPr="00C61078">
              <w:rPr>
                <w:b/>
                <w:bCs/>
                <w:lang w:eastAsia="vi-VN"/>
              </w:rPr>
              <w:t>3.2. Điều hoà hàm lượng đường</w:t>
            </w:r>
          </w:p>
          <w:p w:rsidR="00BB6236" w:rsidRPr="00C61078" w:rsidRDefault="00BB6236" w:rsidP="007426BE">
            <w:pPr>
              <w:pStyle w:val="NormalWeb"/>
              <w:shd w:val="clear" w:color="auto" w:fill="FFFFFF"/>
              <w:spacing w:before="0" w:beforeAutospacing="0" w:after="0" w:afterAutospacing="0"/>
              <w:jc w:val="both"/>
            </w:pPr>
            <w:r w:rsidRPr="00C61078">
              <w:t>Quan sát hình 10.6, trình bày cơ chế điều hòa nồng độ glucose máu.</w:t>
            </w:r>
          </w:p>
          <w:p w:rsidR="00BB6236" w:rsidRPr="00C61078" w:rsidRDefault="00BB6236" w:rsidP="007426BE">
            <w:pPr>
              <w:pStyle w:val="NormalWeb"/>
              <w:shd w:val="clear" w:color="auto" w:fill="FFFFFF"/>
              <w:spacing w:before="0" w:beforeAutospacing="0" w:after="0" w:afterAutospacing="0"/>
              <w:jc w:val="both"/>
            </w:pPr>
          </w:p>
          <w:p w:rsidR="00BB6236" w:rsidRPr="00C61078" w:rsidRDefault="00BB6236" w:rsidP="007426BE">
            <w:pPr>
              <w:jc w:val="both"/>
              <w:rPr>
                <w:b/>
                <w:bCs/>
                <w:lang w:eastAsia="vi-VN"/>
              </w:rPr>
            </w:pPr>
          </w:p>
        </w:tc>
        <w:tc>
          <w:tcPr>
            <w:tcW w:w="5716" w:type="dxa"/>
            <w:shd w:val="clear" w:color="auto" w:fill="auto"/>
          </w:tcPr>
          <w:p w:rsidR="00BB6236" w:rsidRPr="00C61078" w:rsidRDefault="00BB6236" w:rsidP="007426BE">
            <w:pPr>
              <w:pStyle w:val="NormalWeb"/>
              <w:shd w:val="clear" w:color="auto" w:fill="FFFFFF"/>
              <w:spacing w:before="0" w:beforeAutospacing="0" w:after="0" w:afterAutospacing="0"/>
              <w:jc w:val="both"/>
              <w:rPr>
                <w:b/>
                <w:bCs/>
              </w:rPr>
            </w:pPr>
            <w:r w:rsidRPr="00C61078">
              <w:rPr>
                <w:b/>
                <w:bCs/>
              </w:rPr>
              <w:t>3.2.</w:t>
            </w:r>
          </w:p>
          <w:p w:rsidR="00BB6236" w:rsidRPr="00C61078" w:rsidRDefault="00BB6236" w:rsidP="007426BE">
            <w:pPr>
              <w:pStyle w:val="NormalWeb"/>
              <w:shd w:val="clear" w:color="auto" w:fill="FFFFFF"/>
              <w:spacing w:before="0" w:beforeAutospacing="0" w:after="0" w:afterAutospacing="0"/>
              <w:jc w:val="both"/>
              <w:rPr>
                <w:b/>
                <w:bCs/>
              </w:rPr>
            </w:pPr>
            <w:r w:rsidRPr="00C61078">
              <w:rPr>
                <w:b/>
                <w:bCs/>
              </w:rPr>
              <w:t xml:space="preserve"> </w:t>
            </w:r>
            <w:r w:rsidRPr="00C61078">
              <w:rPr>
                <w:b/>
                <w:bCs/>
                <w:lang w:val="en-US"/>
              </w:rPr>
              <w:t xml:space="preserve">- </w:t>
            </w:r>
            <w:r w:rsidRPr="00C61078">
              <w:t>Hàm lượng đường glucose trong máu khoảng 3,9 - 6,4 mmol/L; hàm lượng này được duy trì ổn định chủ yếu nhờ hoạt động của gan</w:t>
            </w:r>
          </w:p>
          <w:p w:rsidR="00BB6236" w:rsidRPr="00C61078" w:rsidRDefault="00BB6236" w:rsidP="007426BE">
            <w:pPr>
              <w:pStyle w:val="NormalWeb"/>
              <w:shd w:val="clear" w:color="auto" w:fill="FFFFFF"/>
              <w:spacing w:before="0" w:beforeAutospacing="0" w:after="0" w:afterAutospacing="0"/>
              <w:jc w:val="both"/>
            </w:pPr>
            <w:r w:rsidRPr="00C61078">
              <w:t>- Sau bữa ăn, nồng độ glucôzơ trong máu tăng cao </w:t>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pStyle w:val="NormalWeb"/>
              <w:shd w:val="clear" w:color="auto" w:fill="FFFFFF"/>
              <w:spacing w:before="0" w:beforeAutospacing="0" w:after="0" w:afterAutospacing="0"/>
              <w:jc w:val="both"/>
            </w:pPr>
            <w:r w:rsidRPr="00C61078">
              <w:t>- Khi đói</w:t>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pStyle w:val="NormalWeb"/>
              <w:shd w:val="clear" w:color="auto" w:fill="FFFFFF"/>
              <w:spacing w:before="0" w:beforeAutospacing="0" w:after="0" w:afterAutospacing="0"/>
              <w:jc w:val="both"/>
            </w:pPr>
            <w:r w:rsidRPr="00C61078">
              <w:t xml:space="preserve">- Gan điều hòa nồng độ nhiều chất trong huyết tương như: </w:t>
            </w:r>
          </w:p>
          <w:p w:rsidR="00BB6236" w:rsidRPr="00C61078" w:rsidRDefault="00BB6236" w:rsidP="007426BE">
            <w:pPr>
              <w:tabs>
                <w:tab w:val="left" w:leader="dot" w:pos="5232"/>
              </w:tabs>
            </w:pPr>
            <w:r w:rsidRPr="00C61078">
              <w:tab/>
            </w:r>
          </w:p>
          <w:p w:rsidR="00BB6236" w:rsidRPr="00C61078" w:rsidRDefault="00BB6236" w:rsidP="007426BE">
            <w:pPr>
              <w:tabs>
                <w:tab w:val="left" w:leader="dot" w:pos="5232"/>
              </w:tabs>
            </w:pPr>
            <w:r w:rsidRPr="00C61078">
              <w:tab/>
            </w:r>
          </w:p>
          <w:p w:rsidR="00BB6236" w:rsidRPr="00C61078" w:rsidRDefault="00BB6236" w:rsidP="007426BE">
            <w:pPr>
              <w:jc w:val="both"/>
              <w:rPr>
                <w:b/>
                <w:bCs/>
                <w:lang w:eastAsia="vi-VN"/>
              </w:rPr>
            </w:pP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4298" w:type="dxa"/>
          </w:tcPr>
          <w:p w:rsidR="00BB6236" w:rsidRPr="00C61078" w:rsidRDefault="00BB6236" w:rsidP="007426BE">
            <w:pPr>
              <w:jc w:val="both"/>
              <w:rPr>
                <w:b/>
                <w:bCs/>
                <w:lang w:eastAsia="vi-VN"/>
              </w:rPr>
            </w:pPr>
            <w:r w:rsidRPr="00C61078">
              <w:rPr>
                <w:b/>
                <w:bCs/>
                <w:lang w:eastAsia="vi-VN"/>
              </w:rPr>
              <w:t>3.3. Điều hoà pH nội môi</w:t>
            </w:r>
          </w:p>
          <w:p w:rsidR="00BB6236" w:rsidRPr="00C61078" w:rsidRDefault="00BB6236" w:rsidP="007426BE">
            <w:pPr>
              <w:pStyle w:val="NormalWeb"/>
              <w:shd w:val="clear" w:color="auto" w:fill="FFFFFF"/>
              <w:spacing w:before="0" w:beforeAutospacing="0" w:after="0" w:afterAutospacing="0"/>
              <w:jc w:val="both"/>
              <w:rPr>
                <w:lang w:val="en-US"/>
              </w:rPr>
            </w:pPr>
            <w:r w:rsidRPr="00C61078">
              <w:rPr>
                <w:b/>
                <w:bCs/>
              </w:rPr>
              <w:t>3.3.</w:t>
            </w:r>
            <w:r w:rsidRPr="00C61078">
              <w:rPr>
                <w:b/>
                <w:bCs/>
                <w:lang w:val="en-US"/>
              </w:rPr>
              <w:t xml:space="preserve"> a</w:t>
            </w:r>
          </w:p>
          <w:p w:rsidR="00BB6236" w:rsidRPr="00C61078" w:rsidRDefault="00BB6236" w:rsidP="007426BE">
            <w:pPr>
              <w:jc w:val="both"/>
              <w:rPr>
                <w:shd w:val="clear" w:color="auto" w:fill="FFFFFF"/>
              </w:rPr>
            </w:pPr>
            <w:r w:rsidRPr="00C61078">
              <w:rPr>
                <w:shd w:val="clear" w:color="auto" w:fill="FFFFFF"/>
              </w:rPr>
              <w:t>+ pH người bao nhiêu?</w:t>
            </w:r>
          </w:p>
          <w:p w:rsidR="00BB6236" w:rsidRPr="00C61078" w:rsidRDefault="00BB6236" w:rsidP="007426BE">
            <w:pPr>
              <w:jc w:val="both"/>
              <w:rPr>
                <w:shd w:val="clear" w:color="auto" w:fill="FFFFFF"/>
              </w:rPr>
            </w:pPr>
            <w:r w:rsidRPr="00C61078">
              <w:rPr>
                <w:shd w:val="clear" w:color="auto" w:fill="FFFFFF"/>
              </w:rPr>
              <w:t>+ pH máu được quyết định bởi yếu tố nào?</w:t>
            </w:r>
          </w:p>
          <w:p w:rsidR="00BB6236" w:rsidRPr="00C61078" w:rsidRDefault="00BB6236" w:rsidP="007426BE">
            <w:pPr>
              <w:jc w:val="both"/>
              <w:rPr>
                <w:shd w:val="clear" w:color="auto" w:fill="FFFFFF"/>
              </w:rPr>
            </w:pPr>
            <w:r w:rsidRPr="00C61078">
              <w:rPr>
                <w:shd w:val="clear" w:color="auto" w:fill="FFFFFF"/>
              </w:rPr>
              <w:t>+ Hệ đệm nào điều hòa pH máu?</w:t>
            </w:r>
          </w:p>
          <w:p w:rsidR="00BB6236" w:rsidRPr="00C61078" w:rsidRDefault="00BB6236" w:rsidP="007426BE">
            <w:pPr>
              <w:jc w:val="both"/>
              <w:rPr>
                <w:shd w:val="clear" w:color="auto" w:fill="FFFFFF"/>
              </w:rPr>
            </w:pPr>
            <w:r w:rsidRPr="00C61078">
              <w:rPr>
                <w:shd w:val="clear" w:color="auto" w:fill="FFFFFF"/>
              </w:rPr>
              <w:t>+ Nếu pH máu thay đổi gây ảnh hưởng?</w:t>
            </w:r>
          </w:p>
        </w:tc>
        <w:tc>
          <w:tcPr>
            <w:tcW w:w="5716" w:type="dxa"/>
          </w:tcPr>
          <w:p w:rsidR="00BB6236" w:rsidRPr="00C61078" w:rsidRDefault="00BB6236" w:rsidP="007426BE">
            <w:pPr>
              <w:pStyle w:val="NormalWeb"/>
              <w:shd w:val="clear" w:color="auto" w:fill="FFFFFF"/>
              <w:spacing w:before="0" w:beforeAutospacing="0" w:after="0" w:afterAutospacing="0"/>
              <w:jc w:val="both"/>
              <w:rPr>
                <w:lang w:val="en-US"/>
              </w:rPr>
            </w:pPr>
            <w:r w:rsidRPr="00C61078">
              <w:rPr>
                <w:b/>
                <w:bCs/>
              </w:rPr>
              <w:t>3.3.</w:t>
            </w:r>
            <w:r w:rsidRPr="00C61078">
              <w:rPr>
                <w:b/>
                <w:bCs/>
                <w:lang w:val="en-US"/>
              </w:rPr>
              <w:t xml:space="preserve"> a</w:t>
            </w:r>
          </w:p>
          <w:tbl>
            <w:tblPr>
              <w:tblStyle w:val="TableGrid"/>
              <w:tblW w:w="0" w:type="auto"/>
              <w:tblLook w:val="04A0" w:firstRow="1" w:lastRow="0" w:firstColumn="1" w:lastColumn="0" w:noHBand="0" w:noVBand="1"/>
            </w:tblPr>
            <w:tblGrid>
              <w:gridCol w:w="1979"/>
              <w:gridCol w:w="3486"/>
            </w:tblGrid>
            <w:tr w:rsidR="00BB6236" w:rsidRPr="00C61078" w:rsidTr="007426BE">
              <w:tc>
                <w:tcPr>
                  <w:tcW w:w="1979" w:type="dxa"/>
                </w:tcPr>
                <w:p w:rsidR="00BB6236" w:rsidRPr="00C61078" w:rsidRDefault="00BB6236" w:rsidP="007426BE">
                  <w:pPr>
                    <w:pStyle w:val="NormalWeb"/>
                    <w:shd w:val="clear" w:color="auto" w:fill="FFFFFF"/>
                    <w:spacing w:before="0" w:beforeAutospacing="0" w:after="0" w:afterAutospacing="0"/>
                    <w:jc w:val="both"/>
                  </w:pPr>
                  <w:r w:rsidRPr="00C61078">
                    <w:t>+ pH người</w:t>
                  </w:r>
                </w:p>
              </w:tc>
              <w:tc>
                <w:tcPr>
                  <w:tcW w:w="3486" w:type="dxa"/>
                </w:tcPr>
                <w:p w:rsidR="00BB6236" w:rsidRPr="00C61078" w:rsidRDefault="00BB6236" w:rsidP="007426BE">
                  <w:pPr>
                    <w:pStyle w:val="NormalWeb"/>
                    <w:shd w:val="clear" w:color="auto" w:fill="FFFFFF"/>
                    <w:spacing w:before="0" w:beforeAutospacing="0" w:after="0" w:afterAutospacing="0"/>
                    <w:jc w:val="center"/>
                  </w:pPr>
                  <w:r w:rsidRPr="00C61078">
                    <w:rPr>
                      <w:lang w:val="en-US"/>
                    </w:rPr>
                    <w:t>Khoảng pH?</w:t>
                  </w:r>
                </w:p>
              </w:tc>
            </w:tr>
            <w:tr w:rsidR="00BB6236" w:rsidRPr="00C61078" w:rsidTr="007426BE">
              <w:tc>
                <w:tcPr>
                  <w:tcW w:w="1979" w:type="dxa"/>
                </w:tcPr>
                <w:p w:rsidR="00BB6236" w:rsidRPr="00C61078" w:rsidRDefault="00BB6236" w:rsidP="007426BE">
                  <w:pPr>
                    <w:pStyle w:val="NormalWeb"/>
                    <w:shd w:val="clear" w:color="auto" w:fill="FFFFFF"/>
                    <w:spacing w:before="0" w:beforeAutospacing="0" w:after="0" w:afterAutospacing="0"/>
                    <w:jc w:val="both"/>
                  </w:pPr>
                  <w:r w:rsidRPr="00C61078">
                    <w:t xml:space="preserve">+ pH máu được quyết định </w:t>
                  </w:r>
                </w:p>
              </w:tc>
              <w:tc>
                <w:tcPr>
                  <w:tcW w:w="3486" w:type="dxa"/>
                </w:tcPr>
                <w:p w:rsidR="00BB6236" w:rsidRPr="00C61078" w:rsidRDefault="00BB6236" w:rsidP="007426BE">
                  <w:pPr>
                    <w:pStyle w:val="NormalWeb"/>
                    <w:shd w:val="clear" w:color="auto" w:fill="FFFFFF"/>
                    <w:spacing w:before="0" w:beforeAutospacing="0" w:after="0" w:afterAutospacing="0"/>
                    <w:jc w:val="center"/>
                    <w:rPr>
                      <w:lang w:val="en-US"/>
                    </w:rPr>
                  </w:pPr>
                  <w:r w:rsidRPr="00C61078">
                    <w:rPr>
                      <w:lang w:val="en-US"/>
                    </w:rPr>
                    <w:t>Do ion nào có vai trò quyết định?</w:t>
                  </w:r>
                </w:p>
              </w:tc>
            </w:tr>
            <w:tr w:rsidR="00BB6236" w:rsidRPr="00C61078" w:rsidTr="007426BE">
              <w:tc>
                <w:tcPr>
                  <w:tcW w:w="1979" w:type="dxa"/>
                </w:tcPr>
                <w:p w:rsidR="00BB6236" w:rsidRPr="00C61078" w:rsidRDefault="00BB6236" w:rsidP="007426BE">
                  <w:pPr>
                    <w:pStyle w:val="NormalWeb"/>
                    <w:shd w:val="clear" w:color="auto" w:fill="FFFFFF"/>
                    <w:spacing w:before="0" w:beforeAutospacing="0" w:after="0" w:afterAutospacing="0"/>
                    <w:jc w:val="both"/>
                  </w:pPr>
                  <w:r w:rsidRPr="00C61078">
                    <w:t>+ Hệ đệm nào điều hòa pH máu</w:t>
                  </w:r>
                </w:p>
              </w:tc>
              <w:tc>
                <w:tcPr>
                  <w:tcW w:w="3486" w:type="dxa"/>
                </w:tcPr>
                <w:p w:rsidR="00BB6236" w:rsidRPr="00C61078" w:rsidRDefault="00BB6236" w:rsidP="007426BE">
                  <w:pPr>
                    <w:pStyle w:val="NormalWeb"/>
                    <w:shd w:val="clear" w:color="auto" w:fill="FFFFFF"/>
                    <w:spacing w:before="0" w:beforeAutospacing="0" w:after="0" w:afterAutospacing="0"/>
                    <w:jc w:val="center"/>
                  </w:pPr>
                  <w:r w:rsidRPr="00C61078">
                    <w:rPr>
                      <w:lang w:val="en-US"/>
                    </w:rPr>
                    <w:t>Kể tên hệ đệm có vai trò điều tiết pH máu?</w:t>
                  </w:r>
                </w:p>
              </w:tc>
            </w:tr>
            <w:tr w:rsidR="00BB6236" w:rsidRPr="00C61078" w:rsidTr="007426BE">
              <w:tc>
                <w:tcPr>
                  <w:tcW w:w="1979" w:type="dxa"/>
                </w:tcPr>
                <w:p w:rsidR="00BB6236" w:rsidRPr="00C61078" w:rsidRDefault="00BB6236" w:rsidP="007426BE">
                  <w:pPr>
                    <w:pStyle w:val="NormalWeb"/>
                    <w:shd w:val="clear" w:color="auto" w:fill="FFFFFF"/>
                    <w:spacing w:before="0" w:beforeAutospacing="0" w:after="0" w:afterAutospacing="0"/>
                    <w:jc w:val="both"/>
                  </w:pPr>
                  <w:r w:rsidRPr="00C61078">
                    <w:t>+ Nếu pH máu thay đổi</w:t>
                  </w:r>
                </w:p>
              </w:tc>
              <w:tc>
                <w:tcPr>
                  <w:tcW w:w="3486" w:type="dxa"/>
                </w:tcPr>
                <w:p w:rsidR="00BB6236" w:rsidRPr="00C61078" w:rsidRDefault="00BB6236" w:rsidP="007426BE">
                  <w:pPr>
                    <w:pStyle w:val="NormalWeb"/>
                    <w:shd w:val="clear" w:color="auto" w:fill="FFFFFF"/>
                    <w:spacing w:before="0" w:beforeAutospacing="0" w:after="0" w:afterAutospacing="0"/>
                    <w:jc w:val="center"/>
                  </w:pPr>
                  <w:r w:rsidRPr="00C61078">
                    <w:rPr>
                      <w:lang w:val="en-US"/>
                    </w:rPr>
                    <w:t>Có ảnh hưởng gì đến cơ thể sống?</w:t>
                  </w:r>
                </w:p>
              </w:tc>
            </w:tr>
          </w:tbl>
          <w:p w:rsidR="00BB6236" w:rsidRPr="00C61078" w:rsidRDefault="00BB6236" w:rsidP="007426BE">
            <w:pPr>
              <w:pStyle w:val="NormalWeb"/>
              <w:shd w:val="clear" w:color="auto" w:fill="FFFFFF"/>
              <w:spacing w:before="0" w:beforeAutospacing="0" w:after="0" w:afterAutospacing="0"/>
              <w:jc w:val="both"/>
            </w:pPr>
          </w:p>
        </w:tc>
      </w:tr>
      <w:tr w:rsidR="00BB6236" w:rsidRPr="00C61078" w:rsidTr="007426BE">
        <w:tc>
          <w:tcPr>
            <w:tcW w:w="613" w:type="dxa"/>
            <w:vMerge/>
            <w:vAlign w:val="center"/>
          </w:tcPr>
          <w:p w:rsidR="00BB6236" w:rsidRPr="00C61078" w:rsidRDefault="00BB6236" w:rsidP="007426BE">
            <w:pPr>
              <w:ind w:left="-84" w:right="-82"/>
              <w:jc w:val="center"/>
              <w:rPr>
                <w:b/>
                <w:bCs/>
              </w:rPr>
            </w:pPr>
          </w:p>
        </w:tc>
        <w:tc>
          <w:tcPr>
            <w:tcW w:w="4298" w:type="dxa"/>
          </w:tcPr>
          <w:p w:rsidR="00BB6236" w:rsidRPr="00C61078" w:rsidRDefault="00BB6236" w:rsidP="007426BE">
            <w:pPr>
              <w:pStyle w:val="NormalWeb"/>
              <w:shd w:val="clear" w:color="auto" w:fill="FFFFFF"/>
              <w:spacing w:before="0" w:beforeAutospacing="0" w:after="0" w:afterAutospacing="0"/>
              <w:jc w:val="both"/>
              <w:rPr>
                <w:lang w:val="en-US"/>
              </w:rPr>
            </w:pPr>
            <w:r w:rsidRPr="00C61078">
              <w:rPr>
                <w:b/>
                <w:bCs/>
              </w:rPr>
              <w:t>3.3.</w:t>
            </w:r>
            <w:r w:rsidRPr="00C61078">
              <w:rPr>
                <w:b/>
                <w:bCs/>
                <w:lang w:val="en-US"/>
              </w:rPr>
              <w:t xml:space="preserve"> b</w:t>
            </w:r>
          </w:p>
          <w:p w:rsidR="00BB6236" w:rsidRPr="00C61078" w:rsidRDefault="00BB6236" w:rsidP="007426BE">
            <w:pPr>
              <w:jc w:val="both"/>
              <w:rPr>
                <w:b/>
                <w:bCs/>
                <w:lang w:eastAsia="vi-VN"/>
              </w:rPr>
            </w:pPr>
            <w:r w:rsidRPr="00C61078">
              <w:rPr>
                <w:shd w:val="clear" w:color="auto" w:fill="FFFFFF"/>
              </w:rPr>
              <w:t>Thận có vai trò như thế nào trong việc duy trì cân bằng nội môi</w:t>
            </w:r>
          </w:p>
        </w:tc>
        <w:tc>
          <w:tcPr>
            <w:tcW w:w="5716" w:type="dxa"/>
          </w:tcPr>
          <w:p w:rsidR="00BB6236" w:rsidRPr="00C61078" w:rsidRDefault="00BB6236" w:rsidP="007426BE">
            <w:pPr>
              <w:jc w:val="both"/>
              <w:rPr>
                <w:b/>
                <w:bCs/>
              </w:rPr>
            </w:pPr>
            <w:r w:rsidRPr="00C61078">
              <w:rPr>
                <w:b/>
                <w:bCs/>
              </w:rPr>
              <w:t>3.3. b</w:t>
            </w:r>
          </w:p>
          <w:p w:rsidR="00BB6236" w:rsidRPr="00C61078" w:rsidRDefault="00BB6236" w:rsidP="007426BE">
            <w:pPr>
              <w:jc w:val="both"/>
            </w:pPr>
            <w:r w:rsidRPr="00C61078">
              <w:t>Chức năng của thận trong cân bằng nội môi:</w:t>
            </w:r>
            <w:r w:rsidRPr="00C61078">
              <w:tab/>
            </w:r>
          </w:p>
          <w:p w:rsidR="00BB6236" w:rsidRPr="00C61078" w:rsidRDefault="00BB6236" w:rsidP="007426BE">
            <w:pPr>
              <w:jc w:val="both"/>
            </w:pPr>
            <w:r w:rsidRPr="00C61078">
              <w:t xml:space="preserve">+ Khi áp suất thẩm thấu của máu tăng cao → Thận có vai trò gì? </w:t>
            </w:r>
          </w:p>
          <w:p w:rsidR="00BB6236" w:rsidRPr="00C61078" w:rsidRDefault="00BB6236" w:rsidP="007426BE">
            <w:pPr>
              <w:jc w:val="both"/>
            </w:pPr>
            <w:r w:rsidRPr="00C61078">
              <w:lastRenderedPageBreak/>
              <w:t>+ Khi áp suất thẩm thấu của máu giảm → Thận có vai trò gì?</w:t>
            </w:r>
          </w:p>
          <w:p w:rsidR="00BB6236" w:rsidRPr="00C61078" w:rsidRDefault="00BB6236" w:rsidP="007426BE">
            <w:pPr>
              <w:jc w:val="both"/>
            </w:pPr>
            <w:r w:rsidRPr="00C61078">
              <w:t>+ Thận còn có vai trò quan trọng nào đối với cơ thể?</w:t>
            </w:r>
          </w:p>
        </w:tc>
      </w:tr>
    </w:tbl>
    <w:p w:rsidR="00BB6236" w:rsidRPr="00C61078" w:rsidRDefault="00BB6236" w:rsidP="00BB6236">
      <w:pPr>
        <w:jc w:val="both"/>
        <w:rPr>
          <w:b/>
          <w:bCs/>
          <w:i/>
          <w:iCs/>
          <w:lang w:eastAsia="vi-VN"/>
        </w:rPr>
      </w:pPr>
    </w:p>
    <w:p w:rsidR="00BB6236" w:rsidRPr="00C61078" w:rsidRDefault="00BB6236" w:rsidP="00BB6236">
      <w:pPr>
        <w:jc w:val="both"/>
        <w:rPr>
          <w:lang w:eastAsia="vi-VN"/>
        </w:rPr>
      </w:pPr>
      <w:r w:rsidRPr="00C61078">
        <w:rPr>
          <w:b/>
          <w:bCs/>
          <w:i/>
          <w:iCs/>
          <w:lang w:eastAsia="vi-VN"/>
        </w:rPr>
        <w:t>Bước 2. Thực hiện nhiệm vụ: </w:t>
      </w:r>
    </w:p>
    <w:p w:rsidR="00BB6236" w:rsidRPr="00C61078" w:rsidRDefault="00BB6236" w:rsidP="00BB6236">
      <w:pPr>
        <w:ind w:firstLine="720"/>
        <w:jc w:val="both"/>
      </w:pPr>
      <w:r w:rsidRPr="00C61078">
        <w:t xml:space="preserve">- Các nhóm xem video, đọc nhanh thông tin SGK và trả lời nhanh câu hỏi của GV theo PHT 2. </w:t>
      </w:r>
    </w:p>
    <w:p w:rsidR="00BB6236" w:rsidRPr="00C61078" w:rsidRDefault="00BB6236" w:rsidP="00BB6236">
      <w:pPr>
        <w:ind w:firstLine="720"/>
        <w:jc w:val="both"/>
      </w:pPr>
      <w:r w:rsidRPr="00C61078">
        <w:t xml:space="preserve">- Các thành viên trong nhóm làm việc cá nhân, ghi ý kiến của mình vào một góc của tờ giấy A4/A0, sau đó, cả nhóm thống trao đổi, thống nhất ý kiến và viết đáp án vào phiếu học tập. </w:t>
      </w:r>
    </w:p>
    <w:p w:rsidR="00BB6236" w:rsidRPr="00C61078" w:rsidRDefault="00BB6236" w:rsidP="00BB6236">
      <w:pPr>
        <w:ind w:firstLine="720"/>
        <w:jc w:val="both"/>
      </w:pPr>
      <w:r w:rsidRPr="00C61078">
        <w:t xml:space="preserve">- GV hướng dẫn, theo dõi, hỗ trợ HS nếu cần thiết. </w:t>
      </w:r>
    </w:p>
    <w:p w:rsidR="00BB6236" w:rsidRPr="00C61078" w:rsidRDefault="00BB6236" w:rsidP="00BB6236">
      <w:pPr>
        <w:jc w:val="both"/>
        <w:rPr>
          <w:lang w:eastAsia="vi-VN"/>
        </w:rPr>
      </w:pPr>
      <w:r w:rsidRPr="00C61078">
        <w:rPr>
          <w:b/>
          <w:bCs/>
          <w:i/>
          <w:iCs/>
          <w:lang w:eastAsia="vi-VN"/>
        </w:rPr>
        <w:t>Bước 3.  Báo cáo kết quả: </w:t>
      </w:r>
    </w:p>
    <w:p w:rsidR="00BB6236" w:rsidRPr="00C61078" w:rsidRDefault="00BB6236" w:rsidP="00BB6236">
      <w:pPr>
        <w:ind w:firstLine="720"/>
        <w:jc w:val="both"/>
      </w:pPr>
      <w:r w:rsidRPr="00C61078">
        <w:t>- Các nhóm dán phiếu thảo luận lên bảng/chụp giấy A4 vô điện thoại/máy tính để chiếu lên màn hình  TV/máy chiếu rồi mỗi nhóm đại diện 1-2 HS lên thuyết trình và trình diễn.</w:t>
      </w:r>
    </w:p>
    <w:p w:rsidR="00BB6236" w:rsidRPr="00C61078" w:rsidRDefault="00BB6236" w:rsidP="00BB6236">
      <w:pPr>
        <w:ind w:firstLine="720"/>
        <w:jc w:val="both"/>
      </w:pPr>
      <w:r w:rsidRPr="00C61078">
        <w:t xml:space="preserve">- GV yêu cầu HS nhận xét sản phẩm lẫn nhau. </w:t>
      </w:r>
    </w:p>
    <w:p w:rsidR="00BB6236" w:rsidRPr="00C61078" w:rsidRDefault="00BB6236" w:rsidP="00BB6236">
      <w:pPr>
        <w:jc w:val="both"/>
        <w:rPr>
          <w:lang w:eastAsia="vi-VN"/>
        </w:rPr>
      </w:pPr>
      <w:r w:rsidRPr="00C61078">
        <w:rPr>
          <w:b/>
          <w:bCs/>
          <w:i/>
          <w:iCs/>
          <w:lang w:eastAsia="vi-VN"/>
        </w:rPr>
        <w:t>Bước 4. Kết luận, nhận định:</w:t>
      </w:r>
      <w:r w:rsidRPr="00C61078">
        <w:rPr>
          <w:lang w:eastAsia="vi-VN"/>
        </w:rPr>
        <w:t> </w:t>
      </w:r>
    </w:p>
    <w:p w:rsidR="00BB6236" w:rsidRPr="00C61078" w:rsidRDefault="00BB6236" w:rsidP="00BB6236">
      <w:pPr>
        <w:ind w:right="-279" w:firstLine="392"/>
      </w:pPr>
      <w:r w:rsidRPr="00C61078">
        <w:t>GV nhận xét hoạt động và nội dung trình bày của các nhóm và đưa ra đáp án chính xác.</w:t>
      </w:r>
    </w:p>
    <w:p w:rsidR="00BB6236" w:rsidRPr="00C61078" w:rsidRDefault="00BB6236" w:rsidP="00BB6236">
      <w:pPr>
        <w:shd w:val="clear" w:color="auto" w:fill="FDE9D9" w:themeFill="accent6" w:themeFillTint="33"/>
        <w:ind w:right="-279" w:firstLine="392"/>
        <w:rPr>
          <w:b/>
          <w:bCs/>
        </w:rPr>
      </w:pPr>
      <w:r w:rsidRPr="00C61078">
        <w:rPr>
          <w:b/>
          <w:bCs/>
        </w:rPr>
        <w:t>KIẾN THỨC GHI NHỚ</w:t>
      </w:r>
    </w:p>
    <w:tbl>
      <w:tblPr>
        <w:tblStyle w:val="TableGrid"/>
        <w:tblW w:w="0" w:type="auto"/>
        <w:shd w:val="clear" w:color="auto" w:fill="C6D9F1" w:themeFill="text2" w:themeFillTint="33"/>
        <w:tblLook w:val="04A0" w:firstRow="1" w:lastRow="0" w:firstColumn="1" w:lastColumn="0" w:noHBand="0" w:noVBand="1"/>
      </w:tblPr>
      <w:tblGrid>
        <w:gridCol w:w="10309"/>
      </w:tblGrid>
      <w:tr w:rsidR="00BB6236" w:rsidRPr="00C61078" w:rsidTr="007426BE">
        <w:tc>
          <w:tcPr>
            <w:tcW w:w="10621" w:type="dxa"/>
            <w:shd w:val="clear" w:color="auto" w:fill="auto"/>
          </w:tcPr>
          <w:p w:rsidR="00BB6236" w:rsidRPr="00C61078" w:rsidRDefault="00BB6236" w:rsidP="007426BE">
            <w:pPr>
              <w:jc w:val="both"/>
              <w:rPr>
                <w:b/>
                <w:bCs/>
                <w:lang w:eastAsia="vi-VN"/>
              </w:rPr>
            </w:pPr>
            <w:r w:rsidRPr="00C61078">
              <w:rPr>
                <w:b/>
                <w:bCs/>
                <w:lang w:eastAsia="vi-VN"/>
              </w:rPr>
              <w:t>II. CÂN BẰNG NỘI MÔI</w:t>
            </w:r>
          </w:p>
          <w:p w:rsidR="00BB6236" w:rsidRPr="00C61078" w:rsidRDefault="00BB6236" w:rsidP="007426BE">
            <w:pPr>
              <w:jc w:val="both"/>
              <w:rPr>
                <w:b/>
                <w:bCs/>
                <w:lang w:eastAsia="vi-VN"/>
              </w:rPr>
            </w:pPr>
            <w:r w:rsidRPr="00C61078">
              <w:rPr>
                <w:b/>
                <w:bCs/>
                <w:lang w:eastAsia="vi-VN"/>
              </w:rPr>
              <w:t>1. Khái niệm nội môi và cân bằng nội môỉ</w:t>
            </w:r>
          </w:p>
          <w:p w:rsidR="00BB6236" w:rsidRPr="00C61078" w:rsidRDefault="00BB6236" w:rsidP="007426BE">
            <w:pPr>
              <w:jc w:val="both"/>
              <w:rPr>
                <w:b/>
                <w:bCs/>
              </w:rPr>
            </w:pPr>
            <w:r w:rsidRPr="00C61078">
              <w:rPr>
                <w:b/>
                <w:bCs/>
              </w:rPr>
              <w:t>Khái quát:</w:t>
            </w:r>
          </w:p>
          <w:p w:rsidR="00BB6236" w:rsidRPr="00C61078" w:rsidRDefault="00BB6236" w:rsidP="007426BE">
            <w:pPr>
              <w:jc w:val="both"/>
            </w:pPr>
            <w:r w:rsidRPr="00C61078">
              <w:tab/>
              <w:t>* Nội môi là là môi trường bên trong cơ thể được tạo bởi máu, bạch huyết và dịch mô.</w:t>
            </w:r>
          </w:p>
          <w:p w:rsidR="00BB6236" w:rsidRPr="00C61078" w:rsidRDefault="00BB6236" w:rsidP="007426BE">
            <w:pPr>
              <w:jc w:val="both"/>
            </w:pPr>
            <w:r w:rsidRPr="00C61078">
              <w:tab/>
              <w:t>* Cân bằng nội môi là là trạng thái trong đó các điều kiện lí, hoá của môi trường trong cơ thể duy trì ổn định đảm bảo cho các tế bào, cơ quan hoạt động bình thường.</w:t>
            </w:r>
          </w:p>
          <w:p w:rsidR="00BB6236" w:rsidRPr="00C61078" w:rsidRDefault="00BB6236" w:rsidP="007426BE">
            <w:pPr>
              <w:jc w:val="both"/>
            </w:pPr>
            <w:r w:rsidRPr="00C61078">
              <w:tab/>
              <w:t>* Cân bằng nội môi là trạng thái cân bằng động nghĩa là các chỉ số của môi trường trong cơ thể có xu hướng thay đổi và dao động xung quanh một khoảng giá trị xác định. Do ảnh hưởng từ sự thay đổi liên tục của các kích thích bên ngoài hoặc bên trong cơ thể.</w:t>
            </w:r>
          </w:p>
          <w:p w:rsidR="00BB6236" w:rsidRPr="00C61078" w:rsidRDefault="00BB6236" w:rsidP="007426BE">
            <w:pPr>
              <w:jc w:val="both"/>
              <w:rPr>
                <w:b/>
                <w:bCs/>
                <w:lang w:eastAsia="vi-VN"/>
              </w:rPr>
            </w:pPr>
            <w:r w:rsidRPr="00C61078">
              <w:tab/>
              <w:t>Ví dụ: Nồng độ glucose trong máu người luôn dao động trong khoảng 3,9 - 6,4 mmol/L</w:t>
            </w:r>
          </w:p>
          <w:p w:rsidR="00BB6236" w:rsidRPr="00C61078" w:rsidRDefault="00BB6236" w:rsidP="007426BE">
            <w:pPr>
              <w:jc w:val="both"/>
              <w:rPr>
                <w:b/>
                <w:bCs/>
                <w:lang w:eastAsia="vi-VN"/>
              </w:rPr>
            </w:pPr>
            <w:r w:rsidRPr="00C61078">
              <w:rPr>
                <w:b/>
                <w:bCs/>
                <w:lang w:eastAsia="vi-VN"/>
              </w:rPr>
              <w:t>Vai trò CBNM</w:t>
            </w:r>
          </w:p>
          <w:p w:rsidR="00BB6236" w:rsidRPr="00C61078" w:rsidRDefault="00BB6236" w:rsidP="007426BE">
            <w:pPr>
              <w:jc w:val="both"/>
            </w:pPr>
            <w:r w:rsidRPr="00C61078">
              <w:t>- Sự ổn định về các điều kiện lí hoá của môi trường trong đảm bảo cho các tế bào, cơ quan trong cơ thể hoạt động bình thường → đảm bảo cho ĐV tồn tại và phát triển.</w:t>
            </w:r>
          </w:p>
          <w:p w:rsidR="00BB6236" w:rsidRPr="00C61078" w:rsidRDefault="00BB6236" w:rsidP="007426BE">
            <w:pPr>
              <w:jc w:val="both"/>
            </w:pPr>
            <w:r w:rsidRPr="00C61078">
              <w:t>- Khi điều kiện lí hoá của môi trường bị biến động →không duy trì được sự ổn định  →rối loạn hoạt động của các tế bào hoặc các cơ quan → bệnh lí hoặc tử vong.</w:t>
            </w:r>
          </w:p>
          <w:p w:rsidR="00BB6236" w:rsidRPr="00C61078" w:rsidRDefault="00BB6236" w:rsidP="007426BE">
            <w:pPr>
              <w:jc w:val="both"/>
            </w:pPr>
            <w:r w:rsidRPr="00C61078">
              <w:t>Để duy trì được sự ổn định của cơ thể cần các cơ chế duy trì cân bằng nội môi</w:t>
            </w:r>
          </w:p>
        </w:tc>
      </w:tr>
      <w:tr w:rsidR="00BB6236" w:rsidRPr="00C61078" w:rsidTr="007426BE">
        <w:tc>
          <w:tcPr>
            <w:tcW w:w="10621" w:type="dxa"/>
            <w:shd w:val="clear" w:color="auto" w:fill="auto"/>
          </w:tcPr>
          <w:p w:rsidR="00BB6236" w:rsidRPr="00C61078" w:rsidRDefault="00BB6236" w:rsidP="007426BE">
            <w:pPr>
              <w:jc w:val="both"/>
              <w:rPr>
                <w:b/>
                <w:bCs/>
                <w:lang w:eastAsia="vi-VN"/>
              </w:rPr>
            </w:pPr>
            <w:r w:rsidRPr="00C61078">
              <w:rPr>
                <w:b/>
                <w:bCs/>
                <w:lang w:eastAsia="vi-VN"/>
              </w:rPr>
              <w:t>2. Cơ chế điều hoà cân bằng nội môi</w:t>
            </w:r>
          </w:p>
          <w:p w:rsidR="00BB6236" w:rsidRPr="00C61078" w:rsidRDefault="00BB6236" w:rsidP="007426BE">
            <w:pPr>
              <w:jc w:val="both"/>
            </w:pPr>
            <w:r w:rsidRPr="00C61078">
              <w:t>Hoạt động cân bằng nội môi có sự tham gia của các bộ phận:</w:t>
            </w:r>
          </w:p>
          <w:tbl>
            <w:tblPr>
              <w:tblW w:w="1037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12"/>
              <w:gridCol w:w="1890"/>
              <w:gridCol w:w="7371"/>
            </w:tblGrid>
            <w:tr w:rsidR="00BB6236" w:rsidRPr="00C61078" w:rsidTr="007426BE">
              <w:tc>
                <w:tcPr>
                  <w:tcW w:w="111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center"/>
                  </w:pPr>
                  <w:r w:rsidRPr="00C61078">
                    <w:t>Bộ phận</w:t>
                  </w:r>
                </w:p>
              </w:tc>
              <w:tc>
                <w:tcPr>
                  <w:tcW w:w="18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center"/>
                  </w:pPr>
                  <w:r w:rsidRPr="00C61078">
                    <w:t>Cơ quan</w:t>
                  </w:r>
                </w:p>
              </w:tc>
              <w:tc>
                <w:tcPr>
                  <w:tcW w:w="737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center"/>
                  </w:pPr>
                  <w:r w:rsidRPr="00C61078">
                    <w:t>Vai trò</w:t>
                  </w:r>
                </w:p>
              </w:tc>
            </w:tr>
            <w:tr w:rsidR="00BB6236" w:rsidRPr="00C61078" w:rsidTr="007426BE">
              <w:tc>
                <w:tcPr>
                  <w:tcW w:w="111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Tiếp nhận kích thích</w:t>
                  </w:r>
                </w:p>
              </w:tc>
              <w:tc>
                <w:tcPr>
                  <w:tcW w:w="18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Thụ thể, cơ quan thụ cảm</w:t>
                  </w:r>
                </w:p>
              </w:tc>
              <w:tc>
                <w:tcPr>
                  <w:tcW w:w="737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 Tiếp nhận kích thích từ môi trường (trong, ngoài)</w:t>
                  </w:r>
                </w:p>
                <w:p w:rsidR="00BB6236" w:rsidRPr="00C61078" w:rsidRDefault="00BB6236" w:rsidP="007426BE">
                  <w:pPr>
                    <w:jc w:val="both"/>
                  </w:pPr>
                  <w:r w:rsidRPr="00C61078">
                    <w:t>- Hình thành xung thần kinh truyền về bộ phận điều khiển</w:t>
                  </w:r>
                </w:p>
              </w:tc>
            </w:tr>
            <w:tr w:rsidR="00BB6236" w:rsidRPr="00C61078" w:rsidTr="007426BE">
              <w:tc>
                <w:tcPr>
                  <w:tcW w:w="111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Điều khiển</w:t>
                  </w:r>
                </w:p>
              </w:tc>
              <w:tc>
                <w:tcPr>
                  <w:tcW w:w="18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Trung ương thần kinh hoặc tuyến nội tiết</w:t>
                  </w:r>
                </w:p>
              </w:tc>
              <w:tc>
                <w:tcPr>
                  <w:tcW w:w="737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 Tiếp nhận xung thần kinh từ bộ phận kích thích truyền tới</w:t>
                  </w:r>
                </w:p>
                <w:p w:rsidR="00BB6236" w:rsidRPr="00C61078" w:rsidRDefault="00BB6236" w:rsidP="007426BE">
                  <w:pPr>
                    <w:jc w:val="both"/>
                  </w:pPr>
                  <w:r w:rsidRPr="00C61078">
                    <w:t>- Xử lí thông tin</w:t>
                  </w:r>
                </w:p>
                <w:p w:rsidR="00BB6236" w:rsidRPr="00C61078" w:rsidRDefault="00BB6236" w:rsidP="007426BE">
                  <w:pPr>
                    <w:jc w:val="both"/>
                  </w:pPr>
                  <w:r w:rsidRPr="00C61078">
                    <w:t>- Gửi đi các tín hiệu thần kinh hoặc hoocmon đến cơ quan hoạt động và điều khiển hoạt động của bộ phận thực hiện</w:t>
                  </w:r>
                </w:p>
              </w:tc>
            </w:tr>
            <w:tr w:rsidR="00BB6236" w:rsidRPr="00C61078" w:rsidTr="007426BE">
              <w:tc>
                <w:tcPr>
                  <w:tcW w:w="111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Thực hiện</w:t>
                  </w:r>
                </w:p>
              </w:tc>
              <w:tc>
                <w:tcPr>
                  <w:tcW w:w="18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Thận, gan, phổi, tim, mạch máu</w:t>
                  </w:r>
                </w:p>
              </w:tc>
              <w:tc>
                <w:tcPr>
                  <w:tcW w:w="737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BB6236" w:rsidRPr="00C61078" w:rsidRDefault="00BB6236" w:rsidP="007426BE">
                  <w:pPr>
                    <w:jc w:val="both"/>
                  </w:pPr>
                  <w:r w:rsidRPr="00C61078">
                    <w:t>- Nhận tín hiệu thần kinh từ cơ quan điều khiển à tăng hoặc giảm hoạt động à biến đổi các điều kiện lí hóa của môi trường à đưa môi trường trở về trạng thái cân bằng, ổn định.</w:t>
                  </w:r>
                </w:p>
                <w:p w:rsidR="00BB6236" w:rsidRPr="00C61078" w:rsidRDefault="00BB6236" w:rsidP="007426BE">
                  <w:pPr>
                    <w:jc w:val="both"/>
                  </w:pPr>
                  <w:r w:rsidRPr="00C61078">
                    <w:t>- Tác động ngược lại bộ phận tiếp nhận kích thích (liên hệ ngược)</w:t>
                  </w:r>
                </w:p>
              </w:tc>
            </w:tr>
          </w:tbl>
          <w:p w:rsidR="00BB6236" w:rsidRPr="00C61078" w:rsidRDefault="00BB6236" w:rsidP="007426BE">
            <w:pPr>
              <w:jc w:val="both"/>
              <w:rPr>
                <w:b/>
                <w:bCs/>
                <w:lang w:eastAsia="vi-VN"/>
              </w:rPr>
            </w:pPr>
          </w:p>
        </w:tc>
      </w:tr>
      <w:tr w:rsidR="00BB6236" w:rsidRPr="00C61078" w:rsidTr="007426BE">
        <w:tc>
          <w:tcPr>
            <w:tcW w:w="10621" w:type="dxa"/>
            <w:shd w:val="clear" w:color="auto" w:fill="auto"/>
          </w:tcPr>
          <w:p w:rsidR="00BB6236" w:rsidRPr="00C61078" w:rsidRDefault="00BB6236" w:rsidP="007426BE">
            <w:pPr>
              <w:jc w:val="both"/>
              <w:rPr>
                <w:b/>
                <w:bCs/>
                <w:lang w:eastAsia="vi-VN"/>
              </w:rPr>
            </w:pPr>
            <w:r w:rsidRPr="00C61078">
              <w:rPr>
                <w:b/>
                <w:bCs/>
                <w:lang w:eastAsia="vi-VN"/>
              </w:rPr>
              <w:t>3. Điều hoà cân bằng nội môi</w:t>
            </w:r>
          </w:p>
          <w:p w:rsidR="00BB6236" w:rsidRPr="00C61078" w:rsidRDefault="00BB6236" w:rsidP="007426BE">
            <w:pPr>
              <w:jc w:val="both"/>
              <w:rPr>
                <w:b/>
                <w:bCs/>
                <w:lang w:eastAsia="vi-VN"/>
              </w:rPr>
            </w:pPr>
            <w:r w:rsidRPr="00C61078">
              <w:rPr>
                <w:b/>
                <w:bCs/>
                <w:lang w:eastAsia="vi-VN"/>
              </w:rPr>
              <w:t>3.1. Điều hoà áp suốt thẩm thấu</w:t>
            </w:r>
          </w:p>
          <w:p w:rsidR="00BB6236" w:rsidRPr="00C61078" w:rsidRDefault="00BB6236" w:rsidP="007426BE">
            <w:pPr>
              <w:jc w:val="both"/>
            </w:pPr>
            <w:r w:rsidRPr="00C61078">
              <w:t>Vai trò của thận trong việc duy trì áp suất thẩm thấu của máu thông qua điều hòa hàm lượng nước</w:t>
            </w:r>
          </w:p>
          <w:p w:rsidR="00BB6236" w:rsidRPr="00C61078" w:rsidRDefault="00BB6236" w:rsidP="007426BE">
            <w:pPr>
              <w:pStyle w:val="NormalWeb"/>
              <w:spacing w:before="0" w:beforeAutospacing="0" w:after="0" w:afterAutospacing="0"/>
              <w:jc w:val="both"/>
            </w:pPr>
            <w:r w:rsidRPr="00C61078">
              <w:rPr>
                <w:b/>
                <w:bCs/>
                <w:lang w:val="en-US"/>
              </w:rPr>
              <w:t>Khi cơ thể mất nước:</w:t>
            </w:r>
            <w:r w:rsidRPr="00C61078">
              <w:rPr>
                <w:lang w:val="en-US"/>
              </w:rPr>
              <w:t xml:space="preserve"> </w:t>
            </w:r>
            <w:r w:rsidRPr="00C61078">
              <w:t xml:space="preserve"> Khi cơ thể mất nước → áp suất thẩm thấu tăng → kích thích trung khu điều hòa trao đổi nước → gây cảm giác khát</w:t>
            </w:r>
          </w:p>
          <w:p w:rsidR="00BB6236" w:rsidRPr="00C61078" w:rsidRDefault="00BB6236" w:rsidP="007426BE">
            <w:pPr>
              <w:pStyle w:val="NormalWeb"/>
              <w:spacing w:before="0" w:beforeAutospacing="0" w:after="0" w:afterAutospacing="0"/>
              <w:jc w:val="both"/>
            </w:pPr>
            <w:r w:rsidRPr="00C61078">
              <w:rPr>
                <w:b/>
                <w:bCs/>
                <w:lang w:val="en-US"/>
              </w:rPr>
              <w:t>Khi lượng nước tăng/do uống nhiều nước:</w:t>
            </w:r>
            <w:r w:rsidRPr="00C61078">
              <w:rPr>
                <w:lang w:val="en-US"/>
              </w:rPr>
              <w:t xml:space="preserve"> </w:t>
            </w:r>
            <w:r w:rsidRPr="00C61078">
              <w:t xml:space="preserve"> Hàm lượng nước trong cơ thể tăng → áp suất thẩm thấu trong máu cân bằng</w:t>
            </w:r>
          </w:p>
          <w:p w:rsidR="00BB6236" w:rsidRPr="00C61078" w:rsidRDefault="00BB6236" w:rsidP="007426BE">
            <w:pPr>
              <w:pStyle w:val="NormalWeb"/>
              <w:spacing w:before="0" w:beforeAutospacing="0" w:after="0" w:afterAutospacing="0"/>
              <w:jc w:val="both"/>
            </w:pPr>
            <w:r w:rsidRPr="00C61078">
              <w:rPr>
                <w:b/>
                <w:bCs/>
              </w:rPr>
              <w:t>Vai trò c</w:t>
            </w:r>
            <w:r w:rsidRPr="00C61078">
              <w:rPr>
                <w:b/>
                <w:bCs/>
                <w:lang w:val="en-US"/>
              </w:rPr>
              <w:t>ủa thận trong điều hòa:</w:t>
            </w:r>
            <w:r w:rsidRPr="00C61078">
              <w:t> Thận tham có khả năng tái hấp thụ hoặc thải bớt nước và các chất hoà tan trong máu.</w:t>
            </w:r>
          </w:p>
          <w:p w:rsidR="00BB6236" w:rsidRPr="00C61078" w:rsidRDefault="00BB6236" w:rsidP="007426BE">
            <w:pPr>
              <w:pStyle w:val="NormalWeb"/>
              <w:spacing w:before="0" w:beforeAutospacing="0" w:after="0" w:afterAutospacing="0"/>
              <w:jc w:val="both"/>
            </w:pPr>
            <w:r w:rsidRPr="00C61078">
              <w:tab/>
              <w:t xml:space="preserve">- Khi áp suất thẩm thấu trong máu tăng do ăn mặn, đổ nhiều mồ hôi… → thận tăng cường tái hấp </w:t>
            </w:r>
            <w:r w:rsidRPr="00C61078">
              <w:lastRenderedPageBreak/>
              <w:t>thu nước, đồng thời ĐV có cảm giác khát nước → uống nước → giúp cân bằng áp suất thẩm thấu.</w:t>
            </w:r>
          </w:p>
          <w:p w:rsidR="00BB6236" w:rsidRPr="00C61078" w:rsidRDefault="00BB6236" w:rsidP="007426BE">
            <w:pPr>
              <w:pStyle w:val="NormalWeb"/>
              <w:spacing w:before="0" w:beforeAutospacing="0" w:after="0" w:afterAutospacing="0"/>
              <w:jc w:val="both"/>
            </w:pPr>
            <w:r w:rsidRPr="00C61078">
              <w:tab/>
              <w:t>- Khi áp suất thẩm thấu trong máu giảm → thận tăng thải nước → duy trì áp suất thẩm thấu.</w:t>
            </w:r>
          </w:p>
          <w:p w:rsidR="00BB6236" w:rsidRPr="00C61078" w:rsidRDefault="00BB6236" w:rsidP="007426BE">
            <w:pPr>
              <w:jc w:val="both"/>
              <w:rPr>
                <w:b/>
                <w:bCs/>
                <w:lang w:eastAsia="vi-VN"/>
              </w:rPr>
            </w:pPr>
            <w:r w:rsidRPr="00C61078">
              <w:rPr>
                <w:b/>
                <w:bCs/>
                <w:lang w:eastAsia="vi-VN"/>
              </w:rPr>
              <w:t>3.2. Điều hoà hàm lượng đường</w:t>
            </w:r>
          </w:p>
          <w:p w:rsidR="00BB6236" w:rsidRPr="00C61078" w:rsidRDefault="00BB6236" w:rsidP="007426BE">
            <w:pPr>
              <w:pStyle w:val="NormalWeb"/>
              <w:spacing w:before="0" w:beforeAutospacing="0" w:after="0" w:afterAutospacing="0"/>
              <w:jc w:val="both"/>
              <w:rPr>
                <w:b/>
                <w:bCs/>
              </w:rPr>
            </w:pPr>
            <w:r w:rsidRPr="00C61078">
              <w:rPr>
                <w:b/>
                <w:bCs/>
                <w:lang w:val="en-US"/>
              </w:rPr>
              <w:t xml:space="preserve">- </w:t>
            </w:r>
            <w:r w:rsidRPr="00C61078">
              <w:t>Hàm lượng đường glucose trong máu khoảng 3,9 - 6,4 mmol/L; hàm lượng này được duy trì ổn định chủ yếu nhờ hoạt động của gan</w:t>
            </w:r>
          </w:p>
          <w:p w:rsidR="00BB6236" w:rsidRPr="00C61078" w:rsidRDefault="00BB6236" w:rsidP="007426BE">
            <w:pPr>
              <w:pStyle w:val="NormalWeb"/>
              <w:spacing w:before="0" w:beforeAutospacing="0" w:after="0" w:afterAutospacing="0"/>
              <w:jc w:val="both"/>
            </w:pPr>
            <w:r w:rsidRPr="00C61078">
              <w:t>- Sau bữa ăn, nồng độ glucôzơ trong máu tăng cao → tuyến tụy tiết ra insulin → gan chuyển glucose thành glicogen dự trữ, đồng thời kích thích tế bào nhận và sử dụng glucose → nồng độ glucose trong máu giảm và duy trì ổn định.</w:t>
            </w:r>
          </w:p>
          <w:p w:rsidR="00BB6236" w:rsidRPr="00C61078" w:rsidRDefault="00BB6236" w:rsidP="007426BE">
            <w:pPr>
              <w:pStyle w:val="NormalWeb"/>
              <w:spacing w:before="0" w:beforeAutospacing="0" w:after="0" w:afterAutospacing="0"/>
              <w:jc w:val="both"/>
            </w:pPr>
            <w:r w:rsidRPr="00C61078">
              <w:t>- Khi đói, do các tế bào sử dụng nhiều glucose → nồng độ glucose trong máu giảm → tuyết tụy tiết ra glucagon → gan chuyển glicogen thành glucose đưa vào máu → nồng độ glucose trong máu tăng lên và duy trì ổn định</w:t>
            </w:r>
          </w:p>
          <w:p w:rsidR="00BB6236" w:rsidRPr="00C61078" w:rsidRDefault="00BB6236" w:rsidP="007426BE">
            <w:pPr>
              <w:pStyle w:val="NormalWeb"/>
              <w:spacing w:before="0" w:beforeAutospacing="0" w:after="0" w:afterAutospacing="0"/>
              <w:jc w:val="both"/>
            </w:pPr>
            <w:r w:rsidRPr="00C61078">
              <w:t>- Gan điều hòa nồng độ nhiều chất trong huyết tương như: protein, các chất tan và glucose trong máu.</w:t>
            </w:r>
          </w:p>
          <w:p w:rsidR="00BB6236" w:rsidRPr="00C61078" w:rsidRDefault="00BB6236" w:rsidP="007426BE">
            <w:pPr>
              <w:jc w:val="both"/>
              <w:rPr>
                <w:b/>
                <w:bCs/>
                <w:lang w:eastAsia="vi-VN"/>
              </w:rPr>
            </w:pPr>
            <w:r w:rsidRPr="00C61078">
              <w:rPr>
                <w:b/>
                <w:bCs/>
                <w:lang w:eastAsia="vi-VN"/>
              </w:rPr>
              <w:t>3.3. Điều hoà pH nội môi</w:t>
            </w:r>
          </w:p>
          <w:p w:rsidR="00BB6236" w:rsidRPr="00C61078" w:rsidRDefault="00BB6236" w:rsidP="007426BE">
            <w:pPr>
              <w:pStyle w:val="NormalWeb"/>
              <w:spacing w:before="0" w:beforeAutospacing="0" w:after="0" w:afterAutospacing="0"/>
              <w:jc w:val="both"/>
              <w:rPr>
                <w:b/>
                <w:bCs/>
                <w:lang w:val="en-US"/>
              </w:rPr>
            </w:pPr>
            <w:r w:rsidRPr="00C61078">
              <w:rPr>
                <w:b/>
                <w:bCs/>
                <w:lang w:val="en-US"/>
              </w:rPr>
              <w:t>* Điều hòa pH nội môi:</w:t>
            </w:r>
          </w:p>
          <w:tbl>
            <w:tblPr>
              <w:tblStyle w:val="TableGrid"/>
              <w:tblW w:w="0" w:type="auto"/>
              <w:tblLook w:val="04A0" w:firstRow="1" w:lastRow="0" w:firstColumn="1" w:lastColumn="0" w:noHBand="0" w:noVBand="1"/>
            </w:tblPr>
            <w:tblGrid>
              <w:gridCol w:w="3052"/>
              <w:gridCol w:w="7031"/>
            </w:tblGrid>
            <w:tr w:rsidR="00BB6236" w:rsidRPr="00C61078" w:rsidTr="007426BE">
              <w:tc>
                <w:tcPr>
                  <w:tcW w:w="3147" w:type="dxa"/>
                </w:tcPr>
                <w:p w:rsidR="00BB6236" w:rsidRPr="00C61078" w:rsidRDefault="00BB6236" w:rsidP="007426BE">
                  <w:pPr>
                    <w:pStyle w:val="NormalWeb"/>
                    <w:spacing w:before="0" w:beforeAutospacing="0" w:after="0" w:afterAutospacing="0"/>
                    <w:jc w:val="both"/>
                  </w:pPr>
                  <w:r w:rsidRPr="00C61078">
                    <w:t>+ pH người</w:t>
                  </w:r>
                </w:p>
              </w:tc>
              <w:tc>
                <w:tcPr>
                  <w:tcW w:w="7229" w:type="dxa"/>
                </w:tcPr>
                <w:p w:rsidR="00BB6236" w:rsidRPr="00C61078" w:rsidRDefault="00BB6236" w:rsidP="007426BE">
                  <w:pPr>
                    <w:pStyle w:val="NormalWeb"/>
                    <w:spacing w:before="0" w:beforeAutospacing="0" w:after="0" w:afterAutospacing="0"/>
                    <w:jc w:val="both"/>
                  </w:pPr>
                  <w:r w:rsidRPr="00C61078">
                    <w:t>7,35 - 7,45</w:t>
                  </w:r>
                </w:p>
              </w:tc>
            </w:tr>
            <w:tr w:rsidR="00BB6236" w:rsidRPr="00C61078" w:rsidTr="007426BE">
              <w:tc>
                <w:tcPr>
                  <w:tcW w:w="3147" w:type="dxa"/>
                </w:tcPr>
                <w:p w:rsidR="00BB6236" w:rsidRPr="00C61078" w:rsidRDefault="00BB6236" w:rsidP="007426BE">
                  <w:pPr>
                    <w:pStyle w:val="NormalWeb"/>
                    <w:spacing w:before="0" w:beforeAutospacing="0" w:after="0" w:afterAutospacing="0"/>
                    <w:jc w:val="both"/>
                  </w:pPr>
                  <w:r w:rsidRPr="00C61078">
                    <w:t xml:space="preserve">+ pH máu được quyết định </w:t>
                  </w:r>
                </w:p>
              </w:tc>
              <w:tc>
                <w:tcPr>
                  <w:tcW w:w="7229" w:type="dxa"/>
                </w:tcPr>
                <w:p w:rsidR="00BB6236" w:rsidRPr="00C61078" w:rsidRDefault="00BB6236" w:rsidP="007426BE">
                  <w:pPr>
                    <w:pStyle w:val="NormalWeb"/>
                    <w:spacing w:before="0" w:beforeAutospacing="0" w:after="0" w:afterAutospacing="0"/>
                    <w:jc w:val="both"/>
                    <w:rPr>
                      <w:lang w:val="en-US"/>
                    </w:rPr>
                  </w:pPr>
                  <w:r w:rsidRPr="00C61078">
                    <w:tab/>
                    <w:t>nổng độ H</w:t>
                  </w:r>
                  <w:r w:rsidRPr="00C61078">
                    <w:rPr>
                      <w:vertAlign w:val="superscript"/>
                    </w:rPr>
                    <w:t>+</w:t>
                  </w:r>
                  <w:r w:rsidRPr="00C61078">
                    <w:t xml:space="preserve"> và OH</w:t>
                  </w:r>
                  <w:r w:rsidRPr="00C61078">
                    <w:rPr>
                      <w:vertAlign w:val="superscript"/>
                      <w:lang w:val="en-US"/>
                    </w:rPr>
                    <w:t>-</w:t>
                  </w:r>
                </w:p>
              </w:tc>
            </w:tr>
            <w:tr w:rsidR="00BB6236" w:rsidRPr="00C61078" w:rsidTr="007426BE">
              <w:tc>
                <w:tcPr>
                  <w:tcW w:w="3147" w:type="dxa"/>
                </w:tcPr>
                <w:p w:rsidR="00BB6236" w:rsidRPr="00C61078" w:rsidRDefault="00BB6236" w:rsidP="007426BE">
                  <w:pPr>
                    <w:pStyle w:val="NormalWeb"/>
                    <w:spacing w:before="0" w:beforeAutospacing="0" w:after="0" w:afterAutospacing="0"/>
                    <w:jc w:val="both"/>
                  </w:pPr>
                  <w:r w:rsidRPr="00C61078">
                    <w:t>+ Hệ đệm nào điều hòa pH máu</w:t>
                  </w:r>
                </w:p>
              </w:tc>
              <w:tc>
                <w:tcPr>
                  <w:tcW w:w="7229" w:type="dxa"/>
                </w:tcPr>
                <w:p w:rsidR="00BB6236" w:rsidRPr="00C61078" w:rsidRDefault="00BB6236" w:rsidP="007426BE">
                  <w:pPr>
                    <w:pStyle w:val="Vnbnnidung0"/>
                    <w:spacing w:line="310" w:lineRule="auto"/>
                    <w:rPr>
                      <w:rFonts w:ascii="Times New Roman" w:hAnsi="Times New Roman" w:cs="Times New Roman"/>
                      <w:sz w:val="24"/>
                      <w:szCs w:val="24"/>
                    </w:rPr>
                  </w:pPr>
                  <w:r w:rsidRPr="00C61078">
                    <w:rPr>
                      <w:rFonts w:ascii="Times New Roman" w:hAnsi="Times New Roman" w:cs="Times New Roman"/>
                      <w:sz w:val="24"/>
                      <w:szCs w:val="24"/>
                    </w:rPr>
                    <w:t>Hệ đệm bicarbonate (H</w:t>
                  </w:r>
                  <w:r w:rsidRPr="00C61078">
                    <w:rPr>
                      <w:rFonts w:ascii="Times New Roman" w:hAnsi="Times New Roman" w:cs="Times New Roman"/>
                      <w:sz w:val="24"/>
                      <w:szCs w:val="24"/>
                      <w:vertAlign w:val="subscript"/>
                    </w:rPr>
                    <w:t>2</w:t>
                  </w:r>
                  <w:r w:rsidRPr="00C61078">
                    <w:rPr>
                      <w:rFonts w:ascii="Times New Roman" w:hAnsi="Times New Roman" w:cs="Times New Roman"/>
                      <w:sz w:val="24"/>
                      <w:szCs w:val="24"/>
                    </w:rPr>
                    <w:t>CO</w:t>
                  </w:r>
                  <w:r w:rsidRPr="00C61078">
                    <w:rPr>
                      <w:rFonts w:ascii="Times New Roman" w:hAnsi="Times New Roman" w:cs="Times New Roman"/>
                      <w:sz w:val="24"/>
                      <w:szCs w:val="24"/>
                      <w:vertAlign w:val="subscript"/>
                    </w:rPr>
                    <w:t>3</w:t>
                  </w:r>
                  <w:r w:rsidRPr="00C61078">
                    <w:rPr>
                      <w:rFonts w:ascii="Times New Roman" w:hAnsi="Times New Roman" w:cs="Times New Roman"/>
                      <w:sz w:val="24"/>
                      <w:szCs w:val="24"/>
                    </w:rPr>
                    <w:t>/NaHCO</w:t>
                  </w:r>
                  <w:r w:rsidRPr="00C61078">
                    <w:rPr>
                      <w:rFonts w:ascii="Times New Roman" w:hAnsi="Times New Roman" w:cs="Times New Roman"/>
                      <w:sz w:val="24"/>
                      <w:szCs w:val="24"/>
                      <w:vertAlign w:val="subscript"/>
                    </w:rPr>
                    <w:t>3</w:t>
                  </w:r>
                  <w:r w:rsidRPr="00C61078">
                    <w:rPr>
                      <w:rFonts w:ascii="Times New Roman" w:hAnsi="Times New Roman" w:cs="Times New Roman"/>
                      <w:sz w:val="24"/>
                      <w:szCs w:val="24"/>
                    </w:rPr>
                    <w:t>),</w:t>
                  </w:r>
                </w:p>
                <w:p w:rsidR="00BB6236" w:rsidRPr="00C61078" w:rsidRDefault="00BB6236" w:rsidP="007426BE">
                  <w:pPr>
                    <w:pStyle w:val="NormalWeb"/>
                    <w:spacing w:before="0" w:beforeAutospacing="0" w:after="0" w:afterAutospacing="0"/>
                    <w:jc w:val="both"/>
                  </w:pPr>
                  <w:r w:rsidRPr="00C61078">
                    <w:t>hệ đệm phosphate (Na</w:t>
                  </w:r>
                  <w:r w:rsidRPr="00C61078">
                    <w:rPr>
                      <w:vertAlign w:val="subscript"/>
                    </w:rPr>
                    <w:t>2</w:t>
                  </w:r>
                  <w:r w:rsidRPr="00C61078">
                    <w:t>HPO</w:t>
                  </w:r>
                  <w:r w:rsidRPr="00C61078">
                    <w:rPr>
                      <w:vertAlign w:val="subscript"/>
                    </w:rPr>
                    <w:t>4</w:t>
                  </w:r>
                  <w:r w:rsidRPr="00C61078">
                    <w:t>/NaH</w:t>
                  </w:r>
                  <w:r w:rsidRPr="00C61078">
                    <w:rPr>
                      <w:vertAlign w:val="subscript"/>
                    </w:rPr>
                    <w:t>2</w:t>
                  </w:r>
                  <w:r w:rsidRPr="00C61078">
                    <w:t>PO</w:t>
                  </w:r>
                  <w:r w:rsidRPr="00C61078">
                    <w:rPr>
                      <w:vertAlign w:val="subscript"/>
                    </w:rPr>
                    <w:t>4</w:t>
                  </w:r>
                  <w:r w:rsidRPr="00C61078">
                    <w:t>) và hệ đệm proteinate.</w:t>
                  </w:r>
                </w:p>
              </w:tc>
            </w:tr>
            <w:tr w:rsidR="00BB6236" w:rsidRPr="00C61078" w:rsidTr="007426BE">
              <w:tc>
                <w:tcPr>
                  <w:tcW w:w="3147" w:type="dxa"/>
                </w:tcPr>
                <w:p w:rsidR="00BB6236" w:rsidRPr="00C61078" w:rsidRDefault="00BB6236" w:rsidP="007426BE">
                  <w:pPr>
                    <w:pStyle w:val="NormalWeb"/>
                    <w:spacing w:before="0" w:beforeAutospacing="0" w:after="0" w:afterAutospacing="0"/>
                    <w:jc w:val="both"/>
                  </w:pPr>
                  <w:r w:rsidRPr="00C61078">
                    <w:t>+ Nếu pH máu thay đổi</w:t>
                  </w:r>
                </w:p>
              </w:tc>
              <w:tc>
                <w:tcPr>
                  <w:tcW w:w="7229" w:type="dxa"/>
                </w:tcPr>
                <w:p w:rsidR="00BB6236" w:rsidRPr="00C61078" w:rsidRDefault="00BB6236" w:rsidP="007426BE">
                  <w:pPr>
                    <w:pStyle w:val="NormalWeb"/>
                    <w:spacing w:before="0" w:beforeAutospacing="0" w:after="0" w:afterAutospacing="0"/>
                    <w:jc w:val="both"/>
                  </w:pPr>
                  <w:r w:rsidRPr="00C61078">
                    <w:t>Có thể gây ra những biến đổi lớn hoặc rối loạn hoạt động của tê' bào, co quan, thậm chí gây tử vong</w:t>
                  </w:r>
                </w:p>
              </w:tc>
            </w:tr>
          </w:tbl>
          <w:p w:rsidR="00BB6236" w:rsidRPr="00C61078" w:rsidRDefault="00BB6236" w:rsidP="007426BE">
            <w:pPr>
              <w:pStyle w:val="NormalWeb"/>
              <w:spacing w:before="0" w:beforeAutospacing="0" w:after="0" w:afterAutospacing="0"/>
              <w:jc w:val="both"/>
              <w:rPr>
                <w:b/>
                <w:bCs/>
              </w:rPr>
            </w:pPr>
            <w:r w:rsidRPr="00C61078">
              <w:rPr>
                <w:b/>
                <w:bCs/>
              </w:rPr>
              <w:t>Chức năng của thận trong cân bằng nội môi:</w:t>
            </w:r>
          </w:p>
          <w:p w:rsidR="00BB6236" w:rsidRPr="00C61078" w:rsidRDefault="00BB6236" w:rsidP="007426BE">
            <w:pPr>
              <w:pStyle w:val="NormalWeb"/>
              <w:spacing w:before="0" w:beforeAutospacing="0" w:after="0" w:afterAutospacing="0"/>
              <w:jc w:val="both"/>
            </w:pPr>
            <w:r w:rsidRPr="00C61078">
              <w:t xml:space="preserve"> Thận điều hòa áp suất thẩm thấu của máu nhờ vào điều hòa lượng nước và nồng độ các chất hòa tan trong máu.</w:t>
            </w:r>
          </w:p>
          <w:p w:rsidR="00BB6236" w:rsidRPr="00C61078" w:rsidRDefault="00BB6236" w:rsidP="007426BE">
            <w:pPr>
              <w:pStyle w:val="NormalWeb"/>
              <w:spacing w:before="0" w:beforeAutospacing="0" w:after="0" w:afterAutospacing="0"/>
              <w:jc w:val="both"/>
            </w:pPr>
            <w:r w:rsidRPr="00C61078">
              <w:t>- Khi áp suất thẩm thấu của máu tăng cao (ăn mặn, mất nhiều mồ hôi,…) thận tăng cường tái hấp thụ nước để trả về máu.</w:t>
            </w:r>
          </w:p>
          <w:p w:rsidR="00BB6236" w:rsidRPr="00C61078" w:rsidRDefault="00BB6236" w:rsidP="007426BE">
            <w:pPr>
              <w:pStyle w:val="NormalWeb"/>
              <w:spacing w:before="0" w:beforeAutospacing="0" w:after="0" w:afterAutospacing="0"/>
              <w:jc w:val="both"/>
            </w:pPr>
            <w:r w:rsidRPr="00C61078">
              <w:t>- Khi áp suất thẩm thấu của máu giảm (uống dư thừa nước) thận tăng thải nước.</w:t>
            </w:r>
          </w:p>
          <w:p w:rsidR="00BB6236" w:rsidRPr="00C61078" w:rsidRDefault="00BB6236" w:rsidP="007426BE">
            <w:pPr>
              <w:pStyle w:val="NormalWeb"/>
              <w:spacing w:before="0" w:beforeAutospacing="0" w:after="0" w:afterAutospacing="0"/>
              <w:jc w:val="both"/>
              <w:rPr>
                <w:b/>
                <w:bCs/>
                <w:lang w:val="en-US"/>
              </w:rPr>
            </w:pPr>
            <w:r w:rsidRPr="00C61078">
              <w:t>- Thận thải các chất độc đối với cơ thể (ure, creatin,…).</w:t>
            </w:r>
          </w:p>
        </w:tc>
      </w:tr>
    </w:tbl>
    <w:p w:rsidR="00BB6236" w:rsidRPr="00C61078" w:rsidRDefault="00BB6236" w:rsidP="00BB6236">
      <w:pPr>
        <w:jc w:val="both"/>
        <w:rPr>
          <w:b/>
          <w:bCs/>
          <w:i/>
          <w:iCs/>
          <w:lang w:val="en-SG" w:eastAsia="vi-VN"/>
        </w:rPr>
      </w:pPr>
    </w:p>
    <w:p w:rsidR="00BB6236" w:rsidRPr="00C61078" w:rsidRDefault="00BB6236" w:rsidP="00BB6236">
      <w:pPr>
        <w:jc w:val="both"/>
        <w:rPr>
          <w:b/>
          <w:bCs/>
        </w:rPr>
      </w:pPr>
      <w:r w:rsidRPr="00C61078">
        <w:rPr>
          <w:b/>
          <w:bCs/>
        </w:rPr>
        <w:t xml:space="preserve">CÔNG CỤ ĐÁNH GIÁ: </w:t>
      </w:r>
      <w:r w:rsidRPr="00C61078">
        <w:rPr>
          <w:lang w:eastAsia="vi-VN"/>
        </w:rPr>
        <w:t>Sản phẩm học tập là phiếu học tập và đánh giá dựa theo CCĐG Rubric (đánh giá theo tiêu chí)</w:t>
      </w:r>
    </w:p>
    <w:p w:rsidR="00BB6236" w:rsidRPr="00C61078" w:rsidRDefault="00BB6236" w:rsidP="00BB6236">
      <w:pPr>
        <w:jc w:val="both"/>
        <w:rPr>
          <w:lang w:eastAsia="vi-VN"/>
        </w:rPr>
      </w:pPr>
      <w:r w:rsidRPr="00C61078">
        <w:rPr>
          <w:b/>
          <w:bCs/>
          <w:lang w:eastAsia="vi-VN"/>
        </w:rPr>
        <w:t>3. LUYỆN TẬP</w:t>
      </w:r>
    </w:p>
    <w:p w:rsidR="00BB6236" w:rsidRPr="00C61078" w:rsidRDefault="00BB6236" w:rsidP="00BB6236">
      <w:pPr>
        <w:jc w:val="both"/>
        <w:rPr>
          <w:lang w:eastAsia="vi-VN"/>
        </w:rPr>
      </w:pPr>
      <w:r w:rsidRPr="00C61078">
        <w:rPr>
          <w:b/>
          <w:bCs/>
          <w:i/>
          <w:iCs/>
          <w:lang w:eastAsia="vi-VN"/>
        </w:rPr>
        <w:t>a. Mục tiêu: </w:t>
      </w:r>
    </w:p>
    <w:p w:rsidR="00BB6236" w:rsidRPr="00C61078" w:rsidRDefault="00BB6236" w:rsidP="00BB6236">
      <w:pPr>
        <w:pStyle w:val="BodyText"/>
        <w:ind w:firstLine="426"/>
        <w:rPr>
          <w:spacing w:val="-1"/>
          <w:sz w:val="24"/>
          <w:szCs w:val="24"/>
          <w:lang w:val="vi-VN"/>
        </w:rPr>
      </w:pPr>
      <w:r w:rsidRPr="00C61078">
        <w:rPr>
          <w:spacing w:val="-1"/>
          <w:sz w:val="24"/>
          <w:szCs w:val="24"/>
          <w:lang w:val="vi-VN"/>
        </w:rPr>
        <w:t>Hệ thống hóa và củng cố lại kiến thức cơ bản về miễn dịch ở người và ĐV.</w:t>
      </w:r>
    </w:p>
    <w:p w:rsidR="00BB6236" w:rsidRPr="00C61078" w:rsidRDefault="00BB6236" w:rsidP="00BB6236">
      <w:pPr>
        <w:pStyle w:val="Vnbnnidung0"/>
        <w:tabs>
          <w:tab w:val="left" w:pos="215"/>
        </w:tabs>
        <w:spacing w:line="240" w:lineRule="auto"/>
        <w:ind w:firstLine="0"/>
        <w:rPr>
          <w:rFonts w:ascii="Times New Roman" w:hAnsi="Times New Roman" w:cs="Times New Roman"/>
          <w:sz w:val="24"/>
          <w:szCs w:val="24"/>
        </w:rPr>
      </w:pPr>
      <w:r w:rsidRPr="00C61078">
        <w:rPr>
          <w:rFonts w:ascii="Times New Roman" w:eastAsia="Times New Roman" w:hAnsi="Times New Roman" w:cs="Times New Roman"/>
          <w:b/>
          <w:bCs/>
          <w:i/>
          <w:iCs/>
          <w:sz w:val="24"/>
          <w:szCs w:val="24"/>
          <w:lang w:eastAsia="vi-VN"/>
        </w:rPr>
        <w:t xml:space="preserve">b. Nội dung: </w:t>
      </w:r>
      <w:r w:rsidRPr="00C61078">
        <w:rPr>
          <w:rFonts w:ascii="Times New Roman" w:hAnsi="Times New Roman" w:cs="Times New Roman"/>
          <w:sz w:val="24"/>
          <w:szCs w:val="24"/>
        </w:rPr>
        <w:t>- Giáo viên yêu cầu các nhóm vẽ sơ đồ tư duy tóm tắt nội dung bài học.</w:t>
      </w:r>
    </w:p>
    <w:p w:rsidR="00BB6236" w:rsidRPr="00C61078" w:rsidRDefault="00BB6236" w:rsidP="00BB6236">
      <w:pPr>
        <w:pStyle w:val="BodyText"/>
        <w:rPr>
          <w:b/>
          <w:bCs/>
          <w:i/>
          <w:iCs/>
          <w:sz w:val="24"/>
          <w:szCs w:val="24"/>
          <w:lang w:val="vi-VN" w:eastAsia="vi-VN"/>
        </w:rPr>
      </w:pPr>
      <w:r w:rsidRPr="00C61078">
        <w:rPr>
          <w:b/>
          <w:bCs/>
          <w:i/>
          <w:iCs/>
          <w:sz w:val="24"/>
          <w:szCs w:val="24"/>
          <w:lang w:val="vi-VN" w:eastAsia="vi-VN"/>
        </w:rPr>
        <w:t xml:space="preserve">c. Sản phẩm: </w:t>
      </w:r>
    </w:p>
    <w:p w:rsidR="00BB6236" w:rsidRPr="00C61078" w:rsidRDefault="00BB6236" w:rsidP="00BB6236">
      <w:pPr>
        <w:jc w:val="both"/>
        <w:rPr>
          <w:lang w:eastAsia="vi-VN"/>
        </w:rPr>
      </w:pPr>
    </w:p>
    <w:p w:rsidR="00BB6236" w:rsidRPr="00C61078" w:rsidRDefault="00BB6236" w:rsidP="00BB6236">
      <w:pPr>
        <w:jc w:val="both"/>
        <w:rPr>
          <w:lang w:eastAsia="vi-VN"/>
        </w:rPr>
      </w:pPr>
      <w:r w:rsidRPr="00C61078">
        <w:rPr>
          <w:b/>
          <w:bCs/>
          <w:i/>
          <w:iCs/>
          <w:lang w:eastAsia="vi-VN"/>
        </w:rPr>
        <w:t>d. Tổ chức thực hiện:  </w:t>
      </w:r>
    </w:p>
    <w:p w:rsidR="00BB6236" w:rsidRPr="00C61078" w:rsidRDefault="00BB6236" w:rsidP="00BB6236">
      <w:pPr>
        <w:ind w:firstLine="284"/>
        <w:jc w:val="both"/>
      </w:pPr>
      <w:r w:rsidRPr="00C61078">
        <w:rPr>
          <w:b/>
          <w:bCs/>
          <w:i/>
          <w:iCs/>
          <w:lang w:eastAsia="vi-VN"/>
        </w:rPr>
        <w:t>Bước 1. Chuyển giao nhiệm vụ: </w:t>
      </w:r>
      <w:r w:rsidRPr="00C61078">
        <w:t>- Giáo viên tổ chức cho các nhóm tự sơ đồ hóa nội dung bài trên giấy Ao dưới dạng sơ đồ tư duy. Sử dụng các màu sắc khác nhau để làm nổi bật nội dung.</w:t>
      </w:r>
    </w:p>
    <w:p w:rsidR="00BB6236" w:rsidRPr="00C61078" w:rsidRDefault="00BB6236" w:rsidP="00BB6236">
      <w:pPr>
        <w:ind w:firstLine="284"/>
        <w:jc w:val="both"/>
      </w:pPr>
      <w:r w:rsidRPr="00C61078">
        <w:rPr>
          <w:b/>
          <w:bCs/>
          <w:i/>
          <w:iCs/>
          <w:lang w:eastAsia="vi-VN"/>
        </w:rPr>
        <w:t>Bước 2. Thực hiện nhiệm vụ: </w:t>
      </w:r>
      <w:r w:rsidRPr="00C61078">
        <w:t>- Các nhóm thảo luận vào vẽ sơ đồ tư duy vào giấy A0.</w:t>
      </w:r>
    </w:p>
    <w:p w:rsidR="00BB6236" w:rsidRPr="00C61078" w:rsidRDefault="00BB6236" w:rsidP="00BB6236">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GV quan sát các nhóm hoạt động và hỗ trợ.</w:t>
      </w:r>
    </w:p>
    <w:p w:rsidR="00BB6236" w:rsidRPr="00C61078" w:rsidRDefault="00BB6236" w:rsidP="00BB6236">
      <w:pPr>
        <w:ind w:firstLine="284"/>
        <w:jc w:val="both"/>
      </w:pPr>
      <w:r w:rsidRPr="00C61078">
        <w:rPr>
          <w:b/>
          <w:bCs/>
          <w:i/>
          <w:iCs/>
          <w:lang w:eastAsia="vi-VN"/>
        </w:rPr>
        <w:t>Bước 3.  Báo cáo kết quả: </w:t>
      </w:r>
      <w:r w:rsidRPr="00C61078">
        <w:t>- Các nhóm treo sơ đồ tư duy lên bảng.</w:t>
      </w:r>
    </w:p>
    <w:p w:rsidR="00BB6236" w:rsidRPr="00C61078" w:rsidRDefault="00BB6236" w:rsidP="00BB6236">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Đại diện các nhóm nhận xét, đánh giá.</w:t>
      </w:r>
    </w:p>
    <w:p w:rsidR="00BB6236" w:rsidRPr="00C61078" w:rsidRDefault="00BB6236" w:rsidP="00BB6236">
      <w:pPr>
        <w:ind w:firstLine="284"/>
        <w:jc w:val="both"/>
      </w:pPr>
      <w:r w:rsidRPr="00C61078">
        <w:rPr>
          <w:b/>
          <w:bCs/>
          <w:i/>
          <w:iCs/>
          <w:lang w:eastAsia="vi-VN"/>
        </w:rPr>
        <w:t>Bước 4. Kết luận, nhận định:</w:t>
      </w:r>
      <w:r w:rsidRPr="00C61078">
        <w:rPr>
          <w:lang w:eastAsia="vi-VN"/>
        </w:rPr>
        <w:t> </w:t>
      </w:r>
      <w:r w:rsidRPr="00C61078">
        <w:t>-GV nhận xét (cơ sở cuối giờ chấm điểm) và chốt kiến thức.</w:t>
      </w:r>
    </w:p>
    <w:p w:rsidR="00BB6236" w:rsidRPr="00C61078" w:rsidRDefault="00BB6236" w:rsidP="00BB6236">
      <w:pPr>
        <w:jc w:val="both"/>
        <w:rPr>
          <w:lang w:eastAsia="vi-VN"/>
        </w:rPr>
      </w:pPr>
      <w:r w:rsidRPr="00C61078">
        <w:rPr>
          <w:b/>
          <w:bCs/>
          <w:lang w:eastAsia="vi-VN"/>
        </w:rPr>
        <w:t>4. VẬN DỤNG</w:t>
      </w:r>
    </w:p>
    <w:p w:rsidR="00BB6236" w:rsidRPr="00C61078" w:rsidRDefault="00BB6236" w:rsidP="00BB6236">
      <w:pPr>
        <w:jc w:val="both"/>
      </w:pPr>
      <w:r w:rsidRPr="00C61078">
        <w:rPr>
          <w:b/>
          <w:bCs/>
          <w:i/>
          <w:iCs/>
          <w:lang w:eastAsia="vi-VN"/>
        </w:rPr>
        <w:t>a. Mục tiêu</w:t>
      </w:r>
      <w:r w:rsidRPr="00C61078">
        <w:rPr>
          <w:b/>
          <w:bCs/>
          <w:lang w:eastAsia="vi-VN"/>
        </w:rPr>
        <w:t xml:space="preserve">: </w:t>
      </w:r>
      <w:r w:rsidRPr="00C61078">
        <w:t>- Vận dụng được các kiến thức về bài tiết và cân bằng nội môi để giải thích các vấn đề trong thực tiễn</w:t>
      </w:r>
    </w:p>
    <w:p w:rsidR="00BB6236" w:rsidRPr="00C61078" w:rsidRDefault="00BB6236" w:rsidP="00BB6236">
      <w:pPr>
        <w:jc w:val="both"/>
        <w:rPr>
          <w:lang w:eastAsia="vi-VN"/>
        </w:rPr>
      </w:pPr>
      <w:r w:rsidRPr="00C61078">
        <w:rPr>
          <w:b/>
          <w:bCs/>
          <w:i/>
          <w:iCs/>
          <w:lang w:eastAsia="vi-VN"/>
        </w:rPr>
        <w:t>b. Nội dung:</w:t>
      </w:r>
      <w:r w:rsidRPr="00C61078">
        <w:rPr>
          <w:lang w:eastAsia="vi-VN"/>
        </w:rPr>
        <w:t>GV yêu cầu HS thảo luận để trả lời các câu hỏi SGK trang 86.</w:t>
      </w:r>
    </w:p>
    <w:p w:rsidR="00BB6236" w:rsidRPr="00C61078" w:rsidRDefault="00BB6236" w:rsidP="00BB6236">
      <w:pPr>
        <w:jc w:val="both"/>
        <w:rPr>
          <w:b/>
          <w:bCs/>
          <w:i/>
          <w:iCs/>
          <w:lang w:eastAsia="vi-VN"/>
        </w:rPr>
      </w:pPr>
      <w:r w:rsidRPr="00C61078">
        <w:rPr>
          <w:b/>
          <w:bCs/>
          <w:i/>
          <w:iCs/>
          <w:lang w:eastAsia="vi-VN"/>
        </w:rPr>
        <w:t xml:space="preserve">c. Sản phẩm: </w:t>
      </w:r>
    </w:p>
    <w:p w:rsidR="00BB6236" w:rsidRPr="00C61078" w:rsidRDefault="00BB6236" w:rsidP="00BB6236">
      <w:pPr>
        <w:ind w:firstLine="284"/>
        <w:jc w:val="both"/>
        <w:rPr>
          <w:lang w:eastAsia="vi-VN"/>
        </w:rPr>
      </w:pPr>
      <w:r w:rsidRPr="00C61078">
        <w:rPr>
          <w:lang w:eastAsia="vi-VN"/>
        </w:rPr>
        <w:t>1. Nếu uống thừa nước sẽ gây loãng máu, tăng áp lực thải nước qua thận, lâu ngày dẫn đến suy thận. Nếu uống không đủ nước, cơ thể khó thải hết các chất thải độc hại qua thận, đồng thời nồng độ các chất thải trong nước tiểu tăng lên, tạo điều kiện thuận lợi cho sỏi thận hình thành.</w:t>
      </w:r>
    </w:p>
    <w:p w:rsidR="00BB6236" w:rsidRPr="00C61078" w:rsidRDefault="00BB6236" w:rsidP="00BB6236">
      <w:pPr>
        <w:ind w:firstLine="284"/>
        <w:jc w:val="both"/>
        <w:rPr>
          <w:lang w:eastAsia="vi-VN"/>
        </w:rPr>
      </w:pPr>
      <w:r w:rsidRPr="00C61078">
        <w:rPr>
          <w:lang w:eastAsia="vi-VN"/>
        </w:rPr>
        <w:t>2. Chạy thận nhân tạo giúp cơ thể đào thải các chất độc, nước và muối ra khỏi cơ thể khi chức năng của thận bị suy giảm và không thể thực hiện được nhiệm vụ này. Chạy thận nhân tạo là một cách để điều trị suy thận, giúp người bị bệnh có thể tiếp tục sinh hoạt một cách bình thường.</w:t>
      </w:r>
    </w:p>
    <w:p w:rsidR="00BB6236" w:rsidRPr="00C61078" w:rsidRDefault="00BB6236" w:rsidP="00BB6236">
      <w:pPr>
        <w:ind w:firstLine="284"/>
        <w:jc w:val="both"/>
        <w:rPr>
          <w:lang w:eastAsia="vi-VN"/>
        </w:rPr>
      </w:pPr>
      <w:r w:rsidRPr="00C61078">
        <w:rPr>
          <w:lang w:eastAsia="vi-VN"/>
        </w:rPr>
        <w:t xml:space="preserve">3. Vai trò sinh lý chủ yếu của hormone ADH là duy trì độ thẩm thấu của huyết thanh trong phạm vi bình thường. Hormon ADH làm cho nước tiểu cô đặc tương đối bằng cách tăng tái hấp thu nước ở ống thận. </w:t>
      </w:r>
    </w:p>
    <w:p w:rsidR="00BB6236" w:rsidRPr="00C61078" w:rsidRDefault="00BB6236" w:rsidP="00BB6236">
      <w:pPr>
        <w:ind w:firstLine="284"/>
        <w:jc w:val="both"/>
        <w:rPr>
          <w:lang w:eastAsia="vi-VN"/>
        </w:rPr>
      </w:pPr>
      <w:r w:rsidRPr="00C61078">
        <w:rPr>
          <w:lang w:eastAsia="vi-VN"/>
        </w:rPr>
        <w:lastRenderedPageBreak/>
        <w:t xml:space="preserve">Càng nhiều hormone ADH được giải phóng, nước tái hấp thụ ở thận càng nhiều. Nước sẽ tái hấp thụ quá nhiều vào dòng máu và khiến nước tiểu đặc lại. </w:t>
      </w:r>
    </w:p>
    <w:p w:rsidR="00BB6236" w:rsidRPr="00C61078" w:rsidRDefault="00BB6236" w:rsidP="00BB6236">
      <w:pPr>
        <w:ind w:firstLine="284"/>
        <w:jc w:val="both"/>
        <w:rPr>
          <w:lang w:eastAsia="vi-VN"/>
        </w:rPr>
      </w:pPr>
      <w:r w:rsidRPr="00C61078">
        <w:rPr>
          <w:lang w:eastAsia="vi-VN"/>
        </w:rPr>
        <w:t>Nếu có quá ít hormone ADH hoặc thận không đáp ứng với ADH thì quá nhiều nước sẽ bị mất qua thận, nước tiểu sẽ loãng hơn bình thường và máu trở nên bị cô đặc hơn. Điều này có thể gây nên sự khát quá nhiều, đi tiểu thường xuyên, mất nước và - nếu không được bù đủ nước thì natri trong máu sẽ tăng.</w:t>
      </w:r>
    </w:p>
    <w:p w:rsidR="00BB6236" w:rsidRPr="00C61078" w:rsidRDefault="00BB6236" w:rsidP="00BB6236">
      <w:pPr>
        <w:pStyle w:val="NormalWeb"/>
        <w:shd w:val="clear" w:color="auto" w:fill="FFFFFF"/>
        <w:tabs>
          <w:tab w:val="left" w:pos="361"/>
        </w:tabs>
        <w:spacing w:before="0" w:beforeAutospacing="0" w:after="0" w:afterAutospacing="0"/>
        <w:jc w:val="both"/>
        <w:rPr>
          <w:shd w:val="clear" w:color="auto" w:fill="FFFFFF"/>
        </w:rPr>
      </w:pPr>
      <w:r w:rsidRPr="00C61078">
        <w:rPr>
          <w:lang w:val="en-US"/>
        </w:rPr>
        <w:tab/>
        <w:t xml:space="preserve">4. </w:t>
      </w:r>
      <w:r w:rsidRPr="00C61078">
        <w:rPr>
          <w:shd w:val="clear" w:color="auto" w:fill="FFFFFF"/>
        </w:rPr>
        <w:t>Ăn mặn (nhiều muối) thường xuyên sẽ tăng nguy cơ bị bệnh cao huyết áp vì:</w:t>
      </w:r>
    </w:p>
    <w:p w:rsidR="00BB6236" w:rsidRPr="00C61078" w:rsidRDefault="00BB6236" w:rsidP="00BB6236">
      <w:pPr>
        <w:pStyle w:val="NormalWeb"/>
        <w:shd w:val="clear" w:color="auto" w:fill="FFFFFF"/>
        <w:tabs>
          <w:tab w:val="left" w:pos="361"/>
        </w:tabs>
        <w:spacing w:before="0" w:beforeAutospacing="0" w:after="0" w:afterAutospacing="0"/>
        <w:jc w:val="both"/>
        <w:rPr>
          <w:shd w:val="clear" w:color="auto" w:fill="FFFFFF"/>
        </w:rPr>
      </w:pPr>
      <w:r w:rsidRPr="00C61078">
        <w:rPr>
          <w:shd w:val="clear" w:color="auto" w:fill="FFFFFF"/>
        </w:rPr>
        <w:t>Khi ăn mặn, áp suất thẩm thấu máu tăng kích thích giải phóng hormone ADH, dẫn tới tăng tái hấp thu nước ở ống lượn xa và ống góp, đồng nghĩa, làm giảm lượng nước tiểu và tăng lượng nước trong máu. Đồng thời, ăn mặn cũng khiến cho bạn có cảm giác khát nước nhiều hơn. Kết quả dẫn đến thể tích tuần hoàn tăng lên khiến áp lực lên mạch máu tăng. Lâu dần, áp lực này dẫn đến tình trạng bệnh lí tăng huyết áp. - Ngoài ra, muối cũng làm tăng độ nhạy của tim mạch và thận với adrenaline – một chất có khả năng làm huyết áp tăng lên.</w:t>
      </w:r>
    </w:p>
    <w:p w:rsidR="00BB6236" w:rsidRPr="00C61078" w:rsidRDefault="00BB6236" w:rsidP="00BB6236">
      <w:pPr>
        <w:pStyle w:val="NormalWeb"/>
        <w:shd w:val="clear" w:color="auto" w:fill="FFFFFF"/>
        <w:tabs>
          <w:tab w:val="left" w:pos="361"/>
        </w:tabs>
        <w:spacing w:before="0" w:beforeAutospacing="0" w:after="0" w:afterAutospacing="0"/>
        <w:jc w:val="both"/>
        <w:rPr>
          <w:shd w:val="clear" w:color="auto" w:fill="FFFFFF"/>
        </w:rPr>
      </w:pPr>
      <w:r w:rsidRPr="00C61078">
        <w:rPr>
          <w:lang w:val="en-US"/>
        </w:rPr>
        <w:tab/>
        <w:t xml:space="preserve">5. </w:t>
      </w:r>
      <w:r w:rsidRPr="00C61078">
        <w:rPr>
          <w:shd w:val="clear" w:color="auto" w:fill="FFFFFF"/>
        </w:rPr>
        <w:t>Tác hại của việc thường xuyên nhịn tiểu:</w:t>
      </w:r>
    </w:p>
    <w:p w:rsidR="00BB6236" w:rsidRPr="00C61078" w:rsidRDefault="00BB6236" w:rsidP="00BB6236">
      <w:pPr>
        <w:pStyle w:val="NormalWeb"/>
        <w:shd w:val="clear" w:color="auto" w:fill="FFFFFF"/>
        <w:tabs>
          <w:tab w:val="left" w:pos="361"/>
        </w:tabs>
        <w:spacing w:before="0" w:beforeAutospacing="0" w:after="0" w:afterAutospacing="0"/>
        <w:jc w:val="both"/>
        <w:rPr>
          <w:shd w:val="clear" w:color="auto" w:fill="FFFFFF"/>
        </w:rPr>
      </w:pPr>
      <w:r w:rsidRPr="00C61078">
        <w:rPr>
          <w:shd w:val="clear" w:color="auto" w:fill="FFFFFF"/>
        </w:rPr>
        <w:tab/>
        <w:t>Làm bàng quang bị giãn ra, các cơ vòng bên ngoài cũng bị kéo căng dẫn đến khả năng giữ nước tiểu của bàng quang bị hạn chế, mất khả năng kiểm soát các cơ vòng ngoài bàng quang khiến nước tiểu rò rỉ.</w:t>
      </w:r>
    </w:p>
    <w:p w:rsidR="00BB6236" w:rsidRPr="00C61078" w:rsidRDefault="00BB6236" w:rsidP="00BB6236">
      <w:pPr>
        <w:pStyle w:val="NormalWeb"/>
        <w:shd w:val="clear" w:color="auto" w:fill="FFFFFF"/>
        <w:tabs>
          <w:tab w:val="left" w:pos="361"/>
        </w:tabs>
        <w:spacing w:before="0" w:beforeAutospacing="0" w:after="0" w:afterAutospacing="0"/>
        <w:jc w:val="both"/>
        <w:rPr>
          <w:shd w:val="clear" w:color="auto" w:fill="FFFFFF"/>
        </w:rPr>
      </w:pPr>
      <w:r w:rsidRPr="00C61078">
        <w:rPr>
          <w:shd w:val="clear" w:color="auto" w:fill="FFFFFF"/>
        </w:rPr>
        <w:tab/>
        <w:t>Có thể gây bí tiểu, thậm chí, trong tình huống nghiêm trọng khi nước tiểu ứ đọng ở bàng quang có thể chảy ngược vào thận dẫn tới suy thận và tử vong.</w:t>
      </w:r>
    </w:p>
    <w:p w:rsidR="00BB6236" w:rsidRPr="00C61078" w:rsidRDefault="00BB6236" w:rsidP="00BB6236">
      <w:pPr>
        <w:pStyle w:val="NormalWeb"/>
        <w:shd w:val="clear" w:color="auto" w:fill="FFFFFF"/>
        <w:tabs>
          <w:tab w:val="left" w:pos="361"/>
        </w:tabs>
        <w:spacing w:before="0" w:beforeAutospacing="0" w:after="0" w:afterAutospacing="0"/>
        <w:jc w:val="both"/>
        <w:rPr>
          <w:shd w:val="clear" w:color="auto" w:fill="FFFFFF"/>
        </w:rPr>
      </w:pPr>
      <w:r w:rsidRPr="00C61078">
        <w:rPr>
          <w:shd w:val="clear" w:color="auto" w:fill="FFFFFF"/>
        </w:rPr>
        <w:tab/>
        <w:t>Khởi nguồn cho một chuỗi các bệnh lí tại thận và ngoài thận như nhiễm khuẩn đường tiết niệu, viêm bàng quang kẽ, sỏi thận, suy thận,…</w:t>
      </w:r>
    </w:p>
    <w:p w:rsidR="00BB6236" w:rsidRPr="00C61078" w:rsidRDefault="00BB6236" w:rsidP="00BB6236">
      <w:pPr>
        <w:jc w:val="both"/>
        <w:rPr>
          <w:lang w:eastAsia="vi-VN"/>
        </w:rPr>
      </w:pPr>
      <w:r w:rsidRPr="00C61078">
        <w:rPr>
          <w:b/>
          <w:bCs/>
          <w:i/>
          <w:iCs/>
          <w:lang w:eastAsia="vi-VN"/>
        </w:rPr>
        <w:t>d . Tổ chức thực hiện: </w:t>
      </w:r>
    </w:p>
    <w:p w:rsidR="00BB6236" w:rsidRPr="00C61078" w:rsidRDefault="00BB6236" w:rsidP="00BB6236">
      <w:pPr>
        <w:jc w:val="both"/>
        <w:rPr>
          <w:lang w:eastAsia="vi-VN"/>
        </w:rPr>
      </w:pPr>
      <w:r w:rsidRPr="00C61078">
        <w:rPr>
          <w:b/>
          <w:bCs/>
          <w:i/>
          <w:iCs/>
          <w:lang w:eastAsia="vi-VN"/>
        </w:rPr>
        <w:t>Bước 1. Chuyển giao nhiệm vụ: </w:t>
      </w:r>
    </w:p>
    <w:p w:rsidR="00BB6236" w:rsidRPr="00C61078" w:rsidRDefault="00BB6236" w:rsidP="00BB6236">
      <w:pPr>
        <w:ind w:firstLine="284"/>
        <w:jc w:val="both"/>
        <w:rPr>
          <w:lang w:eastAsia="vi-VN"/>
        </w:rPr>
      </w:pPr>
      <w:r w:rsidRPr="00C61078">
        <w:rPr>
          <w:lang w:eastAsia="vi-VN"/>
        </w:rPr>
        <w:t>GV cho HS thảo luận theo nhóm để trả lời các câu hỏi sau:</w:t>
      </w:r>
    </w:p>
    <w:p w:rsidR="00BB6236" w:rsidRPr="00C61078" w:rsidRDefault="00BB6236" w:rsidP="00BB6236">
      <w:pPr>
        <w:ind w:firstLine="284"/>
        <w:jc w:val="both"/>
        <w:rPr>
          <w:i/>
          <w:iCs/>
          <w:lang w:eastAsia="vi-VN"/>
        </w:rPr>
      </w:pPr>
      <w:r w:rsidRPr="00C61078">
        <w:rPr>
          <w:i/>
          <w:iCs/>
          <w:lang w:eastAsia="vi-VN"/>
        </w:rPr>
        <w:t xml:space="preserve">Câu 1: Trong cuộc sống hằng ngày, có người uống lượng nước vượt quá nhu cầu của cơ thể và có người uống lượng nước ít hơn so với nhu cầu của cơ thể. Trong hai trường hợp này, hoạt động của thận sẽ thay đổi như thế nào? Giải thích. </w:t>
      </w:r>
    </w:p>
    <w:p w:rsidR="00BB6236" w:rsidRPr="00C61078" w:rsidRDefault="00BB6236" w:rsidP="00BB6236">
      <w:pPr>
        <w:ind w:firstLine="284"/>
        <w:jc w:val="both"/>
        <w:rPr>
          <w:i/>
          <w:iCs/>
          <w:lang w:eastAsia="vi-VN"/>
        </w:rPr>
      </w:pPr>
      <w:r w:rsidRPr="00C61078">
        <w:rPr>
          <w:i/>
          <w:iCs/>
          <w:lang w:eastAsia="vi-VN"/>
        </w:rPr>
        <w:t>Câu 2: Tại sao những người bị bệnh suy thận nặng phải chạy thận nhân tạo?</w:t>
      </w:r>
    </w:p>
    <w:p w:rsidR="00BB6236" w:rsidRPr="00C61078" w:rsidRDefault="00BB6236" w:rsidP="00BB6236">
      <w:pPr>
        <w:ind w:firstLine="284"/>
        <w:jc w:val="both"/>
        <w:rPr>
          <w:i/>
          <w:iCs/>
          <w:lang w:eastAsia="vi-VN"/>
        </w:rPr>
      </w:pPr>
      <w:r w:rsidRPr="00C61078">
        <w:rPr>
          <w:i/>
          <w:iCs/>
          <w:lang w:eastAsia="vi-VN"/>
        </w:rPr>
        <w:t>Câu 3: Uống rượu ức chế tuyến yên giải phóng ADH, tại sao uống rượu gây khát nước và thải nhiều nước tiểu?</w:t>
      </w:r>
    </w:p>
    <w:p w:rsidR="00BB6236" w:rsidRPr="00C61078" w:rsidRDefault="00BB6236" w:rsidP="00BB6236">
      <w:pPr>
        <w:ind w:firstLine="284"/>
        <w:jc w:val="both"/>
        <w:rPr>
          <w:i/>
          <w:iCs/>
          <w:shd w:val="clear" w:color="auto" w:fill="FFFFFF"/>
        </w:rPr>
      </w:pPr>
      <w:r w:rsidRPr="00C61078">
        <w:rPr>
          <w:i/>
          <w:iCs/>
          <w:lang w:eastAsia="vi-VN"/>
        </w:rPr>
        <w:t xml:space="preserve">Câu 4: </w:t>
      </w:r>
      <w:r w:rsidRPr="00C61078">
        <w:rPr>
          <w:i/>
          <w:iCs/>
          <w:shd w:val="clear" w:color="auto" w:fill="FFFFFF"/>
        </w:rPr>
        <w:t>Giải thích tại sao ăn mặn (nhiều muối) thường xuyên sẽ tăng nguy cơ bị bệnh cao huyết áp.</w:t>
      </w:r>
    </w:p>
    <w:p w:rsidR="00BB6236" w:rsidRPr="00C61078" w:rsidRDefault="00BB6236" w:rsidP="00BB6236">
      <w:pPr>
        <w:ind w:firstLine="284"/>
        <w:jc w:val="both"/>
        <w:rPr>
          <w:i/>
          <w:iCs/>
          <w:shd w:val="clear" w:color="auto" w:fill="FFFFFF"/>
        </w:rPr>
      </w:pPr>
      <w:r w:rsidRPr="00C61078">
        <w:rPr>
          <w:i/>
          <w:iCs/>
          <w:lang w:eastAsia="vi-VN"/>
        </w:rPr>
        <w:t>Câu 5:</w:t>
      </w:r>
      <w:r w:rsidRPr="00C61078">
        <w:rPr>
          <w:i/>
          <w:iCs/>
          <w:shd w:val="clear" w:color="auto" w:fill="FFFFFF"/>
        </w:rPr>
        <w:t xml:space="preserve"> Việc thường xuyên nhịn tiểu có thể dẫn đến tác hại gì?</w:t>
      </w:r>
    </w:p>
    <w:p w:rsidR="00BB6236" w:rsidRPr="00C61078" w:rsidRDefault="00BB6236" w:rsidP="00BB6236">
      <w:pPr>
        <w:jc w:val="both"/>
        <w:rPr>
          <w:lang w:eastAsia="vi-VN"/>
        </w:rPr>
      </w:pPr>
      <w:r w:rsidRPr="00C61078">
        <w:rPr>
          <w:b/>
          <w:bCs/>
          <w:i/>
          <w:iCs/>
          <w:lang w:eastAsia="vi-VN"/>
        </w:rPr>
        <w:t>Bước 2. Thực hiện nhiệm vụ: </w:t>
      </w:r>
    </w:p>
    <w:p w:rsidR="00BB6236" w:rsidRPr="00C61078" w:rsidRDefault="00BB6236" w:rsidP="00BB6236">
      <w:pPr>
        <w:ind w:firstLine="284"/>
        <w:jc w:val="both"/>
        <w:rPr>
          <w:lang w:eastAsia="vi-VN"/>
        </w:rPr>
      </w:pPr>
      <w:r w:rsidRPr="00C61078">
        <w:rPr>
          <w:lang w:eastAsia="vi-VN"/>
        </w:rPr>
        <w:t>+ Các nhóm liên hệ các kiến thức đã học và thực tiễn để trả lời câu hỏi.</w:t>
      </w:r>
    </w:p>
    <w:p w:rsidR="00BB6236" w:rsidRPr="00C61078" w:rsidRDefault="00BB6236" w:rsidP="00BB6236">
      <w:pPr>
        <w:jc w:val="both"/>
        <w:rPr>
          <w:lang w:eastAsia="vi-VN"/>
        </w:rPr>
      </w:pPr>
      <w:r w:rsidRPr="00C61078">
        <w:rPr>
          <w:b/>
          <w:bCs/>
          <w:i/>
          <w:iCs/>
          <w:lang w:eastAsia="vi-VN"/>
        </w:rPr>
        <w:t>Bước 3.  Báo cáo kết quả: </w:t>
      </w:r>
    </w:p>
    <w:p w:rsidR="00BB6236" w:rsidRPr="00C61078" w:rsidRDefault="00BB6236" w:rsidP="00BB6236">
      <w:pPr>
        <w:ind w:firstLine="284"/>
        <w:jc w:val="both"/>
        <w:rPr>
          <w:rFonts w:eastAsia="Segoe UI"/>
        </w:rPr>
      </w:pPr>
      <w:r w:rsidRPr="00C61078">
        <w:rPr>
          <w:rFonts w:eastAsia="Segoe UI"/>
        </w:rPr>
        <w:t>+ GV bốc thăm để gọi đại diện các nhóm trả lời câu hỏi.</w:t>
      </w:r>
    </w:p>
    <w:p w:rsidR="00BB6236" w:rsidRPr="00C61078" w:rsidRDefault="00BB6236" w:rsidP="00BB6236">
      <w:pPr>
        <w:ind w:firstLine="284"/>
        <w:jc w:val="both"/>
        <w:rPr>
          <w:rFonts w:eastAsia="Segoe UI"/>
        </w:rPr>
      </w:pPr>
      <w:r w:rsidRPr="00C61078">
        <w:rPr>
          <w:rFonts w:eastAsia="Segoe UI"/>
        </w:rPr>
        <w:t>+ HS theo dõi, so sánh đối chiếu giữa các địa phương.</w:t>
      </w:r>
    </w:p>
    <w:p w:rsidR="00BB6236" w:rsidRPr="00C61078" w:rsidRDefault="00BB6236" w:rsidP="00BB6236">
      <w:pPr>
        <w:jc w:val="both"/>
        <w:rPr>
          <w:lang w:eastAsia="vi-VN"/>
        </w:rPr>
      </w:pPr>
      <w:r w:rsidRPr="00C61078">
        <w:rPr>
          <w:b/>
          <w:bCs/>
          <w:i/>
          <w:iCs/>
          <w:lang w:eastAsia="vi-VN"/>
        </w:rPr>
        <w:t>Bước 4. Kết luận, nhận định:</w:t>
      </w:r>
      <w:r w:rsidRPr="00C61078">
        <w:rPr>
          <w:lang w:eastAsia="vi-VN"/>
        </w:rPr>
        <w:t> </w:t>
      </w:r>
    </w:p>
    <w:p w:rsidR="00BB6236" w:rsidRPr="00C61078" w:rsidRDefault="00BB6236" w:rsidP="00BB6236">
      <w:pPr>
        <w:ind w:firstLine="284"/>
        <w:jc w:val="both"/>
        <w:rPr>
          <w:rFonts w:eastAsia="Segoe UI"/>
        </w:rPr>
      </w:pPr>
      <w:r w:rsidRPr="00C61078">
        <w:rPr>
          <w:rFonts w:eastAsia="Segoe UI"/>
        </w:rPr>
        <w:t>+ HS nhận xét lẫn nhau.</w:t>
      </w:r>
    </w:p>
    <w:p w:rsidR="00BB6236" w:rsidRPr="00C61078" w:rsidRDefault="00BB6236" w:rsidP="00BB6236">
      <w:pPr>
        <w:ind w:firstLine="284"/>
        <w:jc w:val="both"/>
        <w:rPr>
          <w:rFonts w:eastAsia="Segoe UI"/>
        </w:rPr>
      </w:pPr>
      <w:r w:rsidRPr="00C61078">
        <w:rPr>
          <w:rFonts w:eastAsia="Segoe UI"/>
        </w:rPr>
        <w:t>+ GV nhận xét, bổ sung → Kết luận.</w:t>
      </w:r>
    </w:p>
    <w:p w:rsidR="00BB6236" w:rsidRPr="00C61078" w:rsidRDefault="00BB6236" w:rsidP="00BB6236">
      <w:pPr>
        <w:ind w:firstLine="284"/>
        <w:jc w:val="both"/>
        <w:rPr>
          <w:rFonts w:eastAsia="Segoe UI"/>
        </w:rPr>
      </w:pPr>
      <w:r w:rsidRPr="00C61078">
        <w:rPr>
          <w:b/>
          <w:bCs/>
        </w:rPr>
        <w:t xml:space="preserve">CÔNG CỤ ĐÁNH GIÁ: </w:t>
      </w:r>
      <w:r w:rsidRPr="00C61078">
        <w:rPr>
          <w:lang w:eastAsia="vi-VN"/>
        </w:rPr>
        <w:t>Sản phẩm học tập là câu trả lời của HS.</w:t>
      </w:r>
    </w:p>
    <w:p w:rsidR="00BB6236" w:rsidRPr="00C61078" w:rsidRDefault="00BB6236" w:rsidP="00BB6236">
      <w:pPr>
        <w:jc w:val="both"/>
        <w:rPr>
          <w:lang w:eastAsia="vi-VN"/>
        </w:rPr>
      </w:pPr>
      <w:r w:rsidRPr="00C61078">
        <w:rPr>
          <w:lang w:eastAsia="vi-VN"/>
        </w:rPr>
        <w:br/>
      </w:r>
    </w:p>
    <w:p w:rsidR="00BB6236" w:rsidRPr="00C61078" w:rsidRDefault="00BB6236" w:rsidP="00BB6236">
      <w:pPr>
        <w:jc w:val="center"/>
        <w:rPr>
          <w:b/>
          <w:lang w:eastAsia="vi-VN"/>
        </w:rPr>
      </w:pPr>
      <w:r w:rsidRPr="00C61078">
        <w:rPr>
          <w:b/>
          <w:lang w:eastAsia="vi-VN"/>
        </w:rPr>
        <w:t>Duyệt kí ngày ………….tháng ………. Năm 2024</w:t>
      </w:r>
    </w:p>
    <w:p w:rsidR="00BB6236" w:rsidRPr="00C61078" w:rsidRDefault="00BB6236" w:rsidP="00BB6236">
      <w:pPr>
        <w:jc w:val="center"/>
        <w:rPr>
          <w:b/>
          <w:lang w:eastAsia="vi-VN"/>
        </w:rPr>
      </w:pPr>
      <w:r w:rsidRPr="00C61078">
        <w:rPr>
          <w:b/>
          <w:lang w:eastAsia="vi-VN"/>
        </w:rPr>
        <w:t>TPCM</w:t>
      </w:r>
    </w:p>
    <w:p w:rsidR="00BB6236" w:rsidRPr="00C61078" w:rsidRDefault="00BB6236" w:rsidP="00BB6236">
      <w:pPr>
        <w:jc w:val="center"/>
        <w:rPr>
          <w:b/>
          <w:lang w:eastAsia="vi-VN"/>
        </w:rPr>
      </w:pPr>
    </w:p>
    <w:p w:rsidR="00BB6236" w:rsidRPr="00C61078" w:rsidRDefault="00BB6236" w:rsidP="00BB6236">
      <w:pPr>
        <w:jc w:val="center"/>
        <w:rPr>
          <w:b/>
          <w:lang w:eastAsia="vi-VN"/>
        </w:rPr>
      </w:pPr>
    </w:p>
    <w:p w:rsidR="00BB6236" w:rsidRPr="00C61078" w:rsidRDefault="00BB6236" w:rsidP="00BB6236">
      <w:pPr>
        <w:jc w:val="center"/>
        <w:rPr>
          <w:b/>
          <w:lang w:eastAsia="vi-VN"/>
        </w:rPr>
      </w:pPr>
    </w:p>
    <w:p w:rsidR="00BB6236" w:rsidRPr="00C61078" w:rsidRDefault="00BB6236" w:rsidP="00BB6236">
      <w:pPr>
        <w:jc w:val="center"/>
        <w:rPr>
          <w:b/>
          <w:lang w:eastAsia="vi-VN"/>
        </w:rPr>
      </w:pPr>
      <w:r w:rsidRPr="00C61078">
        <w:rPr>
          <w:b/>
          <w:lang w:eastAsia="vi-VN"/>
        </w:rPr>
        <w:t>Nguyễn Phương Thảo</w:t>
      </w:r>
    </w:p>
    <w:p w:rsidR="00BB6236" w:rsidRPr="00C61078" w:rsidRDefault="00BB6236" w:rsidP="00BB6236"/>
    <w:p w:rsidR="00EE3295" w:rsidRPr="00C61078" w:rsidRDefault="00EE3295" w:rsidP="00EE3295">
      <w:pPr>
        <w:jc w:val="center"/>
        <w:rPr>
          <w:b/>
          <w:lang w:eastAsia="vi-VN"/>
        </w:rPr>
      </w:pPr>
    </w:p>
    <w:p w:rsidR="00EE3295" w:rsidRPr="00C61078" w:rsidRDefault="00EE3295" w:rsidP="00EE3295">
      <w:pPr>
        <w:jc w:val="center"/>
        <w:rPr>
          <w:b/>
          <w:lang w:eastAsia="vi-VN"/>
        </w:rPr>
      </w:pPr>
    </w:p>
    <w:p w:rsidR="00936575" w:rsidRPr="00C61078" w:rsidRDefault="00936575" w:rsidP="00936575">
      <w:pPr>
        <w:jc w:val="center"/>
        <w:rPr>
          <w:b/>
          <w:bCs/>
          <w:lang w:eastAsia="vi-VN"/>
        </w:rPr>
      </w:pPr>
    </w:p>
    <w:p w:rsidR="00936575" w:rsidRPr="00C61078" w:rsidRDefault="00936575" w:rsidP="00936575">
      <w:pPr>
        <w:jc w:val="center"/>
        <w:rPr>
          <w:b/>
          <w:bCs/>
          <w:lang w:eastAsia="vi-VN"/>
        </w:rPr>
      </w:pPr>
    </w:p>
    <w:p w:rsidR="00936575" w:rsidRPr="00C61078" w:rsidRDefault="00936575" w:rsidP="00936575">
      <w:pPr>
        <w:jc w:val="center"/>
        <w:rPr>
          <w:b/>
          <w:bCs/>
          <w:lang w:eastAsia="vi-VN"/>
        </w:rPr>
      </w:pPr>
    </w:p>
    <w:p w:rsidR="00936575" w:rsidRPr="00C61078" w:rsidRDefault="00936575" w:rsidP="00936575">
      <w:pPr>
        <w:jc w:val="center"/>
        <w:rPr>
          <w:b/>
          <w:bCs/>
          <w:lang w:eastAsia="vi-VN"/>
        </w:rPr>
      </w:pPr>
    </w:p>
    <w:p w:rsidR="00936575" w:rsidRPr="00C61078" w:rsidRDefault="00936575" w:rsidP="00936575">
      <w:pPr>
        <w:jc w:val="center"/>
        <w:rPr>
          <w:b/>
          <w:bCs/>
          <w:lang w:eastAsia="vi-VN"/>
        </w:rPr>
      </w:pPr>
    </w:p>
    <w:p w:rsidR="00936575" w:rsidRPr="00C61078" w:rsidRDefault="00936575" w:rsidP="00936575">
      <w:pPr>
        <w:jc w:val="center"/>
        <w:rPr>
          <w:b/>
          <w:bCs/>
          <w:lang w:eastAsia="vi-VN"/>
        </w:rPr>
      </w:pPr>
    </w:p>
    <w:p w:rsidR="00936575" w:rsidRPr="00C61078" w:rsidRDefault="00936575" w:rsidP="00936575">
      <w:pPr>
        <w:jc w:val="center"/>
        <w:rPr>
          <w:b/>
          <w:bCs/>
          <w:lang w:eastAsia="vi-VN"/>
        </w:rPr>
      </w:pPr>
    </w:p>
    <w:p w:rsidR="00936575" w:rsidRPr="00C61078" w:rsidRDefault="00936575" w:rsidP="00936575">
      <w:pPr>
        <w:rPr>
          <w:b/>
          <w:bCs/>
          <w:lang w:eastAsia="vi-VN"/>
        </w:rPr>
      </w:pPr>
      <w:r w:rsidRPr="00C61078">
        <w:rPr>
          <w:b/>
          <w:bCs/>
          <w:lang w:eastAsia="vi-VN"/>
        </w:rPr>
        <w:lastRenderedPageBreak/>
        <w:t>Ngày soạn 27/11/2023</w:t>
      </w:r>
    </w:p>
    <w:p w:rsidR="00936575" w:rsidRPr="00C61078" w:rsidRDefault="00936575" w:rsidP="00936575">
      <w:pPr>
        <w:rPr>
          <w:b/>
          <w:bCs/>
          <w:lang w:eastAsia="vi-VN"/>
        </w:rPr>
      </w:pPr>
      <w:r w:rsidRPr="00C61078">
        <w:rPr>
          <w:b/>
          <w:bCs/>
          <w:lang w:eastAsia="vi-VN"/>
        </w:rPr>
        <w:t>Tiết 31, 32</w:t>
      </w:r>
    </w:p>
    <w:p w:rsidR="00936575" w:rsidRPr="00C61078" w:rsidRDefault="00936575" w:rsidP="00936575">
      <w:pPr>
        <w:rPr>
          <w:b/>
          <w:bCs/>
          <w:lang w:eastAsia="vi-VN"/>
        </w:rPr>
      </w:pPr>
      <w:r w:rsidRPr="00C61078">
        <w:rPr>
          <w:b/>
          <w:bCs/>
          <w:lang w:eastAsia="vi-VN"/>
        </w:rPr>
        <w:t>Lớp 11A1; A2; A3</w:t>
      </w:r>
    </w:p>
    <w:p w:rsidR="00936575" w:rsidRPr="00C61078" w:rsidRDefault="00936575" w:rsidP="00936575">
      <w:pPr>
        <w:jc w:val="center"/>
        <w:rPr>
          <w:b/>
          <w:bCs/>
          <w:lang w:eastAsia="vi-VN"/>
        </w:rPr>
      </w:pPr>
      <w:r w:rsidRPr="00C61078">
        <w:rPr>
          <w:b/>
          <w:bCs/>
          <w:lang w:eastAsia="vi-VN"/>
        </w:rPr>
        <w:t>CHỦ ĐỀ 2: CẢM ỨNG Ở SINH VẬT</w:t>
      </w:r>
    </w:p>
    <w:p w:rsidR="00936575" w:rsidRPr="00C61078" w:rsidRDefault="00936575" w:rsidP="00936575">
      <w:pPr>
        <w:jc w:val="center"/>
        <w:rPr>
          <w:b/>
          <w:bCs/>
          <w:lang w:eastAsia="vi-VN"/>
        </w:rPr>
      </w:pPr>
      <w:r w:rsidRPr="00C61078">
        <w:rPr>
          <w:b/>
          <w:bCs/>
          <w:lang w:eastAsia="vi-VN"/>
        </w:rPr>
        <w:t>BÀI 11: CẢM ỨNG Ở SINH VẬT</w:t>
      </w:r>
    </w:p>
    <w:p w:rsidR="00936575" w:rsidRPr="00C61078" w:rsidRDefault="00936575" w:rsidP="00936575">
      <w:pPr>
        <w:jc w:val="both"/>
        <w:rPr>
          <w:lang w:eastAsia="vi-VN"/>
        </w:rPr>
      </w:pPr>
      <w:r w:rsidRPr="00C61078">
        <w:rPr>
          <w:b/>
          <w:bCs/>
          <w:lang w:eastAsia="vi-VN"/>
        </w:rPr>
        <w:t>I. MỤC TIÊU</w:t>
      </w:r>
    </w:p>
    <w:p w:rsidR="00936575" w:rsidRPr="00C61078" w:rsidRDefault="00936575" w:rsidP="00936575">
      <w:pPr>
        <w:jc w:val="both"/>
        <w:rPr>
          <w:lang w:eastAsia="vi-VN"/>
        </w:rPr>
      </w:pPr>
      <w:r w:rsidRPr="00C61078">
        <w:rPr>
          <w:b/>
          <w:bCs/>
          <w:lang w:eastAsia="vi-VN"/>
        </w:rPr>
        <w:t xml:space="preserve">1. Về kiến thức:  </w:t>
      </w:r>
      <w:r w:rsidRPr="00C61078">
        <w:rPr>
          <w:lang w:eastAsia="vi-VN"/>
        </w:rPr>
        <w:t>- Phát biểu được khái niệm cảm ứng ở sinh vật.</w:t>
      </w:r>
    </w:p>
    <w:p w:rsidR="00936575" w:rsidRPr="00C61078" w:rsidRDefault="00936575" w:rsidP="00936575">
      <w:pPr>
        <w:tabs>
          <w:tab w:val="left" w:pos="1274"/>
        </w:tabs>
        <w:ind w:left="192"/>
        <w:jc w:val="both"/>
        <w:rPr>
          <w:lang w:eastAsia="vi-VN"/>
        </w:rPr>
      </w:pPr>
      <w:bookmarkStart w:id="140" w:name="bookmark690"/>
      <w:bookmarkEnd w:id="140"/>
      <w:r w:rsidRPr="00C61078">
        <w:rPr>
          <w:lang w:eastAsia="vi-VN"/>
        </w:rPr>
        <w:t>- Trình bày được cơ chế cảm ứng ở sinh vật.</w:t>
      </w:r>
    </w:p>
    <w:p w:rsidR="00936575" w:rsidRPr="00C61078" w:rsidRDefault="00936575" w:rsidP="00936575">
      <w:pPr>
        <w:tabs>
          <w:tab w:val="left" w:pos="1274"/>
        </w:tabs>
        <w:ind w:left="192"/>
        <w:jc w:val="both"/>
        <w:rPr>
          <w:lang w:eastAsia="vi-VN"/>
        </w:rPr>
      </w:pPr>
      <w:bookmarkStart w:id="141" w:name="bookmark691"/>
      <w:bookmarkEnd w:id="141"/>
      <w:r w:rsidRPr="00C61078">
        <w:rPr>
          <w:lang w:eastAsia="vi-VN"/>
        </w:rPr>
        <w:t>- Trình bày được vai trò của cảm ứng đối với sinh vật.</w:t>
      </w:r>
    </w:p>
    <w:p w:rsidR="00936575" w:rsidRPr="00C61078" w:rsidRDefault="00936575" w:rsidP="00936575">
      <w:pPr>
        <w:jc w:val="both"/>
        <w:rPr>
          <w:b/>
          <w:bCs/>
          <w:lang w:eastAsia="vi-VN"/>
        </w:rPr>
      </w:pPr>
      <w:r w:rsidRPr="00C61078">
        <w:rPr>
          <w:b/>
          <w:bCs/>
          <w:lang w:eastAsia="vi-VN"/>
        </w:rPr>
        <w:t>2. Về năng lực</w:t>
      </w:r>
    </w:p>
    <w:p w:rsidR="00936575" w:rsidRPr="00C61078" w:rsidRDefault="00936575" w:rsidP="00936575">
      <w:pPr>
        <w:jc w:val="both"/>
      </w:pPr>
      <w:r w:rsidRPr="00C61078">
        <w:rPr>
          <w:i/>
          <w:iCs/>
        </w:rPr>
        <w:t xml:space="preserve">- Nhận thức Sinh học: </w:t>
      </w:r>
      <w:r w:rsidRPr="00C61078">
        <w:t>Phát biểu được khái niệm cảm ứng ở sinh vật, trình bày được vai trò và cơ chế cảm ứng ở sinh vật</w:t>
      </w:r>
    </w:p>
    <w:p w:rsidR="00936575" w:rsidRPr="00C61078" w:rsidRDefault="00936575" w:rsidP="00936575">
      <w:pPr>
        <w:jc w:val="both"/>
      </w:pPr>
      <w:r w:rsidRPr="00C61078">
        <w:t xml:space="preserve">- </w:t>
      </w:r>
      <w:r w:rsidRPr="00C61078">
        <w:rPr>
          <w:i/>
          <w:iCs/>
        </w:rPr>
        <w:t>Tìm hiểu thế giới sống:</w:t>
      </w:r>
      <w:r w:rsidRPr="00C61078">
        <w:t xml:space="preserve"> Thực hành quan sát được hiện tượng cảm ứng ở sinh vật. thực hiện được thí nghiệm về cảm ứng ở một số loài cây và cảm ứng ở </w:t>
      </w:r>
      <w:r w:rsidR="00C40040" w:rsidRPr="00C61078">
        <w:t>ĐV</w:t>
      </w:r>
      <w:r w:rsidRPr="00C61078">
        <w:t>.</w:t>
      </w:r>
    </w:p>
    <w:p w:rsidR="00936575" w:rsidRPr="00C61078" w:rsidRDefault="00936575" w:rsidP="00936575">
      <w:pPr>
        <w:jc w:val="both"/>
      </w:pPr>
      <w:r w:rsidRPr="00C61078">
        <w:rPr>
          <w:i/>
          <w:iCs/>
        </w:rPr>
        <w:t>- Vận dụng:</w:t>
      </w:r>
      <w:r w:rsidRPr="00C61078">
        <w:t xml:space="preserve"> Vận dụng được hiểu biết về cảm ứng ở để giải thích một số hiện tượng trong thực tiễn.</w:t>
      </w:r>
    </w:p>
    <w:p w:rsidR="00936575" w:rsidRPr="00C61078" w:rsidRDefault="00936575" w:rsidP="00936575">
      <w:pPr>
        <w:tabs>
          <w:tab w:val="left" w:pos="1274"/>
        </w:tabs>
        <w:jc w:val="both"/>
      </w:pPr>
      <w:r w:rsidRPr="00C61078">
        <w:t xml:space="preserve">- </w:t>
      </w:r>
      <w:r w:rsidRPr="00C61078">
        <w:rPr>
          <w:i/>
          <w:iCs/>
        </w:rPr>
        <w:t xml:space="preserve">Tự chủ và tự học: </w:t>
      </w:r>
      <w:r w:rsidRPr="00C61078">
        <w:t>Tự nghiên cứu bài học, tự tìm hiểu thông tin về cảm ứng ở sinh vật.</w:t>
      </w:r>
    </w:p>
    <w:p w:rsidR="00936575" w:rsidRPr="00C61078" w:rsidRDefault="00936575" w:rsidP="00936575">
      <w:pPr>
        <w:tabs>
          <w:tab w:val="left" w:pos="1274"/>
        </w:tabs>
        <w:jc w:val="both"/>
      </w:pPr>
      <w:r w:rsidRPr="00C61078">
        <w:t xml:space="preserve">- </w:t>
      </w:r>
      <w:r w:rsidRPr="00C61078">
        <w:rPr>
          <w:i/>
          <w:iCs/>
        </w:rPr>
        <w:t>Giao tiếp và hợp tác:</w:t>
      </w:r>
      <w:r w:rsidRPr="00C61078">
        <w:t xml:space="preserve"> Phân công và thực hiện được các nhiệm vụ trong nhóm.</w:t>
      </w:r>
    </w:p>
    <w:p w:rsidR="00936575" w:rsidRPr="00C61078" w:rsidRDefault="00936575" w:rsidP="00936575">
      <w:pPr>
        <w:tabs>
          <w:tab w:val="left" w:pos="1274"/>
        </w:tabs>
        <w:jc w:val="both"/>
      </w:pPr>
      <w:r w:rsidRPr="00C61078">
        <w:t xml:space="preserve">- </w:t>
      </w:r>
      <w:r w:rsidRPr="00C61078">
        <w:rPr>
          <w:i/>
          <w:iCs/>
        </w:rPr>
        <w:t>Giải quyết vấn đề và sáng tạo:</w:t>
      </w:r>
      <w:r w:rsidRPr="00C61078">
        <w:t xml:space="preserve"> Đề xuất một số giải pháp tăng năng suất cây trồng</w:t>
      </w:r>
    </w:p>
    <w:p w:rsidR="00936575" w:rsidRPr="00C61078" w:rsidRDefault="00936575" w:rsidP="00936575">
      <w:pPr>
        <w:rPr>
          <w:lang w:eastAsia="vi-VN"/>
        </w:rPr>
      </w:pPr>
      <w:r w:rsidRPr="00C61078">
        <w:rPr>
          <w:b/>
          <w:bCs/>
          <w:lang w:eastAsia="vi-VN"/>
        </w:rPr>
        <w:t>3. Về phẩm chất</w:t>
      </w:r>
    </w:p>
    <w:p w:rsidR="00936575" w:rsidRPr="00C61078" w:rsidRDefault="00936575" w:rsidP="00936575">
      <w:pPr>
        <w:tabs>
          <w:tab w:val="left" w:pos="1274"/>
        </w:tabs>
        <w:ind w:left="192"/>
        <w:jc w:val="both"/>
      </w:pPr>
      <w:r w:rsidRPr="00C61078">
        <w:t xml:space="preserve">- </w:t>
      </w:r>
      <w:r w:rsidRPr="00C61078">
        <w:rPr>
          <w:i/>
          <w:iCs/>
        </w:rPr>
        <w:t>Nhân ái:</w:t>
      </w:r>
      <w:r w:rsidRPr="00C61078">
        <w:t xml:space="preserve"> Tích cực nghiên cứu tài liệu, thường xuyên theo dõi việc thực hiện các nhiệm vụ được phân công.</w:t>
      </w:r>
    </w:p>
    <w:p w:rsidR="00936575" w:rsidRPr="00C61078" w:rsidRDefault="00936575" w:rsidP="00936575">
      <w:pPr>
        <w:tabs>
          <w:tab w:val="left" w:pos="1274"/>
        </w:tabs>
        <w:ind w:left="192"/>
        <w:jc w:val="both"/>
      </w:pPr>
      <w:r w:rsidRPr="00C61078">
        <w:t xml:space="preserve">- </w:t>
      </w:r>
      <w:r w:rsidRPr="00C61078">
        <w:rPr>
          <w:i/>
          <w:iCs/>
        </w:rPr>
        <w:t>Trung thực:</w:t>
      </w:r>
      <w:r w:rsidRPr="00C61078">
        <w:t xml:space="preserve"> Trong kiểm tra, đánh giá để tự hoàn thiện bản thân.</w:t>
      </w:r>
    </w:p>
    <w:p w:rsidR="00936575" w:rsidRPr="00C61078" w:rsidRDefault="00936575" w:rsidP="00936575">
      <w:pPr>
        <w:tabs>
          <w:tab w:val="left" w:pos="1274"/>
        </w:tabs>
        <w:ind w:left="192"/>
        <w:jc w:val="both"/>
      </w:pPr>
      <w:r w:rsidRPr="00C61078">
        <w:t xml:space="preserve">- </w:t>
      </w:r>
      <w:r w:rsidRPr="00C61078">
        <w:rPr>
          <w:i/>
          <w:iCs/>
        </w:rPr>
        <w:t>Trách nhiệm:</w:t>
      </w:r>
      <w:r w:rsidRPr="00C61078">
        <w:t xml:space="preserve"> Tự giác hoàn thành các nhiệm vụ được giao.</w:t>
      </w:r>
    </w:p>
    <w:p w:rsidR="00936575" w:rsidRPr="00C61078" w:rsidRDefault="00936575" w:rsidP="00936575">
      <w:pPr>
        <w:jc w:val="both"/>
        <w:rPr>
          <w:lang w:eastAsia="vi-VN"/>
        </w:rPr>
      </w:pPr>
      <w:r w:rsidRPr="00C61078">
        <w:rPr>
          <w:b/>
          <w:bCs/>
          <w:lang w:eastAsia="vi-VN"/>
        </w:rPr>
        <w:t>II. THIẾT BỊ DẠY HỌC VÀ HỌC LIỆU</w:t>
      </w:r>
    </w:p>
    <w:p w:rsidR="00936575" w:rsidRPr="00C61078" w:rsidRDefault="00936575" w:rsidP="00936575">
      <w:pPr>
        <w:jc w:val="both"/>
      </w:pPr>
      <w:r w:rsidRPr="00C61078">
        <w:rPr>
          <w:b/>
          <w:bCs/>
          <w:lang w:eastAsia="vi-VN"/>
        </w:rPr>
        <w:t xml:space="preserve">1. Giáo viên:   </w:t>
      </w:r>
      <w:r w:rsidRPr="00C61078">
        <w:rPr>
          <w:lang w:eastAsia="vi-VN"/>
        </w:rPr>
        <w:t xml:space="preserve">- </w:t>
      </w:r>
      <w:r w:rsidRPr="00C61078">
        <w:t>Giấy A</w:t>
      </w:r>
      <w:r w:rsidRPr="00C61078">
        <w:rPr>
          <w:vertAlign w:val="subscript"/>
        </w:rPr>
        <w:t>4</w:t>
      </w:r>
      <w:r w:rsidRPr="00C61078">
        <w:t>/A</w:t>
      </w:r>
      <w:r w:rsidRPr="00C61078">
        <w:rPr>
          <w:vertAlign w:val="subscript"/>
        </w:rPr>
        <w:t>0</w:t>
      </w:r>
      <w:r w:rsidRPr="00C61078">
        <w:t xml:space="preserve">, bút dạ.     - Phiếu học tập. </w:t>
      </w:r>
    </w:p>
    <w:p w:rsidR="00936575" w:rsidRPr="00C61078" w:rsidRDefault="00936575" w:rsidP="00936575">
      <w:pPr>
        <w:tabs>
          <w:tab w:val="left" w:pos="1274"/>
        </w:tabs>
        <w:ind w:left="192"/>
        <w:jc w:val="both"/>
        <w:rPr>
          <w:noProof/>
        </w:rPr>
      </w:pPr>
      <w:r w:rsidRPr="00C61078">
        <w:t>- Các tài liệu hỗ trợ hoạt động dạy học, các hình ảnh SGK.</w:t>
      </w:r>
      <w:r w:rsidRPr="00C61078">
        <w:rPr>
          <w:noProof/>
        </w:rPr>
        <w:t xml:space="preserve"> </w:t>
      </w:r>
    </w:p>
    <w:p w:rsidR="00936575" w:rsidRPr="00C61078" w:rsidRDefault="00936575" w:rsidP="00936575">
      <w:pPr>
        <w:tabs>
          <w:tab w:val="left" w:pos="1274"/>
        </w:tabs>
        <w:ind w:left="192"/>
        <w:jc w:val="center"/>
      </w:pPr>
      <w:r w:rsidRPr="00C61078">
        <w:rPr>
          <w:noProof/>
        </w:rPr>
        <w:drawing>
          <wp:inline distT="0" distB="0" distL="0" distR="0" wp14:anchorId="74AD4B3D" wp14:editId="372C4A6A">
            <wp:extent cx="3016170" cy="2019300"/>
            <wp:effectExtent l="0" t="0" r="0" b="0"/>
            <wp:docPr id="7749196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9" cstate="print">
                      <a:extLst>
                        <a:ext uri="{28A0092B-C50C-407E-A947-70E740481C1C}">
                          <a14:useLocalDpi xmlns:a14="http://schemas.microsoft.com/office/drawing/2010/main" val="0"/>
                        </a:ext>
                      </a:extLst>
                    </a:blip>
                    <a:srcRect/>
                    <a:stretch>
                      <a:fillRect/>
                    </a:stretch>
                  </pic:blipFill>
                  <pic:spPr bwMode="auto">
                    <a:xfrm>
                      <a:off x="0" y="0"/>
                      <a:ext cx="3022142" cy="2023298"/>
                    </a:xfrm>
                    <a:prstGeom prst="rect">
                      <a:avLst/>
                    </a:prstGeom>
                    <a:noFill/>
                    <a:ln>
                      <a:noFill/>
                    </a:ln>
                  </pic:spPr>
                </pic:pic>
              </a:graphicData>
            </a:graphic>
          </wp:inline>
        </w:drawing>
      </w:r>
      <w:r w:rsidRPr="00C61078">
        <w:t xml:space="preserve"> </w:t>
      </w:r>
    </w:p>
    <w:p w:rsidR="00936575" w:rsidRPr="00C61078" w:rsidRDefault="00936575" w:rsidP="00936575">
      <w:pPr>
        <w:tabs>
          <w:tab w:val="left" w:pos="1274"/>
        </w:tabs>
        <w:ind w:left="192"/>
        <w:jc w:val="center"/>
      </w:pPr>
      <w:r w:rsidRPr="00C61078">
        <w:rPr>
          <w:noProof/>
        </w:rPr>
        <w:drawing>
          <wp:inline distT="0" distB="0" distL="0" distR="0" wp14:anchorId="392F83AC" wp14:editId="6EDB3C0B">
            <wp:extent cx="3959209" cy="3194050"/>
            <wp:effectExtent l="0" t="0" r="3810" b="6350"/>
            <wp:docPr id="137357893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3965220" cy="3198899"/>
                    </a:xfrm>
                    <a:prstGeom prst="rect">
                      <a:avLst/>
                    </a:prstGeom>
                    <a:noFill/>
                    <a:ln>
                      <a:noFill/>
                    </a:ln>
                  </pic:spPr>
                </pic:pic>
              </a:graphicData>
            </a:graphic>
          </wp:inline>
        </w:drawing>
      </w:r>
    </w:p>
    <w:p w:rsidR="00936575" w:rsidRPr="00C61078" w:rsidRDefault="00936575" w:rsidP="00936575">
      <w:pPr>
        <w:tabs>
          <w:tab w:val="left" w:pos="1274"/>
        </w:tabs>
        <w:ind w:left="192"/>
        <w:jc w:val="center"/>
      </w:pPr>
      <w:r w:rsidRPr="00C61078">
        <w:rPr>
          <w:noProof/>
        </w:rPr>
        <w:lastRenderedPageBreak/>
        <w:drawing>
          <wp:inline distT="0" distB="0" distL="0" distR="0" wp14:anchorId="6B9B54AD" wp14:editId="410C533B">
            <wp:extent cx="4171950" cy="1944553"/>
            <wp:effectExtent l="0" t="0" r="0" b="0"/>
            <wp:docPr id="9381989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1" cstate="print">
                      <a:extLst>
                        <a:ext uri="{28A0092B-C50C-407E-A947-70E740481C1C}">
                          <a14:useLocalDpi xmlns:a14="http://schemas.microsoft.com/office/drawing/2010/main" val="0"/>
                        </a:ext>
                      </a:extLst>
                    </a:blip>
                    <a:srcRect/>
                    <a:stretch>
                      <a:fillRect/>
                    </a:stretch>
                  </pic:blipFill>
                  <pic:spPr bwMode="auto">
                    <a:xfrm>
                      <a:off x="0" y="0"/>
                      <a:ext cx="4179389" cy="1948020"/>
                    </a:xfrm>
                    <a:prstGeom prst="rect">
                      <a:avLst/>
                    </a:prstGeom>
                    <a:noFill/>
                    <a:ln>
                      <a:noFill/>
                    </a:ln>
                  </pic:spPr>
                </pic:pic>
              </a:graphicData>
            </a:graphic>
          </wp:inline>
        </w:drawing>
      </w:r>
    </w:p>
    <w:p w:rsidR="00936575" w:rsidRPr="00C61078" w:rsidRDefault="00936575" w:rsidP="00936575">
      <w:pPr>
        <w:jc w:val="both"/>
      </w:pPr>
      <w:r w:rsidRPr="00C61078">
        <w:t xml:space="preserve">- Đoạn phim giới thiệu về cảm ứng ở cơ thể </w:t>
      </w:r>
      <w:r w:rsidR="00C40040" w:rsidRPr="00C61078">
        <w:t>TV</w:t>
      </w:r>
      <w:r w:rsidRPr="00C61078">
        <w:t xml:space="preserve"> và </w:t>
      </w:r>
      <w:r w:rsidR="00C40040" w:rsidRPr="00C61078">
        <w:t>ĐV</w:t>
      </w:r>
      <w:r w:rsidRPr="00C61078">
        <w:t>:</w:t>
      </w:r>
    </w:p>
    <w:p w:rsidR="00936575" w:rsidRPr="00C61078" w:rsidRDefault="00936575" w:rsidP="00936575">
      <w:pPr>
        <w:ind w:right="-90"/>
      </w:pPr>
      <w:r w:rsidRPr="00C61078">
        <w:tab/>
      </w:r>
      <w:hyperlink r:id="rId182" w:history="1">
        <w:r w:rsidRPr="00C61078">
          <w:rPr>
            <w:rStyle w:val="Hyperlink"/>
            <w:color w:val="auto"/>
          </w:rPr>
          <w:t>https://youtu.be/cOWOxygrEeI</w:t>
        </w:r>
      </w:hyperlink>
      <w:r w:rsidRPr="00C61078">
        <w:t xml:space="preserve"> </w:t>
      </w:r>
    </w:p>
    <w:p w:rsidR="00936575" w:rsidRPr="00C61078" w:rsidRDefault="00936575" w:rsidP="00936575">
      <w:pPr>
        <w:ind w:right="-90"/>
      </w:pPr>
      <w:r w:rsidRPr="00C61078">
        <w:rPr>
          <w:b/>
          <w:bCs/>
          <w:lang w:eastAsia="vi-VN"/>
        </w:rPr>
        <w:t xml:space="preserve">2. Học sinh:   </w:t>
      </w:r>
      <w:r w:rsidRPr="00C61078">
        <w:t xml:space="preserve">- Nghiên cứu trước nội dung bài. </w:t>
      </w:r>
    </w:p>
    <w:p w:rsidR="00936575" w:rsidRPr="00C61078" w:rsidRDefault="00936575" w:rsidP="00936575">
      <w:pPr>
        <w:pStyle w:val="ListParagraph"/>
        <w:spacing w:after="0" w:line="240" w:lineRule="auto"/>
        <w:ind w:left="220"/>
        <w:jc w:val="both"/>
        <w:rPr>
          <w:rFonts w:ascii="Times New Roman" w:hAnsi="Times New Roman"/>
          <w:sz w:val="24"/>
          <w:szCs w:val="24"/>
        </w:rPr>
      </w:pPr>
      <w:r w:rsidRPr="00C61078">
        <w:rPr>
          <w:rFonts w:ascii="Times New Roman" w:hAnsi="Times New Roman"/>
          <w:sz w:val="24"/>
          <w:szCs w:val="24"/>
        </w:rPr>
        <w:t>- Nghiên cứu tài liệu liên quan và nhận dụng cụ, mẫu vật thực hành (chuẩn bị là thí nghiệm trước)  - Hoàn thành nội dung GV giao từ tuần trước</w:t>
      </w:r>
    </w:p>
    <w:p w:rsidR="00936575" w:rsidRPr="00C61078" w:rsidRDefault="00936575" w:rsidP="00936575">
      <w:pPr>
        <w:tabs>
          <w:tab w:val="left" w:pos="1274"/>
        </w:tabs>
        <w:ind w:left="192"/>
        <w:jc w:val="both"/>
      </w:pPr>
      <w:r w:rsidRPr="00C61078">
        <w:t xml:space="preserve">- Bài báo cáo MS powerpoint về tính cảm ứng ở </w:t>
      </w:r>
      <w:r w:rsidR="00C40040" w:rsidRPr="00C61078">
        <w:t>TV</w:t>
      </w:r>
      <w:r w:rsidRPr="00C61078">
        <w:t xml:space="preserve"> và </w:t>
      </w:r>
      <w:r w:rsidR="00C40040" w:rsidRPr="00C61078">
        <w:t>ĐV</w:t>
      </w:r>
    </w:p>
    <w:p w:rsidR="00936575" w:rsidRPr="00C61078" w:rsidRDefault="00936575" w:rsidP="00936575">
      <w:pPr>
        <w:rPr>
          <w:lang w:eastAsia="vi-VN"/>
        </w:rPr>
      </w:pPr>
      <w:r w:rsidRPr="00C61078">
        <w:rPr>
          <w:b/>
          <w:bCs/>
          <w:lang w:eastAsia="vi-VN"/>
        </w:rPr>
        <w:t>III. TIẾN TRÌNH DẠY HỌC</w:t>
      </w:r>
    </w:p>
    <w:p w:rsidR="00936575" w:rsidRPr="00C61078" w:rsidRDefault="00936575" w:rsidP="00936575">
      <w:pPr>
        <w:rPr>
          <w:lang w:eastAsia="vi-VN"/>
        </w:rPr>
      </w:pPr>
      <w:r w:rsidRPr="00C61078">
        <w:rPr>
          <w:b/>
          <w:bCs/>
          <w:lang w:eastAsia="vi-VN"/>
        </w:rPr>
        <w:t>1. KHỞI ĐỘNG</w:t>
      </w:r>
    </w:p>
    <w:p w:rsidR="00936575" w:rsidRPr="00C61078" w:rsidRDefault="00936575" w:rsidP="00936575">
      <w:pPr>
        <w:jc w:val="both"/>
      </w:pPr>
      <w:r w:rsidRPr="00C61078">
        <w:rPr>
          <w:b/>
          <w:bCs/>
          <w:i/>
          <w:iCs/>
          <w:lang w:eastAsia="vi-VN"/>
        </w:rPr>
        <w:t xml:space="preserve">a. Mục tiêu:   </w:t>
      </w:r>
      <w:r w:rsidRPr="00C61078">
        <w:t>- Tạo tâm thế vui vẻ, thoải mái cho học sinh.</w:t>
      </w:r>
    </w:p>
    <w:p w:rsidR="00936575" w:rsidRPr="00C61078" w:rsidRDefault="00936575" w:rsidP="00936575">
      <w:pPr>
        <w:jc w:val="both"/>
      </w:pPr>
      <w:r w:rsidRPr="00C61078">
        <w:t>- Làm bộc lộ những hiểu biết, quan niệm sẵn có của học sinh.</w:t>
      </w:r>
    </w:p>
    <w:p w:rsidR="00936575" w:rsidRPr="00C61078" w:rsidRDefault="00936575" w:rsidP="00936575">
      <w:pPr>
        <w:jc w:val="both"/>
      </w:pPr>
      <w:r w:rsidRPr="00C61078">
        <w:t>- Học sinh huy động được những kiến thức kĩ năng kinh nghiệm của bản thân có liên quan đến bài học mới, kích thích mong muốn tìm hiểu bài học mới.</w:t>
      </w:r>
    </w:p>
    <w:p w:rsidR="00936575" w:rsidRPr="00C61078" w:rsidRDefault="00936575" w:rsidP="00936575">
      <w:pPr>
        <w:jc w:val="both"/>
        <w:rPr>
          <w:lang w:eastAsia="vi-VN"/>
        </w:rPr>
      </w:pPr>
      <w:r w:rsidRPr="00C61078">
        <w:rPr>
          <w:b/>
          <w:bCs/>
          <w:i/>
          <w:iCs/>
          <w:lang w:eastAsia="vi-VN"/>
        </w:rPr>
        <w:t xml:space="preserve">b. Nội dung: </w:t>
      </w:r>
      <w:r w:rsidRPr="00C61078">
        <w:rPr>
          <w:lang w:eastAsia="vi-VN"/>
        </w:rPr>
        <w:tab/>
        <w:t>Trả lời câu hỏi:</w:t>
      </w:r>
    </w:p>
    <w:p w:rsidR="00936575" w:rsidRPr="00C61078" w:rsidRDefault="00936575" w:rsidP="00936575">
      <w:pPr>
        <w:pStyle w:val="Vnbnnidung0"/>
        <w:spacing w:line="240" w:lineRule="auto"/>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t>CH1. Nếu sinh vật không phản ứng kịp thời đối với kích thích đến từ môi trường thì sẽ dẫn đến hậu quả như thế nào?</w:t>
      </w:r>
    </w:p>
    <w:p w:rsidR="00936575" w:rsidRPr="00C61078" w:rsidRDefault="00936575" w:rsidP="00936575">
      <w:pPr>
        <w:pStyle w:val="Vnbnnidung0"/>
        <w:spacing w:line="240" w:lineRule="auto"/>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sz w:val="24"/>
          <w:szCs w:val="24"/>
          <w:lang w:eastAsia="vi-VN"/>
        </w:rPr>
        <w:tab/>
        <w:t>CH2: Quan sát hình, cho biết khi tay chạm vào cây trinh nữ, cây có phản ứng như thế nào?</w:t>
      </w:r>
    </w:p>
    <w:p w:rsidR="00936575" w:rsidRPr="00C61078" w:rsidRDefault="00936575" w:rsidP="00936575">
      <w:pPr>
        <w:pStyle w:val="Vnbnnidung0"/>
        <w:spacing w:line="240" w:lineRule="auto"/>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t xml:space="preserve">CH3: </w:t>
      </w:r>
      <w:r w:rsidRPr="00C61078">
        <w:rPr>
          <w:rFonts w:ascii="Times New Roman" w:eastAsia="Times New Roman" w:hAnsi="Times New Roman" w:cs="Times New Roman"/>
          <w:sz w:val="24"/>
          <w:szCs w:val="24"/>
        </w:rPr>
        <w:t xml:space="preserve">Quan sát hình 11.1, cho biết hiện tượng rễ </w:t>
      </w:r>
      <w:r w:rsidRPr="00C61078">
        <w:rPr>
          <w:rFonts w:ascii="Times New Roman" w:eastAsia="Times New Roman" w:hAnsi="Times New Roman" w:cs="Times New Roman"/>
          <w:sz w:val="24"/>
          <w:szCs w:val="24"/>
          <w:lang w:eastAsia="vi-VN"/>
        </w:rPr>
        <w:t>cây</w:t>
      </w:r>
      <w:r w:rsidRPr="00C61078">
        <w:rPr>
          <w:rFonts w:ascii="Times New Roman" w:eastAsia="Times New Roman" w:hAnsi="Times New Roman" w:cs="Times New Roman"/>
          <w:sz w:val="24"/>
          <w:szCs w:val="24"/>
        </w:rPr>
        <w:t xml:space="preserve"> mọc hướng về nguồn nước có phải là cảm ứng không. Vì sao?</w:t>
      </w:r>
    </w:p>
    <w:p w:rsidR="00936575" w:rsidRPr="00C61078" w:rsidRDefault="00936575" w:rsidP="00936575">
      <w:pPr>
        <w:pStyle w:val="Vnbnnidung0"/>
        <w:spacing w:line="240" w:lineRule="auto"/>
        <w:ind w:firstLine="0"/>
        <w:rPr>
          <w:rFonts w:ascii="Times New Roman" w:eastAsia="Times New Roman" w:hAnsi="Times New Roman" w:cs="Times New Roman"/>
          <w:sz w:val="24"/>
          <w:szCs w:val="24"/>
          <w:lang w:eastAsia="vi-VN"/>
        </w:rPr>
      </w:pPr>
      <w:bookmarkStart w:id="142" w:name="_GoBack"/>
      <w:bookmarkEnd w:id="142"/>
      <w:r w:rsidRPr="00C61078">
        <w:rPr>
          <w:rFonts w:ascii="Times New Roman" w:eastAsia="Times New Roman" w:hAnsi="Times New Roman" w:cs="Times New Roman"/>
          <w:b/>
          <w:bCs/>
          <w:i/>
          <w:iCs/>
          <w:sz w:val="24"/>
          <w:szCs w:val="24"/>
          <w:lang w:eastAsia="vi-VN"/>
        </w:rPr>
        <w:t xml:space="preserve">c. Sản phẩm: </w:t>
      </w:r>
      <w:r w:rsidRPr="00C61078">
        <w:rPr>
          <w:rFonts w:ascii="Times New Roman" w:hAnsi="Times New Roman" w:cs="Times New Roman"/>
          <w:sz w:val="24"/>
          <w:szCs w:val="24"/>
        </w:rPr>
        <w:t xml:space="preserve">HS trả lời được: </w:t>
      </w:r>
    </w:p>
    <w:p w:rsidR="00936575" w:rsidRPr="00C61078" w:rsidRDefault="00936575" w:rsidP="00936575">
      <w:pPr>
        <w:pStyle w:val="Vnbnnidung0"/>
        <w:spacing w:line="240" w:lineRule="auto"/>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sz w:val="24"/>
          <w:szCs w:val="24"/>
          <w:lang w:eastAsia="vi-VN"/>
        </w:rPr>
        <w:tab/>
        <w:t xml:space="preserve">CH1. </w:t>
      </w:r>
      <w:r w:rsidRPr="00C61078">
        <w:rPr>
          <w:rFonts w:ascii="Times New Roman" w:eastAsia="Times New Roman" w:hAnsi="Times New Roman" w:cs="Times New Roman"/>
          <w:sz w:val="24"/>
          <w:szCs w:val="24"/>
          <w:lang w:eastAsia="vi-VN"/>
        </w:rPr>
        <w:tab/>
      </w:r>
      <w:r w:rsidRPr="00C61078">
        <w:rPr>
          <w:rFonts w:ascii="Times New Roman" w:eastAsia="Times New Roman" w:hAnsi="Times New Roman" w:cs="Times New Roman"/>
          <w:i/>
          <w:iCs/>
          <w:sz w:val="24"/>
          <w:szCs w:val="24"/>
          <w:lang w:eastAsia="vi-VN"/>
        </w:rPr>
        <w:t>Nếu sinh vật không phản ứng kịp thời đối với kích thích đến từ môi trường thì sinh vật sẽ không thể thích ứng được với những thay đổi của môi trường sống và gây ảnh hưởng đến các hoạt động sống của sinh vật đó.</w:t>
      </w:r>
    </w:p>
    <w:p w:rsidR="00936575" w:rsidRPr="00C61078" w:rsidRDefault="00936575" w:rsidP="00936575">
      <w:pPr>
        <w:pStyle w:val="Vnbnnidung0"/>
        <w:spacing w:line="240" w:lineRule="auto"/>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sz w:val="24"/>
          <w:szCs w:val="24"/>
          <w:lang w:eastAsia="vi-VN"/>
        </w:rPr>
        <w:tab/>
        <w:t xml:space="preserve">CH2: </w:t>
      </w:r>
      <w:r w:rsidRPr="00C61078">
        <w:rPr>
          <w:rFonts w:ascii="Times New Roman" w:eastAsia="Times New Roman" w:hAnsi="Times New Roman" w:cs="Times New Roman"/>
          <w:i/>
          <w:iCs/>
          <w:sz w:val="24"/>
          <w:szCs w:val="24"/>
          <w:lang w:eastAsia="vi-VN"/>
        </w:rPr>
        <w:tab/>
        <w:t>Khi tay chạm vào cây trinh nữ, lá cây có phản ứng nhanh chóng cụp lại.</w:t>
      </w:r>
    </w:p>
    <w:p w:rsidR="00936575" w:rsidRPr="00C61078" w:rsidRDefault="00936575" w:rsidP="00936575">
      <w:pPr>
        <w:pStyle w:val="Vnbnnidung0"/>
        <w:spacing w:line="240" w:lineRule="auto"/>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sz w:val="24"/>
          <w:szCs w:val="24"/>
          <w:lang w:eastAsia="vi-VN"/>
        </w:rPr>
        <w:tab/>
        <w:t xml:space="preserve">CH3: </w:t>
      </w:r>
      <w:r w:rsidRPr="00C61078">
        <w:rPr>
          <w:rFonts w:ascii="Times New Roman" w:eastAsia="Times New Roman" w:hAnsi="Times New Roman" w:cs="Times New Roman"/>
          <w:i/>
          <w:iCs/>
          <w:sz w:val="24"/>
          <w:szCs w:val="24"/>
          <w:lang w:eastAsia="vi-VN"/>
        </w:rPr>
        <w:tab/>
        <w:t>Trong trường hợp trên, rễ cây sẽ mọc hướng về phía nguồn nước.</w:t>
      </w:r>
    </w:p>
    <w:p w:rsidR="00936575" w:rsidRPr="00C61078" w:rsidRDefault="00936575" w:rsidP="00936575">
      <w:pPr>
        <w:pStyle w:val="Vnbnnidung0"/>
        <w:spacing w:line="240" w:lineRule="auto"/>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ab/>
      </w:r>
      <w:r w:rsidRPr="00C61078">
        <w:rPr>
          <w:rFonts w:ascii="Times New Roman" w:eastAsia="Times New Roman" w:hAnsi="Times New Roman" w:cs="Times New Roman"/>
          <w:i/>
          <w:iCs/>
          <w:sz w:val="24"/>
          <w:szCs w:val="24"/>
          <w:lang w:eastAsia="vi-VN"/>
        </w:rPr>
        <w:tab/>
        <w:t>Giải thích: Để tìm kiếm được nguồn nước cho cây, rễ cây có tính hướng nước (mọc hướng về phía có nguồn nước).</w:t>
      </w:r>
    </w:p>
    <w:p w:rsidR="00936575" w:rsidRPr="00C61078" w:rsidRDefault="00936575" w:rsidP="00936575">
      <w:pPr>
        <w:pStyle w:val="Vnbnnidung0"/>
        <w:spacing w:line="240" w:lineRule="auto"/>
        <w:ind w:firstLine="0"/>
        <w:rPr>
          <w:rFonts w:ascii="Times New Roman" w:eastAsia="Times New Roman" w:hAnsi="Times New Roman" w:cs="Times New Roman"/>
          <w:sz w:val="24"/>
          <w:szCs w:val="24"/>
          <w:lang w:eastAsia="vi-VN"/>
        </w:rPr>
      </w:pPr>
      <w:r w:rsidRPr="00C61078">
        <w:rPr>
          <w:rFonts w:ascii="Times New Roman" w:eastAsia="Times New Roman" w:hAnsi="Times New Roman" w:cs="Times New Roman"/>
          <w:b/>
          <w:bCs/>
          <w:i/>
          <w:iCs/>
          <w:sz w:val="24"/>
          <w:szCs w:val="24"/>
          <w:lang w:eastAsia="vi-VN"/>
        </w:rPr>
        <w:t>d. Tổ chức thực hiện</w:t>
      </w:r>
    </w:p>
    <w:p w:rsidR="00936575" w:rsidRPr="00C61078" w:rsidRDefault="00936575" w:rsidP="00936575">
      <w:pPr>
        <w:jc w:val="both"/>
        <w:rPr>
          <w:b/>
          <w:bCs/>
          <w:i/>
          <w:iCs/>
          <w:lang w:eastAsia="vi-VN"/>
        </w:rPr>
      </w:pPr>
      <w:r w:rsidRPr="00C61078">
        <w:rPr>
          <w:b/>
          <w:bCs/>
          <w:i/>
          <w:iCs/>
          <w:lang w:eastAsia="vi-VN"/>
        </w:rPr>
        <w:t>Bước 1. Chuyển giao nhiệm vụ: </w:t>
      </w:r>
    </w:p>
    <w:p w:rsidR="00936575" w:rsidRPr="00C61078" w:rsidRDefault="00936575" w:rsidP="00936575">
      <w:pPr>
        <w:jc w:val="both"/>
        <w:rPr>
          <w:bCs/>
        </w:rPr>
      </w:pPr>
      <w:r w:rsidRPr="00C61078">
        <w:rPr>
          <w:bCs/>
        </w:rPr>
        <w:t>GV cho học sinh xem video và vận dựa trên hiểu biết trả lời câu hỏi.</w:t>
      </w:r>
    </w:p>
    <w:p w:rsidR="00936575" w:rsidRPr="00C61078" w:rsidRDefault="00936575" w:rsidP="00936575">
      <w:pPr>
        <w:ind w:right="-90"/>
        <w:rPr>
          <w:bCs/>
          <w:i/>
          <w:iCs/>
        </w:rPr>
      </w:pPr>
      <w:r w:rsidRPr="00C61078">
        <w:rPr>
          <w:bCs/>
          <w:i/>
          <w:iCs/>
        </w:rPr>
        <w:t xml:space="preserve">1. Xem video: </w:t>
      </w:r>
      <w:r w:rsidRPr="00C61078">
        <w:rPr>
          <w:bCs/>
          <w:i/>
          <w:iCs/>
        </w:rPr>
        <w:tab/>
      </w:r>
      <w:hyperlink r:id="rId183" w:history="1">
        <w:r w:rsidRPr="00C61078">
          <w:rPr>
            <w:rStyle w:val="Hyperlink"/>
            <w:bCs/>
            <w:i/>
            <w:iCs/>
            <w:color w:val="auto"/>
          </w:rPr>
          <w:t>https://youtu.be/cOWOxygrEeI</w:t>
        </w:r>
      </w:hyperlink>
      <w:r w:rsidRPr="00C61078">
        <w:rPr>
          <w:bCs/>
          <w:i/>
          <w:iCs/>
        </w:rPr>
        <w:t xml:space="preserve"> </w:t>
      </w:r>
    </w:p>
    <w:p w:rsidR="00936575" w:rsidRPr="00C61078" w:rsidRDefault="00936575" w:rsidP="00936575">
      <w:pPr>
        <w:pStyle w:val="Vnbnnidung0"/>
        <w:spacing w:line="240" w:lineRule="auto"/>
        <w:ind w:firstLine="0"/>
        <w:rPr>
          <w:rFonts w:ascii="Times New Roman" w:eastAsia="Times New Roman" w:hAnsi="Times New Roman" w:cs="Times New Roman"/>
          <w:bCs/>
          <w:i/>
          <w:iCs/>
          <w:sz w:val="24"/>
          <w:szCs w:val="24"/>
          <w:lang w:eastAsia="vi-VN"/>
        </w:rPr>
      </w:pPr>
      <w:r w:rsidRPr="00C61078">
        <w:rPr>
          <w:rFonts w:ascii="Times New Roman" w:eastAsia="Times New Roman" w:hAnsi="Times New Roman" w:cs="Times New Roman"/>
          <w:bCs/>
          <w:i/>
          <w:iCs/>
          <w:sz w:val="24"/>
          <w:szCs w:val="24"/>
          <w:lang w:eastAsia="vi-VN"/>
        </w:rPr>
        <w:t>2. Trả lời câu hỏi khởi động (tùy tình hình học sinh có thể chọn câu hỏi khởi động)</w:t>
      </w:r>
    </w:p>
    <w:p w:rsidR="00936575" w:rsidRPr="00C61078" w:rsidRDefault="00936575" w:rsidP="00936575">
      <w:pPr>
        <w:pStyle w:val="Vnbnnidung0"/>
        <w:spacing w:line="240" w:lineRule="auto"/>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t>CH1. Nếu sinh vật không phản ứng kịp thời đối với kích thích đến từ môi trường thì sẽ dẫn đến hậu quả như thế nào?</w:t>
      </w:r>
    </w:p>
    <w:p w:rsidR="00936575" w:rsidRPr="00C61078" w:rsidRDefault="00936575" w:rsidP="00936575">
      <w:pPr>
        <w:pStyle w:val="Vnbnnidung0"/>
        <w:spacing w:line="240" w:lineRule="auto"/>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sz w:val="24"/>
          <w:szCs w:val="24"/>
          <w:lang w:eastAsia="vi-VN"/>
        </w:rPr>
        <w:tab/>
        <w:t>CH2: Quan sát hình, cho biết khi tay chạm vào cây trinh nữ, cây có phản ứng như thế nào?</w:t>
      </w:r>
    </w:p>
    <w:p w:rsidR="00936575" w:rsidRPr="00C61078" w:rsidRDefault="00936575" w:rsidP="00936575">
      <w:pPr>
        <w:pStyle w:val="Vnbnnidung0"/>
        <w:spacing w:line="240" w:lineRule="auto"/>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t xml:space="preserve">CH3: </w:t>
      </w:r>
      <w:r w:rsidRPr="00C61078">
        <w:rPr>
          <w:rFonts w:ascii="Times New Roman" w:eastAsia="Times New Roman" w:hAnsi="Times New Roman" w:cs="Times New Roman"/>
          <w:sz w:val="24"/>
          <w:szCs w:val="24"/>
        </w:rPr>
        <w:t xml:space="preserve">Quan sát hình 11.1, cho biết hiện tượng rễ </w:t>
      </w:r>
      <w:r w:rsidRPr="00C61078">
        <w:rPr>
          <w:rFonts w:ascii="Times New Roman" w:eastAsia="Times New Roman" w:hAnsi="Times New Roman" w:cs="Times New Roman"/>
          <w:sz w:val="24"/>
          <w:szCs w:val="24"/>
          <w:lang w:eastAsia="vi-VN"/>
        </w:rPr>
        <w:t>cây</w:t>
      </w:r>
      <w:r w:rsidRPr="00C61078">
        <w:rPr>
          <w:rFonts w:ascii="Times New Roman" w:eastAsia="Times New Roman" w:hAnsi="Times New Roman" w:cs="Times New Roman"/>
          <w:sz w:val="24"/>
          <w:szCs w:val="24"/>
        </w:rPr>
        <w:t xml:space="preserve"> mọc hướng về nguồn nước có phải là cảm ứng không. Vì sao?</w:t>
      </w:r>
    </w:p>
    <w:p w:rsidR="00936575" w:rsidRPr="00C61078" w:rsidRDefault="00936575" w:rsidP="00936575">
      <w:pPr>
        <w:jc w:val="both"/>
        <w:rPr>
          <w:b/>
          <w:i/>
          <w:iCs/>
        </w:rPr>
      </w:pPr>
      <w:r w:rsidRPr="00C61078">
        <w:rPr>
          <w:b/>
          <w:i/>
          <w:iCs/>
        </w:rPr>
        <w:t>HS thảo luận cặp đôi theo kỹ thuật Think – pair – share. Sau 1 phút, đại diện các cặp đôi trình bày trước tập thể kết quả thảo luận.</w:t>
      </w:r>
    </w:p>
    <w:p w:rsidR="00936575" w:rsidRPr="00C61078" w:rsidRDefault="00936575" w:rsidP="00936575">
      <w:pPr>
        <w:jc w:val="both"/>
        <w:rPr>
          <w:lang w:eastAsia="vi-VN"/>
        </w:rPr>
      </w:pPr>
      <w:r w:rsidRPr="00C61078">
        <w:rPr>
          <w:b/>
          <w:bCs/>
          <w:i/>
          <w:iCs/>
          <w:lang w:eastAsia="vi-VN"/>
        </w:rPr>
        <w:t xml:space="preserve">Bước 2. Thực hiện nhiệm vụ: </w:t>
      </w:r>
      <w:r w:rsidRPr="00C61078">
        <w:rPr>
          <w:lang w:eastAsia="vi-VN"/>
        </w:rPr>
        <w:t>+ Học sinh làm việc cặp đôi, chia sẽ các tình huống có thể xảy ra.</w:t>
      </w:r>
    </w:p>
    <w:p w:rsidR="00936575" w:rsidRPr="00C61078" w:rsidRDefault="00936575" w:rsidP="00936575">
      <w:pPr>
        <w:jc w:val="both"/>
        <w:rPr>
          <w:lang w:eastAsia="vi-VN"/>
        </w:rPr>
      </w:pPr>
      <w:r w:rsidRPr="00C61078">
        <w:rPr>
          <w:lang w:eastAsia="vi-VN"/>
        </w:rPr>
        <w:t>+ GV giám sát, hỗ trợ các nhóm thực hiện nhiệm vụ.</w:t>
      </w:r>
    </w:p>
    <w:p w:rsidR="00936575" w:rsidRPr="00C61078" w:rsidRDefault="00936575" w:rsidP="00936575">
      <w:pPr>
        <w:jc w:val="both"/>
        <w:rPr>
          <w:lang w:eastAsia="vi-VN"/>
        </w:rPr>
      </w:pPr>
      <w:r w:rsidRPr="00C61078">
        <w:rPr>
          <w:b/>
          <w:bCs/>
          <w:i/>
          <w:iCs/>
          <w:lang w:eastAsia="vi-VN"/>
        </w:rPr>
        <w:t xml:space="preserve">Bước 3.  Báo cáo kết quả:  </w:t>
      </w:r>
      <w:r w:rsidRPr="00C61078">
        <w:rPr>
          <w:lang w:eastAsia="vi-VN"/>
        </w:rPr>
        <w:t>+ Học sinh: hoạt động nhóm, trao đổi sản phẩm học tập của mình.</w:t>
      </w:r>
    </w:p>
    <w:p w:rsidR="00936575" w:rsidRPr="00C61078" w:rsidRDefault="00936575" w:rsidP="00936575">
      <w:pPr>
        <w:jc w:val="both"/>
        <w:rPr>
          <w:lang w:eastAsia="vi-VN"/>
        </w:rPr>
      </w:pPr>
      <w:r w:rsidRPr="00C61078">
        <w:rPr>
          <w:lang w:eastAsia="vi-VN"/>
        </w:rPr>
        <w:t>+ GV: gọi đại diện các nhóm chia sẻ trước lớp, HS lắng nghe và nhận xét.</w:t>
      </w:r>
    </w:p>
    <w:p w:rsidR="00936575" w:rsidRPr="00C61078" w:rsidRDefault="00936575" w:rsidP="00936575">
      <w:pPr>
        <w:jc w:val="both"/>
      </w:pPr>
      <w:r w:rsidRPr="00C61078">
        <w:rPr>
          <w:b/>
          <w:bCs/>
          <w:i/>
          <w:iCs/>
          <w:lang w:eastAsia="vi-VN"/>
        </w:rPr>
        <w:t>Bước 4. Kết luận, nhận định:</w:t>
      </w:r>
      <w:r w:rsidRPr="00C61078">
        <w:rPr>
          <w:lang w:eastAsia="vi-VN"/>
        </w:rPr>
        <w:t xml:space="preserve">  </w:t>
      </w:r>
      <w:r w:rsidRPr="00C61078">
        <w:t>GV nhận xét kết quả thực hiện nhiệm vụ của HS và dựa vào vai trò CẢM ỨNG để vào bài mới.</w:t>
      </w:r>
    </w:p>
    <w:p w:rsidR="00936575" w:rsidRPr="00C61078" w:rsidRDefault="00936575" w:rsidP="00936575">
      <w:pPr>
        <w:rPr>
          <w:lang w:eastAsia="vi-VN"/>
        </w:rPr>
      </w:pPr>
      <w:r w:rsidRPr="00C61078">
        <w:rPr>
          <w:b/>
          <w:bCs/>
          <w:lang w:eastAsia="vi-VN"/>
        </w:rPr>
        <w:t>2. HÌNH THÀNH KIẾN THỨC </w:t>
      </w:r>
    </w:p>
    <w:p w:rsidR="00936575" w:rsidRPr="00C61078" w:rsidRDefault="00936575" w:rsidP="00936575">
      <w:pPr>
        <w:pStyle w:val="Tiu30"/>
        <w:ind w:hanging="130"/>
        <w:rPr>
          <w:rFonts w:ascii="Times New Roman" w:eastAsia="Times New Roman" w:hAnsi="Times New Roman" w:cs="Times New Roman"/>
          <w:color w:val="auto"/>
          <w:sz w:val="24"/>
          <w:szCs w:val="24"/>
          <w:lang w:eastAsia="vi-VN"/>
        </w:rPr>
      </w:pPr>
      <w:r w:rsidRPr="00C61078">
        <w:rPr>
          <w:rFonts w:ascii="Times New Roman" w:eastAsia="Times New Roman" w:hAnsi="Times New Roman" w:cs="Times New Roman"/>
          <w:color w:val="auto"/>
          <w:sz w:val="24"/>
          <w:szCs w:val="24"/>
          <w:lang w:eastAsia="vi-VN"/>
        </w:rPr>
        <w:t xml:space="preserve">* Hoạt động 1:  I - III.  </w:t>
      </w:r>
      <w:bookmarkStart w:id="143" w:name="bookmark1334"/>
      <w:bookmarkStart w:id="144" w:name="bookmark1335"/>
      <w:bookmarkStart w:id="145" w:name="bookmark1336"/>
      <w:r w:rsidRPr="00C61078">
        <w:rPr>
          <w:rFonts w:ascii="Times New Roman" w:eastAsia="Times New Roman" w:hAnsi="Times New Roman" w:cs="Times New Roman"/>
          <w:color w:val="auto"/>
          <w:sz w:val="24"/>
          <w:szCs w:val="24"/>
          <w:lang w:eastAsia="vi-VN"/>
        </w:rPr>
        <w:t>KHÁI NIỆM VÀ VAI TRÒ CỦA CẢM ỨNG</w:t>
      </w:r>
      <w:bookmarkEnd w:id="143"/>
      <w:bookmarkEnd w:id="144"/>
      <w:bookmarkEnd w:id="145"/>
      <w:r w:rsidRPr="00C61078">
        <w:rPr>
          <w:rFonts w:ascii="Times New Roman" w:eastAsia="Times New Roman" w:hAnsi="Times New Roman" w:cs="Times New Roman"/>
          <w:color w:val="auto"/>
          <w:sz w:val="24"/>
          <w:szCs w:val="24"/>
          <w:lang w:eastAsia="vi-VN"/>
        </w:rPr>
        <w:t xml:space="preserve"> </w:t>
      </w:r>
    </w:p>
    <w:p w:rsidR="00936575" w:rsidRPr="00C61078" w:rsidRDefault="00936575" w:rsidP="00936575">
      <w:pPr>
        <w:jc w:val="both"/>
      </w:pPr>
      <w:r w:rsidRPr="00C61078">
        <w:rPr>
          <w:b/>
          <w:bCs/>
          <w:i/>
          <w:iCs/>
          <w:lang w:eastAsia="vi-VN"/>
        </w:rPr>
        <w:t xml:space="preserve">a. Mục tiêu: </w:t>
      </w:r>
      <w:r w:rsidRPr="00C61078">
        <w:t xml:space="preserve"> Phát biểu được khái niệm cảm ứng ở sinh vật </w:t>
      </w:r>
    </w:p>
    <w:p w:rsidR="00936575" w:rsidRPr="00C61078" w:rsidRDefault="00936575" w:rsidP="00936575">
      <w:pPr>
        <w:jc w:val="both"/>
      </w:pPr>
      <w:r w:rsidRPr="00C61078">
        <w:rPr>
          <w:b/>
          <w:bCs/>
          <w:i/>
          <w:iCs/>
          <w:lang w:eastAsia="vi-VN"/>
        </w:rPr>
        <w:lastRenderedPageBreak/>
        <w:t xml:space="preserve">b. Nội dung:  </w:t>
      </w:r>
      <w:r w:rsidRPr="00C61078">
        <w:t>GV cho HS nghiên cứu thông tin mục I SGK và hình để trả lời câu hỏi. Mỗi nhóm đều trả lời 2 câu hỏi:</w:t>
      </w:r>
    </w:p>
    <w:tbl>
      <w:tblPr>
        <w:tblStyle w:val="TableGrid"/>
        <w:tblW w:w="10348" w:type="dxa"/>
        <w:tblInd w:w="279" w:type="dxa"/>
        <w:tblLook w:val="04A0" w:firstRow="1" w:lastRow="0" w:firstColumn="1" w:lastColumn="0" w:noHBand="0" w:noVBand="1"/>
      </w:tblPr>
      <w:tblGrid>
        <w:gridCol w:w="573"/>
        <w:gridCol w:w="9775"/>
      </w:tblGrid>
      <w:tr w:rsidR="00936575" w:rsidRPr="00C61078" w:rsidTr="00C40040">
        <w:tc>
          <w:tcPr>
            <w:tcW w:w="573" w:type="dxa"/>
          </w:tcPr>
          <w:p w:rsidR="00936575" w:rsidRPr="00C61078" w:rsidRDefault="00936575" w:rsidP="00C40040">
            <w:pPr>
              <w:ind w:left="-84" w:right="-82"/>
              <w:jc w:val="both"/>
            </w:pPr>
            <w:r w:rsidRPr="00C61078">
              <w:rPr>
                <w:b/>
                <w:bCs/>
              </w:rPr>
              <w:t>CH1</w:t>
            </w:r>
          </w:p>
        </w:tc>
        <w:tc>
          <w:tcPr>
            <w:tcW w:w="9775" w:type="dxa"/>
          </w:tcPr>
          <w:p w:rsidR="00936575" w:rsidRPr="00C61078" w:rsidRDefault="00936575" w:rsidP="00C40040">
            <w:pPr>
              <w:tabs>
                <w:tab w:val="left" w:pos="1274"/>
              </w:tabs>
              <w:jc w:val="both"/>
              <w:rPr>
                <w:shd w:val="clear" w:color="auto" w:fill="FFFFFF"/>
              </w:rPr>
            </w:pPr>
            <w:r w:rsidRPr="00C61078">
              <w:rPr>
                <w:shd w:val="clear" w:color="auto" w:fill="FFFFFF"/>
              </w:rPr>
              <w:t xml:space="preserve">Cảm ứng ở </w:t>
            </w:r>
            <w:r w:rsidR="00C40040" w:rsidRPr="00C61078">
              <w:rPr>
                <w:shd w:val="clear" w:color="auto" w:fill="FFFFFF"/>
              </w:rPr>
              <w:t>TV</w:t>
            </w:r>
            <w:r w:rsidRPr="00C61078">
              <w:rPr>
                <w:shd w:val="clear" w:color="auto" w:fill="FFFFFF"/>
              </w:rPr>
              <w:t xml:space="preserve"> được biểu hiện thông qua những quá trình nào? Cho ví dụ.</w:t>
            </w:r>
          </w:p>
          <w:p w:rsidR="00936575" w:rsidRPr="00C61078" w:rsidRDefault="00936575" w:rsidP="00C40040">
            <w:pPr>
              <w:tabs>
                <w:tab w:val="left" w:pos="1274"/>
              </w:tabs>
              <w:ind w:left="192"/>
              <w:jc w:val="center"/>
            </w:pPr>
            <w:r w:rsidRPr="00C61078">
              <w:rPr>
                <w:noProof/>
              </w:rPr>
              <w:drawing>
                <wp:inline distT="0" distB="0" distL="0" distR="0" wp14:anchorId="5460FCCB" wp14:editId="27CEE7B1">
                  <wp:extent cx="2407088" cy="1670050"/>
                  <wp:effectExtent l="0" t="0" r="0" b="6350"/>
                  <wp:docPr id="890803960" name="Picture 890803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84" cstate="print">
                            <a:extLst>
                              <a:ext uri="{28A0092B-C50C-407E-A947-70E740481C1C}">
                                <a14:useLocalDpi xmlns:a14="http://schemas.microsoft.com/office/drawing/2010/main" val="0"/>
                              </a:ext>
                            </a:extLst>
                          </a:blip>
                          <a:srcRect b="9651"/>
                          <a:stretch/>
                        </pic:blipFill>
                        <pic:spPr bwMode="auto">
                          <a:xfrm>
                            <a:off x="0" y="0"/>
                            <a:ext cx="2414528" cy="1675212"/>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36575" w:rsidRPr="00C61078" w:rsidTr="00C40040">
        <w:tc>
          <w:tcPr>
            <w:tcW w:w="573" w:type="dxa"/>
          </w:tcPr>
          <w:p w:rsidR="00936575" w:rsidRPr="00C61078" w:rsidRDefault="00936575" w:rsidP="00C40040">
            <w:pPr>
              <w:ind w:left="-84" w:right="-82"/>
              <w:jc w:val="both"/>
              <w:rPr>
                <w:b/>
                <w:bCs/>
              </w:rPr>
            </w:pPr>
            <w:r w:rsidRPr="00C61078">
              <w:rPr>
                <w:b/>
                <w:bCs/>
              </w:rPr>
              <w:t>CH2</w:t>
            </w:r>
          </w:p>
        </w:tc>
        <w:tc>
          <w:tcPr>
            <w:tcW w:w="9775" w:type="dxa"/>
          </w:tcPr>
          <w:p w:rsidR="00936575" w:rsidRPr="00C61078" w:rsidRDefault="00936575" w:rsidP="00C40040">
            <w:pPr>
              <w:pStyle w:val="NormalWeb"/>
              <w:spacing w:before="0" w:beforeAutospacing="0" w:after="0" w:afterAutospacing="0"/>
              <w:jc w:val="both"/>
              <w:rPr>
                <w:lang w:val="en-US"/>
              </w:rPr>
            </w:pPr>
            <w:r w:rsidRPr="00C61078">
              <w:t>Quan sát hình 11.2, mô tả hiện tượng cảm ứng ở thực vật, động vật và con người.</w:t>
            </w:r>
          </w:p>
        </w:tc>
      </w:tr>
      <w:tr w:rsidR="00936575" w:rsidRPr="00C61078" w:rsidTr="00C40040">
        <w:tc>
          <w:tcPr>
            <w:tcW w:w="573" w:type="dxa"/>
          </w:tcPr>
          <w:p w:rsidR="00936575" w:rsidRPr="00C61078" w:rsidRDefault="00936575" w:rsidP="00C40040">
            <w:pPr>
              <w:ind w:left="-84" w:right="-82"/>
              <w:jc w:val="both"/>
              <w:rPr>
                <w:b/>
                <w:bCs/>
              </w:rPr>
            </w:pPr>
            <w:r w:rsidRPr="00C61078">
              <w:rPr>
                <w:b/>
                <w:bCs/>
              </w:rPr>
              <w:t>CH3</w:t>
            </w:r>
          </w:p>
        </w:tc>
        <w:tc>
          <w:tcPr>
            <w:tcW w:w="9775" w:type="dxa"/>
          </w:tcPr>
          <w:p w:rsidR="00936575" w:rsidRPr="00C61078" w:rsidRDefault="00936575" w:rsidP="00C40040">
            <w:pPr>
              <w:tabs>
                <w:tab w:val="left" w:pos="1274"/>
              </w:tabs>
              <w:jc w:val="both"/>
              <w:rPr>
                <w:shd w:val="clear" w:color="auto" w:fill="FFFFFF"/>
              </w:rPr>
            </w:pPr>
            <w:r w:rsidRPr="00C61078">
              <w:t>Cảm ứng ở là gì? Cảm ứng có ý nghĩa/vai trò gì đối với sinh vật?</w:t>
            </w:r>
          </w:p>
        </w:tc>
      </w:tr>
    </w:tbl>
    <w:p w:rsidR="00936575" w:rsidRPr="00C61078" w:rsidRDefault="00936575" w:rsidP="00936575">
      <w:pPr>
        <w:jc w:val="both"/>
        <w:rPr>
          <w:lang w:eastAsia="vi-VN"/>
        </w:rPr>
      </w:pPr>
      <w:r w:rsidRPr="00C61078">
        <w:rPr>
          <w:b/>
          <w:bCs/>
          <w:i/>
          <w:iCs/>
          <w:lang w:eastAsia="vi-VN"/>
        </w:rPr>
        <w:t xml:space="preserve">c. Sản phẩm:  </w:t>
      </w:r>
      <w:r w:rsidRPr="00C61078">
        <w:rPr>
          <w:lang w:eastAsia="vi-VN"/>
        </w:rPr>
        <w:t>HS trả lời được:</w:t>
      </w:r>
    </w:p>
    <w:tbl>
      <w:tblPr>
        <w:tblStyle w:val="TableGrid"/>
        <w:tblW w:w="31504" w:type="dxa"/>
        <w:tblInd w:w="108" w:type="dxa"/>
        <w:tblLook w:val="04A0" w:firstRow="1" w:lastRow="0" w:firstColumn="1" w:lastColumn="0" w:noHBand="0" w:noVBand="1"/>
      </w:tblPr>
      <w:tblGrid>
        <w:gridCol w:w="530"/>
        <w:gridCol w:w="30974"/>
      </w:tblGrid>
      <w:tr w:rsidR="00C61078" w:rsidRPr="00C61078" w:rsidTr="00936575">
        <w:tc>
          <w:tcPr>
            <w:tcW w:w="523" w:type="dxa"/>
          </w:tcPr>
          <w:p w:rsidR="00936575" w:rsidRPr="00C61078" w:rsidRDefault="00936575" w:rsidP="00C40040">
            <w:pPr>
              <w:ind w:left="-84" w:right="-82"/>
              <w:jc w:val="both"/>
            </w:pPr>
            <w:r w:rsidRPr="00C61078">
              <w:rPr>
                <w:b/>
                <w:bCs/>
              </w:rPr>
              <w:t>CH1</w:t>
            </w:r>
          </w:p>
        </w:tc>
        <w:tc>
          <w:tcPr>
            <w:tcW w:w="30981" w:type="dxa"/>
          </w:tcPr>
          <w:p w:rsidR="00C61078" w:rsidRDefault="00936575" w:rsidP="00936575">
            <w:pPr>
              <w:pStyle w:val="NormalWeb"/>
              <w:shd w:val="clear" w:color="auto" w:fill="FFFFFF"/>
              <w:spacing w:before="0" w:beforeAutospacing="0" w:after="0" w:afterAutospacing="0"/>
            </w:pPr>
            <w:r w:rsidRPr="00C61078">
              <w:t xml:space="preserve">Cảm ứng ở </w:t>
            </w:r>
            <w:r w:rsidR="00C40040" w:rsidRPr="00C61078">
              <w:t>TV</w:t>
            </w:r>
            <w:r w:rsidRPr="00C61078">
              <w:t xml:space="preserve"> biểu hiện thông qua sự vận động của các cơ quan trên cơ thể </w:t>
            </w:r>
            <w:r w:rsidR="00C40040" w:rsidRPr="00C61078">
              <w:t>TV</w:t>
            </w:r>
            <w:r w:rsidRPr="00C61078">
              <w:t xml:space="preserve"> như hướng sáng,</w:t>
            </w:r>
          </w:p>
          <w:p w:rsidR="00C61078" w:rsidRDefault="00936575" w:rsidP="00936575">
            <w:pPr>
              <w:pStyle w:val="NormalWeb"/>
              <w:shd w:val="clear" w:color="auto" w:fill="FFFFFF"/>
              <w:spacing w:before="0" w:beforeAutospacing="0" w:after="0" w:afterAutospacing="0"/>
            </w:pPr>
            <w:r w:rsidRPr="00C61078">
              <w:t xml:space="preserve"> hướng nước, hướng hóa,...; hoạt động đóng mở của khí khổng; sự rụng lá theo mùa;... </w:t>
            </w:r>
          </w:p>
          <w:p w:rsidR="00C61078" w:rsidRDefault="00936575" w:rsidP="00936575">
            <w:pPr>
              <w:pStyle w:val="NormalWeb"/>
              <w:shd w:val="clear" w:color="auto" w:fill="FFFFFF"/>
              <w:spacing w:before="0" w:beforeAutospacing="0" w:after="0" w:afterAutospacing="0"/>
            </w:pPr>
            <w:r w:rsidRPr="00C61078">
              <w:t xml:space="preserve">Cảm ứng ở </w:t>
            </w:r>
            <w:r w:rsidR="00C40040" w:rsidRPr="00C61078">
              <w:t>TV</w:t>
            </w:r>
            <w:r w:rsidRPr="00C61078">
              <w:t xml:space="preserve"> có thể xảy ra do thay đổi hàm lượng hormone, gây tác động kích thích hoặc </w:t>
            </w:r>
          </w:p>
          <w:p w:rsidR="00C61078" w:rsidRDefault="00936575" w:rsidP="00936575">
            <w:pPr>
              <w:pStyle w:val="NormalWeb"/>
              <w:shd w:val="clear" w:color="auto" w:fill="FFFFFF"/>
              <w:spacing w:before="0" w:beforeAutospacing="0" w:after="0" w:afterAutospacing="0"/>
            </w:pPr>
            <w:r w:rsidRPr="00C61078">
              <w:t xml:space="preserve">ức chế dẫn đến tốc độ phân chia và sinh trưởng không đều của tế bào ở hai bên phía đối diện </w:t>
            </w:r>
          </w:p>
          <w:p w:rsidR="00C61078" w:rsidRDefault="00936575" w:rsidP="00936575">
            <w:pPr>
              <w:pStyle w:val="NormalWeb"/>
              <w:shd w:val="clear" w:color="auto" w:fill="FFFFFF"/>
              <w:spacing w:before="0" w:beforeAutospacing="0" w:after="0" w:afterAutospacing="0"/>
            </w:pPr>
            <w:r w:rsidRPr="00C61078">
              <w:t xml:space="preserve">của cơ quan; hoặc do sự thay đổi độ trương nước, co rút chất nguyên sinh, biến đổi quá trình </w:t>
            </w:r>
          </w:p>
          <w:p w:rsidR="00936575" w:rsidRPr="00C61078" w:rsidRDefault="00936575" w:rsidP="00936575">
            <w:pPr>
              <w:pStyle w:val="NormalWeb"/>
              <w:shd w:val="clear" w:color="auto" w:fill="FFFFFF"/>
              <w:spacing w:before="0" w:beforeAutospacing="0" w:after="0" w:afterAutospacing="0"/>
            </w:pPr>
            <w:r w:rsidRPr="00C61078">
              <w:t>sinh lí - sinh hóa theo nhịp đồng hồ sinh học.</w:t>
            </w:r>
          </w:p>
          <w:p w:rsidR="00936575" w:rsidRPr="00C61078" w:rsidRDefault="00936575" w:rsidP="00C40040">
            <w:pPr>
              <w:pStyle w:val="NormalWeb"/>
              <w:shd w:val="clear" w:color="auto" w:fill="FFFFFF"/>
              <w:spacing w:before="0" w:beforeAutospacing="0" w:after="0" w:afterAutospacing="0"/>
              <w:jc w:val="both"/>
              <w:rPr>
                <w:b/>
                <w:bCs/>
              </w:rPr>
            </w:pPr>
            <w:r w:rsidRPr="00C61078">
              <w:rPr>
                <w:b/>
                <w:bCs/>
              </w:rPr>
              <w:t>Ví dụ: </w:t>
            </w:r>
          </w:p>
          <w:p w:rsidR="00C61078" w:rsidRDefault="00936575" w:rsidP="00C40040">
            <w:pPr>
              <w:pStyle w:val="NormalWeb"/>
              <w:shd w:val="clear" w:color="auto" w:fill="FFFFFF"/>
              <w:spacing w:before="0" w:beforeAutospacing="0" w:after="0" w:afterAutospacing="0"/>
            </w:pPr>
            <w:r w:rsidRPr="00C61078">
              <w:t>- Khi chúng ta dùng tay hay vật thể khác tác động chạm hay lực mạnh và cây trinh nữ </w:t>
            </w:r>
          </w:p>
          <w:p w:rsidR="00936575" w:rsidRPr="00C61078" w:rsidRDefault="00936575" w:rsidP="00C40040">
            <w:pPr>
              <w:pStyle w:val="NormalWeb"/>
              <w:shd w:val="clear" w:color="auto" w:fill="FFFFFF"/>
              <w:spacing w:before="0" w:beforeAutospacing="0" w:after="0" w:afterAutospacing="0"/>
            </w:pPr>
            <w:r w:rsidRPr="00C61078">
              <w:t>(cây xấu hổ) chúng sẽ chụm lá lại.</w:t>
            </w:r>
          </w:p>
          <w:p w:rsidR="00936575" w:rsidRPr="00C61078" w:rsidRDefault="00936575" w:rsidP="00C40040">
            <w:pPr>
              <w:pStyle w:val="NormalWeb"/>
              <w:shd w:val="clear" w:color="auto" w:fill="FFFFFF"/>
              <w:spacing w:before="0" w:beforeAutospacing="0" w:after="0" w:afterAutospacing="0"/>
            </w:pPr>
            <w:r w:rsidRPr="00C61078">
              <w:t>- Rễ của của cây hướng dương hướng về nguồn nước, hoa của nó hướng về hướng sáng.</w:t>
            </w:r>
            <w:r w:rsidRPr="00C61078">
              <w:br/>
              <w:t>- Khi đặt cây tại gần cửa sổ chúng sẽ hướng phần thân ngọn và lá về phía ánh sáng</w:t>
            </w:r>
            <w:r w:rsidRPr="00C61078">
              <w:br/>
              <w:t>- Cây bắt mồi có thể cảm ứng tự động khép lại và tiết dịch nhầy khi có con vật khác kích thích chúng. </w:t>
            </w:r>
          </w:p>
        </w:tc>
      </w:tr>
      <w:tr w:rsidR="00C61078" w:rsidRPr="00C61078" w:rsidTr="00936575">
        <w:tc>
          <w:tcPr>
            <w:tcW w:w="523" w:type="dxa"/>
          </w:tcPr>
          <w:p w:rsidR="00936575" w:rsidRPr="00C61078" w:rsidRDefault="00936575" w:rsidP="00936575">
            <w:pPr>
              <w:ind w:left="-84" w:right="-1140"/>
              <w:jc w:val="both"/>
              <w:rPr>
                <w:b/>
                <w:bCs/>
              </w:rPr>
            </w:pPr>
            <w:r w:rsidRPr="00C61078">
              <w:rPr>
                <w:b/>
                <w:bCs/>
              </w:rPr>
              <w:t>CH2</w:t>
            </w:r>
          </w:p>
        </w:tc>
        <w:tc>
          <w:tcPr>
            <w:tcW w:w="30981" w:type="dxa"/>
          </w:tcPr>
          <w:p w:rsidR="00936575" w:rsidRPr="00C61078" w:rsidRDefault="00936575" w:rsidP="00C40040">
            <w:pPr>
              <w:shd w:val="clear" w:color="auto" w:fill="FFFFFF"/>
            </w:pPr>
          </w:p>
          <w:tbl>
            <w:tblPr>
              <w:tblW w:w="951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33"/>
              <w:gridCol w:w="8779"/>
            </w:tblGrid>
            <w:tr w:rsidR="00C61078" w:rsidRPr="00C61078" w:rsidTr="00C40040">
              <w:tc>
                <w:tcPr>
                  <w:tcW w:w="73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jc w:val="center"/>
                  </w:pPr>
                  <w:r w:rsidRPr="00C61078">
                    <w:rPr>
                      <w:b/>
                      <w:bCs/>
                    </w:rPr>
                    <w:t>Hình</w:t>
                  </w:r>
                </w:p>
              </w:tc>
              <w:tc>
                <w:tcPr>
                  <w:tcW w:w="877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jc w:val="center"/>
                  </w:pPr>
                  <w:r w:rsidRPr="00C61078">
                    <w:rPr>
                      <w:b/>
                      <w:bCs/>
                    </w:rPr>
                    <w:t>Mô tả hiện tượng cảm ứng trong hình</w:t>
                  </w:r>
                </w:p>
              </w:tc>
            </w:tr>
            <w:tr w:rsidR="00C61078" w:rsidRPr="00C61078" w:rsidTr="00C40040">
              <w:trPr>
                <w:trHeight w:val="176"/>
              </w:trPr>
              <w:tc>
                <w:tcPr>
                  <w:tcW w:w="73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jc w:val="center"/>
                  </w:pPr>
                  <w:r w:rsidRPr="00C61078">
                    <w:t>(a)</w:t>
                  </w:r>
                </w:p>
              </w:tc>
              <w:tc>
                <w:tcPr>
                  <w:tcW w:w="877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r w:rsidRPr="00C61078">
                    <w:t>Khi được chiếu sáng về một phía, ngọn cây có hiện tượng hướng về phía nguồn sáng.</w:t>
                  </w:r>
                </w:p>
              </w:tc>
            </w:tr>
            <w:tr w:rsidR="00C61078" w:rsidRPr="00C61078" w:rsidTr="00C40040">
              <w:trPr>
                <w:trHeight w:val="453"/>
              </w:trPr>
              <w:tc>
                <w:tcPr>
                  <w:tcW w:w="73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jc w:val="center"/>
                  </w:pPr>
                  <w:r w:rsidRPr="00C61078">
                    <w:t>(b)</w:t>
                  </w:r>
                </w:p>
              </w:tc>
              <w:tc>
                <w:tcPr>
                  <w:tcW w:w="877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r w:rsidRPr="00C61078">
                    <w:t>Vịt con mới nở đi theo vật di chuyển đầu tiên mà chúng nhìn thấy (trong trường hợp này là con gà).</w:t>
                  </w:r>
                </w:p>
              </w:tc>
            </w:tr>
            <w:tr w:rsidR="00C61078" w:rsidRPr="00C61078" w:rsidTr="00C40040">
              <w:tc>
                <w:tcPr>
                  <w:tcW w:w="73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jc w:val="center"/>
                  </w:pPr>
                  <w:r w:rsidRPr="00C61078">
                    <w:t>(c)</w:t>
                  </w:r>
                </w:p>
              </w:tc>
              <w:tc>
                <w:tcPr>
                  <w:tcW w:w="877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C61078" w:rsidRDefault="00936575" w:rsidP="00C40040">
                  <w:r w:rsidRPr="00C61078">
                    <w:t xml:space="preserve">Khi trời nóng, cơ thể người có phản ứng tăng tiết mồ hồi, đồng thời, con người cũng chủ động </w:t>
                  </w:r>
                </w:p>
                <w:p w:rsidR="00936575" w:rsidRPr="00C61078" w:rsidRDefault="00936575" w:rsidP="00C40040">
                  <w:r w:rsidRPr="00C61078">
                    <w:t>mặc quần áo mỏng hơn và tìm đến các biện pháp chống nắng khác. Khi trời lạnh, cơ thể người có phản ứng run rẩy, giảm tiết mồ hôi, đồng thời, con người cũng chủ động mặc quần áo dày hơn và tìm đến các biện pháp chống lạnh khác.</w:t>
                  </w:r>
                </w:p>
              </w:tc>
            </w:tr>
          </w:tbl>
          <w:p w:rsidR="00936575" w:rsidRPr="00C61078" w:rsidRDefault="00936575" w:rsidP="00C40040">
            <w:pPr>
              <w:tabs>
                <w:tab w:val="left" w:pos="1274"/>
              </w:tabs>
              <w:ind w:left="192"/>
              <w:jc w:val="both"/>
              <w:rPr>
                <w:highlight w:val="yellow"/>
              </w:rPr>
            </w:pPr>
          </w:p>
        </w:tc>
      </w:tr>
      <w:tr w:rsidR="00C61078" w:rsidRPr="00C61078" w:rsidTr="00936575">
        <w:tc>
          <w:tcPr>
            <w:tcW w:w="523" w:type="dxa"/>
          </w:tcPr>
          <w:p w:rsidR="00936575" w:rsidRPr="00C61078" w:rsidRDefault="00936575" w:rsidP="00C40040">
            <w:pPr>
              <w:ind w:left="-84" w:right="-82"/>
              <w:jc w:val="both"/>
              <w:rPr>
                <w:b/>
                <w:bCs/>
              </w:rPr>
            </w:pPr>
            <w:r w:rsidRPr="00C61078">
              <w:rPr>
                <w:b/>
                <w:bCs/>
              </w:rPr>
              <w:t>CH3</w:t>
            </w:r>
          </w:p>
        </w:tc>
        <w:tc>
          <w:tcPr>
            <w:tcW w:w="30981" w:type="dxa"/>
          </w:tcPr>
          <w:p w:rsidR="00936575" w:rsidRPr="00C61078" w:rsidRDefault="00936575" w:rsidP="00936575">
            <w:pPr>
              <w:ind w:left="192"/>
              <w:jc w:val="both"/>
              <w:rPr>
                <w:b/>
                <w:bCs/>
                <w:lang w:eastAsia="vi-VN"/>
              </w:rPr>
            </w:pPr>
            <w:r w:rsidRPr="00C61078">
              <w:rPr>
                <w:b/>
                <w:bCs/>
                <w:lang w:eastAsia="vi-VN"/>
              </w:rPr>
              <w:t>1. Định nghĩa:</w:t>
            </w:r>
          </w:p>
          <w:p w:rsidR="00936575" w:rsidRPr="00C61078" w:rsidRDefault="00936575" w:rsidP="00C40040">
            <w:pPr>
              <w:pStyle w:val="Vnbnnidung0"/>
              <w:spacing w:line="240" w:lineRule="auto"/>
              <w:ind w:left="240" w:firstLine="20"/>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Cảm ứng là sự tiếp nhận và phản ứng của sinh vật đối với những thay đổi của môi trường (trong và ngoài), đảm bảo cho sinh vật thích ứng với môi trường sống.</w:t>
            </w:r>
          </w:p>
          <w:p w:rsidR="00936575" w:rsidRPr="00C61078" w:rsidRDefault="00936575" w:rsidP="00C40040">
            <w:pPr>
              <w:pStyle w:val="Vnbnnidung0"/>
              <w:spacing w:line="240" w:lineRule="auto"/>
              <w:ind w:left="240" w:firstLine="20"/>
              <w:rPr>
                <w:rFonts w:ascii="Times New Roman" w:eastAsia="Times New Roman" w:hAnsi="Times New Roman" w:cs="Times New Roman"/>
                <w:sz w:val="24"/>
                <w:szCs w:val="24"/>
                <w:lang w:eastAsia="vi-VN"/>
              </w:rPr>
            </w:pPr>
            <w:r w:rsidRPr="00C61078">
              <w:rPr>
                <w:rFonts w:ascii="Times New Roman" w:eastAsia="Times New Roman" w:hAnsi="Times New Roman" w:cs="Times New Roman"/>
                <w:b/>
                <w:bCs/>
                <w:sz w:val="24"/>
                <w:szCs w:val="24"/>
                <w:lang w:eastAsia="vi-VN"/>
              </w:rPr>
              <w:t>2. Vai trò của cảm ứng đôi với sinh vật</w:t>
            </w:r>
          </w:p>
          <w:p w:rsidR="00936575" w:rsidRPr="00C61078" w:rsidRDefault="00936575" w:rsidP="00936575">
            <w:pPr>
              <w:pStyle w:val="Vnbnnidung0"/>
              <w:spacing w:line="240" w:lineRule="auto"/>
              <w:ind w:left="400" w:hanging="179"/>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 Cảm ứng là đặc điểm thích nghi với những thay đổi của môi trường, đảm bảo cho sinh vật tồn tại và phát triển.</w:t>
            </w:r>
          </w:p>
          <w:p w:rsidR="00936575" w:rsidRPr="00C61078" w:rsidRDefault="00936575" w:rsidP="00C40040">
            <w:pPr>
              <w:pStyle w:val="Vnbnnidung0"/>
              <w:spacing w:line="240" w:lineRule="auto"/>
              <w:ind w:firstLine="400"/>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Ví dụ:</w:t>
            </w:r>
          </w:p>
          <w:p w:rsidR="00936575" w:rsidRPr="00C61078" w:rsidRDefault="00936575" w:rsidP="00C40040">
            <w:pPr>
              <w:pStyle w:val="Vnbnnidung0"/>
              <w:spacing w:line="240" w:lineRule="auto"/>
              <w:ind w:firstLine="400"/>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t>Ngọn cây hướng về phía có ánh sáng đảm bảo cho cây nhận được nhiều ánh sáng cung cấp cho quang hợp.</w:t>
            </w:r>
          </w:p>
          <w:p w:rsidR="00936575" w:rsidRPr="00C61078" w:rsidRDefault="00936575" w:rsidP="00C40040">
            <w:pPr>
              <w:pStyle w:val="Vnbnnidung0"/>
              <w:spacing w:line="240" w:lineRule="auto"/>
              <w:ind w:firstLine="400"/>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t>Ở người, khi ánh sáng mạnh chiếu vào mắt thì đồng tử co lại, tránh cho mắt bị tổn thương.</w:t>
            </w:r>
          </w:p>
        </w:tc>
      </w:tr>
    </w:tbl>
    <w:p w:rsidR="00936575" w:rsidRPr="00C61078" w:rsidRDefault="00936575" w:rsidP="00936575">
      <w:pPr>
        <w:jc w:val="both"/>
        <w:rPr>
          <w:b/>
          <w:bCs/>
          <w:i/>
          <w:iCs/>
          <w:lang w:eastAsia="vi-VN"/>
        </w:rPr>
      </w:pPr>
    </w:p>
    <w:p w:rsidR="00936575" w:rsidRPr="00C61078" w:rsidRDefault="00936575" w:rsidP="00936575">
      <w:pPr>
        <w:jc w:val="both"/>
        <w:rPr>
          <w:lang w:eastAsia="vi-VN"/>
        </w:rPr>
      </w:pPr>
      <w:r w:rsidRPr="00C61078">
        <w:rPr>
          <w:b/>
          <w:bCs/>
          <w:i/>
          <w:iCs/>
          <w:lang w:eastAsia="vi-VN"/>
        </w:rPr>
        <w:t>d. Tổ chức thực hiện:</w:t>
      </w:r>
    </w:p>
    <w:p w:rsidR="00936575" w:rsidRPr="00C61078" w:rsidRDefault="00936575" w:rsidP="00936575">
      <w:pPr>
        <w:ind w:firstLine="284"/>
        <w:jc w:val="both"/>
        <w:rPr>
          <w:lang w:eastAsia="vi-VN"/>
        </w:rPr>
      </w:pPr>
      <w:r w:rsidRPr="00C61078">
        <w:rPr>
          <w:b/>
          <w:bCs/>
          <w:i/>
          <w:iCs/>
          <w:lang w:eastAsia="vi-VN"/>
        </w:rPr>
        <w:t>Bước 1. Chuyển giao nhiệm vụ: </w:t>
      </w:r>
    </w:p>
    <w:p w:rsidR="00936575" w:rsidRPr="00C61078" w:rsidRDefault="00936575" w:rsidP="00936575">
      <w:pPr>
        <w:ind w:firstLine="720"/>
        <w:jc w:val="both"/>
      </w:pPr>
      <w:bookmarkStart w:id="146" w:name="_Hlk133307462"/>
      <w:r w:rsidRPr="00C61078">
        <w:t xml:space="preserve">- GV yêu cầu HS làm việc theo nhóm, đọc thông tin mục I (SGK) để tìm hiểu </w:t>
      </w:r>
    </w:p>
    <w:p w:rsidR="00936575" w:rsidRPr="00C61078" w:rsidRDefault="00936575" w:rsidP="00936575">
      <w:pPr>
        <w:ind w:firstLine="720"/>
        <w:jc w:val="both"/>
      </w:pPr>
      <w:r w:rsidRPr="00C61078">
        <w:t>- GV sử dụng phương pháp hỏi - đáp nêu vấn đề kết hợp học tập nhóm để hướng dẫn và gợi ý cho HS thảo luận nội dung trong SGK/hình ảnh/video để hoàn thành phiếu bài tập 1.</w:t>
      </w:r>
    </w:p>
    <w:tbl>
      <w:tblPr>
        <w:tblStyle w:val="TableGrid"/>
        <w:tblW w:w="10206" w:type="dxa"/>
        <w:tblInd w:w="421" w:type="dxa"/>
        <w:tblLook w:val="04A0" w:firstRow="1" w:lastRow="0" w:firstColumn="1" w:lastColumn="0" w:noHBand="0" w:noVBand="1"/>
      </w:tblPr>
      <w:tblGrid>
        <w:gridCol w:w="546"/>
        <w:gridCol w:w="4197"/>
        <w:gridCol w:w="5463"/>
      </w:tblGrid>
      <w:tr w:rsidR="00936575" w:rsidRPr="00C61078" w:rsidTr="00C40040">
        <w:tc>
          <w:tcPr>
            <w:tcW w:w="10206" w:type="dxa"/>
            <w:gridSpan w:val="3"/>
          </w:tcPr>
          <w:p w:rsidR="00936575" w:rsidRPr="00C61078" w:rsidRDefault="00936575" w:rsidP="00C40040">
            <w:pPr>
              <w:jc w:val="center"/>
              <w:rPr>
                <w:b/>
                <w:highlight w:val="white"/>
              </w:rPr>
            </w:pPr>
            <w:r w:rsidRPr="00C61078">
              <w:rPr>
                <w:b/>
                <w:highlight w:val="white"/>
              </w:rPr>
              <w:t>PHIẾU HỌC TẬP SỐ 1</w:t>
            </w:r>
          </w:p>
          <w:p w:rsidR="00936575" w:rsidRPr="00C61078" w:rsidRDefault="00936575" w:rsidP="00C40040">
            <w:pPr>
              <w:jc w:val="center"/>
              <w:rPr>
                <w:i/>
                <w:highlight w:val="white"/>
              </w:rPr>
            </w:pPr>
            <w:r w:rsidRPr="00C61078">
              <w:rPr>
                <w:i/>
                <w:highlight w:val="white"/>
              </w:rPr>
              <w:t>(Thời gian: … phút)</w:t>
            </w:r>
          </w:p>
          <w:p w:rsidR="00936575" w:rsidRPr="00C61078" w:rsidRDefault="00936575" w:rsidP="00C40040">
            <w:pPr>
              <w:jc w:val="center"/>
              <w:rPr>
                <w:b/>
                <w:i/>
                <w:highlight w:val="white"/>
              </w:rPr>
            </w:pPr>
            <w:r w:rsidRPr="00C61078">
              <w:rPr>
                <w:b/>
                <w:i/>
                <w:highlight w:val="white"/>
              </w:rPr>
              <w:t>Nhóm:…</w:t>
            </w:r>
          </w:p>
          <w:p w:rsidR="00936575" w:rsidRPr="00C61078" w:rsidRDefault="00936575" w:rsidP="00C40040">
            <w:pPr>
              <w:jc w:val="center"/>
              <w:rPr>
                <w:b/>
                <w:highlight w:val="white"/>
              </w:rPr>
            </w:pPr>
            <w:r w:rsidRPr="00C61078">
              <w:rPr>
                <w:i/>
                <w:highlight w:val="white"/>
              </w:rPr>
              <w:t>Dựa vào nội dung mục I (SGK), thảo luận và trả lời các câu hỏi sau:</w:t>
            </w:r>
          </w:p>
        </w:tc>
      </w:tr>
      <w:tr w:rsidR="00936575" w:rsidRPr="00C61078" w:rsidTr="00C40040">
        <w:tc>
          <w:tcPr>
            <w:tcW w:w="613" w:type="dxa"/>
          </w:tcPr>
          <w:p w:rsidR="00936575" w:rsidRPr="00C61078" w:rsidRDefault="00936575" w:rsidP="00C40040">
            <w:pPr>
              <w:ind w:left="-84" w:right="-82"/>
              <w:jc w:val="both"/>
            </w:pPr>
            <w:r w:rsidRPr="00C61078">
              <w:rPr>
                <w:b/>
                <w:bCs/>
              </w:rPr>
              <w:t>CH1</w:t>
            </w:r>
          </w:p>
        </w:tc>
        <w:tc>
          <w:tcPr>
            <w:tcW w:w="4849" w:type="dxa"/>
          </w:tcPr>
          <w:p w:rsidR="00936575" w:rsidRPr="00C61078" w:rsidRDefault="00936575" w:rsidP="00C40040">
            <w:pPr>
              <w:tabs>
                <w:tab w:val="left" w:pos="1274"/>
              </w:tabs>
              <w:jc w:val="both"/>
              <w:rPr>
                <w:shd w:val="clear" w:color="auto" w:fill="FFFFFF"/>
              </w:rPr>
            </w:pPr>
            <w:r w:rsidRPr="00C61078">
              <w:t xml:space="preserve">CH1: </w:t>
            </w:r>
            <w:r w:rsidRPr="00C61078">
              <w:rPr>
                <w:shd w:val="clear" w:color="auto" w:fill="FFFFFF"/>
              </w:rPr>
              <w:t xml:space="preserve">Cảm ứng ở </w:t>
            </w:r>
            <w:r w:rsidR="00C40040" w:rsidRPr="00C61078">
              <w:rPr>
                <w:shd w:val="clear" w:color="auto" w:fill="FFFFFF"/>
              </w:rPr>
              <w:t>TV</w:t>
            </w:r>
            <w:r w:rsidRPr="00C61078">
              <w:rPr>
                <w:shd w:val="clear" w:color="auto" w:fill="FFFFFF"/>
              </w:rPr>
              <w:t xml:space="preserve"> được biểu hiện </w:t>
            </w:r>
            <w:r w:rsidRPr="00C61078">
              <w:rPr>
                <w:shd w:val="clear" w:color="auto" w:fill="FFFFFF"/>
              </w:rPr>
              <w:lastRenderedPageBreak/>
              <w:t>thông qua những quá trình nào? Cho ví dụ.</w:t>
            </w:r>
          </w:p>
          <w:p w:rsidR="00936575" w:rsidRPr="00C61078" w:rsidRDefault="00936575" w:rsidP="00C40040">
            <w:pPr>
              <w:tabs>
                <w:tab w:val="left" w:pos="1274"/>
              </w:tabs>
              <w:ind w:left="192"/>
              <w:jc w:val="both"/>
            </w:pPr>
            <w:r w:rsidRPr="00C61078">
              <w:rPr>
                <w:noProof/>
              </w:rPr>
              <w:drawing>
                <wp:inline distT="0" distB="0" distL="0" distR="0" wp14:anchorId="479B3303" wp14:editId="2800DF65">
                  <wp:extent cx="2274276" cy="1577905"/>
                  <wp:effectExtent l="0" t="0" r="0" b="3810"/>
                  <wp:docPr id="166414540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84" cstate="print">
                            <a:extLst>
                              <a:ext uri="{28A0092B-C50C-407E-A947-70E740481C1C}">
                                <a14:useLocalDpi xmlns:a14="http://schemas.microsoft.com/office/drawing/2010/main" val="0"/>
                              </a:ext>
                            </a:extLst>
                          </a:blip>
                          <a:srcRect b="9651"/>
                          <a:stretch/>
                        </pic:blipFill>
                        <pic:spPr bwMode="auto">
                          <a:xfrm>
                            <a:off x="0" y="0"/>
                            <a:ext cx="2290334" cy="158904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744" w:type="dxa"/>
          </w:tcPr>
          <w:p w:rsidR="00936575" w:rsidRPr="00C61078" w:rsidRDefault="00936575" w:rsidP="00C40040">
            <w:pPr>
              <w:tabs>
                <w:tab w:val="left" w:pos="1274"/>
              </w:tabs>
              <w:ind w:left="192"/>
              <w:jc w:val="both"/>
              <w:rPr>
                <w:i/>
                <w:iCs/>
              </w:rPr>
            </w:pPr>
            <w:r w:rsidRPr="00C61078">
              <w:rPr>
                <w:i/>
                <w:iCs/>
              </w:rPr>
              <w:lastRenderedPageBreak/>
              <w:t>Hướng dẫn:</w:t>
            </w:r>
          </w:p>
          <w:p w:rsidR="00936575" w:rsidRPr="00C61078" w:rsidRDefault="00936575" w:rsidP="00C40040">
            <w:pPr>
              <w:pStyle w:val="NormalWeb"/>
              <w:shd w:val="clear" w:color="auto" w:fill="FFFFFF"/>
              <w:spacing w:before="0" w:beforeAutospacing="0" w:after="0" w:afterAutospacing="0"/>
              <w:jc w:val="both"/>
              <w:rPr>
                <w:i/>
                <w:iCs/>
                <w:lang w:val="en-US"/>
              </w:rPr>
            </w:pPr>
            <w:r w:rsidRPr="00C61078">
              <w:rPr>
                <w:i/>
                <w:iCs/>
                <w:lang w:val="en-US"/>
              </w:rPr>
              <w:lastRenderedPageBreak/>
              <w:t xml:space="preserve">- </w:t>
            </w:r>
            <w:r w:rsidRPr="00C61078">
              <w:rPr>
                <w:i/>
                <w:iCs/>
              </w:rPr>
              <w:t xml:space="preserve">Cảm ứng ở </w:t>
            </w:r>
            <w:r w:rsidR="00C40040" w:rsidRPr="00C61078">
              <w:rPr>
                <w:i/>
                <w:iCs/>
              </w:rPr>
              <w:t>TV</w:t>
            </w:r>
            <w:r w:rsidRPr="00C61078">
              <w:rPr>
                <w:i/>
                <w:iCs/>
              </w:rPr>
              <w:t xml:space="preserve"> biểu hiện thông </w:t>
            </w:r>
            <w:r w:rsidRPr="00C61078">
              <w:rPr>
                <w:i/>
                <w:iCs/>
                <w:lang w:val="en-US"/>
              </w:rPr>
              <w:t>các hoạt động nào?</w:t>
            </w:r>
          </w:p>
          <w:p w:rsidR="00936575" w:rsidRPr="00C61078" w:rsidRDefault="00936575" w:rsidP="00C40040">
            <w:pPr>
              <w:pStyle w:val="NormalWeb"/>
              <w:shd w:val="clear" w:color="auto" w:fill="FFFFFF"/>
              <w:spacing w:before="0" w:beforeAutospacing="0" w:after="0" w:afterAutospacing="0"/>
              <w:jc w:val="both"/>
              <w:rPr>
                <w:i/>
                <w:iCs/>
                <w:lang w:val="en-US"/>
              </w:rPr>
            </w:pPr>
            <w:r w:rsidRPr="00C61078">
              <w:rPr>
                <w:i/>
                <w:iCs/>
                <w:lang w:val="en-US"/>
              </w:rPr>
              <w:t>- Cảm ứng ở TV do sự thay đổi của yếu tố nào trong tế bào, cơ thể?</w:t>
            </w:r>
          </w:p>
          <w:p w:rsidR="00936575" w:rsidRPr="00C61078" w:rsidRDefault="00936575" w:rsidP="00C40040">
            <w:pPr>
              <w:pStyle w:val="NormalWeb"/>
              <w:shd w:val="clear" w:color="auto" w:fill="FFFFFF"/>
              <w:spacing w:before="0" w:beforeAutospacing="0" w:after="0" w:afterAutospacing="0"/>
              <w:jc w:val="both"/>
              <w:rPr>
                <w:i/>
                <w:iCs/>
                <w:lang w:val="en-US"/>
              </w:rPr>
            </w:pPr>
            <w:r w:rsidRPr="00C61078">
              <w:rPr>
                <w:i/>
                <w:iCs/>
                <w:lang w:val="en-US"/>
              </w:rPr>
              <w:t xml:space="preserve">- Tìm ví dụ thường gặp biểu hiện cảm ứng ở </w:t>
            </w:r>
            <w:r w:rsidR="00C40040" w:rsidRPr="00C61078">
              <w:rPr>
                <w:i/>
                <w:iCs/>
                <w:lang w:val="en-US"/>
              </w:rPr>
              <w:t>ĐV</w:t>
            </w:r>
            <w:r w:rsidRPr="00C61078">
              <w:rPr>
                <w:i/>
                <w:iCs/>
                <w:lang w:val="en-US"/>
              </w:rPr>
              <w:t xml:space="preserve"> và </w:t>
            </w:r>
            <w:r w:rsidR="00C40040" w:rsidRPr="00C61078">
              <w:rPr>
                <w:i/>
                <w:iCs/>
                <w:lang w:val="en-US"/>
              </w:rPr>
              <w:t>TV</w:t>
            </w:r>
            <w:r w:rsidRPr="00C61078">
              <w:rPr>
                <w:i/>
                <w:iCs/>
                <w:lang w:val="en-US"/>
              </w:rPr>
              <w:t>?</w:t>
            </w:r>
          </w:p>
          <w:p w:rsidR="00936575" w:rsidRPr="00C61078" w:rsidRDefault="00936575" w:rsidP="00C40040">
            <w:pPr>
              <w:tabs>
                <w:tab w:val="left" w:pos="1274"/>
              </w:tabs>
              <w:jc w:val="both"/>
            </w:pPr>
          </w:p>
        </w:tc>
      </w:tr>
      <w:tr w:rsidR="00936575" w:rsidRPr="00C61078" w:rsidTr="00C40040">
        <w:tc>
          <w:tcPr>
            <w:tcW w:w="613" w:type="dxa"/>
          </w:tcPr>
          <w:p w:rsidR="00936575" w:rsidRPr="00C61078" w:rsidRDefault="00936575" w:rsidP="00C40040">
            <w:pPr>
              <w:ind w:left="-84" w:right="-82"/>
              <w:jc w:val="both"/>
              <w:rPr>
                <w:b/>
                <w:bCs/>
              </w:rPr>
            </w:pPr>
            <w:r w:rsidRPr="00C61078">
              <w:rPr>
                <w:b/>
                <w:bCs/>
              </w:rPr>
              <w:lastRenderedPageBreak/>
              <w:t>CH2</w:t>
            </w:r>
          </w:p>
        </w:tc>
        <w:tc>
          <w:tcPr>
            <w:tcW w:w="4849" w:type="dxa"/>
          </w:tcPr>
          <w:p w:rsidR="00936575" w:rsidRPr="00C61078" w:rsidRDefault="00936575" w:rsidP="00C40040">
            <w:pPr>
              <w:pStyle w:val="NormalWeb"/>
              <w:spacing w:before="0" w:beforeAutospacing="0" w:after="0" w:afterAutospacing="0"/>
              <w:jc w:val="both"/>
            </w:pPr>
            <w:r w:rsidRPr="00C61078">
              <w:t>Quan sát hình 11.2, mô tả hiện tượng cảm ứng ở thực vật, động vật và con người.</w:t>
            </w:r>
          </w:p>
          <w:p w:rsidR="00936575" w:rsidRPr="00C61078" w:rsidRDefault="00936575" w:rsidP="00C40040">
            <w:pPr>
              <w:tabs>
                <w:tab w:val="left" w:pos="1274"/>
              </w:tabs>
              <w:jc w:val="both"/>
            </w:pPr>
            <w:r w:rsidRPr="00C61078">
              <w:rPr>
                <w:noProof/>
              </w:rPr>
              <w:drawing>
                <wp:inline distT="0" distB="0" distL="0" distR="0" wp14:anchorId="4486EF59" wp14:editId="0798F204">
                  <wp:extent cx="2426677" cy="1957231"/>
                  <wp:effectExtent l="0" t="0" r="0" b="5080"/>
                  <wp:docPr id="64591305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2429877" cy="1959812"/>
                          </a:xfrm>
                          <a:prstGeom prst="rect">
                            <a:avLst/>
                          </a:prstGeom>
                          <a:noFill/>
                          <a:ln>
                            <a:noFill/>
                          </a:ln>
                        </pic:spPr>
                      </pic:pic>
                    </a:graphicData>
                  </a:graphic>
                </wp:inline>
              </w:drawing>
            </w:r>
          </w:p>
        </w:tc>
        <w:tc>
          <w:tcPr>
            <w:tcW w:w="4744" w:type="dxa"/>
          </w:tcPr>
          <w:tbl>
            <w:tblPr>
              <w:tblW w:w="52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90"/>
              <w:gridCol w:w="4341"/>
            </w:tblGrid>
            <w:tr w:rsidR="00936575" w:rsidRPr="00C61078" w:rsidTr="00C40040">
              <w:tc>
                <w:tcPr>
                  <w:tcW w:w="8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Hình</w:t>
                  </w:r>
                </w:p>
              </w:tc>
              <w:tc>
                <w:tcPr>
                  <w:tcW w:w="434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Mô tả hiện tượng cảm ứng trong hình</w:t>
                  </w:r>
                </w:p>
              </w:tc>
            </w:tr>
            <w:tr w:rsidR="00936575" w:rsidRPr="00C61078" w:rsidTr="00C40040">
              <w:tc>
                <w:tcPr>
                  <w:tcW w:w="8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(a)</w:t>
                  </w:r>
                </w:p>
              </w:tc>
              <w:tc>
                <w:tcPr>
                  <w:tcW w:w="434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Khi được chiếu sáng về một phía, ngọn cây có hiện tượng?</w:t>
                  </w:r>
                </w:p>
              </w:tc>
            </w:tr>
            <w:tr w:rsidR="00936575" w:rsidRPr="00C61078" w:rsidTr="00C40040">
              <w:tc>
                <w:tcPr>
                  <w:tcW w:w="8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(b)</w:t>
                  </w:r>
                </w:p>
              </w:tc>
              <w:tc>
                <w:tcPr>
                  <w:tcW w:w="434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Vịt con mới nở cso xu hướng đi theo?</w:t>
                  </w:r>
                </w:p>
              </w:tc>
            </w:tr>
            <w:tr w:rsidR="00936575" w:rsidRPr="00C61078" w:rsidTr="00C40040">
              <w:tc>
                <w:tcPr>
                  <w:tcW w:w="8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(c)</w:t>
                  </w:r>
                </w:p>
              </w:tc>
              <w:tc>
                <w:tcPr>
                  <w:tcW w:w="434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Khi trời nóng, cơ thể người có phản ứng?</w:t>
                  </w:r>
                </w:p>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 xml:space="preserve"> Khi trời lạnh, cơ thể người có phản ứng?</w:t>
                  </w:r>
                </w:p>
              </w:tc>
            </w:tr>
          </w:tbl>
          <w:p w:rsidR="00936575" w:rsidRPr="00C61078" w:rsidRDefault="00936575" w:rsidP="00C40040">
            <w:pPr>
              <w:tabs>
                <w:tab w:val="left" w:pos="1274"/>
              </w:tabs>
              <w:jc w:val="both"/>
            </w:pPr>
          </w:p>
        </w:tc>
      </w:tr>
      <w:tr w:rsidR="00936575" w:rsidRPr="00C61078" w:rsidTr="00C40040">
        <w:tc>
          <w:tcPr>
            <w:tcW w:w="613" w:type="dxa"/>
          </w:tcPr>
          <w:p w:rsidR="00936575" w:rsidRPr="00C61078" w:rsidRDefault="00936575" w:rsidP="00C40040">
            <w:pPr>
              <w:ind w:left="-84" w:right="-82"/>
              <w:jc w:val="both"/>
              <w:rPr>
                <w:b/>
                <w:bCs/>
              </w:rPr>
            </w:pPr>
            <w:r w:rsidRPr="00C61078">
              <w:rPr>
                <w:b/>
                <w:bCs/>
              </w:rPr>
              <w:t>CH3</w:t>
            </w:r>
          </w:p>
        </w:tc>
        <w:tc>
          <w:tcPr>
            <w:tcW w:w="4849" w:type="dxa"/>
          </w:tcPr>
          <w:p w:rsidR="00936575" w:rsidRPr="00C61078" w:rsidRDefault="00936575" w:rsidP="00C40040">
            <w:pPr>
              <w:tabs>
                <w:tab w:val="left" w:pos="1274"/>
              </w:tabs>
              <w:jc w:val="both"/>
            </w:pPr>
            <w:r w:rsidRPr="00C61078">
              <w:t>CH2: Cảm ứng ở là gì? Cảm ứng có ý nghĩa/vai trò gì đối với sinh vật?</w:t>
            </w:r>
          </w:p>
          <w:p w:rsidR="00936575" w:rsidRPr="00C61078" w:rsidRDefault="00936575" w:rsidP="00C40040">
            <w:pPr>
              <w:jc w:val="both"/>
              <w:rPr>
                <w:shd w:val="clear" w:color="auto" w:fill="FFFFFF"/>
              </w:rPr>
            </w:pPr>
          </w:p>
        </w:tc>
        <w:tc>
          <w:tcPr>
            <w:tcW w:w="4744" w:type="dxa"/>
          </w:tcPr>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b/>
                <w:bCs/>
                <w:i/>
                <w:iCs/>
                <w:sz w:val="24"/>
                <w:szCs w:val="24"/>
                <w:lang w:eastAsia="vi-VN"/>
              </w:rPr>
              <w:t xml:space="preserve">1. Định nghĩa: </w:t>
            </w:r>
            <w:r w:rsidRPr="00C61078">
              <w:rPr>
                <w:rFonts w:ascii="Times New Roman" w:eastAsia="Times New Roman" w:hAnsi="Times New Roman" w:cs="Times New Roman"/>
                <w:i/>
                <w:iCs/>
                <w:sz w:val="24"/>
                <w:szCs w:val="24"/>
                <w:lang w:eastAsia="vi-VN"/>
              </w:rPr>
              <w:t>Phản ứng trên cơ thể hình thành do tác nhân nào?</w:t>
            </w:r>
          </w:p>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b/>
                <w:bCs/>
                <w:i/>
                <w:iCs/>
                <w:sz w:val="24"/>
                <w:szCs w:val="24"/>
                <w:lang w:eastAsia="vi-VN"/>
              </w:rPr>
              <w:t>2.</w:t>
            </w:r>
            <w:r w:rsidRPr="00C61078">
              <w:rPr>
                <w:rFonts w:ascii="Times New Roman" w:eastAsia="Times New Roman" w:hAnsi="Times New Roman" w:cs="Times New Roman"/>
                <w:i/>
                <w:iCs/>
                <w:sz w:val="24"/>
                <w:szCs w:val="24"/>
                <w:lang w:eastAsia="vi-VN"/>
              </w:rPr>
              <w:t xml:space="preserve"> </w:t>
            </w:r>
            <w:r w:rsidRPr="00C61078">
              <w:rPr>
                <w:rFonts w:ascii="Times New Roman" w:eastAsia="Times New Roman" w:hAnsi="Times New Roman" w:cs="Times New Roman"/>
                <w:b/>
                <w:bCs/>
                <w:i/>
                <w:iCs/>
                <w:sz w:val="24"/>
                <w:szCs w:val="24"/>
                <w:lang w:eastAsia="vi-VN"/>
              </w:rPr>
              <w:t>Vai trò của cảm ứng đôi với sinh vật</w:t>
            </w:r>
          </w:p>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ab/>
              <w:t>Phản ứng sinh vật để làm gì?</w:t>
            </w:r>
          </w:p>
          <w:p w:rsidR="00936575" w:rsidRPr="00C61078" w:rsidRDefault="00936575" w:rsidP="00C40040">
            <w:pPr>
              <w:pStyle w:val="Vnbnnidung0"/>
              <w:spacing w:line="240" w:lineRule="auto"/>
              <w:ind w:left="240" w:firstLine="20"/>
              <w:rPr>
                <w:rFonts w:ascii="Times New Roman" w:hAnsi="Times New Roman" w:cs="Times New Roman"/>
                <w:sz w:val="24"/>
                <w:szCs w:val="24"/>
              </w:rPr>
            </w:pPr>
            <w:r w:rsidRPr="00C61078">
              <w:rPr>
                <w:rFonts w:ascii="Times New Roman" w:eastAsia="Times New Roman" w:hAnsi="Times New Roman" w:cs="Times New Roman"/>
                <w:i/>
                <w:iCs/>
                <w:sz w:val="24"/>
                <w:szCs w:val="24"/>
                <w:lang w:eastAsia="vi-VN"/>
              </w:rPr>
              <w:tab/>
              <w:t>Nếu sinh vật không có phản ứng kịp thời điều gì sẽ xảy ra?</w:t>
            </w:r>
          </w:p>
        </w:tc>
      </w:tr>
    </w:tbl>
    <w:bookmarkEnd w:id="146"/>
    <w:p w:rsidR="00936575" w:rsidRPr="00C61078" w:rsidRDefault="00936575" w:rsidP="00936575">
      <w:pPr>
        <w:ind w:firstLine="284"/>
        <w:jc w:val="both"/>
        <w:rPr>
          <w:lang w:eastAsia="vi-VN"/>
        </w:rPr>
      </w:pPr>
      <w:r w:rsidRPr="00C61078">
        <w:rPr>
          <w:b/>
          <w:bCs/>
          <w:i/>
          <w:iCs/>
          <w:lang w:eastAsia="vi-VN"/>
        </w:rPr>
        <w:t>Bước 2. Thực hiện nhiệm vụ: </w:t>
      </w:r>
    </w:p>
    <w:p w:rsidR="00936575" w:rsidRPr="00C61078" w:rsidRDefault="00936575" w:rsidP="00936575">
      <w:pPr>
        <w:ind w:left="720"/>
        <w:jc w:val="both"/>
      </w:pPr>
      <w:r w:rsidRPr="00C61078">
        <w:t>- HS làm việc độc lập với SGK.</w:t>
      </w:r>
    </w:p>
    <w:p w:rsidR="00936575" w:rsidRPr="00C61078" w:rsidRDefault="00936575" w:rsidP="00936575">
      <w:pPr>
        <w:ind w:left="720"/>
        <w:jc w:val="both"/>
      </w:pPr>
      <w:r w:rsidRPr="00C61078">
        <w:t>- GV quan sát, hỗ trợ HS gặp khó khăn.</w:t>
      </w:r>
    </w:p>
    <w:p w:rsidR="00936575" w:rsidRPr="00C61078" w:rsidRDefault="00936575" w:rsidP="00936575">
      <w:pPr>
        <w:ind w:left="720"/>
        <w:jc w:val="both"/>
      </w:pPr>
      <w:r w:rsidRPr="00C61078">
        <w:t>- GV hướng dẫn/ định hướng học sinh trả lời:</w:t>
      </w:r>
    </w:p>
    <w:p w:rsidR="00936575" w:rsidRPr="00C61078" w:rsidRDefault="00936575" w:rsidP="00936575">
      <w:pPr>
        <w:jc w:val="both"/>
      </w:pPr>
      <w:r w:rsidRPr="00C61078">
        <w:rPr>
          <w:b/>
          <w:bCs/>
          <w:i/>
          <w:iCs/>
          <w:lang w:eastAsia="vi-VN"/>
        </w:rPr>
        <w:t xml:space="preserve">Bước 3.  Báo cáo kết quả:  </w:t>
      </w:r>
      <w:r w:rsidRPr="00C61078">
        <w:t>- GV sử dụng kỹ thuật tia chớp để gọi HS báo cáo kết quả nghiên cứu tìm hiểu của nhóm mình.</w:t>
      </w:r>
    </w:p>
    <w:p w:rsidR="00936575" w:rsidRPr="00C61078" w:rsidRDefault="00936575" w:rsidP="00936575">
      <w:pPr>
        <w:ind w:left="284"/>
        <w:jc w:val="both"/>
      </w:pPr>
      <w:r w:rsidRPr="00C61078">
        <w:t>- Cả lớp lắng nghe, nhận xét, bổ sung.</w:t>
      </w:r>
    </w:p>
    <w:p w:rsidR="00936575" w:rsidRPr="00C61078" w:rsidRDefault="00936575" w:rsidP="00936575">
      <w:pPr>
        <w:jc w:val="both"/>
      </w:pPr>
      <w:r w:rsidRPr="00C61078">
        <w:rPr>
          <w:b/>
          <w:bCs/>
          <w:i/>
          <w:iCs/>
          <w:lang w:eastAsia="vi-VN"/>
        </w:rPr>
        <w:t>Bước 4. Kết luận, nhận định:</w:t>
      </w:r>
      <w:r w:rsidRPr="00C61078">
        <w:rPr>
          <w:lang w:eastAsia="vi-VN"/>
        </w:rPr>
        <w:t> </w:t>
      </w:r>
      <w:r w:rsidRPr="00C61078">
        <w:t>- Giáo viên nhận xét câu trả lời của HS và cho điểm.</w:t>
      </w:r>
    </w:p>
    <w:p w:rsidR="00936575" w:rsidRPr="00C61078" w:rsidRDefault="00936575" w:rsidP="00936575">
      <w:pPr>
        <w:ind w:left="284"/>
        <w:jc w:val="both"/>
      </w:pPr>
      <w:r w:rsidRPr="00C61078">
        <w:t>- GV chính xác hóa kiến thức.</w:t>
      </w:r>
    </w:p>
    <w:p w:rsidR="00936575" w:rsidRPr="00C61078" w:rsidRDefault="00936575" w:rsidP="00936575">
      <w:pPr>
        <w:jc w:val="both"/>
        <w:rPr>
          <w:lang w:eastAsia="vi-VN"/>
        </w:rPr>
      </w:pPr>
      <w:r w:rsidRPr="00C61078">
        <w:rPr>
          <w:b/>
          <w:bCs/>
          <w:lang w:eastAsia="vi-VN"/>
        </w:rPr>
        <w:t xml:space="preserve">CÔNG CỤ ĐÁNH GIÁ: </w:t>
      </w:r>
      <w:r w:rsidRPr="00C61078">
        <w:rPr>
          <w:lang w:eastAsia="vi-VN"/>
        </w:rPr>
        <w:t>Sản phẩm học tập là các câu trả lời của HS.</w:t>
      </w:r>
    </w:p>
    <w:p w:rsidR="00936575" w:rsidRPr="00C61078" w:rsidRDefault="00936575" w:rsidP="00936575">
      <w:pPr>
        <w:jc w:val="both"/>
        <w:rPr>
          <w:lang w:eastAsia="vi-VN"/>
        </w:rPr>
      </w:pPr>
    </w:p>
    <w:p w:rsidR="00936575" w:rsidRPr="00C61078" w:rsidRDefault="00936575" w:rsidP="00936575">
      <w:pPr>
        <w:shd w:val="clear" w:color="auto" w:fill="FBD4B4" w:themeFill="accent6" w:themeFillTint="66"/>
        <w:jc w:val="both"/>
        <w:rPr>
          <w:b/>
          <w:bCs/>
          <w:i/>
          <w:iCs/>
          <w:lang w:val="en-SG" w:eastAsia="vi-VN"/>
        </w:rPr>
      </w:pPr>
      <w:r w:rsidRPr="00C61078">
        <w:rPr>
          <w:b/>
          <w:bCs/>
          <w:i/>
          <w:iCs/>
          <w:lang w:val="en-SG" w:eastAsia="vi-VN"/>
        </w:rPr>
        <w:t>GHI NHỚ KIẾN THỨC</w:t>
      </w:r>
    </w:p>
    <w:tbl>
      <w:tblPr>
        <w:tblStyle w:val="TableGrid"/>
        <w:tblW w:w="0" w:type="auto"/>
        <w:tblLook w:val="04A0" w:firstRow="1" w:lastRow="0" w:firstColumn="1" w:lastColumn="0" w:noHBand="0" w:noVBand="1"/>
      </w:tblPr>
      <w:tblGrid>
        <w:gridCol w:w="10201"/>
      </w:tblGrid>
      <w:tr w:rsidR="00936575" w:rsidRPr="00C61078" w:rsidTr="00C40040">
        <w:tc>
          <w:tcPr>
            <w:tcW w:w="10201" w:type="dxa"/>
            <w:shd w:val="clear" w:color="auto" w:fill="auto"/>
          </w:tcPr>
          <w:p w:rsidR="00936575" w:rsidRPr="00C61078" w:rsidRDefault="00936575" w:rsidP="00C40040">
            <w:pPr>
              <w:pStyle w:val="Tiu30"/>
              <w:ind w:hanging="130"/>
              <w:rPr>
                <w:rFonts w:ascii="Times New Roman" w:eastAsia="Times New Roman" w:hAnsi="Times New Roman" w:cs="Times New Roman"/>
                <w:color w:val="auto"/>
                <w:sz w:val="24"/>
                <w:szCs w:val="24"/>
                <w:lang w:val="en-SG" w:eastAsia="vi-VN"/>
              </w:rPr>
            </w:pPr>
            <w:r w:rsidRPr="00C61078">
              <w:rPr>
                <w:rFonts w:ascii="Times New Roman" w:eastAsia="Times New Roman" w:hAnsi="Times New Roman" w:cs="Times New Roman"/>
                <w:color w:val="auto"/>
                <w:sz w:val="24"/>
                <w:szCs w:val="24"/>
                <w:lang w:val="en-SG" w:eastAsia="vi-VN"/>
              </w:rPr>
              <w:t>I-III. KHÁI QUÁT VÀ VAI TRÒ CỦA CẢM ỨNG</w:t>
            </w:r>
          </w:p>
          <w:p w:rsidR="00936575" w:rsidRPr="00C61078" w:rsidRDefault="00936575" w:rsidP="00C40040">
            <w:pPr>
              <w:tabs>
                <w:tab w:val="left" w:pos="1274"/>
              </w:tabs>
              <w:jc w:val="both"/>
              <w:rPr>
                <w:b/>
                <w:bCs/>
                <w:i/>
                <w:iCs/>
                <w:lang w:eastAsia="vi-VN"/>
              </w:rPr>
            </w:pPr>
            <w:r w:rsidRPr="00C61078">
              <w:rPr>
                <w:b/>
                <w:bCs/>
                <w:i/>
                <w:iCs/>
                <w:lang w:eastAsia="vi-VN"/>
              </w:rPr>
              <w:t>1. Định nghĩa:</w:t>
            </w:r>
          </w:p>
          <w:p w:rsidR="00936575" w:rsidRPr="00C61078" w:rsidRDefault="00936575" w:rsidP="00C40040">
            <w:pPr>
              <w:pStyle w:val="Vnbnnidung0"/>
              <w:spacing w:line="240" w:lineRule="auto"/>
              <w:ind w:left="240" w:firstLine="20"/>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Cảm ứng là sự tiếp nhận và phản ứng của sinh vật đối với những thay đổi của môi trường (trong và ngoài), đảm bảo cho sinh vật thích ứng với môi trường sống.</w:t>
            </w:r>
          </w:p>
          <w:p w:rsidR="00936575" w:rsidRPr="00C61078" w:rsidRDefault="00936575" w:rsidP="00C40040">
            <w:pPr>
              <w:pStyle w:val="Vnbnnidung0"/>
              <w:spacing w:line="240" w:lineRule="auto"/>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b/>
                <w:bCs/>
                <w:i/>
                <w:iCs/>
                <w:sz w:val="24"/>
                <w:szCs w:val="24"/>
                <w:lang w:eastAsia="vi-VN"/>
              </w:rPr>
              <w:t>2. Vai trò của cảm ứng đôi với sinh vật</w:t>
            </w:r>
          </w:p>
          <w:p w:rsidR="00936575" w:rsidRPr="00C61078" w:rsidRDefault="00936575" w:rsidP="00C40040">
            <w:pPr>
              <w:pStyle w:val="Vnbnnidung0"/>
              <w:spacing w:line="240" w:lineRule="auto"/>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 Cảm ứng là đặc điểm thích nghi với những thay đổi của môi trường, đảm bảo cho sinh vật tồn tại và phát triển.</w:t>
            </w:r>
          </w:p>
          <w:p w:rsidR="00936575" w:rsidRPr="00C61078" w:rsidRDefault="00936575" w:rsidP="00C40040">
            <w:pPr>
              <w:pStyle w:val="Vnbnnidung0"/>
              <w:spacing w:line="240" w:lineRule="auto"/>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Ví dụ:</w:t>
            </w:r>
          </w:p>
          <w:p w:rsidR="00936575" w:rsidRPr="00C61078" w:rsidRDefault="00936575" w:rsidP="00C40040">
            <w:pPr>
              <w:pStyle w:val="Vnbnnidung0"/>
              <w:spacing w:line="240" w:lineRule="auto"/>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Ngọn cây hướng về phía có ánh sáng đảm bảo cho cây nhận được nhiều ánh sáng cung cấp cho quang hợp.</w:t>
            </w:r>
          </w:p>
          <w:p w:rsidR="00936575" w:rsidRPr="00C61078" w:rsidRDefault="00936575" w:rsidP="00C40040">
            <w:pPr>
              <w:pStyle w:val="Vnbnnidung0"/>
              <w:spacing w:line="240" w:lineRule="auto"/>
              <w:rPr>
                <w:rFonts w:ascii="Times New Roman" w:eastAsia="Times New Roman" w:hAnsi="Times New Roman" w:cs="Times New Roman"/>
                <w:i/>
                <w:iCs/>
                <w:sz w:val="24"/>
                <w:szCs w:val="24"/>
                <w:lang w:eastAsia="vi-VN"/>
              </w:rPr>
            </w:pPr>
            <w:r w:rsidRPr="00C61078">
              <w:rPr>
                <w:rFonts w:ascii="Times New Roman" w:eastAsia="Times New Roman" w:hAnsi="Times New Roman" w:cs="Times New Roman"/>
                <w:i/>
                <w:iCs/>
                <w:sz w:val="24"/>
                <w:szCs w:val="24"/>
                <w:lang w:eastAsia="vi-VN"/>
              </w:rPr>
              <w:t>Ở người, khi ánh sáng mạnh chiếu vào mắt thì đồng tử co lại, tránh cho mắt bị tổn thương.</w:t>
            </w:r>
          </w:p>
        </w:tc>
      </w:tr>
    </w:tbl>
    <w:p w:rsidR="00936575" w:rsidRPr="00C61078" w:rsidRDefault="00936575" w:rsidP="00936575">
      <w:pPr>
        <w:ind w:firstLine="284"/>
        <w:rPr>
          <w:lang w:val="en-SG" w:eastAsia="vi-VN"/>
        </w:rPr>
      </w:pPr>
    </w:p>
    <w:p w:rsidR="00936575" w:rsidRPr="00C61078" w:rsidRDefault="00936575" w:rsidP="00936575">
      <w:pPr>
        <w:pStyle w:val="Tiu30"/>
        <w:ind w:hanging="130"/>
        <w:rPr>
          <w:rFonts w:ascii="Times New Roman" w:eastAsia="Times New Roman" w:hAnsi="Times New Roman" w:cs="Times New Roman"/>
          <w:color w:val="auto"/>
          <w:sz w:val="24"/>
          <w:szCs w:val="24"/>
          <w:lang w:val="en-SG" w:eastAsia="vi-VN"/>
        </w:rPr>
      </w:pPr>
      <w:r w:rsidRPr="00C61078">
        <w:rPr>
          <w:rFonts w:ascii="Times New Roman" w:eastAsia="Times New Roman" w:hAnsi="Times New Roman" w:cs="Times New Roman"/>
          <w:color w:val="auto"/>
          <w:sz w:val="24"/>
          <w:szCs w:val="24"/>
          <w:lang w:eastAsia="vi-VN"/>
        </w:rPr>
        <w:t xml:space="preserve">* </w:t>
      </w:r>
      <w:r w:rsidRPr="00C61078">
        <w:rPr>
          <w:rFonts w:ascii="Times New Roman" w:eastAsia="Times New Roman" w:hAnsi="Times New Roman" w:cs="Times New Roman"/>
          <w:color w:val="auto"/>
          <w:sz w:val="24"/>
          <w:szCs w:val="24"/>
          <w:u w:val="single"/>
          <w:lang w:eastAsia="vi-VN"/>
        </w:rPr>
        <w:t>Hoạt động 2</w:t>
      </w:r>
      <w:r w:rsidRPr="00C61078">
        <w:rPr>
          <w:rFonts w:ascii="Times New Roman" w:eastAsia="Times New Roman" w:hAnsi="Times New Roman" w:cs="Times New Roman"/>
          <w:color w:val="auto"/>
          <w:sz w:val="24"/>
          <w:szCs w:val="24"/>
          <w:lang w:eastAsia="vi-VN"/>
        </w:rPr>
        <w:t xml:space="preserve">:  II. </w:t>
      </w:r>
      <w:r w:rsidRPr="00C61078">
        <w:rPr>
          <w:rFonts w:ascii="Times New Roman" w:eastAsia="Times New Roman" w:hAnsi="Times New Roman" w:cs="Times New Roman"/>
          <w:color w:val="auto"/>
          <w:sz w:val="24"/>
          <w:szCs w:val="24"/>
          <w:lang w:val="en-SG" w:eastAsia="vi-VN"/>
        </w:rPr>
        <w:t>CƠ CHẾ CẢM ỨNG Ở SINH VẬT</w:t>
      </w:r>
    </w:p>
    <w:p w:rsidR="00936575" w:rsidRPr="00C61078" w:rsidRDefault="00936575" w:rsidP="00936575">
      <w:pPr>
        <w:jc w:val="both"/>
      </w:pPr>
      <w:r w:rsidRPr="00C61078">
        <w:rPr>
          <w:b/>
          <w:bCs/>
          <w:i/>
          <w:iCs/>
          <w:lang w:eastAsia="vi-VN"/>
        </w:rPr>
        <w:t>a. Mục tiêu:</w:t>
      </w:r>
      <w:r w:rsidRPr="00C61078">
        <w:t xml:space="preserve">    Trình bày được vai trò và cơ chế cảm ứng ở sinh vật</w:t>
      </w:r>
    </w:p>
    <w:p w:rsidR="00936575" w:rsidRPr="00C61078" w:rsidRDefault="00936575" w:rsidP="00936575">
      <w:pPr>
        <w:jc w:val="both"/>
      </w:pPr>
      <w:r w:rsidRPr="00C61078">
        <w:rPr>
          <w:b/>
          <w:bCs/>
          <w:i/>
          <w:iCs/>
          <w:lang w:eastAsia="vi-VN"/>
        </w:rPr>
        <w:t xml:space="preserve">b. Nội dung: </w:t>
      </w:r>
      <w:r w:rsidRPr="00C61078">
        <w:t>GV chia lớp thành 4 nhóm để thực hiện nhiệm vụ của mỗi nhóm, mỗi nhóm tìm hiểu trả lời 3 nội dung câu hỏi sau:</w:t>
      </w:r>
    </w:p>
    <w:tbl>
      <w:tblPr>
        <w:tblStyle w:val="TableGrid"/>
        <w:tblW w:w="10348" w:type="dxa"/>
        <w:tblInd w:w="279" w:type="dxa"/>
        <w:tblLook w:val="04A0" w:firstRow="1" w:lastRow="0" w:firstColumn="1" w:lastColumn="0" w:noHBand="0" w:noVBand="1"/>
      </w:tblPr>
      <w:tblGrid>
        <w:gridCol w:w="613"/>
        <w:gridCol w:w="9735"/>
      </w:tblGrid>
      <w:tr w:rsidR="00936575" w:rsidRPr="00C61078" w:rsidTr="00C40040">
        <w:tc>
          <w:tcPr>
            <w:tcW w:w="613" w:type="dxa"/>
          </w:tcPr>
          <w:p w:rsidR="00936575" w:rsidRPr="00C61078" w:rsidRDefault="00936575" w:rsidP="00C40040">
            <w:pPr>
              <w:ind w:left="-84" w:right="-82"/>
              <w:jc w:val="both"/>
              <w:rPr>
                <w:b/>
                <w:bCs/>
              </w:rPr>
            </w:pPr>
            <w:r w:rsidRPr="00C61078">
              <w:rPr>
                <w:b/>
                <w:bCs/>
              </w:rPr>
              <w:t>CH1</w:t>
            </w:r>
          </w:p>
        </w:tc>
        <w:tc>
          <w:tcPr>
            <w:tcW w:w="9735" w:type="dxa"/>
          </w:tcPr>
          <w:p w:rsidR="00936575" w:rsidRPr="00C61078" w:rsidRDefault="00936575" w:rsidP="00C40040">
            <w:pPr>
              <w:pStyle w:val="NormalWeb"/>
              <w:spacing w:before="0" w:beforeAutospacing="0" w:after="0" w:afterAutospacing="0"/>
              <w:rPr>
                <w:lang w:val="en-US"/>
              </w:rPr>
            </w:pPr>
            <w:r w:rsidRPr="00C61078">
              <w:t xml:space="preserve">Quan sát hình 11.3, cho biết cây cà chua và con cuốn chiếu phản ứng với những thay đổi của môi </w:t>
            </w:r>
            <w:r w:rsidRPr="00C61078">
              <w:lastRenderedPageBreak/>
              <w:t>trường như thế nào?</w:t>
            </w:r>
          </w:p>
        </w:tc>
      </w:tr>
      <w:tr w:rsidR="00936575" w:rsidRPr="00C61078" w:rsidTr="00C40040">
        <w:tc>
          <w:tcPr>
            <w:tcW w:w="613" w:type="dxa"/>
          </w:tcPr>
          <w:p w:rsidR="00936575" w:rsidRPr="00C61078" w:rsidRDefault="00936575" w:rsidP="00C40040">
            <w:pPr>
              <w:ind w:left="-84" w:right="-82"/>
              <w:jc w:val="both"/>
            </w:pPr>
            <w:r w:rsidRPr="00C61078">
              <w:rPr>
                <w:b/>
                <w:bCs/>
              </w:rPr>
              <w:lastRenderedPageBreak/>
              <w:t>CH2</w:t>
            </w:r>
          </w:p>
        </w:tc>
        <w:tc>
          <w:tcPr>
            <w:tcW w:w="9735" w:type="dxa"/>
          </w:tcPr>
          <w:p w:rsidR="00936575" w:rsidRPr="00C61078" w:rsidRDefault="00936575" w:rsidP="00C40040">
            <w:pPr>
              <w:tabs>
                <w:tab w:val="left" w:pos="1274"/>
              </w:tabs>
              <w:ind w:left="192"/>
              <w:jc w:val="both"/>
            </w:pPr>
            <w:r w:rsidRPr="00C61078">
              <w:t>Cảm ứng sinh vật qua những bước thực hiện nào?</w:t>
            </w:r>
          </w:p>
          <w:p w:rsidR="00936575" w:rsidRPr="00C61078" w:rsidRDefault="00936575" w:rsidP="00C40040">
            <w:pPr>
              <w:tabs>
                <w:tab w:val="left" w:pos="1274"/>
              </w:tabs>
              <w:ind w:left="192"/>
              <w:jc w:val="center"/>
            </w:pPr>
            <w:r w:rsidRPr="00C61078">
              <w:rPr>
                <w:noProof/>
              </w:rPr>
              <w:drawing>
                <wp:inline distT="0" distB="0" distL="0" distR="0" wp14:anchorId="11893E46" wp14:editId="5926CD75">
                  <wp:extent cx="2651125" cy="968829"/>
                  <wp:effectExtent l="0" t="0" r="0" b="3175"/>
                  <wp:docPr id="58179635" name="Picture 58179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86" cstate="print">
                            <a:extLst>
                              <a:ext uri="{28A0092B-C50C-407E-A947-70E740481C1C}">
                                <a14:useLocalDpi xmlns:a14="http://schemas.microsoft.com/office/drawing/2010/main" val="0"/>
                              </a:ext>
                            </a:extLst>
                          </a:blip>
                          <a:srcRect b="18752"/>
                          <a:stretch/>
                        </pic:blipFill>
                        <pic:spPr bwMode="auto">
                          <a:xfrm>
                            <a:off x="0" y="0"/>
                            <a:ext cx="2688276" cy="982405"/>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36575" w:rsidRPr="00C61078" w:rsidTr="00C40040">
        <w:tc>
          <w:tcPr>
            <w:tcW w:w="613" w:type="dxa"/>
          </w:tcPr>
          <w:p w:rsidR="00936575" w:rsidRPr="00C61078" w:rsidRDefault="00936575" w:rsidP="00C40040">
            <w:pPr>
              <w:ind w:left="-84" w:right="-82"/>
              <w:jc w:val="both"/>
              <w:rPr>
                <w:b/>
                <w:bCs/>
              </w:rPr>
            </w:pPr>
            <w:r w:rsidRPr="00C61078">
              <w:rPr>
                <w:b/>
                <w:bCs/>
              </w:rPr>
              <w:t>CH3</w:t>
            </w:r>
          </w:p>
        </w:tc>
        <w:tc>
          <w:tcPr>
            <w:tcW w:w="9735" w:type="dxa"/>
          </w:tcPr>
          <w:p w:rsidR="00936575" w:rsidRPr="00C61078" w:rsidRDefault="00936575" w:rsidP="00C40040">
            <w:pPr>
              <w:tabs>
                <w:tab w:val="left" w:pos="1274"/>
              </w:tabs>
              <w:jc w:val="both"/>
            </w:pPr>
            <w:r w:rsidRPr="00C61078">
              <w:t xml:space="preserve">So sánh cơ chế cảm ứng </w:t>
            </w:r>
            <w:r w:rsidR="00C40040" w:rsidRPr="00C61078">
              <w:t>ĐV</w:t>
            </w:r>
            <w:r w:rsidRPr="00C61078">
              <w:t xml:space="preserve"> và </w:t>
            </w:r>
            <w:r w:rsidR="00C40040" w:rsidRPr="00C61078">
              <w:t>TV</w:t>
            </w:r>
            <w:r w:rsidRPr="00C61078">
              <w:t>.</w:t>
            </w:r>
          </w:p>
        </w:tc>
      </w:tr>
      <w:tr w:rsidR="00936575" w:rsidRPr="00C61078" w:rsidTr="00C40040">
        <w:tc>
          <w:tcPr>
            <w:tcW w:w="613" w:type="dxa"/>
          </w:tcPr>
          <w:p w:rsidR="00936575" w:rsidRPr="00C61078" w:rsidRDefault="00936575" w:rsidP="00C40040">
            <w:pPr>
              <w:ind w:left="-84" w:right="-82"/>
              <w:jc w:val="both"/>
              <w:rPr>
                <w:b/>
                <w:bCs/>
              </w:rPr>
            </w:pPr>
            <w:r w:rsidRPr="00C61078">
              <w:rPr>
                <w:b/>
                <w:bCs/>
              </w:rPr>
              <w:t>CH4</w:t>
            </w:r>
          </w:p>
        </w:tc>
        <w:tc>
          <w:tcPr>
            <w:tcW w:w="9735" w:type="dxa"/>
          </w:tcPr>
          <w:p w:rsidR="00936575" w:rsidRPr="00C61078" w:rsidRDefault="00936575" w:rsidP="00C40040">
            <w:pPr>
              <w:jc w:val="both"/>
              <w:rPr>
                <w:shd w:val="clear" w:color="auto" w:fill="FFFFFF"/>
              </w:rPr>
            </w:pPr>
            <w:r w:rsidRPr="00C61078">
              <w:rPr>
                <w:shd w:val="clear" w:color="auto" w:fill="FFFFFF"/>
              </w:rPr>
              <w:t xml:space="preserve">Những bộ phận nào của cơ thể </w:t>
            </w:r>
            <w:r w:rsidR="00C40040" w:rsidRPr="00C61078">
              <w:rPr>
                <w:shd w:val="clear" w:color="auto" w:fill="FFFFFF"/>
              </w:rPr>
              <w:t>TV</w:t>
            </w:r>
            <w:r w:rsidRPr="00C61078">
              <w:rPr>
                <w:shd w:val="clear" w:color="auto" w:fill="FFFFFF"/>
              </w:rPr>
              <w:t xml:space="preserve"> và </w:t>
            </w:r>
            <w:r w:rsidR="00C40040" w:rsidRPr="00C61078">
              <w:rPr>
                <w:shd w:val="clear" w:color="auto" w:fill="FFFFFF"/>
              </w:rPr>
              <w:t>ĐV</w:t>
            </w:r>
            <w:r w:rsidRPr="00C61078">
              <w:rPr>
                <w:shd w:val="clear" w:color="auto" w:fill="FFFFFF"/>
              </w:rPr>
              <w:t xml:space="preserve"> tham gia vào quá trình cảm ứng?</w:t>
            </w:r>
          </w:p>
        </w:tc>
      </w:tr>
    </w:tbl>
    <w:p w:rsidR="00936575" w:rsidRPr="00C61078" w:rsidRDefault="00936575" w:rsidP="00936575">
      <w:pPr>
        <w:jc w:val="both"/>
        <w:rPr>
          <w:lang w:eastAsia="vi-VN"/>
        </w:rPr>
      </w:pPr>
      <w:r w:rsidRPr="00C61078">
        <w:rPr>
          <w:b/>
          <w:bCs/>
          <w:i/>
          <w:iCs/>
          <w:lang w:eastAsia="vi-VN"/>
        </w:rPr>
        <w:t xml:space="preserve">c. Sản phẩm: </w:t>
      </w:r>
      <w:r w:rsidRPr="00C61078">
        <w:rPr>
          <w:lang w:eastAsia="vi-VN"/>
        </w:rPr>
        <w:t>Một số sản phẩm HS có thể làm:</w:t>
      </w:r>
    </w:p>
    <w:tbl>
      <w:tblPr>
        <w:tblStyle w:val="TableGrid"/>
        <w:tblW w:w="10348" w:type="dxa"/>
        <w:tblInd w:w="279" w:type="dxa"/>
        <w:tblLook w:val="04A0" w:firstRow="1" w:lastRow="0" w:firstColumn="1" w:lastColumn="0" w:noHBand="0" w:noVBand="1"/>
      </w:tblPr>
      <w:tblGrid>
        <w:gridCol w:w="613"/>
        <w:gridCol w:w="9735"/>
      </w:tblGrid>
      <w:tr w:rsidR="00936575" w:rsidRPr="00C61078" w:rsidTr="00C40040">
        <w:tc>
          <w:tcPr>
            <w:tcW w:w="613" w:type="dxa"/>
          </w:tcPr>
          <w:p w:rsidR="00936575" w:rsidRPr="00C61078" w:rsidRDefault="00936575" w:rsidP="00C40040">
            <w:pPr>
              <w:ind w:left="-84" w:right="-82"/>
              <w:jc w:val="both"/>
              <w:rPr>
                <w:b/>
                <w:bCs/>
              </w:rPr>
            </w:pPr>
            <w:r w:rsidRPr="00C61078">
              <w:rPr>
                <w:b/>
                <w:bCs/>
              </w:rPr>
              <w:t>CH1</w:t>
            </w:r>
          </w:p>
        </w:tc>
        <w:tc>
          <w:tcPr>
            <w:tcW w:w="9735" w:type="dxa"/>
          </w:tcPr>
          <w:p w:rsidR="00936575" w:rsidRPr="00C61078" w:rsidRDefault="00936575" w:rsidP="00C40040">
            <w:pPr>
              <w:pStyle w:val="NormalWeb"/>
              <w:shd w:val="clear" w:color="auto" w:fill="FFFFFF"/>
              <w:spacing w:before="0" w:beforeAutospacing="0" w:after="0" w:afterAutospacing="0"/>
              <w:jc w:val="both"/>
            </w:pPr>
            <w:r w:rsidRPr="00C61078">
              <w:t>Phản ứng của cây cà chua: Khi được đặt ở nơi có nguồn ánh sáng ở một phía, ngọn của các cây cà chua sẽ dần dần sinh trưởng uốn cong hướng về phía có ánh sáng.</w:t>
            </w:r>
          </w:p>
          <w:p w:rsidR="00936575" w:rsidRPr="00C61078" w:rsidRDefault="00936575" w:rsidP="00C40040">
            <w:pPr>
              <w:pStyle w:val="NormalWeb"/>
              <w:shd w:val="clear" w:color="auto" w:fill="FFFFFF"/>
              <w:spacing w:before="0" w:beforeAutospacing="0" w:after="0" w:afterAutospacing="0"/>
              <w:jc w:val="both"/>
            </w:pPr>
            <w:r w:rsidRPr="00C61078">
              <w:t>Phản ứng của con cuốn chiếu: Khi bị chạm vào, con cuốn chiếu sẽ ngay lập tức cuộn tròn người lại để tự vệ.</w:t>
            </w:r>
          </w:p>
        </w:tc>
      </w:tr>
      <w:tr w:rsidR="00936575" w:rsidRPr="00C61078" w:rsidTr="00C40040">
        <w:tc>
          <w:tcPr>
            <w:tcW w:w="613" w:type="dxa"/>
          </w:tcPr>
          <w:p w:rsidR="00936575" w:rsidRPr="00C61078" w:rsidRDefault="00936575" w:rsidP="00C40040">
            <w:pPr>
              <w:ind w:left="-84" w:right="-82"/>
              <w:jc w:val="both"/>
            </w:pPr>
            <w:r w:rsidRPr="00C61078">
              <w:rPr>
                <w:b/>
                <w:bCs/>
              </w:rPr>
              <w:t>CH2</w:t>
            </w:r>
          </w:p>
        </w:tc>
        <w:tc>
          <w:tcPr>
            <w:tcW w:w="9735" w:type="dxa"/>
          </w:tcPr>
          <w:p w:rsidR="00936575" w:rsidRPr="00C61078" w:rsidRDefault="00936575" w:rsidP="00C40040">
            <w:pPr>
              <w:pStyle w:val="NormalWeb"/>
              <w:shd w:val="clear" w:color="auto" w:fill="FFFFFF"/>
              <w:spacing w:before="0" w:beforeAutospacing="0" w:after="0" w:afterAutospacing="0"/>
              <w:ind w:firstLine="186"/>
              <w:jc w:val="both"/>
              <w:rPr>
                <w:i/>
                <w:iCs/>
              </w:rPr>
            </w:pPr>
            <w:r w:rsidRPr="00C61078">
              <w:rPr>
                <w:i/>
                <w:iCs/>
              </w:rPr>
              <w:t>Tiếp nhận kích thích → dẫn truyền thông tin kích thích/ ẫn truyền kích thích → xử lí thông tin/ Phân tích và tổng hợp → đáp ứng/ Trả lời kích thích</w:t>
            </w:r>
          </w:p>
        </w:tc>
      </w:tr>
      <w:tr w:rsidR="00936575" w:rsidRPr="00C61078" w:rsidTr="00C40040">
        <w:tc>
          <w:tcPr>
            <w:tcW w:w="613" w:type="dxa"/>
          </w:tcPr>
          <w:p w:rsidR="00936575" w:rsidRPr="00C61078" w:rsidRDefault="00936575" w:rsidP="00C40040">
            <w:pPr>
              <w:ind w:left="-84" w:right="-82"/>
              <w:jc w:val="both"/>
              <w:rPr>
                <w:b/>
                <w:bCs/>
              </w:rPr>
            </w:pPr>
            <w:r w:rsidRPr="00C61078">
              <w:rPr>
                <w:b/>
                <w:bCs/>
              </w:rPr>
              <w:t>CH3</w:t>
            </w:r>
          </w:p>
        </w:tc>
        <w:tc>
          <w:tcPr>
            <w:tcW w:w="9735" w:type="dxa"/>
          </w:tcPr>
          <w:p w:rsidR="00936575" w:rsidRPr="00C61078" w:rsidRDefault="00936575" w:rsidP="00C40040">
            <w:pPr>
              <w:ind w:firstLine="284"/>
              <w:jc w:val="both"/>
            </w:pPr>
            <w:r w:rsidRPr="00C61078">
              <w:t xml:space="preserve">Giống: Cơ chế cảm ứng ở </w:t>
            </w:r>
            <w:r w:rsidR="00C40040" w:rsidRPr="00C61078">
              <w:t>TV</w:t>
            </w:r>
            <w:r w:rsidRPr="00C61078">
              <w:t xml:space="preserve"> giống với </w:t>
            </w:r>
            <w:r w:rsidR="00C40040" w:rsidRPr="00C61078">
              <w:t>ĐV</w:t>
            </w:r>
            <w:r w:rsidRPr="00C61078">
              <w:t xml:space="preserve"> đều được thực hiện thông qua các bộ phận: tiếp nhận kích thích, dẫn truyền thông tin kích thích, xử lí thông tin và đáp ứng.</w:t>
            </w:r>
          </w:p>
          <w:p w:rsidR="00936575" w:rsidRPr="00C61078" w:rsidRDefault="00936575" w:rsidP="00C40040">
            <w:pPr>
              <w:jc w:val="both"/>
            </w:pPr>
            <w:r w:rsidRPr="00C61078">
              <w:t>Khác:</w:t>
            </w:r>
          </w:p>
          <w:tbl>
            <w:tblPr>
              <w:tblStyle w:val="TableGrid"/>
              <w:tblW w:w="0" w:type="auto"/>
              <w:tblLook w:val="04A0" w:firstRow="1" w:lastRow="0" w:firstColumn="1" w:lastColumn="0" w:noHBand="0" w:noVBand="1"/>
            </w:tblPr>
            <w:tblGrid>
              <w:gridCol w:w="1901"/>
              <w:gridCol w:w="3544"/>
              <w:gridCol w:w="4064"/>
            </w:tblGrid>
            <w:tr w:rsidR="00936575" w:rsidRPr="00C61078" w:rsidTr="00C40040">
              <w:tc>
                <w:tcPr>
                  <w:tcW w:w="1981" w:type="dxa"/>
                  <w:vAlign w:val="center"/>
                </w:tcPr>
                <w:p w:rsidR="00936575" w:rsidRPr="00C61078" w:rsidRDefault="00936575" w:rsidP="00C40040"/>
              </w:tc>
              <w:tc>
                <w:tcPr>
                  <w:tcW w:w="3818" w:type="dxa"/>
                  <w:vAlign w:val="center"/>
                </w:tcPr>
                <w:p w:rsidR="00936575" w:rsidRPr="00C61078" w:rsidRDefault="00936575" w:rsidP="00C40040">
                  <w:r w:rsidRPr="00C61078">
                    <w:t xml:space="preserve">Cảm ứng ở </w:t>
                  </w:r>
                  <w:r w:rsidR="00C40040" w:rsidRPr="00C61078">
                    <w:t>TV</w:t>
                  </w:r>
                </w:p>
              </w:tc>
              <w:tc>
                <w:tcPr>
                  <w:tcW w:w="4395" w:type="dxa"/>
                  <w:vAlign w:val="center"/>
                </w:tcPr>
                <w:p w:rsidR="00936575" w:rsidRPr="00C61078" w:rsidRDefault="00936575" w:rsidP="00C40040">
                  <w:r w:rsidRPr="00C61078">
                    <w:t xml:space="preserve">Cảm ứng ở </w:t>
                  </w:r>
                  <w:r w:rsidR="00C40040" w:rsidRPr="00C61078">
                    <w:t>ĐV</w:t>
                  </w:r>
                </w:p>
              </w:tc>
            </w:tr>
            <w:tr w:rsidR="00936575" w:rsidRPr="00C61078" w:rsidTr="00C40040">
              <w:tc>
                <w:tcPr>
                  <w:tcW w:w="1981" w:type="dxa"/>
                  <w:vAlign w:val="center"/>
                </w:tcPr>
                <w:p w:rsidR="00936575" w:rsidRPr="00C61078" w:rsidRDefault="00936575" w:rsidP="00C40040">
                  <w:r w:rsidRPr="00C61078">
                    <w:t>Cơ quan cấu trúc đặc biệt đảm nhận hoạt động cảm ứng</w:t>
                  </w:r>
                </w:p>
              </w:tc>
              <w:tc>
                <w:tcPr>
                  <w:tcW w:w="3818" w:type="dxa"/>
                  <w:vAlign w:val="center"/>
                </w:tcPr>
                <w:p w:rsidR="00936575" w:rsidRPr="00C61078" w:rsidRDefault="00936575" w:rsidP="00C40040">
                  <w:r w:rsidRPr="00C61078">
                    <w:t>Chưa có</w:t>
                  </w:r>
                </w:p>
                <w:p w:rsidR="00936575" w:rsidRPr="00C61078" w:rsidRDefault="00936575" w:rsidP="00C40040">
                  <w:r w:rsidRPr="00C61078">
                    <w:t>(Thụ thể trên màng tế bào tiếp nhận → truyền qua tế bào chất &lt;dòng điện , chất hóa học&gt; → đến bộ phân xử lý rồi gây ra đáp ứng</w:t>
                  </w:r>
                </w:p>
              </w:tc>
              <w:tc>
                <w:tcPr>
                  <w:tcW w:w="4395" w:type="dxa"/>
                  <w:vAlign w:val="center"/>
                </w:tcPr>
                <w:p w:rsidR="00936575" w:rsidRPr="00C61078" w:rsidRDefault="00936575" w:rsidP="00C40040">
                  <w:r w:rsidRPr="00C61078">
                    <w:t>Cơ quan thụ cảm, hệ thần kinh, cơ quan trả lời kích thích.</w:t>
                  </w:r>
                </w:p>
                <w:p w:rsidR="00936575" w:rsidRPr="00C61078" w:rsidRDefault="00936575" w:rsidP="00C40040">
                  <w:r w:rsidRPr="00C61078">
                    <w:t>&lt;Thực hiện theo một cung phản xạ&gt;</w:t>
                  </w:r>
                </w:p>
              </w:tc>
            </w:tr>
            <w:tr w:rsidR="00936575" w:rsidRPr="00C61078" w:rsidTr="00C40040">
              <w:tc>
                <w:tcPr>
                  <w:tcW w:w="1981" w:type="dxa"/>
                  <w:vAlign w:val="center"/>
                </w:tcPr>
                <w:p w:rsidR="00936575" w:rsidRPr="00C61078" w:rsidRDefault="00936575" w:rsidP="00C40040">
                  <w:r w:rsidRPr="00C61078">
                    <w:t>Cơ chế</w:t>
                  </w:r>
                </w:p>
              </w:tc>
              <w:tc>
                <w:tcPr>
                  <w:tcW w:w="3818" w:type="dxa"/>
                  <w:vAlign w:val="center"/>
                </w:tcPr>
                <w:p w:rsidR="00936575" w:rsidRPr="00C61078" w:rsidRDefault="00936575" w:rsidP="00C40040">
                  <w:r w:rsidRPr="00C61078">
                    <w:t>Hướng động và ứng động (ứng động sinh trưởng, ứng động sức trương nước).</w:t>
                  </w:r>
                </w:p>
              </w:tc>
              <w:tc>
                <w:tcPr>
                  <w:tcW w:w="4395" w:type="dxa"/>
                  <w:vAlign w:val="center"/>
                </w:tcPr>
                <w:p w:rsidR="00936575" w:rsidRPr="00C61078" w:rsidRDefault="00936575" w:rsidP="00C40040">
                  <w:r w:rsidRPr="00C61078">
                    <w:t>Cơ quan thụ cảm tiếp nhận kích thích; hệ thần kinh phân tích tổng hợp, xử lí thông tin và quyết định hình thức phản ứng lại kích thích; bộ phận thực hiện phản ứng lại kích thích.</w:t>
                  </w:r>
                </w:p>
              </w:tc>
            </w:tr>
            <w:tr w:rsidR="00936575" w:rsidRPr="00C61078" w:rsidTr="00C40040">
              <w:tc>
                <w:tcPr>
                  <w:tcW w:w="1981" w:type="dxa"/>
                  <w:vAlign w:val="center"/>
                </w:tcPr>
                <w:p w:rsidR="00936575" w:rsidRPr="00C61078" w:rsidRDefault="00936575" w:rsidP="00C40040">
                  <w:r w:rsidRPr="00C61078">
                    <w:t>Hiện tượng/tốc độ</w:t>
                  </w:r>
                </w:p>
              </w:tc>
              <w:tc>
                <w:tcPr>
                  <w:tcW w:w="3818" w:type="dxa"/>
                  <w:vAlign w:val="center"/>
                </w:tcPr>
                <w:p w:rsidR="00936575" w:rsidRPr="00C61078" w:rsidRDefault="00936575" w:rsidP="00C40040">
                  <w:r w:rsidRPr="00C61078">
                    <w:t xml:space="preserve">Hiện tượng cảm ứng ở </w:t>
                  </w:r>
                  <w:r w:rsidR="00C40040" w:rsidRPr="00C61078">
                    <w:t>TV</w:t>
                  </w:r>
                  <w:r w:rsidRPr="00C61078">
                    <w:t xml:space="preserve"> thường diễn ra chậm. </w:t>
                  </w:r>
                </w:p>
                <w:p w:rsidR="00936575" w:rsidRPr="00C61078" w:rsidRDefault="00936575" w:rsidP="00C40040"/>
              </w:tc>
              <w:tc>
                <w:tcPr>
                  <w:tcW w:w="4395" w:type="dxa"/>
                  <w:vAlign w:val="center"/>
                </w:tcPr>
                <w:p w:rsidR="00936575" w:rsidRPr="00C61078" w:rsidRDefault="00936575" w:rsidP="00C40040">
                  <w:r w:rsidRPr="00C61078">
                    <w:t xml:space="preserve">Hiện tượng cảm ứng  ở </w:t>
                  </w:r>
                  <w:r w:rsidR="00C40040" w:rsidRPr="00C61078">
                    <w:t>ĐV</w:t>
                  </w:r>
                  <w:r w:rsidRPr="00C61078">
                    <w:t xml:space="preserve"> thường diễn ra với tốc độ nhanh hơn so với </w:t>
                  </w:r>
                  <w:r w:rsidR="00C40040" w:rsidRPr="00C61078">
                    <w:t>TV</w:t>
                  </w:r>
                  <w:r w:rsidRPr="00C61078">
                    <w:t>.</w:t>
                  </w:r>
                </w:p>
              </w:tc>
            </w:tr>
          </w:tbl>
          <w:p w:rsidR="00936575" w:rsidRPr="00C61078" w:rsidRDefault="00936575" w:rsidP="00C40040">
            <w:pPr>
              <w:tabs>
                <w:tab w:val="left" w:pos="1274"/>
              </w:tabs>
              <w:jc w:val="both"/>
            </w:pPr>
          </w:p>
        </w:tc>
      </w:tr>
      <w:tr w:rsidR="00936575" w:rsidRPr="00C61078" w:rsidTr="00C40040">
        <w:tc>
          <w:tcPr>
            <w:tcW w:w="613" w:type="dxa"/>
          </w:tcPr>
          <w:p w:rsidR="00936575" w:rsidRPr="00C61078" w:rsidRDefault="00936575" w:rsidP="00C40040">
            <w:pPr>
              <w:ind w:left="-84" w:right="-82"/>
              <w:jc w:val="both"/>
              <w:rPr>
                <w:b/>
                <w:bCs/>
              </w:rPr>
            </w:pPr>
            <w:r w:rsidRPr="00C61078">
              <w:rPr>
                <w:b/>
                <w:bCs/>
              </w:rPr>
              <w:t>CH4</w:t>
            </w:r>
          </w:p>
        </w:tc>
        <w:tc>
          <w:tcPr>
            <w:tcW w:w="9735" w:type="dxa"/>
          </w:tcPr>
          <w:p w:rsidR="00936575" w:rsidRPr="00C61078" w:rsidRDefault="00936575" w:rsidP="00C40040">
            <w:pPr>
              <w:jc w:val="both"/>
              <w:rPr>
                <w:lang w:eastAsia="vi-VN"/>
              </w:rPr>
            </w:pPr>
            <w:r w:rsidRPr="00C61078">
              <w:rPr>
                <w:lang w:eastAsia="vi-VN"/>
              </w:rPr>
              <w:t xml:space="preserve">Ở cơ thể </w:t>
            </w:r>
            <w:r w:rsidR="00C40040" w:rsidRPr="00C61078">
              <w:rPr>
                <w:lang w:eastAsia="vi-VN"/>
              </w:rPr>
              <w:t>TV</w:t>
            </w:r>
            <w:r w:rsidRPr="00C61078">
              <w:rPr>
                <w:lang w:eastAsia="vi-VN"/>
              </w:rPr>
              <w:t>, cả 3 bộ phận là: rễ, thân và lá đều tham gia vào quá trình cảm ứng.</w:t>
            </w:r>
          </w:p>
          <w:p w:rsidR="00936575" w:rsidRPr="00C61078" w:rsidRDefault="00936575" w:rsidP="00C40040">
            <w:pPr>
              <w:pStyle w:val="NormalWeb"/>
              <w:shd w:val="clear" w:color="auto" w:fill="FFFFFF"/>
              <w:spacing w:before="0" w:beforeAutospacing="0" w:after="0" w:afterAutospacing="0"/>
              <w:jc w:val="both"/>
            </w:pPr>
            <w:r w:rsidRPr="00C61078">
              <w:tab/>
              <w:t xml:space="preserve">Ở cơ thể </w:t>
            </w:r>
            <w:r w:rsidR="00C40040" w:rsidRPr="00C61078">
              <w:t>ĐV</w:t>
            </w:r>
            <w:r w:rsidRPr="00C61078">
              <w:t xml:space="preserve"> có hệ thần kinh, cảm ứng thực hiện qua cung phản xạ: thụ thể cảm giác tiếp nhận kích thích từ môi trường tạo ra xung thần kinh truyền về thần kinh trung ương, xung thần kinh đi đến cơ quan đáp ứng tạp ra đáp ứng phù hợp.</w:t>
            </w:r>
          </w:p>
          <w:p w:rsidR="00936575" w:rsidRPr="00C61078" w:rsidRDefault="00936575" w:rsidP="00C40040">
            <w:pPr>
              <w:tabs>
                <w:tab w:val="left" w:pos="1274"/>
              </w:tabs>
              <w:jc w:val="both"/>
            </w:pPr>
          </w:p>
        </w:tc>
      </w:tr>
    </w:tbl>
    <w:p w:rsidR="00936575" w:rsidRPr="00C61078" w:rsidRDefault="00936575" w:rsidP="00936575">
      <w:pPr>
        <w:jc w:val="both"/>
      </w:pPr>
    </w:p>
    <w:p w:rsidR="00936575" w:rsidRPr="00C61078" w:rsidRDefault="00936575" w:rsidP="00936575">
      <w:pPr>
        <w:jc w:val="both"/>
        <w:rPr>
          <w:lang w:eastAsia="vi-VN"/>
        </w:rPr>
      </w:pPr>
      <w:r w:rsidRPr="00C61078">
        <w:rPr>
          <w:b/>
          <w:bCs/>
          <w:i/>
          <w:iCs/>
          <w:lang w:eastAsia="vi-VN"/>
        </w:rPr>
        <w:t>d. Tổ chức thực hiện:</w:t>
      </w:r>
    </w:p>
    <w:p w:rsidR="00936575" w:rsidRPr="00C61078" w:rsidRDefault="00936575" w:rsidP="00936575">
      <w:pPr>
        <w:ind w:firstLine="284"/>
        <w:jc w:val="both"/>
        <w:rPr>
          <w:lang w:eastAsia="vi-VN"/>
        </w:rPr>
      </w:pPr>
      <w:r w:rsidRPr="00C61078">
        <w:rPr>
          <w:b/>
          <w:bCs/>
          <w:i/>
          <w:iCs/>
          <w:lang w:eastAsia="vi-VN"/>
        </w:rPr>
        <w:t>Bước 1. Chuyển giao nhiệm vụ: </w:t>
      </w:r>
    </w:p>
    <w:p w:rsidR="00936575" w:rsidRPr="00C61078" w:rsidRDefault="00936575" w:rsidP="00936575">
      <w:pPr>
        <w:ind w:firstLine="720"/>
        <w:jc w:val="both"/>
      </w:pPr>
      <w:r w:rsidRPr="00C61078">
        <w:t xml:space="preserve">- GV yêu cầu HS làm việc theo nhóm, đọc thông tin mục II (SGK) để tìm hiểu </w:t>
      </w:r>
    </w:p>
    <w:p w:rsidR="00936575" w:rsidRPr="00C61078" w:rsidRDefault="00936575" w:rsidP="00936575">
      <w:pPr>
        <w:ind w:firstLine="720"/>
        <w:jc w:val="both"/>
      </w:pPr>
      <w:r w:rsidRPr="00C61078">
        <w:t>- GV sử dụng phương pháp hỏi - đáp nêu vấn đề kết hợp học tập nhóm để hướng dẫn và gợi ý cho HS thảo luận nội dung trong SGK/hình ảnh/video để hoàn thành phiếu bài tập.</w:t>
      </w:r>
    </w:p>
    <w:tbl>
      <w:tblPr>
        <w:tblStyle w:val="TableGrid"/>
        <w:tblW w:w="10348" w:type="dxa"/>
        <w:tblInd w:w="279" w:type="dxa"/>
        <w:tblLook w:val="04A0" w:firstRow="1" w:lastRow="0" w:firstColumn="1" w:lastColumn="0" w:noHBand="0" w:noVBand="1"/>
      </w:tblPr>
      <w:tblGrid>
        <w:gridCol w:w="613"/>
        <w:gridCol w:w="4763"/>
        <w:gridCol w:w="4972"/>
      </w:tblGrid>
      <w:tr w:rsidR="00936575" w:rsidRPr="00C61078" w:rsidTr="00C40040">
        <w:tc>
          <w:tcPr>
            <w:tcW w:w="10348" w:type="dxa"/>
            <w:gridSpan w:val="3"/>
          </w:tcPr>
          <w:p w:rsidR="00936575" w:rsidRPr="00C61078" w:rsidRDefault="00936575" w:rsidP="00C40040">
            <w:pPr>
              <w:jc w:val="center"/>
              <w:rPr>
                <w:b/>
                <w:highlight w:val="white"/>
              </w:rPr>
            </w:pPr>
            <w:r w:rsidRPr="00C61078">
              <w:rPr>
                <w:b/>
                <w:highlight w:val="white"/>
              </w:rPr>
              <w:t>PHIẾU HỌC TẬP SỐ 2</w:t>
            </w:r>
          </w:p>
          <w:p w:rsidR="00936575" w:rsidRPr="00C61078" w:rsidRDefault="00936575" w:rsidP="00C40040">
            <w:pPr>
              <w:jc w:val="center"/>
              <w:rPr>
                <w:i/>
                <w:highlight w:val="white"/>
              </w:rPr>
            </w:pPr>
            <w:r w:rsidRPr="00C61078">
              <w:rPr>
                <w:i/>
                <w:highlight w:val="white"/>
              </w:rPr>
              <w:t>(Thời gian: … phút)</w:t>
            </w:r>
          </w:p>
          <w:p w:rsidR="00936575" w:rsidRPr="00C61078" w:rsidRDefault="00936575" w:rsidP="00C40040">
            <w:pPr>
              <w:jc w:val="center"/>
              <w:rPr>
                <w:b/>
                <w:i/>
                <w:highlight w:val="white"/>
              </w:rPr>
            </w:pPr>
            <w:r w:rsidRPr="00C61078">
              <w:rPr>
                <w:b/>
                <w:i/>
                <w:highlight w:val="white"/>
              </w:rPr>
              <w:t>Nhóm:…</w:t>
            </w:r>
          </w:p>
          <w:p w:rsidR="00936575" w:rsidRPr="00C61078" w:rsidRDefault="00936575" w:rsidP="00C40040">
            <w:pPr>
              <w:jc w:val="center"/>
              <w:rPr>
                <w:b/>
                <w:highlight w:val="white"/>
              </w:rPr>
            </w:pPr>
            <w:r w:rsidRPr="00C61078">
              <w:rPr>
                <w:i/>
                <w:highlight w:val="white"/>
              </w:rPr>
              <w:t>Dựa vào nội dung mục II (SGK), thảo luận và trả lời các câu hỏi sau:</w:t>
            </w:r>
          </w:p>
        </w:tc>
      </w:tr>
      <w:tr w:rsidR="00936575" w:rsidRPr="00C61078" w:rsidTr="00C40040">
        <w:tc>
          <w:tcPr>
            <w:tcW w:w="613" w:type="dxa"/>
          </w:tcPr>
          <w:p w:rsidR="00936575" w:rsidRPr="00C61078" w:rsidRDefault="00936575" w:rsidP="00C40040">
            <w:pPr>
              <w:ind w:left="-84" w:right="-82"/>
              <w:jc w:val="both"/>
              <w:rPr>
                <w:b/>
                <w:bCs/>
              </w:rPr>
            </w:pPr>
            <w:r w:rsidRPr="00C61078">
              <w:rPr>
                <w:b/>
                <w:bCs/>
              </w:rPr>
              <w:t>CH1</w:t>
            </w:r>
          </w:p>
        </w:tc>
        <w:tc>
          <w:tcPr>
            <w:tcW w:w="4763" w:type="dxa"/>
          </w:tcPr>
          <w:p w:rsidR="00936575" w:rsidRPr="00C61078" w:rsidRDefault="00936575" w:rsidP="00C40040">
            <w:pPr>
              <w:pStyle w:val="NormalWeb"/>
              <w:spacing w:before="0" w:beforeAutospacing="0" w:after="0" w:afterAutospacing="0"/>
            </w:pPr>
            <w:r w:rsidRPr="00C61078">
              <w:t>Quan sát hình 11.3, cho biết cây cà chua và con cuốn chiếu phản ứng với những thay đổi của môi trường như thế nào?</w:t>
            </w:r>
          </w:p>
          <w:p w:rsidR="00936575" w:rsidRPr="00C61078" w:rsidRDefault="00936575" w:rsidP="00C40040">
            <w:pPr>
              <w:tabs>
                <w:tab w:val="left" w:pos="1274"/>
              </w:tabs>
              <w:ind w:left="192"/>
              <w:jc w:val="both"/>
            </w:pPr>
            <w:r w:rsidRPr="00C61078">
              <w:rPr>
                <w:noProof/>
              </w:rPr>
              <w:lastRenderedPageBreak/>
              <w:drawing>
                <wp:inline distT="0" distB="0" distL="0" distR="0" wp14:anchorId="40A4ED07" wp14:editId="1225F21F">
                  <wp:extent cx="2659380" cy="1239347"/>
                  <wp:effectExtent l="0" t="0" r="7620" b="0"/>
                  <wp:docPr id="61718829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a:off x="0" y="0"/>
                            <a:ext cx="2679723" cy="1248828"/>
                          </a:xfrm>
                          <a:prstGeom prst="rect">
                            <a:avLst/>
                          </a:prstGeom>
                          <a:noFill/>
                          <a:ln>
                            <a:noFill/>
                          </a:ln>
                        </pic:spPr>
                      </pic:pic>
                    </a:graphicData>
                  </a:graphic>
                </wp:inline>
              </w:drawing>
            </w:r>
          </w:p>
        </w:tc>
        <w:tc>
          <w:tcPr>
            <w:tcW w:w="4972" w:type="dxa"/>
          </w:tcPr>
          <w:p w:rsidR="00936575" w:rsidRPr="00C61078" w:rsidRDefault="00936575" w:rsidP="00C40040">
            <w:pPr>
              <w:tabs>
                <w:tab w:val="left" w:pos="1274"/>
              </w:tabs>
              <w:jc w:val="both"/>
            </w:pPr>
            <w:r w:rsidRPr="00C61078">
              <w:lastRenderedPageBreak/>
              <w:t>Phản ứng của cây cà chua?</w:t>
            </w:r>
          </w:p>
          <w:p w:rsidR="00936575" w:rsidRPr="00C61078" w:rsidRDefault="00936575" w:rsidP="00C40040">
            <w:pPr>
              <w:tabs>
                <w:tab w:val="left" w:pos="1274"/>
              </w:tabs>
              <w:jc w:val="both"/>
            </w:pPr>
          </w:p>
          <w:p w:rsidR="00936575" w:rsidRPr="00C61078" w:rsidRDefault="00936575" w:rsidP="00C40040">
            <w:pPr>
              <w:tabs>
                <w:tab w:val="left" w:pos="1274"/>
              </w:tabs>
              <w:jc w:val="both"/>
            </w:pPr>
            <w:r w:rsidRPr="00C61078">
              <w:t>Phản ứng của con cuốn chiếu?</w:t>
            </w:r>
          </w:p>
        </w:tc>
      </w:tr>
      <w:tr w:rsidR="00936575" w:rsidRPr="00C61078" w:rsidTr="00C40040">
        <w:tc>
          <w:tcPr>
            <w:tcW w:w="613" w:type="dxa"/>
          </w:tcPr>
          <w:p w:rsidR="00936575" w:rsidRPr="00C61078" w:rsidRDefault="00936575" w:rsidP="00C40040">
            <w:pPr>
              <w:ind w:left="-84" w:right="-82"/>
              <w:jc w:val="both"/>
            </w:pPr>
            <w:r w:rsidRPr="00C61078">
              <w:rPr>
                <w:b/>
                <w:bCs/>
              </w:rPr>
              <w:lastRenderedPageBreak/>
              <w:t>CH2</w:t>
            </w:r>
          </w:p>
        </w:tc>
        <w:tc>
          <w:tcPr>
            <w:tcW w:w="4763" w:type="dxa"/>
          </w:tcPr>
          <w:p w:rsidR="00936575" w:rsidRPr="00C61078" w:rsidRDefault="00936575" w:rsidP="00C40040">
            <w:pPr>
              <w:tabs>
                <w:tab w:val="left" w:pos="1274"/>
              </w:tabs>
              <w:ind w:left="192"/>
              <w:jc w:val="both"/>
            </w:pPr>
            <w:r w:rsidRPr="00C61078">
              <w:t>Cảm ứng sinh vật qua những bước thực hiện nào?</w:t>
            </w:r>
          </w:p>
          <w:p w:rsidR="00936575" w:rsidRPr="00C61078" w:rsidRDefault="00936575" w:rsidP="00C40040">
            <w:pPr>
              <w:tabs>
                <w:tab w:val="left" w:pos="1274"/>
              </w:tabs>
              <w:ind w:left="192"/>
              <w:jc w:val="both"/>
            </w:pPr>
            <w:r w:rsidRPr="00C61078">
              <w:rPr>
                <w:noProof/>
              </w:rPr>
              <w:t xml:space="preserve"> </w:t>
            </w:r>
            <w:r w:rsidRPr="00C61078">
              <w:rPr>
                <w:noProof/>
              </w:rPr>
              <w:drawing>
                <wp:inline distT="0" distB="0" distL="0" distR="0" wp14:anchorId="54C65B2A" wp14:editId="58A4342C">
                  <wp:extent cx="2651404" cy="1333500"/>
                  <wp:effectExtent l="0" t="0" r="0" b="0"/>
                  <wp:docPr id="6731528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88" cstate="print">
                            <a:extLst>
                              <a:ext uri="{28A0092B-C50C-407E-A947-70E740481C1C}">
                                <a14:useLocalDpi xmlns:a14="http://schemas.microsoft.com/office/drawing/2010/main" val="0"/>
                              </a:ext>
                            </a:extLst>
                          </a:blip>
                          <a:srcRect b="18752"/>
                          <a:stretch/>
                        </pic:blipFill>
                        <pic:spPr bwMode="auto">
                          <a:xfrm>
                            <a:off x="0" y="0"/>
                            <a:ext cx="2679812" cy="134778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972" w:type="dxa"/>
          </w:tcPr>
          <w:p w:rsidR="00936575" w:rsidRPr="00C61078" w:rsidRDefault="00936575" w:rsidP="00C40040">
            <w:pPr>
              <w:pStyle w:val="NormalWeb"/>
              <w:shd w:val="clear" w:color="auto" w:fill="FFFFFF"/>
              <w:spacing w:before="0" w:beforeAutospacing="0" w:after="0" w:afterAutospacing="0"/>
              <w:jc w:val="both"/>
              <w:rPr>
                <w:b/>
                <w:bCs/>
                <w:i/>
                <w:iCs/>
              </w:rPr>
            </w:pPr>
            <w:r w:rsidRPr="00C61078">
              <w:rPr>
                <w:b/>
                <w:bCs/>
                <w:i/>
                <w:iCs/>
              </w:rPr>
              <w:t>Xác định các bước và mối quan hệ các bước:</w:t>
            </w:r>
          </w:p>
          <w:p w:rsidR="00936575" w:rsidRPr="00C61078" w:rsidRDefault="00936575" w:rsidP="00C40040">
            <w:pPr>
              <w:pStyle w:val="NormalWeb"/>
              <w:shd w:val="clear" w:color="auto" w:fill="FFFFFF"/>
              <w:spacing w:before="0" w:beforeAutospacing="0" w:after="0" w:afterAutospacing="0"/>
              <w:ind w:firstLine="186"/>
              <w:jc w:val="both"/>
            </w:pPr>
          </w:p>
          <w:p w:rsidR="00936575" w:rsidRPr="00C61078" w:rsidRDefault="00936575" w:rsidP="00C40040">
            <w:pPr>
              <w:pStyle w:val="NormalWeb"/>
              <w:shd w:val="clear" w:color="auto" w:fill="FFFFFF"/>
              <w:spacing w:before="0" w:beforeAutospacing="0" w:after="0" w:afterAutospacing="0"/>
              <w:jc w:val="both"/>
              <w:rPr>
                <w:b/>
                <w:bCs/>
                <w:i/>
                <w:iCs/>
              </w:rPr>
            </w:pPr>
            <w:bookmarkStart w:id="147" w:name="bookmark703"/>
            <w:bookmarkStart w:id="148" w:name="bookmark704"/>
            <w:bookmarkStart w:id="149" w:name="bookmark706"/>
            <w:r w:rsidRPr="00C61078">
              <w:rPr>
                <w:b/>
                <w:bCs/>
                <w:i/>
                <w:iCs/>
                <w:lang w:val="en-US"/>
              </w:rPr>
              <w:t xml:space="preserve">1. </w:t>
            </w:r>
            <w:r w:rsidRPr="00C61078">
              <w:rPr>
                <w:b/>
                <w:bCs/>
                <w:i/>
                <w:iCs/>
              </w:rPr>
              <w:t>Thu nhận kích thích</w:t>
            </w:r>
            <w:bookmarkEnd w:id="147"/>
            <w:bookmarkEnd w:id="148"/>
            <w:bookmarkEnd w:id="149"/>
          </w:p>
          <w:p w:rsidR="00936575" w:rsidRPr="00C61078" w:rsidRDefault="00C40040" w:rsidP="00C40040">
            <w:pPr>
              <w:pStyle w:val="Vnbnnidung0"/>
              <w:ind w:firstLine="186"/>
              <w:rPr>
                <w:rFonts w:ascii="Times New Roman" w:eastAsia="Times New Roman" w:hAnsi="Times New Roman" w:cs="Times New Roman"/>
                <w:sz w:val="24"/>
                <w:szCs w:val="24"/>
              </w:rPr>
            </w:pPr>
            <w:r w:rsidRPr="00C61078">
              <w:rPr>
                <w:rFonts w:ascii="Times New Roman" w:eastAsia="Times New Roman" w:hAnsi="Times New Roman" w:cs="Times New Roman"/>
                <w:sz w:val="24"/>
                <w:szCs w:val="24"/>
              </w:rPr>
              <w:t>TV</w:t>
            </w:r>
            <w:r w:rsidR="00936575" w:rsidRPr="00C61078">
              <w:rPr>
                <w:rFonts w:ascii="Times New Roman" w:eastAsia="Times New Roman" w:hAnsi="Times New Roman" w:cs="Times New Roman"/>
                <w:sz w:val="24"/>
                <w:szCs w:val="24"/>
              </w:rPr>
              <w:t xml:space="preserve"> thu nhận kích thích từ môi trường?</w:t>
            </w:r>
          </w:p>
          <w:p w:rsidR="00936575" w:rsidRPr="00C61078" w:rsidRDefault="00936575" w:rsidP="00C40040">
            <w:pPr>
              <w:pStyle w:val="Vnbnnidung0"/>
              <w:ind w:firstLine="186"/>
              <w:rPr>
                <w:rFonts w:ascii="Times New Roman" w:eastAsia="Times New Roman" w:hAnsi="Times New Roman" w:cs="Times New Roman"/>
                <w:sz w:val="24"/>
                <w:szCs w:val="24"/>
              </w:rPr>
            </w:pPr>
            <w:r w:rsidRPr="00C61078">
              <w:rPr>
                <w:rFonts w:ascii="Times New Roman" w:eastAsia="Times New Roman" w:hAnsi="Times New Roman" w:cs="Times New Roman"/>
                <w:sz w:val="24"/>
                <w:szCs w:val="24"/>
              </w:rPr>
              <w:t xml:space="preserve"> </w:t>
            </w:r>
            <w:r w:rsidR="00C40040" w:rsidRPr="00C61078">
              <w:rPr>
                <w:rFonts w:ascii="Times New Roman" w:eastAsia="Times New Roman" w:hAnsi="Times New Roman" w:cs="Times New Roman"/>
                <w:sz w:val="24"/>
                <w:szCs w:val="24"/>
              </w:rPr>
              <w:t>ĐV</w:t>
            </w:r>
            <w:r w:rsidRPr="00C61078">
              <w:rPr>
                <w:rFonts w:ascii="Times New Roman" w:eastAsia="Times New Roman" w:hAnsi="Times New Roman" w:cs="Times New Roman"/>
                <w:sz w:val="24"/>
                <w:szCs w:val="24"/>
              </w:rPr>
              <w:t xml:space="preserve"> thu nhận kích thích từ môi trường?</w:t>
            </w:r>
          </w:p>
          <w:p w:rsidR="00936575" w:rsidRPr="00C61078" w:rsidRDefault="00936575" w:rsidP="00C40040">
            <w:pPr>
              <w:pStyle w:val="NormalWeb"/>
              <w:shd w:val="clear" w:color="auto" w:fill="FFFFFF"/>
              <w:spacing w:before="0" w:beforeAutospacing="0" w:after="0" w:afterAutospacing="0"/>
              <w:jc w:val="both"/>
              <w:rPr>
                <w:b/>
                <w:bCs/>
                <w:i/>
                <w:iCs/>
              </w:rPr>
            </w:pPr>
            <w:bookmarkStart w:id="150" w:name="bookmark707"/>
            <w:bookmarkStart w:id="151" w:name="bookmark708"/>
            <w:bookmarkStart w:id="152" w:name="bookmark710"/>
            <w:r w:rsidRPr="00C61078">
              <w:rPr>
                <w:b/>
                <w:bCs/>
                <w:i/>
                <w:iCs/>
                <w:lang w:val="en-US"/>
              </w:rPr>
              <w:t xml:space="preserve">2. </w:t>
            </w:r>
            <w:r w:rsidRPr="00C61078">
              <w:rPr>
                <w:b/>
                <w:bCs/>
                <w:i/>
                <w:iCs/>
              </w:rPr>
              <w:t>Dẫn truyền kích thích</w:t>
            </w:r>
            <w:bookmarkEnd w:id="150"/>
            <w:bookmarkEnd w:id="151"/>
            <w:bookmarkEnd w:id="152"/>
          </w:p>
          <w:p w:rsidR="00936575" w:rsidRPr="00C61078" w:rsidRDefault="00936575" w:rsidP="00C40040">
            <w:pPr>
              <w:pStyle w:val="Vnbnnidung0"/>
              <w:spacing w:line="266" w:lineRule="auto"/>
              <w:ind w:firstLine="186"/>
              <w:rPr>
                <w:rFonts w:ascii="Times New Roman" w:eastAsia="Times New Roman" w:hAnsi="Times New Roman" w:cs="Times New Roman"/>
                <w:sz w:val="24"/>
                <w:szCs w:val="24"/>
              </w:rPr>
            </w:pPr>
            <w:r w:rsidRPr="00C61078">
              <w:rPr>
                <w:rFonts w:ascii="Times New Roman" w:eastAsia="Times New Roman" w:hAnsi="Times New Roman" w:cs="Times New Roman"/>
                <w:sz w:val="24"/>
                <w:szCs w:val="24"/>
              </w:rPr>
              <w:t xml:space="preserve">Ở </w:t>
            </w:r>
            <w:r w:rsidR="00C40040" w:rsidRPr="00C61078">
              <w:rPr>
                <w:rFonts w:ascii="Times New Roman" w:eastAsia="Times New Roman" w:hAnsi="Times New Roman" w:cs="Times New Roman"/>
                <w:sz w:val="24"/>
                <w:szCs w:val="24"/>
              </w:rPr>
              <w:t>TV</w:t>
            </w:r>
            <w:r w:rsidRPr="00C61078">
              <w:rPr>
                <w:rFonts w:ascii="Times New Roman" w:eastAsia="Times New Roman" w:hAnsi="Times New Roman" w:cs="Times New Roman"/>
                <w:sz w:val="24"/>
                <w:szCs w:val="24"/>
              </w:rPr>
              <w:t>, tín hiệu được dẫn truyền?</w:t>
            </w:r>
          </w:p>
          <w:p w:rsidR="00936575" w:rsidRPr="00C61078" w:rsidRDefault="00936575" w:rsidP="00C40040">
            <w:pPr>
              <w:pStyle w:val="Vnbnnidung0"/>
              <w:spacing w:line="266" w:lineRule="auto"/>
              <w:ind w:firstLine="186"/>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rPr>
              <w:t xml:space="preserve"> </w:t>
            </w:r>
            <w:r w:rsidR="00C40040" w:rsidRPr="00C61078">
              <w:rPr>
                <w:rFonts w:ascii="Times New Roman" w:eastAsia="Times New Roman" w:hAnsi="Times New Roman" w:cs="Times New Roman"/>
                <w:sz w:val="24"/>
                <w:szCs w:val="24"/>
              </w:rPr>
              <w:t>ĐV</w:t>
            </w:r>
            <w:r w:rsidRPr="00C61078">
              <w:rPr>
                <w:rFonts w:ascii="Times New Roman" w:eastAsia="Times New Roman" w:hAnsi="Times New Roman" w:cs="Times New Roman"/>
                <w:sz w:val="24"/>
                <w:szCs w:val="24"/>
              </w:rPr>
              <w:t xml:space="preserve"> tín hiệu được dẫn truyền?</w:t>
            </w:r>
          </w:p>
          <w:p w:rsidR="00936575" w:rsidRPr="00C61078" w:rsidRDefault="00936575" w:rsidP="00C40040">
            <w:pPr>
              <w:pStyle w:val="NormalWeb"/>
              <w:shd w:val="clear" w:color="auto" w:fill="FFFFFF"/>
              <w:spacing w:before="0" w:beforeAutospacing="0" w:after="0" w:afterAutospacing="0"/>
              <w:jc w:val="both"/>
              <w:rPr>
                <w:b/>
                <w:bCs/>
                <w:i/>
                <w:iCs/>
              </w:rPr>
            </w:pPr>
            <w:bookmarkStart w:id="153" w:name="bookmark711"/>
            <w:bookmarkStart w:id="154" w:name="bookmark712"/>
            <w:bookmarkStart w:id="155" w:name="bookmark714"/>
            <w:r w:rsidRPr="00C61078">
              <w:rPr>
                <w:b/>
                <w:bCs/>
                <w:i/>
                <w:iCs/>
                <w:lang w:val="en-US"/>
              </w:rPr>
              <w:t xml:space="preserve">3. </w:t>
            </w:r>
            <w:r w:rsidRPr="00C61078">
              <w:rPr>
                <w:b/>
                <w:bCs/>
                <w:i/>
                <w:iCs/>
              </w:rPr>
              <w:t>Phân tích và tổng hợp</w:t>
            </w:r>
            <w:bookmarkEnd w:id="153"/>
            <w:bookmarkEnd w:id="154"/>
            <w:bookmarkEnd w:id="155"/>
          </w:p>
          <w:p w:rsidR="00936575" w:rsidRPr="00C61078" w:rsidRDefault="00936575" w:rsidP="00C40040">
            <w:pPr>
              <w:pStyle w:val="Vnbnnidung0"/>
              <w:spacing w:line="266" w:lineRule="auto"/>
              <w:ind w:firstLine="186"/>
              <w:rPr>
                <w:rFonts w:ascii="Times New Roman" w:eastAsia="Times New Roman" w:hAnsi="Times New Roman" w:cs="Times New Roman"/>
                <w:sz w:val="24"/>
                <w:szCs w:val="24"/>
              </w:rPr>
            </w:pPr>
            <w:r w:rsidRPr="00C61078">
              <w:rPr>
                <w:rFonts w:ascii="Times New Roman" w:eastAsia="Times New Roman" w:hAnsi="Times New Roman" w:cs="Times New Roman"/>
                <w:sz w:val="24"/>
                <w:szCs w:val="24"/>
              </w:rPr>
              <w:t xml:space="preserve">Ở </w:t>
            </w:r>
            <w:r w:rsidR="00C40040" w:rsidRPr="00C61078">
              <w:rPr>
                <w:rFonts w:ascii="Times New Roman" w:eastAsia="Times New Roman" w:hAnsi="Times New Roman" w:cs="Times New Roman"/>
                <w:sz w:val="24"/>
                <w:szCs w:val="24"/>
              </w:rPr>
              <w:t>ĐV</w:t>
            </w:r>
            <w:r w:rsidRPr="00C61078">
              <w:rPr>
                <w:rFonts w:ascii="Times New Roman" w:eastAsia="Times New Roman" w:hAnsi="Times New Roman" w:cs="Times New Roman"/>
                <w:sz w:val="24"/>
                <w:szCs w:val="24"/>
              </w:rPr>
              <w:t xml:space="preserve"> có hệ TK bộ phận này là gì?</w:t>
            </w:r>
          </w:p>
          <w:p w:rsidR="00936575" w:rsidRPr="00C61078" w:rsidRDefault="00936575" w:rsidP="00C40040">
            <w:pPr>
              <w:pStyle w:val="Vnbnnidung0"/>
              <w:spacing w:line="266" w:lineRule="auto"/>
              <w:ind w:firstLine="186"/>
              <w:rPr>
                <w:rFonts w:ascii="Times New Roman" w:eastAsia="Times New Roman" w:hAnsi="Times New Roman" w:cs="Times New Roman"/>
                <w:sz w:val="24"/>
                <w:szCs w:val="24"/>
              </w:rPr>
            </w:pPr>
            <w:r w:rsidRPr="00C61078">
              <w:rPr>
                <w:rFonts w:ascii="Times New Roman" w:eastAsia="Times New Roman" w:hAnsi="Times New Roman" w:cs="Times New Roman"/>
                <w:sz w:val="24"/>
                <w:szCs w:val="24"/>
              </w:rPr>
              <w:t xml:space="preserve">Ở </w:t>
            </w:r>
            <w:r w:rsidR="00C40040" w:rsidRPr="00C61078">
              <w:rPr>
                <w:rFonts w:ascii="Times New Roman" w:eastAsia="Times New Roman" w:hAnsi="Times New Roman" w:cs="Times New Roman"/>
                <w:sz w:val="24"/>
                <w:szCs w:val="24"/>
              </w:rPr>
              <w:t>ĐV</w:t>
            </w:r>
            <w:r w:rsidRPr="00C61078">
              <w:rPr>
                <w:rFonts w:ascii="Times New Roman" w:eastAsia="Times New Roman" w:hAnsi="Times New Roman" w:cs="Times New Roman"/>
                <w:sz w:val="24"/>
                <w:szCs w:val="24"/>
              </w:rPr>
              <w:t xml:space="preserve"> có hệ TK xử lý thông tin?</w:t>
            </w:r>
          </w:p>
          <w:p w:rsidR="00936575" w:rsidRPr="00C61078" w:rsidRDefault="00936575" w:rsidP="00C40040">
            <w:pPr>
              <w:pStyle w:val="NormalWeb"/>
              <w:shd w:val="clear" w:color="auto" w:fill="FFFFFF"/>
              <w:spacing w:before="0" w:beforeAutospacing="0" w:after="0" w:afterAutospacing="0"/>
              <w:jc w:val="both"/>
              <w:rPr>
                <w:b/>
                <w:bCs/>
                <w:i/>
                <w:iCs/>
              </w:rPr>
            </w:pPr>
            <w:bookmarkStart w:id="156" w:name="bookmark715"/>
            <w:bookmarkStart w:id="157" w:name="bookmark716"/>
            <w:bookmarkStart w:id="158" w:name="bookmark718"/>
            <w:r w:rsidRPr="00C61078">
              <w:rPr>
                <w:b/>
                <w:bCs/>
                <w:i/>
                <w:iCs/>
              </w:rPr>
              <w:t>4. Trả lời kích thích</w:t>
            </w:r>
            <w:bookmarkEnd w:id="156"/>
            <w:bookmarkEnd w:id="157"/>
            <w:bookmarkEnd w:id="158"/>
          </w:p>
          <w:p w:rsidR="00936575" w:rsidRPr="00C61078" w:rsidRDefault="00C40040" w:rsidP="00C40040">
            <w:pPr>
              <w:pStyle w:val="Vnbnnidung0"/>
              <w:spacing w:after="80" w:line="276" w:lineRule="auto"/>
              <w:ind w:firstLine="186"/>
              <w:rPr>
                <w:rFonts w:ascii="Times New Roman" w:eastAsia="Times New Roman" w:hAnsi="Times New Roman" w:cs="Times New Roman"/>
                <w:sz w:val="24"/>
                <w:szCs w:val="24"/>
              </w:rPr>
            </w:pPr>
            <w:r w:rsidRPr="00C61078">
              <w:rPr>
                <w:rFonts w:ascii="Times New Roman" w:eastAsia="Times New Roman" w:hAnsi="Times New Roman" w:cs="Times New Roman"/>
                <w:sz w:val="24"/>
                <w:szCs w:val="24"/>
              </w:rPr>
              <w:t>TV</w:t>
            </w:r>
            <w:r w:rsidR="00936575" w:rsidRPr="00C61078">
              <w:rPr>
                <w:rFonts w:ascii="Times New Roman" w:eastAsia="Times New Roman" w:hAnsi="Times New Roman" w:cs="Times New Roman"/>
                <w:sz w:val="24"/>
                <w:szCs w:val="24"/>
              </w:rPr>
              <w:t xml:space="preserve"> thường phản ứng?</w:t>
            </w:r>
          </w:p>
          <w:p w:rsidR="00936575" w:rsidRPr="00C61078" w:rsidRDefault="00C40040" w:rsidP="00C40040">
            <w:pPr>
              <w:pStyle w:val="Vnbnnidung0"/>
              <w:spacing w:after="80" w:line="276" w:lineRule="auto"/>
              <w:ind w:firstLine="186"/>
              <w:rPr>
                <w:rFonts w:ascii="Times New Roman" w:eastAsia="Times New Roman" w:hAnsi="Times New Roman" w:cs="Times New Roman"/>
                <w:sz w:val="24"/>
                <w:szCs w:val="24"/>
              </w:rPr>
            </w:pPr>
            <w:r w:rsidRPr="00C61078">
              <w:rPr>
                <w:rFonts w:ascii="Times New Roman" w:eastAsia="Times New Roman" w:hAnsi="Times New Roman" w:cs="Times New Roman"/>
                <w:sz w:val="24"/>
                <w:szCs w:val="24"/>
              </w:rPr>
              <w:t>ĐV</w:t>
            </w:r>
            <w:r w:rsidR="00936575" w:rsidRPr="00C61078">
              <w:rPr>
                <w:rFonts w:ascii="Times New Roman" w:eastAsia="Times New Roman" w:hAnsi="Times New Roman" w:cs="Times New Roman"/>
                <w:sz w:val="24"/>
                <w:szCs w:val="24"/>
              </w:rPr>
              <w:t xml:space="preserve"> đáp ứng với kích thích ?</w:t>
            </w:r>
          </w:p>
          <w:p w:rsidR="00936575" w:rsidRPr="00C61078" w:rsidRDefault="00936575" w:rsidP="00C40040">
            <w:pPr>
              <w:pStyle w:val="NormalWeb"/>
              <w:shd w:val="clear" w:color="auto" w:fill="FFFFFF"/>
              <w:spacing w:before="0" w:beforeAutospacing="0" w:after="0" w:afterAutospacing="0"/>
              <w:jc w:val="center"/>
            </w:pPr>
            <w:r w:rsidRPr="00C61078">
              <w:rPr>
                <w:b/>
                <w:bCs/>
                <w:i/>
                <w:iCs/>
              </w:rPr>
              <w:t>(trả lời chi tiết SGK)</w:t>
            </w:r>
          </w:p>
        </w:tc>
      </w:tr>
      <w:tr w:rsidR="00936575" w:rsidRPr="00C61078" w:rsidTr="00C40040">
        <w:tc>
          <w:tcPr>
            <w:tcW w:w="613" w:type="dxa"/>
          </w:tcPr>
          <w:p w:rsidR="00936575" w:rsidRPr="00C61078" w:rsidRDefault="00936575" w:rsidP="00C40040">
            <w:pPr>
              <w:ind w:left="-84" w:right="-82"/>
              <w:jc w:val="both"/>
              <w:rPr>
                <w:b/>
                <w:bCs/>
              </w:rPr>
            </w:pPr>
            <w:r w:rsidRPr="00C61078">
              <w:rPr>
                <w:b/>
                <w:bCs/>
              </w:rPr>
              <w:t>CH3</w:t>
            </w:r>
          </w:p>
        </w:tc>
        <w:tc>
          <w:tcPr>
            <w:tcW w:w="4763" w:type="dxa"/>
          </w:tcPr>
          <w:p w:rsidR="00936575" w:rsidRPr="00C61078" w:rsidRDefault="00936575" w:rsidP="00C40040">
            <w:pPr>
              <w:tabs>
                <w:tab w:val="left" w:pos="1274"/>
              </w:tabs>
              <w:jc w:val="both"/>
            </w:pPr>
            <w:r w:rsidRPr="00C61078">
              <w:t xml:space="preserve">So sánh cơ chế cảm ứng </w:t>
            </w:r>
            <w:r w:rsidR="00C40040" w:rsidRPr="00C61078">
              <w:t>ĐV</w:t>
            </w:r>
            <w:r w:rsidRPr="00C61078">
              <w:t xml:space="preserve"> và </w:t>
            </w:r>
            <w:r w:rsidR="00C40040" w:rsidRPr="00C61078">
              <w:t>TV</w:t>
            </w:r>
            <w:r w:rsidRPr="00C61078">
              <w:t>.</w:t>
            </w:r>
          </w:p>
        </w:tc>
        <w:tc>
          <w:tcPr>
            <w:tcW w:w="4972" w:type="dxa"/>
          </w:tcPr>
          <w:p w:rsidR="00936575" w:rsidRPr="00C61078" w:rsidRDefault="00936575" w:rsidP="00C40040">
            <w:pPr>
              <w:jc w:val="both"/>
            </w:pPr>
            <w:r w:rsidRPr="00C61078">
              <w:t>Giống: …………………………………….</w:t>
            </w:r>
          </w:p>
          <w:p w:rsidR="00936575" w:rsidRPr="00C61078" w:rsidRDefault="00936575" w:rsidP="00C40040">
            <w:pPr>
              <w:ind w:firstLine="284"/>
              <w:jc w:val="both"/>
            </w:pPr>
          </w:p>
          <w:p w:rsidR="00936575" w:rsidRPr="00C61078" w:rsidRDefault="00936575" w:rsidP="00C40040">
            <w:pPr>
              <w:jc w:val="both"/>
            </w:pPr>
            <w:r w:rsidRPr="00C61078">
              <w:t>Khác:</w:t>
            </w:r>
          </w:p>
          <w:tbl>
            <w:tblPr>
              <w:tblStyle w:val="TableGrid"/>
              <w:tblW w:w="0" w:type="auto"/>
              <w:tblLook w:val="04A0" w:firstRow="1" w:lastRow="0" w:firstColumn="1" w:lastColumn="0" w:noHBand="0" w:noVBand="1"/>
            </w:tblPr>
            <w:tblGrid>
              <w:gridCol w:w="2052"/>
              <w:gridCol w:w="1389"/>
              <w:gridCol w:w="1305"/>
            </w:tblGrid>
            <w:tr w:rsidR="00936575" w:rsidRPr="00C61078" w:rsidTr="00C40040">
              <w:tc>
                <w:tcPr>
                  <w:tcW w:w="2266" w:type="dxa"/>
                  <w:vAlign w:val="center"/>
                </w:tcPr>
                <w:p w:rsidR="00936575" w:rsidRPr="00C61078" w:rsidRDefault="00936575" w:rsidP="00C40040">
                  <w:pPr>
                    <w:jc w:val="both"/>
                  </w:pPr>
                </w:p>
              </w:tc>
              <w:tc>
                <w:tcPr>
                  <w:tcW w:w="1558" w:type="dxa"/>
                  <w:vAlign w:val="center"/>
                </w:tcPr>
                <w:p w:rsidR="00936575" w:rsidRPr="00C61078" w:rsidRDefault="00936575" w:rsidP="00C40040">
                  <w:pPr>
                    <w:jc w:val="center"/>
                  </w:pPr>
                  <w:r w:rsidRPr="00C61078">
                    <w:t xml:space="preserve">Cảm ứng ở </w:t>
                  </w:r>
                  <w:r w:rsidR="00C40040" w:rsidRPr="00C61078">
                    <w:t>TV</w:t>
                  </w:r>
                </w:p>
              </w:tc>
              <w:tc>
                <w:tcPr>
                  <w:tcW w:w="1454" w:type="dxa"/>
                  <w:vAlign w:val="center"/>
                </w:tcPr>
                <w:p w:rsidR="00936575" w:rsidRPr="00C61078" w:rsidRDefault="00936575" w:rsidP="00C40040">
                  <w:pPr>
                    <w:jc w:val="center"/>
                  </w:pPr>
                  <w:r w:rsidRPr="00C61078">
                    <w:t xml:space="preserve">Cảm ứng ở </w:t>
                  </w:r>
                  <w:r w:rsidR="00C40040" w:rsidRPr="00C61078">
                    <w:t>ĐV</w:t>
                  </w:r>
                </w:p>
              </w:tc>
            </w:tr>
            <w:tr w:rsidR="00936575" w:rsidRPr="00C61078" w:rsidTr="00C40040">
              <w:tc>
                <w:tcPr>
                  <w:tcW w:w="2266" w:type="dxa"/>
                  <w:vAlign w:val="center"/>
                </w:tcPr>
                <w:p w:rsidR="00936575" w:rsidRPr="00C61078" w:rsidRDefault="00936575" w:rsidP="00C40040">
                  <w:pPr>
                    <w:jc w:val="both"/>
                  </w:pPr>
                  <w:r w:rsidRPr="00C61078">
                    <w:t>Cơ quan cấu trúc đặc biệt đảm nhận hoạt động cảm ứng</w:t>
                  </w:r>
                </w:p>
              </w:tc>
              <w:tc>
                <w:tcPr>
                  <w:tcW w:w="1558" w:type="dxa"/>
                  <w:vAlign w:val="center"/>
                </w:tcPr>
                <w:p w:rsidR="00936575" w:rsidRPr="00C61078" w:rsidRDefault="00936575" w:rsidP="00C40040">
                  <w:pPr>
                    <w:jc w:val="both"/>
                  </w:pPr>
                </w:p>
              </w:tc>
              <w:tc>
                <w:tcPr>
                  <w:tcW w:w="1454" w:type="dxa"/>
                  <w:vAlign w:val="center"/>
                </w:tcPr>
                <w:p w:rsidR="00936575" w:rsidRPr="00C61078" w:rsidRDefault="00936575" w:rsidP="00C40040">
                  <w:pPr>
                    <w:jc w:val="both"/>
                  </w:pPr>
                </w:p>
              </w:tc>
            </w:tr>
            <w:tr w:rsidR="00936575" w:rsidRPr="00C61078" w:rsidTr="00C40040">
              <w:tc>
                <w:tcPr>
                  <w:tcW w:w="2266" w:type="dxa"/>
                  <w:vAlign w:val="center"/>
                </w:tcPr>
                <w:p w:rsidR="00936575" w:rsidRPr="00C61078" w:rsidRDefault="00936575" w:rsidP="00C40040">
                  <w:pPr>
                    <w:jc w:val="both"/>
                  </w:pPr>
                  <w:r w:rsidRPr="00C61078">
                    <w:t>Cơ chế</w:t>
                  </w:r>
                </w:p>
              </w:tc>
              <w:tc>
                <w:tcPr>
                  <w:tcW w:w="1558" w:type="dxa"/>
                  <w:vAlign w:val="center"/>
                </w:tcPr>
                <w:p w:rsidR="00936575" w:rsidRPr="00C61078" w:rsidRDefault="00936575" w:rsidP="00C40040">
                  <w:pPr>
                    <w:jc w:val="both"/>
                  </w:pPr>
                </w:p>
              </w:tc>
              <w:tc>
                <w:tcPr>
                  <w:tcW w:w="1454" w:type="dxa"/>
                  <w:vAlign w:val="center"/>
                </w:tcPr>
                <w:p w:rsidR="00936575" w:rsidRPr="00C61078" w:rsidRDefault="00936575" w:rsidP="00C40040">
                  <w:pPr>
                    <w:jc w:val="both"/>
                  </w:pPr>
                </w:p>
              </w:tc>
            </w:tr>
            <w:tr w:rsidR="00936575" w:rsidRPr="00C61078" w:rsidTr="00C40040">
              <w:tc>
                <w:tcPr>
                  <w:tcW w:w="2266" w:type="dxa"/>
                  <w:vAlign w:val="center"/>
                </w:tcPr>
                <w:p w:rsidR="00936575" w:rsidRPr="00C61078" w:rsidRDefault="00936575" w:rsidP="00C40040">
                  <w:pPr>
                    <w:jc w:val="both"/>
                  </w:pPr>
                  <w:r w:rsidRPr="00C61078">
                    <w:t>Hiện tượng/tốc độ</w:t>
                  </w:r>
                </w:p>
              </w:tc>
              <w:tc>
                <w:tcPr>
                  <w:tcW w:w="1558" w:type="dxa"/>
                  <w:vAlign w:val="center"/>
                </w:tcPr>
                <w:p w:rsidR="00936575" w:rsidRPr="00C61078" w:rsidRDefault="00936575" w:rsidP="00C40040">
                  <w:pPr>
                    <w:jc w:val="both"/>
                  </w:pPr>
                </w:p>
              </w:tc>
              <w:tc>
                <w:tcPr>
                  <w:tcW w:w="1454" w:type="dxa"/>
                  <w:vAlign w:val="center"/>
                </w:tcPr>
                <w:p w:rsidR="00936575" w:rsidRPr="00C61078" w:rsidRDefault="00936575" w:rsidP="00C40040">
                  <w:pPr>
                    <w:jc w:val="both"/>
                  </w:pPr>
                </w:p>
              </w:tc>
            </w:tr>
          </w:tbl>
          <w:p w:rsidR="00936575" w:rsidRPr="00C61078" w:rsidRDefault="00936575" w:rsidP="00C40040">
            <w:pPr>
              <w:tabs>
                <w:tab w:val="left" w:pos="1274"/>
              </w:tabs>
              <w:jc w:val="both"/>
            </w:pPr>
          </w:p>
        </w:tc>
      </w:tr>
      <w:tr w:rsidR="00936575" w:rsidRPr="00C61078" w:rsidTr="00C40040">
        <w:tc>
          <w:tcPr>
            <w:tcW w:w="613" w:type="dxa"/>
          </w:tcPr>
          <w:p w:rsidR="00936575" w:rsidRPr="00C61078" w:rsidRDefault="00936575" w:rsidP="00C40040">
            <w:pPr>
              <w:ind w:left="-84" w:right="-82"/>
              <w:jc w:val="both"/>
              <w:rPr>
                <w:b/>
                <w:bCs/>
              </w:rPr>
            </w:pPr>
            <w:r w:rsidRPr="00C61078">
              <w:rPr>
                <w:b/>
                <w:bCs/>
              </w:rPr>
              <w:t>CH4</w:t>
            </w:r>
          </w:p>
        </w:tc>
        <w:tc>
          <w:tcPr>
            <w:tcW w:w="4763" w:type="dxa"/>
          </w:tcPr>
          <w:p w:rsidR="00936575" w:rsidRPr="00C61078" w:rsidRDefault="00936575" w:rsidP="00C40040">
            <w:pPr>
              <w:jc w:val="both"/>
              <w:rPr>
                <w:shd w:val="clear" w:color="auto" w:fill="FFFFFF"/>
              </w:rPr>
            </w:pPr>
            <w:r w:rsidRPr="00C61078">
              <w:rPr>
                <w:shd w:val="clear" w:color="auto" w:fill="FFFFFF"/>
              </w:rPr>
              <w:t xml:space="preserve">Những bộ phận nào của cơ thể </w:t>
            </w:r>
            <w:r w:rsidR="00C40040" w:rsidRPr="00C61078">
              <w:rPr>
                <w:shd w:val="clear" w:color="auto" w:fill="FFFFFF"/>
              </w:rPr>
              <w:t>TV</w:t>
            </w:r>
            <w:r w:rsidRPr="00C61078">
              <w:rPr>
                <w:shd w:val="clear" w:color="auto" w:fill="FFFFFF"/>
              </w:rPr>
              <w:t xml:space="preserve"> và </w:t>
            </w:r>
            <w:r w:rsidR="00C40040" w:rsidRPr="00C61078">
              <w:rPr>
                <w:shd w:val="clear" w:color="auto" w:fill="FFFFFF"/>
              </w:rPr>
              <w:t>ĐV</w:t>
            </w:r>
            <w:r w:rsidRPr="00C61078">
              <w:rPr>
                <w:shd w:val="clear" w:color="auto" w:fill="FFFFFF"/>
              </w:rPr>
              <w:t xml:space="preserve"> tham gia vào quá trình cảm ứng?</w:t>
            </w:r>
          </w:p>
        </w:tc>
        <w:tc>
          <w:tcPr>
            <w:tcW w:w="4972" w:type="dxa"/>
          </w:tcPr>
          <w:p w:rsidR="00936575" w:rsidRPr="00C61078" w:rsidRDefault="00936575" w:rsidP="00C40040">
            <w:pPr>
              <w:jc w:val="both"/>
              <w:rPr>
                <w:lang w:eastAsia="vi-VN"/>
              </w:rPr>
            </w:pPr>
            <w:r w:rsidRPr="00C61078">
              <w:rPr>
                <w:lang w:eastAsia="vi-VN"/>
              </w:rPr>
              <w:t xml:space="preserve">Ở cơ thể </w:t>
            </w:r>
            <w:r w:rsidR="00C40040" w:rsidRPr="00C61078">
              <w:rPr>
                <w:lang w:eastAsia="vi-VN"/>
              </w:rPr>
              <w:t>TV</w:t>
            </w:r>
            <w:r w:rsidRPr="00C61078">
              <w:rPr>
                <w:lang w:eastAsia="vi-VN"/>
              </w:rPr>
              <w:t xml:space="preserve"> có những bộ phận nào?</w:t>
            </w:r>
          </w:p>
          <w:p w:rsidR="00936575" w:rsidRPr="00C61078" w:rsidRDefault="00936575" w:rsidP="00C40040">
            <w:pPr>
              <w:pStyle w:val="NormalWeb"/>
              <w:shd w:val="clear" w:color="auto" w:fill="FFFFFF"/>
              <w:spacing w:before="0" w:beforeAutospacing="0" w:after="0" w:afterAutospacing="0"/>
              <w:jc w:val="both"/>
              <w:rPr>
                <w:lang w:val="en-US"/>
              </w:rPr>
            </w:pPr>
            <w:r w:rsidRPr="00C61078">
              <w:t xml:space="preserve">Ở cơ thể </w:t>
            </w:r>
            <w:r w:rsidR="00C40040" w:rsidRPr="00C61078">
              <w:t>ĐV</w:t>
            </w:r>
            <w:r w:rsidRPr="00C61078">
              <w:t xml:space="preserve"> có </w:t>
            </w:r>
            <w:r w:rsidRPr="00C61078">
              <w:rPr>
                <w:lang w:val="en-US"/>
              </w:rPr>
              <w:t>những bộ phận nào tham gia một phản ứng / một cung phản xạ?</w:t>
            </w:r>
          </w:p>
        </w:tc>
      </w:tr>
    </w:tbl>
    <w:p w:rsidR="00936575" w:rsidRPr="00C61078" w:rsidRDefault="00936575" w:rsidP="00936575">
      <w:pPr>
        <w:tabs>
          <w:tab w:val="left" w:pos="1274"/>
        </w:tabs>
        <w:ind w:left="720"/>
        <w:jc w:val="both"/>
      </w:pPr>
    </w:p>
    <w:p w:rsidR="00936575" w:rsidRPr="00C61078" w:rsidRDefault="00936575" w:rsidP="00936575">
      <w:pPr>
        <w:jc w:val="both"/>
        <w:rPr>
          <w:lang w:eastAsia="vi-VN"/>
        </w:rPr>
      </w:pPr>
      <w:r w:rsidRPr="00C61078">
        <w:rPr>
          <w:b/>
          <w:bCs/>
          <w:i/>
          <w:iCs/>
          <w:lang w:eastAsia="vi-VN"/>
        </w:rPr>
        <w:t>Bước 2. Thực hiện nhiệm vụ: </w:t>
      </w:r>
    </w:p>
    <w:p w:rsidR="00936575" w:rsidRPr="00C61078" w:rsidRDefault="00936575" w:rsidP="00936575">
      <w:pPr>
        <w:jc w:val="both"/>
      </w:pPr>
      <w:r w:rsidRPr="00C61078">
        <w:tab/>
        <w:t>- Trưởng nhóm phân công nhiệm vụ cho các thành viên, nghiên cứu tài liệu hình ảnh SGK kết hợp tìm hiểu thông tin từ internet để tạo sản phẩm.</w:t>
      </w:r>
    </w:p>
    <w:p w:rsidR="00936575" w:rsidRPr="00C61078" w:rsidRDefault="00936575" w:rsidP="00936575">
      <w:pPr>
        <w:jc w:val="both"/>
      </w:pPr>
      <w:r w:rsidRPr="00C61078">
        <w:rPr>
          <w:b/>
          <w:bCs/>
          <w:i/>
          <w:iCs/>
          <w:lang w:eastAsia="vi-VN"/>
        </w:rPr>
        <w:t xml:space="preserve">Bước 3.  Báo cáo kết quả:  </w:t>
      </w:r>
      <w:r w:rsidRPr="00C61078">
        <w:tab/>
        <w:t>- Lần lượt các nhóm trình bày sản phẩm</w:t>
      </w:r>
    </w:p>
    <w:p w:rsidR="00936575" w:rsidRPr="00C61078" w:rsidRDefault="00936575" w:rsidP="00936575">
      <w:pPr>
        <w:jc w:val="both"/>
      </w:pPr>
      <w:r w:rsidRPr="00C61078">
        <w:tab/>
        <w:t>- GV gọi các nhóm nhận xét lẫn nhau.</w:t>
      </w:r>
    </w:p>
    <w:p w:rsidR="00936575" w:rsidRPr="00C61078" w:rsidRDefault="00936575" w:rsidP="00936575">
      <w:pPr>
        <w:jc w:val="both"/>
      </w:pPr>
      <w:r w:rsidRPr="00C61078">
        <w:rPr>
          <w:b/>
          <w:bCs/>
          <w:i/>
          <w:iCs/>
          <w:lang w:eastAsia="vi-VN"/>
        </w:rPr>
        <w:t>Bước 4. Kết luận, nhận định:</w:t>
      </w:r>
      <w:r w:rsidRPr="00C61078">
        <w:rPr>
          <w:lang w:eastAsia="vi-VN"/>
        </w:rPr>
        <w:t> </w:t>
      </w:r>
      <w:r w:rsidRPr="00C61078">
        <w:t>- Giáo viên nhận xét sản phẩm học tập của các nhóm, chính xác hóa các kiến thức và đặt các câu hỏi mở rộng.</w:t>
      </w:r>
    </w:p>
    <w:p w:rsidR="00936575" w:rsidRPr="00C61078" w:rsidRDefault="00936575" w:rsidP="00936575">
      <w:pPr>
        <w:jc w:val="both"/>
        <w:rPr>
          <w:b/>
          <w:bCs/>
        </w:rPr>
      </w:pPr>
      <w:r w:rsidRPr="00C61078">
        <w:rPr>
          <w:b/>
          <w:bCs/>
        </w:rPr>
        <w:t xml:space="preserve">CÔNG CỤ ĐÁNH GIÁ: </w:t>
      </w:r>
      <w:r w:rsidRPr="00C61078">
        <w:rPr>
          <w:lang w:eastAsia="vi-VN"/>
        </w:rPr>
        <w:t>Sản phẩm học tập là các mô hình và đánh giá dựa theo CCĐG Rubric (đánh giá theo tiêu chí)</w:t>
      </w:r>
    </w:p>
    <w:p w:rsidR="00936575" w:rsidRPr="00C61078" w:rsidRDefault="00936575" w:rsidP="00936575">
      <w:pPr>
        <w:pStyle w:val="BodyText"/>
        <w:jc w:val="center"/>
        <w:rPr>
          <w:b/>
          <w:spacing w:val="-1"/>
          <w:sz w:val="24"/>
          <w:szCs w:val="24"/>
          <w:lang w:val="sv-SE"/>
        </w:rPr>
      </w:pPr>
      <w:r w:rsidRPr="00C61078">
        <w:rPr>
          <w:b/>
          <w:spacing w:val="-1"/>
          <w:sz w:val="24"/>
          <w:szCs w:val="24"/>
          <w:lang w:val="sv-SE"/>
        </w:rPr>
        <w:t>Phiếu đánh giá theo tiêu chí về mức độ hoàn thành sản phẩm</w:t>
      </w:r>
    </w:p>
    <w:p w:rsidR="00936575" w:rsidRPr="00C61078" w:rsidRDefault="00936575" w:rsidP="00936575">
      <w:pPr>
        <w:ind w:firstLine="142"/>
        <w:jc w:val="both"/>
        <w:rPr>
          <w:b/>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70"/>
        <w:gridCol w:w="5642"/>
        <w:gridCol w:w="1276"/>
        <w:gridCol w:w="1244"/>
      </w:tblGrid>
      <w:tr w:rsidR="00936575" w:rsidRPr="00C61078" w:rsidTr="00C40040">
        <w:trPr>
          <w:jc w:val="center"/>
        </w:trPr>
        <w:tc>
          <w:tcPr>
            <w:tcW w:w="1270" w:type="dxa"/>
            <w:shd w:val="clear" w:color="auto" w:fill="auto"/>
          </w:tcPr>
          <w:p w:rsidR="00936575" w:rsidRPr="00C61078" w:rsidRDefault="00936575" w:rsidP="00C40040">
            <w:pPr>
              <w:ind w:firstLine="142"/>
              <w:jc w:val="both"/>
              <w:rPr>
                <w:b/>
                <w:bCs/>
              </w:rPr>
            </w:pPr>
            <w:r w:rsidRPr="00C61078">
              <w:rPr>
                <w:b/>
                <w:bCs/>
              </w:rPr>
              <w:t>TT</w:t>
            </w:r>
          </w:p>
        </w:tc>
        <w:tc>
          <w:tcPr>
            <w:tcW w:w="5642" w:type="dxa"/>
            <w:shd w:val="clear" w:color="auto" w:fill="auto"/>
          </w:tcPr>
          <w:p w:rsidR="00936575" w:rsidRPr="00C61078" w:rsidRDefault="00936575" w:rsidP="00C40040">
            <w:pPr>
              <w:ind w:firstLine="142"/>
              <w:jc w:val="both"/>
              <w:rPr>
                <w:b/>
                <w:bCs/>
              </w:rPr>
            </w:pPr>
            <w:r w:rsidRPr="00C61078">
              <w:rPr>
                <w:b/>
                <w:bCs/>
              </w:rPr>
              <w:t>Tiêu chí</w:t>
            </w:r>
          </w:p>
        </w:tc>
        <w:tc>
          <w:tcPr>
            <w:tcW w:w="1276" w:type="dxa"/>
            <w:shd w:val="clear" w:color="auto" w:fill="auto"/>
          </w:tcPr>
          <w:p w:rsidR="00936575" w:rsidRPr="00C61078" w:rsidRDefault="00936575" w:rsidP="00C40040">
            <w:pPr>
              <w:ind w:firstLine="142"/>
              <w:jc w:val="center"/>
              <w:rPr>
                <w:b/>
                <w:bCs/>
              </w:rPr>
            </w:pPr>
            <w:r w:rsidRPr="00C61078">
              <w:rPr>
                <w:b/>
                <w:bCs/>
              </w:rPr>
              <w:t>Điểm tối đa</w:t>
            </w:r>
          </w:p>
        </w:tc>
        <w:tc>
          <w:tcPr>
            <w:tcW w:w="1244" w:type="dxa"/>
            <w:shd w:val="clear" w:color="auto" w:fill="auto"/>
          </w:tcPr>
          <w:p w:rsidR="00936575" w:rsidRPr="00C61078" w:rsidRDefault="00936575" w:rsidP="00C40040">
            <w:pPr>
              <w:ind w:firstLine="142"/>
              <w:jc w:val="center"/>
              <w:rPr>
                <w:b/>
                <w:bCs/>
              </w:rPr>
            </w:pPr>
            <w:r w:rsidRPr="00C61078">
              <w:rPr>
                <w:b/>
                <w:bCs/>
              </w:rPr>
              <w:t>Điểm đạt được</w:t>
            </w:r>
          </w:p>
        </w:tc>
      </w:tr>
      <w:tr w:rsidR="00936575" w:rsidRPr="00C61078" w:rsidTr="00C40040">
        <w:trPr>
          <w:jc w:val="center"/>
        </w:trPr>
        <w:tc>
          <w:tcPr>
            <w:tcW w:w="9432" w:type="dxa"/>
            <w:gridSpan w:val="4"/>
            <w:shd w:val="clear" w:color="auto" w:fill="auto"/>
          </w:tcPr>
          <w:p w:rsidR="00936575" w:rsidRPr="00C61078" w:rsidRDefault="00936575" w:rsidP="00C40040">
            <w:pPr>
              <w:ind w:firstLine="142"/>
              <w:jc w:val="center"/>
              <w:rPr>
                <w:b/>
                <w:bCs/>
              </w:rPr>
            </w:pPr>
            <w:r w:rsidRPr="00C61078">
              <w:rPr>
                <w:b/>
              </w:rPr>
              <w:t>Nội dung</w:t>
            </w:r>
          </w:p>
        </w:tc>
      </w:tr>
      <w:tr w:rsidR="00936575" w:rsidRPr="00C61078" w:rsidTr="00C40040">
        <w:trPr>
          <w:jc w:val="center"/>
        </w:trPr>
        <w:tc>
          <w:tcPr>
            <w:tcW w:w="1270" w:type="dxa"/>
            <w:shd w:val="clear" w:color="auto" w:fill="auto"/>
          </w:tcPr>
          <w:p w:rsidR="00936575" w:rsidRPr="00C61078" w:rsidRDefault="00936575" w:rsidP="00936575">
            <w:pPr>
              <w:numPr>
                <w:ilvl w:val="0"/>
                <w:numId w:val="39"/>
              </w:numPr>
              <w:ind w:left="0" w:firstLine="142"/>
              <w:jc w:val="both"/>
              <w:rPr>
                <w:b/>
              </w:rPr>
            </w:pPr>
          </w:p>
        </w:tc>
        <w:tc>
          <w:tcPr>
            <w:tcW w:w="5642" w:type="dxa"/>
            <w:shd w:val="clear" w:color="auto" w:fill="auto"/>
          </w:tcPr>
          <w:p w:rsidR="00936575" w:rsidRPr="00C61078" w:rsidRDefault="00936575" w:rsidP="00C40040">
            <w:pPr>
              <w:ind w:firstLine="142"/>
              <w:jc w:val="both"/>
            </w:pPr>
            <w:r w:rsidRPr="00C61078">
              <w:t xml:space="preserve">Thể hiện đúng </w:t>
            </w:r>
          </w:p>
        </w:tc>
        <w:tc>
          <w:tcPr>
            <w:tcW w:w="1276" w:type="dxa"/>
            <w:shd w:val="clear" w:color="auto" w:fill="auto"/>
          </w:tcPr>
          <w:p w:rsidR="00936575" w:rsidRPr="00C61078" w:rsidRDefault="00936575" w:rsidP="00C40040">
            <w:pPr>
              <w:ind w:firstLine="142"/>
              <w:jc w:val="both"/>
            </w:pPr>
            <w:r w:rsidRPr="00C61078">
              <w:t>20</w:t>
            </w:r>
          </w:p>
        </w:tc>
        <w:tc>
          <w:tcPr>
            <w:tcW w:w="1244" w:type="dxa"/>
            <w:shd w:val="clear" w:color="auto" w:fill="auto"/>
          </w:tcPr>
          <w:p w:rsidR="00936575" w:rsidRPr="00C61078" w:rsidRDefault="00936575" w:rsidP="00C40040">
            <w:pPr>
              <w:ind w:firstLine="142"/>
              <w:jc w:val="both"/>
            </w:pPr>
          </w:p>
        </w:tc>
      </w:tr>
      <w:tr w:rsidR="00936575" w:rsidRPr="00C61078" w:rsidTr="00C40040">
        <w:trPr>
          <w:jc w:val="center"/>
        </w:trPr>
        <w:tc>
          <w:tcPr>
            <w:tcW w:w="1270" w:type="dxa"/>
            <w:shd w:val="clear" w:color="auto" w:fill="auto"/>
          </w:tcPr>
          <w:p w:rsidR="00936575" w:rsidRPr="00C61078" w:rsidRDefault="00936575" w:rsidP="00C40040">
            <w:pPr>
              <w:ind w:firstLine="142"/>
              <w:jc w:val="both"/>
              <w:rPr>
                <w:b/>
              </w:rPr>
            </w:pPr>
          </w:p>
        </w:tc>
        <w:tc>
          <w:tcPr>
            <w:tcW w:w="5642" w:type="dxa"/>
            <w:shd w:val="clear" w:color="auto" w:fill="auto"/>
          </w:tcPr>
          <w:p w:rsidR="00936575" w:rsidRPr="00C61078" w:rsidRDefault="00936575" w:rsidP="00C40040">
            <w:pPr>
              <w:ind w:firstLine="142"/>
              <w:jc w:val="both"/>
            </w:pPr>
            <w:r w:rsidRPr="00C61078">
              <w:t>Thể hiện rõ các giai đoạn / các bước</w:t>
            </w:r>
          </w:p>
        </w:tc>
        <w:tc>
          <w:tcPr>
            <w:tcW w:w="1276" w:type="dxa"/>
            <w:shd w:val="clear" w:color="auto" w:fill="auto"/>
          </w:tcPr>
          <w:p w:rsidR="00936575" w:rsidRPr="00C61078" w:rsidRDefault="00936575" w:rsidP="00C40040">
            <w:pPr>
              <w:ind w:firstLine="142"/>
              <w:jc w:val="both"/>
            </w:pPr>
            <w:r w:rsidRPr="00C61078">
              <w:t>20</w:t>
            </w:r>
          </w:p>
        </w:tc>
        <w:tc>
          <w:tcPr>
            <w:tcW w:w="1244" w:type="dxa"/>
            <w:shd w:val="clear" w:color="auto" w:fill="auto"/>
          </w:tcPr>
          <w:p w:rsidR="00936575" w:rsidRPr="00C61078" w:rsidRDefault="00936575" w:rsidP="00C40040">
            <w:pPr>
              <w:ind w:firstLine="142"/>
              <w:jc w:val="both"/>
            </w:pPr>
          </w:p>
        </w:tc>
      </w:tr>
      <w:tr w:rsidR="00936575" w:rsidRPr="00C61078" w:rsidTr="00C40040">
        <w:trPr>
          <w:jc w:val="center"/>
        </w:trPr>
        <w:tc>
          <w:tcPr>
            <w:tcW w:w="1270" w:type="dxa"/>
            <w:shd w:val="clear" w:color="auto" w:fill="auto"/>
          </w:tcPr>
          <w:p w:rsidR="00936575" w:rsidRPr="00C61078" w:rsidRDefault="00936575" w:rsidP="00C40040">
            <w:pPr>
              <w:ind w:firstLine="142"/>
              <w:jc w:val="both"/>
              <w:rPr>
                <w:b/>
              </w:rPr>
            </w:pPr>
          </w:p>
        </w:tc>
        <w:tc>
          <w:tcPr>
            <w:tcW w:w="5642" w:type="dxa"/>
            <w:shd w:val="clear" w:color="auto" w:fill="auto"/>
          </w:tcPr>
          <w:p w:rsidR="00936575" w:rsidRPr="00C61078" w:rsidRDefault="00936575" w:rsidP="00C40040">
            <w:pPr>
              <w:ind w:firstLine="142"/>
              <w:jc w:val="both"/>
            </w:pPr>
            <w:r w:rsidRPr="00C61078">
              <w:t xml:space="preserve">Trả lời đúng đáp án </w:t>
            </w:r>
          </w:p>
        </w:tc>
        <w:tc>
          <w:tcPr>
            <w:tcW w:w="1276" w:type="dxa"/>
            <w:shd w:val="clear" w:color="auto" w:fill="auto"/>
          </w:tcPr>
          <w:p w:rsidR="00936575" w:rsidRPr="00C61078" w:rsidRDefault="00936575" w:rsidP="00C40040">
            <w:pPr>
              <w:ind w:firstLine="142"/>
              <w:jc w:val="both"/>
            </w:pPr>
            <w:r w:rsidRPr="00C61078">
              <w:t>20</w:t>
            </w:r>
          </w:p>
        </w:tc>
        <w:tc>
          <w:tcPr>
            <w:tcW w:w="1244" w:type="dxa"/>
            <w:shd w:val="clear" w:color="auto" w:fill="auto"/>
          </w:tcPr>
          <w:p w:rsidR="00936575" w:rsidRPr="00C61078" w:rsidRDefault="00936575" w:rsidP="00C40040">
            <w:pPr>
              <w:ind w:firstLine="142"/>
              <w:jc w:val="both"/>
            </w:pPr>
          </w:p>
        </w:tc>
      </w:tr>
      <w:tr w:rsidR="00936575" w:rsidRPr="00C61078" w:rsidTr="00C40040">
        <w:trPr>
          <w:jc w:val="center"/>
        </w:trPr>
        <w:tc>
          <w:tcPr>
            <w:tcW w:w="9432" w:type="dxa"/>
            <w:gridSpan w:val="4"/>
            <w:shd w:val="clear" w:color="auto" w:fill="auto"/>
          </w:tcPr>
          <w:p w:rsidR="00936575" w:rsidRPr="00C61078" w:rsidRDefault="00936575" w:rsidP="00C40040">
            <w:pPr>
              <w:ind w:firstLine="142"/>
              <w:jc w:val="center"/>
            </w:pPr>
            <w:r w:rsidRPr="00C61078">
              <w:rPr>
                <w:b/>
              </w:rPr>
              <w:t>Hình thức</w:t>
            </w:r>
          </w:p>
        </w:tc>
      </w:tr>
      <w:tr w:rsidR="00936575" w:rsidRPr="00C61078" w:rsidTr="00C40040">
        <w:trPr>
          <w:jc w:val="center"/>
        </w:trPr>
        <w:tc>
          <w:tcPr>
            <w:tcW w:w="1270" w:type="dxa"/>
            <w:shd w:val="clear" w:color="auto" w:fill="auto"/>
          </w:tcPr>
          <w:p w:rsidR="00936575" w:rsidRPr="00C61078" w:rsidRDefault="00936575" w:rsidP="00C40040">
            <w:pPr>
              <w:ind w:firstLine="142"/>
              <w:jc w:val="both"/>
              <w:rPr>
                <w:b/>
              </w:rPr>
            </w:pPr>
            <w:r w:rsidRPr="00C61078">
              <w:rPr>
                <w:b/>
              </w:rPr>
              <w:t>1.</w:t>
            </w:r>
          </w:p>
        </w:tc>
        <w:tc>
          <w:tcPr>
            <w:tcW w:w="5642" w:type="dxa"/>
            <w:shd w:val="clear" w:color="auto" w:fill="auto"/>
          </w:tcPr>
          <w:p w:rsidR="00936575" w:rsidRPr="00C61078" w:rsidRDefault="00936575" w:rsidP="00C40040">
            <w:pPr>
              <w:ind w:firstLine="142"/>
              <w:jc w:val="both"/>
            </w:pPr>
            <w:r w:rsidRPr="00C61078">
              <w:t>Thẩm mỹ</w:t>
            </w:r>
          </w:p>
        </w:tc>
        <w:tc>
          <w:tcPr>
            <w:tcW w:w="1276" w:type="dxa"/>
            <w:shd w:val="clear" w:color="auto" w:fill="auto"/>
          </w:tcPr>
          <w:p w:rsidR="00936575" w:rsidRPr="00C61078" w:rsidRDefault="00936575" w:rsidP="00C40040">
            <w:pPr>
              <w:ind w:firstLine="142"/>
              <w:jc w:val="both"/>
            </w:pPr>
            <w:r w:rsidRPr="00C61078">
              <w:t>20</w:t>
            </w:r>
          </w:p>
        </w:tc>
        <w:tc>
          <w:tcPr>
            <w:tcW w:w="1244" w:type="dxa"/>
            <w:shd w:val="clear" w:color="auto" w:fill="auto"/>
          </w:tcPr>
          <w:p w:rsidR="00936575" w:rsidRPr="00C61078" w:rsidRDefault="00936575" w:rsidP="00C40040">
            <w:pPr>
              <w:ind w:firstLine="142"/>
              <w:jc w:val="both"/>
            </w:pPr>
          </w:p>
        </w:tc>
      </w:tr>
      <w:tr w:rsidR="00936575" w:rsidRPr="00C61078" w:rsidTr="00C40040">
        <w:trPr>
          <w:jc w:val="center"/>
        </w:trPr>
        <w:tc>
          <w:tcPr>
            <w:tcW w:w="1270" w:type="dxa"/>
            <w:shd w:val="clear" w:color="auto" w:fill="auto"/>
          </w:tcPr>
          <w:p w:rsidR="00936575" w:rsidRPr="00C61078" w:rsidRDefault="00936575" w:rsidP="00936575">
            <w:pPr>
              <w:numPr>
                <w:ilvl w:val="0"/>
                <w:numId w:val="39"/>
              </w:numPr>
              <w:ind w:left="0" w:firstLine="142"/>
              <w:jc w:val="both"/>
              <w:rPr>
                <w:b/>
              </w:rPr>
            </w:pPr>
          </w:p>
        </w:tc>
        <w:tc>
          <w:tcPr>
            <w:tcW w:w="5642" w:type="dxa"/>
            <w:shd w:val="clear" w:color="auto" w:fill="auto"/>
          </w:tcPr>
          <w:p w:rsidR="00936575" w:rsidRPr="00C61078" w:rsidRDefault="00936575" w:rsidP="00C40040">
            <w:pPr>
              <w:ind w:firstLine="142"/>
              <w:jc w:val="both"/>
            </w:pPr>
            <w:r w:rsidRPr="00C61078">
              <w:t>Sáng tạo</w:t>
            </w:r>
          </w:p>
        </w:tc>
        <w:tc>
          <w:tcPr>
            <w:tcW w:w="1276" w:type="dxa"/>
            <w:shd w:val="clear" w:color="auto" w:fill="auto"/>
          </w:tcPr>
          <w:p w:rsidR="00936575" w:rsidRPr="00C61078" w:rsidRDefault="00936575" w:rsidP="00C40040">
            <w:pPr>
              <w:ind w:firstLine="142"/>
              <w:jc w:val="both"/>
            </w:pPr>
            <w:r w:rsidRPr="00C61078">
              <w:t>20</w:t>
            </w:r>
          </w:p>
        </w:tc>
        <w:tc>
          <w:tcPr>
            <w:tcW w:w="1244" w:type="dxa"/>
            <w:shd w:val="clear" w:color="auto" w:fill="auto"/>
          </w:tcPr>
          <w:p w:rsidR="00936575" w:rsidRPr="00C61078" w:rsidRDefault="00936575" w:rsidP="00C40040">
            <w:pPr>
              <w:ind w:firstLine="142"/>
              <w:jc w:val="both"/>
            </w:pPr>
          </w:p>
        </w:tc>
      </w:tr>
      <w:tr w:rsidR="00936575" w:rsidRPr="00C61078" w:rsidTr="00C40040">
        <w:trPr>
          <w:jc w:val="center"/>
        </w:trPr>
        <w:tc>
          <w:tcPr>
            <w:tcW w:w="6912" w:type="dxa"/>
            <w:gridSpan w:val="2"/>
            <w:shd w:val="clear" w:color="auto" w:fill="auto"/>
          </w:tcPr>
          <w:p w:rsidR="00936575" w:rsidRPr="00C61078" w:rsidRDefault="00936575" w:rsidP="00C40040">
            <w:pPr>
              <w:ind w:firstLine="142"/>
              <w:jc w:val="both"/>
              <w:rPr>
                <w:b/>
                <w:bCs/>
                <w:i/>
                <w:iCs/>
              </w:rPr>
            </w:pPr>
            <w:r w:rsidRPr="00C61078">
              <w:rPr>
                <w:b/>
                <w:bCs/>
                <w:i/>
                <w:iCs/>
              </w:rPr>
              <w:t>Tổng</w:t>
            </w:r>
          </w:p>
        </w:tc>
        <w:tc>
          <w:tcPr>
            <w:tcW w:w="1276" w:type="dxa"/>
            <w:shd w:val="clear" w:color="auto" w:fill="auto"/>
          </w:tcPr>
          <w:p w:rsidR="00936575" w:rsidRPr="00C61078" w:rsidRDefault="00936575" w:rsidP="00C40040">
            <w:pPr>
              <w:ind w:firstLine="142"/>
              <w:jc w:val="both"/>
              <w:rPr>
                <w:b/>
                <w:bCs/>
                <w:i/>
                <w:iCs/>
              </w:rPr>
            </w:pPr>
            <w:r w:rsidRPr="00C61078">
              <w:rPr>
                <w:b/>
                <w:bCs/>
                <w:i/>
                <w:iCs/>
              </w:rPr>
              <w:t>100</w:t>
            </w:r>
          </w:p>
        </w:tc>
        <w:tc>
          <w:tcPr>
            <w:tcW w:w="1244" w:type="dxa"/>
            <w:shd w:val="clear" w:color="auto" w:fill="auto"/>
          </w:tcPr>
          <w:p w:rsidR="00936575" w:rsidRPr="00C61078" w:rsidRDefault="00936575" w:rsidP="00C40040">
            <w:pPr>
              <w:ind w:firstLine="142"/>
              <w:jc w:val="both"/>
              <w:rPr>
                <w:b/>
                <w:bCs/>
                <w:i/>
                <w:iCs/>
              </w:rPr>
            </w:pPr>
          </w:p>
        </w:tc>
      </w:tr>
    </w:tbl>
    <w:p w:rsidR="00936575" w:rsidRPr="00C61078" w:rsidRDefault="00936575" w:rsidP="00936575">
      <w:pPr>
        <w:ind w:firstLine="284"/>
        <w:rPr>
          <w:b/>
          <w:bCs/>
          <w:i/>
          <w:iCs/>
          <w:lang w:val="en-SG" w:eastAsia="vi-VN"/>
        </w:rPr>
      </w:pPr>
    </w:p>
    <w:p w:rsidR="00936575" w:rsidRPr="00C61078" w:rsidRDefault="00936575" w:rsidP="00936575">
      <w:pPr>
        <w:shd w:val="clear" w:color="auto" w:fill="FBD4B4" w:themeFill="accent6" w:themeFillTint="66"/>
        <w:ind w:firstLine="284"/>
        <w:rPr>
          <w:b/>
          <w:bCs/>
          <w:i/>
          <w:iCs/>
          <w:lang w:val="en-SG" w:eastAsia="vi-VN"/>
        </w:rPr>
      </w:pPr>
      <w:r w:rsidRPr="00C61078">
        <w:rPr>
          <w:b/>
          <w:bCs/>
          <w:i/>
          <w:iCs/>
          <w:lang w:val="en-SG" w:eastAsia="vi-VN"/>
        </w:rPr>
        <w:t>GHI NHỚ KIẾN THỨC</w:t>
      </w:r>
    </w:p>
    <w:tbl>
      <w:tblPr>
        <w:tblStyle w:val="TableGrid"/>
        <w:tblW w:w="0" w:type="auto"/>
        <w:tblLook w:val="04A0" w:firstRow="1" w:lastRow="0" w:firstColumn="1" w:lastColumn="0" w:noHBand="0" w:noVBand="1"/>
      </w:tblPr>
      <w:tblGrid>
        <w:gridCol w:w="10309"/>
      </w:tblGrid>
      <w:tr w:rsidR="00936575" w:rsidRPr="00C61078" w:rsidTr="00C40040">
        <w:tc>
          <w:tcPr>
            <w:tcW w:w="10485" w:type="dxa"/>
            <w:shd w:val="clear" w:color="auto" w:fill="auto"/>
          </w:tcPr>
          <w:p w:rsidR="00936575" w:rsidRPr="00C61078" w:rsidRDefault="00936575" w:rsidP="00C40040">
            <w:pPr>
              <w:rPr>
                <w:b/>
                <w:bCs/>
                <w:lang w:val="en-SG" w:eastAsia="vi-VN"/>
              </w:rPr>
            </w:pPr>
            <w:r w:rsidRPr="00C61078">
              <w:rPr>
                <w:b/>
                <w:bCs/>
                <w:lang w:val="en-SG" w:eastAsia="vi-VN"/>
              </w:rPr>
              <w:t>II. CƠ CHẾ CẢM ỨNG SINH VẬT</w:t>
            </w:r>
          </w:p>
          <w:p w:rsidR="00936575" w:rsidRPr="00C61078" w:rsidRDefault="00936575" w:rsidP="00C40040">
            <w:pPr>
              <w:rPr>
                <w:lang w:val="en-SG" w:eastAsia="vi-VN"/>
              </w:rPr>
            </w:pPr>
            <w:r w:rsidRPr="00C61078">
              <w:rPr>
                <w:b/>
                <w:bCs/>
                <w:lang w:val="en-SG" w:eastAsia="vi-VN"/>
              </w:rPr>
              <w:t>1. Các bộ phận thực hiện cảm ứng</w:t>
            </w:r>
          </w:p>
          <w:p w:rsidR="00936575" w:rsidRPr="00C61078" w:rsidRDefault="00936575" w:rsidP="00C40040">
            <w:pPr>
              <w:ind w:firstLine="284"/>
              <w:jc w:val="both"/>
            </w:pPr>
            <w:r w:rsidRPr="00C61078">
              <w:t xml:space="preserve">Tiếp nhận kích thích → dẫn truyền thông tin kích thích/ ẫn truyền kích thích → xử lí thông tin/ Phân tích và tổng hợp → đáp ứng/ Trả lời kích thích </w:t>
            </w:r>
          </w:p>
          <w:p w:rsidR="00936575" w:rsidRPr="00C61078" w:rsidRDefault="00936575" w:rsidP="00C40040">
            <w:pPr>
              <w:rPr>
                <w:b/>
                <w:bCs/>
                <w:lang w:val="en-SG" w:eastAsia="vi-VN"/>
              </w:rPr>
            </w:pPr>
            <w:r w:rsidRPr="00C61078">
              <w:rPr>
                <w:b/>
                <w:bCs/>
                <w:lang w:val="en-SG" w:eastAsia="vi-VN"/>
              </w:rPr>
              <w:t xml:space="preserve">2. So sánh cơ chế cảm ứng ở </w:t>
            </w:r>
            <w:r w:rsidR="00C40040" w:rsidRPr="00C61078">
              <w:rPr>
                <w:b/>
                <w:bCs/>
                <w:lang w:val="en-SG" w:eastAsia="vi-VN"/>
              </w:rPr>
              <w:t>ĐV</w:t>
            </w:r>
            <w:r w:rsidRPr="00C61078">
              <w:rPr>
                <w:b/>
                <w:bCs/>
                <w:lang w:val="en-SG" w:eastAsia="vi-VN"/>
              </w:rPr>
              <w:t xml:space="preserve"> và </w:t>
            </w:r>
            <w:r w:rsidR="00C40040" w:rsidRPr="00C61078">
              <w:rPr>
                <w:b/>
                <w:bCs/>
                <w:lang w:val="en-SG" w:eastAsia="vi-VN"/>
              </w:rPr>
              <w:t>TV</w:t>
            </w:r>
          </w:p>
          <w:p w:rsidR="00936575" w:rsidRPr="00C61078" w:rsidRDefault="00936575" w:rsidP="00C40040">
            <w:pPr>
              <w:ind w:firstLine="284"/>
              <w:jc w:val="both"/>
            </w:pPr>
            <w:r w:rsidRPr="00C61078">
              <w:t xml:space="preserve">Giống: Cơ chế cảm ứng ở </w:t>
            </w:r>
            <w:r w:rsidR="00C40040" w:rsidRPr="00C61078">
              <w:t>TV</w:t>
            </w:r>
            <w:r w:rsidRPr="00C61078">
              <w:t xml:space="preserve"> giống với </w:t>
            </w:r>
            <w:r w:rsidR="00C40040" w:rsidRPr="00C61078">
              <w:t>ĐV</w:t>
            </w:r>
            <w:r w:rsidRPr="00C61078">
              <w:t xml:space="preserve"> đều được thực hiện thông qua các bộ phận: tiếp nhận kích thích, dẫn truyền thông tin kích thích, xử lí thông tin và đáp ứng.</w:t>
            </w:r>
          </w:p>
          <w:p w:rsidR="00936575" w:rsidRPr="00C61078" w:rsidRDefault="00936575" w:rsidP="00C40040">
            <w:pPr>
              <w:jc w:val="both"/>
            </w:pPr>
            <w:r w:rsidRPr="00C61078">
              <w:tab/>
              <w:t>Khác:</w:t>
            </w:r>
          </w:p>
          <w:tbl>
            <w:tblPr>
              <w:tblStyle w:val="TableGrid"/>
              <w:tblW w:w="0" w:type="auto"/>
              <w:tblLook w:val="04A0" w:firstRow="1" w:lastRow="0" w:firstColumn="1" w:lastColumn="0" w:noHBand="0" w:noVBand="1"/>
            </w:tblPr>
            <w:tblGrid>
              <w:gridCol w:w="2091"/>
              <w:gridCol w:w="3454"/>
              <w:gridCol w:w="4538"/>
            </w:tblGrid>
            <w:tr w:rsidR="00936575" w:rsidRPr="00C61078" w:rsidTr="00C40040">
              <w:tc>
                <w:tcPr>
                  <w:tcW w:w="2111" w:type="dxa"/>
                  <w:vAlign w:val="center"/>
                </w:tcPr>
                <w:p w:rsidR="00936575" w:rsidRPr="00C61078" w:rsidRDefault="00936575" w:rsidP="00C40040">
                  <w:pPr>
                    <w:jc w:val="both"/>
                  </w:pPr>
                </w:p>
              </w:tc>
              <w:tc>
                <w:tcPr>
                  <w:tcW w:w="3508" w:type="dxa"/>
                  <w:vAlign w:val="center"/>
                </w:tcPr>
                <w:p w:rsidR="00936575" w:rsidRPr="00C61078" w:rsidRDefault="00936575" w:rsidP="00C40040">
                  <w:pPr>
                    <w:jc w:val="center"/>
                  </w:pPr>
                  <w:r w:rsidRPr="00C61078">
                    <w:t xml:space="preserve">Cảm ứng ở </w:t>
                  </w:r>
                  <w:r w:rsidR="00C40040" w:rsidRPr="00C61078">
                    <w:t>TV</w:t>
                  </w:r>
                </w:p>
              </w:tc>
              <w:tc>
                <w:tcPr>
                  <w:tcW w:w="4615" w:type="dxa"/>
                  <w:vAlign w:val="center"/>
                </w:tcPr>
                <w:p w:rsidR="00936575" w:rsidRPr="00C61078" w:rsidRDefault="00936575" w:rsidP="00C40040">
                  <w:pPr>
                    <w:jc w:val="center"/>
                  </w:pPr>
                  <w:r w:rsidRPr="00C61078">
                    <w:t xml:space="preserve">Cảm ứng ở </w:t>
                  </w:r>
                  <w:r w:rsidR="00C40040" w:rsidRPr="00C61078">
                    <w:t>ĐV</w:t>
                  </w:r>
                </w:p>
              </w:tc>
            </w:tr>
            <w:tr w:rsidR="00936575" w:rsidRPr="00C61078" w:rsidTr="00C40040">
              <w:tc>
                <w:tcPr>
                  <w:tcW w:w="2111" w:type="dxa"/>
                  <w:vAlign w:val="center"/>
                </w:tcPr>
                <w:p w:rsidR="00936575" w:rsidRPr="00C61078" w:rsidRDefault="00936575" w:rsidP="00C40040">
                  <w:pPr>
                    <w:jc w:val="both"/>
                  </w:pPr>
                  <w:r w:rsidRPr="00C61078">
                    <w:t>Cơ quan cấu trúc đặc biệt đảm nhận hoạt động cảm ứng</w:t>
                  </w:r>
                </w:p>
              </w:tc>
              <w:tc>
                <w:tcPr>
                  <w:tcW w:w="3508" w:type="dxa"/>
                  <w:vAlign w:val="center"/>
                </w:tcPr>
                <w:p w:rsidR="00936575" w:rsidRPr="00C61078" w:rsidRDefault="00936575" w:rsidP="00C40040">
                  <w:pPr>
                    <w:jc w:val="center"/>
                  </w:pPr>
                  <w:r w:rsidRPr="00C61078">
                    <w:t>Chưa có</w:t>
                  </w:r>
                </w:p>
                <w:p w:rsidR="00936575" w:rsidRPr="00C61078" w:rsidRDefault="00936575" w:rsidP="00C40040">
                  <w:pPr>
                    <w:jc w:val="both"/>
                  </w:pPr>
                  <w:r w:rsidRPr="00C61078">
                    <w:t>(Thụ thể trên màng tế bào tiếp nhận → truyền qua tế bào chất &lt;dòng điện , chất hóa học&gt; → đến bộ phân xử lý rồi gây ra đáp ứng</w:t>
                  </w:r>
                </w:p>
              </w:tc>
              <w:tc>
                <w:tcPr>
                  <w:tcW w:w="4615" w:type="dxa"/>
                  <w:vAlign w:val="center"/>
                </w:tcPr>
                <w:p w:rsidR="00936575" w:rsidRPr="00C61078" w:rsidRDefault="00936575" w:rsidP="00C40040">
                  <w:pPr>
                    <w:jc w:val="both"/>
                  </w:pPr>
                  <w:r w:rsidRPr="00C61078">
                    <w:t>Cơ quan thụ cảm, hệ thần kinh, cơ quan trả lời kích thích.</w:t>
                  </w:r>
                </w:p>
                <w:p w:rsidR="00936575" w:rsidRPr="00C61078" w:rsidRDefault="00936575" w:rsidP="00C40040">
                  <w:pPr>
                    <w:jc w:val="both"/>
                  </w:pPr>
                  <w:r w:rsidRPr="00C61078">
                    <w:t>&lt;Thực hiện theo một cung phản xạ&gt;</w:t>
                  </w:r>
                </w:p>
              </w:tc>
            </w:tr>
            <w:tr w:rsidR="00936575" w:rsidRPr="00C61078" w:rsidTr="00C40040">
              <w:tc>
                <w:tcPr>
                  <w:tcW w:w="2111" w:type="dxa"/>
                  <w:vAlign w:val="center"/>
                </w:tcPr>
                <w:p w:rsidR="00936575" w:rsidRPr="00C61078" w:rsidRDefault="00936575" w:rsidP="00C40040">
                  <w:pPr>
                    <w:jc w:val="both"/>
                  </w:pPr>
                  <w:r w:rsidRPr="00C61078">
                    <w:t>Cơ chế</w:t>
                  </w:r>
                </w:p>
              </w:tc>
              <w:tc>
                <w:tcPr>
                  <w:tcW w:w="3508" w:type="dxa"/>
                  <w:vAlign w:val="center"/>
                </w:tcPr>
                <w:p w:rsidR="00936575" w:rsidRPr="00C61078" w:rsidRDefault="00936575" w:rsidP="00C40040">
                  <w:pPr>
                    <w:jc w:val="both"/>
                  </w:pPr>
                  <w:r w:rsidRPr="00C61078">
                    <w:t>Hướng động và ứng động (ứng động sinh trưởng, ứng động sức trương nước).</w:t>
                  </w:r>
                </w:p>
              </w:tc>
              <w:tc>
                <w:tcPr>
                  <w:tcW w:w="4615" w:type="dxa"/>
                  <w:vAlign w:val="center"/>
                </w:tcPr>
                <w:p w:rsidR="00936575" w:rsidRPr="00C61078" w:rsidRDefault="00936575" w:rsidP="00C40040">
                  <w:pPr>
                    <w:jc w:val="both"/>
                  </w:pPr>
                  <w:r w:rsidRPr="00C61078">
                    <w:t>Cơ quan thụ cảm tiếp nhận kích thích; hệ thần kinh phân tích tổng hợp, xử lí thông tin và quyết định hình thức phản ứng lại kích thích; bộ phận thực hiện phản ứng lại kích thích.</w:t>
                  </w:r>
                </w:p>
              </w:tc>
            </w:tr>
            <w:tr w:rsidR="00936575" w:rsidRPr="00C61078" w:rsidTr="00C40040">
              <w:tc>
                <w:tcPr>
                  <w:tcW w:w="2111" w:type="dxa"/>
                  <w:vAlign w:val="center"/>
                </w:tcPr>
                <w:p w:rsidR="00936575" w:rsidRPr="00C61078" w:rsidRDefault="00936575" w:rsidP="00C40040">
                  <w:pPr>
                    <w:jc w:val="both"/>
                  </w:pPr>
                  <w:r w:rsidRPr="00C61078">
                    <w:t>Hiện tượng/tốc độ</w:t>
                  </w:r>
                </w:p>
              </w:tc>
              <w:tc>
                <w:tcPr>
                  <w:tcW w:w="3508" w:type="dxa"/>
                  <w:vAlign w:val="center"/>
                </w:tcPr>
                <w:p w:rsidR="00936575" w:rsidRPr="00C61078" w:rsidRDefault="00936575" w:rsidP="00C40040">
                  <w:pPr>
                    <w:jc w:val="both"/>
                  </w:pPr>
                  <w:r w:rsidRPr="00C61078">
                    <w:t xml:space="preserve">Hiện tượng cảm ứng ở </w:t>
                  </w:r>
                  <w:r w:rsidR="00C40040" w:rsidRPr="00C61078">
                    <w:t>TV</w:t>
                  </w:r>
                  <w:r w:rsidRPr="00C61078">
                    <w:t xml:space="preserve"> thường diễn ra chậm. </w:t>
                  </w:r>
                </w:p>
                <w:p w:rsidR="00936575" w:rsidRPr="00C61078" w:rsidRDefault="00936575" w:rsidP="00C40040">
                  <w:pPr>
                    <w:jc w:val="both"/>
                  </w:pPr>
                </w:p>
              </w:tc>
              <w:tc>
                <w:tcPr>
                  <w:tcW w:w="4615" w:type="dxa"/>
                  <w:vAlign w:val="center"/>
                </w:tcPr>
                <w:p w:rsidR="00936575" w:rsidRPr="00C61078" w:rsidRDefault="00936575" w:rsidP="00C40040">
                  <w:pPr>
                    <w:jc w:val="both"/>
                  </w:pPr>
                  <w:r w:rsidRPr="00C61078">
                    <w:t xml:space="preserve">Hiện tượng cảm ứng  ở </w:t>
                  </w:r>
                  <w:r w:rsidR="00C40040" w:rsidRPr="00C61078">
                    <w:t>ĐV</w:t>
                  </w:r>
                  <w:r w:rsidRPr="00C61078">
                    <w:t xml:space="preserve"> thường diễn ra với tốc độ nhanh hơn so với </w:t>
                  </w:r>
                  <w:r w:rsidR="00C40040" w:rsidRPr="00C61078">
                    <w:t>TV</w:t>
                  </w:r>
                  <w:r w:rsidRPr="00C61078">
                    <w:t>.</w:t>
                  </w:r>
                </w:p>
              </w:tc>
            </w:tr>
          </w:tbl>
          <w:p w:rsidR="00936575" w:rsidRPr="00C61078" w:rsidRDefault="00936575" w:rsidP="00C40040">
            <w:pPr>
              <w:rPr>
                <w:lang w:val="en-SG" w:eastAsia="vi-VN"/>
              </w:rPr>
            </w:pPr>
          </w:p>
        </w:tc>
      </w:tr>
    </w:tbl>
    <w:p w:rsidR="00936575" w:rsidRPr="00C61078" w:rsidRDefault="00936575" w:rsidP="00936575">
      <w:pPr>
        <w:rPr>
          <w:b/>
          <w:bCs/>
          <w:i/>
          <w:iCs/>
          <w:lang w:eastAsia="vi-VN"/>
        </w:rPr>
      </w:pPr>
      <w:r w:rsidRPr="00C61078">
        <w:rPr>
          <w:b/>
          <w:bCs/>
          <w:i/>
          <w:iCs/>
          <w:lang w:eastAsia="vi-VN"/>
        </w:rPr>
        <w:t>……………………………………………………………………………………………………</w:t>
      </w:r>
    </w:p>
    <w:p w:rsidR="00936575" w:rsidRPr="00C61078" w:rsidRDefault="00936575" w:rsidP="00936575">
      <w:pPr>
        <w:jc w:val="both"/>
        <w:rPr>
          <w:b/>
          <w:bCs/>
          <w:lang w:eastAsia="vi-VN"/>
        </w:rPr>
      </w:pPr>
    </w:p>
    <w:p w:rsidR="00936575" w:rsidRPr="00C61078" w:rsidRDefault="00936575" w:rsidP="00936575">
      <w:pPr>
        <w:jc w:val="both"/>
        <w:rPr>
          <w:lang w:eastAsia="vi-VN"/>
        </w:rPr>
      </w:pPr>
      <w:r w:rsidRPr="00C61078">
        <w:rPr>
          <w:b/>
          <w:bCs/>
          <w:lang w:eastAsia="vi-VN"/>
        </w:rPr>
        <w:t>3. LUYỆN TẬP</w:t>
      </w:r>
    </w:p>
    <w:p w:rsidR="00936575" w:rsidRPr="00C61078" w:rsidRDefault="00936575" w:rsidP="00936575">
      <w:pPr>
        <w:jc w:val="both"/>
        <w:rPr>
          <w:lang w:eastAsia="vi-VN"/>
        </w:rPr>
      </w:pPr>
      <w:r w:rsidRPr="00C61078">
        <w:rPr>
          <w:b/>
          <w:bCs/>
          <w:i/>
          <w:iCs/>
          <w:lang w:eastAsia="vi-VN"/>
        </w:rPr>
        <w:t>a. Mục tiêu: </w:t>
      </w:r>
    </w:p>
    <w:p w:rsidR="00936575" w:rsidRPr="00C61078" w:rsidRDefault="00936575" w:rsidP="00936575">
      <w:pPr>
        <w:pStyle w:val="BodyText"/>
        <w:ind w:firstLine="426"/>
        <w:rPr>
          <w:spacing w:val="-1"/>
          <w:sz w:val="24"/>
          <w:szCs w:val="24"/>
        </w:rPr>
      </w:pPr>
      <w:r w:rsidRPr="00C61078">
        <w:rPr>
          <w:spacing w:val="-1"/>
          <w:sz w:val="24"/>
          <w:szCs w:val="24"/>
          <w:lang w:val="vi-VN"/>
        </w:rPr>
        <w:t xml:space="preserve">Hệ thống hóa và củng cố lại kiến thức cơ bản về </w:t>
      </w:r>
      <w:r w:rsidRPr="00C61078">
        <w:rPr>
          <w:spacing w:val="-1"/>
          <w:sz w:val="24"/>
          <w:szCs w:val="24"/>
        </w:rPr>
        <w:t>cảm ứng ở sinh vật</w:t>
      </w:r>
    </w:p>
    <w:p w:rsidR="00936575" w:rsidRPr="00C61078" w:rsidRDefault="00936575" w:rsidP="00936575">
      <w:pPr>
        <w:pStyle w:val="Vnbnnidung0"/>
        <w:tabs>
          <w:tab w:val="left" w:pos="215"/>
        </w:tabs>
        <w:spacing w:line="240" w:lineRule="auto"/>
        <w:ind w:firstLine="0"/>
        <w:rPr>
          <w:rFonts w:ascii="Times New Roman" w:hAnsi="Times New Roman" w:cs="Times New Roman"/>
          <w:sz w:val="24"/>
          <w:szCs w:val="24"/>
        </w:rPr>
      </w:pPr>
      <w:r w:rsidRPr="00C61078">
        <w:rPr>
          <w:rFonts w:ascii="Times New Roman" w:eastAsia="Times New Roman" w:hAnsi="Times New Roman" w:cs="Times New Roman"/>
          <w:b/>
          <w:bCs/>
          <w:i/>
          <w:iCs/>
          <w:sz w:val="24"/>
          <w:szCs w:val="24"/>
          <w:lang w:eastAsia="vi-VN"/>
        </w:rPr>
        <w:t xml:space="preserve">b. Nội dung: </w:t>
      </w:r>
      <w:r w:rsidRPr="00C61078">
        <w:rPr>
          <w:rFonts w:ascii="Times New Roman" w:hAnsi="Times New Roman" w:cs="Times New Roman"/>
          <w:sz w:val="24"/>
          <w:szCs w:val="24"/>
        </w:rPr>
        <w:t>- Giáo viên yêu cầu các nhóm vẽ sơ đồ tư duy tóm tắt nội dung bài học.</w:t>
      </w:r>
    </w:p>
    <w:p w:rsidR="00936575" w:rsidRPr="00C61078" w:rsidRDefault="00936575" w:rsidP="00936575">
      <w:pPr>
        <w:pStyle w:val="BodyText"/>
        <w:rPr>
          <w:b/>
          <w:bCs/>
          <w:i/>
          <w:iCs/>
          <w:sz w:val="24"/>
          <w:szCs w:val="24"/>
          <w:lang w:val="vi-VN" w:eastAsia="vi-VN"/>
        </w:rPr>
      </w:pPr>
      <w:r w:rsidRPr="00C61078">
        <w:rPr>
          <w:b/>
          <w:bCs/>
          <w:i/>
          <w:iCs/>
          <w:sz w:val="24"/>
          <w:szCs w:val="24"/>
          <w:lang w:val="vi-VN" w:eastAsia="vi-VN"/>
        </w:rPr>
        <w:t xml:space="preserve">c. Sản phẩm: </w:t>
      </w:r>
    </w:p>
    <w:p w:rsidR="00936575" w:rsidRPr="00C61078" w:rsidRDefault="00936575" w:rsidP="00936575">
      <w:pPr>
        <w:jc w:val="center"/>
        <w:rPr>
          <w:b/>
          <w:bCs/>
          <w:lang w:eastAsia="vi-VN"/>
        </w:rPr>
      </w:pPr>
      <w:r w:rsidRPr="00C61078">
        <w:rPr>
          <w:b/>
          <w:bCs/>
          <w:lang w:eastAsia="vi-VN"/>
        </w:rPr>
        <w:t>Sơ đồ tư duy tóm tắt nội dung bài học</w:t>
      </w:r>
    </w:p>
    <w:p w:rsidR="00936575" w:rsidRPr="00C61078" w:rsidRDefault="00936575" w:rsidP="00936575">
      <w:pPr>
        <w:jc w:val="both"/>
        <w:rPr>
          <w:lang w:eastAsia="vi-VN"/>
        </w:rPr>
      </w:pPr>
      <w:r w:rsidRPr="00C61078">
        <w:rPr>
          <w:b/>
          <w:bCs/>
          <w:i/>
          <w:iCs/>
          <w:lang w:eastAsia="vi-VN"/>
        </w:rPr>
        <w:t>d. Tổ chức thực hiện:  </w:t>
      </w:r>
    </w:p>
    <w:p w:rsidR="00936575" w:rsidRPr="00C61078" w:rsidRDefault="00936575" w:rsidP="00936575">
      <w:pPr>
        <w:jc w:val="both"/>
        <w:rPr>
          <w:lang w:eastAsia="vi-VN"/>
        </w:rPr>
      </w:pPr>
      <w:r w:rsidRPr="00C61078">
        <w:rPr>
          <w:b/>
          <w:bCs/>
          <w:i/>
          <w:iCs/>
          <w:lang w:eastAsia="vi-VN"/>
        </w:rPr>
        <w:t>Bước 1. Chuyển giao nhiệm vụ: </w:t>
      </w:r>
    </w:p>
    <w:p w:rsidR="00936575" w:rsidRPr="00C61078" w:rsidRDefault="00936575" w:rsidP="00936575">
      <w:pPr>
        <w:pStyle w:val="Vnbnnidung0"/>
        <w:tabs>
          <w:tab w:val="left" w:pos="215"/>
        </w:tabs>
        <w:spacing w:line="240" w:lineRule="auto"/>
        <w:ind w:firstLine="0"/>
        <w:rPr>
          <w:rFonts w:ascii="Times New Roman" w:hAnsi="Times New Roman" w:cs="Times New Roman"/>
          <w:sz w:val="24"/>
          <w:szCs w:val="24"/>
        </w:rPr>
      </w:pPr>
      <w:r w:rsidRPr="00C61078">
        <w:rPr>
          <w:rFonts w:ascii="Times New Roman" w:hAnsi="Times New Roman" w:cs="Times New Roman"/>
          <w:sz w:val="24"/>
          <w:szCs w:val="24"/>
        </w:rPr>
        <w:t>- Giáo viên tổ chức cho các nhóm tự sơ đồ hóa nội dung bài trên giấy Ao dưới dạng sơ đồ tư duy. Sử dụng các màu sắc khác nhau để làm nổi bật nội dung.</w:t>
      </w:r>
    </w:p>
    <w:p w:rsidR="00936575" w:rsidRPr="00C61078" w:rsidRDefault="00936575" w:rsidP="00936575">
      <w:pPr>
        <w:jc w:val="both"/>
        <w:rPr>
          <w:lang w:eastAsia="vi-VN"/>
        </w:rPr>
      </w:pPr>
      <w:r w:rsidRPr="00C61078">
        <w:rPr>
          <w:b/>
          <w:bCs/>
          <w:i/>
          <w:iCs/>
          <w:lang w:eastAsia="vi-VN"/>
        </w:rPr>
        <w:t>Bước 2. Thực hiện nhiệm vụ: </w:t>
      </w:r>
    </w:p>
    <w:p w:rsidR="00936575" w:rsidRPr="00C61078" w:rsidRDefault="00936575" w:rsidP="00936575">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Các nhóm thảo luận vào vẽ sơ đồ tư duy vào giấy A0.</w:t>
      </w:r>
    </w:p>
    <w:p w:rsidR="00936575" w:rsidRPr="00C61078" w:rsidRDefault="00936575" w:rsidP="00936575">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GV quan sát các nhóm hoạt động và hỗ trợ.</w:t>
      </w:r>
    </w:p>
    <w:p w:rsidR="00936575" w:rsidRPr="00C61078" w:rsidRDefault="00936575" w:rsidP="00936575">
      <w:pPr>
        <w:jc w:val="both"/>
        <w:rPr>
          <w:lang w:eastAsia="vi-VN"/>
        </w:rPr>
      </w:pPr>
      <w:r w:rsidRPr="00C61078">
        <w:rPr>
          <w:b/>
          <w:bCs/>
          <w:i/>
          <w:iCs/>
          <w:lang w:eastAsia="vi-VN"/>
        </w:rPr>
        <w:t>Bước 3.  Báo cáo kết quả: </w:t>
      </w:r>
    </w:p>
    <w:p w:rsidR="00936575" w:rsidRPr="00C61078" w:rsidRDefault="00936575" w:rsidP="00936575">
      <w:pPr>
        <w:pStyle w:val="Vnbnnidung0"/>
        <w:tabs>
          <w:tab w:val="left" w:pos="215"/>
        </w:tabs>
        <w:spacing w:line="240" w:lineRule="auto"/>
        <w:ind w:firstLine="284"/>
        <w:rPr>
          <w:rFonts w:ascii="Times New Roman" w:hAnsi="Times New Roman" w:cs="Times New Roman"/>
          <w:sz w:val="24"/>
          <w:szCs w:val="24"/>
        </w:rPr>
      </w:pPr>
      <w:r w:rsidRPr="00C61078">
        <w:rPr>
          <w:rFonts w:ascii="Times New Roman" w:hAnsi="Times New Roman" w:cs="Times New Roman"/>
          <w:sz w:val="24"/>
          <w:szCs w:val="24"/>
        </w:rPr>
        <w:t>- Các nhóm treo sơ đồ tư duy lên bảng.</w:t>
      </w:r>
    </w:p>
    <w:p w:rsidR="00936575" w:rsidRPr="00C61078" w:rsidRDefault="00936575" w:rsidP="00936575">
      <w:pPr>
        <w:pStyle w:val="Vnbnnidung0"/>
        <w:tabs>
          <w:tab w:val="left" w:pos="215"/>
        </w:tabs>
        <w:spacing w:line="240" w:lineRule="auto"/>
        <w:ind w:firstLine="284"/>
        <w:rPr>
          <w:rFonts w:ascii="Times New Roman" w:hAnsi="Times New Roman" w:cs="Times New Roman"/>
          <w:sz w:val="24"/>
          <w:szCs w:val="24"/>
        </w:rPr>
      </w:pPr>
      <w:r w:rsidRPr="00C61078">
        <w:rPr>
          <w:rFonts w:ascii="Times New Roman" w:hAnsi="Times New Roman" w:cs="Times New Roman"/>
          <w:sz w:val="24"/>
          <w:szCs w:val="24"/>
        </w:rPr>
        <w:t>- Đại diện các nhóm nhận xét, đánh giá.</w:t>
      </w:r>
    </w:p>
    <w:p w:rsidR="00936575" w:rsidRPr="00C61078" w:rsidRDefault="00936575" w:rsidP="00936575">
      <w:pPr>
        <w:jc w:val="both"/>
        <w:rPr>
          <w:lang w:eastAsia="vi-VN"/>
        </w:rPr>
      </w:pPr>
      <w:r w:rsidRPr="00C61078">
        <w:rPr>
          <w:b/>
          <w:bCs/>
          <w:i/>
          <w:iCs/>
          <w:lang w:eastAsia="vi-VN"/>
        </w:rPr>
        <w:t>Bước 4. Kết luận, nhận định:</w:t>
      </w:r>
      <w:r w:rsidRPr="00C61078">
        <w:rPr>
          <w:lang w:eastAsia="vi-VN"/>
        </w:rPr>
        <w:t> </w:t>
      </w:r>
    </w:p>
    <w:p w:rsidR="00936575" w:rsidRPr="00C61078" w:rsidRDefault="00936575" w:rsidP="00936575">
      <w:pPr>
        <w:jc w:val="both"/>
      </w:pPr>
      <w:r w:rsidRPr="00C61078">
        <w:tab/>
        <w:t>- GV nhận xét (cơ sở cuối giờ chấm điểm) và chốt kiến thức.</w:t>
      </w:r>
    </w:p>
    <w:p w:rsidR="00936575" w:rsidRPr="00C61078" w:rsidRDefault="00936575" w:rsidP="00936575">
      <w:pPr>
        <w:rPr>
          <w:lang w:eastAsia="vi-VN"/>
        </w:rPr>
      </w:pPr>
      <w:r w:rsidRPr="00C61078">
        <w:rPr>
          <w:b/>
          <w:bCs/>
          <w:lang w:eastAsia="vi-VN"/>
        </w:rPr>
        <w:t>4. VẬN DỤNG</w:t>
      </w:r>
    </w:p>
    <w:p w:rsidR="00936575" w:rsidRPr="00C61078" w:rsidRDefault="00936575" w:rsidP="00936575">
      <w:pPr>
        <w:jc w:val="both"/>
        <w:rPr>
          <w:lang w:eastAsia="vi-VN"/>
        </w:rPr>
      </w:pPr>
      <w:r w:rsidRPr="00C61078">
        <w:rPr>
          <w:b/>
          <w:bCs/>
          <w:i/>
          <w:iCs/>
          <w:lang w:eastAsia="vi-VN"/>
        </w:rPr>
        <w:t>a. Mục tiêu</w:t>
      </w:r>
      <w:r w:rsidRPr="00C61078">
        <w:rPr>
          <w:b/>
          <w:bCs/>
          <w:lang w:eastAsia="vi-VN"/>
        </w:rPr>
        <w:t xml:space="preserve">: </w:t>
      </w:r>
    </w:p>
    <w:p w:rsidR="00936575" w:rsidRPr="00C61078" w:rsidRDefault="00936575" w:rsidP="00936575">
      <w:pPr>
        <w:jc w:val="both"/>
      </w:pPr>
      <w:r w:rsidRPr="00C61078">
        <w:t>- Vận dụng được các kiến thức về cảm ứng ở sinh vật để giải thích các vấn đề trong thực tiễn</w:t>
      </w:r>
    </w:p>
    <w:p w:rsidR="00936575" w:rsidRPr="00C61078" w:rsidRDefault="00936575" w:rsidP="00936575">
      <w:pPr>
        <w:jc w:val="both"/>
        <w:rPr>
          <w:lang w:eastAsia="vi-VN"/>
        </w:rPr>
      </w:pPr>
      <w:r w:rsidRPr="00C61078">
        <w:rPr>
          <w:b/>
          <w:bCs/>
          <w:i/>
          <w:iCs/>
          <w:lang w:eastAsia="vi-VN"/>
        </w:rPr>
        <w:t>b. Nội dung:</w:t>
      </w:r>
    </w:p>
    <w:p w:rsidR="00936575" w:rsidRPr="00C61078" w:rsidRDefault="00936575" w:rsidP="00936575">
      <w:pPr>
        <w:jc w:val="both"/>
        <w:rPr>
          <w:lang w:eastAsia="vi-VN"/>
        </w:rPr>
      </w:pPr>
      <w:r w:rsidRPr="00C61078">
        <w:rPr>
          <w:lang w:eastAsia="vi-VN"/>
        </w:rPr>
        <w:t xml:space="preserve">GV yêu cầu HS thảo luận để trả lời các câu hỏi SGK </w:t>
      </w:r>
    </w:p>
    <w:p w:rsidR="00936575" w:rsidRPr="00C61078" w:rsidRDefault="00936575" w:rsidP="00936575">
      <w:pPr>
        <w:pStyle w:val="Vnbnnidung0"/>
        <w:tabs>
          <w:tab w:val="left" w:pos="510"/>
        </w:tabs>
        <w:spacing w:line="240" w:lineRule="auto"/>
        <w:ind w:left="267" w:firstLine="17"/>
        <w:rPr>
          <w:rFonts w:ascii="Times New Roman" w:eastAsia="Times New Roman" w:hAnsi="Times New Roman" w:cs="Times New Roman"/>
          <w:sz w:val="24"/>
          <w:szCs w:val="24"/>
          <w:lang w:eastAsia="vi-VN"/>
        </w:rPr>
      </w:pPr>
      <w:bookmarkStart w:id="159" w:name="bookmark1367"/>
      <w:bookmarkEnd w:id="159"/>
      <w:r w:rsidRPr="00C61078">
        <w:rPr>
          <w:rFonts w:ascii="Times New Roman" w:eastAsia="Times New Roman" w:hAnsi="Times New Roman" w:cs="Times New Roman"/>
          <w:sz w:val="24"/>
          <w:szCs w:val="24"/>
          <w:lang w:eastAsia="vi-VN"/>
        </w:rPr>
        <w:t>Hiện tượng người quay đầu lại khi nghe tiếng người khác gọi tên mình từ phía sau có</w:t>
      </w:r>
      <w:r w:rsidRPr="00C61078">
        <w:rPr>
          <w:rFonts w:ascii="Times New Roman" w:eastAsia="Times New Roman" w:hAnsi="Times New Roman" w:cs="Times New Roman"/>
          <w:sz w:val="24"/>
          <w:szCs w:val="24"/>
          <w:lang w:eastAsia="vi-VN"/>
        </w:rPr>
        <w:br/>
        <w:t>phải là cảm ứng không? Giải thích.</w:t>
      </w:r>
    </w:p>
    <w:p w:rsidR="00936575" w:rsidRPr="00C61078" w:rsidRDefault="00936575" w:rsidP="00936575">
      <w:pPr>
        <w:jc w:val="both"/>
        <w:rPr>
          <w:b/>
          <w:bCs/>
          <w:i/>
          <w:iCs/>
          <w:lang w:eastAsia="vi-VN"/>
        </w:rPr>
      </w:pPr>
      <w:r w:rsidRPr="00C61078">
        <w:rPr>
          <w:b/>
          <w:bCs/>
          <w:i/>
          <w:iCs/>
          <w:lang w:eastAsia="vi-VN"/>
        </w:rPr>
        <w:t xml:space="preserve">c. Sản phẩm: </w:t>
      </w:r>
    </w:p>
    <w:p w:rsidR="00936575" w:rsidRPr="00C61078" w:rsidRDefault="00936575" w:rsidP="00936575">
      <w:pPr>
        <w:ind w:firstLine="720"/>
        <w:jc w:val="both"/>
        <w:rPr>
          <w:shd w:val="clear" w:color="auto" w:fill="FFFFFF"/>
        </w:rPr>
      </w:pPr>
      <w:r w:rsidRPr="00C61078">
        <w:rPr>
          <w:shd w:val="clear" w:color="auto" w:fill="FFFFFF"/>
        </w:rPr>
        <w:t xml:space="preserve">Hiện tượng người quay đầu lại khi nghe tiếng người khác gọi tên mình từ phía sau không phải là cảm ứng. Bởi vì, cảm ứng là sự tiếp nhận và phản ứng của sinh vật đối với những thay đổi của môi trường, đảm bảo cho sinh vật thích nghi với môi trường sống. Còn hiện tượng người quay đầu lại khi </w:t>
      </w:r>
      <w:r w:rsidRPr="00C61078">
        <w:rPr>
          <w:shd w:val="clear" w:color="auto" w:fill="FFFFFF"/>
        </w:rPr>
        <w:lastRenderedPageBreak/>
        <w:t>nghe tiếng người khác gọi tên mình từ phía sau là phản ứng của cơ thể, trả lời các kích thích của môi trường dưới sự điều khiển của hệ thần kinh.</w:t>
      </w:r>
    </w:p>
    <w:p w:rsidR="00936575" w:rsidRPr="00C61078" w:rsidRDefault="00936575" w:rsidP="00936575">
      <w:pPr>
        <w:jc w:val="both"/>
        <w:rPr>
          <w:lang w:eastAsia="vi-VN"/>
        </w:rPr>
      </w:pPr>
      <w:r w:rsidRPr="00C61078">
        <w:rPr>
          <w:b/>
          <w:bCs/>
          <w:i/>
          <w:iCs/>
          <w:lang w:eastAsia="vi-VN"/>
        </w:rPr>
        <w:t>d . Tổ chức thực hiện: </w:t>
      </w:r>
    </w:p>
    <w:p w:rsidR="00936575" w:rsidRPr="00C61078" w:rsidRDefault="00936575" w:rsidP="00936575">
      <w:pPr>
        <w:ind w:firstLine="284"/>
        <w:jc w:val="both"/>
        <w:rPr>
          <w:lang w:eastAsia="vi-VN"/>
        </w:rPr>
      </w:pPr>
      <w:r w:rsidRPr="00C61078">
        <w:rPr>
          <w:b/>
          <w:bCs/>
          <w:i/>
          <w:iCs/>
          <w:lang w:eastAsia="vi-VN"/>
        </w:rPr>
        <w:t>Bước 1. Chuyển giao nhiệm vụ: </w:t>
      </w:r>
    </w:p>
    <w:p w:rsidR="00936575" w:rsidRPr="00C61078" w:rsidRDefault="00936575" w:rsidP="00936575">
      <w:pPr>
        <w:jc w:val="both"/>
        <w:rPr>
          <w:lang w:eastAsia="vi-VN"/>
        </w:rPr>
      </w:pPr>
      <w:r w:rsidRPr="00C61078">
        <w:rPr>
          <w:lang w:eastAsia="vi-VN"/>
        </w:rPr>
        <w:t>GV cho HS thảo luận theo nhóm để trả lời các câu hỏi sau: Hiện tượng người quay đầu lại khi nghe tiếng người khác gọi tên mình từ phía sau có phải là cảm ứng không? Giải thích.</w:t>
      </w:r>
    </w:p>
    <w:p w:rsidR="00936575" w:rsidRPr="00C61078" w:rsidRDefault="00936575" w:rsidP="00936575">
      <w:pPr>
        <w:jc w:val="both"/>
        <w:rPr>
          <w:lang w:eastAsia="vi-VN"/>
        </w:rPr>
      </w:pPr>
      <w:r w:rsidRPr="00C61078">
        <w:rPr>
          <w:b/>
          <w:bCs/>
          <w:i/>
          <w:iCs/>
          <w:lang w:eastAsia="vi-VN"/>
        </w:rPr>
        <w:t>Bước 2. Thực hiện nhiệm vụ: </w:t>
      </w:r>
    </w:p>
    <w:p w:rsidR="00936575" w:rsidRPr="00C61078" w:rsidRDefault="00936575" w:rsidP="00936575">
      <w:pPr>
        <w:ind w:firstLine="284"/>
        <w:jc w:val="both"/>
        <w:rPr>
          <w:lang w:eastAsia="vi-VN"/>
        </w:rPr>
      </w:pPr>
      <w:r w:rsidRPr="00C61078">
        <w:rPr>
          <w:lang w:eastAsia="vi-VN"/>
        </w:rPr>
        <w:t>+ Các nhóm liên hệ các kiến thức đã học và thực tiễn để trả lời câu hỏi.</w:t>
      </w:r>
    </w:p>
    <w:p w:rsidR="00936575" w:rsidRPr="00C61078" w:rsidRDefault="00936575" w:rsidP="00936575">
      <w:pPr>
        <w:jc w:val="both"/>
        <w:rPr>
          <w:lang w:eastAsia="vi-VN"/>
        </w:rPr>
      </w:pPr>
      <w:r w:rsidRPr="00C61078">
        <w:rPr>
          <w:b/>
          <w:bCs/>
          <w:i/>
          <w:iCs/>
          <w:lang w:eastAsia="vi-VN"/>
        </w:rPr>
        <w:t>Bước 3.  Báo cáo kết quả: </w:t>
      </w:r>
    </w:p>
    <w:p w:rsidR="00936575" w:rsidRPr="00C61078" w:rsidRDefault="00936575" w:rsidP="00936575">
      <w:pPr>
        <w:ind w:firstLine="284"/>
        <w:jc w:val="both"/>
        <w:rPr>
          <w:rFonts w:eastAsia="Segoe UI"/>
        </w:rPr>
      </w:pPr>
      <w:r w:rsidRPr="00C61078">
        <w:rPr>
          <w:rFonts w:eastAsia="Segoe UI"/>
        </w:rPr>
        <w:t>+ GV bốc thăm để gọi đại diện các nhóm trả lời câu hỏi.</w:t>
      </w:r>
    </w:p>
    <w:p w:rsidR="00936575" w:rsidRPr="00C61078" w:rsidRDefault="00936575" w:rsidP="00936575">
      <w:pPr>
        <w:ind w:firstLine="284"/>
        <w:jc w:val="both"/>
        <w:rPr>
          <w:rFonts w:eastAsia="Segoe UI"/>
        </w:rPr>
      </w:pPr>
      <w:r w:rsidRPr="00C61078">
        <w:rPr>
          <w:rFonts w:eastAsia="Segoe UI"/>
        </w:rPr>
        <w:t>+ HS theo dõi, so sánh đối chiếu giữa các địa phương.</w:t>
      </w:r>
    </w:p>
    <w:p w:rsidR="00936575" w:rsidRPr="00C61078" w:rsidRDefault="00936575" w:rsidP="00936575">
      <w:pPr>
        <w:jc w:val="both"/>
        <w:rPr>
          <w:lang w:eastAsia="vi-VN"/>
        </w:rPr>
      </w:pPr>
      <w:r w:rsidRPr="00C61078">
        <w:rPr>
          <w:b/>
          <w:bCs/>
          <w:i/>
          <w:iCs/>
          <w:lang w:eastAsia="vi-VN"/>
        </w:rPr>
        <w:t>Bước 4. Kết luận, nhận định:</w:t>
      </w:r>
      <w:r w:rsidRPr="00C61078">
        <w:rPr>
          <w:lang w:eastAsia="vi-VN"/>
        </w:rPr>
        <w:t> </w:t>
      </w:r>
    </w:p>
    <w:p w:rsidR="00936575" w:rsidRPr="00C61078" w:rsidRDefault="00936575" w:rsidP="00936575">
      <w:pPr>
        <w:ind w:firstLine="284"/>
        <w:jc w:val="both"/>
        <w:rPr>
          <w:rFonts w:eastAsia="Segoe UI"/>
        </w:rPr>
      </w:pPr>
      <w:r w:rsidRPr="00C61078">
        <w:rPr>
          <w:rFonts w:eastAsia="Segoe UI"/>
        </w:rPr>
        <w:t>+ HS nhận xét lẫn nhau.</w:t>
      </w:r>
    </w:p>
    <w:p w:rsidR="00936575" w:rsidRPr="00C61078" w:rsidRDefault="00936575" w:rsidP="00936575">
      <w:pPr>
        <w:ind w:firstLine="284"/>
        <w:jc w:val="both"/>
        <w:rPr>
          <w:rFonts w:eastAsia="Segoe UI"/>
        </w:rPr>
      </w:pPr>
      <w:r w:rsidRPr="00C61078">
        <w:rPr>
          <w:rFonts w:eastAsia="Segoe UI"/>
        </w:rPr>
        <w:t>+ GV nhận xét, bổ sung → Kết luận.</w:t>
      </w:r>
    </w:p>
    <w:p w:rsidR="00936575" w:rsidRPr="00C61078" w:rsidRDefault="00936575" w:rsidP="00936575">
      <w:pPr>
        <w:jc w:val="both"/>
        <w:rPr>
          <w:lang w:eastAsia="vi-VN"/>
        </w:rPr>
      </w:pPr>
      <w:r w:rsidRPr="00C61078">
        <w:rPr>
          <w:b/>
          <w:bCs/>
        </w:rPr>
        <w:t xml:space="preserve">CÔNG CỤ ĐÁNH GIÁ: </w:t>
      </w:r>
      <w:r w:rsidRPr="00C61078">
        <w:rPr>
          <w:lang w:eastAsia="vi-VN"/>
        </w:rPr>
        <w:t>Sản phẩm học tập là câu trả lời của HS.</w:t>
      </w:r>
    </w:p>
    <w:p w:rsidR="00936575" w:rsidRPr="00C61078" w:rsidRDefault="00936575" w:rsidP="00936575">
      <w:pPr>
        <w:jc w:val="center"/>
        <w:rPr>
          <w:lang w:eastAsia="vi-VN"/>
        </w:rPr>
      </w:pPr>
    </w:p>
    <w:p w:rsidR="00936575" w:rsidRPr="00C61078" w:rsidRDefault="00936575" w:rsidP="00936575">
      <w:pPr>
        <w:rPr>
          <w:lang w:eastAsia="vi-VN"/>
        </w:rPr>
      </w:pPr>
      <w:r w:rsidRPr="00C61078">
        <w:rPr>
          <w:lang w:eastAsia="vi-VN"/>
        </w:rPr>
        <w:br/>
      </w:r>
    </w:p>
    <w:p w:rsidR="00EE3295" w:rsidRPr="00C61078" w:rsidRDefault="00EE3295" w:rsidP="00EE3295">
      <w:pPr>
        <w:jc w:val="center"/>
        <w:rPr>
          <w:b/>
          <w:lang w:eastAsia="vi-VN"/>
        </w:rPr>
      </w:pPr>
    </w:p>
    <w:p w:rsidR="00F039C7" w:rsidRPr="00C61078" w:rsidRDefault="00C40040" w:rsidP="00982DEB">
      <w:pPr>
        <w:rPr>
          <w:b/>
        </w:rPr>
      </w:pPr>
      <w:r w:rsidRPr="00C61078">
        <w:rPr>
          <w:b/>
        </w:rPr>
        <w:t>Ngày soạn: 28/11/2023</w:t>
      </w:r>
    </w:p>
    <w:p w:rsidR="00C40040" w:rsidRPr="00C61078" w:rsidRDefault="00C40040" w:rsidP="00982DEB">
      <w:pPr>
        <w:rPr>
          <w:b/>
        </w:rPr>
      </w:pPr>
      <w:r w:rsidRPr="00C61078">
        <w:rPr>
          <w:b/>
        </w:rPr>
        <w:t>Tiết 33,34</w:t>
      </w:r>
    </w:p>
    <w:p w:rsidR="00C40040" w:rsidRPr="00C61078" w:rsidRDefault="00C40040" w:rsidP="00982DEB">
      <w:pPr>
        <w:rPr>
          <w:b/>
        </w:rPr>
      </w:pPr>
      <w:r w:rsidRPr="00C61078">
        <w:rPr>
          <w:b/>
        </w:rPr>
        <w:t>Lớp 11A1,A2,A3</w:t>
      </w:r>
    </w:p>
    <w:tbl>
      <w:tblPr>
        <w:tblW w:w="0" w:type="auto"/>
        <w:tblCellMar>
          <w:top w:w="15" w:type="dxa"/>
          <w:left w:w="15" w:type="dxa"/>
          <w:bottom w:w="15" w:type="dxa"/>
          <w:right w:w="15" w:type="dxa"/>
        </w:tblCellMar>
        <w:tblLook w:val="04A0" w:firstRow="1" w:lastRow="0" w:firstColumn="1" w:lastColumn="0" w:noHBand="0" w:noVBand="1"/>
      </w:tblPr>
      <w:tblGrid>
        <w:gridCol w:w="222"/>
        <w:gridCol w:w="222"/>
      </w:tblGrid>
      <w:tr w:rsidR="00C40040" w:rsidRPr="00C61078" w:rsidTr="00C40040">
        <w:tc>
          <w:tcPr>
            <w:tcW w:w="0" w:type="auto"/>
            <w:tcMar>
              <w:top w:w="0" w:type="dxa"/>
              <w:left w:w="108" w:type="dxa"/>
              <w:bottom w:w="0" w:type="dxa"/>
              <w:right w:w="108" w:type="dxa"/>
            </w:tcMar>
          </w:tcPr>
          <w:p w:rsidR="00C40040" w:rsidRPr="00C61078" w:rsidRDefault="00C40040" w:rsidP="00C40040">
            <w:pPr>
              <w:rPr>
                <w:lang w:eastAsia="vi-VN"/>
              </w:rPr>
            </w:pPr>
          </w:p>
        </w:tc>
        <w:tc>
          <w:tcPr>
            <w:tcW w:w="0" w:type="auto"/>
            <w:tcMar>
              <w:top w:w="0" w:type="dxa"/>
              <w:left w:w="108" w:type="dxa"/>
              <w:bottom w:w="0" w:type="dxa"/>
              <w:right w:w="108" w:type="dxa"/>
            </w:tcMar>
          </w:tcPr>
          <w:p w:rsidR="00C40040" w:rsidRPr="00C61078" w:rsidRDefault="00C40040" w:rsidP="00C40040">
            <w:pPr>
              <w:rPr>
                <w:lang w:eastAsia="vi-VN"/>
              </w:rPr>
            </w:pPr>
          </w:p>
        </w:tc>
      </w:tr>
    </w:tbl>
    <w:p w:rsidR="00C40040" w:rsidRPr="00C61078" w:rsidRDefault="00C40040" w:rsidP="00C40040">
      <w:pPr>
        <w:jc w:val="center"/>
        <w:rPr>
          <w:b/>
          <w:bCs/>
          <w:lang w:eastAsia="vi-VN"/>
        </w:rPr>
      </w:pPr>
      <w:r w:rsidRPr="00C61078">
        <w:rPr>
          <w:b/>
          <w:bCs/>
          <w:lang w:eastAsia="vi-VN"/>
        </w:rPr>
        <w:t>BÀI 12: CẢM ỨNG Ở TV</w:t>
      </w:r>
    </w:p>
    <w:p w:rsidR="00C40040" w:rsidRPr="00C61078" w:rsidRDefault="00C40040" w:rsidP="00C40040">
      <w:pPr>
        <w:jc w:val="both"/>
        <w:rPr>
          <w:lang w:eastAsia="vi-VN"/>
        </w:rPr>
      </w:pPr>
      <w:r w:rsidRPr="00C61078">
        <w:rPr>
          <w:b/>
          <w:bCs/>
          <w:lang w:eastAsia="vi-VN"/>
        </w:rPr>
        <w:t>I. MỤC TIÊU</w:t>
      </w:r>
    </w:p>
    <w:p w:rsidR="00C40040" w:rsidRPr="00C61078" w:rsidRDefault="00C40040" w:rsidP="00C40040">
      <w:pPr>
        <w:jc w:val="both"/>
        <w:rPr>
          <w:b/>
          <w:bCs/>
          <w:lang w:eastAsia="vi-VN"/>
        </w:rPr>
      </w:pPr>
      <w:r w:rsidRPr="00C61078">
        <w:rPr>
          <w:b/>
          <w:bCs/>
          <w:lang w:eastAsia="vi-VN"/>
        </w:rPr>
        <w:t>1. Về kiến thức</w:t>
      </w:r>
    </w:p>
    <w:p w:rsidR="00C40040" w:rsidRPr="00C61078" w:rsidRDefault="00C40040" w:rsidP="00C40040">
      <w:pPr>
        <w:ind w:firstLine="142"/>
      </w:pPr>
      <w:r w:rsidRPr="00C61078">
        <w:t>- Nêu được khái niệm cảm ứng ở TV. Phân tích được vai trò cảm ứng đối với TV.</w:t>
      </w:r>
    </w:p>
    <w:p w:rsidR="00C40040" w:rsidRPr="00C61078" w:rsidRDefault="00C40040" w:rsidP="00C40040">
      <w:pPr>
        <w:ind w:firstLine="142"/>
      </w:pPr>
      <w:r w:rsidRPr="00C61078">
        <w:t>- Trình bày được đặc điểm và cơ chế cảm ứng ở TV.</w:t>
      </w:r>
    </w:p>
    <w:p w:rsidR="00C40040" w:rsidRPr="00C61078" w:rsidRDefault="00C40040" w:rsidP="00C40040">
      <w:pPr>
        <w:ind w:firstLine="142"/>
      </w:pPr>
      <w:r w:rsidRPr="00C61078">
        <w:t>- Nêu được một số hình thức biểu hiện của cảm ứng ở TV: vận động hướng động và vận động cảm ứng.</w:t>
      </w:r>
    </w:p>
    <w:p w:rsidR="00C40040" w:rsidRPr="00C61078" w:rsidRDefault="00C40040" w:rsidP="00C40040">
      <w:pPr>
        <w:ind w:firstLine="142"/>
      </w:pPr>
      <w:r w:rsidRPr="00C61078">
        <w:t>- Vận dụng được hiểu biết về cảm ứng ở TV để giải thích một số hiện tượng trong thực tiễn.</w:t>
      </w:r>
    </w:p>
    <w:p w:rsidR="00C40040" w:rsidRPr="00C61078" w:rsidRDefault="00C40040" w:rsidP="00C40040">
      <w:pPr>
        <w:ind w:firstLine="142"/>
      </w:pPr>
      <w:r w:rsidRPr="00C61078">
        <w:t>- Thực hành quan sát được hiện tượng cảm ứng ở một số loài cây. Thực hiện được thí nghiệm về cảm ứng ở một số loài cây.</w:t>
      </w:r>
    </w:p>
    <w:p w:rsidR="00C40040" w:rsidRPr="00C61078" w:rsidRDefault="00C40040" w:rsidP="00C40040">
      <w:pPr>
        <w:jc w:val="both"/>
        <w:rPr>
          <w:b/>
          <w:bCs/>
          <w:lang w:eastAsia="vi-VN"/>
        </w:rPr>
      </w:pPr>
      <w:r w:rsidRPr="00C61078">
        <w:rPr>
          <w:b/>
          <w:bCs/>
          <w:lang w:eastAsia="vi-VN"/>
        </w:rPr>
        <w:t>2. Về năng lực</w:t>
      </w:r>
    </w:p>
    <w:p w:rsidR="00C40040" w:rsidRPr="00C61078" w:rsidRDefault="00C40040" w:rsidP="00C40040">
      <w:pPr>
        <w:jc w:val="both"/>
        <w:rPr>
          <w:i/>
          <w:iCs/>
        </w:rPr>
      </w:pPr>
      <w:r w:rsidRPr="00C61078">
        <w:rPr>
          <w:i/>
          <w:iCs/>
        </w:rPr>
        <w:t xml:space="preserve">- Nhận thức Sinh học: </w:t>
      </w:r>
    </w:p>
    <w:p w:rsidR="00C40040" w:rsidRPr="00C61078" w:rsidRDefault="00C40040" w:rsidP="00C40040">
      <w:pPr>
        <w:ind w:firstLine="709"/>
        <w:jc w:val="both"/>
      </w:pPr>
      <w:r w:rsidRPr="00C61078">
        <w:t>Nêu được khái niệm cảm ứng (hướng động, ứng động) ở TV</w:t>
      </w:r>
    </w:p>
    <w:p w:rsidR="00C40040" w:rsidRPr="00C61078" w:rsidRDefault="00C40040" w:rsidP="00C40040">
      <w:pPr>
        <w:ind w:firstLine="709"/>
        <w:jc w:val="both"/>
      </w:pPr>
      <w:r w:rsidRPr="00C61078">
        <w:t>Phân tích được vai trò của cảm ứng (hướng động, ứng động) đối với TV</w:t>
      </w:r>
    </w:p>
    <w:p w:rsidR="00C40040" w:rsidRPr="00C61078" w:rsidRDefault="00C40040" w:rsidP="00C40040">
      <w:pPr>
        <w:ind w:firstLine="709"/>
        <w:jc w:val="both"/>
      </w:pPr>
      <w:r w:rsidRPr="00C61078">
        <w:t>Trình bày được đặc điểm hướng động, dứng động ở TV</w:t>
      </w:r>
    </w:p>
    <w:p w:rsidR="00C40040" w:rsidRPr="00C61078" w:rsidRDefault="00C40040" w:rsidP="00C40040">
      <w:pPr>
        <w:ind w:firstLine="709"/>
        <w:jc w:val="both"/>
      </w:pPr>
      <w:r w:rsidRPr="00C61078">
        <w:t>Nêu được một số hình thức biểu hiện của cảm ứng ở TV: Vận động hướng động, ứng động, vận động cảm ứng</w:t>
      </w:r>
    </w:p>
    <w:p w:rsidR="00C40040" w:rsidRPr="00C61078" w:rsidRDefault="00C40040" w:rsidP="00C40040">
      <w:pPr>
        <w:jc w:val="both"/>
      </w:pPr>
      <w:r w:rsidRPr="00C61078">
        <w:t xml:space="preserve">- </w:t>
      </w:r>
      <w:r w:rsidRPr="00C61078">
        <w:rPr>
          <w:i/>
          <w:iCs/>
        </w:rPr>
        <w:t>Tìm hiểu thế giới sống:</w:t>
      </w:r>
      <w:r w:rsidRPr="00C61078">
        <w:t xml:space="preserve"> </w:t>
      </w:r>
      <w:bookmarkStart w:id="160" w:name="_Hlk135676087"/>
      <w:r w:rsidRPr="00C61078">
        <w:t>Thực hành quan sát được hiện tượng cảm ứng (hướng động, ứng động) ở một số loài cây. Thực hiện được thí nghiệm về cảm ứng (hướng động, ứng động) ở một số loài cây</w:t>
      </w:r>
      <w:bookmarkEnd w:id="160"/>
    </w:p>
    <w:p w:rsidR="00C40040" w:rsidRPr="00C61078" w:rsidRDefault="00C40040" w:rsidP="00C40040">
      <w:pPr>
        <w:jc w:val="both"/>
      </w:pPr>
      <w:r w:rsidRPr="00C61078">
        <w:rPr>
          <w:i/>
          <w:iCs/>
        </w:rPr>
        <w:t>- Vận dụng:</w:t>
      </w:r>
      <w:r w:rsidRPr="00C61078">
        <w:t xml:space="preserve"> </w:t>
      </w:r>
      <w:bookmarkStart w:id="161" w:name="_Hlk135676160"/>
      <w:r w:rsidRPr="00C61078">
        <w:t>Vận dụng được hiểu biết về cảm ứng (hướng động, ứng động) ở TV để giải thích một số hiện tượng trong thực tiễn. Đề xuất được một số giải pháp tăng năng suất cây trồng dựa trên hiểu biết về cảm ứng (hướng động, ứng động) ở TV</w:t>
      </w:r>
      <w:bookmarkEnd w:id="161"/>
    </w:p>
    <w:p w:rsidR="00C40040" w:rsidRPr="00C61078" w:rsidRDefault="00C40040" w:rsidP="00C40040">
      <w:pPr>
        <w:tabs>
          <w:tab w:val="left" w:pos="1274"/>
        </w:tabs>
        <w:ind w:firstLine="142"/>
        <w:jc w:val="both"/>
      </w:pPr>
      <w:r w:rsidRPr="00C61078">
        <w:t xml:space="preserve">- </w:t>
      </w:r>
      <w:r w:rsidRPr="00C61078">
        <w:rPr>
          <w:i/>
          <w:iCs/>
        </w:rPr>
        <w:t xml:space="preserve">Tự chủ và tự học: </w:t>
      </w:r>
      <w:r w:rsidRPr="00C61078">
        <w:t>Tích cực chủ động tìm kiếm tài liệu về cảm ứng (hướng động, ứng động) ở TV, cách tiến hành các thí nghiệm…</w:t>
      </w:r>
    </w:p>
    <w:p w:rsidR="00C40040" w:rsidRPr="00C61078" w:rsidRDefault="00C40040" w:rsidP="00C40040">
      <w:pPr>
        <w:tabs>
          <w:tab w:val="left" w:pos="1274"/>
        </w:tabs>
        <w:ind w:firstLine="142"/>
        <w:jc w:val="both"/>
      </w:pPr>
      <w:r w:rsidRPr="00C61078">
        <w:t xml:space="preserve">- </w:t>
      </w:r>
      <w:r w:rsidRPr="00C61078">
        <w:rPr>
          <w:i/>
          <w:iCs/>
        </w:rPr>
        <w:t>Giao tiếp và hợp tác:</w:t>
      </w:r>
      <w:r w:rsidRPr="00C61078">
        <w:t xml:space="preserve"> Phân công và thực hiện được các nhiệm vụ trong nhóm.</w:t>
      </w:r>
    </w:p>
    <w:p w:rsidR="00C40040" w:rsidRPr="00C61078" w:rsidRDefault="00C40040" w:rsidP="00C40040">
      <w:pPr>
        <w:tabs>
          <w:tab w:val="left" w:pos="1274"/>
        </w:tabs>
        <w:ind w:firstLine="142"/>
        <w:jc w:val="both"/>
      </w:pPr>
      <w:r w:rsidRPr="00C61078">
        <w:t xml:space="preserve">- </w:t>
      </w:r>
      <w:r w:rsidRPr="00C61078">
        <w:rPr>
          <w:i/>
          <w:iCs/>
        </w:rPr>
        <w:t>Giải quyết vấn đề và sáng tạo:</w:t>
      </w:r>
      <w:r w:rsidRPr="00C61078">
        <w:t xml:space="preserve"> Đề xuất một số giải pháp tăng năng suất cây trồng</w:t>
      </w:r>
    </w:p>
    <w:p w:rsidR="00C40040" w:rsidRPr="00C61078" w:rsidRDefault="00C40040" w:rsidP="00C40040">
      <w:pPr>
        <w:rPr>
          <w:lang w:eastAsia="vi-VN"/>
        </w:rPr>
      </w:pPr>
      <w:r w:rsidRPr="00C61078">
        <w:rPr>
          <w:b/>
          <w:bCs/>
          <w:lang w:eastAsia="vi-VN"/>
        </w:rPr>
        <w:t>3. Về phẩm chất</w:t>
      </w:r>
    </w:p>
    <w:p w:rsidR="00C40040" w:rsidRPr="00C61078" w:rsidRDefault="00C40040" w:rsidP="00C40040">
      <w:pPr>
        <w:tabs>
          <w:tab w:val="left" w:pos="1274"/>
        </w:tabs>
        <w:ind w:left="192"/>
        <w:jc w:val="both"/>
      </w:pPr>
      <w:r w:rsidRPr="00C61078">
        <w:t xml:space="preserve">- </w:t>
      </w:r>
      <w:r w:rsidRPr="00C61078">
        <w:rPr>
          <w:i/>
          <w:iCs/>
        </w:rPr>
        <w:t>Nhân ái:</w:t>
      </w:r>
      <w:r w:rsidRPr="00C61078">
        <w:t xml:space="preserve"> Tích cực nghiên cứu tài liệu, thường xuyên theo dõi việc thực hiện các nhiệm vụ được phân công.</w:t>
      </w:r>
    </w:p>
    <w:p w:rsidR="00C40040" w:rsidRPr="00C61078" w:rsidRDefault="00C40040" w:rsidP="00C40040">
      <w:pPr>
        <w:tabs>
          <w:tab w:val="left" w:pos="1274"/>
        </w:tabs>
        <w:ind w:left="192"/>
        <w:jc w:val="both"/>
      </w:pPr>
      <w:r w:rsidRPr="00C61078">
        <w:t xml:space="preserve">- </w:t>
      </w:r>
      <w:r w:rsidRPr="00C61078">
        <w:rPr>
          <w:i/>
          <w:iCs/>
        </w:rPr>
        <w:t>Trung thực:</w:t>
      </w:r>
      <w:r w:rsidRPr="00C61078">
        <w:t xml:space="preserve"> Trong kiểm tra, đánh giá để tự hoàn thiện bản thân.</w:t>
      </w:r>
    </w:p>
    <w:p w:rsidR="00C40040" w:rsidRPr="00C61078" w:rsidRDefault="00C40040" w:rsidP="00C40040">
      <w:pPr>
        <w:tabs>
          <w:tab w:val="left" w:pos="1274"/>
        </w:tabs>
        <w:ind w:left="192"/>
        <w:jc w:val="both"/>
      </w:pPr>
      <w:r w:rsidRPr="00C61078">
        <w:t xml:space="preserve">- </w:t>
      </w:r>
      <w:r w:rsidRPr="00C61078">
        <w:rPr>
          <w:i/>
          <w:iCs/>
        </w:rPr>
        <w:t>Trách nhiệm:</w:t>
      </w:r>
      <w:r w:rsidRPr="00C61078">
        <w:t xml:space="preserve"> Tự giác hoàn thành các nhiệm vụ được giao.</w:t>
      </w:r>
    </w:p>
    <w:p w:rsidR="00C40040" w:rsidRPr="00C61078" w:rsidRDefault="00C40040" w:rsidP="00C40040">
      <w:pPr>
        <w:jc w:val="both"/>
        <w:rPr>
          <w:lang w:eastAsia="vi-VN"/>
        </w:rPr>
      </w:pPr>
      <w:r w:rsidRPr="00C61078">
        <w:rPr>
          <w:b/>
          <w:bCs/>
          <w:lang w:eastAsia="vi-VN"/>
        </w:rPr>
        <w:t>II. THIẾT BỊ DẠY HỌC VÀ HỌC LIỆU</w:t>
      </w:r>
    </w:p>
    <w:p w:rsidR="00C40040" w:rsidRPr="00C61078" w:rsidRDefault="00C40040" w:rsidP="00C40040">
      <w:pPr>
        <w:jc w:val="both"/>
      </w:pPr>
      <w:r w:rsidRPr="00C61078">
        <w:rPr>
          <w:b/>
          <w:bCs/>
          <w:lang w:eastAsia="vi-VN"/>
        </w:rPr>
        <w:t xml:space="preserve">1. Giáo viên         </w:t>
      </w:r>
      <w:r w:rsidRPr="00C61078">
        <w:rPr>
          <w:lang w:eastAsia="vi-VN"/>
        </w:rPr>
        <w:t xml:space="preserve">- </w:t>
      </w:r>
      <w:r w:rsidRPr="00C61078">
        <w:t>Giấy A</w:t>
      </w:r>
      <w:r w:rsidRPr="00C61078">
        <w:rPr>
          <w:vertAlign w:val="subscript"/>
        </w:rPr>
        <w:t>4</w:t>
      </w:r>
      <w:r w:rsidRPr="00C61078">
        <w:t>/A</w:t>
      </w:r>
      <w:r w:rsidRPr="00C61078">
        <w:rPr>
          <w:vertAlign w:val="subscript"/>
        </w:rPr>
        <w:t>0</w:t>
      </w:r>
      <w:r w:rsidRPr="00C61078">
        <w:t xml:space="preserve">, bút dạ.         - Phiếu học tập. </w:t>
      </w:r>
    </w:p>
    <w:p w:rsidR="00C40040" w:rsidRPr="00C61078" w:rsidRDefault="00C40040" w:rsidP="00C40040">
      <w:pPr>
        <w:tabs>
          <w:tab w:val="left" w:pos="1274"/>
        </w:tabs>
        <w:ind w:left="192"/>
        <w:jc w:val="both"/>
        <w:rPr>
          <w:noProof/>
        </w:rPr>
      </w:pPr>
      <w:r w:rsidRPr="00C61078">
        <w:t>- Các tài liệu hỗ trợ hoạt động dạy học, các hình ảnh SGK.</w:t>
      </w:r>
      <w:r w:rsidRPr="00C61078">
        <w:rPr>
          <w:noProof/>
        </w:rPr>
        <w:t xml:space="preserve"> </w:t>
      </w:r>
    </w:p>
    <w:tbl>
      <w:tblPr>
        <w:tblStyle w:val="TableGrid"/>
        <w:tblW w:w="0" w:type="auto"/>
        <w:tblInd w:w="192" w:type="dxa"/>
        <w:tblLook w:val="04A0" w:firstRow="1" w:lastRow="0" w:firstColumn="1" w:lastColumn="0" w:noHBand="0" w:noVBand="1"/>
      </w:tblPr>
      <w:tblGrid>
        <w:gridCol w:w="4867"/>
        <w:gridCol w:w="5250"/>
      </w:tblGrid>
      <w:tr w:rsidR="00C40040" w:rsidRPr="00C61078" w:rsidTr="00C40040">
        <w:tc>
          <w:tcPr>
            <w:tcW w:w="5083" w:type="dxa"/>
          </w:tcPr>
          <w:p w:rsidR="00C40040" w:rsidRPr="00C61078" w:rsidRDefault="00C40040" w:rsidP="00C40040">
            <w:pPr>
              <w:tabs>
                <w:tab w:val="left" w:pos="1274"/>
              </w:tabs>
            </w:pPr>
            <w:r w:rsidRPr="00C61078">
              <w:rPr>
                <w:noProof/>
              </w:rPr>
              <w:lastRenderedPageBreak/>
              <w:drawing>
                <wp:inline distT="0" distB="0" distL="0" distR="0" wp14:anchorId="2E7254A0" wp14:editId="73255364">
                  <wp:extent cx="2971800" cy="2025275"/>
                  <wp:effectExtent l="0" t="0" r="0" b="0"/>
                  <wp:docPr id="19548185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9" cstate="print">
                            <a:extLst>
                              <a:ext uri="{28A0092B-C50C-407E-A947-70E740481C1C}">
                                <a14:useLocalDpi xmlns:a14="http://schemas.microsoft.com/office/drawing/2010/main" val="0"/>
                              </a:ext>
                            </a:extLst>
                          </a:blip>
                          <a:srcRect/>
                          <a:stretch>
                            <a:fillRect/>
                          </a:stretch>
                        </pic:blipFill>
                        <pic:spPr bwMode="auto">
                          <a:xfrm>
                            <a:off x="0" y="0"/>
                            <a:ext cx="2976731" cy="2028635"/>
                          </a:xfrm>
                          <a:prstGeom prst="rect">
                            <a:avLst/>
                          </a:prstGeom>
                          <a:noFill/>
                          <a:ln>
                            <a:noFill/>
                          </a:ln>
                        </pic:spPr>
                      </pic:pic>
                    </a:graphicData>
                  </a:graphic>
                </wp:inline>
              </w:drawing>
            </w:r>
          </w:p>
        </w:tc>
        <w:tc>
          <w:tcPr>
            <w:tcW w:w="5346" w:type="dxa"/>
          </w:tcPr>
          <w:p w:rsidR="00C40040" w:rsidRPr="00C61078" w:rsidRDefault="00C40040" w:rsidP="00C40040">
            <w:pPr>
              <w:tabs>
                <w:tab w:val="left" w:pos="1274"/>
              </w:tabs>
            </w:pPr>
            <w:r w:rsidRPr="00C61078">
              <w:rPr>
                <w:noProof/>
              </w:rPr>
              <w:drawing>
                <wp:inline distT="0" distB="0" distL="0" distR="0" wp14:anchorId="79FD184A" wp14:editId="7D99BD8C">
                  <wp:extent cx="3219450" cy="1616785"/>
                  <wp:effectExtent l="0" t="0" r="0" b="2540"/>
                  <wp:docPr id="5448780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3229791" cy="1621978"/>
                          </a:xfrm>
                          <a:prstGeom prst="rect">
                            <a:avLst/>
                          </a:prstGeom>
                          <a:noFill/>
                          <a:ln>
                            <a:noFill/>
                          </a:ln>
                        </pic:spPr>
                      </pic:pic>
                    </a:graphicData>
                  </a:graphic>
                </wp:inline>
              </w:drawing>
            </w:r>
          </w:p>
        </w:tc>
      </w:tr>
      <w:tr w:rsidR="00C40040" w:rsidRPr="00C61078" w:rsidTr="00C40040">
        <w:tc>
          <w:tcPr>
            <w:tcW w:w="5083" w:type="dxa"/>
          </w:tcPr>
          <w:p w:rsidR="00C40040" w:rsidRPr="00C61078" w:rsidRDefault="00C40040" w:rsidP="00C40040">
            <w:pPr>
              <w:tabs>
                <w:tab w:val="left" w:pos="1274"/>
              </w:tabs>
              <w:rPr>
                <w:noProof/>
              </w:rPr>
            </w:pPr>
            <w:r w:rsidRPr="00C61078">
              <w:rPr>
                <w:noProof/>
              </w:rPr>
              <w:drawing>
                <wp:inline distT="0" distB="0" distL="0" distR="0" wp14:anchorId="0E09AF01" wp14:editId="248B78AE">
                  <wp:extent cx="3009900" cy="1221967"/>
                  <wp:effectExtent l="0" t="0" r="0" b="0"/>
                  <wp:docPr id="208040825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1" cstate="print">
                            <a:extLst>
                              <a:ext uri="{28A0092B-C50C-407E-A947-70E740481C1C}">
                                <a14:useLocalDpi xmlns:a14="http://schemas.microsoft.com/office/drawing/2010/main" val="0"/>
                              </a:ext>
                            </a:extLst>
                          </a:blip>
                          <a:srcRect/>
                          <a:stretch>
                            <a:fillRect/>
                          </a:stretch>
                        </pic:blipFill>
                        <pic:spPr bwMode="auto">
                          <a:xfrm>
                            <a:off x="0" y="0"/>
                            <a:ext cx="3023070" cy="1227314"/>
                          </a:xfrm>
                          <a:prstGeom prst="rect">
                            <a:avLst/>
                          </a:prstGeom>
                          <a:noFill/>
                          <a:ln>
                            <a:noFill/>
                          </a:ln>
                        </pic:spPr>
                      </pic:pic>
                    </a:graphicData>
                  </a:graphic>
                </wp:inline>
              </w:drawing>
            </w:r>
          </w:p>
        </w:tc>
        <w:tc>
          <w:tcPr>
            <w:tcW w:w="5346" w:type="dxa"/>
          </w:tcPr>
          <w:p w:rsidR="00C40040" w:rsidRPr="00C61078" w:rsidRDefault="00C40040" w:rsidP="00C40040">
            <w:pPr>
              <w:tabs>
                <w:tab w:val="left" w:pos="1274"/>
              </w:tabs>
              <w:rPr>
                <w:noProof/>
              </w:rPr>
            </w:pPr>
            <w:r w:rsidRPr="00C61078">
              <w:rPr>
                <w:noProof/>
              </w:rPr>
              <w:drawing>
                <wp:inline distT="0" distB="0" distL="0" distR="0" wp14:anchorId="15A17159" wp14:editId="6D861768">
                  <wp:extent cx="3131185" cy="1161051"/>
                  <wp:effectExtent l="0" t="0" r="0" b="1270"/>
                  <wp:docPr id="185593848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2" cstate="print">
                            <a:extLst>
                              <a:ext uri="{28A0092B-C50C-407E-A947-70E740481C1C}">
                                <a14:useLocalDpi xmlns:a14="http://schemas.microsoft.com/office/drawing/2010/main" val="0"/>
                              </a:ext>
                            </a:extLst>
                          </a:blip>
                          <a:srcRect/>
                          <a:stretch>
                            <a:fillRect/>
                          </a:stretch>
                        </pic:blipFill>
                        <pic:spPr bwMode="auto">
                          <a:xfrm>
                            <a:off x="0" y="0"/>
                            <a:ext cx="3147739" cy="1167189"/>
                          </a:xfrm>
                          <a:prstGeom prst="rect">
                            <a:avLst/>
                          </a:prstGeom>
                          <a:noFill/>
                          <a:ln>
                            <a:noFill/>
                          </a:ln>
                        </pic:spPr>
                      </pic:pic>
                    </a:graphicData>
                  </a:graphic>
                </wp:inline>
              </w:drawing>
            </w:r>
          </w:p>
        </w:tc>
      </w:tr>
      <w:tr w:rsidR="00C40040" w:rsidRPr="00C61078" w:rsidTr="00C40040">
        <w:tc>
          <w:tcPr>
            <w:tcW w:w="5083" w:type="dxa"/>
          </w:tcPr>
          <w:p w:rsidR="00C40040" w:rsidRPr="00C61078" w:rsidRDefault="00C40040" w:rsidP="00C40040">
            <w:pPr>
              <w:tabs>
                <w:tab w:val="left" w:pos="1274"/>
              </w:tabs>
              <w:rPr>
                <w:noProof/>
              </w:rPr>
            </w:pPr>
            <w:r w:rsidRPr="00C61078">
              <w:rPr>
                <w:noProof/>
              </w:rPr>
              <w:drawing>
                <wp:inline distT="0" distB="0" distL="0" distR="0" wp14:anchorId="4C3CD3D6" wp14:editId="549797AD">
                  <wp:extent cx="2914650" cy="4029543"/>
                  <wp:effectExtent l="0" t="0" r="0" b="9525"/>
                  <wp:docPr id="115699382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2920206" cy="4037225"/>
                          </a:xfrm>
                          <a:prstGeom prst="rect">
                            <a:avLst/>
                          </a:prstGeom>
                          <a:noFill/>
                          <a:ln>
                            <a:noFill/>
                          </a:ln>
                        </pic:spPr>
                      </pic:pic>
                    </a:graphicData>
                  </a:graphic>
                </wp:inline>
              </w:drawing>
            </w:r>
          </w:p>
        </w:tc>
        <w:tc>
          <w:tcPr>
            <w:tcW w:w="5346" w:type="dxa"/>
          </w:tcPr>
          <w:p w:rsidR="00C40040" w:rsidRPr="00C61078" w:rsidRDefault="00C40040" w:rsidP="00C40040">
            <w:pPr>
              <w:tabs>
                <w:tab w:val="left" w:pos="1274"/>
              </w:tabs>
              <w:jc w:val="center"/>
              <w:rPr>
                <w:noProof/>
              </w:rPr>
            </w:pPr>
            <w:r w:rsidRPr="00C61078">
              <w:rPr>
                <w:noProof/>
              </w:rPr>
              <w:drawing>
                <wp:inline distT="0" distB="0" distL="0" distR="0" wp14:anchorId="56A2A701" wp14:editId="38EDC56E">
                  <wp:extent cx="2162175" cy="3708584"/>
                  <wp:effectExtent l="0" t="0" r="0" b="6350"/>
                  <wp:docPr id="211886022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2168315" cy="3719116"/>
                          </a:xfrm>
                          <a:prstGeom prst="rect">
                            <a:avLst/>
                          </a:prstGeom>
                          <a:noFill/>
                          <a:ln>
                            <a:noFill/>
                          </a:ln>
                        </pic:spPr>
                      </pic:pic>
                    </a:graphicData>
                  </a:graphic>
                </wp:inline>
              </w:drawing>
            </w:r>
          </w:p>
        </w:tc>
      </w:tr>
      <w:tr w:rsidR="00C40040" w:rsidRPr="00C61078" w:rsidTr="00C40040">
        <w:tc>
          <w:tcPr>
            <w:tcW w:w="5083" w:type="dxa"/>
          </w:tcPr>
          <w:p w:rsidR="00C40040" w:rsidRPr="00C61078" w:rsidRDefault="00C40040" w:rsidP="00C40040">
            <w:pPr>
              <w:tabs>
                <w:tab w:val="left" w:pos="1274"/>
              </w:tabs>
              <w:jc w:val="center"/>
              <w:rPr>
                <w:noProof/>
              </w:rPr>
            </w:pPr>
            <w:r w:rsidRPr="00C61078">
              <w:rPr>
                <w:noProof/>
              </w:rPr>
              <w:drawing>
                <wp:inline distT="0" distB="0" distL="0" distR="0" wp14:anchorId="14BBCE4D" wp14:editId="03E62270">
                  <wp:extent cx="2057185" cy="2444750"/>
                  <wp:effectExtent l="0" t="0" r="635" b="0"/>
                  <wp:docPr id="157704417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2072123" cy="2462502"/>
                          </a:xfrm>
                          <a:prstGeom prst="rect">
                            <a:avLst/>
                          </a:prstGeom>
                          <a:noFill/>
                          <a:ln>
                            <a:noFill/>
                          </a:ln>
                        </pic:spPr>
                      </pic:pic>
                    </a:graphicData>
                  </a:graphic>
                </wp:inline>
              </w:drawing>
            </w:r>
          </w:p>
        </w:tc>
        <w:tc>
          <w:tcPr>
            <w:tcW w:w="5346" w:type="dxa"/>
          </w:tcPr>
          <w:p w:rsidR="00C40040" w:rsidRPr="00C61078" w:rsidRDefault="00C40040" w:rsidP="00C40040">
            <w:pPr>
              <w:tabs>
                <w:tab w:val="left" w:pos="1274"/>
              </w:tabs>
              <w:rPr>
                <w:noProof/>
              </w:rPr>
            </w:pPr>
            <w:r w:rsidRPr="00C61078">
              <w:rPr>
                <w:noProof/>
              </w:rPr>
              <w:drawing>
                <wp:inline distT="0" distB="0" distL="0" distR="0" wp14:anchorId="2EC3DA96" wp14:editId="2AA5734D">
                  <wp:extent cx="3256872" cy="1993900"/>
                  <wp:effectExtent l="0" t="0" r="1270" b="6350"/>
                  <wp:docPr id="78186055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3276096" cy="2005669"/>
                          </a:xfrm>
                          <a:prstGeom prst="rect">
                            <a:avLst/>
                          </a:prstGeom>
                          <a:noFill/>
                          <a:ln>
                            <a:noFill/>
                          </a:ln>
                        </pic:spPr>
                      </pic:pic>
                    </a:graphicData>
                  </a:graphic>
                </wp:inline>
              </w:drawing>
            </w:r>
          </w:p>
        </w:tc>
      </w:tr>
    </w:tbl>
    <w:p w:rsidR="00C40040" w:rsidRPr="00C61078" w:rsidRDefault="00C40040" w:rsidP="00C40040">
      <w:pPr>
        <w:tabs>
          <w:tab w:val="left" w:pos="1274"/>
        </w:tabs>
        <w:ind w:left="192"/>
      </w:pPr>
    </w:p>
    <w:p w:rsidR="00C40040" w:rsidRPr="00C61078" w:rsidRDefault="00C40040" w:rsidP="00C40040">
      <w:pPr>
        <w:jc w:val="both"/>
      </w:pPr>
      <w:r w:rsidRPr="00C61078">
        <w:t>- Đoạn phim giới thiệu về cảm ứng ở cơ thể TV và ĐV:</w:t>
      </w:r>
    </w:p>
    <w:p w:rsidR="00C40040" w:rsidRPr="00C61078" w:rsidRDefault="00C40040" w:rsidP="00C40040">
      <w:pPr>
        <w:ind w:right="-90"/>
        <w:rPr>
          <w:rStyle w:val="Hyperlink"/>
          <w:rFonts w:eastAsia="Calibri"/>
          <w:bCs/>
          <w:color w:val="auto"/>
        </w:rPr>
      </w:pPr>
      <w:r w:rsidRPr="00C61078">
        <w:tab/>
      </w:r>
      <w:hyperlink r:id="rId197" w:history="1">
        <w:r w:rsidRPr="00C61078">
          <w:rPr>
            <w:rStyle w:val="Hyperlink"/>
            <w:rFonts w:eastAsia="Calibri"/>
            <w:bCs/>
            <w:color w:val="auto"/>
          </w:rPr>
          <w:t>https://www.youtube.com/watch?v=XNvFqbVeUPQ</w:t>
        </w:r>
      </w:hyperlink>
    </w:p>
    <w:p w:rsidR="00C40040" w:rsidRPr="00C61078" w:rsidRDefault="00C40040" w:rsidP="00C40040">
      <w:pPr>
        <w:ind w:right="-90"/>
      </w:pPr>
      <w:r w:rsidRPr="00C61078">
        <w:rPr>
          <w:b/>
          <w:bCs/>
          <w:lang w:eastAsia="vi-VN"/>
        </w:rPr>
        <w:lastRenderedPageBreak/>
        <w:t xml:space="preserve">2. Học sinh               </w:t>
      </w:r>
      <w:r w:rsidRPr="00C61078">
        <w:t xml:space="preserve">- Nghiên cứu trước nội dung bài. </w:t>
      </w:r>
    </w:p>
    <w:p w:rsidR="00C40040" w:rsidRPr="00C61078" w:rsidRDefault="00C40040" w:rsidP="00C40040">
      <w:pPr>
        <w:pStyle w:val="ListParagraph"/>
        <w:spacing w:after="0" w:line="240" w:lineRule="auto"/>
        <w:ind w:left="220"/>
        <w:jc w:val="both"/>
        <w:rPr>
          <w:rFonts w:ascii="Times New Roman" w:hAnsi="Times New Roman"/>
          <w:sz w:val="24"/>
          <w:szCs w:val="24"/>
        </w:rPr>
      </w:pPr>
      <w:r w:rsidRPr="00C61078">
        <w:rPr>
          <w:rFonts w:ascii="Times New Roman" w:hAnsi="Times New Roman"/>
          <w:sz w:val="24"/>
          <w:szCs w:val="24"/>
        </w:rPr>
        <w:t>- Nghiên cứu tài liệu liên quan và nhận dụng cụ, mẫu vật thực hành (chuẩn bị là thí nghiệm trước)</w:t>
      </w:r>
    </w:p>
    <w:p w:rsidR="00C40040" w:rsidRPr="00C61078" w:rsidRDefault="00C40040" w:rsidP="00C40040">
      <w:pPr>
        <w:pStyle w:val="ListParagraph"/>
        <w:spacing w:after="0" w:line="240" w:lineRule="auto"/>
        <w:ind w:left="220"/>
        <w:jc w:val="both"/>
        <w:rPr>
          <w:rFonts w:ascii="Times New Roman" w:hAnsi="Times New Roman"/>
          <w:sz w:val="24"/>
          <w:szCs w:val="24"/>
        </w:rPr>
      </w:pPr>
      <w:r w:rsidRPr="00C61078">
        <w:rPr>
          <w:rFonts w:ascii="Times New Roman" w:hAnsi="Times New Roman"/>
          <w:sz w:val="24"/>
          <w:szCs w:val="24"/>
        </w:rPr>
        <w:t>- Hoàn thành nội dung GV giao từ tuần trước</w:t>
      </w:r>
    </w:p>
    <w:p w:rsidR="00C40040" w:rsidRPr="00C61078" w:rsidRDefault="00C40040" w:rsidP="00C40040">
      <w:pPr>
        <w:tabs>
          <w:tab w:val="left" w:pos="1274"/>
        </w:tabs>
        <w:ind w:left="192"/>
        <w:jc w:val="both"/>
      </w:pPr>
      <w:r w:rsidRPr="00C61078">
        <w:t>- Bài báo cáo MS powerpoint về tính cảm ứng ở TV và ĐV</w:t>
      </w:r>
    </w:p>
    <w:p w:rsidR="00C40040" w:rsidRPr="00C61078" w:rsidRDefault="00C40040" w:rsidP="00C40040">
      <w:pPr>
        <w:rPr>
          <w:lang w:eastAsia="vi-VN"/>
        </w:rPr>
      </w:pPr>
      <w:r w:rsidRPr="00C61078">
        <w:rPr>
          <w:b/>
          <w:bCs/>
          <w:lang w:eastAsia="vi-VN"/>
        </w:rPr>
        <w:t>III. TIẾN TRÌNH DẠY HỌC</w:t>
      </w:r>
    </w:p>
    <w:p w:rsidR="00C40040" w:rsidRPr="00C61078" w:rsidRDefault="00C40040" w:rsidP="00C40040">
      <w:pPr>
        <w:rPr>
          <w:lang w:eastAsia="vi-VN"/>
        </w:rPr>
      </w:pPr>
      <w:r w:rsidRPr="00C61078">
        <w:rPr>
          <w:b/>
          <w:bCs/>
          <w:lang w:eastAsia="vi-VN"/>
        </w:rPr>
        <w:t>1. KHỞI ĐỘNG</w:t>
      </w:r>
    </w:p>
    <w:p w:rsidR="00C40040" w:rsidRPr="00C61078" w:rsidRDefault="00C40040" w:rsidP="00C40040">
      <w:pPr>
        <w:jc w:val="both"/>
      </w:pPr>
      <w:r w:rsidRPr="00C61078">
        <w:rPr>
          <w:b/>
          <w:bCs/>
          <w:i/>
          <w:iCs/>
          <w:lang w:eastAsia="vi-VN"/>
        </w:rPr>
        <w:t>a. Mục tiêu</w:t>
      </w:r>
      <w:r w:rsidRPr="00C61078">
        <w:tab/>
        <w:t>- Kích hoạt sự tích cực,  tạo hứng thú học tập cho học sinh và hơn thế nữa còn khơi dậy niềm đam mê, gây dựng, bồi đắp tình yêu lâu bền đối với môn học</w:t>
      </w:r>
    </w:p>
    <w:p w:rsidR="00C40040" w:rsidRPr="00C61078" w:rsidRDefault="00C40040" w:rsidP="00C40040">
      <w:pPr>
        <w:jc w:val="both"/>
      </w:pPr>
      <w:r w:rsidRPr="00C61078">
        <w:tab/>
        <w:t xml:space="preserve">- Tạo ra mâu thuẫn nhận thức cho người học </w:t>
      </w:r>
    </w:p>
    <w:p w:rsidR="00C40040" w:rsidRPr="00C61078" w:rsidRDefault="00C40040" w:rsidP="00C40040">
      <w:pPr>
        <w:jc w:val="both"/>
        <w:rPr>
          <w:lang w:eastAsia="vi-VN"/>
        </w:rPr>
      </w:pPr>
      <w:r w:rsidRPr="00C61078">
        <w:rPr>
          <w:b/>
          <w:bCs/>
          <w:i/>
          <w:iCs/>
          <w:lang w:eastAsia="vi-VN"/>
        </w:rPr>
        <w:t>b. Nội dung:</w:t>
      </w:r>
      <w:r w:rsidRPr="00C61078">
        <w:rPr>
          <w:lang w:eastAsia="vi-VN"/>
        </w:rPr>
        <w:tab/>
        <w:t>Yêu cầu hoàn thành</w:t>
      </w:r>
    </w:p>
    <w:p w:rsidR="00C40040" w:rsidRPr="00C61078" w:rsidRDefault="00C40040" w:rsidP="00C40040">
      <w:pPr>
        <w:rPr>
          <w:rFonts w:eastAsia="Calibri"/>
          <w:bCs/>
          <w:i/>
        </w:rPr>
      </w:pPr>
      <w:r w:rsidRPr="00C61078">
        <w:rPr>
          <w:b/>
        </w:rPr>
        <w:tab/>
        <w:t xml:space="preserve">CH 1. </w:t>
      </w:r>
      <w:r w:rsidRPr="00C61078">
        <w:rPr>
          <w:rFonts w:eastAsia="Calibri"/>
          <w:bCs/>
          <w:iCs/>
        </w:rPr>
        <w:t>Các nghệ nhân dựa vào cơ sở sinh học nào ở TV để tạo được các kiểu dáng thế độc đáo trong nghệ thuật Bonsai?</w:t>
      </w:r>
    </w:p>
    <w:p w:rsidR="00C40040" w:rsidRPr="00C61078" w:rsidRDefault="00C40040" w:rsidP="00C40040">
      <w:pPr>
        <w:ind w:right="-90"/>
        <w:rPr>
          <w:rFonts w:eastAsia="Calibri"/>
          <w:bCs/>
          <w:iCs/>
        </w:rPr>
      </w:pPr>
      <w:r w:rsidRPr="00C61078">
        <w:rPr>
          <w:b/>
        </w:rPr>
        <w:tab/>
        <w:t xml:space="preserve">CH 2. </w:t>
      </w:r>
      <w:r w:rsidRPr="00C61078">
        <w:rPr>
          <w:rFonts w:eastAsia="Calibri"/>
          <w:bCs/>
          <w:iCs/>
        </w:rPr>
        <w:t>TV đứng yên hay vận động? Chúng mở rộng không gian sống, tìm kiếm dinh dưỡng và hướng đến các điều kiện sinh thái thích hợp bằng cách nào?</w:t>
      </w:r>
    </w:p>
    <w:p w:rsidR="00C40040" w:rsidRPr="00C61078" w:rsidRDefault="00C40040" w:rsidP="00C40040">
      <w:pPr>
        <w:pStyle w:val="Vnbnnidung0"/>
        <w:spacing w:line="240" w:lineRule="auto"/>
        <w:ind w:firstLine="0"/>
        <w:rPr>
          <w:rFonts w:ascii="Times New Roman" w:eastAsia="Times New Roman" w:hAnsi="Times New Roman" w:cs="Times New Roman"/>
          <w:sz w:val="24"/>
          <w:szCs w:val="24"/>
          <w:lang w:eastAsia="vi-VN"/>
        </w:rPr>
      </w:pPr>
      <w:r w:rsidRPr="00C61078">
        <w:rPr>
          <w:rFonts w:ascii="Times New Roman" w:eastAsia="Times New Roman" w:hAnsi="Times New Roman" w:cs="Times New Roman"/>
          <w:b/>
          <w:bCs/>
          <w:i/>
          <w:iCs/>
          <w:sz w:val="24"/>
          <w:szCs w:val="24"/>
          <w:lang w:eastAsia="vi-VN"/>
        </w:rPr>
        <w:t xml:space="preserve">c. Sản phẩm: </w:t>
      </w:r>
      <w:r w:rsidRPr="00C61078">
        <w:rPr>
          <w:rFonts w:ascii="Times New Roman" w:hAnsi="Times New Roman" w:cs="Times New Roman"/>
          <w:sz w:val="24"/>
          <w:szCs w:val="24"/>
        </w:rPr>
        <w:t xml:space="preserve">HS trả lời được: </w:t>
      </w:r>
    </w:p>
    <w:p w:rsidR="00C40040" w:rsidRPr="00C61078" w:rsidRDefault="00C40040" w:rsidP="00C40040">
      <w:pPr>
        <w:rPr>
          <w:rFonts w:eastAsia="Calibri"/>
          <w:b/>
          <w:i/>
        </w:rPr>
      </w:pPr>
      <w:r w:rsidRPr="00C61078">
        <w:rPr>
          <w:lang w:eastAsia="vi-VN"/>
        </w:rPr>
        <w:tab/>
      </w:r>
      <w:r w:rsidRPr="00C61078">
        <w:rPr>
          <w:b/>
        </w:rPr>
        <w:t xml:space="preserve">CH 1. </w:t>
      </w:r>
      <w:r w:rsidRPr="00C61078">
        <w:rPr>
          <w:rFonts w:eastAsia="Calibri"/>
          <w:b/>
          <w:i/>
        </w:rPr>
        <w:t>Trả lời: Dựa trên khả năng cảm ứng với ánh sáng</w:t>
      </w:r>
    </w:p>
    <w:p w:rsidR="00C40040" w:rsidRPr="00C61078" w:rsidRDefault="00C40040" w:rsidP="00C40040">
      <w:pPr>
        <w:ind w:hanging="140"/>
        <w:rPr>
          <w:rFonts w:eastAsia="Calibri"/>
          <w:b/>
          <w:i/>
        </w:rPr>
      </w:pPr>
      <w:r w:rsidRPr="00C61078">
        <w:rPr>
          <w:rFonts w:eastAsia="Calibri"/>
          <w:b/>
          <w:i/>
        </w:rPr>
        <w:tab/>
      </w:r>
      <w:r w:rsidRPr="00C61078">
        <w:rPr>
          <w:rFonts w:eastAsia="Calibri"/>
          <w:b/>
          <w:i/>
        </w:rPr>
        <w:tab/>
      </w:r>
      <w:r w:rsidRPr="00C61078">
        <w:rPr>
          <w:rFonts w:eastAsia="Calibri"/>
          <w:b/>
          <w:i/>
        </w:rPr>
        <w:tab/>
        <w:t xml:space="preserve"> GV đưa ra câu hỏi  định hướng nội dung của bài.</w:t>
      </w:r>
    </w:p>
    <w:p w:rsidR="00C40040" w:rsidRPr="00C61078" w:rsidRDefault="00C40040" w:rsidP="00C40040">
      <w:pPr>
        <w:ind w:right="-90"/>
        <w:rPr>
          <w:rFonts w:eastAsia="Calibri"/>
          <w:b/>
          <w:i/>
        </w:rPr>
      </w:pPr>
      <w:r w:rsidRPr="00C61078">
        <w:rPr>
          <w:rFonts w:eastAsia="Calibri"/>
          <w:b/>
          <w:i/>
        </w:rPr>
        <w:tab/>
      </w:r>
      <w:r w:rsidRPr="00C61078">
        <w:rPr>
          <w:b/>
        </w:rPr>
        <w:t>CH 2.</w:t>
      </w:r>
      <w:r w:rsidRPr="00C61078">
        <w:rPr>
          <w:rFonts w:eastAsia="Calibri"/>
          <w:b/>
          <w:i/>
        </w:rPr>
        <w:tab/>
        <w:t xml:space="preserve">TV đứng yên. </w:t>
      </w:r>
    </w:p>
    <w:p w:rsidR="00C40040" w:rsidRPr="00C61078" w:rsidRDefault="00C40040" w:rsidP="00C40040">
      <w:pPr>
        <w:jc w:val="both"/>
        <w:rPr>
          <w:rFonts w:eastAsia="Calibri"/>
          <w:b/>
          <w:i/>
        </w:rPr>
      </w:pPr>
      <w:r w:rsidRPr="00C61078">
        <w:rPr>
          <w:rFonts w:eastAsia="Calibri"/>
          <w:b/>
          <w:i/>
        </w:rPr>
        <w:tab/>
        <w:t>Chúng mở rộng không gian sống, tìm kiếm dinh dưỡng và hướng đến các điều kiện sinh thái thích hợp bằng cách phát triển thân, cành cao hơn, to hơn, rễ cây sẽ phát triển rộng và sâu hơn.</w:t>
      </w:r>
    </w:p>
    <w:p w:rsidR="00C40040" w:rsidRPr="00C61078" w:rsidRDefault="00C40040" w:rsidP="00C40040">
      <w:pPr>
        <w:pStyle w:val="Vnbnnidung0"/>
        <w:spacing w:line="240" w:lineRule="auto"/>
        <w:ind w:firstLine="0"/>
        <w:rPr>
          <w:rFonts w:ascii="Times New Roman" w:eastAsia="Times New Roman" w:hAnsi="Times New Roman" w:cs="Times New Roman"/>
          <w:sz w:val="24"/>
          <w:szCs w:val="24"/>
          <w:lang w:eastAsia="vi-VN"/>
        </w:rPr>
      </w:pPr>
      <w:r w:rsidRPr="00C61078">
        <w:rPr>
          <w:rFonts w:ascii="Times New Roman" w:eastAsia="Times New Roman" w:hAnsi="Times New Roman" w:cs="Times New Roman"/>
          <w:b/>
          <w:bCs/>
          <w:i/>
          <w:iCs/>
          <w:sz w:val="24"/>
          <w:szCs w:val="24"/>
          <w:lang w:eastAsia="vi-VN"/>
        </w:rPr>
        <w:t>d. Tổ chức thực hiện</w:t>
      </w:r>
    </w:p>
    <w:p w:rsidR="00C40040" w:rsidRPr="00C61078" w:rsidRDefault="00C40040" w:rsidP="00C40040">
      <w:pPr>
        <w:jc w:val="both"/>
        <w:rPr>
          <w:b/>
          <w:bCs/>
          <w:i/>
          <w:iCs/>
          <w:lang w:eastAsia="vi-VN"/>
        </w:rPr>
      </w:pPr>
      <w:r w:rsidRPr="00C61078">
        <w:rPr>
          <w:b/>
          <w:bCs/>
          <w:i/>
          <w:iCs/>
          <w:lang w:eastAsia="vi-VN"/>
        </w:rPr>
        <w:t>Bước 1. Chuyển giao nhiệm vụ: </w:t>
      </w:r>
    </w:p>
    <w:p w:rsidR="00C40040" w:rsidRPr="00C61078" w:rsidRDefault="00C40040" w:rsidP="00C40040">
      <w:pPr>
        <w:jc w:val="both"/>
        <w:rPr>
          <w:b/>
          <w:lang w:eastAsia="vi-VN"/>
        </w:rPr>
      </w:pPr>
      <w:r w:rsidRPr="00C61078">
        <w:rPr>
          <w:b/>
          <w:lang w:eastAsia="vi-VN"/>
        </w:rPr>
        <w:t>Trả lời câu hỏi khởi động (tùy tình hình học sinh có thể chọn câu hỏi khởi động)</w:t>
      </w:r>
    </w:p>
    <w:p w:rsidR="00C40040" w:rsidRPr="00C61078" w:rsidRDefault="00C40040" w:rsidP="00C40040">
      <w:pPr>
        <w:jc w:val="both"/>
        <w:rPr>
          <w:bCs/>
        </w:rPr>
      </w:pPr>
      <w:r w:rsidRPr="00C61078">
        <w:rPr>
          <w:bCs/>
        </w:rPr>
        <w:t>GV cho học sinh xem video và vận dựa trên hiểu biết trả lời câu hỏi.</w:t>
      </w:r>
    </w:p>
    <w:p w:rsidR="00C40040" w:rsidRPr="00C61078" w:rsidRDefault="00C40040" w:rsidP="00C40040">
      <w:pPr>
        <w:ind w:hanging="140"/>
        <w:rPr>
          <w:rFonts w:eastAsia="Calibri"/>
          <w:bCs/>
        </w:rPr>
      </w:pPr>
      <w:r w:rsidRPr="00C61078">
        <w:rPr>
          <w:b/>
        </w:rPr>
        <w:tab/>
      </w:r>
      <w:r w:rsidRPr="00C61078">
        <w:rPr>
          <w:b/>
        </w:rPr>
        <w:tab/>
        <w:t xml:space="preserve">CH 1. Xem video: </w:t>
      </w:r>
      <w:r w:rsidRPr="00C61078">
        <w:rPr>
          <w:rFonts w:eastAsia="Calibri"/>
          <w:bCs/>
        </w:rPr>
        <w:t xml:space="preserve">HS quan sát video về các kiểu dáng thế Bonsai </w:t>
      </w:r>
      <w:bookmarkStart w:id="162" w:name="_Hlk135690508"/>
      <w:r w:rsidRPr="00C61078">
        <w:rPr>
          <w:rFonts w:eastAsia="Calibri"/>
          <w:bCs/>
        </w:rPr>
        <w:tab/>
      </w:r>
      <w:r w:rsidRPr="00C61078">
        <w:rPr>
          <w:rFonts w:eastAsia="Calibri"/>
          <w:bCs/>
        </w:rPr>
        <w:tab/>
      </w:r>
      <w:r w:rsidRPr="00C61078">
        <w:rPr>
          <w:rFonts w:eastAsia="Calibri"/>
          <w:bCs/>
        </w:rPr>
        <w:tab/>
      </w:r>
      <w:r w:rsidRPr="00C61078">
        <w:rPr>
          <w:rFonts w:eastAsia="Calibri"/>
          <w:bCs/>
        </w:rPr>
        <w:tab/>
      </w:r>
      <w:r w:rsidRPr="00C61078">
        <w:rPr>
          <w:rFonts w:eastAsia="Calibri"/>
          <w:bCs/>
        </w:rPr>
        <w:tab/>
      </w:r>
      <w:hyperlink r:id="rId198" w:history="1">
        <w:r w:rsidRPr="00C61078">
          <w:rPr>
            <w:rStyle w:val="Hyperlink"/>
            <w:rFonts w:eastAsia="Calibri"/>
            <w:bCs/>
            <w:color w:val="auto"/>
          </w:rPr>
          <w:t>https://www.youtube.com/watch?v=XNvFqbVeUPQ</w:t>
        </w:r>
      </w:hyperlink>
      <w:bookmarkEnd w:id="162"/>
    </w:p>
    <w:p w:rsidR="00C40040" w:rsidRPr="00C61078" w:rsidRDefault="00C40040" w:rsidP="00C40040">
      <w:pPr>
        <w:ind w:hanging="140"/>
        <w:rPr>
          <w:rFonts w:eastAsia="Calibri"/>
          <w:bCs/>
          <w:i/>
        </w:rPr>
      </w:pPr>
      <w:r w:rsidRPr="00C61078">
        <w:rPr>
          <w:rFonts w:eastAsia="Calibri"/>
          <w:bCs/>
          <w:i/>
        </w:rPr>
        <w:tab/>
      </w:r>
      <w:r w:rsidRPr="00C61078">
        <w:rPr>
          <w:rFonts w:eastAsia="Calibri"/>
          <w:bCs/>
          <w:i/>
        </w:rPr>
        <w:tab/>
        <w:t>Trả lời câu hỏi: Các nghệ nhân dựa vào cơ sở sinh học nào ở TV để tạo được các kiểu dáng thế độc đáo trong nghệ thuật Bonsai?</w:t>
      </w:r>
    </w:p>
    <w:p w:rsidR="00C40040" w:rsidRPr="00C61078" w:rsidRDefault="00C40040" w:rsidP="00C40040">
      <w:pPr>
        <w:ind w:hanging="140"/>
        <w:rPr>
          <w:rFonts w:eastAsia="Calibri"/>
          <w:b/>
          <w:i/>
        </w:rPr>
      </w:pPr>
      <w:r w:rsidRPr="00C61078">
        <w:rPr>
          <w:rFonts w:eastAsia="Calibri"/>
          <w:bCs/>
          <w:i/>
        </w:rPr>
        <w:tab/>
      </w:r>
      <w:r w:rsidRPr="00C61078">
        <w:rPr>
          <w:rFonts w:eastAsia="Calibri"/>
          <w:bCs/>
          <w:i/>
        </w:rPr>
        <w:tab/>
      </w:r>
      <w:r w:rsidRPr="00C61078">
        <w:rPr>
          <w:rFonts w:eastAsia="Calibri"/>
          <w:b/>
          <w:i/>
        </w:rPr>
        <w:t xml:space="preserve">Trả lời: </w:t>
      </w:r>
    </w:p>
    <w:p w:rsidR="00C40040" w:rsidRPr="00C61078" w:rsidRDefault="00C40040" w:rsidP="00C40040">
      <w:pPr>
        <w:ind w:right="-90"/>
        <w:rPr>
          <w:shd w:val="clear" w:color="auto" w:fill="FFFFFF"/>
        </w:rPr>
      </w:pPr>
      <w:r w:rsidRPr="00C61078">
        <w:rPr>
          <w:b/>
        </w:rPr>
        <w:tab/>
        <w:t xml:space="preserve">CH 2. </w:t>
      </w:r>
      <w:r w:rsidRPr="00C61078">
        <w:rPr>
          <w:shd w:val="clear" w:color="auto" w:fill="FFFFFF"/>
        </w:rPr>
        <w:t>TV đứng yên hay vận động? Chúng mở rộng không quan sống, tìm kiếm dinh dưỡng và hướng đến các điều kiện sinh thái thích hợp bằng cách nào?</w:t>
      </w:r>
    </w:p>
    <w:p w:rsidR="00C40040" w:rsidRPr="00C61078" w:rsidRDefault="00C40040" w:rsidP="00C40040">
      <w:pPr>
        <w:ind w:right="-90"/>
        <w:rPr>
          <w:rFonts w:eastAsia="Calibri"/>
          <w:b/>
          <w:i/>
        </w:rPr>
      </w:pPr>
      <w:r w:rsidRPr="00C61078">
        <w:rPr>
          <w:shd w:val="clear" w:color="auto" w:fill="FFFFFF"/>
        </w:rPr>
        <w:tab/>
      </w:r>
      <w:r w:rsidRPr="00C61078">
        <w:rPr>
          <w:rFonts w:eastAsia="Calibri"/>
          <w:b/>
          <w:i/>
        </w:rPr>
        <w:t xml:space="preserve">Trả lời: </w:t>
      </w:r>
    </w:p>
    <w:p w:rsidR="00C40040" w:rsidRPr="00C61078" w:rsidRDefault="00C40040" w:rsidP="00C40040">
      <w:pPr>
        <w:jc w:val="both"/>
        <w:rPr>
          <w:b/>
          <w:i/>
          <w:iCs/>
        </w:rPr>
      </w:pPr>
      <w:r w:rsidRPr="00C61078">
        <w:rPr>
          <w:b/>
          <w:i/>
          <w:iCs/>
        </w:rPr>
        <w:tab/>
        <w:t>HS thảo luận cặp đôi theo kỹ thuật Think – pair – share. Sau 1 phút, đại diện các cặp đôi trình bày trước tập thể kết quả thảo luận.</w:t>
      </w:r>
    </w:p>
    <w:p w:rsidR="00C40040" w:rsidRPr="00C61078" w:rsidRDefault="00C40040" w:rsidP="00C40040">
      <w:pPr>
        <w:jc w:val="both"/>
        <w:rPr>
          <w:lang w:eastAsia="vi-VN"/>
        </w:rPr>
      </w:pPr>
      <w:r w:rsidRPr="00C61078">
        <w:rPr>
          <w:b/>
          <w:bCs/>
          <w:i/>
          <w:iCs/>
          <w:lang w:eastAsia="vi-VN"/>
        </w:rPr>
        <w:t>Bước 2. Thực hiện nhiệm vụ: </w:t>
      </w:r>
    </w:p>
    <w:p w:rsidR="00C40040" w:rsidRPr="00C61078" w:rsidRDefault="00C40040" w:rsidP="00C40040">
      <w:pPr>
        <w:jc w:val="both"/>
        <w:rPr>
          <w:lang w:eastAsia="vi-VN"/>
        </w:rPr>
      </w:pPr>
      <w:r w:rsidRPr="00C61078">
        <w:rPr>
          <w:lang w:eastAsia="vi-VN"/>
        </w:rPr>
        <w:t>+ Học sinh làm việc cặp đôi, chia sẽ các tình huống có thể xảy ra.</w:t>
      </w:r>
    </w:p>
    <w:p w:rsidR="00C40040" w:rsidRPr="00C61078" w:rsidRDefault="00C40040" w:rsidP="00C40040">
      <w:pPr>
        <w:jc w:val="both"/>
        <w:rPr>
          <w:lang w:eastAsia="vi-VN"/>
        </w:rPr>
      </w:pPr>
      <w:r w:rsidRPr="00C61078">
        <w:rPr>
          <w:lang w:eastAsia="vi-VN"/>
        </w:rPr>
        <w:t>+ GV giám sát, hỗ trợ các nhóm thực hiện nhiệm vụ.</w:t>
      </w:r>
    </w:p>
    <w:p w:rsidR="00C40040" w:rsidRPr="00C61078" w:rsidRDefault="00C40040" w:rsidP="00C40040">
      <w:pPr>
        <w:jc w:val="both"/>
        <w:rPr>
          <w:lang w:eastAsia="vi-VN"/>
        </w:rPr>
      </w:pPr>
      <w:r w:rsidRPr="00C61078">
        <w:rPr>
          <w:b/>
          <w:bCs/>
          <w:i/>
          <w:iCs/>
          <w:lang w:eastAsia="vi-VN"/>
        </w:rPr>
        <w:t>Bước 3.  Báo cáo kết quả: </w:t>
      </w:r>
    </w:p>
    <w:p w:rsidR="00C40040" w:rsidRPr="00C61078" w:rsidRDefault="00C40040" w:rsidP="00C40040">
      <w:pPr>
        <w:jc w:val="both"/>
        <w:rPr>
          <w:lang w:eastAsia="vi-VN"/>
        </w:rPr>
      </w:pPr>
      <w:r w:rsidRPr="00C61078">
        <w:rPr>
          <w:lang w:eastAsia="vi-VN"/>
        </w:rPr>
        <w:t>+ Học sinh: hoạt động nhóm, trao đổi sản phẩm học tập của mình.</w:t>
      </w:r>
    </w:p>
    <w:p w:rsidR="00C40040" w:rsidRPr="00C61078" w:rsidRDefault="00C40040" w:rsidP="00C40040">
      <w:pPr>
        <w:jc w:val="both"/>
        <w:rPr>
          <w:lang w:eastAsia="vi-VN"/>
        </w:rPr>
      </w:pPr>
      <w:r w:rsidRPr="00C61078">
        <w:rPr>
          <w:lang w:eastAsia="vi-VN"/>
        </w:rPr>
        <w:t>+ GV: gọi đại diện các nhóm chia sẻ trước lớp, HS lắng nghe và nhận xét.</w:t>
      </w:r>
    </w:p>
    <w:p w:rsidR="00C40040" w:rsidRPr="00C61078" w:rsidRDefault="00C40040" w:rsidP="00C40040">
      <w:pPr>
        <w:jc w:val="both"/>
        <w:rPr>
          <w:lang w:eastAsia="vi-VN"/>
        </w:rPr>
      </w:pPr>
      <w:r w:rsidRPr="00C61078">
        <w:rPr>
          <w:b/>
          <w:bCs/>
          <w:i/>
          <w:iCs/>
          <w:lang w:eastAsia="vi-VN"/>
        </w:rPr>
        <w:t>Bước 4. Kết luận, nhận định:</w:t>
      </w:r>
      <w:r w:rsidRPr="00C61078">
        <w:rPr>
          <w:lang w:eastAsia="vi-VN"/>
        </w:rPr>
        <w:t> </w:t>
      </w:r>
    </w:p>
    <w:p w:rsidR="00C40040" w:rsidRPr="00C61078" w:rsidRDefault="00C40040" w:rsidP="00C40040">
      <w:pPr>
        <w:tabs>
          <w:tab w:val="left" w:pos="1274"/>
        </w:tabs>
        <w:ind w:left="192"/>
        <w:jc w:val="both"/>
      </w:pPr>
      <w:r w:rsidRPr="00C61078">
        <w:t>GV nhận xét kết quả thực hiện nhiệm vụ của HS và dựa vào vai trò CẢM ỨNG để vào bài mới.</w:t>
      </w:r>
    </w:p>
    <w:p w:rsidR="00C40040" w:rsidRPr="00C61078" w:rsidRDefault="00C40040" w:rsidP="00C40040">
      <w:pPr>
        <w:rPr>
          <w:lang w:eastAsia="vi-VN"/>
        </w:rPr>
      </w:pPr>
      <w:r w:rsidRPr="00C61078">
        <w:rPr>
          <w:b/>
          <w:bCs/>
          <w:lang w:eastAsia="vi-VN"/>
        </w:rPr>
        <w:t>2. HÌNH THÀNH KIẾN THỨC </w:t>
      </w:r>
    </w:p>
    <w:p w:rsidR="00C40040" w:rsidRPr="00C61078" w:rsidRDefault="00C40040" w:rsidP="00C40040">
      <w:pPr>
        <w:pStyle w:val="Tiu30"/>
        <w:ind w:hanging="130"/>
        <w:rPr>
          <w:rFonts w:ascii="Times New Roman" w:eastAsia="Times New Roman" w:hAnsi="Times New Roman" w:cs="Times New Roman"/>
          <w:color w:val="auto"/>
          <w:sz w:val="24"/>
          <w:szCs w:val="24"/>
          <w:lang w:eastAsia="vi-VN"/>
        </w:rPr>
      </w:pPr>
      <w:r w:rsidRPr="00C61078">
        <w:rPr>
          <w:rFonts w:ascii="Times New Roman" w:eastAsia="Times New Roman" w:hAnsi="Times New Roman" w:cs="Times New Roman"/>
          <w:color w:val="auto"/>
          <w:sz w:val="24"/>
          <w:szCs w:val="24"/>
          <w:lang w:eastAsia="vi-VN"/>
        </w:rPr>
        <w:t>* Hoạt động 1:  I. KHÁI NIỆM,  VAI TRÒ VÀ ĐẶC ĐIỂM CỦA CẢM ỨNG TV</w:t>
      </w:r>
    </w:p>
    <w:p w:rsidR="00C40040" w:rsidRPr="00C61078" w:rsidRDefault="00C40040" w:rsidP="00C40040">
      <w:pPr>
        <w:jc w:val="both"/>
      </w:pPr>
      <w:r w:rsidRPr="00C61078">
        <w:rPr>
          <w:b/>
          <w:bCs/>
          <w:i/>
          <w:iCs/>
          <w:lang w:eastAsia="vi-VN"/>
        </w:rPr>
        <w:t xml:space="preserve">a. Mục tiêu: </w:t>
      </w:r>
      <w:r w:rsidRPr="00C61078">
        <w:t>Nêu được khái niệm cảm ứng ở TV và phân tích được vai trò cảm ứng đối với TV.</w:t>
      </w:r>
    </w:p>
    <w:p w:rsidR="00C40040" w:rsidRPr="00C61078" w:rsidRDefault="00C40040" w:rsidP="00C40040">
      <w:pPr>
        <w:jc w:val="both"/>
        <w:rPr>
          <w:lang w:eastAsia="vi-VN"/>
        </w:rPr>
      </w:pPr>
      <w:r w:rsidRPr="00C61078">
        <w:rPr>
          <w:b/>
          <w:bCs/>
          <w:i/>
          <w:iCs/>
          <w:lang w:eastAsia="vi-VN"/>
        </w:rPr>
        <w:t>b. Nội dung:</w:t>
      </w:r>
    </w:p>
    <w:p w:rsidR="00C40040" w:rsidRPr="00C61078" w:rsidRDefault="00C40040" w:rsidP="00C40040">
      <w:pPr>
        <w:ind w:firstLine="284"/>
        <w:jc w:val="both"/>
      </w:pPr>
      <w:r w:rsidRPr="00C61078">
        <w:rPr>
          <w:b/>
          <w:bCs/>
          <w:u w:val="single"/>
        </w:rPr>
        <w:t>CH1:</w:t>
      </w:r>
      <w:r w:rsidRPr="00C61078">
        <w:t xml:space="preserve"> Cảm ứng TV là gì? Cảm ứng có ý nghĩa gì với TV? Đặc điểm cảm ứng của TV?</w:t>
      </w:r>
    </w:p>
    <w:p w:rsidR="00C40040" w:rsidRPr="00C61078" w:rsidRDefault="00C40040" w:rsidP="00C40040">
      <w:pPr>
        <w:ind w:firstLine="284"/>
        <w:jc w:val="both"/>
      </w:pPr>
      <w:r w:rsidRPr="00C61078">
        <w:rPr>
          <w:b/>
          <w:bCs/>
          <w:u w:val="single"/>
        </w:rPr>
        <w:t>CH2:</w:t>
      </w:r>
      <w:r w:rsidRPr="00C61078">
        <w:t xml:space="preserve"> Lấy một số ví dụ về cảm ứng ở TV thể hiện vai trò tận dụng nguồn sống trong điều kiện môi trường bất lợi.</w:t>
      </w:r>
    </w:p>
    <w:p w:rsidR="00C40040" w:rsidRPr="00C61078" w:rsidRDefault="00C40040" w:rsidP="00C40040">
      <w:pPr>
        <w:jc w:val="both"/>
        <w:rPr>
          <w:b/>
          <w:bCs/>
          <w:i/>
          <w:iCs/>
          <w:lang w:eastAsia="vi-VN"/>
        </w:rPr>
      </w:pPr>
      <w:r w:rsidRPr="00C61078">
        <w:rPr>
          <w:b/>
          <w:bCs/>
          <w:i/>
          <w:iCs/>
          <w:lang w:eastAsia="vi-VN"/>
        </w:rPr>
        <w:t xml:space="preserve">c. Sản phẩm:  </w:t>
      </w:r>
      <w:r w:rsidRPr="00C61078">
        <w:rPr>
          <w:lang w:eastAsia="vi-VN"/>
        </w:rPr>
        <w:t>HS trả lời theo dự kiến</w:t>
      </w:r>
    </w:p>
    <w:p w:rsidR="00C40040" w:rsidRPr="00C61078" w:rsidRDefault="00C40040" w:rsidP="00C40040">
      <w:pPr>
        <w:ind w:firstLine="284"/>
        <w:jc w:val="both"/>
        <w:rPr>
          <w:b/>
          <w:bCs/>
        </w:rPr>
      </w:pPr>
      <w:r w:rsidRPr="00C61078">
        <w:rPr>
          <w:highlight w:val="yellow"/>
        </w:rPr>
        <w:t>CH1:</w:t>
      </w:r>
      <w:r w:rsidRPr="00C61078">
        <w:t xml:space="preserve">  </w:t>
      </w:r>
      <w:r w:rsidRPr="00C61078">
        <w:rPr>
          <w:b/>
          <w:bCs/>
        </w:rPr>
        <w:t xml:space="preserve">1.1. Khái niệm </w:t>
      </w:r>
    </w:p>
    <w:p w:rsidR="00C40040" w:rsidRPr="00C61078" w:rsidRDefault="00C40040" w:rsidP="00C40040">
      <w:pPr>
        <w:ind w:firstLine="284"/>
        <w:jc w:val="both"/>
      </w:pPr>
      <w:r w:rsidRPr="00C61078">
        <w:tab/>
        <w:t>Sự tiếp nhận và trả lời của TV đối với các kích thích từ môi trường</w:t>
      </w:r>
    </w:p>
    <w:p w:rsidR="00C40040" w:rsidRPr="00C61078" w:rsidRDefault="00C40040" w:rsidP="00C40040">
      <w:pPr>
        <w:ind w:firstLine="284"/>
        <w:jc w:val="both"/>
      </w:pPr>
      <w:r w:rsidRPr="00C61078">
        <w:tab/>
        <w:t>Cảm ứng: vận động của các cơ quan, bộ phận TV khi nhận kích thích đến từ một hướng xác định hoặc kích thích không có hướng.</w:t>
      </w:r>
    </w:p>
    <w:p w:rsidR="00C40040" w:rsidRPr="00C61078" w:rsidRDefault="00C40040" w:rsidP="00C40040">
      <w:pPr>
        <w:jc w:val="both"/>
      </w:pPr>
      <w:r w:rsidRPr="00C61078">
        <w:t>VD: leo giàn của tua cuốn, uốn cong của rễ hay thân non, nở hoặc khép của cánh hoa, phản ứng cụp lá,.</w:t>
      </w:r>
    </w:p>
    <w:p w:rsidR="00C40040" w:rsidRPr="00C61078" w:rsidRDefault="00C40040" w:rsidP="00C40040">
      <w:pPr>
        <w:ind w:firstLine="284"/>
        <w:jc w:val="both"/>
        <w:rPr>
          <w:b/>
          <w:bCs/>
        </w:rPr>
      </w:pPr>
      <w:r w:rsidRPr="00C61078">
        <w:rPr>
          <w:b/>
          <w:bCs/>
        </w:rPr>
        <w:t>1.2. Vai trò của cảm ứng</w:t>
      </w:r>
    </w:p>
    <w:p w:rsidR="00C40040" w:rsidRPr="00C61078" w:rsidRDefault="00C40040" w:rsidP="00C40040">
      <w:pPr>
        <w:ind w:firstLine="284"/>
        <w:jc w:val="both"/>
        <w:rPr>
          <w:i/>
          <w:iCs/>
          <w:lang w:eastAsia="vi-VN"/>
        </w:rPr>
      </w:pPr>
      <w:r w:rsidRPr="00C61078">
        <w:rPr>
          <w:i/>
          <w:iCs/>
          <w:lang w:eastAsia="vi-VN"/>
        </w:rPr>
        <w:tab/>
        <w:t>- Tận dụng tối đa nguồn sống như nước, ánh sáng, dinh dưỡng khoáng,...</w:t>
      </w:r>
    </w:p>
    <w:p w:rsidR="00C40040" w:rsidRPr="00C61078" w:rsidRDefault="00C40040" w:rsidP="00C40040">
      <w:pPr>
        <w:ind w:firstLine="284"/>
        <w:jc w:val="both"/>
        <w:rPr>
          <w:i/>
          <w:iCs/>
          <w:lang w:eastAsia="vi-VN"/>
        </w:rPr>
      </w:pPr>
      <w:r w:rsidRPr="00C61078">
        <w:rPr>
          <w:i/>
          <w:iCs/>
          <w:lang w:eastAsia="vi-VN"/>
        </w:rPr>
        <w:tab/>
        <w:t>- Có thể thích ứng tốt hơn với những biến đổi thường xuyên của môi trường sống</w:t>
      </w:r>
    </w:p>
    <w:p w:rsidR="00C40040" w:rsidRPr="00C61078" w:rsidRDefault="00C40040" w:rsidP="00C40040">
      <w:pPr>
        <w:ind w:firstLine="284"/>
        <w:jc w:val="both"/>
        <w:rPr>
          <w:b/>
          <w:bCs/>
        </w:rPr>
      </w:pPr>
      <w:r w:rsidRPr="00C61078">
        <w:rPr>
          <w:b/>
          <w:bCs/>
        </w:rPr>
        <w:lastRenderedPageBreak/>
        <w:t>1.3. Đặc điểm của cảm ứng</w:t>
      </w:r>
    </w:p>
    <w:p w:rsidR="00C40040" w:rsidRPr="00C61078" w:rsidRDefault="00C40040" w:rsidP="00C40040">
      <w:pPr>
        <w:ind w:firstLine="284"/>
        <w:jc w:val="both"/>
      </w:pPr>
      <w:r w:rsidRPr="00C61078">
        <w:tab/>
        <w:t xml:space="preserve">Diễn ra chậm    </w:t>
      </w:r>
      <w:r w:rsidRPr="00C61078">
        <w:tab/>
        <w:t>Khó nhận biết bằng mắt thường trong thời gian ngắn</w:t>
      </w:r>
    </w:p>
    <w:p w:rsidR="00C40040" w:rsidRPr="00C61078" w:rsidRDefault="00C40040" w:rsidP="00C40040">
      <w:pPr>
        <w:ind w:firstLine="284"/>
        <w:jc w:val="both"/>
      </w:pPr>
      <w:r w:rsidRPr="00C61078">
        <w:tab/>
        <w:t>Có thể liên quan đến sinh trưởng hoặc không liên quan đến sinh trưởng của tế bào.</w:t>
      </w:r>
    </w:p>
    <w:p w:rsidR="00C40040" w:rsidRPr="00C61078" w:rsidRDefault="00C40040" w:rsidP="00C40040">
      <w:pPr>
        <w:jc w:val="both"/>
        <w:rPr>
          <w:i/>
          <w:iCs/>
          <w:lang w:eastAsia="vi-VN"/>
        </w:rPr>
      </w:pPr>
      <w:r w:rsidRPr="00C61078">
        <w:rPr>
          <w:highlight w:val="yellow"/>
        </w:rPr>
        <w:t>CH2:</w:t>
      </w:r>
      <w:r w:rsidRPr="00C61078">
        <w:t xml:space="preserve"> </w:t>
      </w:r>
      <w:r w:rsidRPr="00C61078">
        <w:rPr>
          <w:i/>
          <w:iCs/>
          <w:lang w:eastAsia="vi-VN"/>
        </w:rPr>
        <w:t>Ở trong môi trường sa mạc khô hạn, nguồn nước khan hiếm, cây xương rồng phát triển rễ đâm sâu vào mặt đất, vừa neo bám cho cây vững chắc trước những đợt gió to trên sa mạc, bên cạnh đó còn có thể lấy nước từ nguồn nước sâu dưới mặt đất, đáp ứng cung cấp đủ nước cho cây. Lá cây xương rồng biến thành gai nhọn để hạn chế sự thoát hơi nước.</w:t>
      </w:r>
    </w:p>
    <w:p w:rsidR="00C40040" w:rsidRPr="00C61078" w:rsidRDefault="00C40040" w:rsidP="00C40040">
      <w:pPr>
        <w:jc w:val="both"/>
        <w:rPr>
          <w:lang w:eastAsia="vi-VN"/>
        </w:rPr>
      </w:pPr>
      <w:r w:rsidRPr="00C61078">
        <w:rPr>
          <w:b/>
          <w:bCs/>
          <w:i/>
          <w:iCs/>
          <w:lang w:eastAsia="vi-VN"/>
        </w:rPr>
        <w:t>b. Tổ chức thực hiện:</w:t>
      </w:r>
    </w:p>
    <w:p w:rsidR="00C40040" w:rsidRPr="00C61078" w:rsidRDefault="00C40040" w:rsidP="00C40040">
      <w:pPr>
        <w:ind w:firstLine="284"/>
        <w:jc w:val="both"/>
        <w:rPr>
          <w:lang w:eastAsia="vi-VN"/>
        </w:rPr>
      </w:pPr>
      <w:r w:rsidRPr="00C61078">
        <w:rPr>
          <w:b/>
          <w:bCs/>
          <w:i/>
          <w:iCs/>
          <w:lang w:eastAsia="vi-VN"/>
        </w:rPr>
        <w:t>Bước 1. Chuyển giao nhiệm vụ: </w:t>
      </w:r>
    </w:p>
    <w:p w:rsidR="00C40040" w:rsidRPr="00C61078" w:rsidRDefault="00C40040" w:rsidP="00C40040">
      <w:pPr>
        <w:ind w:firstLine="284"/>
        <w:jc w:val="both"/>
      </w:pPr>
      <w:r w:rsidRPr="00C61078">
        <w:t>GV cho HS hoạt động nhóm, nghiên cứu thông tin mục để trả lời các câu hỏi.</w:t>
      </w:r>
    </w:p>
    <w:p w:rsidR="00C40040" w:rsidRPr="00C61078" w:rsidRDefault="00C40040" w:rsidP="00C40040">
      <w:pPr>
        <w:ind w:firstLine="284"/>
        <w:jc w:val="both"/>
      </w:pPr>
      <w:r w:rsidRPr="00C61078">
        <w:rPr>
          <w:b/>
          <w:bCs/>
          <w:u w:val="single"/>
        </w:rPr>
        <w:t>CH1:</w:t>
      </w:r>
      <w:r w:rsidRPr="00C61078">
        <w:t xml:space="preserve"> Cảm ứng TV là gì? Cảm ứng có ý nghĩa gì với TV? Đặc điểm cảm ứng của TV?</w:t>
      </w:r>
    </w:p>
    <w:p w:rsidR="00C40040" w:rsidRPr="00C61078" w:rsidRDefault="00C40040" w:rsidP="00C40040">
      <w:pPr>
        <w:ind w:firstLine="284"/>
        <w:jc w:val="both"/>
      </w:pPr>
      <w:r w:rsidRPr="00C61078">
        <w:rPr>
          <w:b/>
          <w:bCs/>
          <w:u w:val="single"/>
        </w:rPr>
        <w:t>CH2:</w:t>
      </w:r>
      <w:r w:rsidRPr="00C61078">
        <w:t xml:space="preserve"> Lấy một số ví dụ về cảm ứng ở TV thể hiện vai trò tận dụng nguồn sống trong điều kiện môi trường bất lợi.</w:t>
      </w:r>
    </w:p>
    <w:p w:rsidR="00C40040" w:rsidRPr="00C61078" w:rsidRDefault="00C40040" w:rsidP="00C40040">
      <w:pPr>
        <w:ind w:firstLine="284"/>
        <w:jc w:val="both"/>
        <w:rPr>
          <w:b/>
          <w:bCs/>
        </w:rPr>
      </w:pPr>
      <w:r w:rsidRPr="00C61078">
        <w:rPr>
          <w:b/>
          <w:bCs/>
          <w:highlight w:val="yellow"/>
        </w:rPr>
        <w:t>CH1:</w:t>
      </w:r>
      <w:bookmarkStart w:id="163" w:name="bookmark1382"/>
      <w:bookmarkStart w:id="164" w:name="bookmark1383"/>
      <w:bookmarkStart w:id="165" w:name="bookmark1385"/>
    </w:p>
    <w:p w:rsidR="00C40040" w:rsidRPr="00C61078" w:rsidRDefault="00C40040" w:rsidP="00C40040">
      <w:pPr>
        <w:ind w:firstLine="284"/>
        <w:jc w:val="both"/>
        <w:rPr>
          <w:i/>
          <w:iCs/>
          <w:lang w:eastAsia="vi-VN"/>
        </w:rPr>
      </w:pPr>
      <w:r w:rsidRPr="00C61078">
        <w:rPr>
          <w:b/>
          <w:bCs/>
        </w:rPr>
        <w:t>1.1. Khái niệm</w:t>
      </w:r>
      <w:bookmarkEnd w:id="163"/>
      <w:bookmarkEnd w:id="164"/>
      <w:bookmarkEnd w:id="165"/>
      <w:r w:rsidRPr="00C61078">
        <w:rPr>
          <w:b/>
          <w:bCs/>
        </w:rPr>
        <w:t xml:space="preserve"> </w:t>
      </w:r>
      <w:bookmarkStart w:id="166" w:name="bookmark1386"/>
      <w:bookmarkStart w:id="167" w:name="bookmark1387"/>
      <w:bookmarkStart w:id="168" w:name="bookmark1389"/>
      <w:r w:rsidRPr="00C61078">
        <w:tab/>
      </w:r>
      <w:r w:rsidRPr="00C61078">
        <w:rPr>
          <w:i/>
          <w:iCs/>
          <w:lang w:eastAsia="vi-VN"/>
        </w:rPr>
        <w:t>Khả năng tiếp nhận và trả lời kích thích?</w:t>
      </w:r>
      <w:r w:rsidRPr="00C61078">
        <w:rPr>
          <w:i/>
          <w:iCs/>
          <w:lang w:eastAsia="vi-VN"/>
        </w:rPr>
        <w:tab/>
        <w:t>Cơ quan cảm ứng?</w:t>
      </w:r>
      <w:r w:rsidRPr="00C61078">
        <w:rPr>
          <w:i/>
          <w:iCs/>
          <w:lang w:eastAsia="vi-VN"/>
        </w:rPr>
        <w:tab/>
        <w:t xml:space="preserve">VD?  </w:t>
      </w:r>
    </w:p>
    <w:p w:rsidR="00C40040" w:rsidRPr="00C61078" w:rsidRDefault="00C40040" w:rsidP="00C40040">
      <w:pPr>
        <w:ind w:firstLine="284"/>
        <w:jc w:val="both"/>
        <w:rPr>
          <w:b/>
          <w:bCs/>
        </w:rPr>
      </w:pPr>
      <w:r w:rsidRPr="00C61078">
        <w:rPr>
          <w:b/>
          <w:bCs/>
        </w:rPr>
        <w:t>1.2. Vai trò của cảm ứng</w:t>
      </w:r>
      <w:bookmarkEnd w:id="166"/>
      <w:bookmarkEnd w:id="167"/>
      <w:bookmarkEnd w:id="168"/>
    </w:p>
    <w:p w:rsidR="00C40040" w:rsidRPr="00C61078" w:rsidRDefault="00C40040" w:rsidP="00C40040">
      <w:pPr>
        <w:ind w:firstLine="284"/>
        <w:jc w:val="both"/>
        <w:rPr>
          <w:i/>
          <w:iCs/>
          <w:lang w:eastAsia="vi-VN"/>
        </w:rPr>
      </w:pPr>
      <w:r w:rsidRPr="00C61078">
        <w:rPr>
          <w:i/>
          <w:iCs/>
          <w:lang w:eastAsia="vi-VN"/>
        </w:rPr>
        <w:tab/>
        <w:t>- Đối với sự sử dụng nguồn sống?</w:t>
      </w:r>
      <w:r w:rsidRPr="00C61078">
        <w:rPr>
          <w:i/>
          <w:iCs/>
          <w:lang w:eastAsia="vi-VN"/>
        </w:rPr>
        <w:tab/>
        <w:t>- Đối với sự thay đổi của đkmt?</w:t>
      </w:r>
    </w:p>
    <w:p w:rsidR="00C40040" w:rsidRPr="00C61078" w:rsidRDefault="00C40040" w:rsidP="00C40040">
      <w:pPr>
        <w:ind w:firstLine="284"/>
        <w:jc w:val="both"/>
        <w:rPr>
          <w:b/>
          <w:bCs/>
        </w:rPr>
      </w:pPr>
      <w:bookmarkStart w:id="169" w:name="bookmark1390"/>
      <w:bookmarkStart w:id="170" w:name="bookmark1391"/>
      <w:bookmarkStart w:id="171" w:name="bookmark1393"/>
      <w:r w:rsidRPr="00C61078">
        <w:rPr>
          <w:b/>
          <w:bCs/>
        </w:rPr>
        <w:t>1.3. Đặc điểm của cảm ứng</w:t>
      </w:r>
      <w:bookmarkEnd w:id="169"/>
      <w:bookmarkEnd w:id="170"/>
      <w:bookmarkEnd w:id="171"/>
    </w:p>
    <w:p w:rsidR="00C40040" w:rsidRPr="00C61078" w:rsidRDefault="00C40040" w:rsidP="00C40040">
      <w:pPr>
        <w:ind w:firstLine="284"/>
        <w:jc w:val="both"/>
        <w:rPr>
          <w:i/>
          <w:iCs/>
          <w:lang w:eastAsia="vi-VN"/>
        </w:rPr>
      </w:pPr>
      <w:r w:rsidRPr="00C61078">
        <w:tab/>
      </w:r>
      <w:r w:rsidRPr="00C61078">
        <w:rPr>
          <w:i/>
          <w:iCs/>
          <w:lang w:eastAsia="vi-VN"/>
        </w:rPr>
        <w:t xml:space="preserve">Tốc độ cảm ứng? </w:t>
      </w:r>
      <w:r w:rsidRPr="00C61078">
        <w:rPr>
          <w:i/>
          <w:iCs/>
          <w:lang w:eastAsia="vi-VN"/>
        </w:rPr>
        <w:tab/>
        <w:t>Khả năng nhìn nhận cảm ứng TV?</w:t>
      </w:r>
      <w:r w:rsidRPr="00C61078">
        <w:rPr>
          <w:i/>
          <w:iCs/>
          <w:lang w:eastAsia="vi-VN"/>
        </w:rPr>
        <w:tab/>
        <w:t>Liên quan khả năng sinh trưởng?</w:t>
      </w:r>
    </w:p>
    <w:p w:rsidR="00C40040" w:rsidRPr="00C61078" w:rsidRDefault="00C40040" w:rsidP="00C40040">
      <w:pPr>
        <w:ind w:firstLine="284"/>
        <w:jc w:val="both"/>
      </w:pPr>
      <w:r w:rsidRPr="00C61078">
        <w:rPr>
          <w:highlight w:val="yellow"/>
        </w:rPr>
        <w:t>CH2:</w:t>
      </w:r>
      <w:r w:rsidRPr="00C61078">
        <w:t xml:space="preserve"> </w:t>
      </w:r>
      <w:r w:rsidRPr="00C61078">
        <w:rPr>
          <w:i/>
          <w:iCs/>
          <w:lang w:eastAsia="vi-VN"/>
        </w:rPr>
        <w:t>Một số TV sồng ĐK khắc  nghiệt cây trồng hình thành đặc điểm thích nghi nào để thích ứng đkmt?</w:t>
      </w:r>
    </w:p>
    <w:p w:rsidR="00C40040" w:rsidRPr="00C61078" w:rsidRDefault="00C40040" w:rsidP="00C40040">
      <w:pPr>
        <w:ind w:firstLine="284"/>
        <w:jc w:val="both"/>
        <w:rPr>
          <w:lang w:eastAsia="vi-VN"/>
        </w:rPr>
      </w:pPr>
      <w:r w:rsidRPr="00C61078">
        <w:rPr>
          <w:b/>
          <w:bCs/>
          <w:i/>
          <w:iCs/>
          <w:lang w:eastAsia="vi-VN"/>
        </w:rPr>
        <w:t>Bước 2. Thực hiện nhiệm vụ: </w:t>
      </w:r>
    </w:p>
    <w:p w:rsidR="00C40040" w:rsidRPr="00C61078" w:rsidRDefault="00C40040" w:rsidP="00C40040">
      <w:pPr>
        <w:ind w:left="720"/>
        <w:jc w:val="both"/>
      </w:pPr>
      <w:r w:rsidRPr="00C61078">
        <w:t>- HS làm việc độc lập với SGK.            - GV quan sát, hỗ trợ HS gặp khó khăn.</w:t>
      </w:r>
    </w:p>
    <w:p w:rsidR="00C40040" w:rsidRPr="00C61078" w:rsidRDefault="00C40040" w:rsidP="00C40040">
      <w:pPr>
        <w:ind w:left="720"/>
        <w:jc w:val="both"/>
      </w:pPr>
      <w:r w:rsidRPr="00C61078">
        <w:t>- GV hướng dẫn/ định hướng học sinh trả lời</w:t>
      </w:r>
    </w:p>
    <w:p w:rsidR="00C40040" w:rsidRPr="00C61078" w:rsidRDefault="00C40040" w:rsidP="00C40040">
      <w:pPr>
        <w:jc w:val="both"/>
        <w:rPr>
          <w:lang w:eastAsia="vi-VN"/>
        </w:rPr>
      </w:pPr>
      <w:r w:rsidRPr="00C61078">
        <w:rPr>
          <w:b/>
          <w:bCs/>
          <w:i/>
          <w:iCs/>
          <w:lang w:eastAsia="vi-VN"/>
        </w:rPr>
        <w:t>Bước 3.  Báo cáo kết quả: </w:t>
      </w:r>
    </w:p>
    <w:p w:rsidR="00C40040" w:rsidRPr="00C61078" w:rsidRDefault="00C40040" w:rsidP="00C40040">
      <w:pPr>
        <w:ind w:left="284"/>
        <w:jc w:val="both"/>
      </w:pPr>
      <w:r w:rsidRPr="00C61078">
        <w:t>- GV sử dụng kỹ thuật tia chớp để gọi HS báo cáo kết quả nghiên cứu tìm hiểu của nhóm mình.</w:t>
      </w:r>
    </w:p>
    <w:p w:rsidR="00C40040" w:rsidRPr="00C61078" w:rsidRDefault="00C40040" w:rsidP="00C40040">
      <w:pPr>
        <w:ind w:left="284"/>
        <w:jc w:val="both"/>
      </w:pPr>
      <w:r w:rsidRPr="00C61078">
        <w:t>- Cả lớp lắng nghe, nhận xét, bổ sung.</w:t>
      </w:r>
    </w:p>
    <w:p w:rsidR="00C40040" w:rsidRPr="00C61078" w:rsidRDefault="00C40040" w:rsidP="00C40040">
      <w:pPr>
        <w:jc w:val="both"/>
      </w:pPr>
      <w:r w:rsidRPr="00C61078">
        <w:rPr>
          <w:b/>
          <w:bCs/>
          <w:i/>
          <w:iCs/>
          <w:lang w:eastAsia="vi-VN"/>
        </w:rPr>
        <w:t>Bước 4. Kết luận, nhận định:</w:t>
      </w:r>
      <w:r w:rsidRPr="00C61078">
        <w:rPr>
          <w:lang w:eastAsia="vi-VN"/>
        </w:rPr>
        <w:t xml:space="preserve">    </w:t>
      </w:r>
      <w:r w:rsidRPr="00C61078">
        <w:t>- Giáo viên nhận xét câu trả lời của HS và cho điểm.</w:t>
      </w:r>
    </w:p>
    <w:p w:rsidR="00C40040" w:rsidRPr="00C61078" w:rsidRDefault="00C40040" w:rsidP="00C40040">
      <w:pPr>
        <w:ind w:left="284"/>
        <w:jc w:val="both"/>
      </w:pPr>
      <w:r w:rsidRPr="00C61078">
        <w:t>- GV chính xác hóa kiến thức.</w:t>
      </w:r>
    </w:p>
    <w:p w:rsidR="00C40040" w:rsidRPr="00C61078" w:rsidRDefault="00C40040" w:rsidP="00C40040">
      <w:pPr>
        <w:jc w:val="both"/>
        <w:rPr>
          <w:lang w:eastAsia="vi-VN"/>
        </w:rPr>
      </w:pPr>
      <w:r w:rsidRPr="00C61078">
        <w:rPr>
          <w:b/>
          <w:bCs/>
          <w:lang w:eastAsia="vi-VN"/>
        </w:rPr>
        <w:t xml:space="preserve">    CÔNG CỤ ĐÁNH GIÁ: </w:t>
      </w:r>
      <w:r w:rsidRPr="00C61078">
        <w:rPr>
          <w:lang w:eastAsia="vi-VN"/>
        </w:rPr>
        <w:t>Sản phẩm học tập là các câu trả lời của HS.</w:t>
      </w:r>
    </w:p>
    <w:p w:rsidR="00C40040" w:rsidRPr="00C61078" w:rsidRDefault="00C40040" w:rsidP="00C40040">
      <w:pPr>
        <w:jc w:val="both"/>
        <w:rPr>
          <w:b/>
          <w:bCs/>
          <w:i/>
          <w:iCs/>
          <w:lang w:val="en-SG" w:eastAsia="vi-VN"/>
        </w:rPr>
      </w:pPr>
      <w:r w:rsidRPr="00C61078">
        <w:rPr>
          <w:b/>
          <w:bCs/>
          <w:i/>
          <w:iCs/>
          <w:lang w:val="en-SG" w:eastAsia="vi-VN"/>
        </w:rPr>
        <w:t>GHI NHỚ KIẾN THỨC</w:t>
      </w:r>
    </w:p>
    <w:tbl>
      <w:tblPr>
        <w:tblStyle w:val="TableGrid"/>
        <w:tblW w:w="0" w:type="auto"/>
        <w:shd w:val="clear" w:color="auto" w:fill="C6D9F1" w:themeFill="text2" w:themeFillTint="33"/>
        <w:tblLook w:val="04A0" w:firstRow="1" w:lastRow="0" w:firstColumn="1" w:lastColumn="0" w:noHBand="0" w:noVBand="1"/>
      </w:tblPr>
      <w:tblGrid>
        <w:gridCol w:w="10309"/>
      </w:tblGrid>
      <w:tr w:rsidR="00C40040" w:rsidRPr="00C61078" w:rsidTr="00C40040">
        <w:tc>
          <w:tcPr>
            <w:tcW w:w="10621" w:type="dxa"/>
            <w:shd w:val="clear" w:color="auto" w:fill="DAEEF3" w:themeFill="accent5" w:themeFillTint="33"/>
          </w:tcPr>
          <w:p w:rsidR="00C40040" w:rsidRPr="00C61078" w:rsidRDefault="00C40040" w:rsidP="00C40040">
            <w:pPr>
              <w:pStyle w:val="Tiu30"/>
              <w:tabs>
                <w:tab w:val="left" w:pos="254"/>
              </w:tabs>
              <w:ind w:left="0" w:firstLine="0"/>
              <w:jc w:val="both"/>
              <w:rPr>
                <w:rFonts w:ascii="Times New Roman" w:eastAsia="Times New Roman" w:hAnsi="Times New Roman" w:cs="Times New Roman"/>
                <w:color w:val="auto"/>
                <w:sz w:val="24"/>
                <w:szCs w:val="24"/>
                <w:lang w:val="en-SG" w:eastAsia="vi-VN"/>
              </w:rPr>
            </w:pPr>
            <w:r w:rsidRPr="00C61078">
              <w:rPr>
                <w:rFonts w:ascii="Times New Roman" w:eastAsia="Times New Roman" w:hAnsi="Times New Roman" w:cs="Times New Roman"/>
                <w:color w:val="auto"/>
                <w:sz w:val="24"/>
                <w:szCs w:val="24"/>
                <w:lang w:val="en-SG" w:eastAsia="vi-VN"/>
              </w:rPr>
              <w:t xml:space="preserve">I. </w:t>
            </w:r>
            <w:bookmarkStart w:id="172" w:name="bookmark1378"/>
            <w:bookmarkStart w:id="173" w:name="bookmark1379"/>
            <w:bookmarkStart w:id="174" w:name="bookmark1381"/>
            <w:r w:rsidRPr="00C61078">
              <w:rPr>
                <w:rFonts w:ascii="Times New Roman" w:eastAsia="Times New Roman" w:hAnsi="Times New Roman" w:cs="Times New Roman"/>
                <w:color w:val="auto"/>
                <w:sz w:val="24"/>
                <w:szCs w:val="24"/>
                <w:lang w:val="en-SG" w:eastAsia="vi-VN"/>
              </w:rPr>
              <w:t>KHÁI NIỆM, VAI TRÒ VÀ ĐẶC ĐIỂM CỦA CẢM ỨNG Ở TV</w:t>
            </w:r>
            <w:bookmarkEnd w:id="172"/>
            <w:bookmarkEnd w:id="173"/>
            <w:bookmarkEnd w:id="174"/>
          </w:p>
          <w:p w:rsidR="00C40040" w:rsidRPr="00C61078" w:rsidRDefault="00C40040" w:rsidP="00C40040">
            <w:pPr>
              <w:ind w:firstLine="284"/>
              <w:jc w:val="both"/>
            </w:pPr>
            <w:r w:rsidRPr="00C61078">
              <w:rPr>
                <w:b/>
                <w:bCs/>
              </w:rPr>
              <w:t xml:space="preserve">1.1. Khái niệm </w:t>
            </w:r>
            <w:r w:rsidRPr="00C61078">
              <w:tab/>
              <w:t>Sự tiếp nhận và trả lời của TV đối với các kích thích từ môi trường</w:t>
            </w:r>
          </w:p>
          <w:p w:rsidR="00C40040" w:rsidRPr="00C61078" w:rsidRDefault="00C40040" w:rsidP="00C40040">
            <w:pPr>
              <w:ind w:firstLine="284"/>
              <w:jc w:val="both"/>
            </w:pPr>
            <w:r w:rsidRPr="00C61078">
              <w:tab/>
              <w:t>Cảm ứng: vận động của các cơ quan, bộ phận TV khi nhận kích thích đến từ một hướng xác định hoặc kích thích không có hướng.</w:t>
            </w:r>
          </w:p>
          <w:p w:rsidR="00C40040" w:rsidRPr="00C61078" w:rsidRDefault="00C40040" w:rsidP="00C40040">
            <w:pPr>
              <w:jc w:val="both"/>
            </w:pPr>
            <w:r w:rsidRPr="00C61078">
              <w:t>VD: leo giàn của tua cuốn, uốn cong của rễ hay thân non, nở hoặc khép của cánh hoa, phản ứng cụp lá,.</w:t>
            </w:r>
          </w:p>
          <w:p w:rsidR="00C40040" w:rsidRPr="00C61078" w:rsidRDefault="00C40040" w:rsidP="00C40040">
            <w:pPr>
              <w:ind w:firstLine="284"/>
              <w:jc w:val="both"/>
              <w:rPr>
                <w:b/>
                <w:bCs/>
              </w:rPr>
            </w:pPr>
            <w:r w:rsidRPr="00C61078">
              <w:rPr>
                <w:b/>
                <w:bCs/>
              </w:rPr>
              <w:t>1.2. Vai trò của cảm ứng</w:t>
            </w:r>
          </w:p>
          <w:p w:rsidR="00C40040" w:rsidRPr="00C61078" w:rsidRDefault="00C40040" w:rsidP="00C40040">
            <w:pPr>
              <w:ind w:firstLine="284"/>
              <w:jc w:val="both"/>
              <w:rPr>
                <w:i/>
                <w:iCs/>
                <w:lang w:eastAsia="vi-VN"/>
              </w:rPr>
            </w:pPr>
            <w:r w:rsidRPr="00C61078">
              <w:rPr>
                <w:i/>
                <w:iCs/>
                <w:lang w:eastAsia="vi-VN"/>
              </w:rPr>
              <w:tab/>
              <w:t>- Tận dụng tối đa nguồn sống như nước, ánh sáng, dinh dưỡng khoáng,...</w:t>
            </w:r>
          </w:p>
          <w:p w:rsidR="00C40040" w:rsidRPr="00C61078" w:rsidRDefault="00C40040" w:rsidP="00C40040">
            <w:pPr>
              <w:ind w:firstLine="284"/>
              <w:jc w:val="both"/>
              <w:rPr>
                <w:i/>
                <w:iCs/>
                <w:lang w:eastAsia="vi-VN"/>
              </w:rPr>
            </w:pPr>
            <w:r w:rsidRPr="00C61078">
              <w:rPr>
                <w:i/>
                <w:iCs/>
                <w:lang w:eastAsia="vi-VN"/>
              </w:rPr>
              <w:tab/>
              <w:t>- Có thể thích ứng tốt hơn với những biến đổi thường xuyên của môi trường sống</w:t>
            </w:r>
          </w:p>
          <w:p w:rsidR="00C40040" w:rsidRPr="00C61078" w:rsidRDefault="00C40040" w:rsidP="00C40040">
            <w:pPr>
              <w:ind w:firstLine="284"/>
              <w:jc w:val="both"/>
              <w:rPr>
                <w:b/>
                <w:bCs/>
              </w:rPr>
            </w:pPr>
            <w:r w:rsidRPr="00C61078">
              <w:rPr>
                <w:b/>
                <w:bCs/>
              </w:rPr>
              <w:t>1.3. Đặc điểm của cảm ứng</w:t>
            </w:r>
          </w:p>
          <w:p w:rsidR="00C40040" w:rsidRPr="00C61078" w:rsidRDefault="00C40040" w:rsidP="00C40040">
            <w:pPr>
              <w:ind w:firstLine="284"/>
              <w:jc w:val="both"/>
              <w:rPr>
                <w:i/>
                <w:iCs/>
              </w:rPr>
            </w:pPr>
            <w:r w:rsidRPr="00C61078">
              <w:tab/>
            </w:r>
            <w:r w:rsidRPr="00C61078">
              <w:rPr>
                <w:i/>
                <w:iCs/>
              </w:rPr>
              <w:t xml:space="preserve">Diễn ra chậm </w:t>
            </w:r>
          </w:p>
          <w:p w:rsidR="00C40040" w:rsidRPr="00C61078" w:rsidRDefault="00C40040" w:rsidP="00C40040">
            <w:pPr>
              <w:ind w:firstLine="284"/>
              <w:jc w:val="both"/>
              <w:rPr>
                <w:i/>
                <w:iCs/>
              </w:rPr>
            </w:pPr>
            <w:r w:rsidRPr="00C61078">
              <w:rPr>
                <w:i/>
                <w:iCs/>
              </w:rPr>
              <w:tab/>
              <w:t>Khó nhận biết bằng mắt thường trong thời gian ngắn</w:t>
            </w:r>
          </w:p>
          <w:p w:rsidR="00C40040" w:rsidRPr="00C61078" w:rsidRDefault="00C40040" w:rsidP="00C40040">
            <w:pPr>
              <w:ind w:firstLine="284"/>
              <w:jc w:val="both"/>
            </w:pPr>
            <w:r w:rsidRPr="00C61078">
              <w:rPr>
                <w:i/>
                <w:iCs/>
              </w:rPr>
              <w:tab/>
              <w:t>Có thể liên quan đến sinh trưởng hoặc không liên quan đến sinh trưởng của tế bào.</w:t>
            </w:r>
          </w:p>
        </w:tc>
      </w:tr>
    </w:tbl>
    <w:p w:rsidR="00C40040" w:rsidRPr="00C61078" w:rsidRDefault="00C40040" w:rsidP="00C40040">
      <w:pPr>
        <w:ind w:firstLine="284"/>
        <w:rPr>
          <w:lang w:val="en-SG" w:eastAsia="vi-VN"/>
        </w:rPr>
      </w:pPr>
    </w:p>
    <w:p w:rsidR="00C40040" w:rsidRPr="00C61078" w:rsidRDefault="00C40040" w:rsidP="00C40040">
      <w:pPr>
        <w:pStyle w:val="Tiu30"/>
        <w:ind w:hanging="130"/>
        <w:rPr>
          <w:rFonts w:ascii="Times New Roman" w:eastAsia="Times New Roman" w:hAnsi="Times New Roman" w:cs="Times New Roman"/>
          <w:color w:val="auto"/>
          <w:sz w:val="24"/>
          <w:szCs w:val="24"/>
          <w:lang w:val="en-SG" w:eastAsia="vi-VN"/>
        </w:rPr>
      </w:pPr>
      <w:r w:rsidRPr="00C61078">
        <w:rPr>
          <w:rFonts w:ascii="Times New Roman" w:eastAsia="Times New Roman" w:hAnsi="Times New Roman" w:cs="Times New Roman"/>
          <w:color w:val="auto"/>
          <w:sz w:val="24"/>
          <w:szCs w:val="24"/>
          <w:lang w:val="en-SG" w:eastAsia="vi-VN"/>
        </w:rPr>
        <w:t xml:space="preserve">* Hoạt động 2:  II-III. </w:t>
      </w:r>
      <w:bookmarkStart w:id="175" w:name="bookmark1397"/>
      <w:bookmarkStart w:id="176" w:name="bookmark1398"/>
      <w:bookmarkStart w:id="177" w:name="bookmark1400"/>
      <w:r w:rsidRPr="00C61078">
        <w:rPr>
          <w:rFonts w:ascii="Times New Roman" w:eastAsia="Times New Roman" w:hAnsi="Times New Roman" w:cs="Times New Roman"/>
          <w:color w:val="auto"/>
          <w:sz w:val="24"/>
          <w:szCs w:val="24"/>
          <w:lang w:val="en-SG" w:eastAsia="vi-VN"/>
        </w:rPr>
        <w:t>CÁC HÌNH THỨC CẢM ỨNG VÀ CƠ CHẾ CẢM ỨNG Ở TV</w:t>
      </w:r>
      <w:bookmarkEnd w:id="175"/>
      <w:bookmarkEnd w:id="176"/>
      <w:bookmarkEnd w:id="177"/>
    </w:p>
    <w:p w:rsidR="00C40040" w:rsidRPr="00C61078" w:rsidRDefault="00C40040" w:rsidP="00C40040">
      <w:pPr>
        <w:jc w:val="both"/>
      </w:pPr>
      <w:r w:rsidRPr="00C61078">
        <w:rPr>
          <w:b/>
          <w:bCs/>
          <w:i/>
          <w:iCs/>
          <w:lang w:eastAsia="vi-VN"/>
        </w:rPr>
        <w:t xml:space="preserve">a. Mục tiêu: </w:t>
      </w:r>
      <w:r w:rsidRPr="00C61078">
        <w:t>Nêu được một số hình thức biểu hiện của cảm ứng ở TV: vận động hướng động và vận động cảm ứng.</w:t>
      </w:r>
    </w:p>
    <w:p w:rsidR="00C40040" w:rsidRPr="00C61078" w:rsidRDefault="00C40040" w:rsidP="00C40040">
      <w:pPr>
        <w:jc w:val="both"/>
        <w:rPr>
          <w:lang w:eastAsia="vi-VN"/>
        </w:rPr>
      </w:pPr>
      <w:r w:rsidRPr="00C61078">
        <w:rPr>
          <w:b/>
          <w:bCs/>
          <w:i/>
          <w:iCs/>
          <w:lang w:eastAsia="vi-VN"/>
        </w:rPr>
        <w:t>b. Nội dung:</w:t>
      </w:r>
    </w:p>
    <w:p w:rsidR="00C40040" w:rsidRPr="00C61078" w:rsidRDefault="00C40040" w:rsidP="00C40040">
      <w:pPr>
        <w:jc w:val="both"/>
      </w:pPr>
      <w:r w:rsidRPr="00C61078">
        <w:tab/>
        <w:t>CH1: Lập bảng phân biệt các hình thức hướng động ở TV về tác nhân gây ra vận động, đặc điểm và vai trò của mỗi hình thức.</w:t>
      </w:r>
    </w:p>
    <w:p w:rsidR="00C40040" w:rsidRPr="00C61078" w:rsidRDefault="00C40040" w:rsidP="00C40040">
      <w:pPr>
        <w:ind w:firstLine="284"/>
        <w:jc w:val="both"/>
      </w:pPr>
      <w:r w:rsidRPr="00C61078">
        <w:tab/>
        <w:t>CH2: Kể và hoàn thành bảng về các hình thức ứng động ở thực vào vở theo mẫu dưới đây:</w:t>
      </w:r>
    </w:p>
    <w:tbl>
      <w:tblPr>
        <w:tblW w:w="9427"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3119"/>
        <w:gridCol w:w="1453"/>
        <w:gridCol w:w="1949"/>
        <w:gridCol w:w="1453"/>
        <w:gridCol w:w="1453"/>
      </w:tblGrid>
      <w:tr w:rsidR="00C40040" w:rsidRPr="00C61078" w:rsidTr="00C40040">
        <w:tc>
          <w:tcPr>
            <w:tcW w:w="3119" w:type="dxa"/>
            <w:tcMar>
              <w:top w:w="75" w:type="dxa"/>
              <w:left w:w="75" w:type="dxa"/>
              <w:bottom w:w="75" w:type="dxa"/>
              <w:right w:w="75" w:type="dxa"/>
            </w:tcMar>
            <w:hideMark/>
          </w:tcPr>
          <w:p w:rsidR="00C40040" w:rsidRPr="00C61078" w:rsidRDefault="00C40040" w:rsidP="00C40040">
            <w:pPr>
              <w:jc w:val="center"/>
            </w:pPr>
            <w:r w:rsidRPr="00C61078">
              <w:rPr>
                <w:b/>
              </w:rPr>
              <w:t>Kiểu ứng động</w:t>
            </w:r>
          </w:p>
        </w:tc>
        <w:tc>
          <w:tcPr>
            <w:tcW w:w="1453" w:type="dxa"/>
            <w:tcMar>
              <w:top w:w="75" w:type="dxa"/>
              <w:left w:w="75" w:type="dxa"/>
              <w:bottom w:w="75" w:type="dxa"/>
              <w:right w:w="75" w:type="dxa"/>
            </w:tcMar>
            <w:hideMark/>
          </w:tcPr>
          <w:p w:rsidR="00C40040" w:rsidRPr="00C61078" w:rsidRDefault="00C40040" w:rsidP="00C40040">
            <w:pPr>
              <w:jc w:val="center"/>
            </w:pPr>
            <w:r w:rsidRPr="00C61078">
              <w:rPr>
                <w:b/>
              </w:rPr>
              <w:t>Khái niệm</w:t>
            </w:r>
          </w:p>
        </w:tc>
        <w:tc>
          <w:tcPr>
            <w:tcW w:w="1949" w:type="dxa"/>
            <w:tcMar>
              <w:top w:w="75" w:type="dxa"/>
              <w:left w:w="75" w:type="dxa"/>
              <w:bottom w:w="75" w:type="dxa"/>
              <w:right w:w="75" w:type="dxa"/>
            </w:tcMar>
            <w:hideMark/>
          </w:tcPr>
          <w:p w:rsidR="00C40040" w:rsidRPr="00C61078" w:rsidRDefault="00C40040" w:rsidP="00C40040">
            <w:pPr>
              <w:jc w:val="center"/>
            </w:pPr>
            <w:r w:rsidRPr="00C61078">
              <w:rPr>
                <w:b/>
              </w:rPr>
              <w:t>Nguyên nhân</w:t>
            </w:r>
          </w:p>
        </w:tc>
        <w:tc>
          <w:tcPr>
            <w:tcW w:w="1453" w:type="dxa"/>
            <w:tcMar>
              <w:top w:w="75" w:type="dxa"/>
              <w:left w:w="75" w:type="dxa"/>
              <w:bottom w:w="75" w:type="dxa"/>
              <w:right w:w="75" w:type="dxa"/>
            </w:tcMar>
            <w:hideMark/>
          </w:tcPr>
          <w:p w:rsidR="00C40040" w:rsidRPr="00C61078" w:rsidRDefault="00C40040" w:rsidP="00C40040">
            <w:pPr>
              <w:jc w:val="center"/>
            </w:pPr>
            <w:r w:rsidRPr="00C61078">
              <w:rPr>
                <w:b/>
              </w:rPr>
              <w:t>Cơ chế</w:t>
            </w:r>
          </w:p>
        </w:tc>
        <w:tc>
          <w:tcPr>
            <w:tcW w:w="1453" w:type="dxa"/>
            <w:tcMar>
              <w:top w:w="75" w:type="dxa"/>
              <w:left w:w="75" w:type="dxa"/>
              <w:bottom w:w="75" w:type="dxa"/>
              <w:right w:w="75" w:type="dxa"/>
            </w:tcMar>
            <w:hideMark/>
          </w:tcPr>
          <w:p w:rsidR="00C40040" w:rsidRPr="00C61078" w:rsidRDefault="00C40040" w:rsidP="00C40040">
            <w:pPr>
              <w:jc w:val="center"/>
            </w:pPr>
            <w:r w:rsidRPr="00C61078">
              <w:rPr>
                <w:b/>
              </w:rPr>
              <w:t>Ví dụ</w:t>
            </w:r>
          </w:p>
        </w:tc>
      </w:tr>
      <w:tr w:rsidR="00C40040" w:rsidRPr="00C61078" w:rsidTr="00C40040">
        <w:tc>
          <w:tcPr>
            <w:tcW w:w="3119" w:type="dxa"/>
            <w:tcMar>
              <w:top w:w="75" w:type="dxa"/>
              <w:left w:w="75" w:type="dxa"/>
              <w:bottom w:w="75" w:type="dxa"/>
              <w:right w:w="75" w:type="dxa"/>
            </w:tcMar>
            <w:hideMark/>
          </w:tcPr>
          <w:p w:rsidR="00C40040" w:rsidRPr="00C61078" w:rsidRDefault="00C40040" w:rsidP="00C40040">
            <w:pPr>
              <w:jc w:val="both"/>
            </w:pPr>
            <w:r w:rsidRPr="00C61078">
              <w:t>Ứng động sinh trưởng</w:t>
            </w:r>
          </w:p>
        </w:tc>
        <w:tc>
          <w:tcPr>
            <w:tcW w:w="1453" w:type="dxa"/>
            <w:tcMar>
              <w:top w:w="75" w:type="dxa"/>
              <w:left w:w="75" w:type="dxa"/>
              <w:bottom w:w="75" w:type="dxa"/>
              <w:right w:w="75" w:type="dxa"/>
            </w:tcMar>
            <w:hideMark/>
          </w:tcPr>
          <w:p w:rsidR="00C40040" w:rsidRPr="00C61078" w:rsidRDefault="00C40040" w:rsidP="00C40040">
            <w:pPr>
              <w:jc w:val="both"/>
            </w:pPr>
            <w:r w:rsidRPr="00C61078">
              <w:t>?</w:t>
            </w:r>
          </w:p>
        </w:tc>
        <w:tc>
          <w:tcPr>
            <w:tcW w:w="1949" w:type="dxa"/>
            <w:tcMar>
              <w:top w:w="75" w:type="dxa"/>
              <w:left w:w="75" w:type="dxa"/>
              <w:bottom w:w="75" w:type="dxa"/>
              <w:right w:w="75" w:type="dxa"/>
            </w:tcMar>
            <w:hideMark/>
          </w:tcPr>
          <w:p w:rsidR="00C40040" w:rsidRPr="00C61078" w:rsidRDefault="00C40040" w:rsidP="00C40040">
            <w:pPr>
              <w:jc w:val="both"/>
            </w:pPr>
            <w:r w:rsidRPr="00C61078">
              <w:t>?</w:t>
            </w:r>
          </w:p>
        </w:tc>
        <w:tc>
          <w:tcPr>
            <w:tcW w:w="1453" w:type="dxa"/>
            <w:tcMar>
              <w:top w:w="75" w:type="dxa"/>
              <w:left w:w="75" w:type="dxa"/>
              <w:bottom w:w="75" w:type="dxa"/>
              <w:right w:w="75" w:type="dxa"/>
            </w:tcMar>
            <w:hideMark/>
          </w:tcPr>
          <w:p w:rsidR="00C40040" w:rsidRPr="00C61078" w:rsidRDefault="00C40040" w:rsidP="00C40040">
            <w:pPr>
              <w:jc w:val="both"/>
            </w:pPr>
            <w:r w:rsidRPr="00C61078">
              <w:t>?</w:t>
            </w:r>
          </w:p>
        </w:tc>
        <w:tc>
          <w:tcPr>
            <w:tcW w:w="1453" w:type="dxa"/>
            <w:tcMar>
              <w:top w:w="75" w:type="dxa"/>
              <w:left w:w="75" w:type="dxa"/>
              <w:bottom w:w="75" w:type="dxa"/>
              <w:right w:w="75" w:type="dxa"/>
            </w:tcMar>
            <w:hideMark/>
          </w:tcPr>
          <w:p w:rsidR="00C40040" w:rsidRPr="00C61078" w:rsidRDefault="00C40040" w:rsidP="00C40040">
            <w:pPr>
              <w:jc w:val="both"/>
            </w:pPr>
            <w:r w:rsidRPr="00C61078">
              <w:t>?</w:t>
            </w:r>
          </w:p>
        </w:tc>
      </w:tr>
      <w:tr w:rsidR="00C40040" w:rsidRPr="00C61078" w:rsidTr="00C40040">
        <w:tc>
          <w:tcPr>
            <w:tcW w:w="3119" w:type="dxa"/>
            <w:tcMar>
              <w:top w:w="75" w:type="dxa"/>
              <w:left w:w="75" w:type="dxa"/>
              <w:bottom w:w="75" w:type="dxa"/>
              <w:right w:w="75" w:type="dxa"/>
            </w:tcMar>
            <w:hideMark/>
          </w:tcPr>
          <w:p w:rsidR="00C40040" w:rsidRPr="00C61078" w:rsidRDefault="00C40040" w:rsidP="00C40040">
            <w:pPr>
              <w:jc w:val="both"/>
            </w:pPr>
            <w:r w:rsidRPr="00C61078">
              <w:t>Ứng động không sinh trưởng</w:t>
            </w:r>
          </w:p>
        </w:tc>
        <w:tc>
          <w:tcPr>
            <w:tcW w:w="1453" w:type="dxa"/>
            <w:tcMar>
              <w:top w:w="75" w:type="dxa"/>
              <w:left w:w="75" w:type="dxa"/>
              <w:bottom w:w="75" w:type="dxa"/>
              <w:right w:w="75" w:type="dxa"/>
            </w:tcMar>
            <w:hideMark/>
          </w:tcPr>
          <w:p w:rsidR="00C40040" w:rsidRPr="00C61078" w:rsidRDefault="00C40040" w:rsidP="00C40040">
            <w:pPr>
              <w:jc w:val="both"/>
            </w:pPr>
            <w:r w:rsidRPr="00C61078">
              <w:t>?</w:t>
            </w:r>
          </w:p>
        </w:tc>
        <w:tc>
          <w:tcPr>
            <w:tcW w:w="1949" w:type="dxa"/>
            <w:tcMar>
              <w:top w:w="75" w:type="dxa"/>
              <w:left w:w="75" w:type="dxa"/>
              <w:bottom w:w="75" w:type="dxa"/>
              <w:right w:w="75" w:type="dxa"/>
            </w:tcMar>
            <w:hideMark/>
          </w:tcPr>
          <w:p w:rsidR="00C40040" w:rsidRPr="00C61078" w:rsidRDefault="00C40040" w:rsidP="00C40040">
            <w:pPr>
              <w:jc w:val="both"/>
            </w:pPr>
            <w:r w:rsidRPr="00C61078">
              <w:t>?</w:t>
            </w:r>
          </w:p>
        </w:tc>
        <w:tc>
          <w:tcPr>
            <w:tcW w:w="1453" w:type="dxa"/>
            <w:tcMar>
              <w:top w:w="75" w:type="dxa"/>
              <w:left w:w="75" w:type="dxa"/>
              <w:bottom w:w="75" w:type="dxa"/>
              <w:right w:w="75" w:type="dxa"/>
            </w:tcMar>
            <w:hideMark/>
          </w:tcPr>
          <w:p w:rsidR="00C40040" w:rsidRPr="00C61078" w:rsidRDefault="00C40040" w:rsidP="00C40040">
            <w:pPr>
              <w:jc w:val="both"/>
            </w:pPr>
            <w:r w:rsidRPr="00C61078">
              <w:t>?</w:t>
            </w:r>
          </w:p>
        </w:tc>
        <w:tc>
          <w:tcPr>
            <w:tcW w:w="1453" w:type="dxa"/>
            <w:tcMar>
              <w:top w:w="75" w:type="dxa"/>
              <w:left w:w="75" w:type="dxa"/>
              <w:bottom w:w="75" w:type="dxa"/>
              <w:right w:w="75" w:type="dxa"/>
            </w:tcMar>
            <w:hideMark/>
          </w:tcPr>
          <w:p w:rsidR="00C40040" w:rsidRPr="00C61078" w:rsidRDefault="00C40040" w:rsidP="00C40040">
            <w:pPr>
              <w:jc w:val="both"/>
            </w:pPr>
            <w:r w:rsidRPr="00C61078">
              <w:t>?</w:t>
            </w:r>
          </w:p>
        </w:tc>
      </w:tr>
    </w:tbl>
    <w:p w:rsidR="00C40040" w:rsidRPr="00C61078" w:rsidRDefault="00C40040" w:rsidP="00C40040">
      <w:pPr>
        <w:jc w:val="both"/>
        <w:rPr>
          <w:lang w:eastAsia="vi-VN"/>
        </w:rPr>
      </w:pPr>
      <w:r w:rsidRPr="00C61078">
        <w:rPr>
          <w:b/>
          <w:bCs/>
          <w:i/>
          <w:iCs/>
          <w:lang w:eastAsia="vi-VN"/>
        </w:rPr>
        <w:t xml:space="preserve">c. Sản phẩm: </w:t>
      </w:r>
      <w:r w:rsidRPr="00C61078">
        <w:rPr>
          <w:lang w:eastAsia="vi-VN"/>
        </w:rPr>
        <w:t>Sản phẩm dự kiến đạt được:</w:t>
      </w:r>
    </w:p>
    <w:p w:rsidR="00C40040" w:rsidRPr="00C61078" w:rsidRDefault="00C40040" w:rsidP="00C40040">
      <w:pPr>
        <w:ind w:firstLine="284"/>
        <w:jc w:val="both"/>
        <w:rPr>
          <w:b/>
          <w:bCs/>
        </w:rPr>
      </w:pPr>
      <w:r w:rsidRPr="00C61078">
        <w:rPr>
          <w:b/>
          <w:bCs/>
          <w:highlight w:val="yellow"/>
        </w:rPr>
        <w:t>CH1:</w:t>
      </w:r>
      <w:r w:rsidRPr="00C61078">
        <w:rPr>
          <w:b/>
          <w:bCs/>
        </w:rPr>
        <w:t xml:space="preserve"> &lt;PHIẾU HT 1&gt;</w:t>
      </w:r>
    </w:p>
    <w:tbl>
      <w:tblPr>
        <w:tblW w:w="1029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851"/>
        <w:gridCol w:w="1700"/>
        <w:gridCol w:w="5103"/>
        <w:gridCol w:w="2638"/>
      </w:tblGrid>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p>
        </w:tc>
        <w:tc>
          <w:tcPr>
            <w:tcW w:w="1700" w:type="dxa"/>
            <w:tcMar>
              <w:top w:w="75" w:type="dxa"/>
              <w:left w:w="75" w:type="dxa"/>
              <w:bottom w:w="75" w:type="dxa"/>
              <w:right w:w="75" w:type="dxa"/>
            </w:tcMar>
            <w:hideMark/>
          </w:tcPr>
          <w:p w:rsidR="00C40040" w:rsidRPr="00C61078" w:rsidRDefault="00C40040" w:rsidP="00C40040">
            <w:pPr>
              <w:ind w:left="-78" w:right="-40" w:hanging="28"/>
              <w:jc w:val="center"/>
            </w:pPr>
            <w:r w:rsidRPr="00C61078">
              <w:rPr>
                <w:b/>
              </w:rPr>
              <w:t>Tác nhân gây ra</w:t>
            </w:r>
          </w:p>
        </w:tc>
        <w:tc>
          <w:tcPr>
            <w:tcW w:w="5103" w:type="dxa"/>
            <w:tcMar>
              <w:top w:w="75" w:type="dxa"/>
              <w:left w:w="75" w:type="dxa"/>
              <w:bottom w:w="75" w:type="dxa"/>
              <w:right w:w="75" w:type="dxa"/>
            </w:tcMar>
            <w:hideMark/>
          </w:tcPr>
          <w:p w:rsidR="00C40040" w:rsidRPr="00C61078" w:rsidRDefault="00C40040" w:rsidP="00C40040">
            <w:pPr>
              <w:jc w:val="center"/>
            </w:pPr>
            <w:r w:rsidRPr="00C61078">
              <w:rPr>
                <w:b/>
              </w:rPr>
              <w:t>Đặc điểm/cơ chế</w:t>
            </w:r>
          </w:p>
        </w:tc>
        <w:tc>
          <w:tcPr>
            <w:tcW w:w="2638" w:type="dxa"/>
            <w:tcMar>
              <w:top w:w="75" w:type="dxa"/>
              <w:left w:w="75" w:type="dxa"/>
              <w:bottom w:w="75" w:type="dxa"/>
              <w:right w:w="75" w:type="dxa"/>
            </w:tcMar>
            <w:hideMark/>
          </w:tcPr>
          <w:p w:rsidR="00C40040" w:rsidRPr="00C61078" w:rsidRDefault="00C40040" w:rsidP="00C40040">
            <w:pPr>
              <w:jc w:val="center"/>
            </w:pPr>
            <w:r w:rsidRPr="00C61078">
              <w:rPr>
                <w:b/>
              </w:rPr>
              <w:t>Vai trò</w:t>
            </w:r>
          </w:p>
        </w:tc>
      </w:tr>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r w:rsidRPr="00C61078">
              <w:t>Hướng sáng</w:t>
            </w:r>
          </w:p>
        </w:tc>
        <w:tc>
          <w:tcPr>
            <w:tcW w:w="1700" w:type="dxa"/>
            <w:tcMar>
              <w:top w:w="75" w:type="dxa"/>
              <w:left w:w="75" w:type="dxa"/>
              <w:bottom w:w="75" w:type="dxa"/>
              <w:right w:w="75" w:type="dxa"/>
            </w:tcMar>
          </w:tcPr>
          <w:p w:rsidR="00C40040" w:rsidRPr="00C61078" w:rsidRDefault="00C40040" w:rsidP="00C40040">
            <w:pPr>
              <w:jc w:val="both"/>
            </w:pPr>
            <w:r w:rsidRPr="00C61078">
              <w:t>Ánh sáng</w:t>
            </w:r>
          </w:p>
        </w:tc>
        <w:tc>
          <w:tcPr>
            <w:tcW w:w="5103" w:type="dxa"/>
            <w:tcMar>
              <w:top w:w="75" w:type="dxa"/>
              <w:left w:w="75" w:type="dxa"/>
              <w:bottom w:w="75" w:type="dxa"/>
              <w:right w:w="75" w:type="dxa"/>
            </w:tcMar>
          </w:tcPr>
          <w:p w:rsidR="00C40040" w:rsidRPr="00C61078" w:rsidRDefault="00C40040" w:rsidP="00C40040">
            <w:pPr>
              <w:jc w:val="both"/>
            </w:pPr>
            <w:r w:rsidRPr="00C61078">
              <w:t>Ánh sáng đã gây ra sự phân bố lại hàm lượng auxin (AIA) ở 2 phía của thân không đều nhau. Auxin vận chuyển chủ động về phía ít ánh sáng. Do đó sự tích lũy lượng Auxin ở phía ít ánh sáng đã kích thích sự kéo dài của tế bào mạnh hơn phía được chiếu sáng nhiều, làm uốn cong thân cây non về phía ánh sáng</w:t>
            </w:r>
          </w:p>
          <w:p w:rsidR="00C40040" w:rsidRPr="00C61078" w:rsidRDefault="00C40040" w:rsidP="00C40040">
            <w:pPr>
              <w:jc w:val="both"/>
            </w:pPr>
            <w:r w:rsidRPr="00C61078">
              <w:t>+ Hướng sáng dương: ngọn, thân → hướng về phía ánh sáng.</w:t>
            </w:r>
          </w:p>
          <w:p w:rsidR="00C40040" w:rsidRPr="00C61078" w:rsidRDefault="00C40040" w:rsidP="00C40040">
            <w:pPr>
              <w:jc w:val="both"/>
            </w:pPr>
            <w:r w:rsidRPr="00C61078">
              <w:t>+ Hướng sáng âm: Rễ → hướng tránh xa (ngược) ánh sáng.</w:t>
            </w:r>
          </w:p>
        </w:tc>
        <w:tc>
          <w:tcPr>
            <w:tcW w:w="2638" w:type="dxa"/>
            <w:tcMar>
              <w:top w:w="75" w:type="dxa"/>
              <w:left w:w="75" w:type="dxa"/>
              <w:bottom w:w="75" w:type="dxa"/>
              <w:right w:w="75" w:type="dxa"/>
            </w:tcMar>
          </w:tcPr>
          <w:p w:rsidR="00C40040" w:rsidRPr="00C61078" w:rsidRDefault="00C40040" w:rsidP="00C40040">
            <w:pPr>
              <w:jc w:val="both"/>
            </w:pPr>
            <w:r w:rsidRPr="00C61078">
              <w:t>Giúp cây tìm nguồn sáng, tạo điều kiện tối đa để cây quang hợp</w:t>
            </w:r>
          </w:p>
        </w:tc>
      </w:tr>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r w:rsidRPr="00C61078">
              <w:t>Hướng hoá</w:t>
            </w:r>
          </w:p>
        </w:tc>
        <w:tc>
          <w:tcPr>
            <w:tcW w:w="1700" w:type="dxa"/>
            <w:tcMar>
              <w:top w:w="75" w:type="dxa"/>
              <w:left w:w="75" w:type="dxa"/>
              <w:bottom w:w="75" w:type="dxa"/>
              <w:right w:w="75" w:type="dxa"/>
            </w:tcMar>
          </w:tcPr>
          <w:p w:rsidR="00C40040" w:rsidRPr="00C61078" w:rsidRDefault="00C40040" w:rsidP="00C40040">
            <w:pPr>
              <w:jc w:val="both"/>
            </w:pPr>
            <w:r w:rsidRPr="00C61078">
              <w:t>Chất hoá học như chất khoáng., chất hữu cơ, hormone TV, chất độc, ...</w:t>
            </w:r>
          </w:p>
        </w:tc>
        <w:tc>
          <w:tcPr>
            <w:tcW w:w="5103" w:type="dxa"/>
            <w:tcMar>
              <w:top w:w="75" w:type="dxa"/>
              <w:left w:w="75" w:type="dxa"/>
              <w:bottom w:w="75" w:type="dxa"/>
              <w:right w:w="75" w:type="dxa"/>
            </w:tcMar>
          </w:tcPr>
          <w:p w:rsidR="00C40040" w:rsidRPr="00C61078" w:rsidRDefault="00C40040" w:rsidP="00C40040">
            <w:pPr>
              <w:jc w:val="both"/>
            </w:pPr>
            <w:r w:rsidRPr="00C61078">
              <w:t>Phản ứng sinh trưởng của cơ quan, bộ phận TV đối với các chất hoá học.</w:t>
            </w:r>
          </w:p>
          <w:p w:rsidR="00C40040" w:rsidRPr="00C61078" w:rsidRDefault="00C40040" w:rsidP="00C40040">
            <w:pPr>
              <w:jc w:val="both"/>
            </w:pPr>
            <w:r w:rsidRPr="00C61078">
              <w:t>Sự khác nhau về nồng độ khoáng giữa các vùng trong đất kích thích làm thay đổi tính thấm của màng tế bào đối với các ion Na</w:t>
            </w:r>
            <w:r w:rsidRPr="00C61078">
              <w:rPr>
                <w:vertAlign w:val="superscript"/>
              </w:rPr>
              <w:t>+</w:t>
            </w:r>
            <w:r w:rsidRPr="00C61078">
              <w:t xml:space="preserve"> và K</w:t>
            </w:r>
            <w:r w:rsidRPr="00C61078">
              <w:rPr>
                <w:vertAlign w:val="superscript"/>
              </w:rPr>
              <w:t>+</w:t>
            </w:r>
            <w:r w:rsidRPr="00C61078">
              <w:t xml:space="preserve"> tạo nên điện thế hoạt động dòng điện truyền tới các tế bào ở vùng sinh trưởng của rễ</w:t>
            </w:r>
          </w:p>
        </w:tc>
        <w:tc>
          <w:tcPr>
            <w:tcW w:w="2638" w:type="dxa"/>
            <w:tcMar>
              <w:top w:w="75" w:type="dxa"/>
              <w:left w:w="75" w:type="dxa"/>
              <w:bottom w:w="75" w:type="dxa"/>
              <w:right w:w="75" w:type="dxa"/>
            </w:tcMar>
          </w:tcPr>
          <w:p w:rsidR="00C40040" w:rsidRPr="00C61078" w:rsidRDefault="00C40040" w:rsidP="00C40040">
            <w:pPr>
              <w:jc w:val="both"/>
            </w:pPr>
            <w:r w:rsidRPr="00C61078">
              <w:t>Tạo điều kiện để rễ hấp thụ các chất khoáng cần thiết có trong đất cho cây sinh trưởng và phát triển</w:t>
            </w:r>
            <w:r w:rsidRPr="00C61078">
              <w:rPr>
                <w:shd w:val="clear" w:color="auto" w:fill="F8F8F8"/>
              </w:rPr>
              <w:br/>
            </w:r>
          </w:p>
        </w:tc>
      </w:tr>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r w:rsidRPr="00C61078">
              <w:t>Hướng nước</w:t>
            </w:r>
          </w:p>
        </w:tc>
        <w:tc>
          <w:tcPr>
            <w:tcW w:w="1700" w:type="dxa"/>
            <w:tcMar>
              <w:top w:w="75" w:type="dxa"/>
              <w:left w:w="75" w:type="dxa"/>
              <w:bottom w:w="75" w:type="dxa"/>
              <w:right w:w="75" w:type="dxa"/>
            </w:tcMar>
          </w:tcPr>
          <w:p w:rsidR="00C40040" w:rsidRPr="00C61078" w:rsidRDefault="00C40040" w:rsidP="00C40040">
            <w:pPr>
              <w:jc w:val="both"/>
            </w:pPr>
            <w:r w:rsidRPr="00C61078">
              <w:t>Nước</w:t>
            </w:r>
          </w:p>
        </w:tc>
        <w:tc>
          <w:tcPr>
            <w:tcW w:w="5103" w:type="dxa"/>
            <w:tcMar>
              <w:top w:w="75" w:type="dxa"/>
              <w:left w:w="75" w:type="dxa"/>
              <w:bottom w:w="75" w:type="dxa"/>
              <w:right w:w="75" w:type="dxa"/>
            </w:tcMar>
          </w:tcPr>
          <w:p w:rsidR="00C40040" w:rsidRPr="00C61078" w:rsidRDefault="00C40040" w:rsidP="00C40040">
            <w:pPr>
              <w:jc w:val="both"/>
            </w:pPr>
            <w:r w:rsidRPr="00C61078">
              <w:t>Sự khác nhau về thế nước giữa các vùng trong đất làm tế bào lông mao ở rễ ngay lập tức như một tác nhân kích thích, làm thay đổi hệ số thẩm thấu của màng tế bào đối với các ion Na+ và K+, làm cho điện thế màng thay đổi. Sự thay đổi (tăng hoặc giảm) điện thế màng sẽ sản sinh ra dòng điện truyền tới các tế bào ở vùng sinh trưởng của rễ. Các tế bào ở vùng sinh trưởng của rễ tiếp nhận kích thích, và sản sinh hormone kích thích sự kéo dãn thành tế bào, làm cho rễ cây bị uốn cong ngay tại điểm đó, hướng về phía có nước</w:t>
            </w:r>
          </w:p>
        </w:tc>
        <w:tc>
          <w:tcPr>
            <w:tcW w:w="2638" w:type="dxa"/>
            <w:tcMar>
              <w:top w:w="75" w:type="dxa"/>
              <w:left w:w="75" w:type="dxa"/>
              <w:bottom w:w="75" w:type="dxa"/>
              <w:right w:w="75" w:type="dxa"/>
            </w:tcMar>
          </w:tcPr>
          <w:p w:rsidR="00C40040" w:rsidRPr="00C61078" w:rsidRDefault="00C40040" w:rsidP="00C40040">
            <w:pPr>
              <w:jc w:val="both"/>
            </w:pPr>
            <w:r w:rsidRPr="00C61078">
              <w:t>Tạo điều kiện để rễ hấp thụ nước có trong đất cho cây sinh trưởng và phát triển</w:t>
            </w:r>
          </w:p>
        </w:tc>
      </w:tr>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r w:rsidRPr="00C61078">
              <w:t>Hướng trọng lực</w:t>
            </w:r>
          </w:p>
        </w:tc>
        <w:tc>
          <w:tcPr>
            <w:tcW w:w="1700" w:type="dxa"/>
            <w:tcMar>
              <w:top w:w="75" w:type="dxa"/>
              <w:left w:w="75" w:type="dxa"/>
              <w:bottom w:w="75" w:type="dxa"/>
              <w:right w:w="75" w:type="dxa"/>
            </w:tcMar>
          </w:tcPr>
          <w:p w:rsidR="00C40040" w:rsidRPr="00C61078" w:rsidRDefault="00C40040" w:rsidP="00C40040">
            <w:pPr>
              <w:jc w:val="both"/>
            </w:pPr>
            <w:r w:rsidRPr="00C61078">
              <w:t>Trọng lực (lực hút của Trái Đất)</w:t>
            </w:r>
          </w:p>
        </w:tc>
        <w:tc>
          <w:tcPr>
            <w:tcW w:w="5103" w:type="dxa"/>
            <w:tcMar>
              <w:top w:w="75" w:type="dxa"/>
              <w:left w:w="75" w:type="dxa"/>
              <w:bottom w:w="75" w:type="dxa"/>
              <w:right w:w="75" w:type="dxa"/>
            </w:tcMar>
          </w:tcPr>
          <w:p w:rsidR="00C40040" w:rsidRPr="00C61078" w:rsidRDefault="00C40040" w:rsidP="00C40040">
            <w:pPr>
              <w:jc w:val="both"/>
            </w:pPr>
            <w:r w:rsidRPr="00C61078">
              <w:t>Do tác động của trọng lực, auxin sẽ tích lũy với nồng độ lớn ở nửa dưới mô phân sinh rễ. Tại đây auxin ức chế sự kéo dãn của các tế bào, làm cho các tế bào ở nửa dưới có độ kéo dãn nhỏ hơn rất nhiều so với các tế bào ở nửa trên mô phân sinh. Các tế bào ở nửa trên mô phân sinh kéo dãn nhiều hơn, cùng với việc phân chia liên tục là nguyên nhân làm cho rễ mọc dài ra hướng xuống đất (hiện tượng hướng đất dương)</w:t>
            </w:r>
          </w:p>
          <w:p w:rsidR="00C40040" w:rsidRPr="00C61078" w:rsidRDefault="00C40040" w:rsidP="00C40040">
            <w:pPr>
              <w:jc w:val="both"/>
            </w:pPr>
            <w:r w:rsidRPr="00C61078">
              <w:t>+ Hướng trọng dương: Rễ → hướng về phía trọng lực</w:t>
            </w:r>
          </w:p>
          <w:p w:rsidR="00C40040" w:rsidRPr="00C61078" w:rsidRDefault="00C40040" w:rsidP="00C40040">
            <w:pPr>
              <w:jc w:val="both"/>
            </w:pPr>
            <w:r w:rsidRPr="00C61078">
              <w:t>+ Hướng trọng lực âm: ngọc, thân → hướng ngược chiều trọng lực.</w:t>
            </w:r>
          </w:p>
        </w:tc>
        <w:tc>
          <w:tcPr>
            <w:tcW w:w="2638" w:type="dxa"/>
            <w:tcMar>
              <w:top w:w="75" w:type="dxa"/>
              <w:left w:w="75" w:type="dxa"/>
              <w:bottom w:w="75" w:type="dxa"/>
              <w:right w:w="75" w:type="dxa"/>
            </w:tcMar>
          </w:tcPr>
          <w:p w:rsidR="00C40040" w:rsidRPr="00C61078" w:rsidRDefault="00C40040" w:rsidP="00C40040">
            <w:pPr>
              <w:pStyle w:val="NormalWeb"/>
              <w:spacing w:before="0" w:beforeAutospacing="0" w:after="0" w:afterAutospacing="0"/>
              <w:ind w:left="-44" w:hanging="23"/>
            </w:pPr>
            <w:r w:rsidRPr="00C61078">
              <w:rPr>
                <w:shd w:val="clear" w:color="auto" w:fill="F8F8F8"/>
              </w:rPr>
              <w:t>-</w:t>
            </w:r>
            <w:r w:rsidRPr="00C61078">
              <w:t> Đảm bảo sự phát triển của bộ rễ</w:t>
            </w:r>
          </w:p>
          <w:p w:rsidR="00C40040" w:rsidRPr="00C61078" w:rsidRDefault="00C40040" w:rsidP="00C40040">
            <w:pPr>
              <w:jc w:val="both"/>
            </w:pPr>
            <w:r w:rsidRPr="00C61078">
              <w:t>- Đảm bảo cho cây được định vị vững chắc, cây không bị đổ, chống lại gió bão</w:t>
            </w:r>
            <w:r w:rsidRPr="00C61078">
              <w:br/>
            </w:r>
            <w:r w:rsidRPr="00C61078">
              <w:rPr>
                <w:shd w:val="clear" w:color="auto" w:fill="F8F8F8"/>
              </w:rPr>
              <w:br/>
            </w:r>
          </w:p>
        </w:tc>
      </w:tr>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r w:rsidRPr="00C61078">
              <w:t>Hướng tiếp xúc</w:t>
            </w:r>
          </w:p>
        </w:tc>
        <w:tc>
          <w:tcPr>
            <w:tcW w:w="1700" w:type="dxa"/>
            <w:tcMar>
              <w:top w:w="75" w:type="dxa"/>
              <w:left w:w="75" w:type="dxa"/>
              <w:bottom w:w="75" w:type="dxa"/>
              <w:right w:w="75" w:type="dxa"/>
            </w:tcMar>
          </w:tcPr>
          <w:p w:rsidR="00C40040" w:rsidRPr="00C61078" w:rsidRDefault="00C40040" w:rsidP="00C40040">
            <w:pPr>
              <w:jc w:val="both"/>
            </w:pPr>
            <w:r w:rsidRPr="00C61078">
              <w:t>Tác động cơ học (tiếp xúc) đến từ một phía</w:t>
            </w:r>
          </w:p>
        </w:tc>
        <w:tc>
          <w:tcPr>
            <w:tcW w:w="5103" w:type="dxa"/>
            <w:tcMar>
              <w:top w:w="75" w:type="dxa"/>
              <w:left w:w="75" w:type="dxa"/>
              <w:bottom w:w="75" w:type="dxa"/>
              <w:right w:w="75" w:type="dxa"/>
            </w:tcMar>
          </w:tcPr>
          <w:p w:rsidR="00C40040" w:rsidRPr="00C61078" w:rsidRDefault="00C40040" w:rsidP="00C40040">
            <w:pPr>
              <w:pStyle w:val="NormalWeb"/>
              <w:spacing w:before="0" w:beforeAutospacing="0" w:after="0" w:afterAutospacing="0"/>
              <w:ind w:left="-44" w:hanging="23"/>
            </w:pPr>
            <w:r w:rsidRPr="00C61078">
              <w:t>- Tua quấn (một loại lá bị biến dạng) vươn thẳng đến khi tiếp xúc với giá thể</w:t>
            </w:r>
          </w:p>
          <w:p w:rsidR="00C40040" w:rsidRPr="00C61078" w:rsidRDefault="00C40040" w:rsidP="00C40040">
            <w:pPr>
              <w:jc w:val="both"/>
            </w:pPr>
            <w:r w:rsidRPr="00C61078">
              <w:t>- Sự tiếp xúc đã kích thích sự sinh trưởng kéo dài của các tế bào tại phía ngược lại (phía không tiếp xúc) của tua, làm nó quấn quanh giá thể</w:t>
            </w:r>
          </w:p>
        </w:tc>
        <w:tc>
          <w:tcPr>
            <w:tcW w:w="2638" w:type="dxa"/>
            <w:tcMar>
              <w:top w:w="75" w:type="dxa"/>
              <w:left w:w="75" w:type="dxa"/>
              <w:bottom w:w="75" w:type="dxa"/>
              <w:right w:w="75" w:type="dxa"/>
            </w:tcMar>
          </w:tcPr>
          <w:p w:rsidR="00C40040" w:rsidRPr="00C61078" w:rsidRDefault="00C40040" w:rsidP="00C40040">
            <w:pPr>
              <w:pStyle w:val="NormalWeb"/>
              <w:spacing w:before="0" w:beforeAutospacing="0" w:after="0" w:afterAutospacing="0"/>
              <w:ind w:left="-44" w:hanging="23"/>
            </w:pPr>
            <w:r w:rsidRPr="00C61078">
              <w:t>- Giúp cây leo vươn lên cao.</w:t>
            </w:r>
          </w:p>
          <w:p w:rsidR="00C40040" w:rsidRPr="00C61078" w:rsidRDefault="00C40040" w:rsidP="00C40040">
            <w:pPr>
              <w:jc w:val="both"/>
            </w:pPr>
            <w:r w:rsidRPr="00C61078">
              <w:t>- Giúp cho cây bám vào giá thể</w:t>
            </w:r>
            <w:r w:rsidRPr="00C61078">
              <w:rPr>
                <w:shd w:val="clear" w:color="auto" w:fill="F8F8F8"/>
              </w:rPr>
              <w:br/>
            </w:r>
          </w:p>
        </w:tc>
      </w:tr>
    </w:tbl>
    <w:p w:rsidR="00C40040" w:rsidRPr="00C61078" w:rsidRDefault="00C40040" w:rsidP="00C40040">
      <w:pPr>
        <w:ind w:firstLine="284"/>
        <w:jc w:val="both"/>
        <w:rPr>
          <w:b/>
          <w:bCs/>
        </w:rPr>
      </w:pPr>
      <w:r w:rsidRPr="00C61078">
        <w:rPr>
          <w:b/>
          <w:bCs/>
          <w:highlight w:val="yellow"/>
        </w:rPr>
        <w:t>CH2:</w:t>
      </w:r>
      <w:r w:rsidRPr="00C61078">
        <w:rPr>
          <w:b/>
          <w:bCs/>
        </w:rPr>
        <w:t xml:space="preserve"> &lt;PHT 2&gt;</w:t>
      </w:r>
    </w:p>
    <w:tbl>
      <w:tblPr>
        <w:tblW w:w="10348"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846"/>
        <w:gridCol w:w="2556"/>
        <w:gridCol w:w="1134"/>
        <w:gridCol w:w="3685"/>
        <w:gridCol w:w="2127"/>
      </w:tblGrid>
      <w:tr w:rsidR="00C40040" w:rsidRPr="00C61078" w:rsidTr="00C40040">
        <w:tc>
          <w:tcPr>
            <w:tcW w:w="846" w:type="dxa"/>
            <w:tcMar>
              <w:top w:w="75" w:type="dxa"/>
              <w:left w:w="75" w:type="dxa"/>
              <w:bottom w:w="75" w:type="dxa"/>
              <w:right w:w="75" w:type="dxa"/>
            </w:tcMar>
            <w:hideMark/>
          </w:tcPr>
          <w:p w:rsidR="00C40040" w:rsidRPr="00C61078" w:rsidRDefault="00C40040" w:rsidP="00C40040">
            <w:pPr>
              <w:jc w:val="center"/>
            </w:pPr>
            <w:r w:rsidRPr="00C61078">
              <w:rPr>
                <w:b/>
              </w:rPr>
              <w:t>Kiểu U.Đ</w:t>
            </w:r>
          </w:p>
        </w:tc>
        <w:tc>
          <w:tcPr>
            <w:tcW w:w="2556" w:type="dxa"/>
            <w:tcMar>
              <w:top w:w="75" w:type="dxa"/>
              <w:left w:w="75" w:type="dxa"/>
              <w:bottom w:w="75" w:type="dxa"/>
              <w:right w:w="75" w:type="dxa"/>
            </w:tcMar>
            <w:hideMark/>
          </w:tcPr>
          <w:p w:rsidR="00C40040" w:rsidRPr="00C61078" w:rsidRDefault="00C40040" w:rsidP="00C40040">
            <w:pPr>
              <w:jc w:val="center"/>
            </w:pPr>
            <w:r w:rsidRPr="00C61078">
              <w:rPr>
                <w:b/>
              </w:rPr>
              <w:t>Khái niệm</w:t>
            </w:r>
          </w:p>
        </w:tc>
        <w:tc>
          <w:tcPr>
            <w:tcW w:w="1134" w:type="dxa"/>
            <w:tcMar>
              <w:top w:w="75" w:type="dxa"/>
              <w:left w:w="75" w:type="dxa"/>
              <w:bottom w:w="75" w:type="dxa"/>
              <w:right w:w="75" w:type="dxa"/>
            </w:tcMar>
            <w:hideMark/>
          </w:tcPr>
          <w:p w:rsidR="00C40040" w:rsidRPr="00C61078" w:rsidRDefault="00C40040" w:rsidP="00C40040">
            <w:pPr>
              <w:jc w:val="center"/>
            </w:pPr>
            <w:r w:rsidRPr="00C61078">
              <w:rPr>
                <w:b/>
              </w:rPr>
              <w:t>Nguyên nhân</w:t>
            </w:r>
          </w:p>
        </w:tc>
        <w:tc>
          <w:tcPr>
            <w:tcW w:w="3685" w:type="dxa"/>
            <w:tcMar>
              <w:top w:w="75" w:type="dxa"/>
              <w:left w:w="75" w:type="dxa"/>
              <w:bottom w:w="75" w:type="dxa"/>
              <w:right w:w="75" w:type="dxa"/>
            </w:tcMar>
            <w:hideMark/>
          </w:tcPr>
          <w:p w:rsidR="00C40040" w:rsidRPr="00C61078" w:rsidRDefault="00C40040" w:rsidP="00C40040">
            <w:pPr>
              <w:jc w:val="center"/>
            </w:pPr>
            <w:r w:rsidRPr="00C61078">
              <w:rPr>
                <w:b/>
              </w:rPr>
              <w:t>Cơ chế</w:t>
            </w:r>
          </w:p>
        </w:tc>
        <w:tc>
          <w:tcPr>
            <w:tcW w:w="2127" w:type="dxa"/>
            <w:tcMar>
              <w:top w:w="75" w:type="dxa"/>
              <w:left w:w="75" w:type="dxa"/>
              <w:bottom w:w="75" w:type="dxa"/>
              <w:right w:w="75" w:type="dxa"/>
            </w:tcMar>
            <w:hideMark/>
          </w:tcPr>
          <w:p w:rsidR="00C40040" w:rsidRPr="00C61078" w:rsidRDefault="00C40040" w:rsidP="00C40040">
            <w:pPr>
              <w:jc w:val="center"/>
            </w:pPr>
            <w:r w:rsidRPr="00C61078">
              <w:rPr>
                <w:b/>
              </w:rPr>
              <w:t>Ví dụ</w:t>
            </w:r>
          </w:p>
        </w:tc>
      </w:tr>
      <w:tr w:rsidR="00C40040" w:rsidRPr="00C61078" w:rsidTr="00C40040">
        <w:tc>
          <w:tcPr>
            <w:tcW w:w="846" w:type="dxa"/>
            <w:tcMar>
              <w:top w:w="75" w:type="dxa"/>
              <w:left w:w="75" w:type="dxa"/>
              <w:bottom w:w="75" w:type="dxa"/>
              <w:right w:w="75" w:type="dxa"/>
            </w:tcMar>
            <w:hideMark/>
          </w:tcPr>
          <w:p w:rsidR="00C40040" w:rsidRPr="00C61078" w:rsidRDefault="00C40040" w:rsidP="00C40040">
            <w:pPr>
              <w:jc w:val="center"/>
            </w:pPr>
            <w:r w:rsidRPr="00C61078">
              <w:t xml:space="preserve">Ứng động sinh </w:t>
            </w:r>
            <w:r w:rsidRPr="00C61078">
              <w:lastRenderedPageBreak/>
              <w:t>trưởng</w:t>
            </w:r>
          </w:p>
        </w:tc>
        <w:tc>
          <w:tcPr>
            <w:tcW w:w="2556" w:type="dxa"/>
            <w:tcMar>
              <w:top w:w="75" w:type="dxa"/>
              <w:left w:w="75" w:type="dxa"/>
              <w:bottom w:w="75" w:type="dxa"/>
              <w:right w:w="75" w:type="dxa"/>
            </w:tcMar>
            <w:hideMark/>
          </w:tcPr>
          <w:p w:rsidR="00C40040" w:rsidRPr="00C61078" w:rsidRDefault="00C40040" w:rsidP="00C40040">
            <w:pPr>
              <w:jc w:val="both"/>
            </w:pPr>
            <w:r w:rsidRPr="00C61078">
              <w:lastRenderedPageBreak/>
              <w:t xml:space="preserve">Là những vận động xuất hiện do tốc độ sinh trưởng và phân chia tế </w:t>
            </w:r>
            <w:r w:rsidRPr="00C61078">
              <w:lastRenderedPageBreak/>
              <w:t>bào không đều ở các cơ quan, bộ phân đáp ứng, dưới tác động của các kích thích không định hướng của môi trường.</w:t>
            </w:r>
          </w:p>
        </w:tc>
        <w:tc>
          <w:tcPr>
            <w:tcW w:w="1134" w:type="dxa"/>
            <w:tcMar>
              <w:top w:w="75" w:type="dxa"/>
              <w:left w:w="75" w:type="dxa"/>
              <w:bottom w:w="75" w:type="dxa"/>
              <w:right w:w="75" w:type="dxa"/>
            </w:tcMar>
            <w:hideMark/>
          </w:tcPr>
          <w:p w:rsidR="00C40040" w:rsidRPr="00C61078" w:rsidRDefault="00C40040" w:rsidP="00C40040">
            <w:pPr>
              <w:jc w:val="both"/>
            </w:pPr>
            <w:r w:rsidRPr="00C61078">
              <w:lastRenderedPageBreak/>
              <w:t xml:space="preserve">Tác nhân nhiệt độ, ánh sáng </w:t>
            </w:r>
            <w:r w:rsidRPr="00C61078">
              <w:lastRenderedPageBreak/>
              <w:t>mang tính chu kì (ngày đêm, mùa).</w:t>
            </w:r>
          </w:p>
        </w:tc>
        <w:tc>
          <w:tcPr>
            <w:tcW w:w="3685" w:type="dxa"/>
            <w:tcMar>
              <w:top w:w="75" w:type="dxa"/>
              <w:left w:w="75" w:type="dxa"/>
              <w:bottom w:w="75" w:type="dxa"/>
              <w:right w:w="75" w:type="dxa"/>
            </w:tcMar>
            <w:hideMark/>
          </w:tcPr>
          <w:p w:rsidR="00C40040" w:rsidRPr="00C61078" w:rsidRDefault="00C40040" w:rsidP="00C40040">
            <w:pPr>
              <w:jc w:val="both"/>
            </w:pPr>
            <w:r w:rsidRPr="00C61078">
              <w:lastRenderedPageBreak/>
              <w:t xml:space="preserve">Tác nhân nhiệt độ, ánh sáng mang tính chu kì (ngày đêm, mùa) tác động lên chồi cây làm thay đổi </w:t>
            </w:r>
            <w:r w:rsidRPr="00C61078">
              <w:lastRenderedPageBreak/>
              <w:t>tương quan hàm lượng giữa các hormone, gây kích thích hoặc ức chế sinh trưởng của chồi cây, hoặc tác động lên mặt trên và mặt dưới của hoa làm phân bố lại hormone dẫn đến sự tăng trưởng khác nhau của mặt trên và mặt dưới của hoa, làm hoa nở hoặc khép.</w:t>
            </w:r>
          </w:p>
        </w:tc>
        <w:tc>
          <w:tcPr>
            <w:tcW w:w="2127" w:type="dxa"/>
            <w:tcMar>
              <w:top w:w="75" w:type="dxa"/>
              <w:left w:w="75" w:type="dxa"/>
              <w:bottom w:w="75" w:type="dxa"/>
              <w:right w:w="75" w:type="dxa"/>
            </w:tcMar>
            <w:hideMark/>
          </w:tcPr>
          <w:p w:rsidR="00C40040" w:rsidRPr="00C61078" w:rsidRDefault="00C40040" w:rsidP="00C40040">
            <w:pPr>
              <w:jc w:val="both"/>
            </w:pPr>
            <w:r w:rsidRPr="00C61078">
              <w:lastRenderedPageBreak/>
              <w:t xml:space="preserve">Hoa nở do cảm ứng với ánh sáng ở cây bồ công anh: hoa nở </w:t>
            </w:r>
            <w:r w:rsidRPr="00C61078">
              <w:lastRenderedPageBreak/>
              <w:t>khi có ánh sáng và cụp lại lúc chạng vạng tối</w:t>
            </w:r>
          </w:p>
          <w:p w:rsidR="00C40040" w:rsidRPr="00C61078" w:rsidRDefault="00C40040" w:rsidP="00C40040">
            <w:pPr>
              <w:jc w:val="both"/>
            </w:pPr>
            <w:r w:rsidRPr="00C61078">
              <w:t>Vận động ngủ, thức của chồi cây theo mùa như ở cây bàng, cây phượng</w:t>
            </w:r>
          </w:p>
        </w:tc>
      </w:tr>
      <w:tr w:rsidR="00C40040" w:rsidRPr="00C61078" w:rsidTr="00C40040">
        <w:tc>
          <w:tcPr>
            <w:tcW w:w="846" w:type="dxa"/>
            <w:tcMar>
              <w:top w:w="75" w:type="dxa"/>
              <w:left w:w="75" w:type="dxa"/>
              <w:bottom w:w="75" w:type="dxa"/>
              <w:right w:w="75" w:type="dxa"/>
            </w:tcMar>
            <w:hideMark/>
          </w:tcPr>
          <w:p w:rsidR="00C40040" w:rsidRPr="00C61078" w:rsidRDefault="00C40040" w:rsidP="00C40040">
            <w:pPr>
              <w:jc w:val="center"/>
            </w:pPr>
            <w:r w:rsidRPr="00C61078">
              <w:lastRenderedPageBreak/>
              <w:t>Ứng động không sinh trưởng</w:t>
            </w:r>
          </w:p>
        </w:tc>
        <w:tc>
          <w:tcPr>
            <w:tcW w:w="2556" w:type="dxa"/>
            <w:tcMar>
              <w:top w:w="75" w:type="dxa"/>
              <w:left w:w="75" w:type="dxa"/>
              <w:bottom w:w="75" w:type="dxa"/>
              <w:right w:w="75" w:type="dxa"/>
            </w:tcMar>
            <w:hideMark/>
          </w:tcPr>
          <w:p w:rsidR="00C40040" w:rsidRPr="00C61078" w:rsidRDefault="00C40040" w:rsidP="00C40040">
            <w:pPr>
              <w:jc w:val="both"/>
            </w:pPr>
            <w:r w:rsidRPr="00C61078">
              <w:t>Là những vận động thuận nghịch do sự biến đổi sức trưởng nước của cơ quan, bộ phận đáp ứng hoặc do xuất hiện sự lan truyền của kích thích trong các tế bào, mô chuyển hoá dưới tác dụng của các tác nhân cơ học, hoá học</w:t>
            </w:r>
          </w:p>
        </w:tc>
        <w:tc>
          <w:tcPr>
            <w:tcW w:w="1134" w:type="dxa"/>
            <w:tcMar>
              <w:top w:w="75" w:type="dxa"/>
              <w:left w:w="75" w:type="dxa"/>
              <w:bottom w:w="75" w:type="dxa"/>
              <w:right w:w="75" w:type="dxa"/>
            </w:tcMar>
            <w:hideMark/>
          </w:tcPr>
          <w:p w:rsidR="00C40040" w:rsidRPr="00C61078" w:rsidRDefault="00C40040" w:rsidP="00C40040">
            <w:pPr>
              <w:jc w:val="both"/>
            </w:pPr>
            <w:r w:rsidRPr="00C61078">
              <w:t>Tác nhân cơ học, hoá học.</w:t>
            </w:r>
          </w:p>
        </w:tc>
        <w:tc>
          <w:tcPr>
            <w:tcW w:w="3685" w:type="dxa"/>
            <w:tcMar>
              <w:top w:w="75" w:type="dxa"/>
              <w:left w:w="75" w:type="dxa"/>
              <w:bottom w:w="75" w:type="dxa"/>
              <w:right w:w="75" w:type="dxa"/>
            </w:tcMar>
            <w:hideMark/>
          </w:tcPr>
          <w:p w:rsidR="00C40040" w:rsidRPr="00C61078" w:rsidRDefault="00C40040" w:rsidP="00C40040">
            <w:pPr>
              <w:jc w:val="both"/>
            </w:pPr>
            <w:r w:rsidRPr="00C61078">
              <w:t>Tác nhân kích thích tác động lên thụ thể trên màng tế bào của bộ phận tiếp nhận kích thích, sau đó kích thích được truyền đến tế bào của bộ phận đáp ứng làm hoạt hoá các bơm ion, qua đó làm thay đổi sức trương nước của bộ phận đáp ứng.</w:t>
            </w:r>
          </w:p>
          <w:p w:rsidR="00C40040" w:rsidRPr="00C61078" w:rsidRDefault="00C40040" w:rsidP="00C40040">
            <w:pPr>
              <w:jc w:val="both"/>
            </w:pPr>
            <w:r w:rsidRPr="00C61078">
              <w:t>Sự vận động của bộ phận đáp ứng cũng có thể do kích thích được lan truyền dưới dạng sóng.</w:t>
            </w:r>
          </w:p>
        </w:tc>
        <w:tc>
          <w:tcPr>
            <w:tcW w:w="2127" w:type="dxa"/>
            <w:tcMar>
              <w:top w:w="75" w:type="dxa"/>
              <w:left w:w="75" w:type="dxa"/>
              <w:bottom w:w="75" w:type="dxa"/>
              <w:right w:w="75" w:type="dxa"/>
            </w:tcMar>
            <w:hideMark/>
          </w:tcPr>
          <w:p w:rsidR="00C40040" w:rsidRPr="00C61078" w:rsidRDefault="00C40040" w:rsidP="00C40040">
            <w:pPr>
              <w:jc w:val="both"/>
            </w:pPr>
            <w:r w:rsidRPr="00C61078">
              <w:t>Hiện tượng cụp lá ở cây trinh nữ, bắt mòi ở cây gọng vó và cây bắt ruồi.</w:t>
            </w:r>
          </w:p>
        </w:tc>
      </w:tr>
    </w:tbl>
    <w:p w:rsidR="00C40040" w:rsidRPr="00C61078" w:rsidRDefault="00C40040" w:rsidP="00C40040">
      <w:pPr>
        <w:jc w:val="both"/>
        <w:rPr>
          <w:lang w:eastAsia="vi-VN"/>
        </w:rPr>
      </w:pPr>
      <w:r w:rsidRPr="00C61078">
        <w:rPr>
          <w:b/>
          <w:bCs/>
          <w:i/>
          <w:iCs/>
          <w:lang w:eastAsia="vi-VN"/>
        </w:rPr>
        <w:t>b. Tổ chức thực hiện:</w:t>
      </w:r>
    </w:p>
    <w:p w:rsidR="00C40040" w:rsidRPr="00C61078" w:rsidRDefault="00C40040" w:rsidP="00C40040">
      <w:pPr>
        <w:ind w:firstLine="284"/>
        <w:jc w:val="both"/>
        <w:rPr>
          <w:lang w:eastAsia="vi-VN"/>
        </w:rPr>
      </w:pPr>
      <w:r w:rsidRPr="00C61078">
        <w:rPr>
          <w:b/>
          <w:bCs/>
          <w:i/>
          <w:iCs/>
          <w:lang w:eastAsia="vi-VN"/>
        </w:rPr>
        <w:t>Bước 1. Chuyển giao nhiệm vụ: </w:t>
      </w:r>
    </w:p>
    <w:p w:rsidR="00C40040" w:rsidRPr="00C61078" w:rsidRDefault="00C40040" w:rsidP="00C40040">
      <w:pPr>
        <w:ind w:firstLine="284"/>
        <w:jc w:val="both"/>
      </w:pPr>
      <w:r w:rsidRPr="00C61078">
        <w:rPr>
          <w:highlight w:val="white"/>
        </w:rPr>
        <w:t xml:space="preserve">GV yêu cầu HS đọc thông tin mục II-III (SGK) /hình ảnh/video/… </w:t>
      </w:r>
      <w:r w:rsidRPr="00C61078">
        <w:t>để hoàn thành câu hỏi 1, 2 &lt;sử dụng  PHT&gt;</w:t>
      </w:r>
    </w:p>
    <w:p w:rsidR="00C40040" w:rsidRPr="00C61078" w:rsidRDefault="00C40040" w:rsidP="00C40040">
      <w:pPr>
        <w:ind w:firstLine="426"/>
        <w:jc w:val="both"/>
      </w:pPr>
      <w:r w:rsidRPr="00C61078">
        <w:t xml:space="preserve">+ GV phát cho mỗi nhóm một tờ giấy A0/A4 </w:t>
      </w:r>
      <w:r w:rsidRPr="00C61078">
        <w:rPr>
          <w:i/>
          <w:iCs/>
        </w:rPr>
        <w:t>( viết lên giấy A4 chụp ĐT/máy tính rồi chiếu trực tiếp lên)</w:t>
      </w:r>
      <w:r w:rsidRPr="00C61078">
        <w:t>, sử dụng kĩ thuật khăn trải bàn để hướng dẫn HS thảo luận về các câu hỏi theo PHT .</w:t>
      </w:r>
    </w:p>
    <w:p w:rsidR="00C40040" w:rsidRPr="00C61078" w:rsidRDefault="00C40040" w:rsidP="00C40040">
      <w:pPr>
        <w:ind w:firstLine="284"/>
        <w:jc w:val="both"/>
      </w:pPr>
      <w:r w:rsidRPr="00C61078">
        <w:t>GV chia lớp thành 4 nhóm để thực hiện cùng các nhiệm vụ (trả lời các câu hỏi)</w:t>
      </w:r>
    </w:p>
    <w:p w:rsidR="00C40040" w:rsidRPr="00C61078" w:rsidRDefault="00C40040" w:rsidP="00C40040">
      <w:pPr>
        <w:jc w:val="both"/>
      </w:pPr>
      <w:r w:rsidRPr="00C61078">
        <w:tab/>
      </w:r>
      <w:r w:rsidRPr="00C61078">
        <w:rPr>
          <w:b/>
          <w:bCs/>
        </w:rPr>
        <w:t>CH1:</w:t>
      </w:r>
      <w:r w:rsidRPr="00C61078">
        <w:t xml:space="preserve"> Lập bảng phân biệt các hình thức hướng động ở TV về tác nhân gây ra vận động, đặc điểm và vai trò của mỗi hình thức.</w:t>
      </w:r>
    </w:p>
    <w:tbl>
      <w:tblPr>
        <w:tblW w:w="9497" w:type="dxa"/>
        <w:tblInd w:w="1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1984"/>
        <w:gridCol w:w="1985"/>
        <w:gridCol w:w="2890"/>
        <w:gridCol w:w="2638"/>
      </w:tblGrid>
      <w:tr w:rsidR="00C40040" w:rsidRPr="00C61078" w:rsidTr="00C40040">
        <w:tc>
          <w:tcPr>
            <w:tcW w:w="1984" w:type="dxa"/>
            <w:tcMar>
              <w:top w:w="75" w:type="dxa"/>
              <w:left w:w="75" w:type="dxa"/>
              <w:bottom w:w="75" w:type="dxa"/>
              <w:right w:w="75" w:type="dxa"/>
            </w:tcMar>
            <w:hideMark/>
          </w:tcPr>
          <w:p w:rsidR="00C40040" w:rsidRPr="00C61078" w:rsidRDefault="00C40040" w:rsidP="00C40040">
            <w:pPr>
              <w:jc w:val="both"/>
            </w:pPr>
            <w:r w:rsidRPr="00C61078">
              <w:t> </w:t>
            </w:r>
          </w:p>
        </w:tc>
        <w:tc>
          <w:tcPr>
            <w:tcW w:w="1985" w:type="dxa"/>
            <w:tcMar>
              <w:top w:w="75" w:type="dxa"/>
              <w:left w:w="75" w:type="dxa"/>
              <w:bottom w:w="75" w:type="dxa"/>
              <w:right w:w="75" w:type="dxa"/>
            </w:tcMar>
            <w:hideMark/>
          </w:tcPr>
          <w:p w:rsidR="00C40040" w:rsidRPr="00C61078" w:rsidRDefault="00C40040" w:rsidP="00C40040">
            <w:pPr>
              <w:jc w:val="center"/>
            </w:pPr>
            <w:r w:rsidRPr="00C61078">
              <w:rPr>
                <w:b/>
              </w:rPr>
              <w:t>Tác nhân gây ra</w:t>
            </w:r>
          </w:p>
        </w:tc>
        <w:tc>
          <w:tcPr>
            <w:tcW w:w="2890" w:type="dxa"/>
            <w:tcMar>
              <w:top w:w="75" w:type="dxa"/>
              <w:left w:w="75" w:type="dxa"/>
              <w:bottom w:w="75" w:type="dxa"/>
              <w:right w:w="75" w:type="dxa"/>
            </w:tcMar>
            <w:hideMark/>
          </w:tcPr>
          <w:p w:rsidR="00C40040" w:rsidRPr="00C61078" w:rsidRDefault="00C40040" w:rsidP="00C40040">
            <w:pPr>
              <w:jc w:val="center"/>
            </w:pPr>
            <w:r w:rsidRPr="00C61078">
              <w:rPr>
                <w:b/>
              </w:rPr>
              <w:t>Đặc điểm/cơ chế</w:t>
            </w:r>
          </w:p>
        </w:tc>
        <w:tc>
          <w:tcPr>
            <w:tcW w:w="2638" w:type="dxa"/>
            <w:tcMar>
              <w:top w:w="75" w:type="dxa"/>
              <w:left w:w="75" w:type="dxa"/>
              <w:bottom w:w="75" w:type="dxa"/>
              <w:right w:w="75" w:type="dxa"/>
            </w:tcMar>
            <w:hideMark/>
          </w:tcPr>
          <w:p w:rsidR="00C40040" w:rsidRPr="00C61078" w:rsidRDefault="00C40040" w:rsidP="00C40040">
            <w:pPr>
              <w:jc w:val="center"/>
            </w:pPr>
            <w:r w:rsidRPr="00C61078">
              <w:rPr>
                <w:b/>
              </w:rPr>
              <w:t>Vai trò</w:t>
            </w:r>
          </w:p>
        </w:tc>
      </w:tr>
      <w:tr w:rsidR="00C40040" w:rsidRPr="00C61078" w:rsidTr="00C40040">
        <w:tc>
          <w:tcPr>
            <w:tcW w:w="1984" w:type="dxa"/>
            <w:tcMar>
              <w:top w:w="75" w:type="dxa"/>
              <w:left w:w="75" w:type="dxa"/>
              <w:bottom w:w="75" w:type="dxa"/>
              <w:right w:w="75" w:type="dxa"/>
            </w:tcMar>
            <w:hideMark/>
          </w:tcPr>
          <w:p w:rsidR="00C40040" w:rsidRPr="00C61078" w:rsidRDefault="00C40040" w:rsidP="00C40040">
            <w:pPr>
              <w:jc w:val="both"/>
            </w:pPr>
            <w:r w:rsidRPr="00C61078">
              <w:t>Hướng sáng</w:t>
            </w:r>
          </w:p>
        </w:tc>
        <w:tc>
          <w:tcPr>
            <w:tcW w:w="1985" w:type="dxa"/>
            <w:tcMar>
              <w:top w:w="75" w:type="dxa"/>
              <w:left w:w="75" w:type="dxa"/>
              <w:bottom w:w="75" w:type="dxa"/>
              <w:right w:w="75" w:type="dxa"/>
            </w:tcMar>
          </w:tcPr>
          <w:p w:rsidR="00C40040" w:rsidRPr="00C61078" w:rsidRDefault="00C40040" w:rsidP="00C40040">
            <w:pPr>
              <w:jc w:val="both"/>
            </w:pPr>
          </w:p>
        </w:tc>
        <w:tc>
          <w:tcPr>
            <w:tcW w:w="2890" w:type="dxa"/>
            <w:tcMar>
              <w:top w:w="75" w:type="dxa"/>
              <w:left w:w="75" w:type="dxa"/>
              <w:bottom w:w="75" w:type="dxa"/>
              <w:right w:w="75" w:type="dxa"/>
            </w:tcMar>
          </w:tcPr>
          <w:p w:rsidR="00C40040" w:rsidRPr="00C61078" w:rsidRDefault="00C40040" w:rsidP="00C40040">
            <w:pPr>
              <w:jc w:val="both"/>
            </w:pPr>
          </w:p>
        </w:tc>
        <w:tc>
          <w:tcPr>
            <w:tcW w:w="2638" w:type="dxa"/>
            <w:tcMar>
              <w:top w:w="75" w:type="dxa"/>
              <w:left w:w="75" w:type="dxa"/>
              <w:bottom w:w="75" w:type="dxa"/>
              <w:right w:w="75" w:type="dxa"/>
            </w:tcMar>
          </w:tcPr>
          <w:p w:rsidR="00C40040" w:rsidRPr="00C61078" w:rsidRDefault="00C40040" w:rsidP="00C40040">
            <w:pPr>
              <w:jc w:val="both"/>
            </w:pPr>
          </w:p>
        </w:tc>
      </w:tr>
      <w:tr w:rsidR="00C40040" w:rsidRPr="00C61078" w:rsidTr="00C40040">
        <w:tc>
          <w:tcPr>
            <w:tcW w:w="1984" w:type="dxa"/>
            <w:tcMar>
              <w:top w:w="75" w:type="dxa"/>
              <w:left w:w="75" w:type="dxa"/>
              <w:bottom w:w="75" w:type="dxa"/>
              <w:right w:w="75" w:type="dxa"/>
            </w:tcMar>
            <w:hideMark/>
          </w:tcPr>
          <w:p w:rsidR="00C40040" w:rsidRPr="00C61078" w:rsidRDefault="00C40040" w:rsidP="00C40040">
            <w:pPr>
              <w:jc w:val="both"/>
            </w:pPr>
            <w:r w:rsidRPr="00C61078">
              <w:t>Hướng hoá</w:t>
            </w:r>
          </w:p>
        </w:tc>
        <w:tc>
          <w:tcPr>
            <w:tcW w:w="1985" w:type="dxa"/>
            <w:tcMar>
              <w:top w:w="75" w:type="dxa"/>
              <w:left w:w="75" w:type="dxa"/>
              <w:bottom w:w="75" w:type="dxa"/>
              <w:right w:w="75" w:type="dxa"/>
            </w:tcMar>
          </w:tcPr>
          <w:p w:rsidR="00C40040" w:rsidRPr="00C61078" w:rsidRDefault="00C40040" w:rsidP="00C40040">
            <w:pPr>
              <w:jc w:val="both"/>
            </w:pPr>
          </w:p>
        </w:tc>
        <w:tc>
          <w:tcPr>
            <w:tcW w:w="2890" w:type="dxa"/>
            <w:tcMar>
              <w:top w:w="75" w:type="dxa"/>
              <w:left w:w="75" w:type="dxa"/>
              <w:bottom w:w="75" w:type="dxa"/>
              <w:right w:w="75" w:type="dxa"/>
            </w:tcMar>
          </w:tcPr>
          <w:p w:rsidR="00C40040" w:rsidRPr="00C61078" w:rsidRDefault="00C40040" w:rsidP="00C40040">
            <w:pPr>
              <w:jc w:val="both"/>
            </w:pPr>
          </w:p>
        </w:tc>
        <w:tc>
          <w:tcPr>
            <w:tcW w:w="2638" w:type="dxa"/>
            <w:tcMar>
              <w:top w:w="75" w:type="dxa"/>
              <w:left w:w="75" w:type="dxa"/>
              <w:bottom w:w="75" w:type="dxa"/>
              <w:right w:w="75" w:type="dxa"/>
            </w:tcMar>
          </w:tcPr>
          <w:p w:rsidR="00C40040" w:rsidRPr="00C61078" w:rsidRDefault="00C40040" w:rsidP="00C40040">
            <w:pPr>
              <w:jc w:val="both"/>
            </w:pPr>
          </w:p>
        </w:tc>
      </w:tr>
      <w:tr w:rsidR="00C40040" w:rsidRPr="00C61078" w:rsidTr="00C40040">
        <w:tc>
          <w:tcPr>
            <w:tcW w:w="1984" w:type="dxa"/>
            <w:tcMar>
              <w:top w:w="75" w:type="dxa"/>
              <w:left w:w="75" w:type="dxa"/>
              <w:bottom w:w="75" w:type="dxa"/>
              <w:right w:w="75" w:type="dxa"/>
            </w:tcMar>
            <w:hideMark/>
          </w:tcPr>
          <w:p w:rsidR="00C40040" w:rsidRPr="00C61078" w:rsidRDefault="00C40040" w:rsidP="00C40040">
            <w:pPr>
              <w:jc w:val="both"/>
            </w:pPr>
            <w:r w:rsidRPr="00C61078">
              <w:t>Hướng nước</w:t>
            </w:r>
          </w:p>
        </w:tc>
        <w:tc>
          <w:tcPr>
            <w:tcW w:w="1985" w:type="dxa"/>
            <w:tcMar>
              <w:top w:w="75" w:type="dxa"/>
              <w:left w:w="75" w:type="dxa"/>
              <w:bottom w:w="75" w:type="dxa"/>
              <w:right w:w="75" w:type="dxa"/>
            </w:tcMar>
          </w:tcPr>
          <w:p w:rsidR="00C40040" w:rsidRPr="00C61078" w:rsidRDefault="00C40040" w:rsidP="00C40040">
            <w:pPr>
              <w:jc w:val="both"/>
            </w:pPr>
          </w:p>
        </w:tc>
        <w:tc>
          <w:tcPr>
            <w:tcW w:w="2890" w:type="dxa"/>
            <w:tcMar>
              <w:top w:w="75" w:type="dxa"/>
              <w:left w:w="75" w:type="dxa"/>
              <w:bottom w:w="75" w:type="dxa"/>
              <w:right w:w="75" w:type="dxa"/>
            </w:tcMar>
          </w:tcPr>
          <w:p w:rsidR="00C40040" w:rsidRPr="00C61078" w:rsidRDefault="00C40040" w:rsidP="00C40040">
            <w:pPr>
              <w:jc w:val="both"/>
            </w:pPr>
          </w:p>
        </w:tc>
        <w:tc>
          <w:tcPr>
            <w:tcW w:w="2638" w:type="dxa"/>
            <w:tcMar>
              <w:top w:w="75" w:type="dxa"/>
              <w:left w:w="75" w:type="dxa"/>
              <w:bottom w:w="75" w:type="dxa"/>
              <w:right w:w="75" w:type="dxa"/>
            </w:tcMar>
          </w:tcPr>
          <w:p w:rsidR="00C40040" w:rsidRPr="00C61078" w:rsidRDefault="00C40040" w:rsidP="00C40040">
            <w:pPr>
              <w:jc w:val="both"/>
            </w:pPr>
          </w:p>
        </w:tc>
      </w:tr>
      <w:tr w:rsidR="00C40040" w:rsidRPr="00C61078" w:rsidTr="00C40040">
        <w:tc>
          <w:tcPr>
            <w:tcW w:w="1984" w:type="dxa"/>
            <w:tcMar>
              <w:top w:w="75" w:type="dxa"/>
              <w:left w:w="75" w:type="dxa"/>
              <w:bottom w:w="75" w:type="dxa"/>
              <w:right w:w="75" w:type="dxa"/>
            </w:tcMar>
            <w:hideMark/>
          </w:tcPr>
          <w:p w:rsidR="00C40040" w:rsidRPr="00C61078" w:rsidRDefault="00C40040" w:rsidP="00C40040">
            <w:pPr>
              <w:jc w:val="both"/>
            </w:pPr>
            <w:r w:rsidRPr="00C61078">
              <w:t>Hướng trọng lực</w:t>
            </w:r>
          </w:p>
        </w:tc>
        <w:tc>
          <w:tcPr>
            <w:tcW w:w="1985" w:type="dxa"/>
            <w:tcMar>
              <w:top w:w="75" w:type="dxa"/>
              <w:left w:w="75" w:type="dxa"/>
              <w:bottom w:w="75" w:type="dxa"/>
              <w:right w:w="75" w:type="dxa"/>
            </w:tcMar>
          </w:tcPr>
          <w:p w:rsidR="00C40040" w:rsidRPr="00C61078" w:rsidRDefault="00C40040" w:rsidP="00C40040">
            <w:pPr>
              <w:jc w:val="both"/>
            </w:pPr>
          </w:p>
        </w:tc>
        <w:tc>
          <w:tcPr>
            <w:tcW w:w="2890" w:type="dxa"/>
            <w:tcMar>
              <w:top w:w="75" w:type="dxa"/>
              <w:left w:w="75" w:type="dxa"/>
              <w:bottom w:w="75" w:type="dxa"/>
              <w:right w:w="75" w:type="dxa"/>
            </w:tcMar>
          </w:tcPr>
          <w:p w:rsidR="00C40040" w:rsidRPr="00C61078" w:rsidRDefault="00C40040" w:rsidP="00C40040">
            <w:pPr>
              <w:jc w:val="both"/>
            </w:pPr>
          </w:p>
        </w:tc>
        <w:tc>
          <w:tcPr>
            <w:tcW w:w="2638" w:type="dxa"/>
            <w:tcMar>
              <w:top w:w="75" w:type="dxa"/>
              <w:left w:w="75" w:type="dxa"/>
              <w:bottom w:w="75" w:type="dxa"/>
              <w:right w:w="75" w:type="dxa"/>
            </w:tcMar>
          </w:tcPr>
          <w:p w:rsidR="00C40040" w:rsidRPr="00C61078" w:rsidRDefault="00C40040" w:rsidP="00C40040">
            <w:pPr>
              <w:jc w:val="both"/>
            </w:pPr>
          </w:p>
        </w:tc>
      </w:tr>
      <w:tr w:rsidR="00C40040" w:rsidRPr="00C61078" w:rsidTr="00C40040">
        <w:tc>
          <w:tcPr>
            <w:tcW w:w="1984" w:type="dxa"/>
            <w:tcMar>
              <w:top w:w="75" w:type="dxa"/>
              <w:left w:w="75" w:type="dxa"/>
              <w:bottom w:w="75" w:type="dxa"/>
              <w:right w:w="75" w:type="dxa"/>
            </w:tcMar>
            <w:hideMark/>
          </w:tcPr>
          <w:p w:rsidR="00C40040" w:rsidRPr="00C61078" w:rsidRDefault="00C40040" w:rsidP="00C40040">
            <w:pPr>
              <w:jc w:val="both"/>
            </w:pPr>
            <w:r w:rsidRPr="00C61078">
              <w:t>Hướng tiếp xúc</w:t>
            </w:r>
          </w:p>
        </w:tc>
        <w:tc>
          <w:tcPr>
            <w:tcW w:w="1985" w:type="dxa"/>
            <w:tcMar>
              <w:top w:w="75" w:type="dxa"/>
              <w:left w:w="75" w:type="dxa"/>
              <w:bottom w:w="75" w:type="dxa"/>
              <w:right w:w="75" w:type="dxa"/>
            </w:tcMar>
          </w:tcPr>
          <w:p w:rsidR="00C40040" w:rsidRPr="00C61078" w:rsidRDefault="00C40040" w:rsidP="00C40040">
            <w:pPr>
              <w:jc w:val="both"/>
            </w:pPr>
          </w:p>
        </w:tc>
        <w:tc>
          <w:tcPr>
            <w:tcW w:w="2890" w:type="dxa"/>
            <w:tcMar>
              <w:top w:w="75" w:type="dxa"/>
              <w:left w:w="75" w:type="dxa"/>
              <w:bottom w:w="75" w:type="dxa"/>
              <w:right w:w="75" w:type="dxa"/>
            </w:tcMar>
          </w:tcPr>
          <w:p w:rsidR="00C40040" w:rsidRPr="00C61078" w:rsidRDefault="00C40040" w:rsidP="00C40040">
            <w:pPr>
              <w:jc w:val="both"/>
            </w:pPr>
          </w:p>
        </w:tc>
        <w:tc>
          <w:tcPr>
            <w:tcW w:w="2638" w:type="dxa"/>
            <w:tcMar>
              <w:top w:w="75" w:type="dxa"/>
              <w:left w:w="75" w:type="dxa"/>
              <w:bottom w:w="75" w:type="dxa"/>
              <w:right w:w="75" w:type="dxa"/>
            </w:tcMar>
          </w:tcPr>
          <w:p w:rsidR="00C40040" w:rsidRPr="00C61078" w:rsidRDefault="00C40040" w:rsidP="00C40040">
            <w:pPr>
              <w:jc w:val="both"/>
            </w:pPr>
          </w:p>
        </w:tc>
      </w:tr>
    </w:tbl>
    <w:p w:rsidR="00C40040" w:rsidRPr="00C61078" w:rsidRDefault="00C40040" w:rsidP="00C40040">
      <w:pPr>
        <w:ind w:firstLine="284"/>
        <w:jc w:val="both"/>
      </w:pPr>
      <w:r w:rsidRPr="00C61078">
        <w:tab/>
        <w:t>CH2: Kể và hoàn thành bảng về các hình thức ứng động ở thực vào vở theo mẫu dưới đây:</w:t>
      </w:r>
    </w:p>
    <w:tbl>
      <w:tblPr>
        <w:tblW w:w="9427" w:type="dxa"/>
        <w:tblInd w:w="1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3119"/>
        <w:gridCol w:w="1453"/>
        <w:gridCol w:w="1949"/>
        <w:gridCol w:w="1453"/>
        <w:gridCol w:w="1453"/>
      </w:tblGrid>
      <w:tr w:rsidR="00C40040" w:rsidRPr="00C61078" w:rsidTr="00C40040">
        <w:tc>
          <w:tcPr>
            <w:tcW w:w="3119" w:type="dxa"/>
            <w:tcMar>
              <w:top w:w="75" w:type="dxa"/>
              <w:left w:w="75" w:type="dxa"/>
              <w:bottom w:w="75" w:type="dxa"/>
              <w:right w:w="75" w:type="dxa"/>
            </w:tcMar>
            <w:hideMark/>
          </w:tcPr>
          <w:p w:rsidR="00C40040" w:rsidRPr="00C61078" w:rsidRDefault="00C40040" w:rsidP="00C40040">
            <w:pPr>
              <w:jc w:val="center"/>
            </w:pPr>
            <w:r w:rsidRPr="00C61078">
              <w:rPr>
                <w:b/>
              </w:rPr>
              <w:t>Kiểu ứng động</w:t>
            </w:r>
          </w:p>
        </w:tc>
        <w:tc>
          <w:tcPr>
            <w:tcW w:w="1453" w:type="dxa"/>
            <w:tcMar>
              <w:top w:w="75" w:type="dxa"/>
              <w:left w:w="75" w:type="dxa"/>
              <w:bottom w:w="75" w:type="dxa"/>
              <w:right w:w="75" w:type="dxa"/>
            </w:tcMar>
            <w:hideMark/>
          </w:tcPr>
          <w:p w:rsidR="00C40040" w:rsidRPr="00C61078" w:rsidRDefault="00C40040" w:rsidP="00C40040">
            <w:pPr>
              <w:jc w:val="center"/>
            </w:pPr>
            <w:r w:rsidRPr="00C61078">
              <w:rPr>
                <w:b/>
              </w:rPr>
              <w:t>Khái niệm</w:t>
            </w:r>
          </w:p>
        </w:tc>
        <w:tc>
          <w:tcPr>
            <w:tcW w:w="1949" w:type="dxa"/>
            <w:tcMar>
              <w:top w:w="75" w:type="dxa"/>
              <w:left w:w="75" w:type="dxa"/>
              <w:bottom w:w="75" w:type="dxa"/>
              <w:right w:w="75" w:type="dxa"/>
            </w:tcMar>
            <w:hideMark/>
          </w:tcPr>
          <w:p w:rsidR="00C40040" w:rsidRPr="00C61078" w:rsidRDefault="00C40040" w:rsidP="00C40040">
            <w:pPr>
              <w:jc w:val="center"/>
            </w:pPr>
            <w:r w:rsidRPr="00C61078">
              <w:rPr>
                <w:b/>
              </w:rPr>
              <w:t>Nguyên nhân</w:t>
            </w:r>
          </w:p>
        </w:tc>
        <w:tc>
          <w:tcPr>
            <w:tcW w:w="1453" w:type="dxa"/>
            <w:tcMar>
              <w:top w:w="75" w:type="dxa"/>
              <w:left w:w="75" w:type="dxa"/>
              <w:bottom w:w="75" w:type="dxa"/>
              <w:right w:w="75" w:type="dxa"/>
            </w:tcMar>
            <w:hideMark/>
          </w:tcPr>
          <w:p w:rsidR="00C40040" w:rsidRPr="00C61078" w:rsidRDefault="00C40040" w:rsidP="00C40040">
            <w:pPr>
              <w:jc w:val="center"/>
            </w:pPr>
            <w:r w:rsidRPr="00C61078">
              <w:rPr>
                <w:b/>
              </w:rPr>
              <w:t>Cơ chế</w:t>
            </w:r>
          </w:p>
        </w:tc>
        <w:tc>
          <w:tcPr>
            <w:tcW w:w="1453" w:type="dxa"/>
            <w:tcMar>
              <w:top w:w="75" w:type="dxa"/>
              <w:left w:w="75" w:type="dxa"/>
              <w:bottom w:w="75" w:type="dxa"/>
              <w:right w:w="75" w:type="dxa"/>
            </w:tcMar>
            <w:hideMark/>
          </w:tcPr>
          <w:p w:rsidR="00C40040" w:rsidRPr="00C61078" w:rsidRDefault="00C40040" w:rsidP="00C40040">
            <w:pPr>
              <w:jc w:val="center"/>
            </w:pPr>
            <w:r w:rsidRPr="00C61078">
              <w:rPr>
                <w:b/>
              </w:rPr>
              <w:t>Ví dụ</w:t>
            </w:r>
          </w:p>
        </w:tc>
      </w:tr>
      <w:tr w:rsidR="00C40040" w:rsidRPr="00C61078" w:rsidTr="00C40040">
        <w:tc>
          <w:tcPr>
            <w:tcW w:w="3119" w:type="dxa"/>
            <w:tcMar>
              <w:top w:w="75" w:type="dxa"/>
              <w:left w:w="75" w:type="dxa"/>
              <w:bottom w:w="75" w:type="dxa"/>
              <w:right w:w="75" w:type="dxa"/>
            </w:tcMar>
            <w:hideMark/>
          </w:tcPr>
          <w:p w:rsidR="00C40040" w:rsidRPr="00C61078" w:rsidRDefault="00C40040" w:rsidP="00C40040">
            <w:pPr>
              <w:jc w:val="both"/>
            </w:pPr>
            <w:r w:rsidRPr="00C61078">
              <w:t>Ứng động sinh trưởng</w:t>
            </w:r>
          </w:p>
        </w:tc>
        <w:tc>
          <w:tcPr>
            <w:tcW w:w="1453" w:type="dxa"/>
            <w:tcMar>
              <w:top w:w="75" w:type="dxa"/>
              <w:left w:w="75" w:type="dxa"/>
              <w:bottom w:w="75" w:type="dxa"/>
              <w:right w:w="75" w:type="dxa"/>
            </w:tcMar>
            <w:hideMark/>
          </w:tcPr>
          <w:p w:rsidR="00C40040" w:rsidRPr="00C61078" w:rsidRDefault="00C40040" w:rsidP="00C40040">
            <w:pPr>
              <w:jc w:val="center"/>
            </w:pPr>
            <w:r w:rsidRPr="00C61078">
              <w:t>?</w:t>
            </w:r>
          </w:p>
        </w:tc>
        <w:tc>
          <w:tcPr>
            <w:tcW w:w="1949" w:type="dxa"/>
            <w:tcMar>
              <w:top w:w="75" w:type="dxa"/>
              <w:left w:w="75" w:type="dxa"/>
              <w:bottom w:w="75" w:type="dxa"/>
              <w:right w:w="75" w:type="dxa"/>
            </w:tcMar>
            <w:hideMark/>
          </w:tcPr>
          <w:p w:rsidR="00C40040" w:rsidRPr="00C61078" w:rsidRDefault="00C40040" w:rsidP="00C40040">
            <w:pPr>
              <w:jc w:val="center"/>
            </w:pPr>
            <w:r w:rsidRPr="00C61078">
              <w:t>?</w:t>
            </w:r>
          </w:p>
        </w:tc>
        <w:tc>
          <w:tcPr>
            <w:tcW w:w="1453" w:type="dxa"/>
            <w:tcMar>
              <w:top w:w="75" w:type="dxa"/>
              <w:left w:w="75" w:type="dxa"/>
              <w:bottom w:w="75" w:type="dxa"/>
              <w:right w:w="75" w:type="dxa"/>
            </w:tcMar>
            <w:hideMark/>
          </w:tcPr>
          <w:p w:rsidR="00C40040" w:rsidRPr="00C61078" w:rsidRDefault="00C40040" w:rsidP="00C40040">
            <w:pPr>
              <w:jc w:val="center"/>
            </w:pPr>
            <w:r w:rsidRPr="00C61078">
              <w:t>?</w:t>
            </w:r>
          </w:p>
        </w:tc>
        <w:tc>
          <w:tcPr>
            <w:tcW w:w="1453" w:type="dxa"/>
            <w:tcMar>
              <w:top w:w="75" w:type="dxa"/>
              <w:left w:w="75" w:type="dxa"/>
              <w:bottom w:w="75" w:type="dxa"/>
              <w:right w:w="75" w:type="dxa"/>
            </w:tcMar>
            <w:hideMark/>
          </w:tcPr>
          <w:p w:rsidR="00C40040" w:rsidRPr="00C61078" w:rsidRDefault="00C40040" w:rsidP="00C40040">
            <w:pPr>
              <w:jc w:val="center"/>
            </w:pPr>
            <w:r w:rsidRPr="00C61078">
              <w:t>?</w:t>
            </w:r>
          </w:p>
        </w:tc>
      </w:tr>
      <w:tr w:rsidR="00C40040" w:rsidRPr="00C61078" w:rsidTr="00C40040">
        <w:tc>
          <w:tcPr>
            <w:tcW w:w="3119" w:type="dxa"/>
            <w:tcMar>
              <w:top w:w="75" w:type="dxa"/>
              <w:left w:w="75" w:type="dxa"/>
              <w:bottom w:w="75" w:type="dxa"/>
              <w:right w:w="75" w:type="dxa"/>
            </w:tcMar>
            <w:hideMark/>
          </w:tcPr>
          <w:p w:rsidR="00C40040" w:rsidRPr="00C61078" w:rsidRDefault="00C40040" w:rsidP="00C40040">
            <w:pPr>
              <w:jc w:val="both"/>
            </w:pPr>
            <w:r w:rsidRPr="00C61078">
              <w:t>Ứng động không sinh trưởng</w:t>
            </w:r>
          </w:p>
        </w:tc>
        <w:tc>
          <w:tcPr>
            <w:tcW w:w="1453" w:type="dxa"/>
            <w:tcMar>
              <w:top w:w="75" w:type="dxa"/>
              <w:left w:w="75" w:type="dxa"/>
              <w:bottom w:w="75" w:type="dxa"/>
              <w:right w:w="75" w:type="dxa"/>
            </w:tcMar>
            <w:hideMark/>
          </w:tcPr>
          <w:p w:rsidR="00C40040" w:rsidRPr="00C61078" w:rsidRDefault="00C40040" w:rsidP="00C40040">
            <w:pPr>
              <w:jc w:val="center"/>
            </w:pPr>
            <w:r w:rsidRPr="00C61078">
              <w:t>?</w:t>
            </w:r>
          </w:p>
        </w:tc>
        <w:tc>
          <w:tcPr>
            <w:tcW w:w="1949" w:type="dxa"/>
            <w:tcMar>
              <w:top w:w="75" w:type="dxa"/>
              <w:left w:w="75" w:type="dxa"/>
              <w:bottom w:w="75" w:type="dxa"/>
              <w:right w:w="75" w:type="dxa"/>
            </w:tcMar>
            <w:hideMark/>
          </w:tcPr>
          <w:p w:rsidR="00C40040" w:rsidRPr="00C61078" w:rsidRDefault="00C40040" w:rsidP="00C40040">
            <w:pPr>
              <w:jc w:val="center"/>
            </w:pPr>
            <w:r w:rsidRPr="00C61078">
              <w:t>?</w:t>
            </w:r>
          </w:p>
        </w:tc>
        <w:tc>
          <w:tcPr>
            <w:tcW w:w="1453" w:type="dxa"/>
            <w:tcMar>
              <w:top w:w="75" w:type="dxa"/>
              <w:left w:w="75" w:type="dxa"/>
              <w:bottom w:w="75" w:type="dxa"/>
              <w:right w:w="75" w:type="dxa"/>
            </w:tcMar>
            <w:hideMark/>
          </w:tcPr>
          <w:p w:rsidR="00C40040" w:rsidRPr="00C61078" w:rsidRDefault="00C40040" w:rsidP="00C40040">
            <w:pPr>
              <w:jc w:val="center"/>
            </w:pPr>
            <w:r w:rsidRPr="00C61078">
              <w:t>?</w:t>
            </w:r>
          </w:p>
        </w:tc>
        <w:tc>
          <w:tcPr>
            <w:tcW w:w="1453" w:type="dxa"/>
            <w:tcMar>
              <w:top w:w="75" w:type="dxa"/>
              <w:left w:w="75" w:type="dxa"/>
              <w:bottom w:w="75" w:type="dxa"/>
              <w:right w:w="75" w:type="dxa"/>
            </w:tcMar>
            <w:hideMark/>
          </w:tcPr>
          <w:p w:rsidR="00C40040" w:rsidRPr="00C61078" w:rsidRDefault="00C40040" w:rsidP="00C40040">
            <w:pPr>
              <w:jc w:val="center"/>
            </w:pPr>
            <w:r w:rsidRPr="00C61078">
              <w:t>?</w:t>
            </w:r>
          </w:p>
        </w:tc>
      </w:tr>
    </w:tbl>
    <w:p w:rsidR="00C40040" w:rsidRPr="00C61078" w:rsidRDefault="00C40040" w:rsidP="00C40040">
      <w:pPr>
        <w:ind w:firstLine="284"/>
        <w:jc w:val="both"/>
      </w:pPr>
      <w:r w:rsidRPr="00C61078">
        <w:tab/>
      </w:r>
    </w:p>
    <w:p w:rsidR="00C40040" w:rsidRPr="00C61078" w:rsidRDefault="00C40040" w:rsidP="00C40040">
      <w:pPr>
        <w:ind w:firstLine="284"/>
        <w:jc w:val="both"/>
        <w:rPr>
          <w:b/>
          <w:bCs/>
        </w:rPr>
      </w:pPr>
      <w:r w:rsidRPr="00C61078">
        <w:rPr>
          <w:b/>
          <w:bCs/>
          <w:highlight w:val="yellow"/>
        </w:rPr>
        <w:t>CH1:</w:t>
      </w:r>
      <w:r w:rsidRPr="00C61078">
        <w:rPr>
          <w:b/>
          <w:bCs/>
        </w:rPr>
        <w:t xml:space="preserve">  &lt;PHT1&gt;</w:t>
      </w:r>
    </w:p>
    <w:tbl>
      <w:tblPr>
        <w:tblW w:w="10348"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851"/>
        <w:gridCol w:w="992"/>
        <w:gridCol w:w="1417"/>
        <w:gridCol w:w="709"/>
        <w:gridCol w:w="6379"/>
      </w:tblGrid>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p>
        </w:tc>
        <w:tc>
          <w:tcPr>
            <w:tcW w:w="992" w:type="dxa"/>
            <w:tcMar>
              <w:top w:w="75" w:type="dxa"/>
              <w:left w:w="75" w:type="dxa"/>
              <w:bottom w:w="75" w:type="dxa"/>
              <w:right w:w="75" w:type="dxa"/>
            </w:tcMar>
            <w:hideMark/>
          </w:tcPr>
          <w:p w:rsidR="00C40040" w:rsidRPr="00C61078" w:rsidRDefault="00C40040" w:rsidP="00C40040">
            <w:pPr>
              <w:ind w:left="-78" w:right="-40" w:hanging="28"/>
              <w:jc w:val="center"/>
            </w:pPr>
            <w:r w:rsidRPr="00C61078">
              <w:rPr>
                <w:b/>
              </w:rPr>
              <w:t>Tác nhân gây ra</w:t>
            </w:r>
          </w:p>
        </w:tc>
        <w:tc>
          <w:tcPr>
            <w:tcW w:w="1417" w:type="dxa"/>
            <w:tcMar>
              <w:top w:w="75" w:type="dxa"/>
              <w:left w:w="75" w:type="dxa"/>
              <w:bottom w:w="75" w:type="dxa"/>
              <w:right w:w="75" w:type="dxa"/>
            </w:tcMar>
            <w:hideMark/>
          </w:tcPr>
          <w:p w:rsidR="00C40040" w:rsidRPr="00C61078" w:rsidRDefault="00C40040" w:rsidP="00C40040">
            <w:pPr>
              <w:jc w:val="center"/>
            </w:pPr>
            <w:r w:rsidRPr="00C61078">
              <w:rPr>
                <w:b/>
              </w:rPr>
              <w:t>Đặc điểm/cơ chế</w:t>
            </w:r>
          </w:p>
        </w:tc>
        <w:tc>
          <w:tcPr>
            <w:tcW w:w="709" w:type="dxa"/>
            <w:tcMar>
              <w:top w:w="75" w:type="dxa"/>
              <w:left w:w="75" w:type="dxa"/>
              <w:bottom w:w="75" w:type="dxa"/>
              <w:right w:w="75" w:type="dxa"/>
            </w:tcMar>
            <w:hideMark/>
          </w:tcPr>
          <w:p w:rsidR="00C40040" w:rsidRPr="00C61078" w:rsidRDefault="00C40040" w:rsidP="00C40040">
            <w:pPr>
              <w:jc w:val="center"/>
            </w:pPr>
            <w:r w:rsidRPr="00C61078">
              <w:rPr>
                <w:b/>
              </w:rPr>
              <w:t>Vai trò</w:t>
            </w:r>
          </w:p>
        </w:tc>
        <w:tc>
          <w:tcPr>
            <w:tcW w:w="6379" w:type="dxa"/>
          </w:tcPr>
          <w:p w:rsidR="00C40040" w:rsidRPr="00C61078" w:rsidRDefault="00C40040" w:rsidP="00C40040">
            <w:pPr>
              <w:jc w:val="center"/>
              <w:rPr>
                <w:b/>
              </w:rPr>
            </w:pPr>
            <w:r w:rsidRPr="00C61078">
              <w:rPr>
                <w:b/>
              </w:rPr>
              <w:t>Dựa trên thông tin SGK/internet, hình ảnh, video định hướng các nhóm, học sinh tìm hiểu</w:t>
            </w:r>
          </w:p>
        </w:tc>
      </w:tr>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r w:rsidRPr="00C61078">
              <w:t>Hướng sáng</w:t>
            </w:r>
          </w:p>
        </w:tc>
        <w:tc>
          <w:tcPr>
            <w:tcW w:w="992" w:type="dxa"/>
            <w:tcMar>
              <w:top w:w="75" w:type="dxa"/>
              <w:left w:w="75" w:type="dxa"/>
              <w:bottom w:w="75" w:type="dxa"/>
              <w:right w:w="75" w:type="dxa"/>
            </w:tcMar>
          </w:tcPr>
          <w:p w:rsidR="00C40040" w:rsidRPr="00C61078" w:rsidRDefault="00C40040" w:rsidP="00C40040">
            <w:pPr>
              <w:jc w:val="center"/>
            </w:pPr>
            <w:r w:rsidRPr="00C61078">
              <w:t>?</w:t>
            </w:r>
          </w:p>
        </w:tc>
        <w:tc>
          <w:tcPr>
            <w:tcW w:w="1417" w:type="dxa"/>
            <w:tcMar>
              <w:top w:w="75" w:type="dxa"/>
              <w:left w:w="75" w:type="dxa"/>
              <w:bottom w:w="75" w:type="dxa"/>
              <w:right w:w="75" w:type="dxa"/>
            </w:tcMar>
          </w:tcPr>
          <w:p w:rsidR="00C40040" w:rsidRPr="00C61078" w:rsidRDefault="00C40040" w:rsidP="00C40040">
            <w:pPr>
              <w:jc w:val="center"/>
            </w:pPr>
            <w:r w:rsidRPr="00C61078">
              <w:t>?</w:t>
            </w:r>
          </w:p>
        </w:tc>
        <w:tc>
          <w:tcPr>
            <w:tcW w:w="709" w:type="dxa"/>
            <w:tcMar>
              <w:top w:w="75" w:type="dxa"/>
              <w:left w:w="75" w:type="dxa"/>
              <w:bottom w:w="75" w:type="dxa"/>
              <w:right w:w="75" w:type="dxa"/>
            </w:tcMar>
          </w:tcPr>
          <w:p w:rsidR="00C40040" w:rsidRPr="00C61078" w:rsidRDefault="00C40040" w:rsidP="00C40040">
            <w:pPr>
              <w:jc w:val="center"/>
            </w:pPr>
            <w:r w:rsidRPr="00C61078">
              <w:t>?</w:t>
            </w:r>
          </w:p>
        </w:tc>
        <w:tc>
          <w:tcPr>
            <w:tcW w:w="6379" w:type="dxa"/>
          </w:tcPr>
          <w:p w:rsidR="00C40040" w:rsidRPr="00C61078" w:rsidRDefault="00C40040" w:rsidP="00C40040">
            <w:pPr>
              <w:jc w:val="center"/>
            </w:pPr>
            <w:r w:rsidRPr="00C61078">
              <w:rPr>
                <w:noProof/>
              </w:rPr>
              <w:drawing>
                <wp:inline distT="0" distB="0" distL="0" distR="0" wp14:anchorId="28451D67" wp14:editId="7E85B661">
                  <wp:extent cx="2879090" cy="1117600"/>
                  <wp:effectExtent l="0" t="0" r="0" b="6350"/>
                  <wp:docPr id="27179093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790936" name=""/>
                          <pic:cNvPicPr/>
                        </pic:nvPicPr>
                        <pic:blipFill rotWithShape="1">
                          <a:blip r:embed="rId199"/>
                          <a:srcRect r="26711"/>
                          <a:stretch/>
                        </pic:blipFill>
                        <pic:spPr bwMode="auto">
                          <a:xfrm>
                            <a:off x="0" y="0"/>
                            <a:ext cx="2898267" cy="1125044"/>
                          </a:xfrm>
                          <a:prstGeom prst="rect">
                            <a:avLst/>
                          </a:prstGeom>
                          <a:ln>
                            <a:noFill/>
                          </a:ln>
                          <a:extLst>
                            <a:ext uri="{53640926-AAD7-44D8-BBD7-CCE9431645EC}">
                              <a14:shadowObscured xmlns:a14="http://schemas.microsoft.com/office/drawing/2010/main"/>
                            </a:ext>
                          </a:extLst>
                        </pic:spPr>
                      </pic:pic>
                    </a:graphicData>
                  </a:graphic>
                </wp:inline>
              </w:drawing>
            </w:r>
          </w:p>
          <w:p w:rsidR="00C40040" w:rsidRPr="00C61078" w:rsidRDefault="00C40040" w:rsidP="00C40040">
            <w:pPr>
              <w:jc w:val="center"/>
            </w:pPr>
          </w:p>
          <w:p w:rsidR="00C40040" w:rsidRPr="00C61078" w:rsidRDefault="00C40040" w:rsidP="00C40040">
            <w:pPr>
              <w:jc w:val="center"/>
            </w:pPr>
            <w:r w:rsidRPr="00C61078">
              <w:rPr>
                <w:noProof/>
              </w:rPr>
              <w:lastRenderedPageBreak/>
              <w:drawing>
                <wp:inline distT="0" distB="0" distL="0" distR="0" wp14:anchorId="6AB2AFC1" wp14:editId="640D7D84">
                  <wp:extent cx="3740850" cy="1257300"/>
                  <wp:effectExtent l="0" t="0" r="0" b="0"/>
                  <wp:docPr id="61443866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00" cstate="print">
                            <a:extLst>
                              <a:ext uri="{28A0092B-C50C-407E-A947-70E740481C1C}">
                                <a14:useLocalDpi xmlns:a14="http://schemas.microsoft.com/office/drawing/2010/main" val="0"/>
                              </a:ext>
                            </a:extLst>
                          </a:blip>
                          <a:srcRect/>
                          <a:stretch>
                            <a:fillRect/>
                          </a:stretch>
                        </pic:blipFill>
                        <pic:spPr bwMode="auto">
                          <a:xfrm>
                            <a:off x="0" y="0"/>
                            <a:ext cx="3749323" cy="1260148"/>
                          </a:xfrm>
                          <a:prstGeom prst="rect">
                            <a:avLst/>
                          </a:prstGeom>
                          <a:noFill/>
                          <a:ln>
                            <a:noFill/>
                          </a:ln>
                        </pic:spPr>
                      </pic:pic>
                    </a:graphicData>
                  </a:graphic>
                </wp:inline>
              </w:drawing>
            </w:r>
          </w:p>
          <w:p w:rsidR="00C40040" w:rsidRPr="00C61078" w:rsidRDefault="00C40040" w:rsidP="00C40040">
            <w:pPr>
              <w:jc w:val="both"/>
            </w:pPr>
            <w:r w:rsidRPr="00C61078">
              <w:t>- Tác nhân gây ra hướng sáng?</w:t>
            </w:r>
          </w:p>
          <w:p w:rsidR="00C40040" w:rsidRPr="00C61078" w:rsidRDefault="00C40040" w:rsidP="00C40040">
            <w:pPr>
              <w:jc w:val="both"/>
            </w:pPr>
            <w:r w:rsidRPr="00C61078">
              <w:t>- Ngọn, thân uốn về phía ánh sáng là do cơ chế nào?</w:t>
            </w:r>
          </w:p>
          <w:p w:rsidR="00C40040" w:rsidRPr="00C61078" w:rsidRDefault="00C40040" w:rsidP="00C40040">
            <w:pPr>
              <w:jc w:val="both"/>
            </w:pPr>
            <w:r w:rsidRPr="00C61078">
              <w:t>- Giải thích rõ tác động ánh sáng đến sự phân bố auxin giữa mặt sáng tối và tác động đến sự phân chia tế bào hai phía từ đó ảnh hưởng đến ST hai phía sáng tối như thế nào?</w:t>
            </w:r>
          </w:p>
          <w:p w:rsidR="00C40040" w:rsidRPr="00C61078" w:rsidRDefault="00C40040" w:rsidP="00C40040">
            <w:pPr>
              <w:jc w:val="both"/>
            </w:pPr>
            <w:r w:rsidRPr="00C61078">
              <w:t>- Trồng trọt, tạo hoa, kiểng. … người ta vận dụng hiện tượng này như thế nào?</w:t>
            </w:r>
          </w:p>
          <w:p w:rsidR="00C40040" w:rsidRPr="00C61078" w:rsidRDefault="00C40040" w:rsidP="00C40040">
            <w:pPr>
              <w:jc w:val="both"/>
            </w:pPr>
            <w:r w:rsidRPr="00C61078">
              <w:t>- Hiện tượng này có ý nghĩa gì với TV?</w:t>
            </w:r>
          </w:p>
        </w:tc>
      </w:tr>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r w:rsidRPr="00C61078">
              <w:lastRenderedPageBreak/>
              <w:t>Hướng hoá</w:t>
            </w:r>
          </w:p>
        </w:tc>
        <w:tc>
          <w:tcPr>
            <w:tcW w:w="992" w:type="dxa"/>
            <w:tcMar>
              <w:top w:w="75" w:type="dxa"/>
              <w:left w:w="75" w:type="dxa"/>
              <w:bottom w:w="75" w:type="dxa"/>
              <w:right w:w="75" w:type="dxa"/>
            </w:tcMar>
          </w:tcPr>
          <w:p w:rsidR="00C40040" w:rsidRPr="00C61078" w:rsidRDefault="00C40040" w:rsidP="00C40040">
            <w:pPr>
              <w:jc w:val="center"/>
            </w:pPr>
            <w:r w:rsidRPr="00C61078">
              <w:t>?</w:t>
            </w:r>
          </w:p>
        </w:tc>
        <w:tc>
          <w:tcPr>
            <w:tcW w:w="1417" w:type="dxa"/>
            <w:tcMar>
              <w:top w:w="75" w:type="dxa"/>
              <w:left w:w="75" w:type="dxa"/>
              <w:bottom w:w="75" w:type="dxa"/>
              <w:right w:w="75" w:type="dxa"/>
            </w:tcMar>
          </w:tcPr>
          <w:p w:rsidR="00C40040" w:rsidRPr="00C61078" w:rsidRDefault="00C40040" w:rsidP="00C40040">
            <w:pPr>
              <w:jc w:val="center"/>
            </w:pPr>
            <w:r w:rsidRPr="00C61078">
              <w:t>?</w:t>
            </w:r>
          </w:p>
        </w:tc>
        <w:tc>
          <w:tcPr>
            <w:tcW w:w="709" w:type="dxa"/>
            <w:tcMar>
              <w:top w:w="75" w:type="dxa"/>
              <w:left w:w="75" w:type="dxa"/>
              <w:bottom w:w="75" w:type="dxa"/>
              <w:right w:w="75" w:type="dxa"/>
            </w:tcMar>
          </w:tcPr>
          <w:p w:rsidR="00C40040" w:rsidRPr="00C61078" w:rsidRDefault="00C40040" w:rsidP="00C40040">
            <w:pPr>
              <w:jc w:val="center"/>
            </w:pPr>
            <w:r w:rsidRPr="00C61078">
              <w:t>?</w:t>
            </w:r>
          </w:p>
        </w:tc>
        <w:tc>
          <w:tcPr>
            <w:tcW w:w="6379" w:type="dxa"/>
          </w:tcPr>
          <w:p w:rsidR="00C40040" w:rsidRPr="00C61078" w:rsidRDefault="00C40040" w:rsidP="00C40040">
            <w:pPr>
              <w:jc w:val="center"/>
            </w:pPr>
            <w:r w:rsidRPr="00C61078">
              <w:rPr>
                <w:noProof/>
              </w:rPr>
              <w:drawing>
                <wp:inline distT="0" distB="0" distL="0" distR="0" wp14:anchorId="74951B33" wp14:editId="17416319">
                  <wp:extent cx="2087245" cy="1155700"/>
                  <wp:effectExtent l="0" t="0" r="8255" b="6350"/>
                  <wp:docPr id="173566806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rotWithShape="1">
                          <a:blip r:embed="rId201" cstate="print">
                            <a:extLst>
                              <a:ext uri="{28A0092B-C50C-407E-A947-70E740481C1C}">
                                <a14:useLocalDpi xmlns:a14="http://schemas.microsoft.com/office/drawing/2010/main" val="0"/>
                              </a:ext>
                            </a:extLst>
                          </a:blip>
                          <a:srcRect l="20812"/>
                          <a:stretch/>
                        </pic:blipFill>
                        <pic:spPr bwMode="auto">
                          <a:xfrm>
                            <a:off x="0" y="0"/>
                            <a:ext cx="2092768" cy="1158758"/>
                          </a:xfrm>
                          <a:prstGeom prst="rect">
                            <a:avLst/>
                          </a:prstGeom>
                          <a:noFill/>
                          <a:ln>
                            <a:noFill/>
                          </a:ln>
                          <a:extLst>
                            <a:ext uri="{53640926-AAD7-44D8-BBD7-CCE9431645EC}">
                              <a14:shadowObscured xmlns:a14="http://schemas.microsoft.com/office/drawing/2010/main"/>
                            </a:ext>
                          </a:extLst>
                        </pic:spPr>
                      </pic:pic>
                    </a:graphicData>
                  </a:graphic>
                </wp:inline>
              </w:drawing>
            </w:r>
          </w:p>
          <w:p w:rsidR="00C40040" w:rsidRPr="00C61078" w:rsidRDefault="00C40040" w:rsidP="00C40040">
            <w:pPr>
              <w:jc w:val="both"/>
            </w:pPr>
            <w:r w:rsidRPr="00C61078">
              <w:t>- Tác nhân gây ra hướng hóa?</w:t>
            </w:r>
          </w:p>
          <w:p w:rsidR="00C40040" w:rsidRPr="00C61078" w:rsidRDefault="00C40040" w:rsidP="00C40040">
            <w:pPr>
              <w:jc w:val="both"/>
            </w:pPr>
            <w:r w:rsidRPr="00C61078">
              <w:t>- Rễ cây uốn về phía chất dinh dưỡng/ tránh xa chất độc là do cơ chế nào?</w:t>
            </w:r>
          </w:p>
          <w:p w:rsidR="00C40040" w:rsidRPr="00C61078" w:rsidRDefault="00C40040" w:rsidP="00C40040">
            <w:pPr>
              <w:jc w:val="both"/>
            </w:pPr>
            <w:r w:rsidRPr="00C61078">
              <w:t>- Giải thích rõ tác động hóa học (khoáng,..) tác động đến tế bào các vùng sinh trưởng như thế nào?</w:t>
            </w:r>
          </w:p>
          <w:p w:rsidR="00C40040" w:rsidRPr="00C61078" w:rsidRDefault="00C40040" w:rsidP="00C40040">
            <w:pPr>
              <w:jc w:val="both"/>
            </w:pPr>
            <w:r w:rsidRPr="00C61078">
              <w:t>- Trồng trọt, tạo hoa, kiểng. … người ta vận dụng hiện tượng này như thế nào?</w:t>
            </w:r>
          </w:p>
          <w:p w:rsidR="00C40040" w:rsidRPr="00C61078" w:rsidRDefault="00C40040" w:rsidP="00C40040">
            <w:pPr>
              <w:jc w:val="both"/>
            </w:pPr>
            <w:r w:rsidRPr="00C61078">
              <w:t>- Hiện tượng này có ý nghĩa gì với TV?</w:t>
            </w:r>
          </w:p>
        </w:tc>
      </w:tr>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r w:rsidRPr="00C61078">
              <w:t>Hướng nước</w:t>
            </w:r>
          </w:p>
        </w:tc>
        <w:tc>
          <w:tcPr>
            <w:tcW w:w="992" w:type="dxa"/>
            <w:tcMar>
              <w:top w:w="75" w:type="dxa"/>
              <w:left w:w="75" w:type="dxa"/>
              <w:bottom w:w="75" w:type="dxa"/>
              <w:right w:w="75" w:type="dxa"/>
            </w:tcMar>
          </w:tcPr>
          <w:p w:rsidR="00C40040" w:rsidRPr="00C61078" w:rsidRDefault="00C40040" w:rsidP="00C40040">
            <w:pPr>
              <w:jc w:val="both"/>
            </w:pPr>
            <w:r w:rsidRPr="00C61078">
              <w:t>?</w:t>
            </w:r>
          </w:p>
        </w:tc>
        <w:tc>
          <w:tcPr>
            <w:tcW w:w="1417" w:type="dxa"/>
            <w:tcMar>
              <w:top w:w="75" w:type="dxa"/>
              <w:left w:w="75" w:type="dxa"/>
              <w:bottom w:w="75" w:type="dxa"/>
              <w:right w:w="75" w:type="dxa"/>
            </w:tcMar>
          </w:tcPr>
          <w:p w:rsidR="00C40040" w:rsidRPr="00C61078" w:rsidRDefault="00C40040" w:rsidP="00C40040">
            <w:pPr>
              <w:jc w:val="both"/>
            </w:pPr>
            <w:r w:rsidRPr="00C61078">
              <w:t>?</w:t>
            </w:r>
          </w:p>
        </w:tc>
        <w:tc>
          <w:tcPr>
            <w:tcW w:w="709" w:type="dxa"/>
            <w:tcMar>
              <w:top w:w="75" w:type="dxa"/>
              <w:left w:w="75" w:type="dxa"/>
              <w:bottom w:w="75" w:type="dxa"/>
              <w:right w:w="75" w:type="dxa"/>
            </w:tcMar>
          </w:tcPr>
          <w:p w:rsidR="00C40040" w:rsidRPr="00C61078" w:rsidRDefault="00C40040" w:rsidP="00C40040">
            <w:pPr>
              <w:jc w:val="both"/>
            </w:pPr>
            <w:r w:rsidRPr="00C61078">
              <w:t>?</w:t>
            </w:r>
          </w:p>
        </w:tc>
        <w:tc>
          <w:tcPr>
            <w:tcW w:w="6379" w:type="dxa"/>
          </w:tcPr>
          <w:p w:rsidR="00C40040" w:rsidRPr="00C61078" w:rsidRDefault="00C40040" w:rsidP="00C40040">
            <w:pPr>
              <w:jc w:val="center"/>
            </w:pPr>
            <w:r w:rsidRPr="00C61078">
              <w:rPr>
                <w:noProof/>
              </w:rPr>
              <w:drawing>
                <wp:inline distT="0" distB="0" distL="0" distR="0" wp14:anchorId="42837B64" wp14:editId="492185D7">
                  <wp:extent cx="3002764" cy="1447800"/>
                  <wp:effectExtent l="0" t="0" r="7620" b="0"/>
                  <wp:docPr id="17158583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5858378" name=""/>
                          <pic:cNvPicPr/>
                        </pic:nvPicPr>
                        <pic:blipFill>
                          <a:blip r:embed="rId202"/>
                          <a:stretch>
                            <a:fillRect/>
                          </a:stretch>
                        </pic:blipFill>
                        <pic:spPr>
                          <a:xfrm>
                            <a:off x="0" y="0"/>
                            <a:ext cx="3017165" cy="1454744"/>
                          </a:xfrm>
                          <a:prstGeom prst="rect">
                            <a:avLst/>
                          </a:prstGeom>
                        </pic:spPr>
                      </pic:pic>
                    </a:graphicData>
                  </a:graphic>
                </wp:inline>
              </w:drawing>
            </w:r>
          </w:p>
          <w:p w:rsidR="00C40040" w:rsidRPr="00C61078" w:rsidRDefault="00C40040" w:rsidP="00C40040">
            <w:pPr>
              <w:jc w:val="both"/>
            </w:pPr>
          </w:p>
          <w:p w:rsidR="00C40040" w:rsidRPr="00C61078" w:rsidRDefault="00C40040" w:rsidP="00C40040">
            <w:pPr>
              <w:jc w:val="both"/>
            </w:pPr>
            <w:r w:rsidRPr="00C61078">
              <w:t>- Tác nhân gây ra hướng nước?</w:t>
            </w:r>
          </w:p>
          <w:p w:rsidR="00C40040" w:rsidRPr="00C61078" w:rsidRDefault="00C40040" w:rsidP="00C40040">
            <w:pPr>
              <w:jc w:val="both"/>
            </w:pPr>
            <w:r w:rsidRPr="00C61078">
              <w:t>- Rễ cây uốn về phía có nguồn nước là do cơ chế nào?</w:t>
            </w:r>
          </w:p>
          <w:p w:rsidR="00C40040" w:rsidRPr="00C61078" w:rsidRDefault="00C40040" w:rsidP="00C40040">
            <w:pPr>
              <w:jc w:val="both"/>
            </w:pPr>
            <w:r w:rsidRPr="00C61078">
              <w:t>- Giải thích rõ nước đã tác động đến tế bào các vùng sinh trưởng như thế nào?</w:t>
            </w:r>
          </w:p>
          <w:p w:rsidR="00C40040" w:rsidRPr="00C61078" w:rsidRDefault="00C40040" w:rsidP="00C40040">
            <w:pPr>
              <w:jc w:val="both"/>
            </w:pPr>
            <w:r w:rsidRPr="00C61078">
              <w:t>- Trồng trọt, tạo hoa, kiểng. … người ta vận dụng hiện tượng này như thế nào?</w:t>
            </w:r>
          </w:p>
          <w:p w:rsidR="00C40040" w:rsidRPr="00C61078" w:rsidRDefault="00C40040" w:rsidP="00C40040">
            <w:pPr>
              <w:jc w:val="both"/>
            </w:pPr>
            <w:r w:rsidRPr="00C61078">
              <w:t>- Hiện tượng này có ý nghĩa gì với TV?</w:t>
            </w:r>
          </w:p>
        </w:tc>
      </w:tr>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r w:rsidRPr="00C61078">
              <w:t>Hướng trọng lực</w:t>
            </w:r>
          </w:p>
        </w:tc>
        <w:tc>
          <w:tcPr>
            <w:tcW w:w="992" w:type="dxa"/>
            <w:tcMar>
              <w:top w:w="75" w:type="dxa"/>
              <w:left w:w="75" w:type="dxa"/>
              <w:bottom w:w="75" w:type="dxa"/>
              <w:right w:w="75" w:type="dxa"/>
            </w:tcMar>
          </w:tcPr>
          <w:p w:rsidR="00C40040" w:rsidRPr="00C61078" w:rsidRDefault="00C40040" w:rsidP="00C40040">
            <w:pPr>
              <w:jc w:val="both"/>
            </w:pPr>
            <w:r w:rsidRPr="00C61078">
              <w:t>?</w:t>
            </w:r>
          </w:p>
        </w:tc>
        <w:tc>
          <w:tcPr>
            <w:tcW w:w="1417" w:type="dxa"/>
            <w:tcMar>
              <w:top w:w="75" w:type="dxa"/>
              <w:left w:w="75" w:type="dxa"/>
              <w:bottom w:w="75" w:type="dxa"/>
              <w:right w:w="75" w:type="dxa"/>
            </w:tcMar>
          </w:tcPr>
          <w:p w:rsidR="00C40040" w:rsidRPr="00C61078" w:rsidRDefault="00C40040" w:rsidP="00C40040">
            <w:pPr>
              <w:jc w:val="both"/>
            </w:pPr>
            <w:r w:rsidRPr="00C61078">
              <w:t>?</w:t>
            </w:r>
          </w:p>
        </w:tc>
        <w:tc>
          <w:tcPr>
            <w:tcW w:w="709" w:type="dxa"/>
            <w:tcMar>
              <w:top w:w="75" w:type="dxa"/>
              <w:left w:w="75" w:type="dxa"/>
              <w:bottom w:w="75" w:type="dxa"/>
              <w:right w:w="75" w:type="dxa"/>
            </w:tcMar>
          </w:tcPr>
          <w:p w:rsidR="00C40040" w:rsidRPr="00C61078" w:rsidRDefault="00C40040" w:rsidP="00C40040">
            <w:pPr>
              <w:jc w:val="both"/>
            </w:pPr>
            <w:r w:rsidRPr="00C61078">
              <w:t>?</w:t>
            </w:r>
          </w:p>
        </w:tc>
        <w:tc>
          <w:tcPr>
            <w:tcW w:w="6379" w:type="dxa"/>
          </w:tcPr>
          <w:p w:rsidR="00C40040" w:rsidRPr="00C61078" w:rsidRDefault="00C40040" w:rsidP="00C40040">
            <w:pPr>
              <w:pStyle w:val="NormalWeb"/>
              <w:spacing w:before="0" w:beforeAutospacing="0" w:after="0" w:afterAutospacing="0"/>
              <w:ind w:left="-44" w:hanging="23"/>
              <w:rPr>
                <w:shd w:val="clear" w:color="auto" w:fill="F8F8F8"/>
              </w:rPr>
            </w:pPr>
            <w:r w:rsidRPr="00C61078">
              <w:rPr>
                <w:noProof/>
                <w:lang w:val="en-US" w:eastAsia="en-US"/>
              </w:rPr>
              <w:drawing>
                <wp:inline distT="0" distB="0" distL="0" distR="0" wp14:anchorId="26187322" wp14:editId="130593A8">
                  <wp:extent cx="2793586" cy="1454150"/>
                  <wp:effectExtent l="0" t="0" r="6985" b="0"/>
                  <wp:docPr id="12099314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9931422" name=""/>
                          <pic:cNvPicPr/>
                        </pic:nvPicPr>
                        <pic:blipFill>
                          <a:blip r:embed="rId203"/>
                          <a:stretch>
                            <a:fillRect/>
                          </a:stretch>
                        </pic:blipFill>
                        <pic:spPr>
                          <a:xfrm>
                            <a:off x="0" y="0"/>
                            <a:ext cx="2804769" cy="1459971"/>
                          </a:xfrm>
                          <a:prstGeom prst="rect">
                            <a:avLst/>
                          </a:prstGeom>
                        </pic:spPr>
                      </pic:pic>
                    </a:graphicData>
                  </a:graphic>
                </wp:inline>
              </w:drawing>
            </w:r>
          </w:p>
          <w:p w:rsidR="00C40040" w:rsidRPr="00C61078" w:rsidRDefault="00C40040" w:rsidP="00C40040">
            <w:pPr>
              <w:jc w:val="both"/>
            </w:pPr>
            <w:r w:rsidRPr="00C61078">
              <w:t>- Tác nhân gây ra hướng trọng lực?</w:t>
            </w:r>
          </w:p>
          <w:p w:rsidR="00C40040" w:rsidRPr="00C61078" w:rsidRDefault="00C40040" w:rsidP="00C40040">
            <w:pPr>
              <w:jc w:val="both"/>
            </w:pPr>
            <w:r w:rsidRPr="00C61078">
              <w:t>- Rễ cây uốn theo chiều trọng lực là do cơ chế nào?</w:t>
            </w:r>
          </w:p>
          <w:p w:rsidR="00C40040" w:rsidRPr="00C61078" w:rsidRDefault="00C40040" w:rsidP="00C40040">
            <w:pPr>
              <w:jc w:val="both"/>
            </w:pPr>
            <w:r w:rsidRPr="00C61078">
              <w:lastRenderedPageBreak/>
              <w:t>- Giải thích rõ tác động trọng lực đến sự phân bố auxin giữa mặt trên/dưới và tác động đến sự phân chia tế bào hai phía từ đó ảnh hưởng đến ST hai phía trên/dưới như thế nào?</w:t>
            </w:r>
          </w:p>
          <w:p w:rsidR="00C40040" w:rsidRPr="00C61078" w:rsidRDefault="00C40040" w:rsidP="00C40040">
            <w:pPr>
              <w:jc w:val="both"/>
            </w:pPr>
            <w:r w:rsidRPr="00C61078">
              <w:t>- Trồng trọt, tạo hoa, kiểng. … người ta vận dụng hiện tượng này như thế nào?</w:t>
            </w:r>
          </w:p>
          <w:p w:rsidR="00C40040" w:rsidRPr="00C61078" w:rsidRDefault="00C40040" w:rsidP="00C40040">
            <w:pPr>
              <w:pStyle w:val="NormalWeb"/>
              <w:spacing w:before="0" w:beforeAutospacing="0" w:after="0" w:afterAutospacing="0"/>
              <w:ind w:left="-44" w:hanging="23"/>
              <w:rPr>
                <w:shd w:val="clear" w:color="auto" w:fill="F8F8F8"/>
              </w:rPr>
            </w:pPr>
            <w:r w:rsidRPr="00C61078">
              <w:rPr>
                <w:lang w:val="en-US"/>
              </w:rPr>
              <w:t>- Hiện tượng này có ý nghĩa gì với TV?</w:t>
            </w:r>
          </w:p>
        </w:tc>
      </w:tr>
      <w:tr w:rsidR="00C40040" w:rsidRPr="00C61078" w:rsidTr="00C40040">
        <w:tc>
          <w:tcPr>
            <w:tcW w:w="851" w:type="dxa"/>
            <w:tcMar>
              <w:top w:w="75" w:type="dxa"/>
              <w:left w:w="75" w:type="dxa"/>
              <w:bottom w:w="75" w:type="dxa"/>
              <w:right w:w="75" w:type="dxa"/>
            </w:tcMar>
            <w:hideMark/>
          </w:tcPr>
          <w:p w:rsidR="00C40040" w:rsidRPr="00C61078" w:rsidRDefault="00C40040" w:rsidP="00C40040">
            <w:pPr>
              <w:jc w:val="center"/>
            </w:pPr>
            <w:r w:rsidRPr="00C61078">
              <w:lastRenderedPageBreak/>
              <w:t>Hướng tiếp xúc</w:t>
            </w:r>
          </w:p>
        </w:tc>
        <w:tc>
          <w:tcPr>
            <w:tcW w:w="992" w:type="dxa"/>
            <w:tcMar>
              <w:top w:w="75" w:type="dxa"/>
              <w:left w:w="75" w:type="dxa"/>
              <w:bottom w:w="75" w:type="dxa"/>
              <w:right w:w="75" w:type="dxa"/>
            </w:tcMar>
          </w:tcPr>
          <w:p w:rsidR="00C40040" w:rsidRPr="00C61078" w:rsidRDefault="00C40040" w:rsidP="00C40040">
            <w:pPr>
              <w:jc w:val="both"/>
            </w:pPr>
            <w:r w:rsidRPr="00C61078">
              <w:t>?</w:t>
            </w:r>
          </w:p>
        </w:tc>
        <w:tc>
          <w:tcPr>
            <w:tcW w:w="1417" w:type="dxa"/>
            <w:tcMar>
              <w:top w:w="75" w:type="dxa"/>
              <w:left w:w="75" w:type="dxa"/>
              <w:bottom w:w="75" w:type="dxa"/>
              <w:right w:w="75" w:type="dxa"/>
            </w:tcMar>
          </w:tcPr>
          <w:p w:rsidR="00C40040" w:rsidRPr="00C61078" w:rsidRDefault="00C40040" w:rsidP="00C40040">
            <w:pPr>
              <w:jc w:val="both"/>
            </w:pPr>
            <w:r w:rsidRPr="00C61078">
              <w:t>?</w:t>
            </w:r>
          </w:p>
        </w:tc>
        <w:tc>
          <w:tcPr>
            <w:tcW w:w="709" w:type="dxa"/>
            <w:tcMar>
              <w:top w:w="75" w:type="dxa"/>
              <w:left w:w="75" w:type="dxa"/>
              <w:bottom w:w="75" w:type="dxa"/>
              <w:right w:w="75" w:type="dxa"/>
            </w:tcMar>
          </w:tcPr>
          <w:p w:rsidR="00C40040" w:rsidRPr="00C61078" w:rsidRDefault="00C40040" w:rsidP="00C40040">
            <w:pPr>
              <w:jc w:val="both"/>
            </w:pPr>
            <w:r w:rsidRPr="00C61078">
              <w:t>?</w:t>
            </w:r>
          </w:p>
        </w:tc>
        <w:tc>
          <w:tcPr>
            <w:tcW w:w="6379" w:type="dxa"/>
          </w:tcPr>
          <w:p w:rsidR="00C40040" w:rsidRPr="00C61078" w:rsidRDefault="00C40040" w:rsidP="00C40040">
            <w:pPr>
              <w:pStyle w:val="NormalWeb"/>
              <w:spacing w:before="0" w:beforeAutospacing="0" w:after="0" w:afterAutospacing="0"/>
              <w:ind w:left="-44" w:hanging="23"/>
              <w:jc w:val="center"/>
            </w:pPr>
            <w:r w:rsidRPr="00C61078">
              <w:rPr>
                <w:noProof/>
                <w:lang w:val="en-US" w:eastAsia="en-US"/>
              </w:rPr>
              <w:drawing>
                <wp:inline distT="0" distB="0" distL="0" distR="0" wp14:anchorId="57FE3F44" wp14:editId="4FCDE620">
                  <wp:extent cx="1632202" cy="1504950"/>
                  <wp:effectExtent l="0" t="0" r="6350" b="0"/>
                  <wp:docPr id="398190478"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rotWithShape="1">
                          <a:blip r:embed="rId204" cstate="print">
                            <a:extLst>
                              <a:ext uri="{28A0092B-C50C-407E-A947-70E740481C1C}">
                                <a14:useLocalDpi xmlns:a14="http://schemas.microsoft.com/office/drawing/2010/main" val="0"/>
                              </a:ext>
                            </a:extLst>
                          </a:blip>
                          <a:srcRect l="23958"/>
                          <a:stretch/>
                        </pic:blipFill>
                        <pic:spPr bwMode="auto">
                          <a:xfrm>
                            <a:off x="0" y="0"/>
                            <a:ext cx="1641769" cy="1513772"/>
                          </a:xfrm>
                          <a:prstGeom prst="rect">
                            <a:avLst/>
                          </a:prstGeom>
                          <a:noFill/>
                          <a:ln>
                            <a:noFill/>
                          </a:ln>
                          <a:extLst>
                            <a:ext uri="{53640926-AAD7-44D8-BBD7-CCE9431645EC}">
                              <a14:shadowObscured xmlns:a14="http://schemas.microsoft.com/office/drawing/2010/main"/>
                            </a:ext>
                          </a:extLst>
                        </pic:spPr>
                      </pic:pic>
                    </a:graphicData>
                  </a:graphic>
                </wp:inline>
              </w:drawing>
            </w:r>
          </w:p>
          <w:p w:rsidR="00C40040" w:rsidRPr="00C61078" w:rsidRDefault="00C40040" w:rsidP="00C40040">
            <w:pPr>
              <w:jc w:val="both"/>
            </w:pPr>
            <w:r w:rsidRPr="00C61078">
              <w:t>- Tác nhân gây ra hướng tiếp xúc?</w:t>
            </w:r>
          </w:p>
          <w:p w:rsidR="00C40040" w:rsidRPr="00C61078" w:rsidRDefault="00C40040" w:rsidP="00C40040">
            <w:pPr>
              <w:jc w:val="both"/>
            </w:pPr>
            <w:r w:rsidRPr="00C61078">
              <w:t>- Ngọn/thân/tua cuốn cây uốn quang giá thể (cây, bờ rào,…) là do cơ chế nào?</w:t>
            </w:r>
          </w:p>
          <w:p w:rsidR="00C40040" w:rsidRPr="00C61078" w:rsidRDefault="00C40040" w:rsidP="00C40040">
            <w:pPr>
              <w:jc w:val="both"/>
            </w:pPr>
            <w:r w:rsidRPr="00C61078">
              <w:t>- Giải thích rõ nước đã tác động đến tế bào các vùng sinh trưởng như thế nào?</w:t>
            </w:r>
          </w:p>
          <w:p w:rsidR="00C40040" w:rsidRPr="00C61078" w:rsidRDefault="00C40040" w:rsidP="00C40040">
            <w:pPr>
              <w:jc w:val="both"/>
            </w:pPr>
            <w:r w:rsidRPr="00C61078">
              <w:t>- Trồng trọt, tạo hoa, kiểng. … người ta vận dụng hiện tượng này như thế nào?</w:t>
            </w:r>
          </w:p>
          <w:p w:rsidR="00C40040" w:rsidRPr="00C61078" w:rsidRDefault="00C40040" w:rsidP="00C40040">
            <w:pPr>
              <w:pStyle w:val="NormalWeb"/>
              <w:spacing w:before="0" w:beforeAutospacing="0" w:after="0" w:afterAutospacing="0"/>
              <w:ind w:left="-44" w:hanging="23"/>
            </w:pPr>
            <w:r w:rsidRPr="00C61078">
              <w:rPr>
                <w:lang w:val="en-US"/>
              </w:rPr>
              <w:t>- Hiện tượng này có ý nghĩa gì với TV?</w:t>
            </w:r>
          </w:p>
        </w:tc>
      </w:tr>
    </w:tbl>
    <w:p w:rsidR="00C40040" w:rsidRPr="00C61078" w:rsidRDefault="00C40040" w:rsidP="00C40040">
      <w:pPr>
        <w:ind w:firstLine="284"/>
        <w:jc w:val="both"/>
        <w:rPr>
          <w:b/>
          <w:bCs/>
        </w:rPr>
      </w:pPr>
      <w:r w:rsidRPr="00C61078">
        <w:rPr>
          <w:b/>
          <w:bCs/>
          <w:highlight w:val="yellow"/>
        </w:rPr>
        <w:t>CH2:</w:t>
      </w:r>
      <w:r w:rsidRPr="00C61078">
        <w:rPr>
          <w:b/>
          <w:bCs/>
        </w:rPr>
        <w:t xml:space="preserve"> &lt;PHT1&gt;</w:t>
      </w:r>
    </w:p>
    <w:tbl>
      <w:tblPr>
        <w:tblW w:w="1048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846"/>
        <w:gridCol w:w="997"/>
        <w:gridCol w:w="1134"/>
        <w:gridCol w:w="1134"/>
        <w:gridCol w:w="992"/>
        <w:gridCol w:w="5386"/>
      </w:tblGrid>
      <w:tr w:rsidR="00C40040" w:rsidRPr="00C61078" w:rsidTr="00C40040">
        <w:tc>
          <w:tcPr>
            <w:tcW w:w="846" w:type="dxa"/>
            <w:tcMar>
              <w:top w:w="75" w:type="dxa"/>
              <w:left w:w="75" w:type="dxa"/>
              <w:bottom w:w="75" w:type="dxa"/>
              <w:right w:w="75" w:type="dxa"/>
            </w:tcMar>
            <w:vAlign w:val="center"/>
            <w:hideMark/>
          </w:tcPr>
          <w:p w:rsidR="00C40040" w:rsidRPr="00C61078" w:rsidRDefault="00C40040" w:rsidP="00C40040">
            <w:pPr>
              <w:jc w:val="center"/>
            </w:pPr>
            <w:r w:rsidRPr="00C61078">
              <w:rPr>
                <w:b/>
              </w:rPr>
              <w:t>Kiểu U.Đ</w:t>
            </w:r>
          </w:p>
        </w:tc>
        <w:tc>
          <w:tcPr>
            <w:tcW w:w="997" w:type="dxa"/>
            <w:tcMar>
              <w:top w:w="75" w:type="dxa"/>
              <w:left w:w="75" w:type="dxa"/>
              <w:bottom w:w="75" w:type="dxa"/>
              <w:right w:w="75" w:type="dxa"/>
            </w:tcMar>
            <w:vAlign w:val="center"/>
            <w:hideMark/>
          </w:tcPr>
          <w:p w:rsidR="00C40040" w:rsidRPr="00C61078" w:rsidRDefault="00C40040" w:rsidP="00C40040">
            <w:pPr>
              <w:jc w:val="center"/>
            </w:pPr>
            <w:r w:rsidRPr="00C61078">
              <w:rPr>
                <w:b/>
              </w:rPr>
              <w:t>Khái niệm</w:t>
            </w:r>
          </w:p>
        </w:tc>
        <w:tc>
          <w:tcPr>
            <w:tcW w:w="1134" w:type="dxa"/>
            <w:tcMar>
              <w:top w:w="75" w:type="dxa"/>
              <w:left w:w="75" w:type="dxa"/>
              <w:bottom w:w="75" w:type="dxa"/>
              <w:right w:w="75" w:type="dxa"/>
            </w:tcMar>
            <w:vAlign w:val="center"/>
            <w:hideMark/>
          </w:tcPr>
          <w:p w:rsidR="00C40040" w:rsidRPr="00C61078" w:rsidRDefault="00C40040" w:rsidP="00C40040">
            <w:pPr>
              <w:jc w:val="center"/>
            </w:pPr>
            <w:r w:rsidRPr="00C61078">
              <w:rPr>
                <w:b/>
              </w:rPr>
              <w:t>Nguyên nhân</w:t>
            </w:r>
          </w:p>
        </w:tc>
        <w:tc>
          <w:tcPr>
            <w:tcW w:w="1134" w:type="dxa"/>
            <w:tcMar>
              <w:top w:w="75" w:type="dxa"/>
              <w:left w:w="75" w:type="dxa"/>
              <w:bottom w:w="75" w:type="dxa"/>
              <w:right w:w="75" w:type="dxa"/>
            </w:tcMar>
            <w:vAlign w:val="center"/>
            <w:hideMark/>
          </w:tcPr>
          <w:p w:rsidR="00C40040" w:rsidRPr="00C61078" w:rsidRDefault="00C40040" w:rsidP="00C40040">
            <w:pPr>
              <w:jc w:val="center"/>
            </w:pPr>
            <w:r w:rsidRPr="00C61078">
              <w:rPr>
                <w:b/>
              </w:rPr>
              <w:t>Cơ chế</w:t>
            </w:r>
          </w:p>
        </w:tc>
        <w:tc>
          <w:tcPr>
            <w:tcW w:w="992" w:type="dxa"/>
            <w:tcMar>
              <w:top w:w="75" w:type="dxa"/>
              <w:left w:w="75" w:type="dxa"/>
              <w:bottom w:w="75" w:type="dxa"/>
              <w:right w:w="75" w:type="dxa"/>
            </w:tcMar>
            <w:vAlign w:val="center"/>
            <w:hideMark/>
          </w:tcPr>
          <w:p w:rsidR="00C40040" w:rsidRPr="00C61078" w:rsidRDefault="00C40040" w:rsidP="00C40040">
            <w:pPr>
              <w:jc w:val="center"/>
            </w:pPr>
            <w:r w:rsidRPr="00C61078">
              <w:rPr>
                <w:b/>
              </w:rPr>
              <w:t>Ví dụ</w:t>
            </w:r>
          </w:p>
        </w:tc>
        <w:tc>
          <w:tcPr>
            <w:tcW w:w="5386" w:type="dxa"/>
            <w:vAlign w:val="center"/>
          </w:tcPr>
          <w:p w:rsidR="00C40040" w:rsidRPr="00C61078" w:rsidRDefault="00C40040" w:rsidP="00C40040">
            <w:pPr>
              <w:jc w:val="center"/>
              <w:rPr>
                <w:b/>
              </w:rPr>
            </w:pPr>
            <w:r w:rsidRPr="00C61078">
              <w:rPr>
                <w:b/>
              </w:rPr>
              <w:t>Dựa trên thông tin SGK/internet, hình ảnh, video định hướng các nhóm, học sinh tìm hiểu</w:t>
            </w:r>
          </w:p>
        </w:tc>
      </w:tr>
      <w:tr w:rsidR="00C40040" w:rsidRPr="00C61078" w:rsidTr="00C40040">
        <w:tc>
          <w:tcPr>
            <w:tcW w:w="846" w:type="dxa"/>
            <w:tcMar>
              <w:top w:w="75" w:type="dxa"/>
              <w:left w:w="75" w:type="dxa"/>
              <w:bottom w:w="75" w:type="dxa"/>
              <w:right w:w="75" w:type="dxa"/>
            </w:tcMar>
            <w:hideMark/>
          </w:tcPr>
          <w:p w:rsidR="00C40040" w:rsidRPr="00C61078" w:rsidRDefault="00C40040" w:rsidP="00C40040">
            <w:pPr>
              <w:jc w:val="center"/>
            </w:pPr>
            <w:r w:rsidRPr="00C61078">
              <w:t>Ứng động sinh trưởng</w:t>
            </w:r>
          </w:p>
        </w:tc>
        <w:tc>
          <w:tcPr>
            <w:tcW w:w="997" w:type="dxa"/>
            <w:tcMar>
              <w:top w:w="75" w:type="dxa"/>
              <w:left w:w="75" w:type="dxa"/>
              <w:bottom w:w="75" w:type="dxa"/>
              <w:right w:w="75" w:type="dxa"/>
            </w:tcMar>
          </w:tcPr>
          <w:p w:rsidR="00C40040" w:rsidRPr="00C61078" w:rsidRDefault="00C40040" w:rsidP="00C40040">
            <w:pPr>
              <w:jc w:val="both"/>
            </w:pPr>
            <w:r w:rsidRPr="00C61078">
              <w:t>?</w:t>
            </w:r>
          </w:p>
        </w:tc>
        <w:tc>
          <w:tcPr>
            <w:tcW w:w="1134" w:type="dxa"/>
            <w:tcMar>
              <w:top w:w="75" w:type="dxa"/>
              <w:left w:w="75" w:type="dxa"/>
              <w:bottom w:w="75" w:type="dxa"/>
              <w:right w:w="75" w:type="dxa"/>
            </w:tcMar>
          </w:tcPr>
          <w:p w:rsidR="00C40040" w:rsidRPr="00C61078" w:rsidRDefault="00C40040" w:rsidP="00C40040">
            <w:pPr>
              <w:jc w:val="both"/>
            </w:pPr>
            <w:r w:rsidRPr="00C61078">
              <w:t>?</w:t>
            </w:r>
          </w:p>
        </w:tc>
        <w:tc>
          <w:tcPr>
            <w:tcW w:w="1134" w:type="dxa"/>
            <w:tcMar>
              <w:top w:w="75" w:type="dxa"/>
              <w:left w:w="75" w:type="dxa"/>
              <w:bottom w:w="75" w:type="dxa"/>
              <w:right w:w="75" w:type="dxa"/>
            </w:tcMar>
          </w:tcPr>
          <w:p w:rsidR="00C40040" w:rsidRPr="00C61078" w:rsidRDefault="00C40040" w:rsidP="00C40040">
            <w:pPr>
              <w:jc w:val="both"/>
            </w:pPr>
            <w:r w:rsidRPr="00C61078">
              <w:t>?</w:t>
            </w:r>
          </w:p>
        </w:tc>
        <w:tc>
          <w:tcPr>
            <w:tcW w:w="992" w:type="dxa"/>
            <w:tcMar>
              <w:top w:w="75" w:type="dxa"/>
              <w:left w:w="75" w:type="dxa"/>
              <w:bottom w:w="75" w:type="dxa"/>
              <w:right w:w="75" w:type="dxa"/>
            </w:tcMar>
          </w:tcPr>
          <w:p w:rsidR="00C40040" w:rsidRPr="00C61078" w:rsidRDefault="00C40040" w:rsidP="00C40040">
            <w:pPr>
              <w:jc w:val="both"/>
            </w:pPr>
            <w:r w:rsidRPr="00C61078">
              <w:t>?</w:t>
            </w:r>
          </w:p>
        </w:tc>
        <w:tc>
          <w:tcPr>
            <w:tcW w:w="5386" w:type="dxa"/>
          </w:tcPr>
          <w:p w:rsidR="00C40040" w:rsidRPr="00C61078" w:rsidRDefault="00C40040" w:rsidP="00C40040">
            <w:pPr>
              <w:jc w:val="center"/>
            </w:pPr>
            <w:r w:rsidRPr="00C61078">
              <w:rPr>
                <w:noProof/>
              </w:rPr>
              <w:drawing>
                <wp:inline distT="0" distB="0" distL="0" distR="0" wp14:anchorId="29022BF9" wp14:editId="535DBAD6">
                  <wp:extent cx="2667000" cy="1126133"/>
                  <wp:effectExtent l="0" t="0" r="0" b="0"/>
                  <wp:docPr id="1717143405"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05" cstate="print">
                            <a:extLst>
                              <a:ext uri="{28A0092B-C50C-407E-A947-70E740481C1C}">
                                <a14:useLocalDpi xmlns:a14="http://schemas.microsoft.com/office/drawing/2010/main" val="0"/>
                              </a:ext>
                            </a:extLst>
                          </a:blip>
                          <a:srcRect/>
                          <a:stretch>
                            <a:fillRect/>
                          </a:stretch>
                        </pic:blipFill>
                        <pic:spPr bwMode="auto">
                          <a:xfrm>
                            <a:off x="0" y="0"/>
                            <a:ext cx="2672458" cy="1128438"/>
                          </a:xfrm>
                          <a:prstGeom prst="rect">
                            <a:avLst/>
                          </a:prstGeom>
                          <a:noFill/>
                          <a:ln>
                            <a:noFill/>
                          </a:ln>
                        </pic:spPr>
                      </pic:pic>
                    </a:graphicData>
                  </a:graphic>
                </wp:inline>
              </w:drawing>
            </w:r>
          </w:p>
          <w:p w:rsidR="00C40040" w:rsidRPr="00C61078" w:rsidRDefault="00C40040" w:rsidP="00C40040">
            <w:pPr>
              <w:jc w:val="center"/>
            </w:pPr>
            <w:r w:rsidRPr="00C61078">
              <w:rPr>
                <w:noProof/>
              </w:rPr>
              <w:drawing>
                <wp:inline distT="0" distB="0" distL="0" distR="0" wp14:anchorId="4DD5733E" wp14:editId="10B2E0A7">
                  <wp:extent cx="2708275" cy="1504950"/>
                  <wp:effectExtent l="0" t="0" r="0" b="0"/>
                  <wp:docPr id="3395479"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06" cstate="print">
                            <a:extLst>
                              <a:ext uri="{28A0092B-C50C-407E-A947-70E740481C1C}">
                                <a14:useLocalDpi xmlns:a14="http://schemas.microsoft.com/office/drawing/2010/main" val="0"/>
                              </a:ext>
                            </a:extLst>
                          </a:blip>
                          <a:srcRect/>
                          <a:stretch>
                            <a:fillRect/>
                          </a:stretch>
                        </pic:blipFill>
                        <pic:spPr bwMode="auto">
                          <a:xfrm>
                            <a:off x="0" y="0"/>
                            <a:ext cx="2715554" cy="1508995"/>
                          </a:xfrm>
                          <a:prstGeom prst="rect">
                            <a:avLst/>
                          </a:prstGeom>
                          <a:noFill/>
                          <a:ln>
                            <a:noFill/>
                          </a:ln>
                        </pic:spPr>
                      </pic:pic>
                    </a:graphicData>
                  </a:graphic>
                </wp:inline>
              </w:drawing>
            </w:r>
          </w:p>
          <w:p w:rsidR="00C40040" w:rsidRPr="00C61078" w:rsidRDefault="00C40040" w:rsidP="00C40040">
            <w:pPr>
              <w:jc w:val="center"/>
            </w:pPr>
          </w:p>
          <w:p w:rsidR="00C40040" w:rsidRPr="00C61078" w:rsidRDefault="00C40040" w:rsidP="00C40040">
            <w:pPr>
              <w:jc w:val="both"/>
            </w:pPr>
            <w:r w:rsidRPr="00C61078">
              <w:t>- Khái niệm về ứng động?</w:t>
            </w:r>
          </w:p>
          <w:p w:rsidR="00C40040" w:rsidRPr="00C61078" w:rsidRDefault="00C40040" w:rsidP="00C40040">
            <w:pPr>
              <w:jc w:val="both"/>
            </w:pPr>
            <w:r w:rsidRPr="00C61078">
              <w:t>- Khái niệm về ứng động sinh trưởng?</w:t>
            </w:r>
          </w:p>
          <w:p w:rsidR="00C40040" w:rsidRPr="00C61078" w:rsidRDefault="00C40040" w:rsidP="00C40040">
            <w:pPr>
              <w:jc w:val="both"/>
            </w:pPr>
            <w:r w:rsidRPr="00C61078">
              <w:t>- Tác nhân gây ra?</w:t>
            </w:r>
          </w:p>
          <w:p w:rsidR="00C40040" w:rsidRPr="00C61078" w:rsidRDefault="00C40040" w:rsidP="00C40040">
            <w:pPr>
              <w:jc w:val="both"/>
            </w:pPr>
            <w:r w:rsidRPr="00C61078">
              <w:t>- Giải thích tác nhân đã tác động lên cơ quan/vùng tế bào/ bộ phận nào của cây  và từ đó làm cho sự sinh trưởng ở các mặt khác nhau như thế nào?</w:t>
            </w:r>
          </w:p>
          <w:p w:rsidR="00C40040" w:rsidRPr="00C61078" w:rsidRDefault="00C40040" w:rsidP="00C40040">
            <w:pPr>
              <w:jc w:val="both"/>
            </w:pPr>
            <w:r w:rsidRPr="00C61078">
              <w:t>- Hiện tượng này có ý nghĩa gì với TV?</w:t>
            </w:r>
          </w:p>
        </w:tc>
      </w:tr>
      <w:tr w:rsidR="00C40040" w:rsidRPr="00C61078" w:rsidTr="00C40040">
        <w:tc>
          <w:tcPr>
            <w:tcW w:w="846" w:type="dxa"/>
            <w:tcMar>
              <w:top w:w="75" w:type="dxa"/>
              <w:left w:w="75" w:type="dxa"/>
              <w:bottom w:w="75" w:type="dxa"/>
              <w:right w:w="75" w:type="dxa"/>
            </w:tcMar>
            <w:hideMark/>
          </w:tcPr>
          <w:p w:rsidR="00C40040" w:rsidRPr="00C61078" w:rsidRDefault="00C40040" w:rsidP="00C40040">
            <w:pPr>
              <w:jc w:val="center"/>
            </w:pPr>
            <w:r w:rsidRPr="00C61078">
              <w:lastRenderedPageBreak/>
              <w:t>Ứng động không sinh trưởng</w:t>
            </w:r>
          </w:p>
        </w:tc>
        <w:tc>
          <w:tcPr>
            <w:tcW w:w="997" w:type="dxa"/>
            <w:tcMar>
              <w:top w:w="75" w:type="dxa"/>
              <w:left w:w="75" w:type="dxa"/>
              <w:bottom w:w="75" w:type="dxa"/>
              <w:right w:w="75" w:type="dxa"/>
            </w:tcMar>
          </w:tcPr>
          <w:p w:rsidR="00C40040" w:rsidRPr="00C61078" w:rsidRDefault="00C40040" w:rsidP="00C40040">
            <w:pPr>
              <w:jc w:val="both"/>
            </w:pPr>
            <w:r w:rsidRPr="00C61078">
              <w:t>?</w:t>
            </w:r>
          </w:p>
        </w:tc>
        <w:tc>
          <w:tcPr>
            <w:tcW w:w="1134" w:type="dxa"/>
            <w:tcMar>
              <w:top w:w="75" w:type="dxa"/>
              <w:left w:w="75" w:type="dxa"/>
              <w:bottom w:w="75" w:type="dxa"/>
              <w:right w:w="75" w:type="dxa"/>
            </w:tcMar>
          </w:tcPr>
          <w:p w:rsidR="00C40040" w:rsidRPr="00C61078" w:rsidRDefault="00C40040" w:rsidP="00C40040">
            <w:pPr>
              <w:jc w:val="both"/>
            </w:pPr>
            <w:r w:rsidRPr="00C61078">
              <w:t>?</w:t>
            </w:r>
          </w:p>
        </w:tc>
        <w:tc>
          <w:tcPr>
            <w:tcW w:w="1134" w:type="dxa"/>
            <w:tcMar>
              <w:top w:w="75" w:type="dxa"/>
              <w:left w:w="75" w:type="dxa"/>
              <w:bottom w:w="75" w:type="dxa"/>
              <w:right w:w="75" w:type="dxa"/>
            </w:tcMar>
          </w:tcPr>
          <w:p w:rsidR="00C40040" w:rsidRPr="00C61078" w:rsidRDefault="00C40040" w:rsidP="00C40040">
            <w:pPr>
              <w:jc w:val="both"/>
            </w:pPr>
            <w:r w:rsidRPr="00C61078">
              <w:t>?</w:t>
            </w:r>
          </w:p>
        </w:tc>
        <w:tc>
          <w:tcPr>
            <w:tcW w:w="992" w:type="dxa"/>
            <w:tcMar>
              <w:top w:w="75" w:type="dxa"/>
              <w:left w:w="75" w:type="dxa"/>
              <w:bottom w:w="75" w:type="dxa"/>
              <w:right w:w="75" w:type="dxa"/>
            </w:tcMar>
          </w:tcPr>
          <w:p w:rsidR="00C40040" w:rsidRPr="00C61078" w:rsidRDefault="00C40040" w:rsidP="00C40040">
            <w:pPr>
              <w:jc w:val="both"/>
            </w:pPr>
            <w:r w:rsidRPr="00C61078">
              <w:t>?</w:t>
            </w:r>
          </w:p>
        </w:tc>
        <w:tc>
          <w:tcPr>
            <w:tcW w:w="5386" w:type="dxa"/>
          </w:tcPr>
          <w:p w:rsidR="00C40040" w:rsidRPr="00C61078" w:rsidRDefault="00C40040" w:rsidP="00C40040">
            <w:pPr>
              <w:jc w:val="center"/>
            </w:pPr>
            <w:r w:rsidRPr="00C61078">
              <w:rPr>
                <w:noProof/>
              </w:rPr>
              <w:drawing>
                <wp:inline distT="0" distB="0" distL="0" distR="0" wp14:anchorId="396112F4" wp14:editId="5C20DB87">
                  <wp:extent cx="2533065" cy="1333500"/>
                  <wp:effectExtent l="0" t="0" r="635" b="0"/>
                  <wp:docPr id="14052475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524753" name=""/>
                          <pic:cNvPicPr/>
                        </pic:nvPicPr>
                        <pic:blipFill>
                          <a:blip r:embed="rId207"/>
                          <a:stretch>
                            <a:fillRect/>
                          </a:stretch>
                        </pic:blipFill>
                        <pic:spPr>
                          <a:xfrm>
                            <a:off x="0" y="0"/>
                            <a:ext cx="2541004" cy="1337679"/>
                          </a:xfrm>
                          <a:prstGeom prst="rect">
                            <a:avLst/>
                          </a:prstGeom>
                        </pic:spPr>
                      </pic:pic>
                    </a:graphicData>
                  </a:graphic>
                </wp:inline>
              </w:drawing>
            </w:r>
          </w:p>
          <w:p w:rsidR="00C40040" w:rsidRPr="00C61078" w:rsidRDefault="00C40040" w:rsidP="00C40040">
            <w:pPr>
              <w:jc w:val="center"/>
            </w:pPr>
            <w:r w:rsidRPr="00C61078">
              <w:rPr>
                <w:noProof/>
              </w:rPr>
              <w:drawing>
                <wp:inline distT="0" distB="0" distL="0" distR="0" wp14:anchorId="7392AF6B" wp14:editId="5D6092DB">
                  <wp:extent cx="2006430" cy="1282700"/>
                  <wp:effectExtent l="0" t="0" r="0" b="0"/>
                  <wp:docPr id="3353433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343319" name=""/>
                          <pic:cNvPicPr/>
                        </pic:nvPicPr>
                        <pic:blipFill>
                          <a:blip r:embed="rId208"/>
                          <a:stretch>
                            <a:fillRect/>
                          </a:stretch>
                        </pic:blipFill>
                        <pic:spPr>
                          <a:xfrm>
                            <a:off x="0" y="0"/>
                            <a:ext cx="2022631" cy="1293057"/>
                          </a:xfrm>
                          <a:prstGeom prst="rect">
                            <a:avLst/>
                          </a:prstGeom>
                        </pic:spPr>
                      </pic:pic>
                    </a:graphicData>
                  </a:graphic>
                </wp:inline>
              </w:drawing>
            </w:r>
          </w:p>
          <w:p w:rsidR="00C40040" w:rsidRPr="00C61078" w:rsidRDefault="00C40040" w:rsidP="00C40040">
            <w:pPr>
              <w:jc w:val="both"/>
            </w:pPr>
            <w:r w:rsidRPr="00C61078">
              <w:t>- Khái niệm về ứng động không sinh trưởng?</w:t>
            </w:r>
          </w:p>
          <w:p w:rsidR="00C40040" w:rsidRPr="00C61078" w:rsidRDefault="00C40040" w:rsidP="00C40040">
            <w:pPr>
              <w:jc w:val="both"/>
            </w:pPr>
            <w:r w:rsidRPr="00C61078">
              <w:t>- Tác nhân gây ra?</w:t>
            </w:r>
          </w:p>
          <w:p w:rsidR="00C40040" w:rsidRPr="00C61078" w:rsidRDefault="00C40040" w:rsidP="00C40040">
            <w:pPr>
              <w:jc w:val="both"/>
            </w:pPr>
            <w:r w:rsidRPr="00C61078">
              <w:t>- Giải thích tác nhân đã tác động lên cơ quan/vùng tế bào/ bộ phận nào của cây  và từ đó có tác động làm ảnh hưởng đến sinh trưởng ở các mặt khác nhau hay không? Hay là sự thay đổi hoạt động nào của các tế bào liên quan?</w:t>
            </w:r>
          </w:p>
          <w:p w:rsidR="00C40040" w:rsidRPr="00C61078" w:rsidRDefault="00C40040" w:rsidP="00C40040">
            <w:pPr>
              <w:jc w:val="both"/>
            </w:pPr>
            <w:r w:rsidRPr="00C61078">
              <w:t>- Hiện tượng này có ý nghĩa gì với TV?</w:t>
            </w:r>
          </w:p>
        </w:tc>
      </w:tr>
    </w:tbl>
    <w:p w:rsidR="00C40040" w:rsidRPr="00C61078" w:rsidRDefault="00C40040" w:rsidP="00C40040">
      <w:pPr>
        <w:jc w:val="both"/>
        <w:rPr>
          <w:lang w:eastAsia="vi-VN"/>
        </w:rPr>
      </w:pPr>
      <w:r w:rsidRPr="00C61078">
        <w:rPr>
          <w:b/>
          <w:bCs/>
          <w:i/>
          <w:iCs/>
          <w:lang w:eastAsia="vi-VN"/>
        </w:rPr>
        <w:t>Bước 2. Thực hiện nhiệm vụ: </w:t>
      </w:r>
    </w:p>
    <w:p w:rsidR="00C40040" w:rsidRPr="00C61078" w:rsidRDefault="00C40040" w:rsidP="00C40040">
      <w:pPr>
        <w:jc w:val="both"/>
      </w:pPr>
      <w:r w:rsidRPr="00C61078">
        <w:tab/>
        <w:t>- Trưởng nhóm phân công nhiệm vụ cho các thành viên, nghiên cứu tài liệu hình ảnh SGK kết hợp tìm hiểu thông tin từ internet để tạo sản phẩm.</w:t>
      </w:r>
    </w:p>
    <w:p w:rsidR="00C40040" w:rsidRPr="00C61078" w:rsidRDefault="00C40040" w:rsidP="00C40040">
      <w:pPr>
        <w:jc w:val="both"/>
        <w:rPr>
          <w:lang w:eastAsia="vi-VN"/>
        </w:rPr>
      </w:pPr>
      <w:r w:rsidRPr="00C61078">
        <w:rPr>
          <w:b/>
          <w:bCs/>
          <w:i/>
          <w:iCs/>
          <w:lang w:eastAsia="vi-VN"/>
        </w:rPr>
        <w:t>Bước 3.  Báo cáo kết quả: </w:t>
      </w:r>
    </w:p>
    <w:p w:rsidR="00C40040" w:rsidRPr="00C61078" w:rsidRDefault="00C40040" w:rsidP="00C40040">
      <w:pPr>
        <w:jc w:val="both"/>
      </w:pPr>
      <w:r w:rsidRPr="00C61078">
        <w:tab/>
        <w:t>- Lần lượt các nhóm trình bày  sản phẩm</w:t>
      </w:r>
    </w:p>
    <w:p w:rsidR="00C40040" w:rsidRPr="00C61078" w:rsidRDefault="00C40040" w:rsidP="00C40040">
      <w:pPr>
        <w:jc w:val="both"/>
      </w:pPr>
      <w:r w:rsidRPr="00C61078">
        <w:tab/>
        <w:t>- GV gọi các nhóm nhận xét lẫn nhau.</w:t>
      </w:r>
    </w:p>
    <w:p w:rsidR="00C40040" w:rsidRPr="00C61078" w:rsidRDefault="00C40040" w:rsidP="00C40040">
      <w:pPr>
        <w:jc w:val="both"/>
        <w:rPr>
          <w:lang w:eastAsia="vi-VN"/>
        </w:rPr>
      </w:pPr>
      <w:r w:rsidRPr="00C61078">
        <w:rPr>
          <w:b/>
          <w:bCs/>
          <w:i/>
          <w:iCs/>
          <w:lang w:eastAsia="vi-VN"/>
        </w:rPr>
        <w:t>Bước 4. Kết luận, nhận định:</w:t>
      </w:r>
      <w:r w:rsidRPr="00C61078">
        <w:rPr>
          <w:lang w:eastAsia="vi-VN"/>
        </w:rPr>
        <w:t> </w:t>
      </w:r>
    </w:p>
    <w:p w:rsidR="00C40040" w:rsidRPr="00C61078" w:rsidRDefault="00C40040" w:rsidP="00C40040">
      <w:pPr>
        <w:jc w:val="both"/>
      </w:pPr>
      <w:r w:rsidRPr="00C61078">
        <w:t>- Giáo viên nhận xét sản phẩm học tập của các nhóm, chính xác hóa các kiến thức và đặt các câu hỏi mở rộng.</w:t>
      </w:r>
    </w:p>
    <w:p w:rsidR="00C40040" w:rsidRPr="00C61078" w:rsidRDefault="00C40040" w:rsidP="00C40040">
      <w:pPr>
        <w:jc w:val="both"/>
        <w:rPr>
          <w:b/>
        </w:rPr>
      </w:pPr>
      <w:r w:rsidRPr="00C61078">
        <w:rPr>
          <w:b/>
          <w:bCs/>
        </w:rPr>
        <w:t xml:space="preserve">CÔNG CỤ ĐÁNH GIÁ: </w:t>
      </w:r>
      <w:r w:rsidRPr="00C61078">
        <w:rPr>
          <w:b/>
        </w:rPr>
        <w:t>BẢNG KIẾM ĐÁNH GIÁ KĨ NĂNG THẢO LUẬN NHÓM</w:t>
      </w: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2"/>
        <w:gridCol w:w="5819"/>
        <w:gridCol w:w="961"/>
        <w:gridCol w:w="985"/>
      </w:tblGrid>
      <w:tr w:rsidR="00C40040" w:rsidRPr="00C61078" w:rsidTr="00C40040">
        <w:tc>
          <w:tcPr>
            <w:tcW w:w="2226" w:type="dxa"/>
            <w:shd w:val="clear" w:color="auto" w:fill="auto"/>
          </w:tcPr>
          <w:p w:rsidR="00C40040" w:rsidRPr="00C61078" w:rsidRDefault="00C40040" w:rsidP="00C40040">
            <w:pPr>
              <w:jc w:val="center"/>
              <w:rPr>
                <w:b/>
              </w:rPr>
            </w:pPr>
            <w:r w:rsidRPr="00C61078">
              <w:rPr>
                <w:b/>
              </w:rPr>
              <w:t>Nội dung</w:t>
            </w:r>
          </w:p>
        </w:tc>
        <w:tc>
          <w:tcPr>
            <w:tcW w:w="6130" w:type="dxa"/>
            <w:shd w:val="clear" w:color="auto" w:fill="auto"/>
          </w:tcPr>
          <w:p w:rsidR="00C40040" w:rsidRPr="00C61078" w:rsidRDefault="00C40040" w:rsidP="00C40040">
            <w:pPr>
              <w:jc w:val="center"/>
              <w:rPr>
                <w:b/>
              </w:rPr>
            </w:pPr>
            <w:r w:rsidRPr="00C61078">
              <w:rPr>
                <w:b/>
              </w:rPr>
              <w:t>Các tiêu chí</w:t>
            </w:r>
          </w:p>
        </w:tc>
        <w:tc>
          <w:tcPr>
            <w:tcW w:w="990" w:type="dxa"/>
            <w:shd w:val="clear" w:color="auto" w:fill="auto"/>
          </w:tcPr>
          <w:p w:rsidR="00C40040" w:rsidRPr="00C61078" w:rsidRDefault="00C40040" w:rsidP="00C40040">
            <w:pPr>
              <w:jc w:val="center"/>
              <w:rPr>
                <w:b/>
              </w:rPr>
            </w:pPr>
            <w:r w:rsidRPr="00C61078">
              <w:rPr>
                <w:b/>
              </w:rPr>
              <w:t>Có</w:t>
            </w:r>
          </w:p>
        </w:tc>
        <w:tc>
          <w:tcPr>
            <w:tcW w:w="990" w:type="dxa"/>
            <w:shd w:val="clear" w:color="auto" w:fill="auto"/>
          </w:tcPr>
          <w:p w:rsidR="00C40040" w:rsidRPr="00C61078" w:rsidRDefault="00C40040" w:rsidP="00C40040">
            <w:pPr>
              <w:jc w:val="center"/>
              <w:rPr>
                <w:b/>
              </w:rPr>
            </w:pPr>
            <w:r w:rsidRPr="00C61078">
              <w:rPr>
                <w:b/>
              </w:rPr>
              <w:t>Không</w:t>
            </w:r>
          </w:p>
        </w:tc>
      </w:tr>
      <w:tr w:rsidR="00C40040" w:rsidRPr="00C61078" w:rsidTr="00C40040">
        <w:tc>
          <w:tcPr>
            <w:tcW w:w="2226" w:type="dxa"/>
            <w:shd w:val="clear" w:color="auto" w:fill="auto"/>
          </w:tcPr>
          <w:p w:rsidR="00C40040" w:rsidRPr="00C61078" w:rsidRDefault="00C40040" w:rsidP="00C40040">
            <w:pPr>
              <w:rPr>
                <w:b/>
                <w:i/>
              </w:rPr>
            </w:pPr>
            <w:r w:rsidRPr="00C61078">
              <w:rPr>
                <w:b/>
                <w:i/>
              </w:rPr>
              <w:t>1. Nhận nhiệm vụ:</w:t>
            </w:r>
          </w:p>
        </w:tc>
        <w:tc>
          <w:tcPr>
            <w:tcW w:w="6130" w:type="dxa"/>
            <w:shd w:val="clear" w:color="auto" w:fill="auto"/>
          </w:tcPr>
          <w:p w:rsidR="00C40040" w:rsidRPr="00C61078" w:rsidRDefault="00C40040" w:rsidP="00C40040">
            <w:r w:rsidRPr="00C61078">
              <w:t>Mọi thành viên trong nhóm sẵn sàng nhận  nhiệm vụ</w:t>
            </w:r>
          </w:p>
        </w:tc>
        <w:tc>
          <w:tcPr>
            <w:tcW w:w="990" w:type="dxa"/>
            <w:shd w:val="clear" w:color="auto" w:fill="auto"/>
          </w:tcPr>
          <w:p w:rsidR="00C40040" w:rsidRPr="00C61078" w:rsidRDefault="00C40040" w:rsidP="00C40040">
            <w:pPr>
              <w:rPr>
                <w:b/>
              </w:rPr>
            </w:pPr>
          </w:p>
        </w:tc>
        <w:tc>
          <w:tcPr>
            <w:tcW w:w="990" w:type="dxa"/>
            <w:shd w:val="clear" w:color="auto" w:fill="auto"/>
          </w:tcPr>
          <w:p w:rsidR="00C40040" w:rsidRPr="00C61078" w:rsidRDefault="00C40040" w:rsidP="00C40040">
            <w:pPr>
              <w:rPr>
                <w:b/>
              </w:rPr>
            </w:pPr>
          </w:p>
        </w:tc>
      </w:tr>
      <w:tr w:rsidR="00C40040" w:rsidRPr="00C61078" w:rsidTr="00C40040">
        <w:tc>
          <w:tcPr>
            <w:tcW w:w="2226" w:type="dxa"/>
            <w:vMerge w:val="restart"/>
            <w:shd w:val="clear" w:color="auto" w:fill="auto"/>
          </w:tcPr>
          <w:p w:rsidR="00C40040" w:rsidRPr="00C61078" w:rsidRDefault="00C40040" w:rsidP="00C40040">
            <w:pPr>
              <w:rPr>
                <w:b/>
                <w:i/>
              </w:rPr>
            </w:pPr>
            <w:r w:rsidRPr="00C61078">
              <w:rPr>
                <w:b/>
                <w:i/>
              </w:rPr>
              <w:t>2. Tham gia phương án thảo  luận và  lập kế hoạch nhóm:</w:t>
            </w:r>
          </w:p>
        </w:tc>
        <w:tc>
          <w:tcPr>
            <w:tcW w:w="6130" w:type="dxa"/>
            <w:shd w:val="clear" w:color="auto" w:fill="auto"/>
          </w:tcPr>
          <w:p w:rsidR="00C40040" w:rsidRPr="00C61078" w:rsidRDefault="00C40040" w:rsidP="00C40040">
            <w:r w:rsidRPr="00C61078">
              <w:t>Mọi thành viên đều bày tỏ ý kiến, tham gia xây dựng phương án thảo luận và kế hoạch hoạt động của nhóm.</w:t>
            </w:r>
          </w:p>
        </w:tc>
        <w:tc>
          <w:tcPr>
            <w:tcW w:w="990" w:type="dxa"/>
            <w:shd w:val="clear" w:color="auto" w:fill="auto"/>
          </w:tcPr>
          <w:p w:rsidR="00C40040" w:rsidRPr="00C61078" w:rsidRDefault="00C40040" w:rsidP="00C40040">
            <w:pPr>
              <w:rPr>
                <w:b/>
              </w:rPr>
            </w:pPr>
          </w:p>
        </w:tc>
        <w:tc>
          <w:tcPr>
            <w:tcW w:w="990" w:type="dxa"/>
            <w:shd w:val="clear" w:color="auto" w:fill="auto"/>
          </w:tcPr>
          <w:p w:rsidR="00C40040" w:rsidRPr="00C61078" w:rsidRDefault="00C40040" w:rsidP="00C40040">
            <w:pPr>
              <w:rPr>
                <w:b/>
              </w:rPr>
            </w:pPr>
          </w:p>
        </w:tc>
      </w:tr>
      <w:tr w:rsidR="00C40040" w:rsidRPr="00C61078" w:rsidTr="00C40040">
        <w:tc>
          <w:tcPr>
            <w:tcW w:w="2226" w:type="dxa"/>
            <w:vMerge/>
            <w:shd w:val="clear" w:color="auto" w:fill="auto"/>
          </w:tcPr>
          <w:p w:rsidR="00C40040" w:rsidRPr="00C61078" w:rsidRDefault="00C40040" w:rsidP="00C40040">
            <w:pPr>
              <w:rPr>
                <w:b/>
              </w:rPr>
            </w:pPr>
          </w:p>
        </w:tc>
        <w:tc>
          <w:tcPr>
            <w:tcW w:w="6130" w:type="dxa"/>
            <w:shd w:val="clear" w:color="auto" w:fill="auto"/>
          </w:tcPr>
          <w:p w:rsidR="00C40040" w:rsidRPr="00C61078" w:rsidRDefault="00C40040" w:rsidP="00C40040">
            <w:r w:rsidRPr="00C61078">
              <w:t>Mọi thành viên biết lắng nghe, tôn trọng, xem xét các ý kiến, quan điểm của nhau.</w:t>
            </w:r>
          </w:p>
        </w:tc>
        <w:tc>
          <w:tcPr>
            <w:tcW w:w="990" w:type="dxa"/>
            <w:shd w:val="clear" w:color="auto" w:fill="auto"/>
          </w:tcPr>
          <w:p w:rsidR="00C40040" w:rsidRPr="00C61078" w:rsidRDefault="00C40040" w:rsidP="00C40040">
            <w:pPr>
              <w:rPr>
                <w:b/>
              </w:rPr>
            </w:pPr>
          </w:p>
        </w:tc>
        <w:tc>
          <w:tcPr>
            <w:tcW w:w="990" w:type="dxa"/>
            <w:shd w:val="clear" w:color="auto" w:fill="auto"/>
          </w:tcPr>
          <w:p w:rsidR="00C40040" w:rsidRPr="00C61078" w:rsidRDefault="00C40040" w:rsidP="00C40040">
            <w:pPr>
              <w:rPr>
                <w:b/>
              </w:rPr>
            </w:pPr>
          </w:p>
        </w:tc>
      </w:tr>
      <w:tr w:rsidR="00C40040" w:rsidRPr="00C61078" w:rsidTr="00C40040">
        <w:tc>
          <w:tcPr>
            <w:tcW w:w="2226" w:type="dxa"/>
            <w:vMerge w:val="restart"/>
            <w:shd w:val="clear" w:color="auto" w:fill="auto"/>
          </w:tcPr>
          <w:p w:rsidR="00C40040" w:rsidRPr="00C61078" w:rsidRDefault="00C40040" w:rsidP="00C40040">
            <w:pPr>
              <w:rPr>
                <w:b/>
                <w:i/>
              </w:rPr>
            </w:pPr>
            <w:r w:rsidRPr="00C61078">
              <w:rPr>
                <w:b/>
                <w:i/>
              </w:rPr>
              <w:t>3. Thực hiện nhiệm vụ và hỗ trợ, giúp đỡ các thành viên khác:</w:t>
            </w:r>
          </w:p>
        </w:tc>
        <w:tc>
          <w:tcPr>
            <w:tcW w:w="6130" w:type="dxa"/>
            <w:shd w:val="clear" w:color="auto" w:fill="auto"/>
          </w:tcPr>
          <w:p w:rsidR="00C40040" w:rsidRPr="00C61078" w:rsidRDefault="00C40040" w:rsidP="00C40040">
            <w:r w:rsidRPr="00C61078">
              <w:t>Mọi thành viên nỗ lực, cố gắng hoàn thành nhiệm vụ học tập bản thân.</w:t>
            </w:r>
          </w:p>
        </w:tc>
        <w:tc>
          <w:tcPr>
            <w:tcW w:w="990" w:type="dxa"/>
            <w:shd w:val="clear" w:color="auto" w:fill="auto"/>
          </w:tcPr>
          <w:p w:rsidR="00C40040" w:rsidRPr="00C61078" w:rsidRDefault="00C40040" w:rsidP="00C40040">
            <w:pPr>
              <w:rPr>
                <w:b/>
              </w:rPr>
            </w:pPr>
          </w:p>
        </w:tc>
        <w:tc>
          <w:tcPr>
            <w:tcW w:w="990" w:type="dxa"/>
            <w:shd w:val="clear" w:color="auto" w:fill="auto"/>
          </w:tcPr>
          <w:p w:rsidR="00C40040" w:rsidRPr="00C61078" w:rsidRDefault="00C40040" w:rsidP="00C40040">
            <w:pPr>
              <w:rPr>
                <w:b/>
              </w:rPr>
            </w:pPr>
          </w:p>
        </w:tc>
      </w:tr>
      <w:tr w:rsidR="00C40040" w:rsidRPr="00C61078" w:rsidTr="00C40040">
        <w:tc>
          <w:tcPr>
            <w:tcW w:w="2226" w:type="dxa"/>
            <w:vMerge/>
            <w:shd w:val="clear" w:color="auto" w:fill="auto"/>
          </w:tcPr>
          <w:p w:rsidR="00C40040" w:rsidRPr="00C61078" w:rsidRDefault="00C40040" w:rsidP="00C40040">
            <w:pPr>
              <w:rPr>
                <w:b/>
              </w:rPr>
            </w:pPr>
          </w:p>
        </w:tc>
        <w:tc>
          <w:tcPr>
            <w:tcW w:w="6130" w:type="dxa"/>
            <w:shd w:val="clear" w:color="auto" w:fill="auto"/>
          </w:tcPr>
          <w:p w:rsidR="00C40040" w:rsidRPr="00C61078" w:rsidRDefault="00C40040" w:rsidP="00C40040">
            <w:r w:rsidRPr="00C61078">
              <w:t>Thành viên hỗ trợ nhau trong thảo luận, hoàn thành nhiệm vụ.</w:t>
            </w:r>
          </w:p>
        </w:tc>
        <w:tc>
          <w:tcPr>
            <w:tcW w:w="990" w:type="dxa"/>
            <w:shd w:val="clear" w:color="auto" w:fill="auto"/>
          </w:tcPr>
          <w:p w:rsidR="00C40040" w:rsidRPr="00C61078" w:rsidRDefault="00C40040" w:rsidP="00C40040">
            <w:pPr>
              <w:rPr>
                <w:b/>
              </w:rPr>
            </w:pPr>
          </w:p>
        </w:tc>
        <w:tc>
          <w:tcPr>
            <w:tcW w:w="990" w:type="dxa"/>
            <w:shd w:val="clear" w:color="auto" w:fill="auto"/>
          </w:tcPr>
          <w:p w:rsidR="00C40040" w:rsidRPr="00C61078" w:rsidRDefault="00C40040" w:rsidP="00C40040">
            <w:pPr>
              <w:rPr>
                <w:b/>
              </w:rPr>
            </w:pPr>
          </w:p>
        </w:tc>
      </w:tr>
      <w:tr w:rsidR="00C40040" w:rsidRPr="00C61078" w:rsidTr="00C40040">
        <w:tc>
          <w:tcPr>
            <w:tcW w:w="2226" w:type="dxa"/>
            <w:shd w:val="clear" w:color="auto" w:fill="auto"/>
          </w:tcPr>
          <w:p w:rsidR="00C40040" w:rsidRPr="00C61078" w:rsidRDefault="00C40040" w:rsidP="00C40040">
            <w:pPr>
              <w:rPr>
                <w:b/>
                <w:i/>
              </w:rPr>
            </w:pPr>
            <w:r w:rsidRPr="00C61078">
              <w:rPr>
                <w:b/>
                <w:i/>
              </w:rPr>
              <w:t>4. Tôn trọng quyết định chung:</w:t>
            </w:r>
          </w:p>
        </w:tc>
        <w:tc>
          <w:tcPr>
            <w:tcW w:w="6130" w:type="dxa"/>
            <w:shd w:val="clear" w:color="auto" w:fill="auto"/>
          </w:tcPr>
          <w:p w:rsidR="00C40040" w:rsidRPr="00C61078" w:rsidRDefault="00C40040" w:rsidP="00C40040">
            <w:r w:rsidRPr="00C61078">
              <w:t>Mọi thành viên trong nhóm đều tôn trọng quyết định chung của cả nhóm.</w:t>
            </w:r>
          </w:p>
        </w:tc>
        <w:tc>
          <w:tcPr>
            <w:tcW w:w="990" w:type="dxa"/>
            <w:shd w:val="clear" w:color="auto" w:fill="auto"/>
          </w:tcPr>
          <w:p w:rsidR="00C40040" w:rsidRPr="00C61078" w:rsidRDefault="00C40040" w:rsidP="00C40040">
            <w:pPr>
              <w:rPr>
                <w:b/>
              </w:rPr>
            </w:pPr>
          </w:p>
        </w:tc>
        <w:tc>
          <w:tcPr>
            <w:tcW w:w="990" w:type="dxa"/>
            <w:shd w:val="clear" w:color="auto" w:fill="auto"/>
          </w:tcPr>
          <w:p w:rsidR="00C40040" w:rsidRPr="00C61078" w:rsidRDefault="00C40040" w:rsidP="00C40040">
            <w:pPr>
              <w:rPr>
                <w:b/>
              </w:rPr>
            </w:pPr>
          </w:p>
        </w:tc>
      </w:tr>
      <w:tr w:rsidR="00C40040" w:rsidRPr="00C61078" w:rsidTr="00C40040">
        <w:tc>
          <w:tcPr>
            <w:tcW w:w="2226" w:type="dxa"/>
            <w:shd w:val="clear" w:color="auto" w:fill="auto"/>
          </w:tcPr>
          <w:p w:rsidR="00C40040" w:rsidRPr="00C61078" w:rsidRDefault="00C40040" w:rsidP="00C40040">
            <w:pPr>
              <w:rPr>
                <w:b/>
                <w:i/>
              </w:rPr>
            </w:pPr>
            <w:r w:rsidRPr="00C61078">
              <w:rPr>
                <w:b/>
                <w:i/>
              </w:rPr>
              <w:t>5. Kết quả làm việc:</w:t>
            </w:r>
          </w:p>
        </w:tc>
        <w:tc>
          <w:tcPr>
            <w:tcW w:w="6130" w:type="dxa"/>
            <w:shd w:val="clear" w:color="auto" w:fill="auto"/>
          </w:tcPr>
          <w:p w:rsidR="00C40040" w:rsidRPr="00C61078" w:rsidRDefault="00C40040" w:rsidP="00C40040">
            <w:r w:rsidRPr="00C61078">
              <w:t>Có kết quả thảo luận và có đủ sản phẩm  theo yêu cầu của giáo viên.</w:t>
            </w:r>
          </w:p>
        </w:tc>
        <w:tc>
          <w:tcPr>
            <w:tcW w:w="990" w:type="dxa"/>
            <w:shd w:val="clear" w:color="auto" w:fill="auto"/>
          </w:tcPr>
          <w:p w:rsidR="00C40040" w:rsidRPr="00C61078" w:rsidRDefault="00C40040" w:rsidP="00C40040">
            <w:pPr>
              <w:rPr>
                <w:b/>
              </w:rPr>
            </w:pPr>
          </w:p>
        </w:tc>
        <w:tc>
          <w:tcPr>
            <w:tcW w:w="990" w:type="dxa"/>
            <w:shd w:val="clear" w:color="auto" w:fill="auto"/>
          </w:tcPr>
          <w:p w:rsidR="00C40040" w:rsidRPr="00C61078" w:rsidRDefault="00C40040" w:rsidP="00C40040">
            <w:pPr>
              <w:rPr>
                <w:b/>
              </w:rPr>
            </w:pPr>
          </w:p>
        </w:tc>
      </w:tr>
      <w:tr w:rsidR="00C40040" w:rsidRPr="00C61078" w:rsidTr="00C40040">
        <w:tc>
          <w:tcPr>
            <w:tcW w:w="2226" w:type="dxa"/>
            <w:shd w:val="clear" w:color="auto" w:fill="auto"/>
          </w:tcPr>
          <w:p w:rsidR="00C40040" w:rsidRPr="00C61078" w:rsidRDefault="00C40040" w:rsidP="00C40040">
            <w:pPr>
              <w:rPr>
                <w:b/>
                <w:i/>
              </w:rPr>
            </w:pPr>
            <w:r w:rsidRPr="00C61078">
              <w:rPr>
                <w:b/>
                <w:i/>
              </w:rPr>
              <w:t>6. Trách nhiệm với kết quả làm việc chung:</w:t>
            </w:r>
          </w:p>
        </w:tc>
        <w:tc>
          <w:tcPr>
            <w:tcW w:w="6130" w:type="dxa"/>
            <w:shd w:val="clear" w:color="auto" w:fill="auto"/>
          </w:tcPr>
          <w:p w:rsidR="00C40040" w:rsidRPr="00C61078" w:rsidRDefault="00C40040" w:rsidP="00C40040">
            <w:r w:rsidRPr="00C61078">
              <w:t>Mọi thành viên có ý thức trách nhiệm về kết quả chung của nhóm</w:t>
            </w:r>
          </w:p>
        </w:tc>
        <w:tc>
          <w:tcPr>
            <w:tcW w:w="990" w:type="dxa"/>
            <w:shd w:val="clear" w:color="auto" w:fill="auto"/>
          </w:tcPr>
          <w:p w:rsidR="00C40040" w:rsidRPr="00C61078" w:rsidRDefault="00C40040" w:rsidP="00C40040">
            <w:pPr>
              <w:rPr>
                <w:b/>
              </w:rPr>
            </w:pPr>
          </w:p>
        </w:tc>
        <w:tc>
          <w:tcPr>
            <w:tcW w:w="990" w:type="dxa"/>
            <w:shd w:val="clear" w:color="auto" w:fill="auto"/>
          </w:tcPr>
          <w:p w:rsidR="00C40040" w:rsidRPr="00C61078" w:rsidRDefault="00C40040" w:rsidP="00C40040">
            <w:pPr>
              <w:rPr>
                <w:b/>
              </w:rPr>
            </w:pPr>
          </w:p>
        </w:tc>
      </w:tr>
    </w:tbl>
    <w:p w:rsidR="00C40040" w:rsidRPr="00C61078" w:rsidRDefault="00C40040" w:rsidP="00C40040">
      <w:pPr>
        <w:ind w:firstLine="284"/>
        <w:rPr>
          <w:b/>
          <w:bCs/>
          <w:i/>
          <w:iCs/>
          <w:lang w:val="en-SG" w:eastAsia="vi-VN"/>
        </w:rPr>
      </w:pPr>
    </w:p>
    <w:p w:rsidR="00C40040" w:rsidRPr="00C61078" w:rsidRDefault="00C40040" w:rsidP="00C40040">
      <w:pPr>
        <w:ind w:firstLine="284"/>
        <w:rPr>
          <w:b/>
          <w:bCs/>
          <w:i/>
          <w:iCs/>
          <w:lang w:val="en-SG" w:eastAsia="vi-VN"/>
        </w:rPr>
      </w:pPr>
      <w:r w:rsidRPr="00C61078">
        <w:rPr>
          <w:b/>
          <w:bCs/>
          <w:i/>
          <w:iCs/>
          <w:lang w:val="en-SG" w:eastAsia="vi-VN"/>
        </w:rPr>
        <w:t>GHI NHỚ KIẾN THỨC</w:t>
      </w:r>
    </w:p>
    <w:tbl>
      <w:tblPr>
        <w:tblStyle w:val="TableGrid"/>
        <w:tblW w:w="10347" w:type="dxa"/>
        <w:tblInd w:w="421" w:type="dxa"/>
        <w:shd w:val="clear" w:color="auto" w:fill="C6D9F1" w:themeFill="text2" w:themeFillTint="33"/>
        <w:tblLook w:val="04A0" w:firstRow="1" w:lastRow="0" w:firstColumn="1" w:lastColumn="0" w:noHBand="0" w:noVBand="1"/>
      </w:tblPr>
      <w:tblGrid>
        <w:gridCol w:w="10347"/>
      </w:tblGrid>
      <w:tr w:rsidR="00C40040" w:rsidRPr="00C61078" w:rsidTr="00C40040">
        <w:tc>
          <w:tcPr>
            <w:tcW w:w="10347" w:type="dxa"/>
            <w:shd w:val="clear" w:color="auto" w:fill="C6D9F1" w:themeFill="text2" w:themeFillTint="33"/>
          </w:tcPr>
          <w:p w:rsidR="00C40040" w:rsidRPr="00C61078" w:rsidRDefault="00C40040" w:rsidP="00C40040">
            <w:pPr>
              <w:rPr>
                <w:b/>
                <w:bCs/>
                <w:lang w:val="en-SG" w:eastAsia="vi-VN"/>
              </w:rPr>
            </w:pPr>
            <w:r w:rsidRPr="00C61078">
              <w:rPr>
                <w:b/>
                <w:bCs/>
                <w:lang w:val="en-SG" w:eastAsia="vi-VN"/>
              </w:rPr>
              <w:t>II-III. CÁC HÌNH THỨC CẢM ỨNG VÀ CƠ CHẾ CẢM ỨNG Ở TV</w:t>
            </w:r>
          </w:p>
          <w:p w:rsidR="00C40040" w:rsidRPr="00C61078" w:rsidRDefault="00C40040" w:rsidP="00C40040">
            <w:pPr>
              <w:jc w:val="center"/>
              <w:rPr>
                <w:b/>
                <w:bCs/>
                <w:lang w:val="en-SG" w:eastAsia="vi-VN"/>
              </w:rPr>
            </w:pPr>
            <w:r w:rsidRPr="00C61078">
              <w:rPr>
                <w:b/>
                <w:bCs/>
                <w:lang w:val="en-SG" w:eastAsia="vi-VN"/>
              </w:rPr>
              <w:t>&lt;các hình thức và cơ chế cảm ứng trong hai bảng PHT 1 và 2&gt;</w:t>
            </w:r>
          </w:p>
          <w:p w:rsidR="00C40040" w:rsidRPr="00C61078" w:rsidRDefault="00C40040" w:rsidP="00D46975">
            <w:pPr>
              <w:pStyle w:val="Tiu50"/>
              <w:tabs>
                <w:tab w:val="left" w:pos="309"/>
              </w:tabs>
              <w:spacing w:line="240" w:lineRule="auto"/>
              <w:rPr>
                <w:rFonts w:ascii="Times New Roman" w:hAnsi="Times New Roman" w:cs="Times New Roman"/>
                <w:sz w:val="24"/>
                <w:szCs w:val="24"/>
              </w:rPr>
            </w:pPr>
            <w:r w:rsidRPr="00C61078">
              <w:rPr>
                <w:rFonts w:ascii="Times New Roman" w:eastAsia="Times New Roman" w:hAnsi="Times New Roman" w:cs="Times New Roman"/>
                <w:sz w:val="24"/>
                <w:szCs w:val="24"/>
                <w:lang w:val="en-SG" w:eastAsia="vi-VN"/>
              </w:rPr>
              <w:t xml:space="preserve">1. </w:t>
            </w:r>
            <w:bookmarkStart w:id="178" w:name="bookmark1401"/>
            <w:bookmarkStart w:id="179" w:name="bookmark1402"/>
            <w:bookmarkStart w:id="180" w:name="bookmark1404"/>
            <w:r w:rsidRPr="00C61078">
              <w:rPr>
                <w:rFonts w:ascii="Times New Roman" w:eastAsia="Times New Roman" w:hAnsi="Times New Roman" w:cs="Times New Roman"/>
                <w:sz w:val="24"/>
                <w:szCs w:val="24"/>
                <w:lang w:val="en-SG" w:eastAsia="vi-VN"/>
              </w:rPr>
              <w:t>Các hình thức cảm ứng</w:t>
            </w:r>
            <w:bookmarkEnd w:id="178"/>
            <w:bookmarkEnd w:id="179"/>
            <w:bookmarkEnd w:id="180"/>
            <w:r w:rsidR="00D46975" w:rsidRPr="00C61078">
              <w:rPr>
                <w:rFonts w:ascii="Times New Roman" w:eastAsia="Times New Roman" w:hAnsi="Times New Roman" w:cs="Times New Roman"/>
                <w:sz w:val="24"/>
                <w:szCs w:val="24"/>
                <w:lang w:val="en-SG" w:eastAsia="vi-VN"/>
              </w:rPr>
              <w:t xml:space="preserve">              </w:t>
            </w:r>
            <w:r w:rsidRPr="00C61078">
              <w:rPr>
                <w:rFonts w:ascii="Times New Roman" w:hAnsi="Times New Roman" w:cs="Times New Roman"/>
                <w:sz w:val="24"/>
                <w:szCs w:val="24"/>
              </w:rPr>
              <w:t>PHT 1 &lt;câu hỏi 1&gt;</w:t>
            </w:r>
          </w:p>
          <w:p w:rsidR="00C40040" w:rsidRPr="00C61078" w:rsidRDefault="00C40040" w:rsidP="00D46975">
            <w:pPr>
              <w:pStyle w:val="Tiu40"/>
              <w:tabs>
                <w:tab w:val="left" w:pos="262"/>
              </w:tabs>
              <w:spacing w:after="0" w:line="240" w:lineRule="auto"/>
              <w:rPr>
                <w:rFonts w:ascii="Times New Roman" w:hAnsi="Times New Roman" w:cs="Times New Roman"/>
                <w:sz w:val="24"/>
                <w:szCs w:val="24"/>
              </w:rPr>
            </w:pPr>
            <w:r w:rsidRPr="00C61078">
              <w:rPr>
                <w:rFonts w:ascii="Times New Roman" w:eastAsia="Times New Roman" w:hAnsi="Times New Roman" w:cs="Times New Roman"/>
                <w:i w:val="0"/>
                <w:iCs w:val="0"/>
                <w:sz w:val="24"/>
                <w:szCs w:val="24"/>
                <w:lang w:val="en-SG" w:eastAsia="vi-VN"/>
              </w:rPr>
              <w:t xml:space="preserve">a. </w:t>
            </w:r>
            <w:bookmarkStart w:id="181" w:name="bookmark1405"/>
            <w:bookmarkStart w:id="182" w:name="bookmark1406"/>
            <w:bookmarkStart w:id="183" w:name="bookmark1408"/>
            <w:r w:rsidRPr="00C61078">
              <w:rPr>
                <w:rFonts w:ascii="Times New Roman" w:eastAsia="Times New Roman" w:hAnsi="Times New Roman" w:cs="Times New Roman"/>
                <w:i w:val="0"/>
                <w:iCs w:val="0"/>
                <w:sz w:val="24"/>
                <w:szCs w:val="24"/>
                <w:lang w:val="en-SG" w:eastAsia="vi-VN"/>
              </w:rPr>
              <w:t>Hướng động (vận động định hướng)</w:t>
            </w:r>
            <w:bookmarkEnd w:id="181"/>
            <w:bookmarkEnd w:id="182"/>
            <w:bookmarkEnd w:id="183"/>
            <w:r w:rsidR="00D46975" w:rsidRPr="00C61078">
              <w:rPr>
                <w:rFonts w:ascii="Times New Roman" w:eastAsia="Times New Roman" w:hAnsi="Times New Roman" w:cs="Times New Roman"/>
                <w:i w:val="0"/>
                <w:iCs w:val="0"/>
                <w:sz w:val="24"/>
                <w:szCs w:val="24"/>
                <w:lang w:val="en-SG" w:eastAsia="vi-VN"/>
              </w:rPr>
              <w:t xml:space="preserve">         </w:t>
            </w:r>
            <w:r w:rsidRPr="00C61078">
              <w:rPr>
                <w:rFonts w:ascii="Times New Roman" w:hAnsi="Times New Roman" w:cs="Times New Roman"/>
                <w:sz w:val="24"/>
                <w:szCs w:val="24"/>
              </w:rPr>
              <w:t>PHT 1 &lt;câu hỏi 1&gt;</w:t>
            </w:r>
          </w:p>
          <w:p w:rsidR="00C40040" w:rsidRPr="00C61078" w:rsidRDefault="00C40040" w:rsidP="00D46975">
            <w:pPr>
              <w:pStyle w:val="Tiu40"/>
              <w:tabs>
                <w:tab w:val="left" w:pos="257"/>
              </w:tabs>
              <w:spacing w:after="0" w:line="240" w:lineRule="auto"/>
              <w:ind w:left="5"/>
              <w:rPr>
                <w:rFonts w:ascii="Times New Roman" w:hAnsi="Times New Roman" w:cs="Times New Roman"/>
                <w:sz w:val="24"/>
                <w:szCs w:val="24"/>
              </w:rPr>
            </w:pPr>
            <w:r w:rsidRPr="00C61078">
              <w:rPr>
                <w:rFonts w:ascii="Times New Roman" w:eastAsia="Times New Roman" w:hAnsi="Times New Roman" w:cs="Times New Roman"/>
                <w:i w:val="0"/>
                <w:iCs w:val="0"/>
                <w:sz w:val="24"/>
                <w:szCs w:val="24"/>
                <w:lang w:val="en-SG" w:eastAsia="vi-VN"/>
              </w:rPr>
              <w:t xml:space="preserve">b. </w:t>
            </w:r>
            <w:bookmarkStart w:id="184" w:name="bookmark1414"/>
            <w:bookmarkStart w:id="185" w:name="bookmark1415"/>
            <w:bookmarkStart w:id="186" w:name="bookmark1417"/>
            <w:r w:rsidRPr="00C61078">
              <w:rPr>
                <w:rFonts w:ascii="Times New Roman" w:eastAsia="Times New Roman" w:hAnsi="Times New Roman" w:cs="Times New Roman"/>
                <w:i w:val="0"/>
                <w:iCs w:val="0"/>
                <w:sz w:val="24"/>
                <w:szCs w:val="24"/>
                <w:lang w:val="en-SG" w:eastAsia="vi-VN"/>
              </w:rPr>
              <w:t>Ứng động (vận động cảm ứng)</w:t>
            </w:r>
            <w:bookmarkEnd w:id="184"/>
            <w:bookmarkEnd w:id="185"/>
            <w:bookmarkEnd w:id="186"/>
            <w:r w:rsidR="00D46975" w:rsidRPr="00C61078">
              <w:rPr>
                <w:rFonts w:ascii="Times New Roman" w:eastAsia="Times New Roman" w:hAnsi="Times New Roman" w:cs="Times New Roman"/>
                <w:i w:val="0"/>
                <w:iCs w:val="0"/>
                <w:sz w:val="24"/>
                <w:szCs w:val="24"/>
                <w:lang w:val="en-SG" w:eastAsia="vi-VN"/>
              </w:rPr>
              <w:t xml:space="preserve">                   </w:t>
            </w:r>
            <w:r w:rsidRPr="00C61078">
              <w:rPr>
                <w:rFonts w:ascii="Times New Roman" w:hAnsi="Times New Roman" w:cs="Times New Roman"/>
                <w:sz w:val="24"/>
                <w:szCs w:val="24"/>
              </w:rPr>
              <w:t>PHT 2 &lt;câu hỏi 2&gt;</w:t>
            </w:r>
          </w:p>
          <w:p w:rsidR="00C40040" w:rsidRPr="00C61078" w:rsidRDefault="00C40040" w:rsidP="00C40040">
            <w:pPr>
              <w:pStyle w:val="Tiu50"/>
              <w:tabs>
                <w:tab w:val="left" w:pos="267"/>
              </w:tabs>
              <w:spacing w:line="240" w:lineRule="auto"/>
              <w:rPr>
                <w:rFonts w:ascii="Times New Roman" w:eastAsia="Times New Roman" w:hAnsi="Times New Roman" w:cs="Times New Roman"/>
                <w:sz w:val="24"/>
                <w:szCs w:val="24"/>
                <w:lang w:val="en-SG" w:eastAsia="vi-VN"/>
              </w:rPr>
            </w:pPr>
            <w:r w:rsidRPr="00C61078">
              <w:rPr>
                <w:rFonts w:ascii="Times New Roman" w:eastAsia="Times New Roman" w:hAnsi="Times New Roman" w:cs="Times New Roman"/>
                <w:sz w:val="24"/>
                <w:szCs w:val="24"/>
                <w:lang w:val="en-SG" w:eastAsia="vi-VN"/>
              </w:rPr>
              <w:lastRenderedPageBreak/>
              <w:t xml:space="preserve">2. </w:t>
            </w:r>
            <w:bookmarkStart w:id="187" w:name="bookmark1418"/>
            <w:bookmarkStart w:id="188" w:name="bookmark1419"/>
            <w:bookmarkStart w:id="189" w:name="bookmark1421"/>
            <w:r w:rsidRPr="00C61078">
              <w:rPr>
                <w:rFonts w:ascii="Times New Roman" w:eastAsia="Times New Roman" w:hAnsi="Times New Roman" w:cs="Times New Roman"/>
                <w:sz w:val="24"/>
                <w:szCs w:val="24"/>
                <w:lang w:val="en-SG" w:eastAsia="vi-VN"/>
              </w:rPr>
              <w:t>Cơ chế của cảm ứng</w:t>
            </w:r>
            <w:bookmarkEnd w:id="187"/>
            <w:bookmarkEnd w:id="188"/>
            <w:bookmarkEnd w:id="189"/>
          </w:p>
          <w:p w:rsidR="00C40040" w:rsidRPr="00C61078" w:rsidRDefault="00C40040" w:rsidP="00D46975">
            <w:pPr>
              <w:pStyle w:val="Tiu40"/>
              <w:tabs>
                <w:tab w:val="left" w:pos="267"/>
              </w:tabs>
              <w:spacing w:after="0" w:line="240" w:lineRule="auto"/>
              <w:rPr>
                <w:rFonts w:ascii="Times New Roman" w:hAnsi="Times New Roman" w:cs="Times New Roman"/>
                <w:sz w:val="24"/>
                <w:szCs w:val="24"/>
              </w:rPr>
            </w:pPr>
            <w:r w:rsidRPr="00C61078">
              <w:rPr>
                <w:rFonts w:ascii="Times New Roman" w:eastAsia="Times New Roman" w:hAnsi="Times New Roman" w:cs="Times New Roman"/>
                <w:i w:val="0"/>
                <w:iCs w:val="0"/>
                <w:sz w:val="24"/>
                <w:szCs w:val="24"/>
                <w:lang w:val="en-SG" w:eastAsia="vi-VN"/>
              </w:rPr>
              <w:t xml:space="preserve">a. </w:t>
            </w:r>
            <w:bookmarkStart w:id="190" w:name="bookmark1422"/>
            <w:bookmarkStart w:id="191" w:name="bookmark1423"/>
            <w:bookmarkStart w:id="192" w:name="bookmark1425"/>
            <w:r w:rsidRPr="00C61078">
              <w:rPr>
                <w:rFonts w:ascii="Times New Roman" w:eastAsia="Times New Roman" w:hAnsi="Times New Roman" w:cs="Times New Roman"/>
                <w:i w:val="0"/>
                <w:iCs w:val="0"/>
                <w:sz w:val="24"/>
                <w:szCs w:val="24"/>
                <w:lang w:val="en-SG" w:eastAsia="vi-VN"/>
              </w:rPr>
              <w:t>Cơ chế hướng động</w:t>
            </w:r>
            <w:bookmarkEnd w:id="190"/>
            <w:bookmarkEnd w:id="191"/>
            <w:bookmarkEnd w:id="192"/>
            <w:r w:rsidR="00D46975" w:rsidRPr="00C61078">
              <w:rPr>
                <w:rFonts w:ascii="Times New Roman" w:eastAsia="Times New Roman" w:hAnsi="Times New Roman" w:cs="Times New Roman"/>
                <w:i w:val="0"/>
                <w:iCs w:val="0"/>
                <w:sz w:val="24"/>
                <w:szCs w:val="24"/>
                <w:lang w:val="en-SG" w:eastAsia="vi-VN"/>
              </w:rPr>
              <w:t xml:space="preserve">                      </w:t>
            </w:r>
            <w:r w:rsidRPr="00C61078">
              <w:rPr>
                <w:rFonts w:ascii="Times New Roman" w:hAnsi="Times New Roman" w:cs="Times New Roman"/>
                <w:sz w:val="24"/>
                <w:szCs w:val="24"/>
              </w:rPr>
              <w:t>PHT 1 &lt;câu hỏi 1&gt;</w:t>
            </w:r>
          </w:p>
          <w:p w:rsidR="00C40040" w:rsidRPr="00C61078" w:rsidRDefault="00C40040" w:rsidP="00D46975">
            <w:pPr>
              <w:pStyle w:val="Tiu40"/>
              <w:tabs>
                <w:tab w:val="left" w:pos="251"/>
              </w:tabs>
              <w:spacing w:after="0" w:line="240" w:lineRule="auto"/>
              <w:rPr>
                <w:rFonts w:ascii="Times New Roman" w:hAnsi="Times New Roman" w:cs="Times New Roman"/>
                <w:sz w:val="24"/>
                <w:szCs w:val="24"/>
                <w:lang w:val="en-SG" w:eastAsia="vi-VN"/>
              </w:rPr>
            </w:pPr>
            <w:bookmarkStart w:id="193" w:name="bookmark1426"/>
            <w:bookmarkStart w:id="194" w:name="bookmark1427"/>
            <w:bookmarkStart w:id="195" w:name="bookmark1429"/>
            <w:r w:rsidRPr="00C61078">
              <w:rPr>
                <w:rFonts w:ascii="Times New Roman" w:eastAsia="Times New Roman" w:hAnsi="Times New Roman" w:cs="Times New Roman"/>
                <w:i w:val="0"/>
                <w:iCs w:val="0"/>
                <w:sz w:val="24"/>
                <w:szCs w:val="24"/>
                <w:lang w:val="en-SG" w:eastAsia="vi-VN"/>
              </w:rPr>
              <w:t>b. Cơ chế ứng động</w:t>
            </w:r>
            <w:bookmarkEnd w:id="193"/>
            <w:bookmarkEnd w:id="194"/>
            <w:bookmarkEnd w:id="195"/>
            <w:r w:rsidR="00D46975" w:rsidRPr="00C61078">
              <w:rPr>
                <w:rFonts w:ascii="Times New Roman" w:eastAsia="Times New Roman" w:hAnsi="Times New Roman" w:cs="Times New Roman"/>
                <w:i w:val="0"/>
                <w:iCs w:val="0"/>
                <w:sz w:val="24"/>
                <w:szCs w:val="24"/>
                <w:lang w:val="en-SG" w:eastAsia="vi-VN"/>
              </w:rPr>
              <w:t xml:space="preserve">                     </w:t>
            </w:r>
            <w:r w:rsidRPr="00C61078">
              <w:rPr>
                <w:rFonts w:ascii="Times New Roman" w:hAnsi="Times New Roman" w:cs="Times New Roman"/>
                <w:sz w:val="24"/>
                <w:szCs w:val="24"/>
              </w:rPr>
              <w:t>PHT 2 &lt;câu hỏi 2&gt;</w:t>
            </w:r>
          </w:p>
        </w:tc>
      </w:tr>
    </w:tbl>
    <w:p w:rsidR="00C40040" w:rsidRPr="00C61078" w:rsidRDefault="00C40040" w:rsidP="00C40040">
      <w:pPr>
        <w:rPr>
          <w:b/>
          <w:bCs/>
          <w:i/>
          <w:iCs/>
          <w:lang w:eastAsia="vi-VN"/>
        </w:rPr>
      </w:pPr>
      <w:r w:rsidRPr="00C61078">
        <w:rPr>
          <w:b/>
          <w:bCs/>
          <w:i/>
          <w:iCs/>
          <w:lang w:eastAsia="vi-VN"/>
        </w:rPr>
        <w:lastRenderedPageBreak/>
        <w:t>……………………………………………………………………………………………………</w:t>
      </w:r>
    </w:p>
    <w:p w:rsidR="00C40040" w:rsidRPr="00C61078" w:rsidRDefault="00C40040" w:rsidP="00C40040">
      <w:pPr>
        <w:rPr>
          <w:b/>
          <w:bCs/>
          <w:lang w:val="en-SG" w:eastAsia="vi-VN"/>
        </w:rPr>
      </w:pPr>
      <w:r w:rsidRPr="00C61078">
        <w:rPr>
          <w:b/>
          <w:bCs/>
          <w:lang w:val="en-SG" w:eastAsia="vi-VN"/>
        </w:rPr>
        <w:t xml:space="preserve">* Hoạt động </w:t>
      </w:r>
      <w:r w:rsidRPr="00C61078">
        <w:rPr>
          <w:lang w:val="en-SG" w:eastAsia="vi-VN"/>
        </w:rPr>
        <w:t>3</w:t>
      </w:r>
      <w:r w:rsidRPr="00C61078">
        <w:rPr>
          <w:b/>
          <w:bCs/>
          <w:lang w:val="en-SG" w:eastAsia="vi-VN"/>
        </w:rPr>
        <w:t xml:space="preserve">:  IV. </w:t>
      </w:r>
      <w:bookmarkStart w:id="196" w:name="bookmark1436"/>
      <w:bookmarkStart w:id="197" w:name="bookmark1437"/>
      <w:bookmarkStart w:id="198" w:name="bookmark1439"/>
      <w:r w:rsidRPr="00C61078">
        <w:rPr>
          <w:b/>
          <w:bCs/>
          <w:lang w:val="en-SG" w:eastAsia="vi-VN"/>
        </w:rPr>
        <w:t>ỨNG DỤNG CẢM ỨNG Ở TV</w:t>
      </w:r>
      <w:bookmarkEnd w:id="196"/>
      <w:bookmarkEnd w:id="197"/>
      <w:bookmarkEnd w:id="198"/>
    </w:p>
    <w:p w:rsidR="00C40040" w:rsidRPr="00C61078" w:rsidRDefault="00C40040" w:rsidP="00C40040">
      <w:pPr>
        <w:jc w:val="both"/>
      </w:pPr>
      <w:r w:rsidRPr="00C61078">
        <w:rPr>
          <w:b/>
          <w:bCs/>
          <w:i/>
          <w:iCs/>
          <w:lang w:eastAsia="vi-VN"/>
        </w:rPr>
        <w:t>a. Mục tiêu:</w:t>
      </w:r>
      <w:r w:rsidRPr="00C61078">
        <w:t>Vận dụng được hiểu biết về cảm ứng ở TV để giải thích một số hiện tượng trong thực tiễn.</w:t>
      </w:r>
    </w:p>
    <w:p w:rsidR="00C40040" w:rsidRPr="00C61078" w:rsidRDefault="00C40040" w:rsidP="00D46975">
      <w:pPr>
        <w:jc w:val="both"/>
      </w:pPr>
      <w:r w:rsidRPr="00C61078">
        <w:rPr>
          <w:b/>
          <w:bCs/>
          <w:i/>
          <w:iCs/>
          <w:lang w:eastAsia="vi-VN"/>
        </w:rPr>
        <w:t>b. Nội dung:</w:t>
      </w:r>
      <w:r w:rsidR="00D46975" w:rsidRPr="00C61078">
        <w:rPr>
          <w:b/>
          <w:bCs/>
          <w:i/>
          <w:iCs/>
          <w:lang w:eastAsia="vi-VN"/>
        </w:rPr>
        <w:t xml:space="preserve"> </w:t>
      </w:r>
      <w:r w:rsidRPr="00C61078">
        <w:t>GV chia lớp thành 4 nhóm để thực hiện cùng các nhiệm vụ (trả lời câu hỏi)</w:t>
      </w:r>
    </w:p>
    <w:p w:rsidR="00C40040" w:rsidRPr="00C61078" w:rsidRDefault="00C40040" w:rsidP="00C40040">
      <w:pPr>
        <w:jc w:val="both"/>
      </w:pPr>
      <w:r w:rsidRPr="00C61078">
        <w:tab/>
        <w:t>“Nêu một số ví dụ khác (khác mục III SGK) về việc vận dụng hiện tượng hướng động, ứng động trong thực tiễn sản xuất”</w:t>
      </w:r>
    </w:p>
    <w:p w:rsidR="00C40040" w:rsidRPr="00C61078" w:rsidRDefault="00C40040" w:rsidP="00C40040">
      <w:pPr>
        <w:jc w:val="both"/>
        <w:rPr>
          <w:lang w:eastAsia="vi-VN"/>
        </w:rPr>
      </w:pPr>
      <w:r w:rsidRPr="00C61078">
        <w:rPr>
          <w:b/>
          <w:bCs/>
          <w:i/>
          <w:iCs/>
          <w:lang w:eastAsia="vi-VN"/>
        </w:rPr>
        <w:t xml:space="preserve">c. Sản phẩm: </w:t>
      </w:r>
      <w:r w:rsidRPr="00C61078">
        <w:rPr>
          <w:lang w:eastAsia="vi-VN"/>
        </w:rPr>
        <w:t>Sản phẩm dự kiến đạt được:</w:t>
      </w:r>
    </w:p>
    <w:tbl>
      <w:tblPr>
        <w:tblStyle w:val="TableGrid"/>
        <w:tblW w:w="10314" w:type="dxa"/>
        <w:tblLook w:val="04A0" w:firstRow="1" w:lastRow="0" w:firstColumn="1" w:lastColumn="0" w:noHBand="0" w:noVBand="1"/>
      </w:tblPr>
      <w:tblGrid>
        <w:gridCol w:w="1809"/>
        <w:gridCol w:w="8505"/>
      </w:tblGrid>
      <w:tr w:rsidR="00C40040" w:rsidRPr="00C61078" w:rsidTr="00D46975">
        <w:tc>
          <w:tcPr>
            <w:tcW w:w="1809" w:type="dxa"/>
          </w:tcPr>
          <w:p w:rsidR="00C40040" w:rsidRPr="00C61078" w:rsidRDefault="00C40040" w:rsidP="00C40040">
            <w:pPr>
              <w:jc w:val="both"/>
            </w:pPr>
            <w:r w:rsidRPr="00C61078">
              <w:t>Vận dụng  hình thức cảm ứng</w:t>
            </w:r>
          </w:p>
        </w:tc>
        <w:tc>
          <w:tcPr>
            <w:tcW w:w="8505" w:type="dxa"/>
          </w:tcPr>
          <w:p w:rsidR="00C40040" w:rsidRPr="00C61078" w:rsidRDefault="00C40040" w:rsidP="00C40040">
            <w:pPr>
              <w:jc w:val="both"/>
            </w:pPr>
            <w:r w:rsidRPr="00C61078">
              <w:t>Áp dụng trong thực tiễn sản xuất</w:t>
            </w:r>
          </w:p>
        </w:tc>
      </w:tr>
      <w:tr w:rsidR="00C40040" w:rsidRPr="00C61078" w:rsidTr="00D46975">
        <w:tc>
          <w:tcPr>
            <w:tcW w:w="1809" w:type="dxa"/>
          </w:tcPr>
          <w:p w:rsidR="00C40040" w:rsidRPr="00C61078" w:rsidRDefault="00C40040" w:rsidP="00C40040">
            <w:pPr>
              <w:jc w:val="both"/>
            </w:pPr>
            <w:r w:rsidRPr="00C61078">
              <w:t>Vận dụng hiện tượng hướng động trong sản xuất</w:t>
            </w:r>
          </w:p>
        </w:tc>
        <w:tc>
          <w:tcPr>
            <w:tcW w:w="8505" w:type="dxa"/>
          </w:tcPr>
          <w:p w:rsidR="00C40040" w:rsidRPr="00C61078" w:rsidRDefault="00C40040" w:rsidP="00C40040">
            <w:pPr>
              <w:jc w:val="both"/>
            </w:pPr>
            <w:r w:rsidRPr="00C61078">
              <w:rPr>
                <w:b/>
                <w:bCs/>
              </w:rPr>
              <w:t>+ Tăng kích thước bộ rễ</w:t>
            </w:r>
            <w:r w:rsidRPr="00C61078">
              <w:t xml:space="preserve"> : bằng cách làm đất tơi xốp, thoáng khí, bón phân và tưới nước xung quanhh gốc để kích thích rễ sinh trưởng theo cả chiều rộng và chiều sâu, từ đó hấp thụ được đầy đủ nước và chất khoáng.</w:t>
            </w:r>
          </w:p>
          <w:p w:rsidR="00C40040" w:rsidRPr="00C61078" w:rsidRDefault="00C40040" w:rsidP="00C40040">
            <w:pPr>
              <w:jc w:val="both"/>
            </w:pPr>
            <w:r w:rsidRPr="00C61078">
              <w:rPr>
                <w:b/>
                <w:bCs/>
              </w:rPr>
              <w:t>+ Thúc đẩy cây mầm vươn dài, tăng chiều cao bằng cách:</w:t>
            </w:r>
            <w:r w:rsidRPr="00C61078">
              <w:t xml:space="preserve"> hạn chế chiếu sáng trong thời gian đầu khi hạt nảy mầm, gieo trồng với mật độ cao khi cây còn non và tỉa thưa để đảm bảo đủ ánh sáng khi cây đã lớn.</w:t>
            </w:r>
          </w:p>
          <w:p w:rsidR="00C40040" w:rsidRPr="00C61078" w:rsidRDefault="00C40040" w:rsidP="00C40040">
            <w:pPr>
              <w:jc w:val="both"/>
            </w:pPr>
            <w:r w:rsidRPr="00C61078">
              <w:rPr>
                <w:b/>
                <w:bCs/>
              </w:rPr>
              <w:t xml:space="preserve">+ Thúc đẩy cây thân leo sinh trưởng, phát triển: </w:t>
            </w:r>
            <w:r w:rsidRPr="00C61078">
              <w:t>bằng cách làm giàn, mở rộng giàn để kích thích thân cây vươn dài.</w:t>
            </w:r>
          </w:p>
        </w:tc>
      </w:tr>
      <w:tr w:rsidR="00C40040" w:rsidRPr="00C61078" w:rsidTr="00D46975">
        <w:tc>
          <w:tcPr>
            <w:tcW w:w="1809" w:type="dxa"/>
          </w:tcPr>
          <w:p w:rsidR="00C40040" w:rsidRPr="00C61078" w:rsidRDefault="00C40040" w:rsidP="00C40040">
            <w:pPr>
              <w:jc w:val="both"/>
            </w:pPr>
            <w:r w:rsidRPr="00C61078">
              <w:t>Vận dụng hiện tượng ứng động trong sản xuất:</w:t>
            </w:r>
          </w:p>
        </w:tc>
        <w:tc>
          <w:tcPr>
            <w:tcW w:w="8505" w:type="dxa"/>
          </w:tcPr>
          <w:p w:rsidR="00C40040" w:rsidRPr="00C61078" w:rsidRDefault="00C40040" w:rsidP="00C40040">
            <w:pPr>
              <w:jc w:val="both"/>
            </w:pPr>
            <w:r w:rsidRPr="00C61078">
              <w:rPr>
                <w:b/>
                <w:bCs/>
              </w:rPr>
              <w:t>+ Kéo dài thời gian ngủ của hạt, củ giống:</w:t>
            </w:r>
            <w:r w:rsidRPr="00C61078">
              <w:t xml:space="preserve"> bằng cách giảm nhiệt độ, độ ẩm trong môi trường bảo quản (bảo quản trong kho lạnh, phơi khô hạt giống), hạn chế tiếp xúc ánh sáng hoặc sử dụng các chất ức chế nảy mầm.</w:t>
            </w:r>
          </w:p>
          <w:p w:rsidR="00C40040" w:rsidRPr="00C61078" w:rsidRDefault="00C40040" w:rsidP="00C40040">
            <w:pPr>
              <w:jc w:val="both"/>
            </w:pPr>
            <w:r w:rsidRPr="00C61078">
              <w:rPr>
                <w:b/>
                <w:bCs/>
              </w:rPr>
              <w:t>+ Kích thích hạt giống, củ giống nảy mầm, đánh thức chồi ngủ bật mầm</w:t>
            </w:r>
            <w:r w:rsidRPr="00C61078">
              <w:t>: bằng cách cung cấp thêm nước, tăng nhiệt độ môi trường, sử dụng các chất kích thích sinh trưởng, ...</w:t>
            </w:r>
          </w:p>
          <w:p w:rsidR="00C40040" w:rsidRPr="00C61078" w:rsidRDefault="00C40040" w:rsidP="00C40040">
            <w:pPr>
              <w:jc w:val="both"/>
            </w:pPr>
            <w:r w:rsidRPr="00C61078">
              <w:rPr>
                <w:b/>
                <w:bCs/>
              </w:rPr>
              <w:t>+ Tạo điều kiện thuận lợi cho quá trình ra hoa, nở hoa của các loài cây trồng:</w:t>
            </w:r>
            <w:r w:rsidRPr="00C61078">
              <w:t xml:space="preserve"> bằng cách bố trí vùng trồng hợp lí, đảm bảo các yêu cầu về ánh sáng, nhiệt độ, ...</w:t>
            </w:r>
          </w:p>
        </w:tc>
      </w:tr>
    </w:tbl>
    <w:p w:rsidR="00C40040" w:rsidRPr="00C61078" w:rsidRDefault="00C40040" w:rsidP="00C40040">
      <w:pPr>
        <w:jc w:val="both"/>
        <w:rPr>
          <w:lang w:eastAsia="vi-VN"/>
        </w:rPr>
      </w:pPr>
      <w:r w:rsidRPr="00C61078">
        <w:rPr>
          <w:b/>
          <w:bCs/>
          <w:i/>
          <w:iCs/>
          <w:lang w:eastAsia="vi-VN"/>
        </w:rPr>
        <w:t>b. Tổ chức thực hiện:</w:t>
      </w:r>
    </w:p>
    <w:p w:rsidR="00C40040" w:rsidRPr="00C61078" w:rsidRDefault="00C40040" w:rsidP="00C40040">
      <w:pPr>
        <w:ind w:firstLine="284"/>
        <w:jc w:val="both"/>
        <w:rPr>
          <w:lang w:eastAsia="vi-VN"/>
        </w:rPr>
      </w:pPr>
      <w:r w:rsidRPr="00C61078">
        <w:rPr>
          <w:b/>
          <w:bCs/>
          <w:i/>
          <w:iCs/>
          <w:lang w:eastAsia="vi-VN"/>
        </w:rPr>
        <w:t>Bước 1. Chuyển giao nhiệm vụ: </w:t>
      </w:r>
    </w:p>
    <w:p w:rsidR="00C40040" w:rsidRPr="00C61078" w:rsidRDefault="00C40040" w:rsidP="00C40040">
      <w:pPr>
        <w:ind w:firstLine="284"/>
        <w:jc w:val="both"/>
      </w:pPr>
      <w:r w:rsidRPr="00C61078">
        <w:rPr>
          <w:highlight w:val="white"/>
        </w:rPr>
        <w:t xml:space="preserve">GV yêu cầu HS đọc thông tin mục III (SGK) /hình ảnh/video/… </w:t>
      </w:r>
      <w:r w:rsidRPr="00C61078">
        <w:t xml:space="preserve">để hoàn thành câu hỏi 1, 2 </w:t>
      </w:r>
    </w:p>
    <w:p w:rsidR="00C40040" w:rsidRPr="00C61078" w:rsidRDefault="00C40040" w:rsidP="00C40040">
      <w:pPr>
        <w:ind w:firstLine="426"/>
        <w:jc w:val="both"/>
      </w:pPr>
      <w:r w:rsidRPr="00C61078">
        <w:t xml:space="preserve">+ GV phát cho mỗi nhóm một tờ giấy A0/A4 </w:t>
      </w:r>
      <w:r w:rsidRPr="00C61078">
        <w:rPr>
          <w:i/>
          <w:iCs/>
        </w:rPr>
        <w:t>(</w:t>
      </w:r>
      <w:r w:rsidR="00D46975" w:rsidRPr="00C61078">
        <w:rPr>
          <w:i/>
          <w:iCs/>
        </w:rPr>
        <w:t>viết lên giấy A4 chụp</w:t>
      </w:r>
      <w:r w:rsidRPr="00C61078">
        <w:rPr>
          <w:i/>
          <w:iCs/>
        </w:rPr>
        <w:t xml:space="preserve"> ĐT/máy tính rồi chiếu trực tiếp lên)</w:t>
      </w:r>
      <w:r w:rsidRPr="00C61078">
        <w:t>, sử dụng kĩ thuật khăn trải bàn để hướng dẫn HS thảo luận về các câu hỏi theo PHT .</w:t>
      </w:r>
    </w:p>
    <w:p w:rsidR="00C40040" w:rsidRPr="00C61078" w:rsidRDefault="00C40040" w:rsidP="00C40040">
      <w:pPr>
        <w:ind w:firstLine="284"/>
        <w:jc w:val="both"/>
      </w:pPr>
      <w:r w:rsidRPr="00C61078">
        <w:t>GV chia lớp thành 4 nhóm để thực hiện cùng các nhiệm vụ (trả lời câu hỏi)</w:t>
      </w:r>
    </w:p>
    <w:p w:rsidR="00C40040" w:rsidRPr="00C61078" w:rsidRDefault="00C40040" w:rsidP="00C40040">
      <w:pPr>
        <w:jc w:val="both"/>
      </w:pPr>
      <w:r w:rsidRPr="00C61078">
        <w:tab/>
        <w:t>“Nêu một số ví dụ khác (khác mục III SGK) về việc vận dụng hiện tượng hướng động, ứng động trong thực tiễn sản xuất”</w:t>
      </w:r>
    </w:p>
    <w:p w:rsidR="00C40040" w:rsidRPr="00C61078" w:rsidRDefault="00C40040" w:rsidP="00C40040">
      <w:pPr>
        <w:ind w:firstLine="284"/>
        <w:jc w:val="both"/>
        <w:rPr>
          <w:b/>
          <w:bCs/>
          <w:i/>
          <w:iCs/>
          <w:highlight w:val="yellow"/>
        </w:rPr>
      </w:pPr>
      <w:r w:rsidRPr="00C61078">
        <w:rPr>
          <w:b/>
          <w:bCs/>
          <w:i/>
          <w:iCs/>
          <w:highlight w:val="yellow"/>
        </w:rPr>
        <w:t>HƯỚNG DẪN:</w:t>
      </w:r>
    </w:p>
    <w:tbl>
      <w:tblPr>
        <w:tblStyle w:val="TableGrid"/>
        <w:tblW w:w="10627" w:type="dxa"/>
        <w:tblLook w:val="04A0" w:firstRow="1" w:lastRow="0" w:firstColumn="1" w:lastColumn="0" w:noHBand="0" w:noVBand="1"/>
      </w:tblPr>
      <w:tblGrid>
        <w:gridCol w:w="2689"/>
        <w:gridCol w:w="7938"/>
      </w:tblGrid>
      <w:tr w:rsidR="00C40040" w:rsidRPr="00C61078" w:rsidTr="00C40040">
        <w:tc>
          <w:tcPr>
            <w:tcW w:w="2689" w:type="dxa"/>
          </w:tcPr>
          <w:p w:rsidR="00C40040" w:rsidRPr="00C61078" w:rsidRDefault="00C40040" w:rsidP="00C40040">
            <w:pPr>
              <w:jc w:val="center"/>
            </w:pPr>
            <w:r w:rsidRPr="00C61078">
              <w:t>Vận dụng  hình thức cảm ứng</w:t>
            </w:r>
          </w:p>
        </w:tc>
        <w:tc>
          <w:tcPr>
            <w:tcW w:w="7938" w:type="dxa"/>
          </w:tcPr>
          <w:p w:rsidR="00C40040" w:rsidRPr="00C61078" w:rsidRDefault="00C40040" w:rsidP="00C40040">
            <w:pPr>
              <w:jc w:val="center"/>
            </w:pPr>
            <w:r w:rsidRPr="00C61078">
              <w:t>Áp dụng trong thực tiễn sản xuất</w:t>
            </w:r>
          </w:p>
        </w:tc>
      </w:tr>
      <w:tr w:rsidR="00C40040" w:rsidRPr="00C61078" w:rsidTr="00C40040">
        <w:tc>
          <w:tcPr>
            <w:tcW w:w="2689" w:type="dxa"/>
          </w:tcPr>
          <w:p w:rsidR="00C40040" w:rsidRPr="00C61078" w:rsidRDefault="00C40040" w:rsidP="00C40040">
            <w:pPr>
              <w:jc w:val="both"/>
            </w:pPr>
            <w:r w:rsidRPr="00C61078">
              <w:t>Vận dụng hiện tượng hướng động trong sản xuất</w:t>
            </w:r>
          </w:p>
        </w:tc>
        <w:tc>
          <w:tcPr>
            <w:tcW w:w="7938" w:type="dxa"/>
          </w:tcPr>
          <w:p w:rsidR="00C40040" w:rsidRPr="00C61078" w:rsidRDefault="00C40040" w:rsidP="00C40040">
            <w:pPr>
              <w:jc w:val="both"/>
            </w:pPr>
            <w:r w:rsidRPr="00C61078">
              <w:t xml:space="preserve">+ Tăng kích thước bộ rễ : </w:t>
            </w:r>
          </w:p>
          <w:p w:rsidR="00C40040" w:rsidRPr="00C61078" w:rsidRDefault="00C40040" w:rsidP="00C40040">
            <w:pPr>
              <w:jc w:val="both"/>
            </w:pPr>
            <w:r w:rsidRPr="00C61078">
              <w:t xml:space="preserve">+ Thúc đẩy cây mầm vươn dài, tăng chiều cao bằng cách: </w:t>
            </w:r>
          </w:p>
          <w:p w:rsidR="00C40040" w:rsidRPr="00C61078" w:rsidRDefault="00C40040" w:rsidP="00C40040">
            <w:pPr>
              <w:jc w:val="both"/>
            </w:pPr>
            <w:r w:rsidRPr="00C61078">
              <w:t xml:space="preserve">+ Thúc đẩy cây thân leo sinh trưởng, phát triển: </w:t>
            </w:r>
          </w:p>
        </w:tc>
      </w:tr>
      <w:tr w:rsidR="00C40040" w:rsidRPr="00C61078" w:rsidTr="00C40040">
        <w:tc>
          <w:tcPr>
            <w:tcW w:w="2689" w:type="dxa"/>
          </w:tcPr>
          <w:p w:rsidR="00C40040" w:rsidRPr="00C61078" w:rsidRDefault="00C40040" w:rsidP="00C40040">
            <w:pPr>
              <w:jc w:val="both"/>
            </w:pPr>
            <w:r w:rsidRPr="00C61078">
              <w:t>Vận dụng hiện tượng ứng động trong sản xuất:</w:t>
            </w:r>
          </w:p>
        </w:tc>
        <w:tc>
          <w:tcPr>
            <w:tcW w:w="7938" w:type="dxa"/>
          </w:tcPr>
          <w:p w:rsidR="00C40040" w:rsidRPr="00C61078" w:rsidRDefault="00C40040" w:rsidP="00C40040">
            <w:pPr>
              <w:jc w:val="both"/>
            </w:pPr>
            <w:r w:rsidRPr="00C61078">
              <w:t xml:space="preserve">+ Kéo dài thời gian ngủ của hạt, củ giống: </w:t>
            </w:r>
          </w:p>
          <w:p w:rsidR="00C40040" w:rsidRPr="00C61078" w:rsidRDefault="00C40040" w:rsidP="00C40040">
            <w:pPr>
              <w:jc w:val="both"/>
            </w:pPr>
            <w:r w:rsidRPr="00C61078">
              <w:t xml:space="preserve">+ Kích thích hạt giống, củ giống nảy mầm, đánh thức chồi ngủ bật mầm: </w:t>
            </w:r>
          </w:p>
          <w:p w:rsidR="00C40040" w:rsidRPr="00C61078" w:rsidRDefault="00C40040" w:rsidP="00C40040">
            <w:pPr>
              <w:jc w:val="both"/>
            </w:pPr>
            <w:r w:rsidRPr="00C61078">
              <w:t xml:space="preserve">+ Tạo điều kiện thuận lợi cho quá trình ra hoa, nở hoa của các loài cây trồng: </w:t>
            </w:r>
          </w:p>
        </w:tc>
      </w:tr>
    </w:tbl>
    <w:p w:rsidR="00C40040" w:rsidRPr="00C61078" w:rsidRDefault="00C40040" w:rsidP="00C40040">
      <w:pPr>
        <w:jc w:val="both"/>
      </w:pPr>
      <w:r w:rsidRPr="00C61078">
        <w:rPr>
          <w:b/>
          <w:bCs/>
          <w:i/>
          <w:iCs/>
          <w:lang w:eastAsia="vi-VN"/>
        </w:rPr>
        <w:t>Bước 2. Thực hiện nhiệm vụ: </w:t>
      </w:r>
      <w:r w:rsidRPr="00C61078">
        <w:tab/>
        <w:t>- Trưởng nhóm phân công nhiệm vụ cho các thành viên, nghiên cứu tài liệu hình ảnh SGK kết hợp tìm hiểu thông tin từ internet để tạo sản phẩm.</w:t>
      </w:r>
    </w:p>
    <w:p w:rsidR="00C40040" w:rsidRPr="00C61078" w:rsidRDefault="00C40040" w:rsidP="00C40040">
      <w:pPr>
        <w:jc w:val="both"/>
      </w:pPr>
      <w:r w:rsidRPr="00C61078">
        <w:rPr>
          <w:b/>
          <w:bCs/>
          <w:i/>
          <w:iCs/>
          <w:lang w:eastAsia="vi-VN"/>
        </w:rPr>
        <w:t>Bước 3.  Báo cáo kết quả: </w:t>
      </w:r>
      <w:r w:rsidRPr="00C61078">
        <w:tab/>
        <w:t>- Lần lượt các nhóm trình bày sản phẩm</w:t>
      </w:r>
    </w:p>
    <w:p w:rsidR="00C40040" w:rsidRPr="00C61078" w:rsidRDefault="00C40040" w:rsidP="00C40040">
      <w:pPr>
        <w:jc w:val="both"/>
      </w:pPr>
      <w:r w:rsidRPr="00C61078">
        <w:tab/>
        <w:t>- GV gọi các nhóm nhận xét lẫn nhau.</w:t>
      </w:r>
    </w:p>
    <w:p w:rsidR="00C40040" w:rsidRPr="00C61078" w:rsidRDefault="00C40040" w:rsidP="00C40040">
      <w:pPr>
        <w:jc w:val="both"/>
      </w:pPr>
      <w:r w:rsidRPr="00C61078">
        <w:rPr>
          <w:b/>
          <w:bCs/>
          <w:i/>
          <w:iCs/>
          <w:lang w:eastAsia="vi-VN"/>
        </w:rPr>
        <w:t>Bước 4. Kết luận, nhận định:</w:t>
      </w:r>
      <w:r w:rsidRPr="00C61078">
        <w:rPr>
          <w:lang w:eastAsia="vi-VN"/>
        </w:rPr>
        <w:t> </w:t>
      </w:r>
      <w:r w:rsidRPr="00C61078">
        <w:t>- Giáo viên nhận xét sản phẩm học tập của các nhóm, chính xác hóa các kiến thức và đặt các câu hỏi mở rộng.</w:t>
      </w:r>
    </w:p>
    <w:p w:rsidR="00C40040" w:rsidRPr="00C61078" w:rsidRDefault="00C40040" w:rsidP="00C40040">
      <w:pPr>
        <w:jc w:val="both"/>
        <w:rPr>
          <w:b/>
        </w:rPr>
      </w:pPr>
      <w:r w:rsidRPr="00C61078">
        <w:rPr>
          <w:b/>
          <w:bCs/>
        </w:rPr>
        <w:t xml:space="preserve">CÔNG CỤ ĐÁNH GIÁ: </w:t>
      </w:r>
      <w:r w:rsidRPr="00C61078">
        <w:rPr>
          <w:b/>
        </w:rPr>
        <w:t>BẢNG KIẾM ĐÁNH GIÁ KĨ NĂNG THẢO LUẬN NHÓM</w:t>
      </w:r>
    </w:p>
    <w:p w:rsidR="00C40040" w:rsidRPr="00C61078" w:rsidRDefault="00C40040" w:rsidP="00C40040">
      <w:pPr>
        <w:ind w:firstLine="284"/>
        <w:rPr>
          <w:b/>
          <w:bCs/>
          <w:i/>
          <w:iCs/>
          <w:lang w:val="en-SG" w:eastAsia="vi-VN"/>
        </w:rPr>
      </w:pPr>
      <w:r w:rsidRPr="00C61078">
        <w:rPr>
          <w:b/>
          <w:bCs/>
          <w:i/>
          <w:iCs/>
          <w:lang w:val="en-SG" w:eastAsia="vi-VN"/>
        </w:rPr>
        <w:t>GHI NHỚ KIẾN THỨC</w:t>
      </w:r>
    </w:p>
    <w:tbl>
      <w:tblPr>
        <w:tblStyle w:val="TableGrid"/>
        <w:tblW w:w="10347" w:type="dxa"/>
        <w:tblInd w:w="421" w:type="dxa"/>
        <w:shd w:val="clear" w:color="auto" w:fill="C6D9F1" w:themeFill="text2" w:themeFillTint="33"/>
        <w:tblLook w:val="04A0" w:firstRow="1" w:lastRow="0" w:firstColumn="1" w:lastColumn="0" w:noHBand="0" w:noVBand="1"/>
      </w:tblPr>
      <w:tblGrid>
        <w:gridCol w:w="10347"/>
      </w:tblGrid>
      <w:tr w:rsidR="00C40040" w:rsidRPr="00C61078" w:rsidTr="00C40040">
        <w:tc>
          <w:tcPr>
            <w:tcW w:w="10347" w:type="dxa"/>
            <w:shd w:val="clear" w:color="auto" w:fill="C6D9F1" w:themeFill="text2" w:themeFillTint="33"/>
          </w:tcPr>
          <w:p w:rsidR="00C40040" w:rsidRPr="00C61078" w:rsidRDefault="00C40040" w:rsidP="00C40040">
            <w:pPr>
              <w:rPr>
                <w:b/>
                <w:bCs/>
                <w:lang w:val="en-SG" w:eastAsia="vi-VN"/>
              </w:rPr>
            </w:pPr>
            <w:r w:rsidRPr="00C61078">
              <w:rPr>
                <w:b/>
                <w:bCs/>
                <w:lang w:val="en-SG" w:eastAsia="vi-VN"/>
              </w:rPr>
              <w:t>III. ỨNG DỤNG CẢM ỨNG Ở TV</w:t>
            </w:r>
          </w:p>
          <w:tbl>
            <w:tblPr>
              <w:tblStyle w:val="TableGrid"/>
              <w:tblW w:w="9933" w:type="dxa"/>
              <w:tblLook w:val="04A0" w:firstRow="1" w:lastRow="0" w:firstColumn="1" w:lastColumn="0" w:noHBand="0" w:noVBand="1"/>
            </w:tblPr>
            <w:tblGrid>
              <w:gridCol w:w="1428"/>
              <w:gridCol w:w="8505"/>
            </w:tblGrid>
            <w:tr w:rsidR="00C40040" w:rsidRPr="00C61078" w:rsidTr="00D46975">
              <w:tc>
                <w:tcPr>
                  <w:tcW w:w="1428" w:type="dxa"/>
                </w:tcPr>
                <w:p w:rsidR="00C40040" w:rsidRPr="00C61078" w:rsidRDefault="00C40040" w:rsidP="00C40040">
                  <w:pPr>
                    <w:jc w:val="center"/>
                  </w:pPr>
                  <w:r w:rsidRPr="00C61078">
                    <w:t>Vận dụng  hình thức cảm ứng</w:t>
                  </w:r>
                </w:p>
              </w:tc>
              <w:tc>
                <w:tcPr>
                  <w:tcW w:w="8505" w:type="dxa"/>
                </w:tcPr>
                <w:p w:rsidR="00C40040" w:rsidRPr="00C61078" w:rsidRDefault="00C40040" w:rsidP="00C40040">
                  <w:pPr>
                    <w:jc w:val="both"/>
                  </w:pPr>
                  <w:r w:rsidRPr="00C61078">
                    <w:t>Áp dụng trong thực tiễn sản xuất</w:t>
                  </w:r>
                </w:p>
              </w:tc>
            </w:tr>
            <w:tr w:rsidR="00C40040" w:rsidRPr="00C61078" w:rsidTr="00D46975">
              <w:tc>
                <w:tcPr>
                  <w:tcW w:w="1428" w:type="dxa"/>
                </w:tcPr>
                <w:p w:rsidR="00C40040" w:rsidRPr="00C61078" w:rsidRDefault="00C40040" w:rsidP="00C40040">
                  <w:pPr>
                    <w:jc w:val="both"/>
                  </w:pPr>
                  <w:r w:rsidRPr="00C61078">
                    <w:t xml:space="preserve">1. Vận dụng </w:t>
                  </w:r>
                  <w:r w:rsidRPr="00C61078">
                    <w:lastRenderedPageBreak/>
                    <w:t>hiện tượng hướng động trong sản xuất</w:t>
                  </w:r>
                </w:p>
              </w:tc>
              <w:tc>
                <w:tcPr>
                  <w:tcW w:w="8505" w:type="dxa"/>
                </w:tcPr>
                <w:p w:rsidR="00C40040" w:rsidRPr="00C61078" w:rsidRDefault="00C40040" w:rsidP="00C40040">
                  <w:pPr>
                    <w:jc w:val="both"/>
                  </w:pPr>
                  <w:r w:rsidRPr="00C61078">
                    <w:rPr>
                      <w:b/>
                      <w:bCs/>
                    </w:rPr>
                    <w:lastRenderedPageBreak/>
                    <w:t>+ Tăng kích thước bộ rễ</w:t>
                  </w:r>
                  <w:r w:rsidRPr="00C61078">
                    <w:t xml:space="preserve"> : bằng cách làm đất tơi xốp, thoáng khí, bón phân và tưới </w:t>
                  </w:r>
                  <w:r w:rsidRPr="00C61078">
                    <w:lastRenderedPageBreak/>
                    <w:t>nước xung quanhh gốc để kích thích rễ sinh trưởng theo cả chiều rộng và chiều sâu, từ đó hấp thụ được đầy đủ nước và chất khoáng.</w:t>
                  </w:r>
                </w:p>
                <w:p w:rsidR="00C40040" w:rsidRPr="00C61078" w:rsidRDefault="00C40040" w:rsidP="00C40040">
                  <w:pPr>
                    <w:jc w:val="both"/>
                  </w:pPr>
                  <w:r w:rsidRPr="00C61078">
                    <w:rPr>
                      <w:b/>
                      <w:bCs/>
                    </w:rPr>
                    <w:t>+ Thúc đẩy cây mầm vươn dài, tăng chiều cao bằng cách:</w:t>
                  </w:r>
                  <w:r w:rsidRPr="00C61078">
                    <w:t xml:space="preserve"> hạn chế chiếu sáng trong thời gian đầu khi hạt nảy mầm, gieo trồng với mật độ cao khi cây còn non và tỉa thưa để đảm bảo đủ ánh sáng khi cây đã lớn.</w:t>
                  </w:r>
                </w:p>
                <w:p w:rsidR="00C40040" w:rsidRPr="00C61078" w:rsidRDefault="00C40040" w:rsidP="00C40040">
                  <w:pPr>
                    <w:jc w:val="both"/>
                  </w:pPr>
                  <w:r w:rsidRPr="00C61078">
                    <w:rPr>
                      <w:b/>
                      <w:bCs/>
                    </w:rPr>
                    <w:t xml:space="preserve">+ Thúc đẩy cây thân leo sinh trưởng, phát triển: </w:t>
                  </w:r>
                  <w:r w:rsidRPr="00C61078">
                    <w:t>bằng cách làm giàn, mở rộng giàn để kích thích thân cây vươn dài.</w:t>
                  </w:r>
                </w:p>
              </w:tc>
            </w:tr>
            <w:tr w:rsidR="00C40040" w:rsidRPr="00C61078" w:rsidTr="00D46975">
              <w:tc>
                <w:tcPr>
                  <w:tcW w:w="1428" w:type="dxa"/>
                </w:tcPr>
                <w:p w:rsidR="00C40040" w:rsidRPr="00C61078" w:rsidRDefault="00C40040" w:rsidP="00C40040">
                  <w:pPr>
                    <w:jc w:val="both"/>
                  </w:pPr>
                  <w:r w:rsidRPr="00C61078">
                    <w:lastRenderedPageBreak/>
                    <w:t>2. Vận dụng hiện tượng ứng động trong sản xuất:</w:t>
                  </w:r>
                </w:p>
              </w:tc>
              <w:tc>
                <w:tcPr>
                  <w:tcW w:w="8505" w:type="dxa"/>
                </w:tcPr>
                <w:p w:rsidR="00C40040" w:rsidRPr="00C61078" w:rsidRDefault="00C40040" w:rsidP="00C40040">
                  <w:pPr>
                    <w:jc w:val="both"/>
                  </w:pPr>
                  <w:r w:rsidRPr="00C61078">
                    <w:rPr>
                      <w:b/>
                      <w:bCs/>
                    </w:rPr>
                    <w:t>+ Kéo dài thời gian ngủ của hạt, củ giống:</w:t>
                  </w:r>
                  <w:r w:rsidRPr="00C61078">
                    <w:t xml:space="preserve"> bằng cách giảm nhiệt độ, độ ẩm trong môi trường bảo quản (bảo quản trong kho lạnh, phơi khô hạt giống), hạn chế tiếp xúc ánh sáng hoặc sử dụng các chất ức chế nảy mầm.</w:t>
                  </w:r>
                </w:p>
                <w:p w:rsidR="00C40040" w:rsidRPr="00C61078" w:rsidRDefault="00C40040" w:rsidP="00C40040">
                  <w:pPr>
                    <w:jc w:val="both"/>
                  </w:pPr>
                  <w:r w:rsidRPr="00C61078">
                    <w:rPr>
                      <w:b/>
                      <w:bCs/>
                    </w:rPr>
                    <w:t>+ Kích thích hạt giống, củ giống nảy mầm, đánh thức chồi ngủ bật mầm</w:t>
                  </w:r>
                  <w:r w:rsidRPr="00C61078">
                    <w:t>: bằng cách cung cấp thêm nước, tăng nhiệt độ môi trường, sử dụng các chất kích thích sinh trưởng, ...</w:t>
                  </w:r>
                </w:p>
                <w:p w:rsidR="00C40040" w:rsidRPr="00C61078" w:rsidRDefault="00C40040" w:rsidP="00C40040">
                  <w:pPr>
                    <w:jc w:val="both"/>
                  </w:pPr>
                  <w:r w:rsidRPr="00C61078">
                    <w:rPr>
                      <w:b/>
                      <w:bCs/>
                    </w:rPr>
                    <w:t>+ Tạo điều kiện thuận lợi cho quá trình ra hoa, nở hoa của các loài cây trồng:</w:t>
                  </w:r>
                  <w:r w:rsidRPr="00C61078">
                    <w:t xml:space="preserve"> bằng cách bố trí vùng trồng hợp lí, đảm bảo các yêu cầu về ánh sáng, nhiệt độ, ...</w:t>
                  </w:r>
                </w:p>
              </w:tc>
            </w:tr>
          </w:tbl>
          <w:p w:rsidR="00C40040" w:rsidRPr="00C61078" w:rsidRDefault="00C40040" w:rsidP="00C40040">
            <w:pPr>
              <w:ind w:firstLine="284"/>
              <w:jc w:val="both"/>
              <w:rPr>
                <w:lang w:val="en-SG" w:eastAsia="vi-VN"/>
              </w:rPr>
            </w:pPr>
          </w:p>
        </w:tc>
      </w:tr>
    </w:tbl>
    <w:p w:rsidR="00C40040" w:rsidRPr="00C61078" w:rsidRDefault="00C40040" w:rsidP="00C40040">
      <w:pPr>
        <w:jc w:val="both"/>
        <w:rPr>
          <w:b/>
          <w:bCs/>
          <w:lang w:eastAsia="vi-VN"/>
        </w:rPr>
      </w:pPr>
    </w:p>
    <w:p w:rsidR="00C40040" w:rsidRPr="00C61078" w:rsidRDefault="00C40040" w:rsidP="00C40040">
      <w:pPr>
        <w:spacing w:line="312" w:lineRule="auto"/>
        <w:rPr>
          <w:b/>
          <w:bCs/>
          <w:i/>
          <w:iCs/>
          <w:lang w:eastAsia="vi-VN"/>
        </w:rPr>
      </w:pPr>
      <w:r w:rsidRPr="00C61078">
        <w:rPr>
          <w:b/>
          <w:bCs/>
          <w:u w:val="single"/>
          <w:lang w:eastAsia="vi-VN"/>
        </w:rPr>
        <w:t>HOẠT ĐỘNG 4</w:t>
      </w:r>
      <w:r w:rsidRPr="00C61078">
        <w:rPr>
          <w:b/>
          <w:bCs/>
          <w:lang w:eastAsia="vi-VN"/>
        </w:rPr>
        <w:t xml:space="preserve">.   IV. </w:t>
      </w:r>
      <w:bookmarkStart w:id="199" w:name="bookmark750"/>
      <w:bookmarkStart w:id="200" w:name="bookmark751"/>
      <w:bookmarkStart w:id="201" w:name="bookmark753"/>
      <w:r w:rsidRPr="00C61078">
        <w:rPr>
          <w:b/>
          <w:bCs/>
          <w:i/>
          <w:iCs/>
        </w:rPr>
        <w:t>THỰC HÀNH VỀ CẢM ỨNG Ở MỘT SỐ LOÀI CÂY</w:t>
      </w:r>
      <w:bookmarkEnd w:id="199"/>
      <w:bookmarkEnd w:id="200"/>
      <w:bookmarkEnd w:id="201"/>
    </w:p>
    <w:p w:rsidR="00C40040" w:rsidRPr="00C61078" w:rsidRDefault="00C40040" w:rsidP="00D46975">
      <w:pPr>
        <w:spacing w:line="312" w:lineRule="auto"/>
        <w:jc w:val="both"/>
      </w:pPr>
      <w:r w:rsidRPr="00C61078">
        <w:rPr>
          <w:b/>
          <w:bCs/>
          <w:i/>
          <w:iCs/>
          <w:lang w:eastAsia="vi-VN"/>
        </w:rPr>
        <w:t>a. Mục tiêu:</w:t>
      </w:r>
      <w:r w:rsidR="00D46975" w:rsidRPr="00C61078">
        <w:rPr>
          <w:b/>
          <w:bCs/>
          <w:i/>
          <w:iCs/>
          <w:lang w:eastAsia="vi-VN"/>
        </w:rPr>
        <w:t xml:space="preserve"> </w:t>
      </w:r>
      <w:r w:rsidRPr="00C61078">
        <w:t>- Thực hành quan sát được hiện tượng cảm ứng ở một số loài cây. Thực hiện được thí nghiệm về cảm ứng ở một số loài cây.</w:t>
      </w:r>
    </w:p>
    <w:p w:rsidR="00C40040" w:rsidRPr="00C61078" w:rsidRDefault="00C40040" w:rsidP="00D46975">
      <w:pPr>
        <w:spacing w:line="312" w:lineRule="auto"/>
        <w:jc w:val="both"/>
      </w:pPr>
      <w:r w:rsidRPr="00C61078">
        <w:rPr>
          <w:b/>
          <w:bCs/>
          <w:i/>
          <w:iCs/>
          <w:lang w:eastAsia="vi-VN"/>
        </w:rPr>
        <w:t>b. Nội dung:</w:t>
      </w:r>
      <w:r w:rsidR="00D46975" w:rsidRPr="00C61078">
        <w:rPr>
          <w:b/>
          <w:bCs/>
          <w:i/>
          <w:iCs/>
          <w:lang w:eastAsia="vi-VN"/>
        </w:rPr>
        <w:t xml:space="preserve">  </w:t>
      </w:r>
      <w:r w:rsidRPr="00C61078">
        <w:t>GV cho HS tiến hành các bước thí nghiệm theo hướng dẫn SGK.</w:t>
      </w:r>
    </w:p>
    <w:p w:rsidR="00C40040" w:rsidRPr="00C61078" w:rsidRDefault="00C40040" w:rsidP="00C40040">
      <w:pPr>
        <w:pStyle w:val="Vnbnnidung80"/>
        <w:tabs>
          <w:tab w:val="left" w:pos="399"/>
        </w:tabs>
        <w:spacing w:after="0"/>
        <w:rPr>
          <w:rFonts w:ascii="Times New Roman" w:eastAsia="Arial" w:hAnsi="Times New Roman" w:cs="Times New Roman"/>
          <w:color w:val="auto"/>
          <w:sz w:val="24"/>
          <w:szCs w:val="24"/>
        </w:rPr>
      </w:pPr>
      <w:r w:rsidRPr="00C61078">
        <w:rPr>
          <w:rFonts w:ascii="Times New Roman" w:eastAsia="Arial" w:hAnsi="Times New Roman" w:cs="Times New Roman"/>
          <w:color w:val="auto"/>
          <w:sz w:val="24"/>
          <w:szCs w:val="24"/>
        </w:rPr>
        <w:tab/>
        <w:t>Thí nghiệm 1: Thí nghiệm và quan sát hiện tượng hướng sáng</w:t>
      </w:r>
    </w:p>
    <w:p w:rsidR="00C40040" w:rsidRPr="00C61078" w:rsidRDefault="00C40040" w:rsidP="00C40040">
      <w:pPr>
        <w:pStyle w:val="Vnbnnidung80"/>
        <w:tabs>
          <w:tab w:val="left" w:pos="399"/>
        </w:tabs>
        <w:spacing w:after="0"/>
        <w:rPr>
          <w:rFonts w:ascii="Times New Roman" w:eastAsia="Arial" w:hAnsi="Times New Roman" w:cs="Times New Roman"/>
          <w:color w:val="auto"/>
          <w:sz w:val="24"/>
          <w:szCs w:val="24"/>
        </w:rPr>
      </w:pPr>
      <w:r w:rsidRPr="00C61078">
        <w:rPr>
          <w:rFonts w:ascii="Times New Roman" w:eastAsia="Arial" w:hAnsi="Times New Roman" w:cs="Times New Roman"/>
          <w:color w:val="auto"/>
          <w:sz w:val="24"/>
          <w:szCs w:val="24"/>
        </w:rPr>
        <w:tab/>
        <w:t xml:space="preserve">Thí nghiệm 2: </w:t>
      </w:r>
      <w:bookmarkStart w:id="202" w:name="bookmark760"/>
      <w:r w:rsidRPr="00C61078">
        <w:rPr>
          <w:rFonts w:ascii="Times New Roman" w:eastAsia="Arial" w:hAnsi="Times New Roman" w:cs="Times New Roman"/>
          <w:color w:val="auto"/>
          <w:sz w:val="24"/>
          <w:szCs w:val="24"/>
        </w:rPr>
        <w:t>Thí nghiệm và quan sát hiện tượng hướng trọng lực</w:t>
      </w:r>
      <w:bookmarkEnd w:id="202"/>
    </w:p>
    <w:p w:rsidR="00C40040" w:rsidRPr="00C61078" w:rsidRDefault="00C40040" w:rsidP="00C40040">
      <w:pPr>
        <w:spacing w:line="312" w:lineRule="auto"/>
        <w:jc w:val="both"/>
        <w:rPr>
          <w:b/>
          <w:bCs/>
          <w:shd w:val="clear" w:color="auto" w:fill="FFFFFF"/>
        </w:rPr>
      </w:pPr>
      <w:r w:rsidRPr="00C61078">
        <w:rPr>
          <w:b/>
          <w:bCs/>
          <w:i/>
          <w:iCs/>
          <w:lang w:eastAsia="vi-VN"/>
        </w:rPr>
        <w:t xml:space="preserve">c. Sản phẩm: </w:t>
      </w:r>
      <w:r w:rsidR="00D46975" w:rsidRPr="00C61078">
        <w:rPr>
          <w:b/>
          <w:bCs/>
          <w:i/>
          <w:iCs/>
          <w:lang w:eastAsia="vi-VN"/>
        </w:rPr>
        <w:t xml:space="preserve"> </w:t>
      </w:r>
      <w:r w:rsidRPr="00C61078">
        <w:rPr>
          <w:b/>
          <w:bCs/>
          <w:i/>
          <w:iCs/>
          <w:lang w:eastAsia="vi-VN"/>
        </w:rPr>
        <w:tab/>
      </w:r>
      <w:r w:rsidRPr="00C61078">
        <w:rPr>
          <w:b/>
          <w:bCs/>
          <w:shd w:val="clear" w:color="auto" w:fill="FFFFFF"/>
        </w:rPr>
        <w:t>Sản phẩm thí nghiệm dự kiến</w:t>
      </w:r>
    </w:p>
    <w:tbl>
      <w:tblPr>
        <w:tblStyle w:val="TableGrid"/>
        <w:tblW w:w="9784" w:type="dxa"/>
        <w:tblInd w:w="-5" w:type="dxa"/>
        <w:tblLook w:val="04A0" w:firstRow="1" w:lastRow="0" w:firstColumn="1" w:lastColumn="0" w:noHBand="0" w:noVBand="1"/>
      </w:tblPr>
      <w:tblGrid>
        <w:gridCol w:w="1106"/>
        <w:gridCol w:w="8678"/>
      </w:tblGrid>
      <w:tr w:rsidR="00C40040" w:rsidRPr="00C61078" w:rsidTr="00D46975">
        <w:tc>
          <w:tcPr>
            <w:tcW w:w="1106" w:type="dxa"/>
            <w:vMerge w:val="restart"/>
          </w:tcPr>
          <w:p w:rsidR="00C40040" w:rsidRPr="00C61078" w:rsidRDefault="00C40040" w:rsidP="00C40040">
            <w:pPr>
              <w:pStyle w:val="Vnbnnidung80"/>
              <w:spacing w:after="0"/>
              <w:ind w:right="-114"/>
              <w:jc w:val="center"/>
              <w:rPr>
                <w:rFonts w:ascii="Times New Roman" w:eastAsia="Arial" w:hAnsi="Times New Roman" w:cs="Times New Roman"/>
                <w:color w:val="auto"/>
                <w:sz w:val="24"/>
                <w:szCs w:val="24"/>
              </w:rPr>
            </w:pPr>
            <w:r w:rsidRPr="00C61078">
              <w:rPr>
                <w:rFonts w:ascii="Times New Roman" w:eastAsia="Arial" w:hAnsi="Times New Roman" w:cs="Times New Roman"/>
                <w:color w:val="auto"/>
                <w:sz w:val="24"/>
                <w:szCs w:val="24"/>
              </w:rPr>
              <w:t>Thí nghiệm 1: Thí nghiệm và quan sát hiện tượng hướng sáng</w:t>
            </w:r>
          </w:p>
        </w:tc>
        <w:tc>
          <w:tcPr>
            <w:tcW w:w="8678" w:type="dxa"/>
          </w:tcPr>
          <w:p w:rsidR="00C40040" w:rsidRPr="00C61078" w:rsidRDefault="00C40040" w:rsidP="00C40040">
            <w:pPr>
              <w:spacing w:line="312" w:lineRule="auto"/>
              <w:jc w:val="both"/>
              <w:rPr>
                <w:b/>
                <w:bCs/>
              </w:rPr>
            </w:pPr>
            <w:r w:rsidRPr="00C61078">
              <w:rPr>
                <w:b/>
                <w:bCs/>
              </w:rPr>
              <w:t>CH1:</w:t>
            </w:r>
          </w:p>
          <w:p w:rsidR="00D46975" w:rsidRPr="00C61078" w:rsidRDefault="00C40040" w:rsidP="00C40040">
            <w:pPr>
              <w:jc w:val="both"/>
              <w:rPr>
                <w:shd w:val="clear" w:color="auto" w:fill="FFFFFF"/>
              </w:rPr>
            </w:pPr>
            <w:r w:rsidRPr="00C61078">
              <w:rPr>
                <w:shd w:val="clear" w:color="auto" w:fill="FFFFFF"/>
              </w:rPr>
              <w:t xml:space="preserve">Cây đậu phát triển theo những chỗ bìa bị khoét lỗ (hướng ánh sáng) vì: </w:t>
            </w:r>
          </w:p>
          <w:p w:rsidR="00D46975" w:rsidRPr="00C61078" w:rsidRDefault="00C40040" w:rsidP="00C40040">
            <w:pPr>
              <w:jc w:val="both"/>
              <w:rPr>
                <w:shd w:val="clear" w:color="auto" w:fill="FFFFFF"/>
              </w:rPr>
            </w:pPr>
            <w:r w:rsidRPr="00C61078">
              <w:rPr>
                <w:shd w:val="clear" w:color="auto" w:fill="FFFFFF"/>
              </w:rPr>
              <w:t xml:space="preserve">Lỗ khoét trong hộp giấy tạo ra sự tác động không đều của ánh sáng ở 2 phía của chồi đỉnh, dẫn đến sự phân bố không đều auxin ở hai phía của chồi đỉnh (auxin tập trung ở phía nhận được ít ánh sáng hơn). </w:t>
            </w:r>
          </w:p>
          <w:p w:rsidR="00C40040" w:rsidRPr="00C61078" w:rsidRDefault="00C40040" w:rsidP="00512125">
            <w:pPr>
              <w:jc w:val="both"/>
              <w:rPr>
                <w:shd w:val="clear" w:color="auto" w:fill="FFFFFF"/>
              </w:rPr>
            </w:pPr>
            <w:r w:rsidRPr="00C61078">
              <w:rPr>
                <w:shd w:val="clear" w:color="auto" w:fill="FFFFFF"/>
              </w:rPr>
              <w:t>Kết quả, phía nhận được ít ánh sáng hơn có tốc độ sinh trưởng nhanh hơn, gây nên sự uốn cong thân cây về hướng có ánh sáng.</w:t>
            </w:r>
          </w:p>
        </w:tc>
      </w:tr>
      <w:tr w:rsidR="00C40040" w:rsidRPr="00C61078" w:rsidTr="00D46975">
        <w:tc>
          <w:tcPr>
            <w:tcW w:w="1106" w:type="dxa"/>
            <w:vMerge/>
          </w:tcPr>
          <w:p w:rsidR="00C40040" w:rsidRPr="00C61078" w:rsidRDefault="00C40040" w:rsidP="00C40040">
            <w:pPr>
              <w:pStyle w:val="Vnbnnidung80"/>
              <w:spacing w:after="0"/>
              <w:ind w:right="-114"/>
              <w:jc w:val="center"/>
              <w:rPr>
                <w:rFonts w:ascii="Times New Roman" w:eastAsia="Arial" w:hAnsi="Times New Roman" w:cs="Times New Roman"/>
                <w:color w:val="auto"/>
                <w:sz w:val="24"/>
                <w:szCs w:val="24"/>
              </w:rPr>
            </w:pPr>
          </w:p>
        </w:tc>
        <w:tc>
          <w:tcPr>
            <w:tcW w:w="8678" w:type="dxa"/>
          </w:tcPr>
          <w:p w:rsidR="00C40040" w:rsidRPr="00C61078" w:rsidRDefault="00C40040" w:rsidP="00C40040">
            <w:pPr>
              <w:shd w:val="clear" w:color="auto" w:fill="FFFFFF"/>
              <w:tabs>
                <w:tab w:val="left" w:pos="252"/>
              </w:tabs>
              <w:jc w:val="center"/>
            </w:pPr>
            <w:r w:rsidRPr="00C61078">
              <w:rPr>
                <w:b/>
                <w:bCs/>
              </w:rPr>
              <w:t>BÁO CÁO KẾT QUẢ THÍ NGHIỆM</w:t>
            </w:r>
          </w:p>
          <w:p w:rsidR="00C40040" w:rsidRPr="00C61078" w:rsidRDefault="00C40040" w:rsidP="00C40040">
            <w:pPr>
              <w:shd w:val="clear" w:color="auto" w:fill="FFFFFF"/>
              <w:tabs>
                <w:tab w:val="left" w:pos="252"/>
              </w:tabs>
              <w:jc w:val="both"/>
            </w:pPr>
            <w:r w:rsidRPr="00C61078">
              <w:t>- Tên thí nghiệm: Thí nghiệm và quan sát hiện tượng hướng sáng.</w:t>
            </w:r>
          </w:p>
          <w:p w:rsidR="00C40040" w:rsidRPr="00C61078" w:rsidRDefault="00C40040" w:rsidP="00C40040">
            <w:pPr>
              <w:shd w:val="clear" w:color="auto" w:fill="FFFFFF"/>
              <w:tabs>
                <w:tab w:val="left" w:pos="252"/>
              </w:tabs>
              <w:jc w:val="both"/>
            </w:pPr>
            <w:r w:rsidRPr="00C61078">
              <w:t>- Nhóm thực hiện: ………………</w:t>
            </w:r>
          </w:p>
          <w:p w:rsidR="00C40040" w:rsidRPr="00C61078" w:rsidRDefault="00C40040" w:rsidP="00C40040">
            <w:pPr>
              <w:shd w:val="clear" w:color="auto" w:fill="FFFFFF"/>
              <w:tabs>
                <w:tab w:val="left" w:pos="252"/>
              </w:tabs>
              <w:jc w:val="both"/>
            </w:pPr>
            <w:r w:rsidRPr="00C61078">
              <w:t>- Kết quả và thảo luận:</w:t>
            </w:r>
          </w:p>
          <w:p w:rsidR="00C40040" w:rsidRPr="00C61078" w:rsidRDefault="00C40040" w:rsidP="005613D5">
            <w:pPr>
              <w:numPr>
                <w:ilvl w:val="0"/>
                <w:numId w:val="41"/>
              </w:numPr>
              <w:shd w:val="clear" w:color="auto" w:fill="FFFFFF"/>
              <w:tabs>
                <w:tab w:val="left" w:pos="252"/>
              </w:tabs>
              <w:ind w:left="0" w:firstLine="0"/>
              <w:jc w:val="both"/>
            </w:pPr>
            <w:r w:rsidRPr="00C61078">
              <w:t>Kết quả: Cây đậu phát triển theo những chỗ bìa bị khoét lỗ (hướng ánh sáng</w:t>
            </w:r>
          </w:p>
          <w:p w:rsidR="00D46975" w:rsidRPr="00C61078" w:rsidRDefault="00C40040" w:rsidP="005613D5">
            <w:pPr>
              <w:numPr>
                <w:ilvl w:val="0"/>
                <w:numId w:val="41"/>
              </w:numPr>
              <w:shd w:val="clear" w:color="auto" w:fill="FFFFFF"/>
              <w:tabs>
                <w:tab w:val="left" w:pos="252"/>
              </w:tabs>
              <w:ind w:left="0" w:firstLine="0"/>
              <w:jc w:val="both"/>
            </w:pPr>
            <w:r w:rsidRPr="00C61078">
              <w:t xml:space="preserve">Giải thích: Lỗ khoét trong hộp giấy tạo ra sự tác động không đều của ánh sáng ở 2 phía của chồi đỉnh, dẫn đến sự phân bố không đều auxin ở hai phía của chồi đỉnh (auxin tập trung ở phía nhận được ít ánh sáng hơn). </w:t>
            </w:r>
          </w:p>
          <w:p w:rsidR="00C40040" w:rsidRPr="00C61078" w:rsidRDefault="00C40040" w:rsidP="00D46975">
            <w:pPr>
              <w:shd w:val="clear" w:color="auto" w:fill="FFFFFF"/>
              <w:tabs>
                <w:tab w:val="left" w:pos="252"/>
              </w:tabs>
              <w:jc w:val="both"/>
            </w:pPr>
            <w:r w:rsidRPr="00C61078">
              <w:t>Kết quả, phía nhận được ít ánh sáng hơn có tốc độ sinh trưởng nhanh hơn, gây nên sự uốn cong thân cây về hướng có ánh sáng.</w:t>
            </w:r>
          </w:p>
          <w:p w:rsidR="00C40040" w:rsidRPr="00C61078" w:rsidRDefault="00C40040" w:rsidP="00C40040">
            <w:pPr>
              <w:shd w:val="clear" w:color="auto" w:fill="FFFFFF"/>
              <w:tabs>
                <w:tab w:val="left" w:pos="252"/>
              </w:tabs>
              <w:jc w:val="both"/>
            </w:pPr>
            <w:r w:rsidRPr="00C61078">
              <w:t>- Kết luận: Ngọn cây có tính hướng sáng dương.</w:t>
            </w:r>
          </w:p>
          <w:p w:rsidR="00C40040" w:rsidRPr="00C61078" w:rsidRDefault="00C40040" w:rsidP="00C40040">
            <w:pPr>
              <w:tabs>
                <w:tab w:val="left" w:pos="252"/>
              </w:tabs>
              <w:jc w:val="both"/>
              <w:rPr>
                <w:shd w:val="clear" w:color="auto" w:fill="FFFFFF"/>
              </w:rPr>
            </w:pPr>
          </w:p>
        </w:tc>
      </w:tr>
      <w:tr w:rsidR="00C40040" w:rsidRPr="00C61078" w:rsidTr="00D46975">
        <w:tc>
          <w:tcPr>
            <w:tcW w:w="1106" w:type="dxa"/>
            <w:vMerge w:val="restart"/>
          </w:tcPr>
          <w:p w:rsidR="00C40040" w:rsidRPr="00C61078" w:rsidRDefault="00C40040" w:rsidP="00C40040">
            <w:pPr>
              <w:pStyle w:val="Vnbnnidung80"/>
              <w:spacing w:after="0"/>
              <w:ind w:right="-114"/>
              <w:jc w:val="center"/>
              <w:rPr>
                <w:rFonts w:ascii="Times New Roman" w:eastAsia="Arial" w:hAnsi="Times New Roman" w:cs="Times New Roman"/>
                <w:color w:val="auto"/>
                <w:sz w:val="24"/>
                <w:szCs w:val="24"/>
              </w:rPr>
            </w:pPr>
            <w:r w:rsidRPr="00C61078">
              <w:rPr>
                <w:rFonts w:ascii="Times New Roman" w:eastAsia="Arial" w:hAnsi="Times New Roman" w:cs="Times New Roman"/>
                <w:color w:val="auto"/>
                <w:sz w:val="24"/>
                <w:szCs w:val="24"/>
              </w:rPr>
              <w:t>Thí nghiệm 2: Thí nghiệm và quan sát hiện tượng hướng trọng lực</w:t>
            </w:r>
          </w:p>
        </w:tc>
        <w:tc>
          <w:tcPr>
            <w:tcW w:w="8678" w:type="dxa"/>
          </w:tcPr>
          <w:p w:rsidR="00D46975" w:rsidRPr="00C61078" w:rsidRDefault="00C40040" w:rsidP="00D46975">
            <w:pPr>
              <w:spacing w:line="312" w:lineRule="auto"/>
              <w:jc w:val="both"/>
            </w:pPr>
            <w:r w:rsidRPr="00C61078">
              <w:rPr>
                <w:b/>
                <w:bCs/>
              </w:rPr>
              <w:t>CH2:</w:t>
            </w:r>
            <w:r w:rsidR="00D46975" w:rsidRPr="00C61078">
              <w:rPr>
                <w:b/>
                <w:bCs/>
              </w:rPr>
              <w:t xml:space="preserve"> </w:t>
            </w:r>
            <w:r w:rsidRPr="00C61078">
              <w:t xml:space="preserve">Giải thích hiện tượng ở tư thế nào thì rễ vẫn theo hướng trọng lực dương còn thân </w:t>
            </w:r>
          </w:p>
          <w:p w:rsidR="00C40040" w:rsidRPr="00C61078" w:rsidRDefault="00C40040" w:rsidP="00D46975">
            <w:pPr>
              <w:spacing w:line="312" w:lineRule="auto"/>
              <w:jc w:val="both"/>
            </w:pPr>
            <w:r w:rsidRPr="00C61078">
              <w:t>có hướng trọng</w:t>
            </w:r>
            <w:r w:rsidR="00D46975" w:rsidRPr="00C61078">
              <w:t xml:space="preserve"> </w:t>
            </w:r>
            <w:r w:rsidRPr="00C61078">
              <w:t>lực âm:</w:t>
            </w:r>
          </w:p>
          <w:p w:rsidR="00C40040" w:rsidRPr="00C61078" w:rsidRDefault="00C40040" w:rsidP="005613D5">
            <w:pPr>
              <w:numPr>
                <w:ilvl w:val="0"/>
                <w:numId w:val="42"/>
              </w:numPr>
              <w:shd w:val="clear" w:color="auto" w:fill="FFFFFF"/>
              <w:tabs>
                <w:tab w:val="left" w:pos="252"/>
              </w:tabs>
              <w:ind w:left="0" w:firstLine="0"/>
              <w:jc w:val="both"/>
            </w:pPr>
            <w:r w:rsidRPr="00C61078">
              <w:t>Ở thân, auxin phân bố nhiều ở mặt dưới, kích thích các tế bào thân phía dưới sinh trưởng mạnh dẫn đến thân cây cong lên phía trên (ngược chiều trọng lực).</w:t>
            </w:r>
          </w:p>
          <w:p w:rsidR="00C40040" w:rsidRPr="00C61078" w:rsidRDefault="00C40040" w:rsidP="005613D5">
            <w:pPr>
              <w:numPr>
                <w:ilvl w:val="0"/>
                <w:numId w:val="42"/>
              </w:numPr>
              <w:shd w:val="clear" w:color="auto" w:fill="FFFFFF"/>
              <w:tabs>
                <w:tab w:val="left" w:pos="252"/>
              </w:tabs>
              <w:ind w:left="0" w:firstLine="0"/>
              <w:jc w:val="both"/>
            </w:pPr>
            <w:r w:rsidRPr="00C61078">
              <w:t>Ngược lại, do các tế bào rễ có độ nhạy cảm cao hơn đối với auxin so với các tế bào ở thândẫn đến sự phân bố nhiều auxin ở mặt dưới gây ra sự ức chế sinh trưởng của các tế bào rễ, mặt trên ít auxin nên sinh trưởng nhanh hơn. Kết quả rễ cây cong xuống dưới (cùng chiều trọng lực).</w:t>
            </w:r>
          </w:p>
          <w:p w:rsidR="00C40040" w:rsidRPr="00C61078" w:rsidRDefault="00C40040" w:rsidP="00C40040">
            <w:pPr>
              <w:tabs>
                <w:tab w:val="left" w:pos="252"/>
              </w:tabs>
              <w:jc w:val="both"/>
            </w:pPr>
          </w:p>
        </w:tc>
      </w:tr>
      <w:tr w:rsidR="00C40040" w:rsidRPr="00C61078" w:rsidTr="00D46975">
        <w:tc>
          <w:tcPr>
            <w:tcW w:w="1106" w:type="dxa"/>
            <w:vMerge/>
          </w:tcPr>
          <w:p w:rsidR="00C40040" w:rsidRPr="00C61078" w:rsidRDefault="00C40040" w:rsidP="00C40040">
            <w:pPr>
              <w:pStyle w:val="Vnbnnidung80"/>
              <w:spacing w:after="0"/>
              <w:ind w:right="-114"/>
              <w:rPr>
                <w:rFonts w:ascii="Times New Roman" w:eastAsia="Arial" w:hAnsi="Times New Roman" w:cs="Times New Roman"/>
                <w:color w:val="auto"/>
                <w:sz w:val="24"/>
                <w:szCs w:val="24"/>
              </w:rPr>
            </w:pPr>
          </w:p>
        </w:tc>
        <w:tc>
          <w:tcPr>
            <w:tcW w:w="8678" w:type="dxa"/>
          </w:tcPr>
          <w:p w:rsidR="00C40040" w:rsidRPr="00C61078" w:rsidRDefault="00C40040" w:rsidP="00512125">
            <w:pPr>
              <w:spacing w:line="312" w:lineRule="auto"/>
              <w:jc w:val="both"/>
            </w:pPr>
            <w:r w:rsidRPr="00C61078">
              <w:rPr>
                <w:b/>
                <w:bCs/>
              </w:rPr>
              <w:t>CH3:</w:t>
            </w:r>
            <w:r w:rsidRPr="00C61078">
              <w:t>Ở cây mắm, cây bụt mọc,… một số rễ cây lại không mọc theo hướng đất dương vì đây chính là hiện tượng biến dạng của rễ để giúp cây thích nghi với điều kiện sống.</w:t>
            </w:r>
          </w:p>
          <w:p w:rsidR="00D46975" w:rsidRPr="00C61078" w:rsidRDefault="00C40040" w:rsidP="00C40040">
            <w:pPr>
              <w:pStyle w:val="NormalWeb"/>
              <w:shd w:val="clear" w:color="auto" w:fill="FFFFFF"/>
              <w:spacing w:before="0" w:beforeAutospacing="0" w:after="0" w:afterAutospacing="0"/>
              <w:jc w:val="both"/>
            </w:pPr>
            <w:r w:rsidRPr="00C61078">
              <w:t xml:space="preserve">Vai trò của các rễ này: Các rễ này thuộc loại rễ thở, mọc ngược lên để giúp lấy O2 cho </w:t>
            </w:r>
          </w:p>
          <w:p w:rsidR="00C40040" w:rsidRPr="00C61078" w:rsidRDefault="00C40040" w:rsidP="00D46975">
            <w:pPr>
              <w:pStyle w:val="NormalWeb"/>
              <w:shd w:val="clear" w:color="auto" w:fill="FFFFFF"/>
              <w:spacing w:before="0" w:beforeAutospacing="0" w:after="0" w:afterAutospacing="0"/>
              <w:jc w:val="both"/>
            </w:pPr>
            <w:r w:rsidRPr="00C61078">
              <w:lastRenderedPageBreak/>
              <w:t>rễ cây thực hiện hô hấp. Loại rễ này thường xuất hiện ở những cây có phần rễ ngập trong nước, sình lầy (điều kiện thiếu không khí).</w:t>
            </w:r>
          </w:p>
        </w:tc>
      </w:tr>
      <w:tr w:rsidR="00C40040" w:rsidRPr="00C61078" w:rsidTr="00D46975">
        <w:tc>
          <w:tcPr>
            <w:tcW w:w="1106" w:type="dxa"/>
            <w:vMerge/>
          </w:tcPr>
          <w:p w:rsidR="00C40040" w:rsidRPr="00C61078" w:rsidRDefault="00C40040" w:rsidP="00C40040">
            <w:pPr>
              <w:pStyle w:val="Vnbnnidung80"/>
              <w:spacing w:after="0"/>
              <w:ind w:right="-114"/>
              <w:rPr>
                <w:rFonts w:ascii="Times New Roman" w:eastAsia="Arial" w:hAnsi="Times New Roman" w:cs="Times New Roman"/>
                <w:color w:val="auto"/>
                <w:sz w:val="24"/>
                <w:szCs w:val="24"/>
              </w:rPr>
            </w:pPr>
          </w:p>
        </w:tc>
        <w:tc>
          <w:tcPr>
            <w:tcW w:w="8678" w:type="dxa"/>
          </w:tcPr>
          <w:p w:rsidR="00C40040" w:rsidRPr="00C61078" w:rsidRDefault="00C40040" w:rsidP="00C40040">
            <w:pPr>
              <w:shd w:val="clear" w:color="auto" w:fill="FFFFFF"/>
              <w:tabs>
                <w:tab w:val="left" w:pos="252"/>
              </w:tabs>
              <w:jc w:val="center"/>
            </w:pPr>
            <w:r w:rsidRPr="00C61078">
              <w:rPr>
                <w:b/>
                <w:bCs/>
              </w:rPr>
              <w:t>ÁO CÁO KẾT QUẢ THÍ NGHIỆM</w:t>
            </w:r>
          </w:p>
          <w:p w:rsidR="00C40040" w:rsidRPr="00C61078" w:rsidRDefault="00C40040" w:rsidP="00C40040">
            <w:pPr>
              <w:shd w:val="clear" w:color="auto" w:fill="FFFFFF"/>
              <w:tabs>
                <w:tab w:val="left" w:pos="252"/>
              </w:tabs>
              <w:jc w:val="both"/>
            </w:pPr>
            <w:r w:rsidRPr="00C61078">
              <w:t>- Tên thí nghiệm: Thí nghiệm và quan sát hiện tượng hướng trọng lực.</w:t>
            </w:r>
          </w:p>
          <w:p w:rsidR="00C40040" w:rsidRPr="00C61078" w:rsidRDefault="00C40040" w:rsidP="00C40040">
            <w:pPr>
              <w:shd w:val="clear" w:color="auto" w:fill="FFFFFF"/>
              <w:tabs>
                <w:tab w:val="left" w:pos="252"/>
              </w:tabs>
              <w:jc w:val="both"/>
            </w:pPr>
            <w:r w:rsidRPr="00C61078">
              <w:t>- Nhóm thực hiện: ………………</w:t>
            </w:r>
          </w:p>
          <w:p w:rsidR="00C40040" w:rsidRPr="00C61078" w:rsidRDefault="00C40040" w:rsidP="00C40040">
            <w:pPr>
              <w:shd w:val="clear" w:color="auto" w:fill="FFFFFF"/>
              <w:tabs>
                <w:tab w:val="left" w:pos="252"/>
              </w:tabs>
              <w:jc w:val="both"/>
            </w:pPr>
            <w:r w:rsidRPr="00C61078">
              <w:t>- Kết quả và thảo luận:</w:t>
            </w:r>
          </w:p>
          <w:p w:rsidR="00C40040" w:rsidRPr="00C61078" w:rsidRDefault="00C40040" w:rsidP="005613D5">
            <w:pPr>
              <w:numPr>
                <w:ilvl w:val="0"/>
                <w:numId w:val="43"/>
              </w:numPr>
              <w:shd w:val="clear" w:color="auto" w:fill="FFFFFF"/>
              <w:tabs>
                <w:tab w:val="left" w:pos="252"/>
              </w:tabs>
              <w:ind w:left="0" w:firstLine="0"/>
              <w:jc w:val="both"/>
            </w:pPr>
            <w:r w:rsidRPr="00C61078">
              <w:t>Kết quả: Ở cả 2 chậu, rễ luôn hướng xuống dưới (cùng chiều trọng lực) còn thân luôn hướng lên trên (ngược chiều trọng lực).</w:t>
            </w:r>
          </w:p>
          <w:p w:rsidR="00D46975" w:rsidRPr="00C61078" w:rsidRDefault="00C40040" w:rsidP="005613D5">
            <w:pPr>
              <w:numPr>
                <w:ilvl w:val="0"/>
                <w:numId w:val="43"/>
              </w:numPr>
              <w:shd w:val="clear" w:color="auto" w:fill="FFFFFF"/>
              <w:tabs>
                <w:tab w:val="left" w:pos="252"/>
              </w:tabs>
              <w:ind w:left="0" w:firstLine="0"/>
              <w:jc w:val="both"/>
            </w:pPr>
            <w:r w:rsidRPr="00C61078">
              <w:t xml:space="preserve">Giải thích: Ở thân, auxin phân bố nhiều ở mặt dưới, kích thích các tế bào thân phía dưới sinh trưởng mạnh dẫn đến thân cây cong lên phía trên (ngược chiều trọng lực). </w:t>
            </w:r>
          </w:p>
          <w:p w:rsidR="00C40040" w:rsidRPr="00C61078" w:rsidRDefault="00C40040" w:rsidP="00D46975">
            <w:pPr>
              <w:shd w:val="clear" w:color="auto" w:fill="FFFFFF"/>
              <w:tabs>
                <w:tab w:val="left" w:pos="252"/>
              </w:tabs>
              <w:jc w:val="both"/>
            </w:pPr>
            <w:r w:rsidRPr="00C61078">
              <w:t>Ngược lại, do các tế bào rễ có độ nhạy cảm cao hơn đối với auxin so với các tế bào ở thân dẫn đến sự phân bố nhiều auxin ở mặt dưới gây ra sự ức chế sinh trưởng của các tế bào rễ, mặt trên ít auxin nên sinh trưởng nhanh hơn. Kết quả rễ cây cong xuống dưới (cùng chiều trọng lực).</w:t>
            </w:r>
          </w:p>
          <w:p w:rsidR="00C40040" w:rsidRPr="00C61078" w:rsidRDefault="00C40040" w:rsidP="00C40040">
            <w:pPr>
              <w:shd w:val="clear" w:color="auto" w:fill="FFFFFF"/>
              <w:tabs>
                <w:tab w:val="left" w:pos="252"/>
              </w:tabs>
              <w:jc w:val="both"/>
            </w:pPr>
            <w:r w:rsidRPr="00C61078">
              <w:t>- Kết luận: Rễ cây hướng trọng lực dương còn thân cây hướng trọng lực âm.</w:t>
            </w:r>
          </w:p>
          <w:p w:rsidR="00C40040" w:rsidRPr="00C61078" w:rsidRDefault="00C40040" w:rsidP="00C40040">
            <w:pPr>
              <w:tabs>
                <w:tab w:val="left" w:pos="252"/>
              </w:tabs>
              <w:jc w:val="both"/>
            </w:pPr>
          </w:p>
        </w:tc>
      </w:tr>
    </w:tbl>
    <w:p w:rsidR="00C40040" w:rsidRPr="00C61078" w:rsidRDefault="00C40040" w:rsidP="00C40040">
      <w:pPr>
        <w:spacing w:line="312" w:lineRule="auto"/>
        <w:jc w:val="both"/>
        <w:rPr>
          <w:lang w:eastAsia="vi-VN"/>
        </w:rPr>
      </w:pPr>
      <w:r w:rsidRPr="00C61078">
        <w:rPr>
          <w:b/>
          <w:bCs/>
          <w:i/>
          <w:iCs/>
          <w:lang w:eastAsia="vi-VN"/>
        </w:rPr>
        <w:t>b. Tổ chức thực hiện:</w:t>
      </w:r>
    </w:p>
    <w:p w:rsidR="00C40040" w:rsidRPr="00C61078" w:rsidRDefault="00C40040" w:rsidP="00C40040">
      <w:pPr>
        <w:spacing w:line="312" w:lineRule="auto"/>
        <w:ind w:firstLine="284"/>
        <w:jc w:val="both"/>
        <w:rPr>
          <w:b/>
          <w:bCs/>
          <w:i/>
          <w:iCs/>
          <w:lang w:eastAsia="vi-VN"/>
        </w:rPr>
      </w:pPr>
      <w:r w:rsidRPr="00C61078">
        <w:rPr>
          <w:b/>
          <w:bCs/>
          <w:i/>
          <w:iCs/>
          <w:lang w:eastAsia="vi-VN"/>
        </w:rPr>
        <w:t>Bước 1. Chuyển giao nhiệm vụ: </w:t>
      </w:r>
    </w:p>
    <w:p w:rsidR="00C40040" w:rsidRPr="00C61078" w:rsidRDefault="00C40040" w:rsidP="00C40040">
      <w:pPr>
        <w:spacing w:before="40" w:after="40"/>
        <w:ind w:firstLine="284"/>
        <w:jc w:val="both"/>
        <w:rPr>
          <w:lang w:eastAsia="vi-VN"/>
        </w:rPr>
      </w:pPr>
      <w:r w:rsidRPr="00C61078">
        <w:rPr>
          <w:lang w:eastAsia="vi-VN"/>
        </w:rPr>
        <w:t>GV chuẩn bị các dụng cụ, hóa chất cho các nhóm, yêu cầu HS đọc các bước tiến hành:</w:t>
      </w:r>
    </w:p>
    <w:tbl>
      <w:tblPr>
        <w:tblStyle w:val="TableGrid"/>
        <w:tblW w:w="9747" w:type="dxa"/>
        <w:tblInd w:w="279" w:type="dxa"/>
        <w:tblLayout w:type="fixed"/>
        <w:tblLook w:val="04A0" w:firstRow="1" w:lastRow="0" w:firstColumn="1" w:lastColumn="0" w:noHBand="0" w:noVBand="1"/>
      </w:tblPr>
      <w:tblGrid>
        <w:gridCol w:w="1416"/>
        <w:gridCol w:w="1433"/>
        <w:gridCol w:w="3501"/>
        <w:gridCol w:w="3397"/>
      </w:tblGrid>
      <w:tr w:rsidR="00C40040" w:rsidRPr="00C61078" w:rsidTr="00512125">
        <w:tc>
          <w:tcPr>
            <w:tcW w:w="1416" w:type="dxa"/>
          </w:tcPr>
          <w:p w:rsidR="00C40040" w:rsidRPr="00C61078" w:rsidRDefault="00C40040" w:rsidP="00C40040">
            <w:pPr>
              <w:spacing w:line="312" w:lineRule="auto"/>
              <w:jc w:val="center"/>
            </w:pPr>
            <w:r w:rsidRPr="00C61078">
              <w:t>Thí nghiệm</w:t>
            </w:r>
          </w:p>
        </w:tc>
        <w:tc>
          <w:tcPr>
            <w:tcW w:w="1433" w:type="dxa"/>
            <w:vAlign w:val="center"/>
          </w:tcPr>
          <w:p w:rsidR="00C40040" w:rsidRPr="00C61078" w:rsidRDefault="00C40040" w:rsidP="00C40040">
            <w:pPr>
              <w:pStyle w:val="Vnbnnidung0"/>
              <w:tabs>
                <w:tab w:val="left" w:pos="177"/>
              </w:tabs>
              <w:spacing w:after="60" w:line="266" w:lineRule="auto"/>
              <w:jc w:val="center"/>
              <w:rPr>
                <w:rFonts w:ascii="Times New Roman" w:hAnsi="Times New Roman" w:cs="Times New Roman"/>
                <w:sz w:val="24"/>
                <w:szCs w:val="24"/>
              </w:rPr>
            </w:pPr>
            <w:r w:rsidRPr="00C61078">
              <w:rPr>
                <w:rFonts w:ascii="Times New Roman" w:hAnsi="Times New Roman" w:cs="Times New Roman"/>
                <w:sz w:val="24"/>
                <w:szCs w:val="24"/>
              </w:rPr>
              <w:t>Phân chia thực hành</w:t>
            </w:r>
          </w:p>
        </w:tc>
        <w:tc>
          <w:tcPr>
            <w:tcW w:w="3501" w:type="dxa"/>
          </w:tcPr>
          <w:p w:rsidR="00C40040" w:rsidRPr="00C61078" w:rsidRDefault="00C40040" w:rsidP="00C40040">
            <w:pPr>
              <w:spacing w:line="312" w:lineRule="auto"/>
              <w:jc w:val="center"/>
            </w:pPr>
            <w:r w:rsidRPr="00C61078">
              <w:t>Cách tiến hành</w:t>
            </w:r>
          </w:p>
        </w:tc>
        <w:tc>
          <w:tcPr>
            <w:tcW w:w="3397" w:type="dxa"/>
          </w:tcPr>
          <w:p w:rsidR="00C40040" w:rsidRPr="00C61078" w:rsidRDefault="00C40040" w:rsidP="00C40040">
            <w:pPr>
              <w:spacing w:line="312" w:lineRule="auto"/>
              <w:jc w:val="center"/>
            </w:pPr>
            <w:r w:rsidRPr="00C61078">
              <w:t>Báo cáo kết quả</w:t>
            </w:r>
          </w:p>
        </w:tc>
      </w:tr>
      <w:tr w:rsidR="00C40040" w:rsidRPr="00C61078" w:rsidTr="00512125">
        <w:tc>
          <w:tcPr>
            <w:tcW w:w="1416" w:type="dxa"/>
          </w:tcPr>
          <w:p w:rsidR="00C40040" w:rsidRPr="00C61078" w:rsidRDefault="00C40040" w:rsidP="00C40040">
            <w:pPr>
              <w:spacing w:line="312" w:lineRule="auto"/>
              <w:jc w:val="both"/>
            </w:pPr>
            <w:r w:rsidRPr="00C61078">
              <w:rPr>
                <w:rFonts w:eastAsia="Arial"/>
                <w:b/>
                <w:bCs/>
              </w:rPr>
              <w:t xml:space="preserve">Thí nghiệm 1: </w:t>
            </w:r>
            <w:r w:rsidRPr="00C61078">
              <w:rPr>
                <w:rFonts w:eastAsia="Arial"/>
              </w:rPr>
              <w:t>Thí nghiệm và quan sát hiện tượng hướng sáng</w:t>
            </w:r>
          </w:p>
        </w:tc>
        <w:tc>
          <w:tcPr>
            <w:tcW w:w="1433" w:type="dxa"/>
            <w:vAlign w:val="center"/>
          </w:tcPr>
          <w:p w:rsidR="00C40040" w:rsidRPr="00C61078" w:rsidRDefault="00C40040" w:rsidP="00C40040">
            <w:pPr>
              <w:pStyle w:val="Vnbnnidung0"/>
              <w:tabs>
                <w:tab w:val="left" w:pos="177"/>
              </w:tabs>
              <w:spacing w:after="60" w:line="266" w:lineRule="auto"/>
              <w:jc w:val="center"/>
              <w:rPr>
                <w:rFonts w:ascii="Times New Roman" w:hAnsi="Times New Roman" w:cs="Times New Roman"/>
                <w:sz w:val="24"/>
                <w:szCs w:val="24"/>
              </w:rPr>
            </w:pPr>
            <w:r w:rsidRPr="00C61078">
              <w:rPr>
                <w:rFonts w:ascii="Times New Roman" w:hAnsi="Times New Roman" w:cs="Times New Roman"/>
                <w:sz w:val="24"/>
                <w:szCs w:val="24"/>
              </w:rPr>
              <w:t>Nhóm 1, nhóm 2</w:t>
            </w:r>
          </w:p>
        </w:tc>
        <w:tc>
          <w:tcPr>
            <w:tcW w:w="3501" w:type="dxa"/>
          </w:tcPr>
          <w:p w:rsidR="00C40040" w:rsidRPr="00C61078" w:rsidRDefault="00C40040" w:rsidP="00C40040">
            <w:pPr>
              <w:spacing w:line="312" w:lineRule="auto"/>
              <w:jc w:val="both"/>
            </w:pPr>
            <w:r w:rsidRPr="00C61078">
              <w:t xml:space="preserve">- Làm hộp giấy theo các mê cung như hình 12.6. </w:t>
            </w:r>
          </w:p>
          <w:p w:rsidR="00C40040" w:rsidRPr="00C61078" w:rsidRDefault="00C40040" w:rsidP="00C40040">
            <w:pPr>
              <w:spacing w:line="312" w:lineRule="auto"/>
              <w:jc w:val="both"/>
            </w:pPr>
            <w:r w:rsidRPr="00C61078">
              <w:t>- Khoét một lỗ có đường kính khoáng 6-8 cm ở mặt trên của hộp. Đặt chậu cây đậu nhỏ vào sát cạnh hộp có nắp che.</w:t>
            </w:r>
          </w:p>
          <w:p w:rsidR="00C40040" w:rsidRPr="00C61078" w:rsidRDefault="00C40040" w:rsidP="00C40040">
            <w:pPr>
              <w:spacing w:line="312" w:lineRule="auto"/>
              <w:jc w:val="both"/>
            </w:pPr>
            <w:r w:rsidRPr="00C61078">
              <w:t>Đặt cả hộp có cây ra chỗ có ánh sáng, rưới đủ nước cho cây.</w:t>
            </w:r>
          </w:p>
          <w:p w:rsidR="00C40040" w:rsidRPr="00C61078" w:rsidRDefault="00C40040" w:rsidP="00C40040">
            <w:pPr>
              <w:spacing w:line="312" w:lineRule="auto"/>
              <w:jc w:val="both"/>
            </w:pPr>
            <w:bookmarkStart w:id="203" w:name="bookmark756"/>
            <w:bookmarkEnd w:id="203"/>
            <w:r w:rsidRPr="00C61078">
              <w:t>Quan sát sự phát triển của cây đậu trong 3 tuần. Dùng máy ảnh chụp ảnh cây.</w:t>
            </w:r>
          </w:p>
          <w:p w:rsidR="00C40040" w:rsidRPr="00C61078" w:rsidRDefault="00C40040" w:rsidP="00C40040">
            <w:pPr>
              <w:spacing w:line="312" w:lineRule="auto"/>
              <w:jc w:val="center"/>
            </w:pPr>
            <w:r w:rsidRPr="00C61078">
              <w:rPr>
                <w:noProof/>
              </w:rPr>
              <w:drawing>
                <wp:inline distT="0" distB="0" distL="0" distR="0" wp14:anchorId="5CEEC67B" wp14:editId="4F413E3D">
                  <wp:extent cx="1786255" cy="1720850"/>
                  <wp:effectExtent l="0" t="0" r="4445" b="0"/>
                  <wp:docPr id="184075164"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1790051" cy="1724507"/>
                          </a:xfrm>
                          <a:prstGeom prst="rect">
                            <a:avLst/>
                          </a:prstGeom>
                          <a:noFill/>
                          <a:ln>
                            <a:noFill/>
                          </a:ln>
                        </pic:spPr>
                      </pic:pic>
                    </a:graphicData>
                  </a:graphic>
                </wp:inline>
              </w:drawing>
            </w:r>
          </w:p>
        </w:tc>
        <w:tc>
          <w:tcPr>
            <w:tcW w:w="3397" w:type="dxa"/>
          </w:tcPr>
          <w:p w:rsidR="00C40040" w:rsidRPr="00C61078" w:rsidRDefault="00C40040" w:rsidP="00C40040">
            <w:pPr>
              <w:spacing w:line="312" w:lineRule="auto"/>
              <w:jc w:val="both"/>
              <w:rPr>
                <w:b/>
                <w:bCs/>
              </w:rPr>
            </w:pPr>
            <w:r w:rsidRPr="00C61078">
              <w:rPr>
                <w:b/>
                <w:bCs/>
              </w:rPr>
              <w:t>CH1:</w:t>
            </w:r>
          </w:p>
          <w:p w:rsidR="00C40040" w:rsidRPr="00C61078" w:rsidRDefault="00C40040" w:rsidP="00C40040">
            <w:pPr>
              <w:spacing w:line="312" w:lineRule="auto"/>
              <w:jc w:val="both"/>
            </w:pPr>
            <w:r w:rsidRPr="00C61078">
              <w:t>- Nhìn vào những bức ảnh đã chụp cây đậu ở mỗi tuần, giải thích tại sao cây đậu phát triển theo những chỗ bìa bị khoét lỗ (hướng ánh sáng)</w:t>
            </w:r>
          </w:p>
          <w:p w:rsidR="00C40040" w:rsidRPr="00C61078" w:rsidRDefault="00C40040" w:rsidP="00C40040">
            <w:pPr>
              <w:spacing w:line="312" w:lineRule="auto"/>
              <w:jc w:val="both"/>
            </w:pPr>
          </w:p>
          <w:p w:rsidR="00C40040" w:rsidRPr="00C61078" w:rsidRDefault="00C40040" w:rsidP="00C40040">
            <w:pPr>
              <w:spacing w:line="312" w:lineRule="auto"/>
              <w:jc w:val="both"/>
              <w:rPr>
                <w:b/>
                <w:bCs/>
                <w:i/>
                <w:iCs/>
              </w:rPr>
            </w:pPr>
            <w:r w:rsidRPr="00C61078">
              <w:rPr>
                <w:b/>
                <w:bCs/>
                <w:i/>
                <w:iCs/>
              </w:rPr>
              <w:t>-  Báo cáo kết quả thí nghiệm theo mẫu ở bài 3.</w:t>
            </w:r>
          </w:p>
        </w:tc>
      </w:tr>
      <w:tr w:rsidR="00C40040" w:rsidRPr="00C61078" w:rsidTr="00512125">
        <w:tc>
          <w:tcPr>
            <w:tcW w:w="1416" w:type="dxa"/>
          </w:tcPr>
          <w:p w:rsidR="00C40040" w:rsidRPr="00C61078" w:rsidRDefault="00C40040" w:rsidP="00C40040">
            <w:pPr>
              <w:spacing w:line="312" w:lineRule="auto"/>
              <w:jc w:val="both"/>
            </w:pPr>
            <w:r w:rsidRPr="00C61078">
              <w:rPr>
                <w:rFonts w:eastAsia="Arial"/>
                <w:b/>
                <w:bCs/>
              </w:rPr>
              <w:t xml:space="preserve">Thí nghiệm 2: </w:t>
            </w:r>
            <w:r w:rsidRPr="00C61078">
              <w:rPr>
                <w:rFonts w:eastAsia="Arial"/>
              </w:rPr>
              <w:t>Thí nghiệm và quan sát hiện tượng hướng trọng lực</w:t>
            </w:r>
          </w:p>
        </w:tc>
        <w:tc>
          <w:tcPr>
            <w:tcW w:w="1433" w:type="dxa"/>
            <w:vAlign w:val="center"/>
          </w:tcPr>
          <w:p w:rsidR="00C40040" w:rsidRPr="00C61078" w:rsidRDefault="00C40040" w:rsidP="00C40040">
            <w:pPr>
              <w:pStyle w:val="Vnbnnidung0"/>
              <w:tabs>
                <w:tab w:val="left" w:pos="177"/>
              </w:tabs>
              <w:spacing w:after="60" w:line="266" w:lineRule="auto"/>
              <w:jc w:val="center"/>
              <w:rPr>
                <w:rFonts w:ascii="Times New Roman" w:hAnsi="Times New Roman" w:cs="Times New Roman"/>
                <w:sz w:val="24"/>
                <w:szCs w:val="24"/>
              </w:rPr>
            </w:pPr>
            <w:r w:rsidRPr="00C61078">
              <w:rPr>
                <w:rFonts w:ascii="Times New Roman" w:hAnsi="Times New Roman" w:cs="Times New Roman"/>
                <w:sz w:val="24"/>
                <w:szCs w:val="24"/>
              </w:rPr>
              <w:t>Nhóm 3, nhóm 4</w:t>
            </w:r>
          </w:p>
        </w:tc>
        <w:tc>
          <w:tcPr>
            <w:tcW w:w="3501" w:type="dxa"/>
          </w:tcPr>
          <w:p w:rsidR="00C40040" w:rsidRPr="00C61078" w:rsidRDefault="00C40040" w:rsidP="00C40040">
            <w:pPr>
              <w:spacing w:line="312" w:lineRule="auto"/>
              <w:jc w:val="both"/>
            </w:pPr>
            <w:r w:rsidRPr="00C61078">
              <w:t>- Trồng 4 hạt đậu đã nhú mầm vào mỗi hộp nhựa đựng đất tơi xốp, tưới ẩm, đặt ở ngoài ánh sáng.</w:t>
            </w:r>
          </w:p>
          <w:p w:rsidR="00C40040" w:rsidRPr="00C61078" w:rsidRDefault="00C40040" w:rsidP="00C40040">
            <w:pPr>
              <w:spacing w:line="312" w:lineRule="auto"/>
              <w:jc w:val="both"/>
            </w:pPr>
            <w:r w:rsidRPr="00C61078">
              <w:t>- Sau 3 ngày, đặt hộp cây số 1 để bình thường ngọn hướng lên trên, hộp cây số 2 nằm ngang, rễ hướng xuống dưới.</w:t>
            </w:r>
          </w:p>
          <w:p w:rsidR="00C40040" w:rsidRPr="00C61078" w:rsidRDefault="00C40040" w:rsidP="00C40040">
            <w:pPr>
              <w:spacing w:line="312" w:lineRule="auto"/>
              <w:jc w:val="both"/>
            </w:pPr>
            <w:bookmarkStart w:id="204" w:name="bookmark765"/>
            <w:bookmarkEnd w:id="204"/>
            <w:r w:rsidRPr="00C61078">
              <w:t xml:space="preserve">- Sau 3-5 ngày, quan sát hướng của rễ và ngọn của cây đậu ở </w:t>
            </w:r>
            <w:r w:rsidRPr="00C61078">
              <w:lastRenderedPageBreak/>
              <w:t>trong mỗi hộp.</w:t>
            </w:r>
          </w:p>
          <w:p w:rsidR="00C40040" w:rsidRPr="00C61078" w:rsidRDefault="00C40040" w:rsidP="00C40040">
            <w:pPr>
              <w:spacing w:line="312" w:lineRule="auto"/>
              <w:jc w:val="both"/>
            </w:pPr>
            <w:r w:rsidRPr="00C61078">
              <w:rPr>
                <w:rFonts w:eastAsia="Arial"/>
                <w:noProof/>
              </w:rPr>
              <w:t xml:space="preserve"> </w:t>
            </w:r>
            <w:r w:rsidRPr="00C61078">
              <w:rPr>
                <w:rFonts w:eastAsia="Arial"/>
                <w:noProof/>
              </w:rPr>
              <w:drawing>
                <wp:inline distT="0" distB="0" distL="0" distR="0" wp14:anchorId="14FD9709" wp14:editId="5F97E4D2">
                  <wp:extent cx="1962150" cy="1250950"/>
                  <wp:effectExtent l="0" t="0" r="0" b="6350"/>
                  <wp:docPr id="144384287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09" cstate="print">
                            <a:extLst>
                              <a:ext uri="{28A0092B-C50C-407E-A947-70E740481C1C}">
                                <a14:useLocalDpi xmlns:a14="http://schemas.microsoft.com/office/drawing/2010/main" val="0"/>
                              </a:ext>
                            </a:extLst>
                          </a:blip>
                          <a:srcRect/>
                          <a:stretch>
                            <a:fillRect/>
                          </a:stretch>
                        </pic:blipFill>
                        <pic:spPr bwMode="auto">
                          <a:xfrm>
                            <a:off x="0" y="0"/>
                            <a:ext cx="1975050" cy="1259174"/>
                          </a:xfrm>
                          <a:prstGeom prst="rect">
                            <a:avLst/>
                          </a:prstGeom>
                          <a:noFill/>
                          <a:ln>
                            <a:noFill/>
                          </a:ln>
                        </pic:spPr>
                      </pic:pic>
                    </a:graphicData>
                  </a:graphic>
                </wp:inline>
              </w:drawing>
            </w:r>
          </w:p>
          <w:p w:rsidR="00C40040" w:rsidRPr="00C61078" w:rsidRDefault="00C40040" w:rsidP="00C40040">
            <w:pPr>
              <w:pStyle w:val="Vnbnnidung0"/>
              <w:spacing w:after="140" w:line="240" w:lineRule="auto"/>
              <w:rPr>
                <w:rFonts w:ascii="Times New Roman" w:hAnsi="Times New Roman" w:cs="Times New Roman"/>
                <w:sz w:val="24"/>
                <w:szCs w:val="24"/>
              </w:rPr>
            </w:pPr>
          </w:p>
        </w:tc>
        <w:tc>
          <w:tcPr>
            <w:tcW w:w="3397" w:type="dxa"/>
          </w:tcPr>
          <w:p w:rsidR="00C40040" w:rsidRPr="00C61078" w:rsidRDefault="00C40040" w:rsidP="00C40040">
            <w:pPr>
              <w:spacing w:line="312" w:lineRule="auto"/>
              <w:jc w:val="both"/>
            </w:pPr>
            <w:bookmarkStart w:id="205" w:name="bookmark766"/>
            <w:bookmarkStart w:id="206" w:name="bookmark767"/>
            <w:bookmarkStart w:id="207" w:name="bookmark768"/>
            <w:r w:rsidRPr="00C61078">
              <w:lastRenderedPageBreak/>
              <w:t>- Báo cáo</w:t>
            </w:r>
            <w:bookmarkEnd w:id="205"/>
            <w:bookmarkEnd w:id="206"/>
            <w:bookmarkEnd w:id="207"/>
          </w:p>
          <w:p w:rsidR="00C40040" w:rsidRPr="00C61078" w:rsidRDefault="00C40040" w:rsidP="00C40040">
            <w:pPr>
              <w:spacing w:line="312" w:lineRule="auto"/>
              <w:jc w:val="both"/>
            </w:pPr>
            <w:r w:rsidRPr="00C61078">
              <w:t>- Trả lời các câu hỏi sau:</w:t>
            </w:r>
          </w:p>
          <w:p w:rsidR="00C40040" w:rsidRPr="00C61078" w:rsidRDefault="00C40040" w:rsidP="00C40040">
            <w:pPr>
              <w:spacing w:line="312" w:lineRule="auto"/>
              <w:jc w:val="both"/>
              <w:rPr>
                <w:b/>
                <w:bCs/>
              </w:rPr>
            </w:pPr>
            <w:bookmarkStart w:id="208" w:name="bookmark769"/>
            <w:bookmarkEnd w:id="208"/>
            <w:r w:rsidRPr="00C61078">
              <w:rPr>
                <w:b/>
                <w:bCs/>
              </w:rPr>
              <w:t>CH2:</w:t>
            </w:r>
          </w:p>
          <w:p w:rsidR="00C40040" w:rsidRPr="00C61078" w:rsidRDefault="00C40040" w:rsidP="00C40040">
            <w:pPr>
              <w:spacing w:line="312" w:lineRule="auto"/>
              <w:jc w:val="both"/>
            </w:pPr>
            <w:r w:rsidRPr="00C61078">
              <w:t>+ Kết quả ở tư thế nào rễ vẫn theo hướng trọng lực dương còn thân có hướng trọng lực âm. Vì sao?</w:t>
            </w:r>
          </w:p>
          <w:p w:rsidR="00C40040" w:rsidRPr="00C61078" w:rsidRDefault="00C40040" w:rsidP="00C40040">
            <w:pPr>
              <w:spacing w:line="312" w:lineRule="auto"/>
              <w:jc w:val="both"/>
              <w:rPr>
                <w:b/>
                <w:bCs/>
              </w:rPr>
            </w:pPr>
            <w:bookmarkStart w:id="209" w:name="bookmark770"/>
            <w:bookmarkEnd w:id="209"/>
            <w:r w:rsidRPr="00C61078">
              <w:rPr>
                <w:b/>
                <w:bCs/>
              </w:rPr>
              <w:t>CH3:</w:t>
            </w:r>
          </w:p>
          <w:p w:rsidR="00C40040" w:rsidRPr="00C61078" w:rsidRDefault="00C40040" w:rsidP="00C40040">
            <w:pPr>
              <w:spacing w:line="312" w:lineRule="auto"/>
              <w:jc w:val="both"/>
            </w:pPr>
            <w:r w:rsidRPr="00C61078">
              <w:t xml:space="preserve">+ Vì sao ở cây mắm, cây bụt mọc,... một số rễ cây lại không </w:t>
            </w:r>
            <w:r w:rsidRPr="00C61078">
              <w:lastRenderedPageBreak/>
              <w:t>mọc theo hướng đất dương? Vai trò của các rễ đó là gì?</w:t>
            </w:r>
          </w:p>
          <w:p w:rsidR="00C40040" w:rsidRPr="00C61078" w:rsidRDefault="00C40040" w:rsidP="00C40040">
            <w:pPr>
              <w:spacing w:line="312" w:lineRule="auto"/>
              <w:jc w:val="both"/>
            </w:pPr>
          </w:p>
          <w:p w:rsidR="00C40040" w:rsidRPr="00C61078" w:rsidRDefault="00C40040" w:rsidP="00C40040">
            <w:pPr>
              <w:spacing w:line="312" w:lineRule="auto"/>
              <w:jc w:val="both"/>
              <w:rPr>
                <w:rFonts w:eastAsia="Segoe UI"/>
                <w:b/>
                <w:bCs/>
                <w:i/>
                <w:iCs/>
              </w:rPr>
            </w:pPr>
            <w:r w:rsidRPr="00C61078">
              <w:rPr>
                <w:b/>
                <w:bCs/>
                <w:i/>
                <w:iCs/>
              </w:rPr>
              <w:t>- Báo cáo kết quả thí nghiệm theo mâu ở bài 3.</w:t>
            </w:r>
          </w:p>
        </w:tc>
      </w:tr>
    </w:tbl>
    <w:p w:rsidR="00C40040" w:rsidRPr="00C61078" w:rsidRDefault="00C40040" w:rsidP="00512125">
      <w:pPr>
        <w:spacing w:before="40" w:after="40"/>
        <w:ind w:firstLine="284"/>
        <w:jc w:val="both"/>
        <w:rPr>
          <w:lang w:eastAsia="vi-VN"/>
        </w:rPr>
      </w:pPr>
      <w:r w:rsidRPr="00C61078">
        <w:rPr>
          <w:b/>
          <w:bCs/>
          <w:i/>
          <w:iCs/>
          <w:lang w:eastAsia="vi-VN"/>
        </w:rPr>
        <w:lastRenderedPageBreak/>
        <w:t>Bước 2. Thực hiện nhiệm vụ: </w:t>
      </w:r>
      <w:r w:rsidRPr="00C61078">
        <w:rPr>
          <w:lang w:eastAsia="vi-VN"/>
        </w:rPr>
        <w:tab/>
        <w:t>HS làm việc theo nhóm, tiến hành các bước như hướng dẫn.</w:t>
      </w:r>
    </w:p>
    <w:p w:rsidR="00C40040" w:rsidRPr="00C61078" w:rsidRDefault="00C40040" w:rsidP="00C40040">
      <w:pPr>
        <w:tabs>
          <w:tab w:val="left" w:pos="215"/>
        </w:tabs>
        <w:spacing w:before="40" w:after="40"/>
        <w:ind w:firstLine="449"/>
        <w:jc w:val="both"/>
        <w:rPr>
          <w:lang w:eastAsia="vi-VN"/>
        </w:rPr>
      </w:pPr>
      <w:r w:rsidRPr="00C61078">
        <w:rPr>
          <w:lang w:eastAsia="vi-VN"/>
        </w:rPr>
        <w:tab/>
        <w:t>GV quan sát, hỗ trợ các HS.</w:t>
      </w:r>
    </w:p>
    <w:p w:rsidR="00C40040" w:rsidRPr="00C61078" w:rsidRDefault="00C40040" w:rsidP="00512125">
      <w:pPr>
        <w:spacing w:before="40" w:after="40"/>
        <w:ind w:firstLine="284"/>
        <w:jc w:val="both"/>
      </w:pPr>
      <w:r w:rsidRPr="00C61078">
        <w:rPr>
          <w:b/>
          <w:bCs/>
          <w:i/>
          <w:iCs/>
          <w:lang w:eastAsia="vi-VN"/>
        </w:rPr>
        <w:t>Bước 3.  Báo cáo kết quả: </w:t>
      </w:r>
      <w:r w:rsidRPr="00C61078">
        <w:t xml:space="preserve"> GV di chuyển đến các nhóm để nghe báo cáo kết quả trên kính hiển vi và hình vẽ trong vở HS.</w:t>
      </w:r>
    </w:p>
    <w:p w:rsidR="00C40040" w:rsidRPr="00C61078" w:rsidRDefault="00C40040" w:rsidP="00512125">
      <w:pPr>
        <w:spacing w:before="40" w:after="40"/>
        <w:ind w:firstLine="284"/>
        <w:jc w:val="both"/>
      </w:pPr>
      <w:r w:rsidRPr="00C61078">
        <w:rPr>
          <w:b/>
          <w:bCs/>
          <w:i/>
          <w:iCs/>
          <w:lang w:eastAsia="vi-VN"/>
        </w:rPr>
        <w:t>Bước 4. Kết luận, nhận định:</w:t>
      </w:r>
      <w:r w:rsidRPr="00C61078">
        <w:rPr>
          <w:lang w:eastAsia="vi-VN"/>
        </w:rPr>
        <w:t> </w:t>
      </w:r>
      <w:r w:rsidRPr="00C61078">
        <w:t>GV nhận xét các thao tác tiến hành thí nghiệm và kết quả thí nghiệm của các nhóm. GV chính xác các kiến thức.</w:t>
      </w:r>
    </w:p>
    <w:p w:rsidR="00C40040" w:rsidRPr="00C61078" w:rsidRDefault="00C40040" w:rsidP="00C40040">
      <w:pPr>
        <w:pStyle w:val="Vnbnnidung0"/>
        <w:tabs>
          <w:tab w:val="left" w:pos="215"/>
        </w:tabs>
        <w:spacing w:line="312" w:lineRule="auto"/>
        <w:ind w:left="260" w:firstLine="517"/>
        <w:rPr>
          <w:rFonts w:ascii="Times New Roman" w:hAnsi="Times New Roman" w:cs="Times New Roman"/>
          <w:sz w:val="24"/>
          <w:szCs w:val="24"/>
        </w:rPr>
      </w:pPr>
      <w:r w:rsidRPr="00C61078">
        <w:rPr>
          <w:rFonts w:ascii="Times New Roman" w:hAnsi="Times New Roman" w:cs="Times New Roman"/>
          <w:sz w:val="24"/>
          <w:szCs w:val="24"/>
        </w:rPr>
        <w:t xml:space="preserve">- Giáo viên nhận xét thái độ hoạt động, kết quả hoạt động của các nhóm, giáo viên chính xác hóa kiến thức. </w:t>
      </w:r>
    </w:p>
    <w:p w:rsidR="00C40040" w:rsidRPr="00C61078" w:rsidRDefault="00C40040" w:rsidP="00C40040">
      <w:pPr>
        <w:ind w:firstLine="284"/>
        <w:rPr>
          <w:b/>
          <w:bCs/>
          <w:lang w:eastAsia="vi-VN"/>
        </w:rPr>
      </w:pPr>
      <w:r w:rsidRPr="00C61078">
        <w:rPr>
          <w:b/>
          <w:bCs/>
          <w:lang w:eastAsia="vi-VN"/>
        </w:rPr>
        <w:t xml:space="preserve">CÔNG CỤ ĐÁNH GIÁ: </w:t>
      </w:r>
    </w:p>
    <w:p w:rsidR="00C40040" w:rsidRPr="00C61078" w:rsidRDefault="00C40040" w:rsidP="00C40040">
      <w:pPr>
        <w:ind w:left="426"/>
        <w:jc w:val="both"/>
        <w:rPr>
          <w:b/>
          <w:bCs/>
          <w:lang w:eastAsia="vi-VN"/>
        </w:rPr>
      </w:pPr>
      <w:r w:rsidRPr="00C61078">
        <w:rPr>
          <w:lang w:eastAsia="vi-VN"/>
        </w:rPr>
        <w:t xml:space="preserve">Sản phẩm học tập là kết quả thí nghiệm của các nhóm theo phiếu và đánh giá các nhóm theo CCĐG </w:t>
      </w:r>
      <w:r w:rsidRPr="00C61078">
        <w:rPr>
          <w:b/>
          <w:bCs/>
          <w:lang w:eastAsia="vi-VN"/>
        </w:rPr>
        <w:t xml:space="preserve">Bảng kiểm </w:t>
      </w:r>
      <w:r w:rsidRPr="00C61078">
        <w:rPr>
          <w:i/>
          <w:iCs/>
          <w:lang w:eastAsia="vi-VN"/>
        </w:rPr>
        <w:t>(điểm tối đa = 100 điểm)</w:t>
      </w:r>
    </w:p>
    <w:tbl>
      <w:tblPr>
        <w:tblStyle w:val="TableGrid"/>
        <w:tblW w:w="10915" w:type="dxa"/>
        <w:tblInd w:w="-147" w:type="dxa"/>
        <w:tblLayout w:type="fixed"/>
        <w:tblLook w:val="04A0" w:firstRow="1" w:lastRow="0" w:firstColumn="1" w:lastColumn="0" w:noHBand="0" w:noVBand="1"/>
      </w:tblPr>
      <w:tblGrid>
        <w:gridCol w:w="1752"/>
        <w:gridCol w:w="1932"/>
        <w:gridCol w:w="2055"/>
        <w:gridCol w:w="1927"/>
        <w:gridCol w:w="812"/>
        <w:gridCol w:w="812"/>
        <w:gridCol w:w="812"/>
        <w:gridCol w:w="813"/>
      </w:tblGrid>
      <w:tr w:rsidR="00C40040" w:rsidRPr="00C61078" w:rsidTr="00C40040">
        <w:tc>
          <w:tcPr>
            <w:tcW w:w="1752" w:type="dxa"/>
            <w:vMerge w:val="restart"/>
            <w:shd w:val="clear" w:color="auto" w:fill="F2DBDB" w:themeFill="accent2" w:themeFillTint="33"/>
          </w:tcPr>
          <w:p w:rsidR="00C40040" w:rsidRPr="00C61078" w:rsidRDefault="00C40040" w:rsidP="00C40040">
            <w:pPr>
              <w:ind w:left="-88" w:right="-96" w:firstLine="14"/>
              <w:jc w:val="center"/>
              <w:rPr>
                <w:lang w:eastAsia="vi-VN"/>
              </w:rPr>
            </w:pPr>
            <w:r w:rsidRPr="00C61078">
              <w:rPr>
                <w:lang w:eastAsia="vi-VN"/>
              </w:rPr>
              <w:t>Kỹ năng</w:t>
            </w:r>
          </w:p>
        </w:tc>
        <w:tc>
          <w:tcPr>
            <w:tcW w:w="5914" w:type="dxa"/>
            <w:gridSpan w:val="3"/>
            <w:shd w:val="clear" w:color="auto" w:fill="F2DBDB" w:themeFill="accent2" w:themeFillTint="33"/>
            <w:vAlign w:val="center"/>
          </w:tcPr>
          <w:p w:rsidR="00C40040" w:rsidRPr="00C61078" w:rsidRDefault="00C40040" w:rsidP="00C40040">
            <w:pPr>
              <w:ind w:left="-88" w:right="-96" w:firstLine="14"/>
              <w:jc w:val="center"/>
              <w:rPr>
                <w:lang w:eastAsia="vi-VN"/>
              </w:rPr>
            </w:pPr>
            <w:r w:rsidRPr="00C61078">
              <w:rPr>
                <w:lang w:eastAsia="vi-VN"/>
              </w:rPr>
              <w:t>Mức độ biểu hiện</w:t>
            </w:r>
          </w:p>
        </w:tc>
        <w:tc>
          <w:tcPr>
            <w:tcW w:w="812" w:type="dxa"/>
            <w:vMerge w:val="restart"/>
            <w:shd w:val="clear" w:color="auto" w:fill="F2DBDB" w:themeFill="accent2" w:themeFillTint="33"/>
            <w:vAlign w:val="center"/>
          </w:tcPr>
          <w:p w:rsidR="00C40040" w:rsidRPr="00C61078" w:rsidRDefault="00C40040" w:rsidP="00C40040">
            <w:pPr>
              <w:ind w:left="-97" w:right="-96" w:hanging="14"/>
              <w:jc w:val="center"/>
              <w:rPr>
                <w:lang w:eastAsia="vi-VN"/>
              </w:rPr>
            </w:pPr>
            <w:r w:rsidRPr="00C61078">
              <w:rPr>
                <w:lang w:eastAsia="vi-VN"/>
              </w:rPr>
              <w:t>Nhóm 1</w:t>
            </w:r>
          </w:p>
        </w:tc>
        <w:tc>
          <w:tcPr>
            <w:tcW w:w="812" w:type="dxa"/>
            <w:vMerge w:val="restart"/>
            <w:shd w:val="clear" w:color="auto" w:fill="F2DBDB" w:themeFill="accent2" w:themeFillTint="33"/>
            <w:vAlign w:val="center"/>
          </w:tcPr>
          <w:p w:rsidR="00C40040" w:rsidRPr="00C61078" w:rsidRDefault="00C40040" w:rsidP="00C40040">
            <w:pPr>
              <w:ind w:left="-97" w:right="-96" w:hanging="14"/>
              <w:jc w:val="center"/>
              <w:rPr>
                <w:lang w:eastAsia="vi-VN"/>
              </w:rPr>
            </w:pPr>
            <w:r w:rsidRPr="00C61078">
              <w:rPr>
                <w:lang w:eastAsia="vi-VN"/>
              </w:rPr>
              <w:t>Nhóm 2</w:t>
            </w:r>
          </w:p>
        </w:tc>
        <w:tc>
          <w:tcPr>
            <w:tcW w:w="812" w:type="dxa"/>
            <w:vMerge w:val="restart"/>
            <w:shd w:val="clear" w:color="auto" w:fill="F2DBDB" w:themeFill="accent2" w:themeFillTint="33"/>
            <w:vAlign w:val="center"/>
          </w:tcPr>
          <w:p w:rsidR="00C40040" w:rsidRPr="00C61078" w:rsidRDefault="00C40040" w:rsidP="00C40040">
            <w:pPr>
              <w:ind w:left="-97" w:right="-96" w:hanging="14"/>
              <w:jc w:val="center"/>
              <w:rPr>
                <w:lang w:eastAsia="vi-VN"/>
              </w:rPr>
            </w:pPr>
            <w:r w:rsidRPr="00C61078">
              <w:rPr>
                <w:lang w:eastAsia="vi-VN"/>
              </w:rPr>
              <w:t>Nhóm 3</w:t>
            </w:r>
          </w:p>
        </w:tc>
        <w:tc>
          <w:tcPr>
            <w:tcW w:w="813" w:type="dxa"/>
            <w:vMerge w:val="restart"/>
            <w:shd w:val="clear" w:color="auto" w:fill="F2DBDB" w:themeFill="accent2" w:themeFillTint="33"/>
            <w:vAlign w:val="center"/>
          </w:tcPr>
          <w:p w:rsidR="00C40040" w:rsidRPr="00C61078" w:rsidRDefault="00C40040" w:rsidP="00C40040">
            <w:pPr>
              <w:ind w:left="-97" w:right="-96" w:hanging="14"/>
              <w:jc w:val="center"/>
              <w:rPr>
                <w:lang w:eastAsia="vi-VN"/>
              </w:rPr>
            </w:pPr>
            <w:r w:rsidRPr="00C61078">
              <w:rPr>
                <w:lang w:eastAsia="vi-VN"/>
              </w:rPr>
              <w:t>Nhóm 4</w:t>
            </w:r>
          </w:p>
        </w:tc>
      </w:tr>
      <w:tr w:rsidR="00C40040" w:rsidRPr="00C61078" w:rsidTr="00C40040">
        <w:tc>
          <w:tcPr>
            <w:tcW w:w="1752" w:type="dxa"/>
            <w:vMerge/>
          </w:tcPr>
          <w:p w:rsidR="00C40040" w:rsidRPr="00C61078" w:rsidRDefault="00C40040" w:rsidP="00C40040">
            <w:pPr>
              <w:ind w:left="-88" w:right="-96" w:firstLine="14"/>
              <w:jc w:val="center"/>
              <w:rPr>
                <w:lang w:eastAsia="vi-VN"/>
              </w:rPr>
            </w:pPr>
          </w:p>
        </w:tc>
        <w:tc>
          <w:tcPr>
            <w:tcW w:w="1932" w:type="dxa"/>
            <w:shd w:val="clear" w:color="auto" w:fill="F2DBDB" w:themeFill="accent2" w:themeFillTint="33"/>
          </w:tcPr>
          <w:p w:rsidR="00C40040" w:rsidRPr="00C61078" w:rsidRDefault="00C40040" w:rsidP="00C40040">
            <w:pPr>
              <w:ind w:left="-88" w:right="-96" w:firstLine="14"/>
              <w:jc w:val="center"/>
              <w:rPr>
                <w:lang w:eastAsia="vi-VN"/>
              </w:rPr>
            </w:pPr>
            <w:r w:rsidRPr="00C61078">
              <w:rPr>
                <w:lang w:eastAsia="vi-VN"/>
              </w:rPr>
              <w:t>Mức 3 (21 – 25 đ)</w:t>
            </w:r>
          </w:p>
        </w:tc>
        <w:tc>
          <w:tcPr>
            <w:tcW w:w="2055" w:type="dxa"/>
            <w:shd w:val="clear" w:color="auto" w:fill="F2DBDB" w:themeFill="accent2" w:themeFillTint="33"/>
          </w:tcPr>
          <w:p w:rsidR="00C40040" w:rsidRPr="00C61078" w:rsidRDefault="00C40040" w:rsidP="00C40040">
            <w:pPr>
              <w:ind w:left="-88" w:right="-96" w:firstLine="14"/>
              <w:jc w:val="center"/>
              <w:rPr>
                <w:lang w:eastAsia="vi-VN"/>
              </w:rPr>
            </w:pPr>
            <w:r w:rsidRPr="00C61078">
              <w:rPr>
                <w:lang w:eastAsia="vi-VN"/>
              </w:rPr>
              <w:t>Mức 2 (11 – 20 đ)</w:t>
            </w:r>
          </w:p>
        </w:tc>
        <w:tc>
          <w:tcPr>
            <w:tcW w:w="1927" w:type="dxa"/>
            <w:shd w:val="clear" w:color="auto" w:fill="F2DBDB" w:themeFill="accent2" w:themeFillTint="33"/>
          </w:tcPr>
          <w:p w:rsidR="00C40040" w:rsidRPr="00C61078" w:rsidRDefault="00C40040" w:rsidP="00C40040">
            <w:pPr>
              <w:ind w:left="-88" w:right="-96" w:firstLine="14"/>
              <w:jc w:val="center"/>
              <w:rPr>
                <w:lang w:eastAsia="vi-VN"/>
              </w:rPr>
            </w:pPr>
            <w:r w:rsidRPr="00C61078">
              <w:rPr>
                <w:lang w:eastAsia="vi-VN"/>
              </w:rPr>
              <w:t>Mức 1 (0 – 10 đ)</w:t>
            </w:r>
          </w:p>
        </w:tc>
        <w:tc>
          <w:tcPr>
            <w:tcW w:w="812" w:type="dxa"/>
            <w:vMerge/>
          </w:tcPr>
          <w:p w:rsidR="00C40040" w:rsidRPr="00C61078" w:rsidRDefault="00C40040" w:rsidP="00C40040">
            <w:pPr>
              <w:ind w:left="-88" w:right="-96" w:firstLine="14"/>
              <w:jc w:val="center"/>
              <w:rPr>
                <w:lang w:eastAsia="vi-VN"/>
              </w:rPr>
            </w:pPr>
          </w:p>
        </w:tc>
        <w:tc>
          <w:tcPr>
            <w:tcW w:w="812" w:type="dxa"/>
            <w:vMerge/>
          </w:tcPr>
          <w:p w:rsidR="00C40040" w:rsidRPr="00C61078" w:rsidRDefault="00C40040" w:rsidP="00C40040">
            <w:pPr>
              <w:ind w:left="-88" w:right="-96" w:firstLine="14"/>
              <w:jc w:val="center"/>
              <w:rPr>
                <w:lang w:eastAsia="vi-VN"/>
              </w:rPr>
            </w:pPr>
          </w:p>
        </w:tc>
        <w:tc>
          <w:tcPr>
            <w:tcW w:w="812" w:type="dxa"/>
            <w:vMerge/>
          </w:tcPr>
          <w:p w:rsidR="00C40040" w:rsidRPr="00C61078" w:rsidRDefault="00C40040" w:rsidP="00C40040">
            <w:pPr>
              <w:ind w:left="-88" w:right="-96" w:firstLine="14"/>
              <w:jc w:val="center"/>
              <w:rPr>
                <w:lang w:eastAsia="vi-VN"/>
              </w:rPr>
            </w:pPr>
          </w:p>
        </w:tc>
        <w:tc>
          <w:tcPr>
            <w:tcW w:w="813" w:type="dxa"/>
            <w:vMerge/>
          </w:tcPr>
          <w:p w:rsidR="00C40040" w:rsidRPr="00C61078" w:rsidRDefault="00C40040" w:rsidP="00C40040">
            <w:pPr>
              <w:ind w:left="-88" w:right="-96" w:firstLine="14"/>
              <w:jc w:val="center"/>
              <w:rPr>
                <w:lang w:eastAsia="vi-VN"/>
              </w:rPr>
            </w:pPr>
          </w:p>
        </w:tc>
      </w:tr>
      <w:tr w:rsidR="00C40040" w:rsidRPr="00C61078" w:rsidTr="00C40040">
        <w:tc>
          <w:tcPr>
            <w:tcW w:w="1752" w:type="dxa"/>
          </w:tcPr>
          <w:p w:rsidR="00C40040" w:rsidRPr="00C61078" w:rsidRDefault="00C40040" w:rsidP="00C40040">
            <w:pPr>
              <w:ind w:left="-88" w:right="-96" w:firstLine="14"/>
              <w:jc w:val="center"/>
              <w:rPr>
                <w:lang w:eastAsia="vi-VN"/>
              </w:rPr>
            </w:pPr>
            <w:r w:rsidRPr="00C61078">
              <w:rPr>
                <w:lang w:eastAsia="vi-VN"/>
              </w:rPr>
              <w:t>Thực hiện</w:t>
            </w:r>
          </w:p>
          <w:p w:rsidR="00C40040" w:rsidRPr="00C61078" w:rsidRDefault="00C40040" w:rsidP="00C40040">
            <w:pPr>
              <w:ind w:left="-88" w:right="-96" w:firstLine="14"/>
              <w:rPr>
                <w:lang w:eastAsia="vi-VN"/>
              </w:rPr>
            </w:pPr>
            <w:r w:rsidRPr="00C61078">
              <w:rPr>
                <w:b/>
                <w:bCs/>
                <w:i/>
                <w:iCs/>
                <w:lang w:eastAsia="vi-VN"/>
              </w:rPr>
              <w:t>(Qua các thao tác tiến hành thí nghiệm, di chuyển)</w:t>
            </w:r>
          </w:p>
        </w:tc>
        <w:tc>
          <w:tcPr>
            <w:tcW w:w="1932" w:type="dxa"/>
          </w:tcPr>
          <w:p w:rsidR="00C40040" w:rsidRPr="00C61078" w:rsidRDefault="00C40040" w:rsidP="00C40040">
            <w:pPr>
              <w:ind w:left="-88" w:right="-96" w:firstLine="14"/>
              <w:rPr>
                <w:lang w:eastAsia="vi-VN"/>
              </w:rPr>
            </w:pPr>
            <w:r w:rsidRPr="00C61078">
              <w:rPr>
                <w:lang w:eastAsia="vi-VN"/>
              </w:rPr>
              <w:t>- Cả nhóm thực hiện tích cực (thực hành, trao đổi)</w:t>
            </w:r>
          </w:p>
          <w:p w:rsidR="00C40040" w:rsidRPr="00C61078" w:rsidRDefault="00C40040" w:rsidP="00C40040">
            <w:pPr>
              <w:ind w:left="-88" w:right="-96" w:firstLine="14"/>
              <w:rPr>
                <w:lang w:eastAsia="vi-VN"/>
              </w:rPr>
            </w:pPr>
            <w:r w:rsidRPr="00C61078">
              <w:rPr>
                <w:lang w:eastAsia="vi-VN"/>
              </w:rPr>
              <w:t>- Cả nhóm tích cực làm theo yêu cầu của GV.</w:t>
            </w:r>
          </w:p>
        </w:tc>
        <w:tc>
          <w:tcPr>
            <w:tcW w:w="2055" w:type="dxa"/>
          </w:tcPr>
          <w:p w:rsidR="00C40040" w:rsidRPr="00C61078" w:rsidRDefault="00C40040" w:rsidP="00C40040">
            <w:pPr>
              <w:ind w:left="-88" w:right="-96" w:firstLine="14"/>
              <w:rPr>
                <w:lang w:eastAsia="vi-VN"/>
              </w:rPr>
            </w:pPr>
            <w:r w:rsidRPr="00C61078">
              <w:rPr>
                <w:lang w:eastAsia="vi-VN"/>
              </w:rPr>
              <w:t>- Cả nhóm có thực hiện (thực hành, trao đổi)</w:t>
            </w:r>
          </w:p>
          <w:p w:rsidR="00C40040" w:rsidRPr="00C61078" w:rsidRDefault="00C40040" w:rsidP="00C40040">
            <w:pPr>
              <w:ind w:left="-88" w:right="-96" w:firstLine="14"/>
              <w:rPr>
                <w:lang w:eastAsia="vi-VN"/>
              </w:rPr>
            </w:pPr>
            <w:r w:rsidRPr="00C61078">
              <w:rPr>
                <w:lang w:eastAsia="vi-VN"/>
              </w:rPr>
              <w:t>- Cả nhóm có làm theo yêu cầu của GV nhưng có vài bạn chưa tập trung.</w:t>
            </w:r>
          </w:p>
        </w:tc>
        <w:tc>
          <w:tcPr>
            <w:tcW w:w="1927" w:type="dxa"/>
          </w:tcPr>
          <w:p w:rsidR="00C40040" w:rsidRPr="00C61078" w:rsidRDefault="00C40040" w:rsidP="00C40040">
            <w:pPr>
              <w:ind w:left="-88" w:right="-96" w:firstLine="14"/>
              <w:rPr>
                <w:lang w:eastAsia="vi-VN"/>
              </w:rPr>
            </w:pPr>
            <w:r w:rsidRPr="00C61078">
              <w:rPr>
                <w:lang w:eastAsia="vi-VN"/>
              </w:rPr>
              <w:t>- Hầu hết không thực hiện (thực hành, trao đổi)</w:t>
            </w:r>
          </w:p>
          <w:p w:rsidR="00C40040" w:rsidRPr="00C61078" w:rsidRDefault="00C40040" w:rsidP="00C40040">
            <w:pPr>
              <w:ind w:left="-88" w:right="-96" w:firstLine="14"/>
              <w:rPr>
                <w:lang w:eastAsia="vi-VN"/>
              </w:rPr>
            </w:pPr>
            <w:r w:rsidRPr="00C61078">
              <w:rPr>
                <w:lang w:eastAsia="vi-VN"/>
              </w:rPr>
              <w:t>- Hầu hết không làm theo yêu cầu của GV.</w:t>
            </w:r>
          </w:p>
          <w:p w:rsidR="00C40040" w:rsidRPr="00C61078" w:rsidRDefault="00C40040" w:rsidP="00C40040">
            <w:pPr>
              <w:ind w:left="-88" w:right="-96" w:firstLine="14"/>
              <w:rPr>
                <w:lang w:eastAsia="vi-VN"/>
              </w:rPr>
            </w:pPr>
          </w:p>
        </w:tc>
        <w:tc>
          <w:tcPr>
            <w:tcW w:w="812" w:type="dxa"/>
          </w:tcPr>
          <w:p w:rsidR="00C40040" w:rsidRPr="00C61078" w:rsidRDefault="00C40040" w:rsidP="00C40040">
            <w:pPr>
              <w:ind w:left="-88" w:right="-96" w:firstLine="14"/>
              <w:rPr>
                <w:lang w:eastAsia="vi-VN"/>
              </w:rPr>
            </w:pPr>
          </w:p>
        </w:tc>
        <w:tc>
          <w:tcPr>
            <w:tcW w:w="812" w:type="dxa"/>
          </w:tcPr>
          <w:p w:rsidR="00C40040" w:rsidRPr="00C61078" w:rsidRDefault="00C40040" w:rsidP="00C40040">
            <w:pPr>
              <w:ind w:left="-88" w:right="-96" w:firstLine="14"/>
              <w:rPr>
                <w:lang w:eastAsia="vi-VN"/>
              </w:rPr>
            </w:pPr>
          </w:p>
        </w:tc>
        <w:tc>
          <w:tcPr>
            <w:tcW w:w="812" w:type="dxa"/>
          </w:tcPr>
          <w:p w:rsidR="00C40040" w:rsidRPr="00C61078" w:rsidRDefault="00C40040" w:rsidP="00C40040">
            <w:pPr>
              <w:ind w:left="-88" w:right="-96" w:firstLine="14"/>
              <w:rPr>
                <w:lang w:eastAsia="vi-VN"/>
              </w:rPr>
            </w:pPr>
          </w:p>
        </w:tc>
        <w:tc>
          <w:tcPr>
            <w:tcW w:w="813" w:type="dxa"/>
          </w:tcPr>
          <w:p w:rsidR="00C40040" w:rsidRPr="00C61078" w:rsidRDefault="00C40040" w:rsidP="00C40040">
            <w:pPr>
              <w:ind w:left="-88" w:right="-96" w:firstLine="14"/>
              <w:rPr>
                <w:lang w:eastAsia="vi-VN"/>
              </w:rPr>
            </w:pPr>
          </w:p>
        </w:tc>
      </w:tr>
      <w:tr w:rsidR="00C40040" w:rsidRPr="00C61078" w:rsidTr="00C40040">
        <w:tc>
          <w:tcPr>
            <w:tcW w:w="1752" w:type="dxa"/>
          </w:tcPr>
          <w:p w:rsidR="00C40040" w:rsidRPr="00C61078" w:rsidRDefault="00C40040" w:rsidP="00C40040">
            <w:pPr>
              <w:ind w:left="-88" w:right="-96" w:firstLine="14"/>
              <w:rPr>
                <w:lang w:eastAsia="vi-VN"/>
              </w:rPr>
            </w:pPr>
            <w:r w:rsidRPr="00C61078">
              <w:rPr>
                <w:lang w:eastAsia="vi-VN"/>
              </w:rPr>
              <w:t>Thuyết trình sản phẩm</w:t>
            </w:r>
          </w:p>
          <w:p w:rsidR="00C40040" w:rsidRPr="00C61078" w:rsidRDefault="00C40040" w:rsidP="00C40040">
            <w:pPr>
              <w:ind w:left="-88" w:right="-96" w:firstLine="14"/>
              <w:rPr>
                <w:lang w:eastAsia="vi-VN"/>
              </w:rPr>
            </w:pPr>
            <w:r w:rsidRPr="00C61078">
              <w:rPr>
                <w:b/>
                <w:bCs/>
                <w:i/>
                <w:iCs/>
                <w:lang w:eastAsia="vi-VN"/>
              </w:rPr>
              <w:t>(báo cáo kết quả, trả lời, ..)</w:t>
            </w:r>
          </w:p>
        </w:tc>
        <w:tc>
          <w:tcPr>
            <w:tcW w:w="1932" w:type="dxa"/>
          </w:tcPr>
          <w:p w:rsidR="00C40040" w:rsidRPr="00C61078" w:rsidRDefault="00C40040" w:rsidP="00C40040">
            <w:pPr>
              <w:ind w:left="-88" w:right="-96" w:firstLine="14"/>
              <w:rPr>
                <w:lang w:eastAsia="vi-VN"/>
              </w:rPr>
            </w:pPr>
            <w:r w:rsidRPr="00C61078">
              <w:rPr>
                <w:lang w:eastAsia="vi-VN"/>
              </w:rPr>
              <w:t>- Trình bày rõ ràng</w:t>
            </w:r>
          </w:p>
          <w:p w:rsidR="00C40040" w:rsidRPr="00C61078" w:rsidRDefault="00C40040" w:rsidP="00C40040">
            <w:pPr>
              <w:ind w:left="-88" w:right="-96" w:firstLine="14"/>
              <w:rPr>
                <w:lang w:eastAsia="vi-VN"/>
              </w:rPr>
            </w:pPr>
            <w:r w:rsidRPr="00C61078">
              <w:rPr>
                <w:lang w:eastAsia="vi-VN"/>
              </w:rPr>
              <w:t xml:space="preserve">- Tự tin </w:t>
            </w:r>
          </w:p>
          <w:p w:rsidR="00C40040" w:rsidRPr="00C61078" w:rsidRDefault="00C40040" w:rsidP="00C40040">
            <w:pPr>
              <w:ind w:left="-88" w:right="-96" w:firstLine="14"/>
              <w:rPr>
                <w:lang w:eastAsia="vi-VN"/>
              </w:rPr>
            </w:pPr>
            <w:r w:rsidRPr="00C61078">
              <w:rPr>
                <w:lang w:eastAsia="vi-VN"/>
              </w:rPr>
              <w:t>- Giao lưu người nghe tốt (hỏi/đáp)</w:t>
            </w:r>
          </w:p>
        </w:tc>
        <w:tc>
          <w:tcPr>
            <w:tcW w:w="2055" w:type="dxa"/>
          </w:tcPr>
          <w:p w:rsidR="00C40040" w:rsidRPr="00C61078" w:rsidRDefault="00C40040" w:rsidP="00C40040">
            <w:pPr>
              <w:ind w:left="-88" w:right="-96" w:firstLine="14"/>
              <w:rPr>
                <w:lang w:eastAsia="vi-VN"/>
              </w:rPr>
            </w:pPr>
            <w:r w:rsidRPr="00C61078">
              <w:rPr>
                <w:lang w:eastAsia="vi-VN"/>
              </w:rPr>
              <w:t>- Trình bày rõ ràng</w:t>
            </w:r>
          </w:p>
          <w:p w:rsidR="00C40040" w:rsidRPr="00C61078" w:rsidRDefault="00C40040" w:rsidP="00C40040">
            <w:pPr>
              <w:ind w:left="-88" w:right="-96" w:firstLine="14"/>
              <w:rPr>
                <w:lang w:eastAsia="vi-VN"/>
              </w:rPr>
            </w:pPr>
            <w:r w:rsidRPr="00C61078">
              <w:rPr>
                <w:lang w:eastAsia="vi-VN"/>
              </w:rPr>
              <w:t xml:space="preserve">- Chưa tự tin </w:t>
            </w:r>
          </w:p>
          <w:p w:rsidR="00C40040" w:rsidRPr="00C61078" w:rsidRDefault="00C40040" w:rsidP="00C40040">
            <w:pPr>
              <w:ind w:left="-88" w:right="-96" w:firstLine="14"/>
              <w:rPr>
                <w:lang w:eastAsia="vi-VN"/>
              </w:rPr>
            </w:pPr>
            <w:r w:rsidRPr="00C61078">
              <w:rPr>
                <w:lang w:eastAsia="vi-VN"/>
              </w:rPr>
              <w:t>- Giao lưu người nghe chưa tốt</w:t>
            </w:r>
          </w:p>
        </w:tc>
        <w:tc>
          <w:tcPr>
            <w:tcW w:w="1927" w:type="dxa"/>
          </w:tcPr>
          <w:p w:rsidR="00C40040" w:rsidRPr="00C61078" w:rsidRDefault="00C40040" w:rsidP="00C40040">
            <w:pPr>
              <w:ind w:left="-88" w:right="-96" w:firstLine="14"/>
              <w:rPr>
                <w:lang w:eastAsia="vi-VN"/>
              </w:rPr>
            </w:pPr>
            <w:r w:rsidRPr="00C61078">
              <w:rPr>
                <w:lang w:eastAsia="vi-VN"/>
              </w:rPr>
              <w:t>- Trình bày không rõ ràng</w:t>
            </w:r>
          </w:p>
          <w:p w:rsidR="00C40040" w:rsidRPr="00C61078" w:rsidRDefault="00C40040" w:rsidP="00C40040">
            <w:pPr>
              <w:ind w:left="-88" w:right="-96" w:firstLine="14"/>
              <w:rPr>
                <w:lang w:eastAsia="vi-VN"/>
              </w:rPr>
            </w:pPr>
            <w:r w:rsidRPr="00C61078">
              <w:rPr>
                <w:lang w:eastAsia="vi-VN"/>
              </w:rPr>
              <w:t xml:space="preserve">- Thiếu tự tin </w:t>
            </w:r>
          </w:p>
          <w:p w:rsidR="00C40040" w:rsidRPr="00C61078" w:rsidRDefault="00C40040" w:rsidP="00C40040">
            <w:pPr>
              <w:ind w:left="-88" w:right="-96" w:firstLine="14"/>
              <w:rPr>
                <w:lang w:eastAsia="vi-VN"/>
              </w:rPr>
            </w:pPr>
            <w:r w:rsidRPr="00C61078">
              <w:rPr>
                <w:lang w:eastAsia="vi-VN"/>
              </w:rPr>
              <w:t>- Không giao lưu người nghe.</w:t>
            </w:r>
          </w:p>
        </w:tc>
        <w:tc>
          <w:tcPr>
            <w:tcW w:w="812" w:type="dxa"/>
          </w:tcPr>
          <w:p w:rsidR="00C40040" w:rsidRPr="00C61078" w:rsidRDefault="00C40040" w:rsidP="00C40040">
            <w:pPr>
              <w:ind w:left="-88" w:right="-96" w:firstLine="14"/>
              <w:rPr>
                <w:lang w:eastAsia="vi-VN"/>
              </w:rPr>
            </w:pPr>
          </w:p>
        </w:tc>
        <w:tc>
          <w:tcPr>
            <w:tcW w:w="812" w:type="dxa"/>
          </w:tcPr>
          <w:p w:rsidR="00C40040" w:rsidRPr="00C61078" w:rsidRDefault="00C40040" w:rsidP="00C40040">
            <w:pPr>
              <w:ind w:left="-88" w:right="-96" w:firstLine="14"/>
              <w:rPr>
                <w:lang w:eastAsia="vi-VN"/>
              </w:rPr>
            </w:pPr>
          </w:p>
        </w:tc>
        <w:tc>
          <w:tcPr>
            <w:tcW w:w="812" w:type="dxa"/>
          </w:tcPr>
          <w:p w:rsidR="00C40040" w:rsidRPr="00C61078" w:rsidRDefault="00C40040" w:rsidP="00C40040">
            <w:pPr>
              <w:ind w:left="-88" w:right="-96" w:firstLine="14"/>
              <w:rPr>
                <w:lang w:eastAsia="vi-VN"/>
              </w:rPr>
            </w:pPr>
          </w:p>
        </w:tc>
        <w:tc>
          <w:tcPr>
            <w:tcW w:w="813" w:type="dxa"/>
          </w:tcPr>
          <w:p w:rsidR="00C40040" w:rsidRPr="00C61078" w:rsidRDefault="00C40040" w:rsidP="00C40040">
            <w:pPr>
              <w:ind w:left="-88" w:right="-96" w:firstLine="14"/>
              <w:rPr>
                <w:lang w:eastAsia="vi-VN"/>
              </w:rPr>
            </w:pPr>
          </w:p>
        </w:tc>
      </w:tr>
      <w:tr w:rsidR="00C40040" w:rsidRPr="00C61078" w:rsidTr="00C40040">
        <w:tc>
          <w:tcPr>
            <w:tcW w:w="1752" w:type="dxa"/>
          </w:tcPr>
          <w:p w:rsidR="00C40040" w:rsidRPr="00C61078" w:rsidRDefault="00C40040" w:rsidP="00C40040">
            <w:pPr>
              <w:ind w:left="-88" w:right="-96" w:firstLine="14"/>
              <w:rPr>
                <w:lang w:eastAsia="vi-VN"/>
              </w:rPr>
            </w:pPr>
            <w:r w:rsidRPr="00C61078">
              <w:rPr>
                <w:lang w:eastAsia="vi-VN"/>
              </w:rPr>
              <w:t>Tổng hợp và kết luận</w:t>
            </w:r>
          </w:p>
          <w:p w:rsidR="00C40040" w:rsidRPr="00C61078" w:rsidRDefault="00C40040" w:rsidP="00C40040">
            <w:pPr>
              <w:ind w:left="-88" w:right="-96" w:firstLine="14"/>
              <w:rPr>
                <w:b/>
                <w:bCs/>
                <w:i/>
                <w:iCs/>
                <w:lang w:eastAsia="vi-VN"/>
              </w:rPr>
            </w:pPr>
          </w:p>
        </w:tc>
        <w:tc>
          <w:tcPr>
            <w:tcW w:w="1932" w:type="dxa"/>
          </w:tcPr>
          <w:p w:rsidR="00C40040" w:rsidRPr="00C61078" w:rsidRDefault="00C40040" w:rsidP="00C40040">
            <w:pPr>
              <w:ind w:left="-88" w:right="-96" w:firstLine="14"/>
              <w:rPr>
                <w:lang w:eastAsia="vi-VN"/>
              </w:rPr>
            </w:pPr>
            <w:r w:rsidRPr="00C61078">
              <w:rPr>
                <w:lang w:eastAsia="vi-VN"/>
              </w:rPr>
              <w:t>- Tổng hợp các kết quả riêng thành KQ chung đúng 90-100%</w:t>
            </w:r>
          </w:p>
          <w:p w:rsidR="00C40040" w:rsidRPr="00C61078" w:rsidRDefault="00C40040" w:rsidP="00C40040">
            <w:pPr>
              <w:ind w:left="-88" w:right="-96" w:firstLine="14"/>
              <w:rPr>
                <w:lang w:eastAsia="vi-VN"/>
              </w:rPr>
            </w:pPr>
          </w:p>
        </w:tc>
        <w:tc>
          <w:tcPr>
            <w:tcW w:w="2055" w:type="dxa"/>
          </w:tcPr>
          <w:p w:rsidR="00C40040" w:rsidRPr="00C61078" w:rsidRDefault="00C40040" w:rsidP="00C40040">
            <w:pPr>
              <w:ind w:left="-88" w:right="-96" w:firstLine="14"/>
              <w:rPr>
                <w:lang w:eastAsia="vi-VN"/>
              </w:rPr>
            </w:pPr>
            <w:r w:rsidRPr="00C61078">
              <w:rPr>
                <w:lang w:eastAsia="vi-VN"/>
              </w:rPr>
              <w:t>- Tổng hợp các kết quả riêng thành KQ chung đúng  60 - &lt; 80%</w:t>
            </w:r>
          </w:p>
        </w:tc>
        <w:tc>
          <w:tcPr>
            <w:tcW w:w="1927" w:type="dxa"/>
          </w:tcPr>
          <w:p w:rsidR="00C40040" w:rsidRPr="00C61078" w:rsidRDefault="00C40040" w:rsidP="00C40040">
            <w:pPr>
              <w:ind w:left="-88" w:right="-96" w:firstLine="14"/>
              <w:rPr>
                <w:lang w:eastAsia="vi-VN"/>
              </w:rPr>
            </w:pPr>
            <w:r w:rsidRPr="00C61078">
              <w:rPr>
                <w:lang w:eastAsia="vi-VN"/>
              </w:rPr>
              <w:t>- Tổng hợp các kết quả riêng thành KQ chung đúng   &lt; 60%</w:t>
            </w:r>
          </w:p>
        </w:tc>
        <w:tc>
          <w:tcPr>
            <w:tcW w:w="812" w:type="dxa"/>
          </w:tcPr>
          <w:p w:rsidR="00C40040" w:rsidRPr="00C61078" w:rsidRDefault="00C40040" w:rsidP="00C40040">
            <w:pPr>
              <w:ind w:left="-88" w:right="-96" w:firstLine="14"/>
              <w:rPr>
                <w:lang w:eastAsia="vi-VN"/>
              </w:rPr>
            </w:pPr>
          </w:p>
        </w:tc>
        <w:tc>
          <w:tcPr>
            <w:tcW w:w="812" w:type="dxa"/>
          </w:tcPr>
          <w:p w:rsidR="00C40040" w:rsidRPr="00C61078" w:rsidRDefault="00C40040" w:rsidP="00C40040">
            <w:pPr>
              <w:ind w:left="-88" w:right="-96" w:firstLine="14"/>
              <w:rPr>
                <w:lang w:eastAsia="vi-VN"/>
              </w:rPr>
            </w:pPr>
          </w:p>
        </w:tc>
        <w:tc>
          <w:tcPr>
            <w:tcW w:w="812" w:type="dxa"/>
          </w:tcPr>
          <w:p w:rsidR="00C40040" w:rsidRPr="00C61078" w:rsidRDefault="00C40040" w:rsidP="00C40040">
            <w:pPr>
              <w:ind w:left="-88" w:right="-96" w:firstLine="14"/>
              <w:rPr>
                <w:lang w:eastAsia="vi-VN"/>
              </w:rPr>
            </w:pPr>
          </w:p>
        </w:tc>
        <w:tc>
          <w:tcPr>
            <w:tcW w:w="813" w:type="dxa"/>
          </w:tcPr>
          <w:p w:rsidR="00C40040" w:rsidRPr="00C61078" w:rsidRDefault="00C40040" w:rsidP="00C40040">
            <w:pPr>
              <w:ind w:left="-88" w:right="-96" w:firstLine="14"/>
              <w:rPr>
                <w:lang w:eastAsia="vi-VN"/>
              </w:rPr>
            </w:pPr>
          </w:p>
        </w:tc>
      </w:tr>
    </w:tbl>
    <w:p w:rsidR="00C40040" w:rsidRPr="00C61078" w:rsidRDefault="00C40040" w:rsidP="00C40040">
      <w:pPr>
        <w:spacing w:line="312" w:lineRule="auto"/>
        <w:ind w:firstLine="284"/>
        <w:rPr>
          <w:b/>
          <w:bCs/>
          <w:lang w:eastAsia="vi-VN"/>
        </w:rPr>
      </w:pPr>
      <w:r w:rsidRPr="00C61078">
        <w:rPr>
          <w:b/>
          <w:bCs/>
          <w:i/>
          <w:iCs/>
          <w:lang w:eastAsia="vi-VN"/>
        </w:rPr>
        <w:t>……………………………………………………………………………………………………</w:t>
      </w:r>
    </w:p>
    <w:p w:rsidR="00C40040" w:rsidRPr="00C61078" w:rsidRDefault="00C40040" w:rsidP="00C40040">
      <w:pPr>
        <w:rPr>
          <w:b/>
          <w:bCs/>
          <w:lang w:eastAsia="vi-VN"/>
        </w:rPr>
      </w:pPr>
    </w:p>
    <w:p w:rsidR="00C40040" w:rsidRPr="00C61078" w:rsidRDefault="00C40040" w:rsidP="00C40040">
      <w:pPr>
        <w:rPr>
          <w:lang w:eastAsia="vi-VN"/>
        </w:rPr>
      </w:pPr>
      <w:r w:rsidRPr="00C61078">
        <w:rPr>
          <w:b/>
          <w:bCs/>
          <w:lang w:eastAsia="vi-VN"/>
        </w:rPr>
        <w:t>3. LUYỆN TẬP</w:t>
      </w:r>
    </w:p>
    <w:p w:rsidR="00C40040" w:rsidRPr="00C61078" w:rsidRDefault="00C40040" w:rsidP="00C40040">
      <w:pPr>
        <w:jc w:val="both"/>
        <w:rPr>
          <w:lang w:eastAsia="vi-VN"/>
        </w:rPr>
      </w:pPr>
      <w:r w:rsidRPr="00C61078">
        <w:rPr>
          <w:b/>
          <w:bCs/>
          <w:i/>
          <w:iCs/>
          <w:lang w:eastAsia="vi-VN"/>
        </w:rPr>
        <w:t>a. Mục tiêu: </w:t>
      </w:r>
    </w:p>
    <w:p w:rsidR="00C40040" w:rsidRPr="00C61078" w:rsidRDefault="00C40040" w:rsidP="00C40040">
      <w:pPr>
        <w:pStyle w:val="BodyText"/>
        <w:ind w:firstLine="426"/>
        <w:rPr>
          <w:spacing w:val="-1"/>
          <w:sz w:val="24"/>
          <w:szCs w:val="24"/>
          <w:lang w:val="vi-VN"/>
        </w:rPr>
      </w:pPr>
      <w:r w:rsidRPr="00C61078">
        <w:rPr>
          <w:spacing w:val="-1"/>
          <w:sz w:val="24"/>
          <w:szCs w:val="24"/>
          <w:lang w:val="vi-VN"/>
        </w:rPr>
        <w:t>Hệ thống hóa và củng cố lại kiến thức cơ bản về tiêu hóa ở ĐV.</w:t>
      </w:r>
    </w:p>
    <w:p w:rsidR="00C40040" w:rsidRPr="00C61078" w:rsidRDefault="00C40040" w:rsidP="00512125">
      <w:pPr>
        <w:pStyle w:val="Vnbnnidung0"/>
        <w:tabs>
          <w:tab w:val="left" w:pos="215"/>
        </w:tabs>
        <w:spacing w:line="240" w:lineRule="auto"/>
        <w:ind w:firstLine="0"/>
        <w:rPr>
          <w:rFonts w:ascii="Times New Roman" w:eastAsia="Times New Roman" w:hAnsi="Times New Roman" w:cs="Times New Roman"/>
          <w:b/>
          <w:bCs/>
          <w:i/>
          <w:iCs/>
          <w:sz w:val="24"/>
          <w:szCs w:val="24"/>
          <w:lang w:eastAsia="vi-VN"/>
        </w:rPr>
      </w:pPr>
      <w:r w:rsidRPr="00C61078">
        <w:rPr>
          <w:rFonts w:ascii="Times New Roman" w:eastAsia="Times New Roman" w:hAnsi="Times New Roman" w:cs="Times New Roman"/>
          <w:b/>
          <w:bCs/>
          <w:i/>
          <w:iCs/>
          <w:sz w:val="24"/>
          <w:szCs w:val="24"/>
          <w:lang w:eastAsia="vi-VN"/>
        </w:rPr>
        <w:t>b. Nội dung:</w:t>
      </w:r>
    </w:p>
    <w:p w:rsidR="00C40040" w:rsidRPr="00C61078" w:rsidRDefault="00C40040" w:rsidP="00C40040">
      <w:pPr>
        <w:pStyle w:val="Vnbnnidung0"/>
        <w:tabs>
          <w:tab w:val="left" w:pos="215"/>
        </w:tabs>
        <w:spacing w:line="240" w:lineRule="auto"/>
        <w:rPr>
          <w:rFonts w:ascii="Times New Roman" w:hAnsi="Times New Roman" w:cs="Times New Roman"/>
          <w:sz w:val="24"/>
          <w:szCs w:val="24"/>
        </w:rPr>
      </w:pPr>
      <w:r w:rsidRPr="00C61078">
        <w:rPr>
          <w:rFonts w:ascii="Times New Roman" w:eastAsia="Times New Roman" w:hAnsi="Times New Roman" w:cs="Times New Roman"/>
          <w:b/>
          <w:bCs/>
          <w:i/>
          <w:iCs/>
          <w:sz w:val="24"/>
          <w:szCs w:val="24"/>
          <w:lang w:eastAsia="vi-VN"/>
        </w:rPr>
        <w:tab/>
        <w:t xml:space="preserve"> </w:t>
      </w:r>
      <w:r w:rsidRPr="00C61078">
        <w:rPr>
          <w:rFonts w:ascii="Times New Roman" w:hAnsi="Times New Roman" w:cs="Times New Roman"/>
          <w:sz w:val="24"/>
          <w:szCs w:val="24"/>
        </w:rPr>
        <w:t>- Giáo viên trả lời 3 câu hỏi luyện tập:</w:t>
      </w: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r w:rsidRPr="00C61078">
        <w:rPr>
          <w:rFonts w:ascii="Times New Roman" w:hAnsi="Times New Roman" w:cs="Times New Roman"/>
          <w:sz w:val="24"/>
          <w:szCs w:val="24"/>
        </w:rPr>
        <w:tab/>
      </w:r>
      <w:r w:rsidRPr="00C61078">
        <w:rPr>
          <w:rFonts w:ascii="Times New Roman" w:hAnsi="Times New Roman" w:cs="Times New Roman"/>
          <w:sz w:val="24"/>
          <w:szCs w:val="24"/>
        </w:rPr>
        <w:tab/>
        <w:t xml:space="preserve">CH1: </w:t>
      </w:r>
      <w:r w:rsidRPr="00C61078">
        <w:rPr>
          <w:rFonts w:ascii="Times New Roman" w:hAnsi="Times New Roman" w:cs="Times New Roman"/>
          <w:sz w:val="24"/>
          <w:szCs w:val="24"/>
          <w:shd w:val="clear" w:color="auto" w:fill="FFFFFF"/>
        </w:rPr>
        <w:t xml:space="preserve">Dựa trên cơ chế hướng động, giải thích về phản ứng hướng trọng lực dương của rễ cây trong hình 15.5 dưới tác động </w:t>
      </w:r>
      <w:r w:rsidRPr="00C61078">
        <w:rPr>
          <w:rFonts w:ascii="Times New Roman" w:eastAsia="Times New Roman" w:hAnsi="Times New Roman" w:cs="Times New Roman"/>
          <w:sz w:val="24"/>
          <w:szCs w:val="24"/>
          <w:lang w:eastAsia="vi-VN"/>
        </w:rPr>
        <w:t>của auxin.</w:t>
      </w:r>
    </w:p>
    <w:p w:rsidR="00C40040" w:rsidRPr="00C61078" w:rsidRDefault="00C40040" w:rsidP="00C40040">
      <w:pPr>
        <w:pStyle w:val="Vnbnnidung0"/>
        <w:tabs>
          <w:tab w:val="left" w:pos="215"/>
        </w:tabs>
        <w:spacing w:line="240" w:lineRule="auto"/>
        <w:jc w:val="center"/>
        <w:rPr>
          <w:rFonts w:ascii="Times New Roman" w:eastAsia="Times New Roman" w:hAnsi="Times New Roman" w:cs="Times New Roman"/>
          <w:sz w:val="24"/>
          <w:szCs w:val="24"/>
          <w:lang w:eastAsia="vi-VN"/>
        </w:rPr>
      </w:pPr>
      <w:r w:rsidRPr="00C61078">
        <w:rPr>
          <w:rFonts w:ascii="Times New Roman" w:eastAsia="Times New Roman" w:hAnsi="Times New Roman" w:cs="Times New Roman"/>
          <w:noProof/>
          <w:sz w:val="24"/>
          <w:szCs w:val="24"/>
        </w:rPr>
        <w:drawing>
          <wp:inline distT="0" distB="0" distL="0" distR="0" wp14:anchorId="6132411A" wp14:editId="5FF8631A">
            <wp:extent cx="2592070" cy="1181100"/>
            <wp:effectExtent l="0" t="0" r="0" b="0"/>
            <wp:docPr id="2138860800" name="Picture 2138860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10" cstate="print">
                      <a:extLst>
                        <a:ext uri="{28A0092B-C50C-407E-A947-70E740481C1C}">
                          <a14:useLocalDpi xmlns:a14="http://schemas.microsoft.com/office/drawing/2010/main" val="0"/>
                        </a:ext>
                      </a:extLst>
                    </a:blip>
                    <a:srcRect b="10406"/>
                    <a:stretch/>
                  </pic:blipFill>
                  <pic:spPr bwMode="auto">
                    <a:xfrm>
                      <a:off x="0" y="0"/>
                      <a:ext cx="2592070" cy="1181100"/>
                    </a:xfrm>
                    <a:prstGeom prst="rect">
                      <a:avLst/>
                    </a:prstGeom>
                    <a:noFill/>
                    <a:ln>
                      <a:noFill/>
                    </a:ln>
                    <a:extLst>
                      <a:ext uri="{53640926-AAD7-44D8-BBD7-CCE9431645EC}">
                        <a14:shadowObscured xmlns:a14="http://schemas.microsoft.com/office/drawing/2010/main"/>
                      </a:ext>
                    </a:extLst>
                  </pic:spPr>
                </pic:pic>
              </a:graphicData>
            </a:graphic>
          </wp:inline>
        </w:drawing>
      </w: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lastRenderedPageBreak/>
        <w:tab/>
      </w:r>
      <w:r w:rsidRPr="00C61078">
        <w:rPr>
          <w:rFonts w:ascii="Times New Roman" w:eastAsia="Times New Roman" w:hAnsi="Times New Roman" w:cs="Times New Roman"/>
          <w:sz w:val="24"/>
          <w:szCs w:val="24"/>
          <w:lang w:eastAsia="vi-VN"/>
        </w:rPr>
        <w:tab/>
        <w:t>CH2: Cho các hiện tượng sau: đóng mở cửa khí khổng, nở hoa của cây mười giờ, leo giàn của cây thiên lí. Các hiện tượng trên thuộc hình thức cảm ứng nào? Giải thích.</w:t>
      </w: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r>
      <w:r w:rsidRPr="00C61078">
        <w:rPr>
          <w:rFonts w:ascii="Times New Roman" w:eastAsia="Times New Roman" w:hAnsi="Times New Roman" w:cs="Times New Roman"/>
          <w:sz w:val="24"/>
          <w:szCs w:val="24"/>
          <w:lang w:eastAsia="vi-VN"/>
        </w:rPr>
        <w:tab/>
        <w:t>CH3:  Tại sao trong quy trình làm rau mầm, người ta thường che tối khoảng 2 - 3 ngày đầu khi hạt mới nảy mầm?</w:t>
      </w:r>
    </w:p>
    <w:p w:rsidR="00C40040" w:rsidRPr="00C61078" w:rsidRDefault="00C40040" w:rsidP="00C40040">
      <w:pPr>
        <w:pStyle w:val="BodyText"/>
        <w:rPr>
          <w:b/>
          <w:bCs/>
          <w:i/>
          <w:iCs/>
          <w:sz w:val="24"/>
          <w:szCs w:val="24"/>
          <w:lang w:val="vi-VN" w:eastAsia="vi-VN"/>
        </w:rPr>
      </w:pPr>
      <w:r w:rsidRPr="00C61078">
        <w:rPr>
          <w:b/>
          <w:bCs/>
          <w:i/>
          <w:iCs/>
          <w:sz w:val="24"/>
          <w:szCs w:val="24"/>
          <w:lang w:val="vi-VN" w:eastAsia="vi-VN"/>
        </w:rPr>
        <w:t xml:space="preserve">c. Sản phẩm: </w:t>
      </w: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r>
      <w:r w:rsidRPr="00C61078">
        <w:rPr>
          <w:rFonts w:ascii="Times New Roman" w:eastAsia="Times New Roman" w:hAnsi="Times New Roman" w:cs="Times New Roman"/>
          <w:sz w:val="24"/>
          <w:szCs w:val="24"/>
          <w:lang w:eastAsia="vi-VN"/>
        </w:rPr>
        <w:tab/>
        <w:t>CH1: Ở Hình 15.5, sau một thời gian, rễ sinh trưởng quay xuống theo chiều của trọng lực (hướng trọng lực dương). Hướng trọng lực là phản ứng sinh trưởng của TV đối với trọng lực (lực hút của Trái Đất). Các cơ quan của TV (rễ, thân) sinh trưởng theo hướng khác nhau đối với hướng của trọng lực đỉnh rễ sinh trưởng theo hướng của trọng lực, còn chồi đỉnh sinh trưởng theo hướng ngược lại.</w:t>
      </w: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r>
      <w:r w:rsidRPr="00C61078">
        <w:rPr>
          <w:rFonts w:ascii="Times New Roman" w:eastAsia="Times New Roman" w:hAnsi="Times New Roman" w:cs="Times New Roman"/>
          <w:sz w:val="24"/>
          <w:szCs w:val="24"/>
          <w:lang w:eastAsia="vi-VN"/>
        </w:rPr>
        <w:tab/>
        <w:t>CH2: Cho các hiện tượng sau: đóng mở cửa khí khổng, nở hoa của cây mười giờ, leo giàn của cây thiên lí. Các hiện tượng trên thuộc hình thức cảm ứng ứng động </w:t>
      </w:r>
    </w:p>
    <w:p w:rsidR="00C40040" w:rsidRPr="00C61078" w:rsidRDefault="00C40040" w:rsidP="00512125">
      <w:pPr>
        <w:pStyle w:val="Vnbnnidung0"/>
        <w:tabs>
          <w:tab w:val="left" w:pos="215"/>
        </w:tabs>
        <w:spacing w:line="240" w:lineRule="auto"/>
        <w:ind w:firstLine="0"/>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Bởi vì dựa trên cơ chế hoạt động:</w:t>
      </w:r>
    </w:p>
    <w:p w:rsidR="00C40040" w:rsidRPr="00C61078" w:rsidRDefault="00C40040" w:rsidP="00512125">
      <w:pPr>
        <w:pStyle w:val="Vnbnnidung0"/>
        <w:tabs>
          <w:tab w:val="left" w:pos="215"/>
        </w:tabs>
        <w:spacing w:line="240" w:lineRule="auto"/>
        <w:ind w:firstLine="0"/>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Tác nhân kích thích tác động lên thụ thể làm thụ thể trên màng tế bào của bộ phân tiếp nhận kích thích, sau đó kích thích được truyền đến tế bào của bộ phận đáp ứng làm hoạt hoá bơm ion, qua đó làm thay đổi sức trương nước của bộ phận đáp ứng dẫn đến sự đóng mở khí khổng.</w:t>
      </w:r>
    </w:p>
    <w:p w:rsidR="00C40040" w:rsidRPr="00C61078" w:rsidRDefault="00C40040" w:rsidP="00512125">
      <w:pPr>
        <w:pStyle w:val="Vnbnnidung0"/>
        <w:tabs>
          <w:tab w:val="left" w:pos="215"/>
        </w:tabs>
        <w:spacing w:line="240" w:lineRule="auto"/>
        <w:ind w:firstLine="0"/>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Tác nhân nhiệt độ, ánh sáng mang tính chu kì tác động lên chồi cây làm thay đỏi tương quan hàm lượng giữa các hormone, gây kích thích hoặc ức chế sinh trưởng của chồi cây, hoặc tác động lên mặt trên và mặt dưới của hoa làm phân bố lại hormone dẫn đến sự tăng trưởng khác nhau của mặt trên và mặt dưới, làm hoa nở hoặc khép.</w:t>
      </w: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r>
      <w:r w:rsidRPr="00C61078">
        <w:rPr>
          <w:rFonts w:ascii="Times New Roman" w:eastAsia="Times New Roman" w:hAnsi="Times New Roman" w:cs="Times New Roman"/>
          <w:sz w:val="24"/>
          <w:szCs w:val="24"/>
          <w:lang w:eastAsia="vi-VN"/>
        </w:rPr>
        <w:tab/>
        <w:t>CH3:  Trong quy trình làm rau mầm, người ta thường che tối khoảng 2 - 3 ngày đầu khi hạt mới nảy mầm để thúc đẩy cây mầm vươn dài, tăng chiều cao.</w:t>
      </w: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p>
    <w:p w:rsidR="00C40040" w:rsidRPr="00C61078" w:rsidRDefault="00C40040" w:rsidP="00C40040">
      <w:pPr>
        <w:jc w:val="both"/>
        <w:rPr>
          <w:lang w:eastAsia="vi-VN"/>
        </w:rPr>
      </w:pPr>
      <w:r w:rsidRPr="00C61078">
        <w:rPr>
          <w:b/>
          <w:bCs/>
          <w:i/>
          <w:iCs/>
          <w:lang w:eastAsia="vi-VN"/>
        </w:rPr>
        <w:t>d. Tổ chức thực hiện:  </w:t>
      </w:r>
    </w:p>
    <w:p w:rsidR="00C40040" w:rsidRPr="00C61078" w:rsidRDefault="00C40040" w:rsidP="00C40040">
      <w:pPr>
        <w:jc w:val="both"/>
        <w:rPr>
          <w:lang w:eastAsia="vi-VN"/>
        </w:rPr>
      </w:pPr>
      <w:r w:rsidRPr="00C61078">
        <w:rPr>
          <w:b/>
          <w:bCs/>
          <w:i/>
          <w:iCs/>
          <w:lang w:eastAsia="vi-VN"/>
        </w:rPr>
        <w:t>Bước 1. Chuyển giao nhiệm vụ: </w:t>
      </w:r>
    </w:p>
    <w:p w:rsidR="00C40040" w:rsidRPr="00C61078" w:rsidRDefault="00C40040" w:rsidP="00C40040">
      <w:pPr>
        <w:pStyle w:val="Vnbnnidung0"/>
        <w:tabs>
          <w:tab w:val="left" w:pos="215"/>
        </w:tabs>
        <w:spacing w:line="240" w:lineRule="auto"/>
        <w:ind w:firstLine="426"/>
        <w:rPr>
          <w:rFonts w:ascii="Times New Roman" w:hAnsi="Times New Roman" w:cs="Times New Roman"/>
          <w:sz w:val="24"/>
          <w:szCs w:val="24"/>
        </w:rPr>
      </w:pPr>
      <w:r w:rsidRPr="00C61078">
        <w:rPr>
          <w:rFonts w:ascii="Times New Roman" w:hAnsi="Times New Roman" w:cs="Times New Roman"/>
          <w:sz w:val="24"/>
          <w:szCs w:val="24"/>
        </w:rPr>
        <w:t>Giáo viên nêu câu hỏi hoặc tổ chức trò chơi “Hái hoa dân chủ”.</w:t>
      </w: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r w:rsidRPr="00C61078">
        <w:rPr>
          <w:rFonts w:ascii="Times New Roman" w:hAnsi="Times New Roman" w:cs="Times New Roman"/>
          <w:sz w:val="24"/>
          <w:szCs w:val="24"/>
        </w:rPr>
        <w:tab/>
      </w:r>
      <w:r w:rsidRPr="00C61078">
        <w:rPr>
          <w:rFonts w:ascii="Times New Roman" w:hAnsi="Times New Roman" w:cs="Times New Roman"/>
          <w:sz w:val="24"/>
          <w:szCs w:val="24"/>
        </w:rPr>
        <w:tab/>
        <w:t xml:space="preserve">CH1: </w:t>
      </w:r>
      <w:r w:rsidRPr="00C61078">
        <w:rPr>
          <w:rFonts w:ascii="Times New Roman" w:hAnsi="Times New Roman" w:cs="Times New Roman"/>
          <w:sz w:val="24"/>
          <w:szCs w:val="24"/>
          <w:shd w:val="clear" w:color="auto" w:fill="FFFFFF"/>
        </w:rPr>
        <w:t xml:space="preserve">Dựa trên cơ chế hướng động, giải thích về phản ứng hướng trọng lực dương của rễ cây trong hình 15.5 dưới tác động </w:t>
      </w:r>
      <w:r w:rsidRPr="00C61078">
        <w:rPr>
          <w:rFonts w:ascii="Times New Roman" w:eastAsia="Times New Roman" w:hAnsi="Times New Roman" w:cs="Times New Roman"/>
          <w:sz w:val="24"/>
          <w:szCs w:val="24"/>
          <w:lang w:eastAsia="vi-VN"/>
        </w:rPr>
        <w:t>của auxin.</w:t>
      </w:r>
    </w:p>
    <w:p w:rsidR="00C40040" w:rsidRPr="00C61078" w:rsidRDefault="00C40040" w:rsidP="00C40040">
      <w:pPr>
        <w:pStyle w:val="Vnbnnidung0"/>
        <w:tabs>
          <w:tab w:val="left" w:pos="215"/>
        </w:tabs>
        <w:spacing w:line="240" w:lineRule="auto"/>
        <w:jc w:val="center"/>
        <w:rPr>
          <w:rFonts w:ascii="Times New Roman" w:eastAsia="Times New Roman" w:hAnsi="Times New Roman" w:cs="Times New Roman"/>
          <w:sz w:val="24"/>
          <w:szCs w:val="24"/>
          <w:lang w:eastAsia="vi-VN"/>
        </w:rPr>
      </w:pPr>
      <w:r w:rsidRPr="00C61078">
        <w:rPr>
          <w:rFonts w:ascii="Times New Roman" w:eastAsia="Times New Roman" w:hAnsi="Times New Roman" w:cs="Times New Roman"/>
          <w:noProof/>
          <w:sz w:val="24"/>
          <w:szCs w:val="24"/>
        </w:rPr>
        <w:drawing>
          <wp:inline distT="0" distB="0" distL="0" distR="0" wp14:anchorId="56FEC26C" wp14:editId="06758B3F">
            <wp:extent cx="2592070" cy="1168400"/>
            <wp:effectExtent l="0" t="0" r="0" b="0"/>
            <wp:docPr id="1952414467" name="Picture 1952414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10" cstate="print">
                      <a:extLst>
                        <a:ext uri="{28A0092B-C50C-407E-A947-70E740481C1C}">
                          <a14:useLocalDpi xmlns:a14="http://schemas.microsoft.com/office/drawing/2010/main" val="0"/>
                        </a:ext>
                      </a:extLst>
                    </a:blip>
                    <a:srcRect b="10406"/>
                    <a:stretch/>
                  </pic:blipFill>
                  <pic:spPr bwMode="auto">
                    <a:xfrm>
                      <a:off x="0" y="0"/>
                      <a:ext cx="2592070" cy="1168400"/>
                    </a:xfrm>
                    <a:prstGeom prst="rect">
                      <a:avLst/>
                    </a:prstGeom>
                    <a:noFill/>
                    <a:ln>
                      <a:noFill/>
                    </a:ln>
                    <a:extLst>
                      <a:ext uri="{53640926-AAD7-44D8-BBD7-CCE9431645EC}">
                        <a14:shadowObscured xmlns:a14="http://schemas.microsoft.com/office/drawing/2010/main"/>
                      </a:ext>
                    </a:extLst>
                  </pic:spPr>
                </pic:pic>
              </a:graphicData>
            </a:graphic>
          </wp:inline>
        </w:drawing>
      </w: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r>
      <w:r w:rsidRPr="00C61078">
        <w:rPr>
          <w:rFonts w:ascii="Times New Roman" w:eastAsia="Times New Roman" w:hAnsi="Times New Roman" w:cs="Times New Roman"/>
          <w:sz w:val="24"/>
          <w:szCs w:val="24"/>
          <w:lang w:eastAsia="vi-VN"/>
        </w:rPr>
        <w:tab/>
        <w:t>CH2: Cho các hiện tượng sau: đóng mở cửa khí khổng, nở hoa của cây mười giờ, leo giàn của cây thiên lí. Các hiện tượng trên thuộc hình thức cảm ứng nào? Giải thích.</w:t>
      </w:r>
    </w:p>
    <w:p w:rsidR="00C40040" w:rsidRPr="00C61078" w:rsidRDefault="00C40040" w:rsidP="00C40040">
      <w:pPr>
        <w:pStyle w:val="Vnbnnidung0"/>
        <w:tabs>
          <w:tab w:val="left" w:pos="215"/>
        </w:tabs>
        <w:spacing w:line="240" w:lineRule="auto"/>
        <w:rPr>
          <w:rFonts w:ascii="Times New Roman" w:eastAsia="Times New Roman" w:hAnsi="Times New Roman" w:cs="Times New Roman"/>
          <w:sz w:val="24"/>
          <w:szCs w:val="24"/>
          <w:lang w:eastAsia="vi-VN"/>
        </w:rPr>
      </w:pPr>
      <w:r w:rsidRPr="00C61078">
        <w:rPr>
          <w:rFonts w:ascii="Times New Roman" w:eastAsia="Times New Roman" w:hAnsi="Times New Roman" w:cs="Times New Roman"/>
          <w:sz w:val="24"/>
          <w:szCs w:val="24"/>
          <w:lang w:eastAsia="vi-VN"/>
        </w:rPr>
        <w:tab/>
      </w:r>
      <w:r w:rsidRPr="00C61078">
        <w:rPr>
          <w:rFonts w:ascii="Times New Roman" w:eastAsia="Times New Roman" w:hAnsi="Times New Roman" w:cs="Times New Roman"/>
          <w:sz w:val="24"/>
          <w:szCs w:val="24"/>
          <w:lang w:eastAsia="vi-VN"/>
        </w:rPr>
        <w:tab/>
        <w:t>CH3:  Tại sao trong quy trình làm rau mầm, người ta thường che tối khoảng 2 - 3 ngày đầu khi hạt mới nảy mầm?</w:t>
      </w:r>
    </w:p>
    <w:p w:rsidR="00C40040" w:rsidRPr="00C61078" w:rsidRDefault="00C40040" w:rsidP="00C40040">
      <w:pPr>
        <w:jc w:val="both"/>
        <w:rPr>
          <w:lang w:eastAsia="vi-VN"/>
        </w:rPr>
      </w:pPr>
      <w:r w:rsidRPr="00C61078">
        <w:rPr>
          <w:b/>
          <w:bCs/>
          <w:i/>
          <w:iCs/>
          <w:lang w:eastAsia="vi-VN"/>
        </w:rPr>
        <w:t>Bước 2. Thực hiện nhiệm vụ: </w:t>
      </w:r>
    </w:p>
    <w:p w:rsidR="00C40040" w:rsidRPr="00C61078" w:rsidRDefault="00C40040" w:rsidP="00512125">
      <w:pPr>
        <w:pStyle w:val="Vnbnnidung0"/>
        <w:tabs>
          <w:tab w:val="left" w:pos="215"/>
        </w:tabs>
        <w:spacing w:line="240" w:lineRule="auto"/>
        <w:ind w:left="260" w:hanging="118"/>
        <w:rPr>
          <w:rFonts w:ascii="Times New Roman" w:hAnsi="Times New Roman" w:cs="Times New Roman"/>
          <w:sz w:val="24"/>
          <w:szCs w:val="24"/>
        </w:rPr>
      </w:pPr>
      <w:r w:rsidRPr="00C61078">
        <w:rPr>
          <w:rFonts w:ascii="Times New Roman" w:hAnsi="Times New Roman" w:cs="Times New Roman"/>
          <w:sz w:val="24"/>
          <w:szCs w:val="24"/>
        </w:rPr>
        <w:t>- Các nhóm lần lượt lựa chọn câu hỏi và thảo luận tìm câu trả lời.</w:t>
      </w:r>
    </w:p>
    <w:p w:rsidR="00C40040" w:rsidRPr="00C61078" w:rsidRDefault="00C40040" w:rsidP="00512125">
      <w:pPr>
        <w:pStyle w:val="Vnbnnidung0"/>
        <w:tabs>
          <w:tab w:val="left" w:pos="215"/>
        </w:tabs>
        <w:spacing w:line="240" w:lineRule="auto"/>
        <w:ind w:left="260" w:firstLine="24"/>
        <w:rPr>
          <w:rFonts w:ascii="Times New Roman" w:hAnsi="Times New Roman" w:cs="Times New Roman"/>
          <w:sz w:val="24"/>
          <w:szCs w:val="24"/>
        </w:rPr>
      </w:pPr>
      <w:r w:rsidRPr="00C61078">
        <w:rPr>
          <w:rFonts w:ascii="Times New Roman" w:hAnsi="Times New Roman" w:cs="Times New Roman"/>
          <w:sz w:val="24"/>
          <w:szCs w:val="24"/>
        </w:rPr>
        <w:t>- GV quan sát các nhóm hoạt động và hỗ trợ.</w:t>
      </w:r>
    </w:p>
    <w:p w:rsidR="00C40040" w:rsidRPr="00C61078" w:rsidRDefault="00C40040" w:rsidP="00C40040">
      <w:pPr>
        <w:jc w:val="both"/>
        <w:rPr>
          <w:lang w:eastAsia="vi-VN"/>
        </w:rPr>
      </w:pPr>
      <w:r w:rsidRPr="00C61078">
        <w:rPr>
          <w:b/>
          <w:bCs/>
          <w:i/>
          <w:iCs/>
          <w:lang w:eastAsia="vi-VN"/>
        </w:rPr>
        <w:t>Bước 3.  Báo cáo kết quả: </w:t>
      </w:r>
    </w:p>
    <w:p w:rsidR="00C40040" w:rsidRPr="00C61078" w:rsidRDefault="00C40040" w:rsidP="00C40040">
      <w:pPr>
        <w:pStyle w:val="Vnbnnidung0"/>
        <w:numPr>
          <w:ilvl w:val="0"/>
          <w:numId w:val="2"/>
        </w:numPr>
        <w:shd w:val="clear" w:color="auto" w:fill="auto"/>
        <w:tabs>
          <w:tab w:val="left" w:pos="215"/>
        </w:tabs>
        <w:spacing w:line="240" w:lineRule="auto"/>
        <w:ind w:left="260" w:hanging="260"/>
        <w:rPr>
          <w:rFonts w:ascii="Times New Roman" w:hAnsi="Times New Roman" w:cs="Times New Roman"/>
          <w:sz w:val="24"/>
          <w:szCs w:val="24"/>
        </w:rPr>
      </w:pPr>
      <w:r w:rsidRPr="00C61078">
        <w:rPr>
          <w:rFonts w:ascii="Times New Roman" w:hAnsi="Times New Roman" w:cs="Times New Roman"/>
          <w:sz w:val="24"/>
          <w:szCs w:val="24"/>
        </w:rPr>
        <w:t>- Đại diện các nhóm trả lời.</w:t>
      </w:r>
    </w:p>
    <w:p w:rsidR="00C40040" w:rsidRPr="00C61078" w:rsidRDefault="00C40040" w:rsidP="00C40040">
      <w:pPr>
        <w:jc w:val="both"/>
        <w:rPr>
          <w:lang w:eastAsia="vi-VN"/>
        </w:rPr>
      </w:pPr>
      <w:r w:rsidRPr="00C61078">
        <w:rPr>
          <w:b/>
          <w:bCs/>
          <w:i/>
          <w:iCs/>
          <w:lang w:eastAsia="vi-VN"/>
        </w:rPr>
        <w:t>Bước 4. Kết luận, nhận định:</w:t>
      </w:r>
      <w:r w:rsidRPr="00C61078">
        <w:rPr>
          <w:lang w:eastAsia="vi-VN"/>
        </w:rPr>
        <w:t> </w:t>
      </w:r>
    </w:p>
    <w:p w:rsidR="00C40040" w:rsidRPr="00C61078" w:rsidRDefault="00C40040" w:rsidP="00C40040">
      <w:pPr>
        <w:ind w:firstLine="426"/>
        <w:jc w:val="both"/>
      </w:pPr>
      <w:r w:rsidRPr="00C61078">
        <w:t>- GV yêu cầu các nhóm nhận xét, đánh giá chấm điểm chéo nhau</w:t>
      </w:r>
    </w:p>
    <w:p w:rsidR="00C40040" w:rsidRPr="00C61078" w:rsidRDefault="00C40040" w:rsidP="00C40040">
      <w:pPr>
        <w:ind w:firstLine="426"/>
        <w:jc w:val="both"/>
      </w:pPr>
      <w:r w:rsidRPr="00C61078">
        <w:t>- GV nhận xét (cơ sở cuối giờ chấm điểm) và chốt kiến thức.</w:t>
      </w:r>
    </w:p>
    <w:p w:rsidR="00C40040" w:rsidRPr="00C61078" w:rsidRDefault="00C40040" w:rsidP="00C40040">
      <w:pPr>
        <w:rPr>
          <w:lang w:eastAsia="vi-VN"/>
        </w:rPr>
      </w:pPr>
      <w:r w:rsidRPr="00C61078">
        <w:rPr>
          <w:b/>
          <w:bCs/>
          <w:lang w:eastAsia="vi-VN"/>
        </w:rPr>
        <w:t>4. VẬN DỤNG</w:t>
      </w:r>
    </w:p>
    <w:p w:rsidR="00C40040" w:rsidRPr="00C61078" w:rsidRDefault="00C40040" w:rsidP="00C40040">
      <w:pPr>
        <w:jc w:val="both"/>
      </w:pPr>
      <w:r w:rsidRPr="00C61078">
        <w:rPr>
          <w:b/>
          <w:bCs/>
          <w:i/>
          <w:iCs/>
          <w:lang w:eastAsia="vi-VN"/>
        </w:rPr>
        <w:t>a. Mục tiêu</w:t>
      </w:r>
      <w:r w:rsidRPr="00C61078">
        <w:rPr>
          <w:b/>
          <w:bCs/>
          <w:lang w:eastAsia="vi-VN"/>
        </w:rPr>
        <w:t xml:space="preserve">: </w:t>
      </w:r>
      <w:r w:rsidRPr="00C61078">
        <w:t>Vận dụng được các kiến thức về cảm ứng ở sinh vật để giải thích các vấn đề trong thực tiễn</w:t>
      </w:r>
    </w:p>
    <w:p w:rsidR="00C40040" w:rsidRPr="00C61078" w:rsidRDefault="00C40040" w:rsidP="00C40040">
      <w:pPr>
        <w:jc w:val="both"/>
        <w:rPr>
          <w:lang w:eastAsia="vi-VN"/>
        </w:rPr>
      </w:pPr>
      <w:r w:rsidRPr="00C61078">
        <w:rPr>
          <w:b/>
          <w:bCs/>
          <w:i/>
          <w:iCs/>
          <w:lang w:eastAsia="vi-VN"/>
        </w:rPr>
        <w:t>b. Nội dung:</w:t>
      </w:r>
    </w:p>
    <w:p w:rsidR="00C40040" w:rsidRPr="00C61078" w:rsidRDefault="00C40040" w:rsidP="00C40040">
      <w:pPr>
        <w:ind w:firstLine="426"/>
        <w:jc w:val="both"/>
      </w:pPr>
      <w:r w:rsidRPr="00C61078">
        <w:t>CH1: Tại sao khi trồng lúa, người ta thường bón phân sát mặt đất, còn khi trồng cây ăn quả cần đào hố sâu để bón</w:t>
      </w:r>
    </w:p>
    <w:p w:rsidR="00C40040" w:rsidRPr="00C61078" w:rsidRDefault="00C40040" w:rsidP="00C40040">
      <w:pPr>
        <w:ind w:firstLine="426"/>
        <w:jc w:val="both"/>
      </w:pPr>
      <w:r w:rsidRPr="00C61078">
        <w:t>CH2: Vì sao ở cây mắm, cây bụt mọc,… một số rễ cây lại không mọc theo hướng đất dương? Vai trò của các rễ đó là gì?</w:t>
      </w:r>
    </w:p>
    <w:p w:rsidR="00C40040" w:rsidRPr="00C61078" w:rsidRDefault="00C40040" w:rsidP="00C40040">
      <w:pPr>
        <w:jc w:val="both"/>
        <w:rPr>
          <w:b/>
          <w:bCs/>
          <w:i/>
          <w:iCs/>
          <w:lang w:eastAsia="vi-VN"/>
        </w:rPr>
      </w:pPr>
      <w:r w:rsidRPr="00C61078">
        <w:rPr>
          <w:b/>
          <w:bCs/>
          <w:i/>
          <w:iCs/>
          <w:lang w:eastAsia="vi-VN"/>
        </w:rPr>
        <w:t xml:space="preserve">c. Sản phẩm: </w:t>
      </w:r>
    </w:p>
    <w:p w:rsidR="00C40040" w:rsidRPr="00C61078" w:rsidRDefault="00C40040" w:rsidP="00C40040">
      <w:pPr>
        <w:ind w:firstLine="426"/>
        <w:jc w:val="both"/>
      </w:pPr>
      <w:r w:rsidRPr="00C61078">
        <w:t>CH1: Vì bộ rễ của cây lúa ngắn, mọc chùm gần sát đất nên bón sát mặt đất để cây dễ hấp thụ dinh dưỡng và thời gian sinh sống của cây lúa ngắn, theo thời vụ. Còn cây ăn quả đào hố sâu để bón giúp rễ đâm sâu xuống mặt đất, tăng độ bám chắc cho cây</w:t>
      </w:r>
    </w:p>
    <w:p w:rsidR="00C40040" w:rsidRPr="00C61078" w:rsidRDefault="00C40040" w:rsidP="00C40040">
      <w:pPr>
        <w:ind w:firstLine="426"/>
        <w:jc w:val="both"/>
      </w:pPr>
      <w:r w:rsidRPr="00C61078">
        <w:lastRenderedPageBreak/>
        <w:t>CH2: Ở cây mắm, cây bụt mọc,… một số rễ cây lại không mọc theo hướng đất dương vì đây chính là hiện tượng biến dạng của rễ để giúp cây thích nghi với điều kiện sống.</w:t>
      </w:r>
    </w:p>
    <w:p w:rsidR="00C40040" w:rsidRPr="00C61078" w:rsidRDefault="00C40040" w:rsidP="00C40040">
      <w:pPr>
        <w:ind w:firstLine="426"/>
        <w:jc w:val="both"/>
      </w:pPr>
      <w:r w:rsidRPr="00C61078">
        <w:tab/>
        <w:t>Vai trò của các rễ này: Các rễ này thuộc loại rễ thở, mọc ngược lên để giúp lấy O2 cho rễ cây thực hiện hô hấp. Loại rễ này thường xuất hiện ở những cây có phần rễ ngập trong nước, sình lầy (điều kiện thiếu không khí).</w:t>
      </w:r>
    </w:p>
    <w:p w:rsidR="00C40040" w:rsidRPr="00C61078" w:rsidRDefault="00C40040" w:rsidP="00C40040">
      <w:pPr>
        <w:jc w:val="both"/>
        <w:rPr>
          <w:lang w:eastAsia="vi-VN"/>
        </w:rPr>
      </w:pPr>
      <w:r w:rsidRPr="00C61078">
        <w:rPr>
          <w:b/>
          <w:bCs/>
          <w:i/>
          <w:iCs/>
          <w:lang w:eastAsia="vi-VN"/>
        </w:rPr>
        <w:t>d . Tổ chức thực hiện: </w:t>
      </w:r>
    </w:p>
    <w:p w:rsidR="00C40040" w:rsidRPr="00C61078" w:rsidRDefault="00C40040" w:rsidP="00C40040">
      <w:pPr>
        <w:ind w:firstLine="284"/>
        <w:jc w:val="both"/>
        <w:rPr>
          <w:lang w:eastAsia="vi-VN"/>
        </w:rPr>
      </w:pPr>
      <w:r w:rsidRPr="00C61078">
        <w:rPr>
          <w:b/>
          <w:bCs/>
          <w:i/>
          <w:iCs/>
          <w:lang w:eastAsia="vi-VN"/>
        </w:rPr>
        <w:t>Bước 1. Chuyển giao nhiệm vụ: </w:t>
      </w:r>
    </w:p>
    <w:p w:rsidR="00C40040" w:rsidRPr="00C61078" w:rsidRDefault="00C40040" w:rsidP="00C40040">
      <w:pPr>
        <w:jc w:val="both"/>
        <w:rPr>
          <w:lang w:eastAsia="vi-VN"/>
        </w:rPr>
      </w:pPr>
      <w:r w:rsidRPr="00C61078">
        <w:rPr>
          <w:lang w:eastAsia="vi-VN"/>
        </w:rPr>
        <w:t xml:space="preserve">GV cho HS thảo luận theo nhóm để trả lời các câu hỏi sau: </w:t>
      </w:r>
    </w:p>
    <w:p w:rsidR="00C40040" w:rsidRPr="00C61078" w:rsidRDefault="00C40040" w:rsidP="00C40040">
      <w:pPr>
        <w:ind w:firstLine="426"/>
        <w:jc w:val="both"/>
      </w:pPr>
      <w:r w:rsidRPr="00C61078">
        <w:t>CH1: Tại sao khi trồng lúa, người ta thường bón phân sát mặt đất, còn khi trồng cây ăn quả cần đào hố sâu để bón</w:t>
      </w:r>
    </w:p>
    <w:p w:rsidR="00C40040" w:rsidRPr="00C61078" w:rsidRDefault="00C40040" w:rsidP="00C40040">
      <w:pPr>
        <w:ind w:firstLine="426"/>
        <w:jc w:val="both"/>
      </w:pPr>
      <w:r w:rsidRPr="00C61078">
        <w:t>CH2: Vì sao ở cây mắm, cây bụt mọc,… một số rễ cây lại không mọc theo hướng đất dương? Vai trò của các rễ đó là gì?</w:t>
      </w:r>
    </w:p>
    <w:p w:rsidR="00C40040" w:rsidRPr="00C61078" w:rsidRDefault="00C40040" w:rsidP="00C40040">
      <w:pPr>
        <w:jc w:val="both"/>
        <w:rPr>
          <w:lang w:eastAsia="vi-VN"/>
        </w:rPr>
      </w:pPr>
      <w:r w:rsidRPr="00C61078">
        <w:rPr>
          <w:b/>
          <w:bCs/>
          <w:i/>
          <w:iCs/>
          <w:lang w:eastAsia="vi-VN"/>
        </w:rPr>
        <w:t>Bước 2. Thực hiện nhiệm vụ: </w:t>
      </w:r>
    </w:p>
    <w:p w:rsidR="00C40040" w:rsidRPr="00C61078" w:rsidRDefault="00C40040" w:rsidP="00C40040">
      <w:pPr>
        <w:ind w:firstLine="284"/>
        <w:jc w:val="both"/>
        <w:rPr>
          <w:lang w:eastAsia="vi-VN"/>
        </w:rPr>
      </w:pPr>
      <w:r w:rsidRPr="00C61078">
        <w:rPr>
          <w:lang w:eastAsia="vi-VN"/>
        </w:rPr>
        <w:t>+ Các nhóm liên hệ các kiến thức đã học và thực tiễn để trả lời câu hỏi.</w:t>
      </w:r>
    </w:p>
    <w:p w:rsidR="00C40040" w:rsidRPr="00C61078" w:rsidRDefault="00C40040" w:rsidP="00512125">
      <w:pPr>
        <w:jc w:val="both"/>
        <w:rPr>
          <w:rFonts w:eastAsia="Segoe UI"/>
        </w:rPr>
      </w:pPr>
      <w:r w:rsidRPr="00C61078">
        <w:rPr>
          <w:b/>
          <w:bCs/>
          <w:i/>
          <w:iCs/>
          <w:lang w:eastAsia="vi-VN"/>
        </w:rPr>
        <w:t>Bước 3.  Báo cáo kết quả: </w:t>
      </w:r>
      <w:r w:rsidRPr="00C61078">
        <w:rPr>
          <w:rFonts w:eastAsia="Segoe UI"/>
        </w:rPr>
        <w:t>+ GV bốc thăm để gọi đại diện các nhóm trả lời câu hỏi.</w:t>
      </w:r>
    </w:p>
    <w:p w:rsidR="00C40040" w:rsidRPr="00C61078" w:rsidRDefault="00C40040" w:rsidP="00C40040">
      <w:pPr>
        <w:ind w:firstLine="284"/>
        <w:jc w:val="both"/>
        <w:rPr>
          <w:rFonts w:eastAsia="Segoe UI"/>
        </w:rPr>
      </w:pPr>
      <w:r w:rsidRPr="00C61078">
        <w:rPr>
          <w:rFonts w:eastAsia="Segoe UI"/>
        </w:rPr>
        <w:t>+ HS theo dõi, so sánh đối chiếu giữa các địa phương.</w:t>
      </w:r>
    </w:p>
    <w:p w:rsidR="00C40040" w:rsidRPr="00C61078" w:rsidRDefault="00C40040" w:rsidP="00512125">
      <w:pPr>
        <w:jc w:val="both"/>
        <w:rPr>
          <w:rFonts w:eastAsia="Segoe UI"/>
        </w:rPr>
      </w:pPr>
      <w:r w:rsidRPr="00C61078">
        <w:rPr>
          <w:b/>
          <w:bCs/>
          <w:i/>
          <w:iCs/>
          <w:lang w:eastAsia="vi-VN"/>
        </w:rPr>
        <w:t>Bước 4. Kết luận, nhận định:</w:t>
      </w:r>
      <w:r w:rsidRPr="00C61078">
        <w:rPr>
          <w:lang w:eastAsia="vi-VN"/>
        </w:rPr>
        <w:t> </w:t>
      </w:r>
      <w:r w:rsidRPr="00C61078">
        <w:rPr>
          <w:rFonts w:eastAsia="Segoe UI"/>
        </w:rPr>
        <w:t>+ HS nhận xét lẫn nhau.</w:t>
      </w:r>
    </w:p>
    <w:p w:rsidR="00C40040" w:rsidRPr="00C61078" w:rsidRDefault="00C40040" w:rsidP="00C40040">
      <w:pPr>
        <w:ind w:firstLine="284"/>
        <w:jc w:val="both"/>
        <w:rPr>
          <w:rFonts w:eastAsia="Segoe UI"/>
        </w:rPr>
      </w:pPr>
      <w:r w:rsidRPr="00C61078">
        <w:rPr>
          <w:rFonts w:eastAsia="Segoe UI"/>
        </w:rPr>
        <w:t>+ GV nhận xét, bổ sung → Kết luận.</w:t>
      </w:r>
    </w:p>
    <w:p w:rsidR="00C40040" w:rsidRPr="00C61078" w:rsidRDefault="00C40040" w:rsidP="00C40040">
      <w:pPr>
        <w:jc w:val="both"/>
        <w:rPr>
          <w:rFonts w:eastAsia="Segoe UI"/>
        </w:rPr>
      </w:pPr>
      <w:r w:rsidRPr="00C61078">
        <w:rPr>
          <w:b/>
          <w:bCs/>
        </w:rPr>
        <w:t xml:space="preserve">CÔNG CỤ ĐÁNH GIÁ: </w:t>
      </w:r>
      <w:r w:rsidRPr="00C61078">
        <w:rPr>
          <w:lang w:eastAsia="vi-VN"/>
        </w:rPr>
        <w:t>Sản phẩm học tập là câu trả lời của HS.</w:t>
      </w:r>
    </w:p>
    <w:p w:rsidR="00C40040" w:rsidRPr="00C61078" w:rsidRDefault="00C40040" w:rsidP="00C40040">
      <w:pPr>
        <w:jc w:val="center"/>
        <w:rPr>
          <w:lang w:eastAsia="vi-VN"/>
        </w:rPr>
      </w:pPr>
    </w:p>
    <w:p w:rsidR="00C40040" w:rsidRPr="00C61078" w:rsidRDefault="00C40040" w:rsidP="00C40040">
      <w:pPr>
        <w:jc w:val="center"/>
        <w:rPr>
          <w:b/>
          <w:lang w:eastAsia="vi-VN"/>
        </w:rPr>
      </w:pPr>
      <w:r w:rsidRPr="00C61078">
        <w:rPr>
          <w:b/>
          <w:lang w:eastAsia="vi-VN"/>
        </w:rPr>
        <w:t>Duy</w:t>
      </w:r>
      <w:r w:rsidR="00C61078">
        <w:rPr>
          <w:b/>
          <w:lang w:eastAsia="vi-VN"/>
        </w:rPr>
        <w:t>ệt kí ngày …… tháng ….. năm 2024</w:t>
      </w:r>
    </w:p>
    <w:p w:rsidR="00C40040" w:rsidRPr="00C61078" w:rsidRDefault="00C40040" w:rsidP="00C40040">
      <w:pPr>
        <w:jc w:val="center"/>
        <w:rPr>
          <w:b/>
          <w:lang w:eastAsia="vi-VN"/>
        </w:rPr>
      </w:pPr>
      <w:r w:rsidRPr="00C61078">
        <w:rPr>
          <w:b/>
          <w:lang w:eastAsia="vi-VN"/>
        </w:rPr>
        <w:t>TPCM</w:t>
      </w:r>
    </w:p>
    <w:p w:rsidR="00C40040" w:rsidRPr="00C61078" w:rsidRDefault="00C40040" w:rsidP="00C40040">
      <w:pPr>
        <w:jc w:val="center"/>
        <w:rPr>
          <w:b/>
          <w:lang w:eastAsia="vi-VN"/>
        </w:rPr>
      </w:pPr>
    </w:p>
    <w:p w:rsidR="00C40040" w:rsidRPr="00C61078" w:rsidRDefault="00C40040" w:rsidP="00C40040">
      <w:pPr>
        <w:jc w:val="center"/>
        <w:rPr>
          <w:b/>
          <w:lang w:eastAsia="vi-VN"/>
        </w:rPr>
      </w:pPr>
    </w:p>
    <w:p w:rsidR="00C40040" w:rsidRPr="00C61078" w:rsidRDefault="00C40040" w:rsidP="00C40040">
      <w:pPr>
        <w:jc w:val="center"/>
        <w:rPr>
          <w:rFonts w:eastAsia="Segoe UI"/>
          <w:b/>
        </w:rPr>
      </w:pPr>
      <w:r w:rsidRPr="00C61078">
        <w:rPr>
          <w:b/>
          <w:lang w:eastAsia="vi-VN"/>
        </w:rPr>
        <w:t>Nguyễn Phương Thảo</w:t>
      </w:r>
    </w:p>
    <w:p w:rsidR="00C40040" w:rsidRPr="00C61078" w:rsidRDefault="00C40040" w:rsidP="00982DEB"/>
    <w:p w:rsidR="00854CB0" w:rsidRPr="00C61078" w:rsidRDefault="00854CB0" w:rsidP="00982DEB"/>
    <w:p w:rsidR="00854CB0" w:rsidRPr="00C61078" w:rsidRDefault="00854CB0" w:rsidP="00854CB0">
      <w:pPr>
        <w:rPr>
          <w:b/>
          <w:bCs/>
          <w:lang w:eastAsia="vi-VN"/>
        </w:rPr>
      </w:pPr>
      <w:r w:rsidRPr="00C61078">
        <w:rPr>
          <w:b/>
          <w:bCs/>
          <w:lang w:eastAsia="vi-VN"/>
        </w:rPr>
        <w:t>Ngày soạn 27/12/2023</w:t>
      </w:r>
    </w:p>
    <w:p w:rsidR="00854CB0" w:rsidRPr="00C61078" w:rsidRDefault="00854CB0" w:rsidP="00854CB0">
      <w:pPr>
        <w:rPr>
          <w:b/>
          <w:bCs/>
          <w:lang w:eastAsia="vi-VN"/>
        </w:rPr>
      </w:pPr>
      <w:r w:rsidRPr="00C61078">
        <w:rPr>
          <w:b/>
          <w:bCs/>
          <w:lang w:eastAsia="vi-VN"/>
        </w:rPr>
        <w:t>Tiết 35</w:t>
      </w:r>
    </w:p>
    <w:p w:rsidR="00854CB0" w:rsidRPr="00C61078" w:rsidRDefault="00854CB0" w:rsidP="00854CB0">
      <w:pPr>
        <w:rPr>
          <w:b/>
          <w:bCs/>
          <w:lang w:eastAsia="vi-VN"/>
        </w:rPr>
      </w:pPr>
      <w:r w:rsidRPr="00C61078">
        <w:rPr>
          <w:b/>
          <w:bCs/>
          <w:lang w:eastAsia="vi-VN"/>
        </w:rPr>
        <w:t>Lớp 11A1; A2; A3</w:t>
      </w:r>
    </w:p>
    <w:p w:rsidR="00854CB0" w:rsidRPr="00C61078" w:rsidRDefault="00854CB0" w:rsidP="00982DEB"/>
    <w:p w:rsidR="00854CB0" w:rsidRPr="00C61078" w:rsidRDefault="00854CB0" w:rsidP="00854CB0">
      <w:pPr>
        <w:jc w:val="center"/>
        <w:rPr>
          <w:b/>
          <w:sz w:val="26"/>
          <w:szCs w:val="26"/>
        </w:rPr>
      </w:pPr>
      <w:r w:rsidRPr="00C61078">
        <w:rPr>
          <w:b/>
          <w:sz w:val="26"/>
          <w:szCs w:val="26"/>
        </w:rPr>
        <w:t xml:space="preserve">ÔN TẬP HKI </w:t>
      </w:r>
    </w:p>
    <w:p w:rsidR="00854CB0" w:rsidRPr="00C61078" w:rsidRDefault="00854CB0" w:rsidP="00854CB0">
      <w:pPr>
        <w:jc w:val="both"/>
        <w:rPr>
          <w:b/>
          <w:sz w:val="26"/>
          <w:szCs w:val="26"/>
        </w:rPr>
      </w:pPr>
      <w:r w:rsidRPr="00C61078">
        <w:rPr>
          <w:b/>
          <w:sz w:val="26"/>
          <w:szCs w:val="26"/>
          <w:lang w:val="pt-BR"/>
        </w:rPr>
        <w:t>I.MỤC TIÊU:</w:t>
      </w:r>
      <w:r w:rsidRPr="00C61078">
        <w:rPr>
          <w:b/>
          <w:sz w:val="26"/>
          <w:szCs w:val="26"/>
        </w:rPr>
        <w:t xml:space="preserve"> </w:t>
      </w:r>
    </w:p>
    <w:p w:rsidR="00854CB0" w:rsidRPr="00C61078" w:rsidRDefault="00854CB0" w:rsidP="00854CB0">
      <w:pPr>
        <w:keepNext/>
        <w:keepLines/>
        <w:tabs>
          <w:tab w:val="left" w:pos="6096"/>
        </w:tabs>
        <w:ind w:left="720" w:hanging="720"/>
        <w:jc w:val="both"/>
        <w:outlineLvl w:val="2"/>
        <w:rPr>
          <w:b/>
          <w:bCs/>
          <w:sz w:val="26"/>
          <w:szCs w:val="26"/>
        </w:rPr>
      </w:pPr>
      <w:r w:rsidRPr="00C61078">
        <w:rPr>
          <w:b/>
          <w:bCs/>
          <w:sz w:val="26"/>
          <w:szCs w:val="26"/>
        </w:rPr>
        <w:t>1. Về năng lực:</w:t>
      </w:r>
    </w:p>
    <w:p w:rsidR="00854CB0" w:rsidRPr="00C61078" w:rsidRDefault="00854CB0" w:rsidP="00854CB0">
      <w:pPr>
        <w:keepNext/>
        <w:keepLines/>
        <w:tabs>
          <w:tab w:val="left" w:pos="6096"/>
        </w:tabs>
        <w:ind w:left="720" w:hanging="720"/>
        <w:jc w:val="both"/>
        <w:outlineLvl w:val="2"/>
        <w:rPr>
          <w:i/>
          <w:sz w:val="26"/>
          <w:szCs w:val="26"/>
          <w:bdr w:val="none" w:sz="0" w:space="0" w:color="auto" w:frame="1"/>
        </w:rPr>
      </w:pPr>
      <w:r w:rsidRPr="00C61078">
        <w:rPr>
          <w:bCs/>
          <w:i/>
          <w:sz w:val="26"/>
          <w:szCs w:val="26"/>
        </w:rPr>
        <w:t xml:space="preserve"> - </w:t>
      </w:r>
      <w:r w:rsidRPr="00C61078">
        <w:rPr>
          <w:i/>
          <w:sz w:val="26"/>
          <w:szCs w:val="26"/>
          <w:bdr w:val="none" w:sz="0" w:space="0" w:color="auto" w:frame="1"/>
        </w:rPr>
        <w:t xml:space="preserve">Năng lực nhận thức sinh học: </w:t>
      </w:r>
    </w:p>
    <w:p w:rsidR="00854CB0" w:rsidRPr="00C61078" w:rsidRDefault="00854CB0" w:rsidP="00854CB0">
      <w:pPr>
        <w:widowControl w:val="0"/>
        <w:ind w:left="-17"/>
        <w:rPr>
          <w:sz w:val="26"/>
          <w:szCs w:val="26"/>
        </w:rPr>
      </w:pPr>
      <w:r w:rsidRPr="00C61078">
        <w:rPr>
          <w:sz w:val="26"/>
          <w:szCs w:val="26"/>
        </w:rPr>
        <w:t xml:space="preserve">-Tổng hợp các kiến thức thuộc chủ đề CĐ 1 </w:t>
      </w:r>
    </w:p>
    <w:p w:rsidR="00854CB0" w:rsidRPr="00C61078" w:rsidRDefault="00854CB0" w:rsidP="00854CB0">
      <w:pPr>
        <w:widowControl w:val="0"/>
        <w:ind w:left="-17"/>
        <w:rPr>
          <w:sz w:val="26"/>
          <w:szCs w:val="26"/>
        </w:rPr>
      </w:pPr>
      <w:r w:rsidRPr="00C61078">
        <w:rPr>
          <w:sz w:val="26"/>
          <w:szCs w:val="26"/>
          <w:lang w:val="vi-VN"/>
        </w:rPr>
        <w:t xml:space="preserve">- Phân tích được mối quan hệ giữa </w:t>
      </w:r>
      <w:r w:rsidRPr="00C61078">
        <w:rPr>
          <w:sz w:val="26"/>
          <w:szCs w:val="26"/>
        </w:rPr>
        <w:t>câu trúc- chức năng; các QT sống trong cơ thể</w:t>
      </w:r>
    </w:p>
    <w:p w:rsidR="00854CB0" w:rsidRPr="00C61078" w:rsidRDefault="00854CB0" w:rsidP="00854CB0">
      <w:pPr>
        <w:widowControl w:val="0"/>
        <w:ind w:left="-17"/>
        <w:rPr>
          <w:sz w:val="26"/>
          <w:szCs w:val="26"/>
          <w:lang w:val="vi-VN"/>
        </w:rPr>
      </w:pPr>
      <w:r w:rsidRPr="00C61078">
        <w:rPr>
          <w:sz w:val="26"/>
          <w:szCs w:val="26"/>
          <w:lang w:val="vi-VN"/>
        </w:rPr>
        <w:t xml:space="preserve">- Giải thích được </w:t>
      </w:r>
      <w:r w:rsidRPr="00C61078">
        <w:rPr>
          <w:sz w:val="26"/>
          <w:szCs w:val="26"/>
        </w:rPr>
        <w:t>các hiện tượng thực tế gắn liền các kiến thức đã học</w:t>
      </w:r>
      <w:r w:rsidRPr="00C61078">
        <w:rPr>
          <w:sz w:val="26"/>
          <w:szCs w:val="26"/>
          <w:lang w:val="vi-VN"/>
        </w:rPr>
        <w:t xml:space="preserve"> </w:t>
      </w:r>
    </w:p>
    <w:p w:rsidR="00854CB0" w:rsidRPr="00C61078" w:rsidRDefault="00854CB0" w:rsidP="00854CB0">
      <w:pPr>
        <w:shd w:val="clear" w:color="auto" w:fill="FFFFFF"/>
        <w:jc w:val="both"/>
        <w:rPr>
          <w:sz w:val="26"/>
          <w:szCs w:val="26"/>
          <w:bdr w:val="none" w:sz="0" w:space="0" w:color="auto" w:frame="1"/>
        </w:rPr>
      </w:pPr>
      <w:r w:rsidRPr="00C61078">
        <w:rPr>
          <w:bCs/>
          <w:i/>
          <w:sz w:val="26"/>
          <w:szCs w:val="26"/>
        </w:rPr>
        <w:t>- Năng lực giao tiếp và hợp tác:</w:t>
      </w:r>
      <w:r w:rsidRPr="00C61078">
        <w:rPr>
          <w:bCs/>
          <w:sz w:val="26"/>
          <w:szCs w:val="26"/>
        </w:rPr>
        <w:t xml:space="preserve"> </w:t>
      </w:r>
      <w:r w:rsidRPr="00C61078">
        <w:rPr>
          <w:sz w:val="26"/>
          <w:szCs w:val="26"/>
          <w:bdr w:val="none" w:sz="0" w:space="0" w:color="auto" w:frame="1"/>
        </w:rPr>
        <w:t>Biết cách phân công nhiệm vụ để hoàn thành nhiệm vụ của nhóm.</w:t>
      </w:r>
    </w:p>
    <w:p w:rsidR="00854CB0" w:rsidRPr="00C61078" w:rsidRDefault="00854CB0" w:rsidP="00854CB0">
      <w:pPr>
        <w:widowControl w:val="0"/>
        <w:ind w:left="-17"/>
        <w:rPr>
          <w:sz w:val="26"/>
          <w:szCs w:val="26"/>
        </w:rPr>
      </w:pPr>
      <w:r w:rsidRPr="00C61078">
        <w:rPr>
          <w:i/>
          <w:sz w:val="26"/>
          <w:szCs w:val="26"/>
        </w:rPr>
        <w:t xml:space="preserve">- </w:t>
      </w:r>
      <w:r w:rsidRPr="00C61078">
        <w:rPr>
          <w:i/>
          <w:sz w:val="26"/>
          <w:szCs w:val="26"/>
          <w:lang w:val="vi-VN"/>
        </w:rPr>
        <w:t>Vận dụng kiến thức, kĩ năng đã học</w:t>
      </w:r>
      <w:r w:rsidRPr="00C61078">
        <w:rPr>
          <w:i/>
          <w:sz w:val="26"/>
          <w:szCs w:val="26"/>
        </w:rPr>
        <w:t>:</w:t>
      </w:r>
      <w:r w:rsidRPr="00C61078">
        <w:rPr>
          <w:sz w:val="26"/>
          <w:szCs w:val="26"/>
        </w:rPr>
        <w:t xml:space="preserve"> </w:t>
      </w:r>
    </w:p>
    <w:p w:rsidR="00854CB0" w:rsidRPr="00C61078" w:rsidRDefault="00854CB0" w:rsidP="00854CB0">
      <w:pPr>
        <w:widowControl w:val="0"/>
        <w:ind w:left="-17"/>
        <w:rPr>
          <w:sz w:val="26"/>
          <w:szCs w:val="26"/>
          <w:lang w:val="vi-VN"/>
        </w:rPr>
      </w:pPr>
      <w:r w:rsidRPr="00C61078">
        <w:rPr>
          <w:sz w:val="26"/>
          <w:szCs w:val="26"/>
        </w:rPr>
        <w:t>+</w:t>
      </w:r>
      <w:r w:rsidRPr="00C61078">
        <w:rPr>
          <w:sz w:val="26"/>
          <w:szCs w:val="26"/>
          <w:lang w:val="vi-VN"/>
        </w:rPr>
        <w:t xml:space="preserve">Vận dụng những hiểu biết về </w:t>
      </w:r>
      <w:r w:rsidRPr="00C61078">
        <w:rPr>
          <w:sz w:val="26"/>
          <w:szCs w:val="26"/>
        </w:rPr>
        <w:t>các kiến thức đã học</w:t>
      </w:r>
      <w:r w:rsidRPr="00C61078">
        <w:rPr>
          <w:sz w:val="26"/>
          <w:szCs w:val="26"/>
          <w:lang w:val="vi-VN"/>
        </w:rPr>
        <w:t xml:space="preserve"> để giải thích một  số hiện tượng thực tiễn </w:t>
      </w:r>
    </w:p>
    <w:p w:rsidR="00854CB0" w:rsidRPr="00C61078" w:rsidRDefault="00854CB0" w:rsidP="00854CB0">
      <w:pPr>
        <w:rPr>
          <w:sz w:val="26"/>
          <w:szCs w:val="26"/>
        </w:rPr>
      </w:pPr>
      <w:r w:rsidRPr="00C61078">
        <w:rPr>
          <w:sz w:val="26"/>
          <w:szCs w:val="26"/>
        </w:rPr>
        <w:t xml:space="preserve">+ Giải thích các hiện tượng thực tế liên quan đến quá trình TĐ nước và khoáng ở TV; QT tiêu hóa, tuần hoàn, bài tiết ở ĐV và người. </w:t>
      </w:r>
    </w:p>
    <w:p w:rsidR="00854CB0" w:rsidRPr="00C61078" w:rsidRDefault="00854CB0" w:rsidP="00854CB0">
      <w:pPr>
        <w:rPr>
          <w:sz w:val="26"/>
          <w:szCs w:val="26"/>
          <w:lang w:val="pt-BR"/>
        </w:rPr>
      </w:pPr>
      <w:r w:rsidRPr="00C61078">
        <w:rPr>
          <w:sz w:val="26"/>
          <w:szCs w:val="26"/>
          <w:lang w:val="pt-BR"/>
        </w:rPr>
        <w:t xml:space="preserve">+ Thông qua chủ đề HS biết cách thực hiện chế độ sinh hoạt, ăn uống khoa học để có sức khỏe tốt, biết cách phòng tránh các bệnh ở người; </w:t>
      </w:r>
      <w:r w:rsidRPr="00C61078">
        <w:rPr>
          <w:sz w:val="26"/>
          <w:szCs w:val="26"/>
        </w:rPr>
        <w:t xml:space="preserve">vận dụng </w:t>
      </w:r>
      <w:r w:rsidRPr="00C61078">
        <w:rPr>
          <w:sz w:val="26"/>
          <w:szCs w:val="26"/>
          <w:lang w:val="pt-BR"/>
        </w:rPr>
        <w:t>bón phân cho cây trồng hợp lý để bảo vệ môi trường</w:t>
      </w:r>
    </w:p>
    <w:p w:rsidR="00854CB0" w:rsidRPr="00C61078" w:rsidRDefault="00854CB0" w:rsidP="00854CB0">
      <w:pPr>
        <w:keepNext/>
        <w:keepLines/>
        <w:tabs>
          <w:tab w:val="left" w:pos="6096"/>
        </w:tabs>
        <w:jc w:val="both"/>
        <w:outlineLvl w:val="2"/>
        <w:rPr>
          <w:sz w:val="26"/>
          <w:szCs w:val="26"/>
        </w:rPr>
      </w:pPr>
      <w:r w:rsidRPr="00C61078">
        <w:rPr>
          <w:b/>
          <w:bCs/>
          <w:sz w:val="26"/>
          <w:szCs w:val="26"/>
        </w:rPr>
        <w:t>2. Về phẩm chất:</w:t>
      </w:r>
    </w:p>
    <w:p w:rsidR="00854CB0" w:rsidRPr="00C61078" w:rsidRDefault="00854CB0" w:rsidP="00854CB0">
      <w:pPr>
        <w:keepNext/>
        <w:keepLines/>
        <w:tabs>
          <w:tab w:val="left" w:pos="6096"/>
        </w:tabs>
        <w:jc w:val="both"/>
        <w:outlineLvl w:val="2"/>
        <w:rPr>
          <w:bCs/>
          <w:sz w:val="26"/>
          <w:szCs w:val="26"/>
        </w:rPr>
      </w:pPr>
      <w:r w:rsidRPr="00C61078">
        <w:rPr>
          <w:bCs/>
          <w:sz w:val="26"/>
          <w:szCs w:val="26"/>
        </w:rPr>
        <w:t xml:space="preserve">- </w:t>
      </w:r>
      <w:r w:rsidRPr="00C61078">
        <w:rPr>
          <w:sz w:val="26"/>
          <w:szCs w:val="26"/>
          <w:lang w:val="vi-VN"/>
        </w:rPr>
        <w:t>Trách nhiệm</w:t>
      </w:r>
      <w:r w:rsidRPr="00C61078">
        <w:rPr>
          <w:sz w:val="26"/>
          <w:szCs w:val="26"/>
        </w:rPr>
        <w:t xml:space="preserve">: </w:t>
      </w:r>
      <w:r w:rsidRPr="00C61078">
        <w:rPr>
          <w:bCs/>
          <w:sz w:val="26"/>
          <w:szCs w:val="26"/>
          <w:lang w:val="vi-VN"/>
        </w:rPr>
        <w:t>Có trách nhiệm trong hoàn thành nhiệm vụ cá nhân và nhiệm vụ của tập thể trong các hoạt động nhóm.</w:t>
      </w:r>
    </w:p>
    <w:p w:rsidR="00854CB0" w:rsidRPr="00C61078" w:rsidRDefault="00854CB0" w:rsidP="00854CB0">
      <w:pPr>
        <w:pStyle w:val="ListParagraph"/>
        <w:widowControl w:val="0"/>
        <w:tabs>
          <w:tab w:val="left" w:pos="6096"/>
        </w:tabs>
        <w:autoSpaceDE w:val="0"/>
        <w:autoSpaceDN w:val="0"/>
        <w:adjustRightInd w:val="0"/>
        <w:ind w:left="0"/>
        <w:jc w:val="both"/>
        <w:rPr>
          <w:bCs/>
          <w:sz w:val="26"/>
          <w:szCs w:val="26"/>
        </w:rPr>
      </w:pPr>
      <w:r w:rsidRPr="00C61078">
        <w:rPr>
          <w:sz w:val="26"/>
          <w:szCs w:val="26"/>
        </w:rPr>
        <w:t xml:space="preserve">- </w:t>
      </w:r>
      <w:r w:rsidRPr="00C61078">
        <w:rPr>
          <w:sz w:val="26"/>
          <w:szCs w:val="26"/>
          <w:lang w:val="vi-VN"/>
        </w:rPr>
        <w:t>Trung thực</w:t>
      </w:r>
      <w:r w:rsidRPr="00C61078">
        <w:rPr>
          <w:sz w:val="26"/>
          <w:szCs w:val="26"/>
        </w:rPr>
        <w:t xml:space="preserve">: </w:t>
      </w:r>
      <w:r w:rsidRPr="00C61078">
        <w:rPr>
          <w:bCs/>
          <w:sz w:val="26"/>
          <w:szCs w:val="26"/>
        </w:rPr>
        <w:t>Trung thực trong báo cáo kết quả làm việc của bản thân, trong nhận xét việc làm và sản phẩm của người khác.</w:t>
      </w:r>
    </w:p>
    <w:p w:rsidR="00854CB0" w:rsidRPr="00C61078" w:rsidRDefault="00854CB0" w:rsidP="00854CB0">
      <w:pPr>
        <w:rPr>
          <w:b/>
          <w:sz w:val="26"/>
          <w:szCs w:val="26"/>
          <w:lang w:val="pt-BR"/>
        </w:rPr>
      </w:pPr>
      <w:r w:rsidRPr="00C61078">
        <w:rPr>
          <w:b/>
          <w:sz w:val="26"/>
          <w:szCs w:val="26"/>
          <w:lang w:val="pt-BR"/>
        </w:rPr>
        <w:t>II. HỆ THỐNG HÓA KIẾN THỨC:</w:t>
      </w:r>
    </w:p>
    <w:p w:rsidR="00854CB0" w:rsidRPr="00C61078" w:rsidRDefault="00854CB0" w:rsidP="00854CB0">
      <w:pPr>
        <w:rPr>
          <w:sz w:val="26"/>
          <w:szCs w:val="26"/>
          <w:lang w:val="pt-BR"/>
        </w:rPr>
      </w:pPr>
      <w:r w:rsidRPr="00C61078">
        <w:rPr>
          <w:b/>
          <w:sz w:val="26"/>
          <w:szCs w:val="26"/>
          <w:lang w:val="pt-BR"/>
        </w:rPr>
        <w:t xml:space="preserve">Sử dụng sơ đồ tư duy kiến thức cơ bản: </w:t>
      </w:r>
      <w:r w:rsidRPr="00C61078">
        <w:rPr>
          <w:sz w:val="26"/>
          <w:szCs w:val="26"/>
          <w:lang w:val="pt-BR"/>
        </w:rPr>
        <w:t>cho HS chuẩn bị sẵn sơ đồ tư duy về chủ đề TĐC và chuyển hóa NL ở TV; ĐV</w:t>
      </w:r>
    </w:p>
    <w:p w:rsidR="00854CB0" w:rsidRPr="00C61078" w:rsidRDefault="00854CB0" w:rsidP="00854CB0">
      <w:pPr>
        <w:rPr>
          <w:b/>
          <w:sz w:val="26"/>
          <w:szCs w:val="26"/>
          <w:lang w:val="pt-BR"/>
        </w:rPr>
      </w:pPr>
      <w:r w:rsidRPr="00C61078">
        <w:rPr>
          <w:b/>
          <w:sz w:val="26"/>
          <w:szCs w:val="26"/>
          <w:lang w:val="pt-BR"/>
        </w:rPr>
        <w:lastRenderedPageBreak/>
        <w:t>HỆ THỐNG CÂU HỎI THEO ĐỀ ÔN</w:t>
      </w:r>
    </w:p>
    <w:p w:rsidR="00854CB0" w:rsidRPr="00C61078" w:rsidRDefault="00854CB0" w:rsidP="00854CB0">
      <w:pPr>
        <w:rPr>
          <w:sz w:val="26"/>
          <w:szCs w:val="26"/>
        </w:rPr>
      </w:pPr>
      <w:r w:rsidRPr="00C61078">
        <w:rPr>
          <w:rFonts w:eastAsia="Arial"/>
          <w:b/>
          <w:sz w:val="26"/>
          <w:szCs w:val="26"/>
        </w:rPr>
        <w:t xml:space="preserve">Câu 1.  </w:t>
      </w:r>
      <w:r w:rsidRPr="00C61078">
        <w:rPr>
          <w:sz w:val="26"/>
          <w:szCs w:val="26"/>
        </w:rPr>
        <w:t>Sinh vật tự dưỡng đóng vai trò </w:t>
      </w:r>
    </w:p>
    <w:p w:rsidR="00854CB0" w:rsidRPr="00C61078" w:rsidRDefault="00854CB0" w:rsidP="00854CB0">
      <w:pPr>
        <w:rPr>
          <w:sz w:val="26"/>
          <w:szCs w:val="26"/>
        </w:rPr>
      </w:pPr>
      <w:r w:rsidRPr="00C61078">
        <w:rPr>
          <w:sz w:val="26"/>
          <w:szCs w:val="26"/>
        </w:rPr>
        <w:t>A. Là sinh vật sản xuất,chế biến nguyên liệu và năng lượng cho các sinh vật khác </w:t>
      </w:r>
    </w:p>
    <w:p w:rsidR="00854CB0" w:rsidRPr="00C61078" w:rsidRDefault="00854CB0" w:rsidP="00854CB0">
      <w:pPr>
        <w:rPr>
          <w:sz w:val="26"/>
          <w:szCs w:val="26"/>
        </w:rPr>
      </w:pPr>
      <w:r w:rsidRPr="00C61078">
        <w:rPr>
          <w:sz w:val="26"/>
          <w:szCs w:val="26"/>
          <w:u w:val="single"/>
        </w:rPr>
        <w:t xml:space="preserve">B. </w:t>
      </w:r>
      <w:r w:rsidRPr="00C61078">
        <w:rPr>
          <w:sz w:val="26"/>
          <w:szCs w:val="26"/>
        </w:rPr>
        <w:t>Là sinh vật sản xuất, cung cấp nguyên liệu và năng lượng cho các sinh vật khác </w:t>
      </w:r>
    </w:p>
    <w:p w:rsidR="00854CB0" w:rsidRPr="00C61078" w:rsidRDefault="00854CB0" w:rsidP="00854CB0">
      <w:pPr>
        <w:rPr>
          <w:sz w:val="26"/>
          <w:szCs w:val="26"/>
        </w:rPr>
      </w:pPr>
      <w:r w:rsidRPr="00C61078">
        <w:rPr>
          <w:sz w:val="26"/>
          <w:szCs w:val="26"/>
        </w:rPr>
        <w:t>C. Là sinh vật tiêu thụ, chế biến nguyên liệu và năng lượng cho các sinh vật khác </w:t>
      </w:r>
    </w:p>
    <w:p w:rsidR="00854CB0" w:rsidRPr="00C61078" w:rsidRDefault="00854CB0" w:rsidP="00854CB0">
      <w:pPr>
        <w:rPr>
          <w:sz w:val="26"/>
          <w:szCs w:val="26"/>
        </w:rPr>
      </w:pPr>
      <w:r w:rsidRPr="00C61078">
        <w:rPr>
          <w:sz w:val="26"/>
          <w:szCs w:val="26"/>
        </w:rPr>
        <w:t>D. Là sinh vật tiêu thụ, cung cấp nguyên liệu và năng lượng cho các sinh vật khác</w:t>
      </w:r>
    </w:p>
    <w:p w:rsidR="00854CB0" w:rsidRPr="00C61078" w:rsidRDefault="00854CB0" w:rsidP="00854CB0">
      <w:pPr>
        <w:rPr>
          <w:rFonts w:eastAsia="Calibri"/>
          <w:sz w:val="26"/>
          <w:szCs w:val="26"/>
          <w:lang w:eastAsia="en-SG"/>
        </w:rPr>
      </w:pPr>
      <w:r w:rsidRPr="00C61078">
        <w:rPr>
          <w:rFonts w:eastAsia="Calibri"/>
          <w:b/>
          <w:sz w:val="26"/>
          <w:szCs w:val="26"/>
          <w:lang w:eastAsia="en-SG"/>
        </w:rPr>
        <w:t>Câu 2.</w:t>
      </w:r>
      <w:r w:rsidRPr="00C61078">
        <w:rPr>
          <w:rFonts w:eastAsia="Calibri"/>
          <w:sz w:val="26"/>
          <w:szCs w:val="26"/>
          <w:lang w:eastAsia="en-SG"/>
        </w:rPr>
        <w:t xml:space="preserve"> Nước và ion khoáng được vận chuyển ở thân chủ yếu </w:t>
      </w:r>
    </w:p>
    <w:p w:rsidR="00854CB0" w:rsidRPr="00C61078" w:rsidRDefault="00854CB0" w:rsidP="00854CB0">
      <w:pPr>
        <w:tabs>
          <w:tab w:val="left" w:pos="432"/>
        </w:tabs>
        <w:ind w:left="426"/>
        <w:rPr>
          <w:rFonts w:eastAsia="Calibri"/>
          <w:sz w:val="26"/>
          <w:szCs w:val="26"/>
          <w:lang w:eastAsia="en-SG"/>
        </w:rPr>
      </w:pPr>
      <w:r w:rsidRPr="00C61078">
        <w:rPr>
          <w:rFonts w:eastAsia="Calibri"/>
          <w:b/>
          <w:sz w:val="26"/>
          <w:szCs w:val="26"/>
          <w:lang w:eastAsia="en-SG"/>
        </w:rPr>
        <w:t>A.</w:t>
      </w:r>
      <w:r w:rsidRPr="00C61078">
        <w:rPr>
          <w:rFonts w:eastAsia="Calibri"/>
          <w:sz w:val="26"/>
          <w:szCs w:val="26"/>
          <w:lang w:eastAsia="en-SG"/>
        </w:rPr>
        <w:t xml:space="preserve"> qua mạch rây. </w:t>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b/>
          <w:sz w:val="26"/>
          <w:szCs w:val="26"/>
          <w:lang w:eastAsia="en-SG"/>
        </w:rPr>
        <w:t>B.</w:t>
      </w:r>
      <w:r w:rsidRPr="00C61078">
        <w:rPr>
          <w:rFonts w:eastAsia="Calibri"/>
          <w:sz w:val="26"/>
          <w:szCs w:val="26"/>
          <w:lang w:eastAsia="en-SG"/>
        </w:rPr>
        <w:t xml:space="preserve"> từ mạch gỗ sang mạch rây </w:t>
      </w:r>
    </w:p>
    <w:p w:rsidR="00854CB0" w:rsidRPr="00C61078" w:rsidRDefault="00854CB0" w:rsidP="00854CB0">
      <w:pPr>
        <w:tabs>
          <w:tab w:val="left" w:pos="432"/>
        </w:tabs>
        <w:ind w:left="426"/>
        <w:rPr>
          <w:rFonts w:eastAsia="Calibri"/>
          <w:sz w:val="26"/>
          <w:szCs w:val="26"/>
          <w:lang w:eastAsia="en-SG"/>
        </w:rPr>
      </w:pPr>
      <w:r w:rsidRPr="00C61078">
        <w:rPr>
          <w:rFonts w:eastAsia="Calibri"/>
          <w:b/>
          <w:sz w:val="26"/>
          <w:szCs w:val="26"/>
          <w:lang w:eastAsia="en-SG"/>
        </w:rPr>
        <w:t>C.</w:t>
      </w:r>
      <w:r w:rsidRPr="00C61078">
        <w:rPr>
          <w:rFonts w:eastAsia="Calibri"/>
          <w:sz w:val="26"/>
          <w:szCs w:val="26"/>
          <w:lang w:eastAsia="en-SG"/>
        </w:rPr>
        <w:t xml:space="preserve"> từ mạch rây sang mạch gỗ </w:t>
      </w:r>
      <w:r w:rsidRPr="00C61078">
        <w:rPr>
          <w:rFonts w:eastAsia="Calibri"/>
          <w:sz w:val="26"/>
          <w:szCs w:val="26"/>
          <w:lang w:eastAsia="en-SG"/>
        </w:rPr>
        <w:tab/>
      </w:r>
      <w:r w:rsidRPr="00C61078">
        <w:rPr>
          <w:rFonts w:eastAsia="Calibri"/>
          <w:sz w:val="26"/>
          <w:szCs w:val="26"/>
          <w:lang w:eastAsia="en-SG"/>
        </w:rPr>
        <w:tab/>
      </w:r>
      <w:r w:rsidRPr="00C61078">
        <w:rPr>
          <w:rFonts w:eastAsia="Calibri"/>
          <w:b/>
          <w:sz w:val="26"/>
          <w:szCs w:val="26"/>
          <w:u w:val="single"/>
          <w:lang w:eastAsia="en-SG"/>
        </w:rPr>
        <w:t>D.</w:t>
      </w:r>
      <w:r w:rsidRPr="00C61078">
        <w:rPr>
          <w:rFonts w:eastAsia="Calibri"/>
          <w:sz w:val="26"/>
          <w:szCs w:val="26"/>
          <w:lang w:eastAsia="en-SG"/>
        </w:rPr>
        <w:t xml:space="preserve"> qua mạch gỗ</w:t>
      </w:r>
      <w:r w:rsidRPr="00C61078">
        <w:rPr>
          <w:rFonts w:eastAsia="Calibri"/>
          <w:sz w:val="26"/>
          <w:szCs w:val="26"/>
          <w:lang w:eastAsia="en-SG"/>
        </w:rPr>
        <w:tab/>
      </w:r>
    </w:p>
    <w:p w:rsidR="00854CB0" w:rsidRPr="00C61078" w:rsidRDefault="00854CB0" w:rsidP="00854CB0">
      <w:pPr>
        <w:pStyle w:val="NoSpacing"/>
        <w:rPr>
          <w:rFonts w:ascii="Times New Roman" w:hAnsi="Times New Roman"/>
          <w:sz w:val="26"/>
          <w:szCs w:val="26"/>
        </w:rPr>
      </w:pPr>
      <w:r w:rsidRPr="00C61078">
        <w:rPr>
          <w:rFonts w:ascii="Times New Roman" w:hAnsi="Times New Roman"/>
          <w:b/>
          <w:sz w:val="26"/>
          <w:szCs w:val="26"/>
        </w:rPr>
        <w:t>Câu 3:</w:t>
      </w:r>
      <w:r w:rsidRPr="00C61078">
        <w:rPr>
          <w:rFonts w:ascii="Times New Roman" w:hAnsi="Times New Roman"/>
          <w:sz w:val="26"/>
          <w:szCs w:val="26"/>
        </w:rPr>
        <w:t xml:space="preserve"> Thành phần của dịch mạch gỗ bao gồm chủ yếu:</w:t>
      </w:r>
    </w:p>
    <w:p w:rsidR="00854CB0" w:rsidRPr="00C61078" w:rsidRDefault="00854CB0" w:rsidP="00854CB0">
      <w:pPr>
        <w:pStyle w:val="NoSpacing"/>
        <w:rPr>
          <w:rFonts w:ascii="Times New Roman" w:hAnsi="Times New Roman"/>
          <w:sz w:val="26"/>
          <w:szCs w:val="26"/>
          <w:lang w:val="fr-FR"/>
        </w:rPr>
      </w:pPr>
      <w:r w:rsidRPr="00C61078">
        <w:rPr>
          <w:rFonts w:ascii="Times New Roman" w:hAnsi="Times New Roman"/>
          <w:sz w:val="26"/>
          <w:szCs w:val="26"/>
          <w:u w:val="single"/>
        </w:rPr>
        <w:t>A.</w:t>
      </w:r>
      <w:r w:rsidRPr="00C61078">
        <w:rPr>
          <w:rFonts w:ascii="Times New Roman" w:hAnsi="Times New Roman"/>
          <w:sz w:val="26"/>
          <w:szCs w:val="26"/>
        </w:rPr>
        <w:t xml:space="preserve"> nước và ion khoáng.                                                          </w:t>
      </w:r>
      <w:r w:rsidRPr="00C61078">
        <w:rPr>
          <w:rFonts w:ascii="Times New Roman" w:hAnsi="Times New Roman"/>
          <w:sz w:val="26"/>
          <w:szCs w:val="26"/>
          <w:lang w:val="fr-FR"/>
        </w:rPr>
        <w:t>B. Xitokinin và Ancaloit.</w:t>
      </w:r>
    </w:p>
    <w:p w:rsidR="00854CB0" w:rsidRPr="00C61078" w:rsidRDefault="00854CB0" w:rsidP="00854CB0">
      <w:pPr>
        <w:pStyle w:val="NoSpacing"/>
        <w:rPr>
          <w:rFonts w:ascii="Times New Roman" w:hAnsi="Times New Roman"/>
          <w:sz w:val="26"/>
          <w:szCs w:val="26"/>
          <w:lang w:val="fr-FR"/>
        </w:rPr>
      </w:pPr>
      <w:r w:rsidRPr="00C61078">
        <w:rPr>
          <w:rFonts w:ascii="Times New Roman" w:hAnsi="Times New Roman"/>
          <w:sz w:val="26"/>
          <w:szCs w:val="26"/>
          <w:lang w:val="fr-FR"/>
        </w:rPr>
        <w:t>C. các axit amin và vitamin.                                                  D. các axit amin và hoocmon.</w:t>
      </w:r>
    </w:p>
    <w:p w:rsidR="00854CB0" w:rsidRPr="00C61078" w:rsidRDefault="00854CB0" w:rsidP="00854CB0">
      <w:pPr>
        <w:ind w:right="40"/>
        <w:jc w:val="both"/>
        <w:rPr>
          <w:sz w:val="26"/>
          <w:szCs w:val="26"/>
          <w:lang w:val="it-IT" w:eastAsia="vi-VN"/>
        </w:rPr>
      </w:pPr>
      <w:r w:rsidRPr="00C61078">
        <w:rPr>
          <w:b/>
          <w:bCs/>
          <w:sz w:val="26"/>
          <w:szCs w:val="26"/>
          <w:lang w:eastAsia="en-SG"/>
        </w:rPr>
        <w:t>Câu 4:</w:t>
      </w:r>
      <w:r w:rsidRPr="00C61078">
        <w:rPr>
          <w:sz w:val="26"/>
          <w:szCs w:val="26"/>
          <w:lang w:val="en-SG" w:eastAsia="vi-VN"/>
        </w:rPr>
        <w:t xml:space="preserve"> </w:t>
      </w:r>
      <w:r w:rsidRPr="00C61078">
        <w:rPr>
          <w:sz w:val="26"/>
          <w:szCs w:val="26"/>
          <w:lang w:val="it-IT" w:eastAsia="vi-VN"/>
        </w:rPr>
        <w:t>Việc bón quá ít phân bón sẽ dẫn đến triệu chứng gì ở cây trồng?</w:t>
      </w:r>
    </w:p>
    <w:p w:rsidR="00854CB0" w:rsidRPr="00C61078" w:rsidRDefault="00854CB0" w:rsidP="00854CB0">
      <w:pPr>
        <w:jc w:val="both"/>
        <w:rPr>
          <w:sz w:val="26"/>
          <w:szCs w:val="26"/>
          <w:lang w:val="it-IT" w:eastAsia="vi-VN"/>
        </w:rPr>
      </w:pPr>
      <w:r w:rsidRPr="00C61078">
        <w:rPr>
          <w:sz w:val="26"/>
          <w:szCs w:val="26"/>
          <w:lang w:val="it-IT" w:eastAsia="vi-VN"/>
        </w:rPr>
        <w:t>A. Tăng năng suất cây trồng.</w:t>
      </w:r>
      <w:r w:rsidRPr="00C61078">
        <w:rPr>
          <w:sz w:val="26"/>
          <w:szCs w:val="26"/>
          <w:lang w:val="it-IT" w:eastAsia="vi-VN"/>
        </w:rPr>
        <w:tab/>
      </w:r>
      <w:r w:rsidRPr="00C61078">
        <w:rPr>
          <w:sz w:val="26"/>
          <w:szCs w:val="26"/>
          <w:lang w:val="it-IT" w:eastAsia="vi-VN"/>
        </w:rPr>
        <w:tab/>
      </w:r>
      <w:r w:rsidRPr="00C61078">
        <w:rPr>
          <w:sz w:val="26"/>
          <w:szCs w:val="26"/>
          <w:u w:val="single"/>
          <w:lang w:val="it-IT" w:eastAsia="vi-VN"/>
        </w:rPr>
        <w:t>B.</w:t>
      </w:r>
      <w:r w:rsidRPr="00C61078">
        <w:rPr>
          <w:sz w:val="26"/>
          <w:szCs w:val="26"/>
          <w:lang w:val="it-IT" w:eastAsia="vi-VN"/>
        </w:rPr>
        <w:t xml:space="preserve"> Cây còi cọc và chậm lớn.</w:t>
      </w:r>
    </w:p>
    <w:p w:rsidR="00854CB0" w:rsidRPr="00C61078" w:rsidRDefault="00854CB0" w:rsidP="00854CB0">
      <w:pPr>
        <w:jc w:val="both"/>
        <w:rPr>
          <w:sz w:val="26"/>
          <w:szCs w:val="26"/>
          <w:lang w:eastAsia="vi-VN"/>
        </w:rPr>
      </w:pPr>
      <w:r w:rsidRPr="00C61078">
        <w:rPr>
          <w:sz w:val="26"/>
          <w:szCs w:val="26"/>
          <w:lang w:eastAsia="vi-VN"/>
        </w:rPr>
        <w:t>C. Tăng sinh vật có lợi trong đất.</w:t>
      </w:r>
      <w:r w:rsidRPr="00C61078">
        <w:rPr>
          <w:sz w:val="26"/>
          <w:szCs w:val="26"/>
          <w:lang w:eastAsia="vi-VN"/>
        </w:rPr>
        <w:tab/>
      </w:r>
      <w:r w:rsidRPr="00C61078">
        <w:rPr>
          <w:sz w:val="26"/>
          <w:szCs w:val="26"/>
          <w:lang w:eastAsia="vi-VN"/>
        </w:rPr>
        <w:tab/>
        <w:t>D. Ô nhiễm đất và nước ngầm.</w:t>
      </w:r>
    </w:p>
    <w:p w:rsidR="00854CB0" w:rsidRPr="00C61078" w:rsidRDefault="00854CB0" w:rsidP="00854CB0">
      <w:pPr>
        <w:pStyle w:val="NormalWeb"/>
        <w:shd w:val="clear" w:color="auto" w:fill="FFFFFF"/>
        <w:spacing w:before="0" w:beforeAutospacing="0" w:after="0" w:afterAutospacing="0"/>
        <w:rPr>
          <w:sz w:val="26"/>
          <w:szCs w:val="26"/>
          <w:lang w:val="en-US" w:eastAsia="en-US"/>
        </w:rPr>
      </w:pPr>
      <w:r w:rsidRPr="00C61078">
        <w:rPr>
          <w:b/>
          <w:sz w:val="26"/>
          <w:szCs w:val="26"/>
        </w:rPr>
        <w:t>Câu 5</w:t>
      </w:r>
      <w:r w:rsidRPr="00C61078">
        <w:rPr>
          <w:b/>
          <w:bCs/>
          <w:sz w:val="26"/>
          <w:szCs w:val="26"/>
          <w:lang w:val="en-US" w:eastAsia="en-US"/>
        </w:rPr>
        <w:t>:</w:t>
      </w:r>
      <w:r w:rsidRPr="00C61078">
        <w:rPr>
          <w:sz w:val="26"/>
          <w:szCs w:val="26"/>
          <w:lang w:val="en-US" w:eastAsia="en-US"/>
        </w:rPr>
        <w:t xml:space="preserve"> Trong nghề trồng lúa nước, việc nhổ cây mạ đem cấy sẽ giúp cây mạ phát triển nhanh hơn so với việc gieo thẳng. Nguyên nhân đó là vì: </w:t>
      </w:r>
    </w:p>
    <w:p w:rsidR="00854CB0" w:rsidRPr="00C61078" w:rsidRDefault="00854CB0" w:rsidP="00854CB0">
      <w:pPr>
        <w:shd w:val="clear" w:color="auto" w:fill="FFFFFF"/>
        <w:rPr>
          <w:sz w:val="26"/>
          <w:szCs w:val="26"/>
        </w:rPr>
      </w:pPr>
      <w:r w:rsidRPr="00C61078">
        <w:rPr>
          <w:sz w:val="26"/>
          <w:szCs w:val="26"/>
        </w:rPr>
        <w:t>A. Tận dụng đất khi chưa gieo cấy                                B. Bố trí được thời gian thích hợp để cấy</w:t>
      </w:r>
    </w:p>
    <w:p w:rsidR="00854CB0" w:rsidRPr="00C61078" w:rsidRDefault="00854CB0" w:rsidP="00854CB0">
      <w:pPr>
        <w:shd w:val="clear" w:color="auto" w:fill="FFFFFF"/>
        <w:outlineLvl w:val="5"/>
        <w:rPr>
          <w:bCs/>
          <w:sz w:val="26"/>
          <w:szCs w:val="26"/>
        </w:rPr>
      </w:pPr>
      <w:r w:rsidRPr="00C61078">
        <w:rPr>
          <w:bCs/>
          <w:sz w:val="26"/>
          <w:szCs w:val="26"/>
          <w:u w:val="single"/>
        </w:rPr>
        <w:t>C.</w:t>
      </w:r>
      <w:r w:rsidRPr="00C61078">
        <w:rPr>
          <w:bCs/>
          <w:sz w:val="26"/>
          <w:szCs w:val="26"/>
        </w:rPr>
        <w:t xml:space="preserve"> Kích thích ra rễ con, tăng cường hấp thu nước và muối khoáng</w:t>
      </w:r>
    </w:p>
    <w:p w:rsidR="00854CB0" w:rsidRPr="00C61078" w:rsidRDefault="00854CB0" w:rsidP="00854CB0">
      <w:pPr>
        <w:shd w:val="clear" w:color="auto" w:fill="FFFFFF"/>
        <w:rPr>
          <w:sz w:val="26"/>
          <w:szCs w:val="26"/>
        </w:rPr>
      </w:pPr>
      <w:r w:rsidRPr="00C61078">
        <w:rPr>
          <w:sz w:val="26"/>
          <w:szCs w:val="26"/>
        </w:rPr>
        <w:t>D. Tiết kiệm được cây giống vì không phải bỏ bớt cây con</w:t>
      </w:r>
    </w:p>
    <w:p w:rsidR="00854CB0" w:rsidRPr="00C61078" w:rsidRDefault="00854CB0" w:rsidP="00854CB0">
      <w:pPr>
        <w:tabs>
          <w:tab w:val="left" w:pos="432"/>
          <w:tab w:val="left" w:pos="1560"/>
        </w:tabs>
        <w:rPr>
          <w:rFonts w:eastAsia="Calibri"/>
          <w:sz w:val="26"/>
          <w:szCs w:val="26"/>
          <w:lang w:eastAsia="en-SG"/>
        </w:rPr>
      </w:pPr>
      <w:r w:rsidRPr="00C61078">
        <w:rPr>
          <w:rFonts w:eastAsia="Calibri"/>
          <w:b/>
          <w:sz w:val="26"/>
          <w:szCs w:val="26"/>
          <w:lang w:eastAsia="en-SG"/>
        </w:rPr>
        <w:t>Câu 6.</w:t>
      </w:r>
      <w:r w:rsidRPr="00C61078">
        <w:rPr>
          <w:rFonts w:eastAsia="Calibri"/>
          <w:sz w:val="26"/>
          <w:szCs w:val="26"/>
          <w:lang w:eastAsia="en-SG"/>
        </w:rPr>
        <w:t xml:space="preserve">Các sắc tố quang hợp có nhiệm vụ </w:t>
      </w:r>
    </w:p>
    <w:p w:rsidR="00854CB0" w:rsidRPr="00C61078" w:rsidRDefault="00854CB0" w:rsidP="00854CB0">
      <w:pPr>
        <w:tabs>
          <w:tab w:val="left" w:pos="432"/>
        </w:tabs>
        <w:ind w:left="426"/>
        <w:rPr>
          <w:rFonts w:eastAsia="Calibri"/>
          <w:sz w:val="26"/>
          <w:szCs w:val="26"/>
          <w:lang w:eastAsia="en-SG"/>
        </w:rPr>
      </w:pPr>
      <w:r w:rsidRPr="00C61078">
        <w:rPr>
          <w:rFonts w:eastAsia="Calibri"/>
          <w:b/>
          <w:sz w:val="26"/>
          <w:szCs w:val="26"/>
          <w:lang w:eastAsia="en-SG"/>
        </w:rPr>
        <w:t>A.</w:t>
      </w:r>
      <w:r w:rsidRPr="00C61078">
        <w:rPr>
          <w:rFonts w:eastAsia="Calibri"/>
          <w:sz w:val="26"/>
          <w:szCs w:val="26"/>
          <w:lang w:eastAsia="en-SG"/>
        </w:rPr>
        <w:t xml:space="preserve"> chuyển hóa năng lượng ở dạng hoá năng thành quang năng           </w:t>
      </w:r>
      <w:r w:rsidRPr="00C61078">
        <w:rPr>
          <w:rFonts w:eastAsia="Calibri"/>
          <w:b/>
          <w:sz w:val="26"/>
          <w:szCs w:val="26"/>
          <w:lang w:eastAsia="en-SG"/>
        </w:rPr>
        <w:t>B.</w:t>
      </w:r>
      <w:r w:rsidRPr="00C61078">
        <w:rPr>
          <w:rFonts w:eastAsia="Calibri"/>
          <w:sz w:val="26"/>
          <w:szCs w:val="26"/>
          <w:lang w:eastAsia="en-SG"/>
        </w:rPr>
        <w:t xml:space="preserve"> tổng hợp glucôzơ. </w:t>
      </w:r>
    </w:p>
    <w:p w:rsidR="00854CB0" w:rsidRPr="00C61078" w:rsidRDefault="00854CB0" w:rsidP="00854CB0">
      <w:pPr>
        <w:tabs>
          <w:tab w:val="left" w:pos="432"/>
        </w:tabs>
        <w:ind w:left="426"/>
        <w:rPr>
          <w:rFonts w:eastAsia="Calibri"/>
          <w:sz w:val="26"/>
          <w:szCs w:val="26"/>
          <w:lang w:eastAsia="en-SG"/>
        </w:rPr>
      </w:pPr>
      <w:r w:rsidRPr="00C61078">
        <w:rPr>
          <w:rFonts w:eastAsia="Calibri"/>
          <w:b/>
          <w:sz w:val="26"/>
          <w:szCs w:val="26"/>
          <w:lang w:eastAsia="en-SG"/>
        </w:rPr>
        <w:t>C.</w:t>
      </w:r>
      <w:r w:rsidRPr="00C61078">
        <w:rPr>
          <w:rFonts w:eastAsia="Calibri"/>
          <w:sz w:val="26"/>
          <w:szCs w:val="26"/>
          <w:lang w:eastAsia="en-SG"/>
        </w:rPr>
        <w:t xml:space="preserve"> Tiếp nhận CO</w:t>
      </w:r>
      <w:r w:rsidRPr="00C61078">
        <w:rPr>
          <w:rFonts w:eastAsia="Calibri"/>
          <w:sz w:val="26"/>
          <w:szCs w:val="26"/>
          <w:vertAlign w:val="subscript"/>
          <w:lang w:eastAsia="en-SG"/>
        </w:rPr>
        <w:t xml:space="preserve">2                                 </w:t>
      </w:r>
      <w:r w:rsidRPr="00C61078">
        <w:rPr>
          <w:rFonts w:eastAsia="Calibri"/>
          <w:b/>
          <w:sz w:val="26"/>
          <w:szCs w:val="26"/>
          <w:u w:val="single"/>
          <w:lang w:eastAsia="en-SG"/>
        </w:rPr>
        <w:t>D.</w:t>
      </w:r>
      <w:r w:rsidRPr="00C61078">
        <w:rPr>
          <w:rFonts w:eastAsia="Calibri"/>
          <w:sz w:val="26"/>
          <w:szCs w:val="26"/>
          <w:lang w:eastAsia="en-SG"/>
        </w:rPr>
        <w:t xml:space="preserve"> hấp thụ và biến đổi năng lượng ánh sáng thành dạng hóa năng.</w:t>
      </w:r>
    </w:p>
    <w:p w:rsidR="00854CB0" w:rsidRPr="00C61078" w:rsidRDefault="00854CB0" w:rsidP="00854CB0">
      <w:pPr>
        <w:pStyle w:val="NoSpacing"/>
        <w:rPr>
          <w:rFonts w:ascii="Times New Roman" w:hAnsi="Times New Roman"/>
          <w:sz w:val="26"/>
          <w:szCs w:val="26"/>
          <w:lang w:val="pt-BR"/>
        </w:rPr>
      </w:pPr>
      <w:r w:rsidRPr="00C61078">
        <w:rPr>
          <w:rFonts w:ascii="Times New Roman" w:hAnsi="Times New Roman"/>
          <w:b/>
          <w:sz w:val="26"/>
          <w:szCs w:val="26"/>
          <w:lang w:val="fr-FR"/>
        </w:rPr>
        <w:t>Câu 7:</w:t>
      </w:r>
      <w:r w:rsidRPr="00C61078">
        <w:rPr>
          <w:rFonts w:ascii="Times New Roman" w:hAnsi="Times New Roman"/>
          <w:sz w:val="26"/>
          <w:szCs w:val="26"/>
          <w:lang w:val="fr-FR"/>
        </w:rPr>
        <w:t xml:space="preserve">  </w:t>
      </w:r>
      <w:r w:rsidRPr="00C61078">
        <w:rPr>
          <w:rFonts w:ascii="Times New Roman" w:hAnsi="Times New Roman"/>
          <w:sz w:val="26"/>
          <w:szCs w:val="26"/>
          <w:lang w:val="vi-VN"/>
        </w:rPr>
        <w:t>Khi nói về vai trò của quang hợp phát biểu nào sau đây là đúng?</w:t>
      </w:r>
      <w:r w:rsidRPr="00C61078">
        <w:rPr>
          <w:rFonts w:ascii="Times New Roman" w:hAnsi="Times New Roman"/>
          <w:sz w:val="26"/>
          <w:szCs w:val="26"/>
          <w:lang w:val="fr-FR"/>
        </w:rPr>
        <w:t xml:space="preserve"> </w:t>
      </w:r>
    </w:p>
    <w:p w:rsidR="00854CB0" w:rsidRPr="00C61078" w:rsidRDefault="00854CB0" w:rsidP="00854CB0">
      <w:pPr>
        <w:pStyle w:val="NoSpacing"/>
        <w:rPr>
          <w:rFonts w:ascii="Times New Roman" w:hAnsi="Times New Roman"/>
          <w:sz w:val="26"/>
          <w:szCs w:val="26"/>
          <w:lang w:val="vi-VN"/>
        </w:rPr>
      </w:pPr>
      <w:r w:rsidRPr="00C61078">
        <w:rPr>
          <w:rFonts w:ascii="Times New Roman" w:hAnsi="Times New Roman"/>
          <w:sz w:val="26"/>
          <w:szCs w:val="26"/>
          <w:u w:val="single"/>
          <w:lang w:val="pt-BR"/>
        </w:rPr>
        <w:t>A.</w:t>
      </w:r>
      <w:r w:rsidRPr="00C61078">
        <w:rPr>
          <w:rFonts w:ascii="Times New Roman" w:hAnsi="Times New Roman"/>
          <w:sz w:val="26"/>
          <w:szCs w:val="26"/>
          <w:lang w:val="pt-BR"/>
        </w:rPr>
        <w:t xml:space="preserve"> </w:t>
      </w:r>
      <w:r w:rsidRPr="00C61078">
        <w:rPr>
          <w:rFonts w:ascii="Times New Roman" w:hAnsi="Times New Roman"/>
          <w:sz w:val="26"/>
          <w:szCs w:val="26"/>
          <w:lang w:val="vi-VN"/>
        </w:rPr>
        <w:t>Quang hợp tổng hợp chất hữu cơ cung cấp cho toàn bộ sinh vật sống trên trái đất.</w:t>
      </w:r>
    </w:p>
    <w:p w:rsidR="00854CB0" w:rsidRPr="00C61078" w:rsidRDefault="00854CB0" w:rsidP="00854CB0">
      <w:pPr>
        <w:pStyle w:val="NoSpacing"/>
        <w:rPr>
          <w:rFonts w:ascii="Times New Roman" w:hAnsi="Times New Roman"/>
          <w:sz w:val="26"/>
          <w:szCs w:val="26"/>
          <w:lang w:val="vi-VN"/>
        </w:rPr>
      </w:pPr>
      <w:r w:rsidRPr="00C61078">
        <w:rPr>
          <w:rFonts w:ascii="Times New Roman" w:hAnsi="Times New Roman"/>
          <w:sz w:val="26"/>
          <w:szCs w:val="26"/>
          <w:lang w:val="pt-BR"/>
        </w:rPr>
        <w:t xml:space="preserve">B. </w:t>
      </w:r>
      <w:r w:rsidRPr="00C61078">
        <w:rPr>
          <w:rFonts w:ascii="Times New Roman" w:hAnsi="Times New Roman"/>
          <w:sz w:val="26"/>
          <w:szCs w:val="26"/>
          <w:lang w:val="vi-VN"/>
        </w:rPr>
        <w:t>Quang hợp hấp thu oxygen và thải CO</w:t>
      </w:r>
      <w:r w:rsidRPr="00C61078">
        <w:rPr>
          <w:rFonts w:ascii="Times New Roman" w:hAnsi="Times New Roman"/>
          <w:sz w:val="26"/>
          <w:szCs w:val="26"/>
          <w:vertAlign w:val="subscript"/>
          <w:lang w:val="vi-VN"/>
        </w:rPr>
        <w:t xml:space="preserve">2 </w:t>
      </w:r>
      <w:r w:rsidRPr="00C61078">
        <w:rPr>
          <w:rFonts w:ascii="Times New Roman" w:hAnsi="Times New Roman"/>
          <w:sz w:val="26"/>
          <w:szCs w:val="26"/>
          <w:lang w:val="vi-VN"/>
        </w:rPr>
        <w:t xml:space="preserve"> nhằm cân bằng lượng khí trong môi trường.  </w:t>
      </w:r>
    </w:p>
    <w:p w:rsidR="00854CB0" w:rsidRPr="00C61078" w:rsidRDefault="00854CB0" w:rsidP="00854CB0">
      <w:pPr>
        <w:pStyle w:val="NoSpacing"/>
        <w:rPr>
          <w:rFonts w:ascii="Times New Roman" w:hAnsi="Times New Roman"/>
          <w:sz w:val="26"/>
          <w:szCs w:val="26"/>
          <w:lang w:val="vi-VN"/>
        </w:rPr>
      </w:pPr>
      <w:r w:rsidRPr="00C61078">
        <w:rPr>
          <w:rFonts w:ascii="Times New Roman" w:hAnsi="Times New Roman"/>
          <w:sz w:val="26"/>
          <w:szCs w:val="26"/>
          <w:lang w:val="pt-BR"/>
        </w:rPr>
        <w:t xml:space="preserve">C. </w:t>
      </w:r>
      <w:r w:rsidRPr="00C61078">
        <w:rPr>
          <w:rFonts w:ascii="Times New Roman" w:hAnsi="Times New Roman"/>
          <w:sz w:val="26"/>
          <w:szCs w:val="26"/>
          <w:lang w:val="vi-VN"/>
        </w:rPr>
        <w:t>Biến đổi hợp chất hữu cơ thành nguồn năng lượng cung cấp cho mọi sinh vật trên trái đất.</w:t>
      </w:r>
    </w:p>
    <w:p w:rsidR="00854CB0" w:rsidRPr="00C61078" w:rsidRDefault="00854CB0" w:rsidP="00854CB0">
      <w:pPr>
        <w:pStyle w:val="NoSpacing"/>
        <w:rPr>
          <w:rFonts w:ascii="Times New Roman" w:hAnsi="Times New Roman"/>
          <w:sz w:val="26"/>
          <w:szCs w:val="26"/>
          <w:lang w:val="vi-VN"/>
        </w:rPr>
      </w:pPr>
      <w:r w:rsidRPr="00C61078">
        <w:rPr>
          <w:rFonts w:ascii="Times New Roman" w:hAnsi="Times New Roman"/>
          <w:sz w:val="26"/>
          <w:szCs w:val="26"/>
          <w:lang w:val="pt-BR"/>
        </w:rPr>
        <w:t xml:space="preserve">D. </w:t>
      </w:r>
      <w:r w:rsidRPr="00C61078">
        <w:rPr>
          <w:rFonts w:ascii="Times New Roman" w:hAnsi="Times New Roman"/>
          <w:sz w:val="26"/>
          <w:szCs w:val="26"/>
          <w:lang w:val="vi-VN"/>
        </w:rPr>
        <w:t>Biến đổi hợp chất glucose thành năng lượng dưới dạng ATP cung cấp cho mọi sinh vật trên trái đất.</w:t>
      </w:r>
    </w:p>
    <w:p w:rsidR="00854CB0" w:rsidRPr="00C61078" w:rsidRDefault="00854CB0" w:rsidP="00854CB0">
      <w:pPr>
        <w:tabs>
          <w:tab w:val="left" w:pos="0"/>
          <w:tab w:val="left" w:pos="1560"/>
        </w:tabs>
        <w:rPr>
          <w:rFonts w:eastAsia="Calibri"/>
          <w:sz w:val="26"/>
          <w:szCs w:val="26"/>
          <w:lang w:eastAsia="en-SG"/>
        </w:rPr>
      </w:pPr>
      <w:r w:rsidRPr="00C61078">
        <w:rPr>
          <w:rFonts w:eastAsia="Calibri"/>
          <w:b/>
          <w:sz w:val="26"/>
          <w:szCs w:val="26"/>
          <w:lang w:eastAsia="en-SG"/>
        </w:rPr>
        <w:t>Câu 8.</w:t>
      </w:r>
      <w:r w:rsidRPr="00C61078">
        <w:rPr>
          <w:rFonts w:eastAsia="Calibri"/>
          <w:sz w:val="26"/>
          <w:szCs w:val="26"/>
          <w:lang w:eastAsia="en-SG"/>
        </w:rPr>
        <w:t>Nồng độ NH4</w:t>
      </w:r>
      <w:r w:rsidRPr="00C61078">
        <w:rPr>
          <w:rFonts w:eastAsia="Calibri"/>
          <w:sz w:val="26"/>
          <w:szCs w:val="26"/>
          <w:vertAlign w:val="superscript"/>
          <w:lang w:eastAsia="en-SG"/>
        </w:rPr>
        <w:t>+</w:t>
      </w:r>
      <w:r w:rsidRPr="00C61078">
        <w:rPr>
          <w:rFonts w:eastAsia="Calibri"/>
          <w:sz w:val="26"/>
          <w:szCs w:val="26"/>
          <w:lang w:eastAsia="en-SG"/>
        </w:rPr>
        <w:t xml:space="preserve"> trong cây là 0,2%, trong đất là 0,05% cây sẽ nhận NH4</w:t>
      </w:r>
      <w:r w:rsidRPr="00C61078">
        <w:rPr>
          <w:rFonts w:eastAsia="Calibri"/>
          <w:sz w:val="26"/>
          <w:szCs w:val="26"/>
          <w:vertAlign w:val="superscript"/>
          <w:lang w:eastAsia="en-SG"/>
        </w:rPr>
        <w:t>+</w:t>
      </w:r>
      <w:r w:rsidRPr="00C61078">
        <w:rPr>
          <w:rFonts w:eastAsia="Calibri"/>
          <w:sz w:val="26"/>
          <w:szCs w:val="26"/>
          <w:lang w:eastAsia="en-SG"/>
        </w:rPr>
        <w:t xml:space="preserve"> bằng cách</w:t>
      </w:r>
    </w:p>
    <w:p w:rsidR="00854CB0" w:rsidRPr="00C61078" w:rsidRDefault="00854CB0" w:rsidP="00854CB0">
      <w:pPr>
        <w:ind w:left="426"/>
        <w:rPr>
          <w:rFonts w:eastAsia="Calibri"/>
          <w:sz w:val="26"/>
          <w:szCs w:val="26"/>
          <w:lang w:eastAsia="en-SG"/>
        </w:rPr>
      </w:pPr>
      <w:r w:rsidRPr="00C61078">
        <w:rPr>
          <w:rFonts w:eastAsia="Calibri"/>
          <w:b/>
          <w:sz w:val="26"/>
          <w:szCs w:val="26"/>
          <w:lang w:eastAsia="en-SG"/>
        </w:rPr>
        <w:t xml:space="preserve">A. </w:t>
      </w:r>
      <w:r w:rsidRPr="00C61078">
        <w:rPr>
          <w:rFonts w:eastAsia="Calibri"/>
          <w:sz w:val="26"/>
          <w:szCs w:val="26"/>
          <w:lang w:eastAsia="en-SG"/>
        </w:rPr>
        <w:t xml:space="preserve">hấp thụ thụ động </w:t>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b/>
          <w:sz w:val="26"/>
          <w:szCs w:val="26"/>
          <w:lang w:eastAsia="en-SG"/>
        </w:rPr>
        <w:t xml:space="preserve">B. </w:t>
      </w:r>
      <w:r w:rsidRPr="00C61078">
        <w:rPr>
          <w:rFonts w:eastAsia="Calibri"/>
          <w:sz w:val="26"/>
          <w:szCs w:val="26"/>
          <w:lang w:eastAsia="en-SG"/>
        </w:rPr>
        <w:t>thẩm thấu</w:t>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p>
    <w:p w:rsidR="00854CB0" w:rsidRPr="00C61078" w:rsidRDefault="00854CB0" w:rsidP="00854CB0">
      <w:pPr>
        <w:ind w:left="426"/>
        <w:rPr>
          <w:rFonts w:eastAsia="Calibri"/>
          <w:sz w:val="26"/>
          <w:szCs w:val="26"/>
          <w:lang w:eastAsia="en-SG"/>
        </w:rPr>
      </w:pPr>
      <w:r w:rsidRPr="00C61078">
        <w:rPr>
          <w:rFonts w:eastAsia="Calibri"/>
          <w:b/>
          <w:sz w:val="26"/>
          <w:szCs w:val="26"/>
          <w:u w:val="single"/>
          <w:lang w:eastAsia="en-SG"/>
        </w:rPr>
        <w:t>C.</w:t>
      </w:r>
      <w:r w:rsidRPr="00C61078">
        <w:rPr>
          <w:rFonts w:eastAsia="Calibri"/>
          <w:b/>
          <w:sz w:val="26"/>
          <w:szCs w:val="26"/>
          <w:lang w:eastAsia="en-SG"/>
        </w:rPr>
        <w:t xml:space="preserve"> </w:t>
      </w:r>
      <w:r w:rsidRPr="00C61078">
        <w:rPr>
          <w:rFonts w:eastAsia="Calibri"/>
          <w:sz w:val="26"/>
          <w:szCs w:val="26"/>
          <w:lang w:eastAsia="en-SG"/>
        </w:rPr>
        <w:t>hấp thụ chủ động</w:t>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b/>
          <w:sz w:val="26"/>
          <w:szCs w:val="26"/>
          <w:lang w:eastAsia="en-SG"/>
        </w:rPr>
        <w:t xml:space="preserve">D. </w:t>
      </w:r>
      <w:r w:rsidRPr="00C61078">
        <w:rPr>
          <w:rFonts w:eastAsia="Calibri"/>
          <w:sz w:val="26"/>
          <w:szCs w:val="26"/>
          <w:lang w:eastAsia="en-SG"/>
        </w:rPr>
        <w:t>khuếch tán</w:t>
      </w:r>
    </w:p>
    <w:p w:rsidR="00854CB0" w:rsidRPr="00C61078" w:rsidRDefault="00854CB0" w:rsidP="00854CB0">
      <w:pPr>
        <w:pStyle w:val="NoSpacing"/>
        <w:rPr>
          <w:rFonts w:ascii="Times New Roman" w:hAnsi="Times New Roman"/>
          <w:sz w:val="26"/>
          <w:szCs w:val="26"/>
          <w:lang w:val="vi-VN"/>
        </w:rPr>
      </w:pPr>
      <w:r w:rsidRPr="00C61078">
        <w:rPr>
          <w:rFonts w:ascii="Times New Roman" w:hAnsi="Times New Roman"/>
          <w:b/>
          <w:sz w:val="26"/>
          <w:szCs w:val="26"/>
          <w:lang w:val="vi-VN"/>
        </w:rPr>
        <w:t xml:space="preserve">Câu </w:t>
      </w:r>
      <w:r w:rsidRPr="00C61078">
        <w:rPr>
          <w:rFonts w:ascii="Times New Roman" w:hAnsi="Times New Roman"/>
          <w:b/>
          <w:sz w:val="26"/>
          <w:szCs w:val="26"/>
        </w:rPr>
        <w:t>9</w:t>
      </w:r>
      <w:r w:rsidRPr="00C61078">
        <w:rPr>
          <w:rFonts w:ascii="Times New Roman" w:hAnsi="Times New Roman"/>
          <w:b/>
          <w:sz w:val="26"/>
          <w:szCs w:val="26"/>
          <w:lang w:val="vi-VN"/>
        </w:rPr>
        <w:t>:</w:t>
      </w:r>
      <w:r w:rsidRPr="00C61078">
        <w:rPr>
          <w:rFonts w:ascii="Times New Roman" w:hAnsi="Times New Roman"/>
          <w:sz w:val="26"/>
          <w:szCs w:val="26"/>
          <w:lang w:val="vi-VN"/>
        </w:rPr>
        <w:t xml:space="preserve"> Xét về bản chất hóa học, hô hấp là quá trình:</w:t>
      </w:r>
    </w:p>
    <w:p w:rsidR="00854CB0" w:rsidRPr="00C61078" w:rsidRDefault="00854CB0" w:rsidP="00854CB0">
      <w:pPr>
        <w:pStyle w:val="NoSpacing"/>
        <w:rPr>
          <w:rFonts w:ascii="Times New Roman" w:hAnsi="Times New Roman"/>
          <w:sz w:val="26"/>
          <w:szCs w:val="26"/>
          <w:lang w:val="vi-VN"/>
        </w:rPr>
      </w:pPr>
      <w:r w:rsidRPr="00C61078">
        <w:rPr>
          <w:rFonts w:ascii="Times New Roman" w:hAnsi="Times New Roman"/>
          <w:sz w:val="26"/>
          <w:szCs w:val="26"/>
          <w:u w:val="single"/>
          <w:lang w:val="vi-VN"/>
        </w:rPr>
        <w:t>A.</w:t>
      </w:r>
      <w:r w:rsidRPr="00C61078">
        <w:rPr>
          <w:rFonts w:ascii="Times New Roman" w:hAnsi="Times New Roman"/>
          <w:sz w:val="26"/>
          <w:szCs w:val="26"/>
          <w:lang w:val="vi-VN"/>
        </w:rPr>
        <w:t xml:space="preserve"> oxygen hóa nguyên liệu hô hấp thành CO</w:t>
      </w:r>
      <w:r w:rsidRPr="00C61078">
        <w:rPr>
          <w:rFonts w:ascii="Times New Roman" w:hAnsi="Times New Roman"/>
          <w:sz w:val="26"/>
          <w:szCs w:val="26"/>
          <w:vertAlign w:val="subscript"/>
          <w:lang w:val="vi-VN"/>
        </w:rPr>
        <w:t>2</w:t>
      </w:r>
      <w:r w:rsidRPr="00C61078">
        <w:rPr>
          <w:rFonts w:ascii="Times New Roman" w:hAnsi="Times New Roman"/>
          <w:sz w:val="26"/>
          <w:szCs w:val="26"/>
          <w:lang w:val="vi-VN"/>
        </w:rPr>
        <w:t>, H</w:t>
      </w:r>
      <w:r w:rsidRPr="00C61078">
        <w:rPr>
          <w:rFonts w:ascii="Times New Roman" w:hAnsi="Times New Roman"/>
          <w:sz w:val="26"/>
          <w:szCs w:val="26"/>
          <w:vertAlign w:val="subscript"/>
          <w:lang w:val="vi-VN"/>
        </w:rPr>
        <w:t>2</w:t>
      </w:r>
      <w:r w:rsidRPr="00C61078">
        <w:rPr>
          <w:rFonts w:ascii="Times New Roman" w:hAnsi="Times New Roman"/>
          <w:sz w:val="26"/>
          <w:szCs w:val="26"/>
          <w:lang w:val="vi-VN"/>
        </w:rPr>
        <w:t>O và giải phóng năng lượng.</w:t>
      </w:r>
    </w:p>
    <w:p w:rsidR="00854CB0" w:rsidRPr="00C61078" w:rsidRDefault="00854CB0" w:rsidP="00854CB0">
      <w:pPr>
        <w:pStyle w:val="NoSpacing"/>
        <w:rPr>
          <w:rFonts w:ascii="Times New Roman" w:hAnsi="Times New Roman"/>
          <w:sz w:val="26"/>
          <w:szCs w:val="26"/>
          <w:lang w:val="vi-VN"/>
        </w:rPr>
      </w:pPr>
      <w:r w:rsidRPr="00C61078">
        <w:rPr>
          <w:rFonts w:ascii="Times New Roman" w:hAnsi="Times New Roman"/>
          <w:sz w:val="26"/>
          <w:szCs w:val="26"/>
          <w:lang w:val="vi-VN"/>
        </w:rPr>
        <w:t>B. chuyển hóa, thu nhận O</w:t>
      </w:r>
      <w:r w:rsidRPr="00C61078">
        <w:rPr>
          <w:rFonts w:ascii="Times New Roman" w:hAnsi="Times New Roman"/>
          <w:sz w:val="26"/>
          <w:szCs w:val="26"/>
          <w:vertAlign w:val="subscript"/>
          <w:lang w:val="vi-VN"/>
        </w:rPr>
        <w:t>2</w:t>
      </w:r>
      <w:r w:rsidRPr="00C61078">
        <w:rPr>
          <w:rFonts w:ascii="Times New Roman" w:hAnsi="Times New Roman"/>
          <w:sz w:val="26"/>
          <w:szCs w:val="26"/>
          <w:lang w:val="vi-VN"/>
        </w:rPr>
        <w:t xml:space="preserve"> và thải CO</w:t>
      </w:r>
      <w:r w:rsidRPr="00C61078">
        <w:rPr>
          <w:rFonts w:ascii="Times New Roman" w:hAnsi="Times New Roman"/>
          <w:sz w:val="26"/>
          <w:szCs w:val="26"/>
          <w:vertAlign w:val="subscript"/>
          <w:lang w:val="vi-VN"/>
        </w:rPr>
        <w:t xml:space="preserve">2 </w:t>
      </w:r>
      <w:r w:rsidRPr="00C61078">
        <w:rPr>
          <w:rFonts w:ascii="Times New Roman" w:hAnsi="Times New Roman"/>
          <w:sz w:val="26"/>
          <w:szCs w:val="26"/>
          <w:lang w:val="vi-VN"/>
        </w:rPr>
        <w:t>xảy ra trong tế bào.</w:t>
      </w:r>
    </w:p>
    <w:p w:rsidR="00854CB0" w:rsidRPr="00C61078" w:rsidRDefault="00854CB0" w:rsidP="00854CB0">
      <w:pPr>
        <w:pStyle w:val="NoSpacing"/>
        <w:rPr>
          <w:rFonts w:ascii="Times New Roman" w:hAnsi="Times New Roman"/>
          <w:sz w:val="26"/>
          <w:szCs w:val="26"/>
          <w:lang w:val="vi-VN"/>
        </w:rPr>
      </w:pPr>
      <w:r w:rsidRPr="00C61078">
        <w:rPr>
          <w:rFonts w:ascii="Times New Roman" w:hAnsi="Times New Roman"/>
          <w:sz w:val="26"/>
          <w:szCs w:val="26"/>
          <w:lang w:val="vi-VN"/>
        </w:rPr>
        <w:t>C. chuyển các nguyên tử hidro từ chất cho hidro sang chất nhận hidro.</w:t>
      </w:r>
    </w:p>
    <w:p w:rsidR="00854CB0" w:rsidRPr="00C61078" w:rsidRDefault="00854CB0" w:rsidP="00854CB0">
      <w:pPr>
        <w:pStyle w:val="NoSpacing"/>
        <w:rPr>
          <w:rFonts w:ascii="Times New Roman" w:hAnsi="Times New Roman"/>
          <w:sz w:val="26"/>
          <w:szCs w:val="26"/>
          <w:lang w:val="vi-VN"/>
        </w:rPr>
      </w:pPr>
      <w:r w:rsidRPr="00C61078">
        <w:rPr>
          <w:rFonts w:ascii="Times New Roman" w:hAnsi="Times New Roman"/>
          <w:sz w:val="26"/>
          <w:szCs w:val="26"/>
          <w:lang w:val="vi-VN"/>
        </w:rPr>
        <w:t>D. thu nhận năng lượng của tế bào.</w:t>
      </w:r>
    </w:p>
    <w:p w:rsidR="00854CB0" w:rsidRPr="00C61078" w:rsidRDefault="00854CB0" w:rsidP="00854CB0">
      <w:pPr>
        <w:tabs>
          <w:tab w:val="left" w:pos="432"/>
          <w:tab w:val="left" w:pos="1560"/>
        </w:tabs>
        <w:rPr>
          <w:rFonts w:eastAsia="Calibri"/>
          <w:sz w:val="26"/>
          <w:szCs w:val="26"/>
          <w:lang w:eastAsia="en-SG"/>
        </w:rPr>
      </w:pPr>
      <w:r w:rsidRPr="00C61078">
        <w:rPr>
          <w:rFonts w:eastAsia="Calibri"/>
          <w:b/>
          <w:sz w:val="26"/>
          <w:szCs w:val="26"/>
          <w:lang w:eastAsia="en-SG"/>
        </w:rPr>
        <w:t>Câu 10.</w:t>
      </w:r>
      <w:r w:rsidRPr="00C61078">
        <w:rPr>
          <w:rFonts w:eastAsia="Calibri"/>
          <w:sz w:val="26"/>
          <w:szCs w:val="26"/>
          <w:lang w:eastAsia="en-SG"/>
        </w:rPr>
        <w:t>Trong quang hợp, những sản phẩm nào của pha sáng là nguyên liệu của pha tối?</w:t>
      </w:r>
    </w:p>
    <w:p w:rsidR="00854CB0" w:rsidRPr="00C61078" w:rsidRDefault="00854CB0" w:rsidP="00854CB0">
      <w:pPr>
        <w:ind w:left="426"/>
        <w:rPr>
          <w:rFonts w:eastAsia="Calibri"/>
          <w:sz w:val="26"/>
          <w:szCs w:val="26"/>
          <w:lang w:eastAsia="en-SG"/>
        </w:rPr>
      </w:pPr>
      <w:r w:rsidRPr="00C61078">
        <w:rPr>
          <w:rFonts w:eastAsia="Calibri"/>
          <w:b/>
          <w:sz w:val="26"/>
          <w:szCs w:val="26"/>
          <w:lang w:eastAsia="en-SG"/>
        </w:rPr>
        <w:t>A.</w:t>
      </w:r>
      <w:r w:rsidRPr="00C61078">
        <w:rPr>
          <w:rFonts w:eastAsia="Calibri"/>
          <w:sz w:val="26"/>
          <w:szCs w:val="26"/>
          <w:lang w:eastAsia="en-SG"/>
        </w:rPr>
        <w:t>O</w:t>
      </w:r>
      <w:r w:rsidRPr="00C61078">
        <w:rPr>
          <w:rFonts w:eastAsia="Calibri"/>
          <w:sz w:val="26"/>
          <w:szCs w:val="26"/>
          <w:vertAlign w:val="subscript"/>
          <w:lang w:eastAsia="en-SG"/>
        </w:rPr>
        <w:t>2</w:t>
      </w:r>
      <w:r w:rsidRPr="00C61078">
        <w:rPr>
          <w:rFonts w:eastAsia="Calibri"/>
          <w:sz w:val="26"/>
          <w:szCs w:val="26"/>
          <w:lang w:eastAsia="en-SG"/>
        </w:rPr>
        <w:t>, NADPH, ATP</w:t>
      </w:r>
      <w:r w:rsidRPr="00C61078">
        <w:rPr>
          <w:rFonts w:eastAsia="Calibri"/>
          <w:sz w:val="26"/>
          <w:szCs w:val="26"/>
          <w:lang w:eastAsia="en-SG"/>
        </w:rPr>
        <w:tab/>
      </w:r>
      <w:r w:rsidRPr="00C61078">
        <w:rPr>
          <w:rFonts w:eastAsia="Calibri"/>
          <w:sz w:val="26"/>
          <w:szCs w:val="26"/>
          <w:lang w:eastAsia="en-SG"/>
        </w:rPr>
        <w:tab/>
      </w:r>
      <w:r w:rsidRPr="00C61078">
        <w:rPr>
          <w:rFonts w:eastAsia="Calibri"/>
          <w:b/>
          <w:sz w:val="26"/>
          <w:szCs w:val="26"/>
          <w:u w:val="single"/>
          <w:lang w:eastAsia="en-SG"/>
        </w:rPr>
        <w:t>B.</w:t>
      </w:r>
      <w:r w:rsidRPr="00C61078">
        <w:rPr>
          <w:rFonts w:eastAsia="Calibri"/>
          <w:b/>
          <w:sz w:val="26"/>
          <w:szCs w:val="26"/>
          <w:lang w:eastAsia="en-SG"/>
        </w:rPr>
        <w:t xml:space="preserve"> </w:t>
      </w:r>
      <w:r w:rsidRPr="00C61078">
        <w:rPr>
          <w:rFonts w:eastAsia="Calibri"/>
          <w:sz w:val="26"/>
          <w:szCs w:val="26"/>
          <w:lang w:eastAsia="en-SG"/>
        </w:rPr>
        <w:t xml:space="preserve">NADPH, ATP         </w:t>
      </w:r>
      <w:r w:rsidRPr="00C61078">
        <w:rPr>
          <w:rFonts w:eastAsia="Calibri"/>
          <w:b/>
          <w:bCs/>
          <w:sz w:val="26"/>
          <w:szCs w:val="26"/>
          <w:lang w:eastAsia="en-SG"/>
        </w:rPr>
        <w:t xml:space="preserve">C. </w:t>
      </w:r>
      <w:r w:rsidRPr="00C61078">
        <w:rPr>
          <w:rFonts w:eastAsia="Calibri"/>
          <w:sz w:val="26"/>
          <w:szCs w:val="26"/>
          <w:lang w:eastAsia="en-SG"/>
        </w:rPr>
        <w:t>NADPH, O</w:t>
      </w:r>
      <w:r w:rsidRPr="00C61078">
        <w:rPr>
          <w:rFonts w:eastAsia="Calibri"/>
          <w:sz w:val="26"/>
          <w:szCs w:val="26"/>
          <w:vertAlign w:val="subscript"/>
          <w:lang w:eastAsia="en-SG"/>
        </w:rPr>
        <w:t>2</w:t>
      </w:r>
      <w:r w:rsidRPr="00C61078">
        <w:rPr>
          <w:rFonts w:eastAsia="Calibri"/>
          <w:sz w:val="26"/>
          <w:szCs w:val="26"/>
          <w:vertAlign w:val="subscript"/>
          <w:lang w:eastAsia="en-SG"/>
        </w:rPr>
        <w:tab/>
      </w:r>
      <w:r w:rsidRPr="00C61078">
        <w:rPr>
          <w:rFonts w:eastAsia="Calibri"/>
          <w:sz w:val="26"/>
          <w:szCs w:val="26"/>
          <w:vertAlign w:val="subscript"/>
          <w:lang w:eastAsia="en-SG"/>
        </w:rPr>
        <w:tab/>
      </w:r>
      <w:r w:rsidRPr="00C61078">
        <w:rPr>
          <w:rFonts w:eastAsia="Calibri"/>
          <w:b/>
          <w:bCs/>
          <w:sz w:val="26"/>
          <w:szCs w:val="26"/>
          <w:lang w:eastAsia="en-SG"/>
        </w:rPr>
        <w:t>D.</w:t>
      </w:r>
      <w:r w:rsidRPr="00C61078">
        <w:rPr>
          <w:rFonts w:eastAsia="Calibri"/>
          <w:sz w:val="26"/>
          <w:szCs w:val="26"/>
          <w:lang w:eastAsia="en-SG"/>
        </w:rPr>
        <w:t>O</w:t>
      </w:r>
      <w:r w:rsidRPr="00C61078">
        <w:rPr>
          <w:rFonts w:eastAsia="Calibri"/>
          <w:sz w:val="26"/>
          <w:szCs w:val="26"/>
          <w:vertAlign w:val="subscript"/>
          <w:lang w:eastAsia="en-SG"/>
        </w:rPr>
        <w:t>2</w:t>
      </w:r>
      <w:r w:rsidRPr="00C61078">
        <w:rPr>
          <w:rFonts w:eastAsia="Calibri"/>
          <w:sz w:val="26"/>
          <w:szCs w:val="26"/>
          <w:lang w:eastAsia="en-SG"/>
        </w:rPr>
        <w:t>, ATP</w:t>
      </w:r>
    </w:p>
    <w:p w:rsidR="00854CB0" w:rsidRPr="00C61078" w:rsidRDefault="00854CB0" w:rsidP="00854CB0">
      <w:pPr>
        <w:shd w:val="clear" w:color="auto" w:fill="FFFFFF"/>
        <w:tabs>
          <w:tab w:val="left" w:pos="432"/>
          <w:tab w:val="left" w:pos="1560"/>
          <w:tab w:val="left" w:pos="6380"/>
        </w:tabs>
        <w:rPr>
          <w:sz w:val="26"/>
          <w:szCs w:val="26"/>
          <w:lang w:eastAsia="en-SG"/>
        </w:rPr>
      </w:pPr>
      <w:r w:rsidRPr="00C61078">
        <w:rPr>
          <w:rFonts w:eastAsia="Times"/>
          <w:b/>
          <w:sz w:val="26"/>
          <w:szCs w:val="26"/>
        </w:rPr>
        <w:t xml:space="preserve">Câu 11. </w:t>
      </w:r>
      <w:r w:rsidRPr="00C61078">
        <w:rPr>
          <w:sz w:val="26"/>
          <w:szCs w:val="26"/>
          <w:lang w:eastAsia="en-SG"/>
        </w:rPr>
        <w:t>Hô hấp hiếu khí và lên men ở thực vật có giai đoạn nào chung?</w:t>
      </w:r>
    </w:p>
    <w:p w:rsidR="00854CB0" w:rsidRPr="00C61078" w:rsidRDefault="00854CB0" w:rsidP="00854CB0">
      <w:pPr>
        <w:shd w:val="clear" w:color="auto" w:fill="FFFFFF"/>
        <w:ind w:left="426"/>
        <w:jc w:val="both"/>
        <w:rPr>
          <w:sz w:val="26"/>
          <w:szCs w:val="26"/>
          <w:lang w:eastAsia="en-SG"/>
        </w:rPr>
      </w:pPr>
      <w:r w:rsidRPr="00C61078">
        <w:rPr>
          <w:b/>
          <w:sz w:val="26"/>
          <w:szCs w:val="26"/>
          <w:lang w:eastAsia="en-SG"/>
        </w:rPr>
        <w:t xml:space="preserve">A. </w:t>
      </w:r>
      <w:r w:rsidRPr="00C61078">
        <w:rPr>
          <w:sz w:val="26"/>
          <w:szCs w:val="26"/>
          <w:lang w:eastAsia="en-SG"/>
        </w:rPr>
        <w:t>Lên men</w:t>
      </w:r>
      <w:r w:rsidRPr="00C61078">
        <w:rPr>
          <w:sz w:val="26"/>
          <w:szCs w:val="26"/>
          <w:lang w:eastAsia="en-SG"/>
        </w:rPr>
        <w:tab/>
        <w:t xml:space="preserve">    </w:t>
      </w:r>
      <w:r w:rsidRPr="00C61078">
        <w:rPr>
          <w:b/>
          <w:sz w:val="26"/>
          <w:szCs w:val="26"/>
          <w:u w:val="single"/>
          <w:lang w:eastAsia="en-SG"/>
        </w:rPr>
        <w:t>B.</w:t>
      </w:r>
      <w:r w:rsidRPr="00C61078">
        <w:rPr>
          <w:b/>
          <w:sz w:val="26"/>
          <w:szCs w:val="26"/>
          <w:lang w:eastAsia="en-SG"/>
        </w:rPr>
        <w:t xml:space="preserve"> </w:t>
      </w:r>
      <w:r w:rsidRPr="00C61078">
        <w:rPr>
          <w:sz w:val="26"/>
          <w:szCs w:val="26"/>
          <w:lang w:eastAsia="en-SG"/>
        </w:rPr>
        <w:t>Đường phân</w:t>
      </w:r>
      <w:r w:rsidRPr="00C61078">
        <w:rPr>
          <w:sz w:val="26"/>
          <w:szCs w:val="26"/>
          <w:lang w:eastAsia="en-SG"/>
        </w:rPr>
        <w:tab/>
        <w:t xml:space="preserve">     </w:t>
      </w:r>
      <w:r w:rsidRPr="00C61078">
        <w:rPr>
          <w:b/>
          <w:sz w:val="26"/>
          <w:szCs w:val="26"/>
          <w:lang w:eastAsia="en-SG"/>
        </w:rPr>
        <w:t xml:space="preserve">C. </w:t>
      </w:r>
      <w:r w:rsidRPr="00C61078">
        <w:rPr>
          <w:sz w:val="26"/>
          <w:szCs w:val="26"/>
          <w:lang w:eastAsia="en-SG"/>
        </w:rPr>
        <w:t>Chuỗi truyền electron</w:t>
      </w:r>
      <w:r w:rsidRPr="00C61078">
        <w:rPr>
          <w:sz w:val="26"/>
          <w:szCs w:val="26"/>
          <w:lang w:eastAsia="en-SG"/>
        </w:rPr>
        <w:tab/>
      </w:r>
      <w:r w:rsidRPr="00C61078">
        <w:rPr>
          <w:b/>
          <w:sz w:val="26"/>
          <w:szCs w:val="26"/>
          <w:lang w:eastAsia="en-SG"/>
        </w:rPr>
        <w:t xml:space="preserve">D. </w:t>
      </w:r>
      <w:r w:rsidRPr="00C61078">
        <w:rPr>
          <w:sz w:val="26"/>
          <w:szCs w:val="26"/>
          <w:lang w:eastAsia="en-SG"/>
        </w:rPr>
        <w:t xml:space="preserve">Chu trình Crebs </w:t>
      </w:r>
    </w:p>
    <w:p w:rsidR="00854CB0" w:rsidRPr="00C61078" w:rsidRDefault="00854CB0" w:rsidP="00854CB0">
      <w:pPr>
        <w:tabs>
          <w:tab w:val="left" w:pos="432"/>
          <w:tab w:val="left" w:pos="1560"/>
        </w:tabs>
        <w:rPr>
          <w:rFonts w:eastAsia="Calibri"/>
          <w:sz w:val="26"/>
          <w:szCs w:val="26"/>
          <w:lang w:eastAsia="en-SG"/>
        </w:rPr>
      </w:pPr>
      <w:r w:rsidRPr="00C61078">
        <w:rPr>
          <w:rFonts w:eastAsia="Calibri"/>
          <w:b/>
          <w:sz w:val="26"/>
          <w:szCs w:val="26"/>
          <w:lang w:eastAsia="en-SG"/>
        </w:rPr>
        <w:t xml:space="preserve">Câu 12. </w:t>
      </w:r>
      <w:r w:rsidRPr="00C61078">
        <w:rPr>
          <w:rFonts w:eastAsia="Calibri"/>
          <w:sz w:val="26"/>
          <w:szCs w:val="26"/>
          <w:lang w:eastAsia="en-SG"/>
        </w:rPr>
        <w:t xml:space="preserve">hình thức tiêu hóa ở trùng đế giày là </w:t>
      </w:r>
    </w:p>
    <w:p w:rsidR="00854CB0" w:rsidRPr="00C61078" w:rsidRDefault="00854CB0" w:rsidP="00854CB0">
      <w:pPr>
        <w:ind w:left="426"/>
        <w:rPr>
          <w:rFonts w:eastAsia="Calibri"/>
          <w:sz w:val="26"/>
          <w:szCs w:val="26"/>
          <w:lang w:eastAsia="en-SG"/>
        </w:rPr>
      </w:pPr>
      <w:r w:rsidRPr="00C61078">
        <w:rPr>
          <w:rFonts w:eastAsia="Calibri"/>
          <w:b/>
          <w:bCs/>
          <w:sz w:val="26"/>
          <w:szCs w:val="26"/>
          <w:lang w:eastAsia="en-SG"/>
        </w:rPr>
        <w:t xml:space="preserve">A. </w:t>
      </w:r>
      <w:r w:rsidRPr="00C61078">
        <w:rPr>
          <w:rFonts w:eastAsia="Calibri"/>
          <w:sz w:val="26"/>
          <w:szCs w:val="26"/>
          <w:lang w:eastAsia="en-SG"/>
        </w:rPr>
        <w:t>ngoại bào.</w:t>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b/>
          <w:bCs/>
          <w:sz w:val="26"/>
          <w:szCs w:val="26"/>
          <w:u w:val="single"/>
          <w:lang w:eastAsia="en-SG"/>
        </w:rPr>
        <w:t>B.</w:t>
      </w:r>
      <w:r w:rsidRPr="00C61078">
        <w:rPr>
          <w:rFonts w:eastAsia="Calibri"/>
          <w:b/>
          <w:bCs/>
          <w:sz w:val="26"/>
          <w:szCs w:val="26"/>
          <w:lang w:eastAsia="en-SG"/>
        </w:rPr>
        <w:t xml:space="preserve"> </w:t>
      </w:r>
      <w:r w:rsidRPr="00C61078">
        <w:rPr>
          <w:rFonts w:eastAsia="Calibri"/>
          <w:sz w:val="26"/>
          <w:szCs w:val="26"/>
          <w:lang w:eastAsia="en-SG"/>
        </w:rPr>
        <w:t>nội bào.</w:t>
      </w:r>
      <w:r w:rsidRPr="00C61078">
        <w:rPr>
          <w:rFonts w:eastAsia="Calibri"/>
          <w:sz w:val="26"/>
          <w:szCs w:val="26"/>
          <w:lang w:eastAsia="en-SG"/>
        </w:rPr>
        <w:tab/>
      </w:r>
      <w:r w:rsidRPr="00C61078">
        <w:rPr>
          <w:rFonts w:eastAsia="Calibri"/>
          <w:sz w:val="26"/>
          <w:szCs w:val="26"/>
          <w:lang w:eastAsia="en-SG"/>
        </w:rPr>
        <w:tab/>
      </w:r>
    </w:p>
    <w:p w:rsidR="00854CB0" w:rsidRPr="00C61078" w:rsidRDefault="00854CB0" w:rsidP="00854CB0">
      <w:pPr>
        <w:ind w:left="426"/>
        <w:rPr>
          <w:rFonts w:eastAsia="Calibri"/>
          <w:sz w:val="26"/>
          <w:szCs w:val="26"/>
          <w:lang w:eastAsia="en-SG"/>
        </w:rPr>
      </w:pPr>
      <w:r w:rsidRPr="00C61078">
        <w:rPr>
          <w:rFonts w:eastAsia="Calibri"/>
          <w:b/>
          <w:bCs/>
          <w:sz w:val="26"/>
          <w:szCs w:val="26"/>
          <w:lang w:eastAsia="en-SG"/>
        </w:rPr>
        <w:t xml:space="preserve">C. </w:t>
      </w:r>
      <w:r w:rsidRPr="00C61078">
        <w:rPr>
          <w:rFonts w:eastAsia="Calibri"/>
          <w:sz w:val="26"/>
          <w:szCs w:val="26"/>
          <w:lang w:eastAsia="en-SG"/>
        </w:rPr>
        <w:t>tiêu hóa nội bào rồi ngoại bào.</w:t>
      </w:r>
      <w:r w:rsidRPr="00C61078">
        <w:rPr>
          <w:rFonts w:eastAsia="Calibri"/>
          <w:sz w:val="26"/>
          <w:szCs w:val="26"/>
          <w:lang w:eastAsia="en-SG"/>
        </w:rPr>
        <w:tab/>
      </w:r>
      <w:r w:rsidRPr="00C61078">
        <w:rPr>
          <w:rFonts w:eastAsia="Calibri"/>
          <w:sz w:val="26"/>
          <w:szCs w:val="26"/>
          <w:lang w:eastAsia="en-SG"/>
        </w:rPr>
        <w:tab/>
      </w:r>
      <w:r w:rsidRPr="00C61078">
        <w:rPr>
          <w:rFonts w:eastAsia="Calibri"/>
          <w:sz w:val="26"/>
          <w:szCs w:val="26"/>
          <w:lang w:eastAsia="en-SG"/>
        </w:rPr>
        <w:tab/>
      </w:r>
      <w:r w:rsidRPr="00C61078">
        <w:rPr>
          <w:rFonts w:eastAsia="Calibri"/>
          <w:b/>
          <w:bCs/>
          <w:sz w:val="26"/>
          <w:szCs w:val="26"/>
          <w:lang w:eastAsia="en-SG"/>
        </w:rPr>
        <w:t xml:space="preserve">D. </w:t>
      </w:r>
      <w:r w:rsidRPr="00C61078">
        <w:rPr>
          <w:rFonts w:eastAsia="Calibri"/>
          <w:sz w:val="26"/>
          <w:szCs w:val="26"/>
          <w:lang w:eastAsia="en-SG"/>
        </w:rPr>
        <w:t>tiêu hóa ngoại bào rồi nội bào</w:t>
      </w:r>
    </w:p>
    <w:p w:rsidR="00854CB0" w:rsidRPr="00C61078" w:rsidRDefault="00854CB0" w:rsidP="00854CB0">
      <w:pPr>
        <w:jc w:val="both"/>
        <w:rPr>
          <w:rFonts w:eastAsia="Arial"/>
          <w:b/>
          <w:sz w:val="26"/>
          <w:szCs w:val="26"/>
        </w:rPr>
      </w:pPr>
      <w:bookmarkStart w:id="210" w:name="_Hlk141743073"/>
      <w:r w:rsidRPr="00C61078">
        <w:rPr>
          <w:rFonts w:eastAsia="Arial"/>
          <w:b/>
          <w:sz w:val="26"/>
          <w:szCs w:val="26"/>
        </w:rPr>
        <w:t xml:space="preserve">Câu 13. </w:t>
      </w:r>
      <w:r w:rsidRPr="00C61078">
        <w:rPr>
          <w:rFonts w:eastAsia="Arial"/>
          <w:sz w:val="26"/>
          <w:szCs w:val="26"/>
        </w:rPr>
        <w:t xml:space="preserve">Ở động vật có ống tiêu hoá, cơ quan tiêu hóa nào là nơi </w:t>
      </w:r>
      <w:r w:rsidRPr="00C61078">
        <w:rPr>
          <w:rFonts w:eastAsia="Arial"/>
          <w:b/>
          <w:bCs/>
          <w:sz w:val="26"/>
          <w:szCs w:val="26"/>
        </w:rPr>
        <w:t>trực tiếp hấp thụ chất dinh dưỡng</w:t>
      </w:r>
      <w:r w:rsidRPr="00C61078">
        <w:rPr>
          <w:rFonts w:eastAsia="Arial"/>
          <w:sz w:val="26"/>
          <w:szCs w:val="26"/>
        </w:rPr>
        <w:t>?</w:t>
      </w:r>
    </w:p>
    <w:p w:rsidR="00854CB0" w:rsidRPr="00C61078" w:rsidRDefault="00854CB0" w:rsidP="00854CB0">
      <w:pPr>
        <w:tabs>
          <w:tab w:val="left" w:pos="283"/>
          <w:tab w:val="left" w:pos="2835"/>
          <w:tab w:val="left" w:pos="5386"/>
          <w:tab w:val="left" w:pos="7937"/>
        </w:tabs>
        <w:ind w:firstLine="283"/>
        <w:jc w:val="both"/>
        <w:rPr>
          <w:rFonts w:eastAsia="Arial"/>
          <w:sz w:val="26"/>
          <w:szCs w:val="26"/>
        </w:rPr>
      </w:pPr>
      <w:r w:rsidRPr="00C61078">
        <w:rPr>
          <w:rFonts w:eastAsia="Arial"/>
          <w:b/>
          <w:bCs/>
          <w:sz w:val="26"/>
          <w:szCs w:val="26"/>
        </w:rPr>
        <w:t xml:space="preserve">A. </w:t>
      </w:r>
      <w:r w:rsidRPr="00C61078">
        <w:rPr>
          <w:rFonts w:eastAsia="Arial"/>
          <w:sz w:val="26"/>
          <w:szCs w:val="26"/>
        </w:rPr>
        <w:t xml:space="preserve">manh tràng. </w:t>
      </w:r>
      <w:r w:rsidRPr="00C61078">
        <w:rPr>
          <w:rFonts w:eastAsia="Arial"/>
          <w:b/>
          <w:sz w:val="26"/>
          <w:szCs w:val="26"/>
        </w:rPr>
        <w:tab/>
      </w:r>
      <w:r w:rsidRPr="00C61078">
        <w:rPr>
          <w:rFonts w:eastAsia="Arial"/>
          <w:b/>
          <w:bCs/>
          <w:sz w:val="26"/>
          <w:szCs w:val="26"/>
          <w:u w:val="single"/>
        </w:rPr>
        <w:t>B</w:t>
      </w:r>
      <w:r w:rsidRPr="00C61078">
        <w:rPr>
          <w:rFonts w:eastAsia="Arial"/>
          <w:b/>
          <w:bCs/>
          <w:sz w:val="26"/>
          <w:szCs w:val="26"/>
        </w:rPr>
        <w:t xml:space="preserve">. </w:t>
      </w:r>
      <w:r w:rsidRPr="00C61078">
        <w:rPr>
          <w:rFonts w:eastAsia="Arial"/>
          <w:sz w:val="26"/>
          <w:szCs w:val="26"/>
        </w:rPr>
        <w:t>ruột non.</w:t>
      </w:r>
      <w:r w:rsidRPr="00C61078">
        <w:rPr>
          <w:rFonts w:eastAsia="Arial"/>
          <w:b/>
          <w:sz w:val="26"/>
          <w:szCs w:val="26"/>
        </w:rPr>
        <w:tab/>
      </w:r>
      <w:r w:rsidRPr="00C61078">
        <w:rPr>
          <w:rFonts w:eastAsia="Arial"/>
          <w:b/>
          <w:bCs/>
          <w:sz w:val="26"/>
          <w:szCs w:val="26"/>
        </w:rPr>
        <w:t xml:space="preserve">C. </w:t>
      </w:r>
      <w:r w:rsidRPr="00C61078">
        <w:rPr>
          <w:rFonts w:eastAsia="Arial"/>
          <w:sz w:val="26"/>
          <w:szCs w:val="26"/>
        </w:rPr>
        <w:t>dạ dày.</w:t>
      </w:r>
      <w:r w:rsidRPr="00C61078">
        <w:rPr>
          <w:rFonts w:eastAsia="Arial"/>
          <w:b/>
          <w:sz w:val="26"/>
          <w:szCs w:val="26"/>
        </w:rPr>
        <w:tab/>
      </w:r>
      <w:r w:rsidRPr="00C61078">
        <w:rPr>
          <w:rFonts w:eastAsia="Arial"/>
          <w:b/>
          <w:bCs/>
          <w:sz w:val="26"/>
          <w:szCs w:val="26"/>
        </w:rPr>
        <w:t xml:space="preserve">D. </w:t>
      </w:r>
      <w:r w:rsidRPr="00C61078">
        <w:rPr>
          <w:rFonts w:eastAsia="Arial"/>
          <w:sz w:val="26"/>
          <w:szCs w:val="26"/>
        </w:rPr>
        <w:t>ruột già</w:t>
      </w:r>
      <w:bookmarkEnd w:id="210"/>
      <w:r w:rsidRPr="00C61078">
        <w:rPr>
          <w:rFonts w:eastAsia="Arial"/>
          <w:sz w:val="26"/>
          <w:szCs w:val="26"/>
        </w:rPr>
        <w:t>.</w:t>
      </w:r>
    </w:p>
    <w:p w:rsidR="00854CB0" w:rsidRPr="00C61078" w:rsidRDefault="00854CB0" w:rsidP="00854CB0">
      <w:pPr>
        <w:tabs>
          <w:tab w:val="left" w:pos="284"/>
          <w:tab w:val="left" w:pos="2835"/>
          <w:tab w:val="left" w:pos="5387"/>
          <w:tab w:val="left" w:pos="7938"/>
        </w:tabs>
        <w:jc w:val="both"/>
        <w:rPr>
          <w:rFonts w:eastAsia="Calibri"/>
          <w:sz w:val="26"/>
          <w:szCs w:val="26"/>
          <w:lang w:val="pt-BR"/>
        </w:rPr>
      </w:pPr>
      <w:r w:rsidRPr="00C61078">
        <w:rPr>
          <w:rStyle w:val="Strong"/>
          <w:sz w:val="26"/>
          <w:szCs w:val="26"/>
          <w:lang w:val="pt-BR"/>
        </w:rPr>
        <w:t>Câu 14:</w:t>
      </w:r>
      <w:r w:rsidRPr="00C61078">
        <w:rPr>
          <w:rFonts w:eastAsia="Calibri"/>
          <w:sz w:val="26"/>
          <w:szCs w:val="26"/>
          <w:lang w:val="pt-BR"/>
        </w:rPr>
        <w:t xml:space="preserve"> Thứ tự các bộ phận trong ống tiêu hóa của người là:</w:t>
      </w:r>
    </w:p>
    <w:p w:rsidR="00854CB0" w:rsidRPr="00C61078" w:rsidRDefault="00854CB0" w:rsidP="00854CB0">
      <w:pPr>
        <w:tabs>
          <w:tab w:val="left" w:pos="284"/>
          <w:tab w:val="left" w:pos="2835"/>
          <w:tab w:val="left" w:pos="5387"/>
          <w:tab w:val="left" w:pos="7938"/>
        </w:tabs>
        <w:jc w:val="both"/>
        <w:rPr>
          <w:rFonts w:eastAsia="Calibri"/>
          <w:sz w:val="26"/>
          <w:szCs w:val="26"/>
          <w:lang w:val="pt-BR"/>
        </w:rPr>
      </w:pPr>
      <w:r w:rsidRPr="00C61078">
        <w:rPr>
          <w:rFonts w:eastAsia="Calibri"/>
          <w:sz w:val="26"/>
          <w:szCs w:val="26"/>
          <w:lang w:val="pt-BR"/>
        </w:rPr>
        <w:tab/>
        <w:t>A. Miệng → ruột non → dạ dày → hầu → ruột già → hậu môn</w:t>
      </w:r>
    </w:p>
    <w:p w:rsidR="00854CB0" w:rsidRPr="00C61078" w:rsidRDefault="00854CB0" w:rsidP="00854CB0">
      <w:pPr>
        <w:tabs>
          <w:tab w:val="left" w:pos="284"/>
          <w:tab w:val="left" w:pos="2835"/>
          <w:tab w:val="left" w:pos="5387"/>
          <w:tab w:val="left" w:pos="7938"/>
        </w:tabs>
        <w:jc w:val="both"/>
        <w:rPr>
          <w:rFonts w:eastAsia="Calibri"/>
          <w:sz w:val="26"/>
          <w:szCs w:val="26"/>
          <w:lang w:val="pt-BR"/>
        </w:rPr>
      </w:pPr>
      <w:r w:rsidRPr="00C61078">
        <w:rPr>
          <w:rFonts w:eastAsia="Calibri"/>
          <w:sz w:val="26"/>
          <w:szCs w:val="26"/>
          <w:lang w:val="pt-BR"/>
        </w:rPr>
        <w:tab/>
      </w:r>
      <w:r w:rsidRPr="00C61078">
        <w:rPr>
          <w:rFonts w:eastAsia="Calibri"/>
          <w:sz w:val="26"/>
          <w:szCs w:val="26"/>
          <w:u w:val="single"/>
          <w:lang w:val="pt-BR"/>
        </w:rPr>
        <w:t>B.</w:t>
      </w:r>
      <w:r w:rsidRPr="00C61078">
        <w:rPr>
          <w:rFonts w:eastAsia="Calibri"/>
          <w:sz w:val="26"/>
          <w:szCs w:val="26"/>
          <w:lang w:val="pt-BR"/>
        </w:rPr>
        <w:t xml:space="preserve"> Miệng → thực quản → dạ dày → ruột non → ruột già → hậu môn.</w:t>
      </w:r>
    </w:p>
    <w:p w:rsidR="00854CB0" w:rsidRPr="00C61078" w:rsidRDefault="00854CB0" w:rsidP="00854CB0">
      <w:pPr>
        <w:tabs>
          <w:tab w:val="left" w:pos="284"/>
          <w:tab w:val="left" w:pos="2835"/>
          <w:tab w:val="left" w:pos="5387"/>
          <w:tab w:val="left" w:pos="7938"/>
        </w:tabs>
        <w:jc w:val="both"/>
        <w:rPr>
          <w:rFonts w:eastAsia="Calibri"/>
          <w:sz w:val="26"/>
          <w:szCs w:val="26"/>
          <w:lang w:val="pt-BR"/>
        </w:rPr>
      </w:pPr>
      <w:r w:rsidRPr="00C61078">
        <w:rPr>
          <w:rFonts w:eastAsia="Calibri"/>
          <w:sz w:val="26"/>
          <w:szCs w:val="26"/>
          <w:lang w:val="pt-BR"/>
        </w:rPr>
        <w:tab/>
        <w:t>C. Miệng → ruột non → thực quản → dạ dày → ruột già → hậu môn.</w:t>
      </w:r>
    </w:p>
    <w:p w:rsidR="00854CB0" w:rsidRPr="00C61078" w:rsidRDefault="00854CB0" w:rsidP="00854CB0">
      <w:pPr>
        <w:tabs>
          <w:tab w:val="left" w:pos="284"/>
          <w:tab w:val="left" w:pos="2835"/>
          <w:tab w:val="left" w:pos="5387"/>
          <w:tab w:val="left" w:pos="7938"/>
        </w:tabs>
        <w:jc w:val="both"/>
        <w:rPr>
          <w:rFonts w:eastAsia="Calibri"/>
          <w:sz w:val="26"/>
          <w:szCs w:val="26"/>
          <w:lang w:val="pt-BR"/>
        </w:rPr>
      </w:pPr>
      <w:r w:rsidRPr="00C61078">
        <w:rPr>
          <w:rFonts w:eastAsia="Calibri"/>
          <w:sz w:val="26"/>
          <w:szCs w:val="26"/>
          <w:lang w:val="pt-BR"/>
        </w:rPr>
        <w:tab/>
        <w:t>D. Miệng → dạ dày → ruột non → thực quản → ruột già → hậu môn.</w:t>
      </w:r>
    </w:p>
    <w:p w:rsidR="00854CB0" w:rsidRPr="00C61078" w:rsidRDefault="00854CB0" w:rsidP="00854CB0">
      <w:pPr>
        <w:tabs>
          <w:tab w:val="left" w:pos="0"/>
          <w:tab w:val="left" w:pos="284"/>
          <w:tab w:val="left" w:pos="2552"/>
          <w:tab w:val="left" w:pos="2835"/>
          <w:tab w:val="left" w:pos="5387"/>
          <w:tab w:val="left" w:pos="7938"/>
        </w:tabs>
        <w:jc w:val="both"/>
        <w:rPr>
          <w:sz w:val="26"/>
          <w:szCs w:val="26"/>
          <w:lang w:val="fr-FR"/>
        </w:rPr>
      </w:pPr>
      <w:r w:rsidRPr="00C61078">
        <w:rPr>
          <w:b/>
          <w:bCs/>
          <w:sz w:val="26"/>
          <w:szCs w:val="26"/>
          <w:lang w:val="fr-FR"/>
        </w:rPr>
        <w:t>Câu 15:</w:t>
      </w:r>
      <w:r w:rsidRPr="00C61078">
        <w:rPr>
          <w:sz w:val="26"/>
          <w:szCs w:val="26"/>
          <w:lang w:val="fr-FR"/>
        </w:rPr>
        <w:t xml:space="preserve"> Trong các phát biểu sau:</w:t>
      </w:r>
    </w:p>
    <w:p w:rsidR="00854CB0" w:rsidRPr="00C61078" w:rsidRDefault="00854CB0" w:rsidP="00854CB0">
      <w:pPr>
        <w:pStyle w:val="NormalWeb"/>
        <w:tabs>
          <w:tab w:val="left" w:pos="284"/>
          <w:tab w:val="left" w:pos="2835"/>
          <w:tab w:val="left" w:pos="5387"/>
          <w:tab w:val="left" w:pos="7938"/>
        </w:tabs>
        <w:spacing w:before="0" w:beforeAutospacing="0" w:after="0" w:afterAutospacing="0"/>
        <w:jc w:val="both"/>
        <w:rPr>
          <w:sz w:val="26"/>
          <w:szCs w:val="26"/>
          <w:lang w:val="fr-FR"/>
        </w:rPr>
      </w:pPr>
      <w:r w:rsidRPr="00C61078">
        <w:rPr>
          <w:sz w:val="26"/>
          <w:szCs w:val="26"/>
          <w:lang w:val="fr-FR"/>
        </w:rPr>
        <w:lastRenderedPageBreak/>
        <w:t>I. Động vật ăn các loại thức ăn khác nhau có ống tiêu hóa biến đổi thích nghi với thức ăn.</w:t>
      </w:r>
    </w:p>
    <w:p w:rsidR="00854CB0" w:rsidRPr="00C61078" w:rsidRDefault="00854CB0" w:rsidP="00854CB0">
      <w:pPr>
        <w:pStyle w:val="NormalWeb"/>
        <w:tabs>
          <w:tab w:val="left" w:pos="284"/>
          <w:tab w:val="left" w:pos="2835"/>
          <w:tab w:val="left" w:pos="5387"/>
          <w:tab w:val="left" w:pos="7938"/>
        </w:tabs>
        <w:spacing w:before="0" w:beforeAutospacing="0" w:after="0" w:afterAutospacing="0"/>
        <w:jc w:val="both"/>
        <w:rPr>
          <w:sz w:val="26"/>
          <w:szCs w:val="26"/>
          <w:lang w:val="fr-FR"/>
        </w:rPr>
      </w:pPr>
      <w:r w:rsidRPr="00C61078">
        <w:rPr>
          <w:sz w:val="26"/>
          <w:szCs w:val="26"/>
          <w:lang w:val="fr-FR"/>
        </w:rPr>
        <w:t>II. Thú ăn thịt có răng nanh, răng trước hàm và răng ăn thịt phát triển, ruột ngắn. Thức ăn được tiêu hóa cơ học và tiêu hóa hóa học</w:t>
      </w:r>
    </w:p>
    <w:p w:rsidR="00854CB0" w:rsidRPr="00C61078" w:rsidRDefault="00854CB0" w:rsidP="00854CB0">
      <w:pPr>
        <w:pStyle w:val="NormalWeb"/>
        <w:tabs>
          <w:tab w:val="left" w:pos="284"/>
          <w:tab w:val="left" w:pos="2835"/>
          <w:tab w:val="left" w:pos="5387"/>
          <w:tab w:val="left" w:pos="7938"/>
        </w:tabs>
        <w:spacing w:before="0" w:beforeAutospacing="0" w:after="0" w:afterAutospacing="0"/>
        <w:jc w:val="both"/>
        <w:rPr>
          <w:sz w:val="26"/>
          <w:szCs w:val="26"/>
          <w:lang w:val="fr-FR"/>
        </w:rPr>
      </w:pPr>
      <w:r w:rsidRPr="00C61078">
        <w:rPr>
          <w:sz w:val="26"/>
          <w:szCs w:val="26"/>
          <w:lang w:val="fr-FR"/>
        </w:rPr>
        <w:t>III. Thú ăn thực vật có răng dùng để nhai và nghiền phát triển</w:t>
      </w:r>
    </w:p>
    <w:p w:rsidR="00854CB0" w:rsidRPr="00C61078" w:rsidRDefault="00854CB0" w:rsidP="00854CB0">
      <w:pPr>
        <w:pStyle w:val="NormalWeb"/>
        <w:tabs>
          <w:tab w:val="left" w:pos="284"/>
          <w:tab w:val="left" w:pos="2835"/>
          <w:tab w:val="left" w:pos="5387"/>
          <w:tab w:val="left" w:pos="7938"/>
        </w:tabs>
        <w:spacing w:before="0" w:beforeAutospacing="0" w:after="0" w:afterAutospacing="0"/>
        <w:jc w:val="both"/>
        <w:rPr>
          <w:sz w:val="26"/>
          <w:szCs w:val="26"/>
          <w:lang w:val="fr-FR"/>
        </w:rPr>
      </w:pPr>
      <w:r w:rsidRPr="00C61078">
        <w:rPr>
          <w:sz w:val="26"/>
          <w:szCs w:val="26"/>
          <w:lang w:val="fr-FR"/>
        </w:rPr>
        <w:t>IV. Thú ăn thực vật có dạ dày 1 ngăn hoặc 4 ngăn, manh tràng rất phát triển, ruột dài</w:t>
      </w:r>
    </w:p>
    <w:p w:rsidR="00854CB0" w:rsidRPr="00C61078" w:rsidRDefault="00854CB0" w:rsidP="00854CB0">
      <w:pPr>
        <w:pStyle w:val="NormalWeb"/>
        <w:tabs>
          <w:tab w:val="left" w:pos="284"/>
          <w:tab w:val="left" w:pos="2835"/>
          <w:tab w:val="left" w:pos="5387"/>
          <w:tab w:val="left" w:pos="7938"/>
        </w:tabs>
        <w:spacing w:before="0" w:beforeAutospacing="0" w:after="0" w:afterAutospacing="0"/>
        <w:jc w:val="both"/>
        <w:rPr>
          <w:sz w:val="26"/>
          <w:szCs w:val="26"/>
          <w:lang w:val="fr-FR"/>
        </w:rPr>
      </w:pPr>
      <w:r w:rsidRPr="00C61078">
        <w:rPr>
          <w:sz w:val="26"/>
          <w:szCs w:val="26"/>
          <w:lang w:val="fr-FR"/>
        </w:rPr>
        <w:t>V. Một số loài thú ăn thịt có dạ dày đơn</w:t>
      </w:r>
    </w:p>
    <w:p w:rsidR="00854CB0" w:rsidRPr="00C61078" w:rsidRDefault="00854CB0" w:rsidP="00854CB0">
      <w:pPr>
        <w:pStyle w:val="NormalWeb"/>
        <w:tabs>
          <w:tab w:val="left" w:pos="284"/>
          <w:tab w:val="left" w:pos="2835"/>
          <w:tab w:val="left" w:pos="5387"/>
          <w:tab w:val="left" w:pos="7938"/>
        </w:tabs>
        <w:spacing w:before="0" w:beforeAutospacing="0" w:after="0" w:afterAutospacing="0"/>
        <w:jc w:val="both"/>
        <w:rPr>
          <w:sz w:val="26"/>
          <w:szCs w:val="26"/>
          <w:lang w:val="fr-FR"/>
        </w:rPr>
      </w:pPr>
      <w:r w:rsidRPr="00C61078">
        <w:rPr>
          <w:sz w:val="26"/>
          <w:szCs w:val="26"/>
          <w:lang w:val="fr-FR"/>
        </w:rPr>
        <w:t xml:space="preserve">Có bao nhiêu phát biểu đúng?           </w:t>
      </w:r>
      <w:r w:rsidRPr="00C61078">
        <w:rPr>
          <w:b/>
          <w:sz w:val="26"/>
          <w:szCs w:val="26"/>
          <w:lang w:val="fr-FR"/>
        </w:rPr>
        <w:t>A.</w:t>
      </w:r>
      <w:r w:rsidRPr="00C61078">
        <w:rPr>
          <w:sz w:val="26"/>
          <w:szCs w:val="26"/>
          <w:lang w:val="fr-FR"/>
        </w:rPr>
        <w:t xml:space="preserve"> 2        </w:t>
      </w:r>
      <w:r w:rsidRPr="00C61078">
        <w:rPr>
          <w:sz w:val="26"/>
          <w:szCs w:val="26"/>
          <w:lang w:val="fr-FR"/>
        </w:rPr>
        <w:tab/>
      </w:r>
      <w:r w:rsidRPr="00C61078">
        <w:rPr>
          <w:b/>
          <w:sz w:val="26"/>
          <w:szCs w:val="26"/>
          <w:lang w:val="fr-FR"/>
        </w:rPr>
        <w:t xml:space="preserve">B. </w:t>
      </w:r>
      <w:r w:rsidRPr="00C61078">
        <w:rPr>
          <w:sz w:val="26"/>
          <w:szCs w:val="26"/>
          <w:lang w:val="fr-FR"/>
        </w:rPr>
        <w:t xml:space="preserve">5        </w:t>
      </w:r>
      <w:r w:rsidRPr="00C61078">
        <w:rPr>
          <w:sz w:val="26"/>
          <w:szCs w:val="26"/>
          <w:lang w:val="fr-FR"/>
        </w:rPr>
        <w:tab/>
      </w:r>
      <w:r w:rsidRPr="00C61078">
        <w:rPr>
          <w:b/>
          <w:sz w:val="26"/>
          <w:szCs w:val="26"/>
          <w:u w:val="single"/>
          <w:lang w:val="fr-FR"/>
        </w:rPr>
        <w:t>C.</w:t>
      </w:r>
      <w:r w:rsidRPr="00C61078">
        <w:rPr>
          <w:sz w:val="26"/>
          <w:szCs w:val="26"/>
          <w:lang w:val="fr-FR"/>
        </w:rPr>
        <w:t xml:space="preserve"> 4        </w:t>
      </w:r>
      <w:r w:rsidRPr="00C61078">
        <w:rPr>
          <w:sz w:val="26"/>
          <w:szCs w:val="26"/>
          <w:lang w:val="fr-FR"/>
        </w:rPr>
        <w:tab/>
      </w:r>
      <w:r w:rsidRPr="00C61078">
        <w:rPr>
          <w:b/>
          <w:sz w:val="26"/>
          <w:szCs w:val="26"/>
          <w:lang w:val="fr-FR"/>
        </w:rPr>
        <w:t xml:space="preserve">D. </w:t>
      </w:r>
      <w:r w:rsidRPr="00C61078">
        <w:rPr>
          <w:sz w:val="26"/>
          <w:szCs w:val="26"/>
          <w:lang w:val="fr-FR"/>
        </w:rPr>
        <w:t>3</w:t>
      </w:r>
    </w:p>
    <w:p w:rsidR="00854CB0" w:rsidRPr="00C61078" w:rsidRDefault="00854CB0" w:rsidP="00854CB0">
      <w:pPr>
        <w:tabs>
          <w:tab w:val="left" w:pos="432"/>
          <w:tab w:val="left" w:pos="1560"/>
        </w:tabs>
        <w:jc w:val="both"/>
        <w:rPr>
          <w:rFonts w:eastAsia="Arial"/>
          <w:sz w:val="26"/>
          <w:szCs w:val="26"/>
          <w:lang w:val="en-SG" w:eastAsia="en-SG"/>
        </w:rPr>
      </w:pPr>
      <w:r w:rsidRPr="00C61078">
        <w:rPr>
          <w:rFonts w:eastAsia="Calibri"/>
          <w:b/>
          <w:sz w:val="26"/>
          <w:szCs w:val="26"/>
          <w:lang w:eastAsia="en-SG"/>
        </w:rPr>
        <w:t>Câu 16.</w:t>
      </w:r>
      <w:r w:rsidRPr="00C61078">
        <w:rPr>
          <w:sz w:val="26"/>
          <w:szCs w:val="26"/>
          <w:lang w:val="it-IT" w:eastAsia="en-SG"/>
        </w:rPr>
        <w:t xml:space="preserve">Ở sâu bọ, quá trình trao đổi khí được thực hiện qua: </w:t>
      </w:r>
    </w:p>
    <w:p w:rsidR="00854CB0" w:rsidRPr="00C61078" w:rsidRDefault="00854CB0" w:rsidP="00854CB0">
      <w:pPr>
        <w:tabs>
          <w:tab w:val="left" w:pos="0"/>
        </w:tabs>
        <w:ind w:left="426"/>
        <w:contextualSpacing/>
        <w:jc w:val="both"/>
        <w:rPr>
          <w:rFonts w:eastAsia="Calibri"/>
          <w:b/>
          <w:sz w:val="26"/>
          <w:szCs w:val="26"/>
          <w:lang w:val="it-IT" w:eastAsia="en-SG"/>
        </w:rPr>
      </w:pPr>
      <w:r w:rsidRPr="00C61078">
        <w:rPr>
          <w:rFonts w:eastAsia="Calibri"/>
          <w:b/>
          <w:sz w:val="26"/>
          <w:szCs w:val="26"/>
          <w:lang w:val="it-IT" w:eastAsia="en-SG"/>
        </w:rPr>
        <w:t xml:space="preserve">A. </w:t>
      </w:r>
      <w:r w:rsidRPr="00C61078">
        <w:rPr>
          <w:rFonts w:eastAsia="Calibri"/>
          <w:sz w:val="26"/>
          <w:szCs w:val="26"/>
          <w:lang w:val="it-IT" w:eastAsia="en-SG"/>
        </w:rPr>
        <w:t>bề mặt cơ thể.</w:t>
      </w:r>
      <w:r w:rsidRPr="00C61078">
        <w:rPr>
          <w:rFonts w:eastAsia="Calibri"/>
          <w:b/>
          <w:sz w:val="26"/>
          <w:szCs w:val="26"/>
          <w:lang w:val="it-IT" w:eastAsia="en-SG"/>
        </w:rPr>
        <w:t xml:space="preserve">  </w:t>
      </w:r>
      <w:r w:rsidRPr="00C61078">
        <w:rPr>
          <w:rFonts w:eastAsia="Calibri"/>
          <w:b/>
          <w:sz w:val="26"/>
          <w:szCs w:val="26"/>
          <w:lang w:val="it-IT" w:eastAsia="en-SG"/>
        </w:rPr>
        <w:tab/>
      </w:r>
      <w:r w:rsidRPr="00C61078">
        <w:rPr>
          <w:rFonts w:eastAsia="Calibri"/>
          <w:b/>
          <w:sz w:val="26"/>
          <w:szCs w:val="26"/>
          <w:lang w:val="it-IT" w:eastAsia="en-SG"/>
        </w:rPr>
        <w:tab/>
      </w:r>
      <w:r w:rsidRPr="00C61078">
        <w:rPr>
          <w:rFonts w:eastAsia="Calibri"/>
          <w:b/>
          <w:sz w:val="26"/>
          <w:szCs w:val="26"/>
          <w:u w:val="single"/>
          <w:lang w:val="it-IT" w:eastAsia="en-SG"/>
        </w:rPr>
        <w:t>B.</w:t>
      </w:r>
      <w:r w:rsidRPr="00C61078">
        <w:rPr>
          <w:rFonts w:eastAsia="Calibri"/>
          <w:b/>
          <w:sz w:val="26"/>
          <w:szCs w:val="26"/>
          <w:lang w:val="it-IT" w:eastAsia="en-SG"/>
        </w:rPr>
        <w:t xml:space="preserve"> </w:t>
      </w:r>
      <w:r w:rsidRPr="00C61078">
        <w:rPr>
          <w:rFonts w:eastAsia="Calibri"/>
          <w:sz w:val="26"/>
          <w:szCs w:val="26"/>
          <w:lang w:val="it-IT" w:eastAsia="en-SG"/>
        </w:rPr>
        <w:t>hệ thống ống khí.</w:t>
      </w:r>
      <w:r w:rsidRPr="00C61078">
        <w:rPr>
          <w:rFonts w:eastAsia="Calibri"/>
          <w:b/>
          <w:sz w:val="26"/>
          <w:szCs w:val="26"/>
          <w:lang w:val="it-IT" w:eastAsia="en-SG"/>
        </w:rPr>
        <w:t xml:space="preserve"> </w:t>
      </w:r>
      <w:r w:rsidRPr="00C61078">
        <w:rPr>
          <w:rFonts w:eastAsia="Calibri"/>
          <w:b/>
          <w:sz w:val="26"/>
          <w:szCs w:val="26"/>
          <w:lang w:val="it-IT" w:eastAsia="en-SG"/>
        </w:rPr>
        <w:tab/>
        <w:t xml:space="preserve"> C. </w:t>
      </w:r>
      <w:r w:rsidRPr="00C61078">
        <w:rPr>
          <w:rFonts w:eastAsia="Calibri"/>
          <w:sz w:val="26"/>
          <w:szCs w:val="26"/>
          <w:lang w:val="it-IT" w:eastAsia="en-SG"/>
        </w:rPr>
        <w:t>mang.</w:t>
      </w:r>
      <w:r w:rsidRPr="00C61078">
        <w:rPr>
          <w:rFonts w:eastAsia="Calibri"/>
          <w:b/>
          <w:sz w:val="26"/>
          <w:szCs w:val="26"/>
          <w:lang w:val="it-IT" w:eastAsia="en-SG"/>
        </w:rPr>
        <w:t xml:space="preserve"> </w:t>
      </w:r>
      <w:r w:rsidRPr="00C61078">
        <w:rPr>
          <w:rFonts w:eastAsia="Calibri"/>
          <w:b/>
          <w:sz w:val="26"/>
          <w:szCs w:val="26"/>
          <w:lang w:val="it-IT" w:eastAsia="en-SG"/>
        </w:rPr>
        <w:tab/>
      </w:r>
      <w:r w:rsidRPr="00C61078">
        <w:rPr>
          <w:rFonts w:eastAsia="Calibri"/>
          <w:b/>
          <w:sz w:val="26"/>
          <w:szCs w:val="26"/>
          <w:lang w:eastAsia="en-SG"/>
        </w:rPr>
        <w:tab/>
      </w:r>
      <w:r w:rsidRPr="00C61078">
        <w:rPr>
          <w:rFonts w:eastAsia="Calibri"/>
          <w:b/>
          <w:sz w:val="26"/>
          <w:szCs w:val="26"/>
          <w:lang w:val="it-IT" w:eastAsia="en-SG"/>
        </w:rPr>
        <w:t xml:space="preserve">D. </w:t>
      </w:r>
      <w:r w:rsidRPr="00C61078">
        <w:rPr>
          <w:rFonts w:eastAsia="Calibri"/>
          <w:sz w:val="26"/>
          <w:szCs w:val="26"/>
          <w:lang w:val="it-IT" w:eastAsia="en-SG"/>
        </w:rPr>
        <w:t>phổi.</w:t>
      </w:r>
    </w:p>
    <w:p w:rsidR="00854CB0" w:rsidRPr="00C61078" w:rsidRDefault="00854CB0" w:rsidP="00854CB0">
      <w:pPr>
        <w:tabs>
          <w:tab w:val="left" w:pos="284"/>
          <w:tab w:val="left" w:pos="2835"/>
          <w:tab w:val="left" w:pos="5387"/>
          <w:tab w:val="left" w:pos="7938"/>
        </w:tabs>
        <w:jc w:val="both"/>
        <w:rPr>
          <w:bCs/>
          <w:sz w:val="26"/>
          <w:szCs w:val="26"/>
          <w:lang w:val="fr-FR"/>
        </w:rPr>
      </w:pPr>
      <w:r w:rsidRPr="00C61078">
        <w:rPr>
          <w:b/>
          <w:bCs/>
          <w:sz w:val="26"/>
          <w:szCs w:val="26"/>
          <w:lang w:val="fr-FR"/>
        </w:rPr>
        <w:t>Câu 17</w:t>
      </w:r>
      <w:r w:rsidRPr="00C61078">
        <w:rPr>
          <w:bCs/>
          <w:sz w:val="26"/>
          <w:szCs w:val="26"/>
          <w:lang w:val="fr-FR"/>
        </w:rPr>
        <w:t>: Nhóm động vật nào sau đây hô hấp bằng mang :</w:t>
      </w:r>
    </w:p>
    <w:p w:rsidR="00854CB0" w:rsidRPr="00C61078" w:rsidRDefault="00854CB0" w:rsidP="00854CB0">
      <w:pPr>
        <w:tabs>
          <w:tab w:val="left" w:pos="284"/>
          <w:tab w:val="left" w:pos="2835"/>
          <w:tab w:val="left" w:pos="5387"/>
          <w:tab w:val="left" w:pos="7938"/>
        </w:tabs>
        <w:jc w:val="both"/>
        <w:rPr>
          <w:bCs/>
          <w:sz w:val="26"/>
          <w:szCs w:val="26"/>
          <w:lang w:val="fr-FR"/>
        </w:rPr>
      </w:pPr>
      <w:r w:rsidRPr="00C61078">
        <w:rPr>
          <w:bCs/>
          <w:sz w:val="26"/>
          <w:szCs w:val="26"/>
          <w:u w:val="single"/>
          <w:lang w:val="fr-FR"/>
        </w:rPr>
        <w:t>A.</w:t>
      </w:r>
      <w:r w:rsidRPr="00C61078">
        <w:rPr>
          <w:bCs/>
          <w:sz w:val="26"/>
          <w:szCs w:val="26"/>
          <w:lang w:val="fr-FR"/>
        </w:rPr>
        <w:t xml:space="preserve"> Cá, tôm, cua, trai, ốc</w:t>
      </w:r>
      <w:r w:rsidRPr="00C61078">
        <w:rPr>
          <w:bCs/>
          <w:sz w:val="26"/>
          <w:szCs w:val="26"/>
          <w:lang w:val="fr-FR"/>
        </w:rPr>
        <w:tab/>
        <w:t xml:space="preserve">    B. Ếch, cá, tôm    C. Bò sát, chim, lưỡng cư</w:t>
      </w:r>
      <w:r w:rsidRPr="00C61078">
        <w:rPr>
          <w:bCs/>
          <w:sz w:val="26"/>
          <w:szCs w:val="26"/>
          <w:lang w:val="fr-FR"/>
        </w:rPr>
        <w:tab/>
        <w:t xml:space="preserve">  D. Chim, cá, trai, ốc.</w:t>
      </w:r>
    </w:p>
    <w:p w:rsidR="00854CB0" w:rsidRPr="00C61078" w:rsidRDefault="00854CB0" w:rsidP="00854CB0">
      <w:pPr>
        <w:tabs>
          <w:tab w:val="left" w:pos="284"/>
          <w:tab w:val="left" w:pos="2835"/>
          <w:tab w:val="left" w:pos="5387"/>
          <w:tab w:val="left" w:pos="7938"/>
        </w:tabs>
        <w:jc w:val="both"/>
        <w:rPr>
          <w:bCs/>
          <w:sz w:val="26"/>
          <w:szCs w:val="26"/>
          <w:lang w:val="fr-FR"/>
        </w:rPr>
      </w:pPr>
      <w:r w:rsidRPr="00C61078">
        <w:rPr>
          <w:b/>
          <w:bCs/>
          <w:sz w:val="26"/>
          <w:szCs w:val="26"/>
          <w:lang w:val="fr-FR"/>
        </w:rPr>
        <w:t xml:space="preserve">Câu 18. </w:t>
      </w:r>
      <w:r w:rsidRPr="00C61078">
        <w:rPr>
          <w:bCs/>
          <w:sz w:val="26"/>
          <w:szCs w:val="26"/>
          <w:lang w:val="fr-FR"/>
        </w:rPr>
        <w:t xml:space="preserve">Tại sao nuôi ếch cần chú ý giữ môi trường ẩm ướt ? </w:t>
      </w:r>
    </w:p>
    <w:p w:rsidR="00854CB0" w:rsidRPr="00C61078" w:rsidRDefault="00854CB0" w:rsidP="00854CB0">
      <w:pPr>
        <w:tabs>
          <w:tab w:val="left" w:pos="284"/>
          <w:tab w:val="left" w:pos="2835"/>
          <w:tab w:val="left" w:pos="5387"/>
          <w:tab w:val="left" w:pos="7938"/>
        </w:tabs>
        <w:jc w:val="both"/>
        <w:rPr>
          <w:bCs/>
          <w:sz w:val="26"/>
          <w:szCs w:val="26"/>
          <w:lang w:val="fr-FR"/>
        </w:rPr>
      </w:pPr>
      <w:r w:rsidRPr="00C61078">
        <w:rPr>
          <w:bCs/>
          <w:sz w:val="26"/>
          <w:szCs w:val="26"/>
          <w:u w:val="single"/>
          <w:lang w:val="fr-FR"/>
        </w:rPr>
        <w:t>A.</w:t>
      </w:r>
      <w:r w:rsidRPr="00C61078">
        <w:rPr>
          <w:bCs/>
          <w:sz w:val="26"/>
          <w:szCs w:val="26"/>
          <w:lang w:val="fr-FR"/>
        </w:rPr>
        <w:t xml:space="preserve"> Ếch chủ yếu hô hấp qua da, da ẩm để thực hiện khuếch tán không khí dễ dàng. </w:t>
      </w:r>
    </w:p>
    <w:p w:rsidR="00854CB0" w:rsidRPr="00C61078" w:rsidRDefault="00854CB0" w:rsidP="00854CB0">
      <w:pPr>
        <w:rPr>
          <w:bCs/>
          <w:sz w:val="26"/>
          <w:szCs w:val="26"/>
          <w:lang w:val="fr-FR"/>
        </w:rPr>
      </w:pPr>
      <w:r w:rsidRPr="00C61078">
        <w:rPr>
          <w:sz w:val="26"/>
          <w:szCs w:val="26"/>
          <w:lang w:val="fr-FR"/>
        </w:rPr>
        <w:t xml:space="preserve">B. </w:t>
      </w:r>
      <w:r w:rsidRPr="00C61078">
        <w:rPr>
          <w:bCs/>
          <w:sz w:val="26"/>
          <w:szCs w:val="26"/>
          <w:lang w:val="fr-FR"/>
        </w:rPr>
        <w:t>Ếch chủ yếu hô hấp qua phổi, da ẩm để thực hiện khuếch tán không khí dễ dàng.</w:t>
      </w:r>
    </w:p>
    <w:p w:rsidR="00854CB0" w:rsidRPr="00C61078" w:rsidRDefault="00854CB0" w:rsidP="00854CB0">
      <w:pPr>
        <w:rPr>
          <w:bCs/>
          <w:sz w:val="26"/>
          <w:szCs w:val="26"/>
          <w:lang w:val="fr-FR"/>
        </w:rPr>
      </w:pPr>
      <w:r w:rsidRPr="00C61078">
        <w:rPr>
          <w:bCs/>
          <w:sz w:val="26"/>
          <w:szCs w:val="26"/>
          <w:lang w:val="fr-FR"/>
        </w:rPr>
        <w:t>C. Ếch chủ yếu hô hấp qua mang, da ẩm để thực hiện khuếch tán không khí dễ dàng.</w:t>
      </w:r>
    </w:p>
    <w:p w:rsidR="00854CB0" w:rsidRPr="00C61078" w:rsidRDefault="00854CB0" w:rsidP="00854CB0">
      <w:pPr>
        <w:rPr>
          <w:bCs/>
          <w:sz w:val="26"/>
          <w:szCs w:val="26"/>
          <w:lang w:val="fr-FR"/>
        </w:rPr>
      </w:pPr>
      <w:r w:rsidRPr="00C61078">
        <w:rPr>
          <w:bCs/>
          <w:sz w:val="26"/>
          <w:szCs w:val="26"/>
          <w:lang w:val="fr-FR"/>
        </w:rPr>
        <w:t>D. Ếch chủ yếu hô hấp qua ống khí, da ẩm để thực hiện khuếch tán không khí dễ dàng.</w:t>
      </w:r>
    </w:p>
    <w:p w:rsidR="00854CB0" w:rsidRPr="00C61078" w:rsidRDefault="00854CB0" w:rsidP="00854CB0">
      <w:pPr>
        <w:tabs>
          <w:tab w:val="left" w:pos="9450"/>
        </w:tabs>
        <w:rPr>
          <w:sz w:val="26"/>
          <w:szCs w:val="26"/>
        </w:rPr>
      </w:pPr>
      <w:r w:rsidRPr="00C61078">
        <w:rPr>
          <w:b/>
          <w:sz w:val="26"/>
          <w:szCs w:val="26"/>
        </w:rPr>
        <w:t xml:space="preserve">Câu 19. </w:t>
      </w:r>
      <w:r w:rsidRPr="00C61078">
        <w:rPr>
          <w:sz w:val="26"/>
          <w:szCs w:val="26"/>
        </w:rPr>
        <w:t>Ở ruột thức ăn được biến đổi hóa học nhờ tác dụng của</w:t>
      </w:r>
    </w:p>
    <w:p w:rsidR="00854CB0" w:rsidRPr="00C61078" w:rsidRDefault="00854CB0" w:rsidP="00854CB0">
      <w:pPr>
        <w:rPr>
          <w:sz w:val="26"/>
          <w:szCs w:val="26"/>
        </w:rPr>
      </w:pPr>
      <w:r w:rsidRPr="00C61078">
        <w:rPr>
          <w:sz w:val="26"/>
          <w:szCs w:val="26"/>
          <w:u w:val="single"/>
        </w:rPr>
        <w:t>A.</w:t>
      </w:r>
      <w:r w:rsidRPr="00C61078">
        <w:rPr>
          <w:sz w:val="26"/>
          <w:szCs w:val="26"/>
        </w:rPr>
        <w:t xml:space="preserve"> dịch tụy, dịch mật và dịch ruột.</w:t>
      </w:r>
      <w:r w:rsidRPr="00C61078">
        <w:rPr>
          <w:sz w:val="26"/>
          <w:szCs w:val="26"/>
        </w:rPr>
        <w:tab/>
      </w:r>
      <w:r w:rsidRPr="00C61078">
        <w:rPr>
          <w:sz w:val="26"/>
          <w:szCs w:val="26"/>
        </w:rPr>
        <w:tab/>
        <w:t>B. dịch tụy, HCl và dịch ruột.</w:t>
      </w:r>
    </w:p>
    <w:p w:rsidR="00854CB0" w:rsidRPr="00C61078" w:rsidRDefault="00854CB0" w:rsidP="00854CB0">
      <w:pPr>
        <w:rPr>
          <w:sz w:val="26"/>
          <w:szCs w:val="26"/>
        </w:rPr>
      </w:pPr>
      <w:r w:rsidRPr="00C61078">
        <w:rPr>
          <w:sz w:val="26"/>
          <w:szCs w:val="26"/>
        </w:rPr>
        <w:t>C. dịch mật, dịch vị và dịch ruột.</w:t>
      </w:r>
      <w:r w:rsidRPr="00C61078">
        <w:rPr>
          <w:sz w:val="26"/>
          <w:szCs w:val="26"/>
        </w:rPr>
        <w:tab/>
      </w:r>
      <w:r w:rsidRPr="00C61078">
        <w:rPr>
          <w:sz w:val="26"/>
          <w:szCs w:val="26"/>
        </w:rPr>
        <w:tab/>
        <w:t>D. HCl và pepsin trong dịch vị.</w:t>
      </w:r>
    </w:p>
    <w:p w:rsidR="00854CB0" w:rsidRPr="00C61078" w:rsidRDefault="00854CB0" w:rsidP="00854CB0">
      <w:pPr>
        <w:pStyle w:val="NormalWeb"/>
        <w:spacing w:before="0" w:beforeAutospacing="0" w:after="0" w:afterAutospacing="0"/>
        <w:jc w:val="both"/>
        <w:rPr>
          <w:sz w:val="26"/>
          <w:szCs w:val="26"/>
          <w:lang w:val="pt-BR"/>
        </w:rPr>
      </w:pPr>
      <w:r w:rsidRPr="00C61078">
        <w:rPr>
          <w:b/>
          <w:sz w:val="26"/>
          <w:szCs w:val="26"/>
          <w:lang w:val="pt-BR"/>
        </w:rPr>
        <w:t xml:space="preserve">Câu 20: </w:t>
      </w:r>
      <w:r w:rsidRPr="00C61078">
        <w:rPr>
          <w:sz w:val="26"/>
          <w:szCs w:val="26"/>
          <w:lang w:val="pt-BR"/>
        </w:rPr>
        <w:t xml:space="preserve">Vì sao động vật có phổi không hô hấp dưới nước được?  </w:t>
      </w:r>
    </w:p>
    <w:p w:rsidR="00854CB0" w:rsidRPr="00C61078" w:rsidRDefault="00854CB0" w:rsidP="00854CB0">
      <w:pPr>
        <w:pStyle w:val="NormalWeb"/>
        <w:spacing w:before="0" w:beforeAutospacing="0" w:after="0" w:afterAutospacing="0"/>
        <w:ind w:firstLine="142"/>
        <w:jc w:val="both"/>
        <w:rPr>
          <w:b/>
          <w:sz w:val="26"/>
          <w:szCs w:val="26"/>
          <w:lang w:val="pt-BR"/>
        </w:rPr>
      </w:pPr>
      <w:r w:rsidRPr="00C61078">
        <w:rPr>
          <w:sz w:val="26"/>
          <w:szCs w:val="26"/>
          <w:lang w:val="pt-BR"/>
        </w:rPr>
        <w:t xml:space="preserve">A. Vì phổi không hấp thu được O2 trong nước.  </w:t>
      </w:r>
      <w:r w:rsidRPr="00C61078">
        <w:rPr>
          <w:sz w:val="26"/>
          <w:szCs w:val="26"/>
          <w:lang w:val="pt-BR"/>
        </w:rPr>
        <w:tab/>
      </w:r>
      <w:r w:rsidRPr="00C61078">
        <w:rPr>
          <w:sz w:val="26"/>
          <w:szCs w:val="26"/>
        </w:rPr>
        <w:t xml:space="preserve">B. Vì phổi không thải được CO2 trong nước.     </w:t>
      </w:r>
    </w:p>
    <w:p w:rsidR="00854CB0" w:rsidRPr="00C61078" w:rsidRDefault="00854CB0" w:rsidP="00854CB0">
      <w:pPr>
        <w:pStyle w:val="NormalWeb"/>
        <w:spacing w:before="0" w:beforeAutospacing="0" w:after="0" w:afterAutospacing="0"/>
        <w:ind w:firstLine="142"/>
        <w:jc w:val="both"/>
        <w:rPr>
          <w:sz w:val="26"/>
          <w:szCs w:val="26"/>
          <w:lang w:val="pt-BR"/>
        </w:rPr>
      </w:pPr>
      <w:r w:rsidRPr="00C61078">
        <w:rPr>
          <w:sz w:val="26"/>
          <w:szCs w:val="26"/>
          <w:lang w:val="pt-BR"/>
        </w:rPr>
        <w:t>C. Vì cấu tạo phổi không phù hợp với việc hô hấp trong nước.</w:t>
      </w:r>
    </w:p>
    <w:p w:rsidR="00854CB0" w:rsidRPr="00C61078" w:rsidRDefault="00854CB0" w:rsidP="00854CB0">
      <w:pPr>
        <w:pStyle w:val="NormalWeb"/>
        <w:spacing w:before="0" w:beforeAutospacing="0" w:after="0" w:afterAutospacing="0"/>
        <w:ind w:firstLine="142"/>
        <w:jc w:val="both"/>
        <w:rPr>
          <w:b/>
          <w:bCs/>
          <w:sz w:val="26"/>
          <w:szCs w:val="26"/>
        </w:rPr>
      </w:pPr>
      <w:r w:rsidRPr="00C61078">
        <w:rPr>
          <w:sz w:val="26"/>
          <w:szCs w:val="26"/>
          <w:u w:val="single"/>
          <w:lang w:val="pt-BR"/>
        </w:rPr>
        <w:t>D.</w:t>
      </w:r>
      <w:r w:rsidRPr="00C61078">
        <w:rPr>
          <w:sz w:val="26"/>
          <w:szCs w:val="26"/>
          <w:lang w:val="pt-BR"/>
        </w:rPr>
        <w:t xml:space="preserve"> Vì nước tràn vào đường dẫn khí cản trở lưu thông khí nên không hô hấp được.   </w:t>
      </w:r>
    </w:p>
    <w:p w:rsidR="00854CB0" w:rsidRPr="00C61078" w:rsidRDefault="00854CB0" w:rsidP="00854CB0">
      <w:pPr>
        <w:tabs>
          <w:tab w:val="left" w:pos="432"/>
          <w:tab w:val="left" w:pos="1560"/>
        </w:tabs>
        <w:jc w:val="both"/>
        <w:rPr>
          <w:rFonts w:eastAsia="Arial"/>
          <w:sz w:val="26"/>
          <w:szCs w:val="26"/>
          <w:lang w:val="en-SG" w:eastAsia="en-SG"/>
        </w:rPr>
      </w:pPr>
      <w:r w:rsidRPr="00C61078">
        <w:rPr>
          <w:rFonts w:eastAsia="Calibri"/>
          <w:b/>
          <w:sz w:val="26"/>
          <w:szCs w:val="26"/>
          <w:lang w:eastAsia="en-SG"/>
        </w:rPr>
        <w:t xml:space="preserve">Câu 21. </w:t>
      </w:r>
      <w:r w:rsidRPr="00C61078">
        <w:rPr>
          <w:rFonts w:eastAsia="Arial"/>
          <w:sz w:val="26"/>
          <w:szCs w:val="26"/>
          <w:lang w:val="en-SG" w:eastAsia="en-SG"/>
        </w:rPr>
        <w:t>Hệ dẫn truyền tim gồm:</w:t>
      </w:r>
    </w:p>
    <w:p w:rsidR="00854CB0" w:rsidRPr="00C61078" w:rsidRDefault="00854CB0" w:rsidP="00854CB0">
      <w:pPr>
        <w:ind w:left="426"/>
        <w:jc w:val="both"/>
        <w:rPr>
          <w:rFonts w:eastAsia="Arial"/>
          <w:sz w:val="26"/>
          <w:szCs w:val="26"/>
          <w:lang w:eastAsia="en-SG"/>
        </w:rPr>
      </w:pPr>
      <w:r w:rsidRPr="00C61078">
        <w:rPr>
          <w:rFonts w:eastAsia="Arial"/>
          <w:b/>
          <w:bCs/>
          <w:sz w:val="26"/>
          <w:szCs w:val="26"/>
          <w:u w:val="single"/>
          <w:lang w:val="en-SG" w:eastAsia="en-SG"/>
        </w:rPr>
        <w:t>A.</w:t>
      </w:r>
      <w:r w:rsidRPr="00C61078">
        <w:rPr>
          <w:rFonts w:eastAsia="Arial"/>
          <w:b/>
          <w:bCs/>
          <w:sz w:val="26"/>
          <w:szCs w:val="26"/>
          <w:lang w:val="en-SG" w:eastAsia="en-SG"/>
        </w:rPr>
        <w:t> </w:t>
      </w:r>
      <w:r w:rsidRPr="00C61078">
        <w:rPr>
          <w:rFonts w:eastAsia="Arial"/>
          <w:sz w:val="26"/>
          <w:szCs w:val="26"/>
          <w:lang w:val="en-SG" w:eastAsia="en-SG"/>
        </w:rPr>
        <w:t>Nút xoang nhĩ, nút nhĩ thất, bó His và mạng Purkinje.</w:t>
      </w:r>
      <w:r w:rsidRPr="00C61078">
        <w:rPr>
          <w:rFonts w:eastAsia="Arial"/>
          <w:sz w:val="26"/>
          <w:szCs w:val="26"/>
          <w:lang w:eastAsia="en-SG"/>
        </w:rPr>
        <w:tab/>
      </w:r>
    </w:p>
    <w:p w:rsidR="00854CB0" w:rsidRPr="00C61078" w:rsidRDefault="00854CB0" w:rsidP="00854CB0">
      <w:pPr>
        <w:ind w:left="426"/>
        <w:jc w:val="both"/>
        <w:rPr>
          <w:rFonts w:eastAsia="Arial"/>
          <w:sz w:val="26"/>
          <w:szCs w:val="26"/>
          <w:lang w:eastAsia="en-SG"/>
        </w:rPr>
      </w:pPr>
      <w:r w:rsidRPr="00C61078">
        <w:rPr>
          <w:rFonts w:eastAsia="Arial"/>
          <w:b/>
          <w:bCs/>
          <w:sz w:val="26"/>
          <w:szCs w:val="26"/>
          <w:lang w:val="en-SG" w:eastAsia="en-SG"/>
        </w:rPr>
        <w:t>B. </w:t>
      </w:r>
      <w:r w:rsidRPr="00C61078">
        <w:rPr>
          <w:rFonts w:eastAsia="Arial"/>
          <w:sz w:val="26"/>
          <w:szCs w:val="26"/>
          <w:lang w:val="en-SG" w:eastAsia="en-SG"/>
        </w:rPr>
        <w:t>Tim, nút xoang nhĩ, nút nhĩ thất, bó His và mạng Purkinje</w:t>
      </w:r>
      <w:r w:rsidRPr="00C61078">
        <w:rPr>
          <w:rFonts w:eastAsia="Arial"/>
          <w:sz w:val="26"/>
          <w:szCs w:val="26"/>
          <w:lang w:eastAsia="en-SG"/>
        </w:rPr>
        <w:t>.</w:t>
      </w:r>
    </w:p>
    <w:p w:rsidR="00854CB0" w:rsidRPr="00C61078" w:rsidRDefault="00854CB0" w:rsidP="00854CB0">
      <w:pPr>
        <w:ind w:left="426"/>
        <w:jc w:val="both"/>
        <w:rPr>
          <w:rFonts w:eastAsia="Arial"/>
          <w:sz w:val="26"/>
          <w:szCs w:val="26"/>
          <w:lang w:eastAsia="en-SG"/>
        </w:rPr>
      </w:pPr>
      <w:r w:rsidRPr="00C61078">
        <w:rPr>
          <w:rFonts w:eastAsia="Arial"/>
          <w:b/>
          <w:bCs/>
          <w:sz w:val="26"/>
          <w:szCs w:val="26"/>
          <w:lang w:val="en-SG" w:eastAsia="en-SG"/>
        </w:rPr>
        <w:t>C. </w:t>
      </w:r>
      <w:r w:rsidRPr="00C61078">
        <w:rPr>
          <w:rFonts w:eastAsia="Arial"/>
          <w:sz w:val="26"/>
          <w:szCs w:val="26"/>
          <w:lang w:val="en-SG" w:eastAsia="en-SG"/>
        </w:rPr>
        <w:t>Tâm thất, nút nhĩ thất, bó His và mạng Purkinje</w:t>
      </w:r>
      <w:r w:rsidRPr="00C61078">
        <w:rPr>
          <w:rFonts w:eastAsia="Arial"/>
          <w:sz w:val="26"/>
          <w:szCs w:val="26"/>
          <w:lang w:eastAsia="en-SG"/>
        </w:rPr>
        <w:t>.</w:t>
      </w:r>
    </w:p>
    <w:p w:rsidR="00854CB0" w:rsidRPr="00C61078" w:rsidRDefault="00854CB0" w:rsidP="00854CB0">
      <w:pPr>
        <w:ind w:left="426"/>
        <w:jc w:val="both"/>
        <w:rPr>
          <w:rFonts w:eastAsia="Arial"/>
          <w:sz w:val="26"/>
          <w:szCs w:val="26"/>
          <w:lang w:val="en-SG" w:eastAsia="en-SG"/>
        </w:rPr>
      </w:pPr>
      <w:r w:rsidRPr="00C61078">
        <w:rPr>
          <w:rFonts w:eastAsia="Arial"/>
          <w:b/>
          <w:bCs/>
          <w:sz w:val="26"/>
          <w:szCs w:val="26"/>
          <w:lang w:val="en-SG" w:eastAsia="en-SG"/>
        </w:rPr>
        <w:t>D. </w:t>
      </w:r>
      <w:r w:rsidRPr="00C61078">
        <w:rPr>
          <w:rFonts w:eastAsia="Arial"/>
          <w:sz w:val="26"/>
          <w:szCs w:val="26"/>
          <w:lang w:val="en-SG" w:eastAsia="en-SG"/>
        </w:rPr>
        <w:t>Tâm nhĩ, nút xoang nhĩ, nút nhĩ thất, bó His.</w:t>
      </w:r>
    </w:p>
    <w:p w:rsidR="00854CB0" w:rsidRPr="00C61078" w:rsidRDefault="00854CB0" w:rsidP="00854CB0">
      <w:pPr>
        <w:rPr>
          <w:sz w:val="26"/>
          <w:szCs w:val="26"/>
        </w:rPr>
      </w:pPr>
      <w:r w:rsidRPr="00C61078">
        <w:rPr>
          <w:b/>
          <w:bCs/>
          <w:sz w:val="26"/>
          <w:szCs w:val="26"/>
        </w:rPr>
        <w:t xml:space="preserve">Câu 22. </w:t>
      </w:r>
      <w:r w:rsidRPr="00C61078">
        <w:rPr>
          <w:sz w:val="26"/>
          <w:szCs w:val="26"/>
        </w:rPr>
        <w:t xml:space="preserve">Tim của động vật nào sau đây có bốn ngăn  </w:t>
      </w:r>
    </w:p>
    <w:p w:rsidR="00854CB0" w:rsidRPr="00C61078" w:rsidRDefault="00854CB0" w:rsidP="00854CB0">
      <w:pPr>
        <w:rPr>
          <w:sz w:val="26"/>
          <w:szCs w:val="26"/>
        </w:rPr>
      </w:pPr>
      <w:r w:rsidRPr="00C61078">
        <w:rPr>
          <w:sz w:val="26"/>
          <w:szCs w:val="26"/>
        </w:rPr>
        <w:t>1, Cá    2, Gà        3, Rùa     4, Cá sấu       5, Ếch         6, Lợn </w:t>
      </w:r>
    </w:p>
    <w:p w:rsidR="00854CB0" w:rsidRPr="00C61078" w:rsidRDefault="00854CB0" w:rsidP="00854CB0">
      <w:pPr>
        <w:rPr>
          <w:sz w:val="26"/>
          <w:szCs w:val="26"/>
        </w:rPr>
      </w:pPr>
      <w:r w:rsidRPr="00C61078">
        <w:rPr>
          <w:sz w:val="26"/>
          <w:szCs w:val="26"/>
        </w:rPr>
        <w:t xml:space="preserve">A. 1; 3;5          </w:t>
      </w:r>
      <w:r w:rsidRPr="00C61078">
        <w:rPr>
          <w:sz w:val="26"/>
          <w:szCs w:val="26"/>
          <w:u w:val="single"/>
        </w:rPr>
        <w:t xml:space="preserve">B. </w:t>
      </w:r>
      <w:r w:rsidRPr="00C61078">
        <w:rPr>
          <w:sz w:val="26"/>
          <w:szCs w:val="26"/>
        </w:rPr>
        <w:t>2,4,6            C. 4,5,6            D. 3; 5; 6.</w:t>
      </w:r>
    </w:p>
    <w:p w:rsidR="00854CB0" w:rsidRPr="00C61078" w:rsidRDefault="00854CB0" w:rsidP="00854CB0">
      <w:pPr>
        <w:pStyle w:val="NoSpacing"/>
        <w:rPr>
          <w:rFonts w:ascii="Times New Roman" w:hAnsi="Times New Roman"/>
          <w:sz w:val="26"/>
          <w:szCs w:val="26"/>
          <w:lang w:val="pt-BR"/>
        </w:rPr>
      </w:pPr>
      <w:r w:rsidRPr="00C61078">
        <w:rPr>
          <w:rFonts w:ascii="Times New Roman" w:hAnsi="Times New Roman"/>
          <w:b/>
          <w:sz w:val="26"/>
          <w:szCs w:val="26"/>
          <w:lang w:val="pt-BR"/>
        </w:rPr>
        <w:t>Câu 23:</w:t>
      </w:r>
      <w:r w:rsidRPr="00C61078">
        <w:rPr>
          <w:rFonts w:ascii="Times New Roman" w:hAnsi="Times New Roman"/>
          <w:sz w:val="26"/>
          <w:szCs w:val="26"/>
          <w:lang w:val="pt-BR"/>
        </w:rPr>
        <w:t xml:space="preserve"> Ý nào sau đây không phải là nguyên nhân bên ngoài gây bệnh ở người và động vật?</w:t>
      </w:r>
    </w:p>
    <w:p w:rsidR="00854CB0" w:rsidRPr="00C61078" w:rsidRDefault="00854CB0" w:rsidP="00854CB0">
      <w:pPr>
        <w:pStyle w:val="NoSpacing"/>
        <w:rPr>
          <w:rFonts w:ascii="Times New Roman" w:hAnsi="Times New Roman"/>
          <w:sz w:val="26"/>
          <w:szCs w:val="26"/>
          <w:lang w:val="pt-BR"/>
        </w:rPr>
      </w:pPr>
      <w:r w:rsidRPr="00C61078">
        <w:rPr>
          <w:rFonts w:ascii="Times New Roman" w:hAnsi="Times New Roman"/>
          <w:sz w:val="26"/>
          <w:szCs w:val="26"/>
          <w:lang w:val="pt-BR"/>
        </w:rPr>
        <w:t>A. Tác nhân sinh học: vi khuẩn, virus, vi nấm, giun sán,…</w:t>
      </w:r>
    </w:p>
    <w:p w:rsidR="00854CB0" w:rsidRPr="00C61078" w:rsidRDefault="00854CB0" w:rsidP="00854CB0">
      <w:pPr>
        <w:pStyle w:val="NoSpacing"/>
        <w:rPr>
          <w:rFonts w:ascii="Times New Roman" w:hAnsi="Times New Roman"/>
          <w:sz w:val="26"/>
          <w:szCs w:val="26"/>
          <w:lang w:val="pt-BR"/>
        </w:rPr>
      </w:pPr>
      <w:r w:rsidRPr="00C61078">
        <w:rPr>
          <w:rFonts w:ascii="Times New Roman" w:hAnsi="Times New Roman"/>
          <w:sz w:val="26"/>
          <w:szCs w:val="26"/>
          <w:lang w:val="pt-BR"/>
        </w:rPr>
        <w:t>B. Tác nhân vật lí: cơ học, nhiệt độ, dòng điện, ánh sáng mạnh, âm thanh lớn,…</w:t>
      </w:r>
    </w:p>
    <w:p w:rsidR="00854CB0" w:rsidRPr="00C61078" w:rsidRDefault="00854CB0" w:rsidP="00854CB0">
      <w:pPr>
        <w:pStyle w:val="NoSpacing"/>
        <w:rPr>
          <w:rFonts w:ascii="Times New Roman" w:hAnsi="Times New Roman"/>
          <w:sz w:val="26"/>
          <w:szCs w:val="26"/>
          <w:lang w:val="pt-BR"/>
        </w:rPr>
      </w:pPr>
      <w:r w:rsidRPr="00C61078">
        <w:rPr>
          <w:rFonts w:ascii="Times New Roman" w:hAnsi="Times New Roman"/>
          <w:sz w:val="26"/>
          <w:szCs w:val="26"/>
          <w:lang w:val="pt-BR"/>
        </w:rPr>
        <w:t>C. Tác nhân hóa học: acid, kiềm, chất cyanide trong nấm, măng, tetrodoxin trong cá nóc,…</w:t>
      </w:r>
    </w:p>
    <w:p w:rsidR="00854CB0" w:rsidRPr="00C61078" w:rsidRDefault="00854CB0" w:rsidP="00854CB0">
      <w:pPr>
        <w:pStyle w:val="NoSpacing"/>
        <w:rPr>
          <w:rFonts w:ascii="Times New Roman" w:hAnsi="Times New Roman"/>
          <w:sz w:val="26"/>
          <w:szCs w:val="26"/>
          <w:lang w:val="pt-BR"/>
        </w:rPr>
      </w:pPr>
      <w:r w:rsidRPr="00C61078">
        <w:rPr>
          <w:rFonts w:ascii="Times New Roman" w:hAnsi="Times New Roman"/>
          <w:sz w:val="26"/>
          <w:szCs w:val="26"/>
          <w:u w:val="single"/>
          <w:lang w:val="pt-BR"/>
        </w:rPr>
        <w:t>D.</w:t>
      </w:r>
      <w:r w:rsidRPr="00C61078">
        <w:rPr>
          <w:rFonts w:ascii="Times New Roman" w:hAnsi="Times New Roman"/>
          <w:sz w:val="26"/>
          <w:szCs w:val="26"/>
          <w:lang w:val="pt-BR"/>
        </w:rPr>
        <w:t xml:space="preserve"> Đột biến gene, đột biến NST.</w:t>
      </w:r>
    </w:p>
    <w:p w:rsidR="00854CB0" w:rsidRPr="00C61078" w:rsidRDefault="00854CB0" w:rsidP="00854CB0">
      <w:pPr>
        <w:ind w:left="48" w:right="48"/>
        <w:jc w:val="both"/>
        <w:rPr>
          <w:sz w:val="26"/>
          <w:szCs w:val="26"/>
        </w:rPr>
      </w:pPr>
    </w:p>
    <w:tbl>
      <w:tblPr>
        <w:tblStyle w:val="TableGrid"/>
        <w:tblW w:w="0" w:type="auto"/>
        <w:tblInd w:w="426" w:type="dxa"/>
        <w:tblLook w:val="04A0" w:firstRow="1" w:lastRow="0" w:firstColumn="1" w:lastColumn="0" w:noHBand="0" w:noVBand="1"/>
      </w:tblPr>
      <w:tblGrid>
        <w:gridCol w:w="9321"/>
      </w:tblGrid>
      <w:tr w:rsidR="00854CB0" w:rsidRPr="00C61078" w:rsidTr="004B48E6">
        <w:tc>
          <w:tcPr>
            <w:tcW w:w="9321" w:type="dxa"/>
          </w:tcPr>
          <w:p w:rsidR="00854CB0" w:rsidRPr="00C61078" w:rsidRDefault="00854CB0" w:rsidP="004B48E6">
            <w:pPr>
              <w:widowControl w:val="0"/>
              <w:tabs>
                <w:tab w:val="left" w:pos="332"/>
                <w:tab w:val="left" w:pos="1560"/>
                <w:tab w:val="left" w:pos="6380"/>
              </w:tabs>
              <w:jc w:val="both"/>
              <w:rPr>
                <w:sz w:val="26"/>
                <w:szCs w:val="26"/>
                <w:lang w:eastAsia="en-SG"/>
              </w:rPr>
            </w:pPr>
            <w:r w:rsidRPr="00C61078">
              <w:rPr>
                <w:b/>
                <w:sz w:val="26"/>
                <w:szCs w:val="26"/>
                <w:lang w:eastAsia="en-SG"/>
              </w:rPr>
              <w:t>Câu 24.</w:t>
            </w:r>
            <w:r w:rsidRPr="00C61078">
              <w:rPr>
                <w:sz w:val="26"/>
                <w:szCs w:val="26"/>
                <w:lang w:eastAsia="en-SG"/>
              </w:rPr>
              <w:t xml:space="preserve"> Hình bên mô tả dạng hệ tuần hoàn nào ở động vật?</w:t>
            </w:r>
          </w:p>
          <w:p w:rsidR="00854CB0" w:rsidRPr="00C61078" w:rsidRDefault="00854CB0" w:rsidP="004B48E6">
            <w:pPr>
              <w:widowControl w:val="0"/>
              <w:tabs>
                <w:tab w:val="left" w:pos="332"/>
              </w:tabs>
              <w:jc w:val="both"/>
              <w:rPr>
                <w:rFonts w:eastAsia="Calibri"/>
                <w:b/>
                <w:bCs/>
                <w:sz w:val="26"/>
                <w:szCs w:val="26"/>
                <w:lang w:eastAsia="en-SG"/>
              </w:rPr>
            </w:pPr>
            <w:r w:rsidRPr="00C61078">
              <w:rPr>
                <w:b/>
                <w:bCs/>
                <w:noProof/>
                <w:sz w:val="26"/>
                <w:szCs w:val="26"/>
              </w:rPr>
              <w:drawing>
                <wp:anchor distT="0" distB="0" distL="114300" distR="114300" simplePos="0" relativeHeight="251677696" behindDoc="0" locked="0" layoutInCell="1" allowOverlap="1" wp14:anchorId="666B937A" wp14:editId="480593E0">
                  <wp:simplePos x="0" y="0"/>
                  <wp:positionH relativeFrom="column">
                    <wp:posOffset>-1905</wp:posOffset>
                  </wp:positionH>
                  <wp:positionV relativeFrom="paragraph">
                    <wp:posOffset>206375</wp:posOffset>
                  </wp:positionV>
                  <wp:extent cx="2174875" cy="1456055"/>
                  <wp:effectExtent l="0" t="0" r="15875" b="10795"/>
                  <wp:wrapSquare wrapText="bothSides"/>
                  <wp:docPr id="2138860801" name="Picture 2138860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pic:cNvPicPr>
                        </pic:nvPicPr>
                        <pic:blipFill>
                          <a:blip r:embed="rId211"/>
                          <a:stretch>
                            <a:fillRect/>
                          </a:stretch>
                        </pic:blipFill>
                        <pic:spPr>
                          <a:xfrm>
                            <a:off x="0" y="0"/>
                            <a:ext cx="2174875" cy="1456055"/>
                          </a:xfrm>
                          <a:prstGeom prst="rect">
                            <a:avLst/>
                          </a:prstGeom>
                          <a:noFill/>
                          <a:ln>
                            <a:noFill/>
                          </a:ln>
                        </pic:spPr>
                      </pic:pic>
                    </a:graphicData>
                  </a:graphic>
                </wp:anchor>
              </w:drawing>
            </w:r>
          </w:p>
        </w:tc>
      </w:tr>
    </w:tbl>
    <w:p w:rsidR="00854CB0" w:rsidRPr="00C61078" w:rsidRDefault="00854CB0" w:rsidP="00854CB0">
      <w:pPr>
        <w:widowControl w:val="0"/>
        <w:tabs>
          <w:tab w:val="left" w:pos="332"/>
        </w:tabs>
        <w:ind w:left="426"/>
        <w:jc w:val="both"/>
        <w:rPr>
          <w:rFonts w:eastAsia="Calibri"/>
          <w:b/>
          <w:bCs/>
          <w:sz w:val="26"/>
          <w:szCs w:val="26"/>
          <w:lang w:eastAsia="en-SG"/>
        </w:rPr>
      </w:pPr>
    </w:p>
    <w:p w:rsidR="00854CB0" w:rsidRPr="00C61078" w:rsidRDefault="00854CB0" w:rsidP="00854CB0">
      <w:pPr>
        <w:widowControl w:val="0"/>
        <w:tabs>
          <w:tab w:val="left" w:pos="332"/>
        </w:tabs>
        <w:ind w:left="426"/>
        <w:jc w:val="both"/>
        <w:rPr>
          <w:rFonts w:eastAsia="Calibri"/>
          <w:sz w:val="26"/>
          <w:szCs w:val="26"/>
          <w:lang w:eastAsia="en-SG"/>
        </w:rPr>
      </w:pPr>
      <w:r w:rsidRPr="00C61078">
        <w:rPr>
          <w:rFonts w:eastAsia="Calibri"/>
          <w:b/>
          <w:bCs/>
          <w:sz w:val="26"/>
          <w:szCs w:val="26"/>
          <w:lang w:eastAsia="en-SG"/>
        </w:rPr>
        <w:t xml:space="preserve">A. </w:t>
      </w:r>
      <w:r w:rsidRPr="00C61078">
        <w:rPr>
          <w:rFonts w:eastAsia="Calibri"/>
          <w:sz w:val="26"/>
          <w:szCs w:val="26"/>
          <w:lang w:eastAsia="en-SG"/>
        </w:rPr>
        <w:t xml:space="preserve">Hệ tuần hoàn đơn.                            </w:t>
      </w:r>
      <w:r w:rsidRPr="00C61078">
        <w:rPr>
          <w:rFonts w:eastAsia="Calibri"/>
          <w:b/>
          <w:bCs/>
          <w:sz w:val="26"/>
          <w:szCs w:val="26"/>
          <w:u w:val="single"/>
          <w:lang w:eastAsia="en-SG"/>
        </w:rPr>
        <w:t>B.</w:t>
      </w:r>
      <w:r w:rsidRPr="00C61078">
        <w:rPr>
          <w:rFonts w:eastAsia="Calibri"/>
          <w:b/>
          <w:bCs/>
          <w:sz w:val="26"/>
          <w:szCs w:val="26"/>
          <w:lang w:eastAsia="en-SG"/>
        </w:rPr>
        <w:t xml:space="preserve"> </w:t>
      </w:r>
      <w:r w:rsidRPr="00C61078">
        <w:rPr>
          <w:rFonts w:eastAsia="Calibri"/>
          <w:sz w:val="26"/>
          <w:szCs w:val="26"/>
          <w:lang w:eastAsia="en-SG"/>
        </w:rPr>
        <w:t>Hệ tuần hoàn hở.</w:t>
      </w:r>
    </w:p>
    <w:p w:rsidR="00854CB0" w:rsidRPr="00C61078" w:rsidRDefault="00854CB0" w:rsidP="00854CB0">
      <w:pPr>
        <w:widowControl w:val="0"/>
        <w:tabs>
          <w:tab w:val="left" w:pos="332"/>
        </w:tabs>
        <w:ind w:left="426"/>
        <w:jc w:val="both"/>
        <w:rPr>
          <w:rFonts w:eastAsia="Calibri"/>
          <w:sz w:val="26"/>
          <w:szCs w:val="26"/>
          <w:lang w:eastAsia="en-SG"/>
        </w:rPr>
      </w:pPr>
      <w:r w:rsidRPr="00C61078">
        <w:rPr>
          <w:rFonts w:eastAsia="Calibri"/>
          <w:b/>
          <w:bCs/>
          <w:sz w:val="26"/>
          <w:szCs w:val="26"/>
          <w:lang w:eastAsia="en-SG"/>
        </w:rPr>
        <w:t xml:space="preserve">C. </w:t>
      </w:r>
      <w:r w:rsidRPr="00C61078">
        <w:rPr>
          <w:rFonts w:eastAsia="Calibri"/>
          <w:sz w:val="26"/>
          <w:szCs w:val="26"/>
          <w:lang w:eastAsia="en-SG"/>
        </w:rPr>
        <w:t xml:space="preserve">Hệ tuần hoàn kín.                              </w:t>
      </w:r>
      <w:r w:rsidRPr="00C61078">
        <w:rPr>
          <w:rFonts w:eastAsia="Calibri"/>
          <w:b/>
          <w:bCs/>
          <w:sz w:val="26"/>
          <w:szCs w:val="26"/>
          <w:lang w:eastAsia="en-SG"/>
        </w:rPr>
        <w:t xml:space="preserve">D. </w:t>
      </w:r>
      <w:r w:rsidRPr="00C61078">
        <w:rPr>
          <w:rFonts w:eastAsia="Calibri"/>
          <w:sz w:val="26"/>
          <w:szCs w:val="26"/>
          <w:lang w:eastAsia="en-SG"/>
        </w:rPr>
        <w:t>Hệ tuần hoàn kép.</w:t>
      </w:r>
    </w:p>
    <w:p w:rsidR="00854CB0" w:rsidRPr="00C61078" w:rsidRDefault="00854CB0" w:rsidP="00854CB0">
      <w:pPr>
        <w:pStyle w:val="NormalWeb"/>
        <w:spacing w:before="0" w:beforeAutospacing="0" w:after="0" w:afterAutospacing="0"/>
        <w:ind w:left="48" w:right="48"/>
        <w:jc w:val="both"/>
        <w:rPr>
          <w:sz w:val="26"/>
          <w:szCs w:val="26"/>
        </w:rPr>
      </w:pPr>
      <w:r w:rsidRPr="00C61078">
        <w:rPr>
          <w:b/>
          <w:sz w:val="26"/>
          <w:szCs w:val="26"/>
          <w:lang w:val="en-US"/>
        </w:rPr>
        <w:t xml:space="preserve">Câu 25. </w:t>
      </w:r>
      <w:r w:rsidRPr="00C61078">
        <w:rPr>
          <w:sz w:val="26"/>
          <w:szCs w:val="26"/>
        </w:rPr>
        <w:t xml:space="preserve">Các </w:t>
      </w:r>
      <w:r w:rsidRPr="00C61078">
        <w:rPr>
          <w:sz w:val="26"/>
          <w:szCs w:val="26"/>
          <w:lang w:val="en-US"/>
        </w:rPr>
        <w:t>tế bào</w:t>
      </w:r>
      <w:r w:rsidRPr="00C61078">
        <w:rPr>
          <w:sz w:val="26"/>
          <w:szCs w:val="26"/>
        </w:rPr>
        <w:t xml:space="preserve"> độc gây chết cho các </w:t>
      </w:r>
      <w:r w:rsidRPr="00C61078">
        <w:rPr>
          <w:sz w:val="26"/>
          <w:szCs w:val="26"/>
          <w:lang w:val="en-US"/>
        </w:rPr>
        <w:t>tế bào</w:t>
      </w:r>
      <w:r w:rsidRPr="00C61078">
        <w:rPr>
          <w:sz w:val="26"/>
          <w:szCs w:val="26"/>
        </w:rPr>
        <w:t xml:space="preserve"> nhiễm bệnh là đặc điểm của </w:t>
      </w:r>
    </w:p>
    <w:p w:rsidR="00854CB0" w:rsidRPr="00C61078" w:rsidRDefault="00854CB0" w:rsidP="00854CB0">
      <w:pPr>
        <w:pStyle w:val="NormalWeb"/>
        <w:spacing w:before="0" w:beforeAutospacing="0" w:after="0" w:afterAutospacing="0"/>
        <w:ind w:left="48" w:right="48"/>
        <w:jc w:val="both"/>
        <w:rPr>
          <w:sz w:val="26"/>
          <w:szCs w:val="26"/>
        </w:rPr>
      </w:pPr>
      <w:r w:rsidRPr="00C61078">
        <w:rPr>
          <w:rStyle w:val="Strong"/>
          <w:sz w:val="26"/>
          <w:szCs w:val="26"/>
        </w:rPr>
        <w:t>A. </w:t>
      </w:r>
      <w:r w:rsidRPr="00C61078">
        <w:rPr>
          <w:sz w:val="26"/>
          <w:szCs w:val="26"/>
        </w:rPr>
        <w:t>miễn dịch không đặc hiệu.</w:t>
      </w:r>
      <w:r w:rsidRPr="00C61078">
        <w:rPr>
          <w:sz w:val="26"/>
          <w:szCs w:val="26"/>
          <w:lang w:val="en-US"/>
        </w:rPr>
        <w:t xml:space="preserve">     </w:t>
      </w:r>
      <w:r w:rsidRPr="00C61078">
        <w:rPr>
          <w:rStyle w:val="Strong"/>
          <w:sz w:val="26"/>
          <w:szCs w:val="26"/>
        </w:rPr>
        <w:t>B. </w:t>
      </w:r>
      <w:r w:rsidRPr="00C61078">
        <w:rPr>
          <w:sz w:val="26"/>
          <w:szCs w:val="26"/>
        </w:rPr>
        <w:t xml:space="preserve">miễn dịch </w:t>
      </w:r>
      <w:r w:rsidRPr="00C61078">
        <w:rPr>
          <w:sz w:val="26"/>
          <w:szCs w:val="26"/>
          <w:lang w:val="en-US"/>
        </w:rPr>
        <w:t>tế bào</w:t>
      </w:r>
      <w:r w:rsidRPr="00C61078">
        <w:rPr>
          <w:sz w:val="26"/>
          <w:szCs w:val="26"/>
        </w:rPr>
        <w:t>.</w:t>
      </w:r>
      <w:r w:rsidRPr="00C61078">
        <w:rPr>
          <w:sz w:val="26"/>
          <w:szCs w:val="26"/>
          <w:lang w:val="en-US"/>
        </w:rPr>
        <w:t xml:space="preserve">        </w:t>
      </w:r>
      <w:r w:rsidRPr="00C61078">
        <w:rPr>
          <w:rStyle w:val="Strong"/>
          <w:sz w:val="26"/>
          <w:szCs w:val="26"/>
          <w:u w:val="single"/>
        </w:rPr>
        <w:t>C.</w:t>
      </w:r>
      <w:r w:rsidRPr="00C61078">
        <w:rPr>
          <w:rStyle w:val="Strong"/>
          <w:sz w:val="26"/>
          <w:szCs w:val="26"/>
        </w:rPr>
        <w:t> </w:t>
      </w:r>
      <w:r w:rsidRPr="00C61078">
        <w:rPr>
          <w:sz w:val="26"/>
          <w:szCs w:val="26"/>
        </w:rPr>
        <w:t>miễn dịch dịch thể. </w:t>
      </w:r>
    </w:p>
    <w:p w:rsidR="00854CB0" w:rsidRPr="00C61078" w:rsidRDefault="00854CB0" w:rsidP="00854CB0">
      <w:pPr>
        <w:pStyle w:val="NormalWeb"/>
        <w:spacing w:before="0" w:beforeAutospacing="0" w:after="0" w:afterAutospacing="0"/>
        <w:ind w:left="48" w:right="48"/>
        <w:jc w:val="both"/>
        <w:rPr>
          <w:sz w:val="26"/>
          <w:szCs w:val="26"/>
        </w:rPr>
      </w:pPr>
      <w:r w:rsidRPr="00C61078">
        <w:rPr>
          <w:rStyle w:val="Strong"/>
          <w:sz w:val="26"/>
          <w:szCs w:val="26"/>
        </w:rPr>
        <w:lastRenderedPageBreak/>
        <w:t>D. </w:t>
      </w:r>
      <w:r w:rsidRPr="00C61078">
        <w:rPr>
          <w:sz w:val="26"/>
          <w:szCs w:val="26"/>
        </w:rPr>
        <w:t>hàng rào bề mặt bảo vệ cơ thể.</w:t>
      </w:r>
    </w:p>
    <w:p w:rsidR="00854CB0" w:rsidRPr="00C61078" w:rsidRDefault="00854CB0" w:rsidP="00854CB0">
      <w:pPr>
        <w:rPr>
          <w:sz w:val="26"/>
          <w:szCs w:val="26"/>
          <w:lang w:eastAsia="vi-VN"/>
        </w:rPr>
      </w:pPr>
      <w:r w:rsidRPr="00C61078">
        <w:rPr>
          <w:b/>
          <w:bCs/>
          <w:sz w:val="26"/>
          <w:szCs w:val="26"/>
          <w:lang w:eastAsia="vi-VN"/>
        </w:rPr>
        <w:t xml:space="preserve">Câu </w:t>
      </w:r>
      <w:r w:rsidRPr="00C61078">
        <w:rPr>
          <w:b/>
          <w:bCs/>
          <w:sz w:val="26"/>
          <w:szCs w:val="26"/>
          <w:lang w:val="fr-FR" w:eastAsia="vi-VN"/>
        </w:rPr>
        <w:t>26</w:t>
      </w:r>
      <w:r w:rsidRPr="00C61078">
        <w:rPr>
          <w:b/>
          <w:bCs/>
          <w:sz w:val="26"/>
          <w:szCs w:val="26"/>
          <w:lang w:eastAsia="vi-VN"/>
        </w:rPr>
        <w:t>. </w:t>
      </w:r>
      <w:r w:rsidRPr="00C61078">
        <w:rPr>
          <w:b/>
          <w:sz w:val="26"/>
          <w:szCs w:val="26"/>
          <w:lang w:eastAsia="vi-VN"/>
        </w:rPr>
        <w:t>Bài tiết</w:t>
      </w:r>
      <w:r w:rsidRPr="00C61078">
        <w:rPr>
          <w:sz w:val="26"/>
          <w:szCs w:val="26"/>
          <w:lang w:eastAsia="vi-VN"/>
        </w:rPr>
        <w:t xml:space="preserve"> là quá trình:</w:t>
      </w:r>
    </w:p>
    <w:p w:rsidR="00854CB0" w:rsidRPr="00C61078" w:rsidRDefault="00854CB0" w:rsidP="00854CB0">
      <w:pPr>
        <w:jc w:val="both"/>
        <w:rPr>
          <w:sz w:val="26"/>
          <w:szCs w:val="26"/>
          <w:lang w:eastAsia="vi-VN"/>
        </w:rPr>
      </w:pPr>
      <w:r w:rsidRPr="00C61078">
        <w:rPr>
          <w:b/>
          <w:sz w:val="26"/>
          <w:szCs w:val="26"/>
          <w:lang w:eastAsia="vi-VN"/>
        </w:rPr>
        <w:t xml:space="preserve">     </w:t>
      </w:r>
      <w:r w:rsidRPr="00C61078">
        <w:rPr>
          <w:b/>
          <w:sz w:val="26"/>
          <w:szCs w:val="26"/>
          <w:u w:val="single"/>
          <w:lang w:eastAsia="vi-VN"/>
        </w:rPr>
        <w:t>A.</w:t>
      </w:r>
      <w:r w:rsidRPr="00C61078">
        <w:rPr>
          <w:sz w:val="26"/>
          <w:szCs w:val="26"/>
          <w:lang w:eastAsia="vi-VN"/>
        </w:rPr>
        <w:t> Thải chất dư thừa, chất độc của các tế bào mô, cơ quan trong cơ thể.</w:t>
      </w:r>
    </w:p>
    <w:p w:rsidR="00854CB0" w:rsidRPr="00C61078" w:rsidRDefault="00854CB0" w:rsidP="00854CB0">
      <w:pPr>
        <w:jc w:val="both"/>
        <w:rPr>
          <w:sz w:val="26"/>
          <w:szCs w:val="26"/>
          <w:lang w:eastAsia="vi-VN"/>
        </w:rPr>
      </w:pPr>
      <w:r w:rsidRPr="00C61078">
        <w:rPr>
          <w:b/>
          <w:sz w:val="26"/>
          <w:szCs w:val="26"/>
          <w:lang w:eastAsia="vi-VN"/>
        </w:rPr>
        <w:t xml:space="preserve">      B</w:t>
      </w:r>
      <w:r w:rsidRPr="00C61078">
        <w:rPr>
          <w:sz w:val="26"/>
          <w:szCs w:val="26"/>
          <w:lang w:eastAsia="vi-VN"/>
        </w:rPr>
        <w:t>. Thải chất có hại và hấp thu chất có lợi vào cơ thể.</w:t>
      </w:r>
    </w:p>
    <w:p w:rsidR="00854CB0" w:rsidRPr="00C61078" w:rsidRDefault="00854CB0" w:rsidP="00854CB0">
      <w:pPr>
        <w:jc w:val="both"/>
        <w:rPr>
          <w:sz w:val="26"/>
          <w:szCs w:val="26"/>
          <w:lang w:eastAsia="vi-VN"/>
        </w:rPr>
      </w:pPr>
      <w:r w:rsidRPr="00C61078">
        <w:rPr>
          <w:b/>
          <w:sz w:val="26"/>
          <w:szCs w:val="26"/>
          <w:lang w:eastAsia="vi-VN"/>
        </w:rPr>
        <w:t xml:space="preserve">     C.</w:t>
      </w:r>
      <w:r w:rsidRPr="00C61078">
        <w:rPr>
          <w:sz w:val="26"/>
          <w:szCs w:val="26"/>
          <w:lang w:eastAsia="vi-VN"/>
        </w:rPr>
        <w:t xml:space="preserve"> Duy trì cân bằng áp suất thẩm thấu của máu.</w:t>
      </w:r>
      <w:r w:rsidRPr="00C61078">
        <w:rPr>
          <w:b/>
          <w:sz w:val="26"/>
          <w:szCs w:val="26"/>
          <w:lang w:eastAsia="vi-VN"/>
        </w:rPr>
        <w:t xml:space="preserve">      D.</w:t>
      </w:r>
      <w:r w:rsidRPr="00C61078">
        <w:rPr>
          <w:sz w:val="26"/>
          <w:szCs w:val="26"/>
          <w:lang w:eastAsia="vi-VN"/>
        </w:rPr>
        <w:t xml:space="preserve"> Duy trì cân bằng nhiệt độ của cơ thể.</w:t>
      </w:r>
    </w:p>
    <w:p w:rsidR="00854CB0" w:rsidRPr="00C61078" w:rsidRDefault="00854CB0" w:rsidP="00854CB0">
      <w:pPr>
        <w:shd w:val="clear" w:color="auto" w:fill="FFFFFF"/>
        <w:rPr>
          <w:sz w:val="26"/>
          <w:szCs w:val="26"/>
        </w:rPr>
      </w:pPr>
      <w:r w:rsidRPr="00C61078">
        <w:rPr>
          <w:b/>
          <w:bCs/>
          <w:sz w:val="26"/>
          <w:szCs w:val="26"/>
        </w:rPr>
        <w:t>Câu 27:</w:t>
      </w:r>
      <w:r w:rsidRPr="00C61078">
        <w:rPr>
          <w:sz w:val="26"/>
          <w:szCs w:val="26"/>
        </w:rPr>
        <w:t> Chức năng của van tim?</w:t>
      </w:r>
    </w:p>
    <w:p w:rsidR="00854CB0" w:rsidRPr="00C61078" w:rsidRDefault="00854CB0" w:rsidP="00854CB0">
      <w:pPr>
        <w:shd w:val="clear" w:color="auto" w:fill="FFFFFF"/>
        <w:outlineLvl w:val="5"/>
        <w:rPr>
          <w:sz w:val="26"/>
          <w:szCs w:val="26"/>
        </w:rPr>
      </w:pPr>
      <w:r w:rsidRPr="00C61078">
        <w:rPr>
          <w:bCs/>
          <w:sz w:val="26"/>
          <w:szCs w:val="26"/>
          <w:u w:val="single"/>
        </w:rPr>
        <w:t>A.</w:t>
      </w:r>
      <w:r w:rsidRPr="00C61078">
        <w:rPr>
          <w:bCs/>
          <w:sz w:val="26"/>
          <w:szCs w:val="26"/>
        </w:rPr>
        <w:t xml:space="preserve"> Cho máu đi qua theo một chiều                                </w:t>
      </w:r>
      <w:r w:rsidRPr="00C61078">
        <w:rPr>
          <w:sz w:val="26"/>
          <w:szCs w:val="26"/>
        </w:rPr>
        <w:t>B. Đóng mở theo nhịp đẩy của tim</w:t>
      </w:r>
    </w:p>
    <w:p w:rsidR="00854CB0" w:rsidRPr="00C61078" w:rsidRDefault="00854CB0" w:rsidP="00854CB0">
      <w:pPr>
        <w:shd w:val="clear" w:color="auto" w:fill="FFFFFF"/>
        <w:rPr>
          <w:sz w:val="26"/>
          <w:szCs w:val="26"/>
        </w:rPr>
      </w:pPr>
      <w:r w:rsidRPr="00C61078">
        <w:rPr>
          <w:sz w:val="26"/>
          <w:szCs w:val="26"/>
        </w:rPr>
        <w:t>C. Ngăn không có máu đi qua                                    D. Cho máu đi qua theo hai chiều</w:t>
      </w:r>
    </w:p>
    <w:p w:rsidR="00854CB0" w:rsidRPr="00C61078" w:rsidRDefault="00854CB0" w:rsidP="00854CB0">
      <w:pPr>
        <w:rPr>
          <w:sz w:val="26"/>
          <w:szCs w:val="26"/>
        </w:rPr>
      </w:pPr>
      <w:r w:rsidRPr="00C61078">
        <w:rPr>
          <w:b/>
          <w:bCs/>
          <w:sz w:val="26"/>
          <w:szCs w:val="26"/>
        </w:rPr>
        <w:t>Câu 28:</w:t>
      </w:r>
      <w:r w:rsidRPr="00C61078">
        <w:rPr>
          <w:sz w:val="26"/>
          <w:szCs w:val="26"/>
        </w:rPr>
        <w:t> Miễn dịch là</w:t>
      </w:r>
    </w:p>
    <w:p w:rsidR="00854CB0" w:rsidRPr="00C61078" w:rsidRDefault="00854CB0" w:rsidP="00854CB0">
      <w:pPr>
        <w:rPr>
          <w:sz w:val="26"/>
          <w:szCs w:val="26"/>
        </w:rPr>
      </w:pPr>
      <w:r w:rsidRPr="00C61078">
        <w:rPr>
          <w:sz w:val="26"/>
          <w:szCs w:val="26"/>
        </w:rPr>
        <w:t xml:space="preserve">A. Khả năng không truyền bệnh cho các cá thể khác   </w:t>
      </w:r>
    </w:p>
    <w:p w:rsidR="00854CB0" w:rsidRPr="00C61078" w:rsidRDefault="00854CB0" w:rsidP="00854CB0">
      <w:pPr>
        <w:rPr>
          <w:bCs/>
          <w:sz w:val="26"/>
          <w:szCs w:val="26"/>
        </w:rPr>
      </w:pPr>
      <w:r w:rsidRPr="00C61078">
        <w:rPr>
          <w:bCs/>
          <w:sz w:val="26"/>
          <w:szCs w:val="26"/>
          <w:u w:val="single"/>
        </w:rPr>
        <w:t>B.</w:t>
      </w:r>
      <w:r w:rsidRPr="00C61078">
        <w:rPr>
          <w:bCs/>
          <w:sz w:val="26"/>
          <w:szCs w:val="26"/>
        </w:rPr>
        <w:t xml:space="preserve"> Khả năng của cơ thể chống lại các tác nhân gây bệnh</w:t>
      </w:r>
    </w:p>
    <w:p w:rsidR="00854CB0" w:rsidRPr="00C61078" w:rsidRDefault="00854CB0" w:rsidP="00854CB0">
      <w:pPr>
        <w:rPr>
          <w:sz w:val="26"/>
          <w:szCs w:val="26"/>
        </w:rPr>
      </w:pPr>
      <w:r w:rsidRPr="00C61078">
        <w:rPr>
          <w:sz w:val="26"/>
          <w:szCs w:val="26"/>
        </w:rPr>
        <w:t>C. Khả năng khỏi bệnh sau khi bị nhiễm bệnh            D. Cả A, B và C</w:t>
      </w:r>
    </w:p>
    <w:p w:rsidR="00854CB0" w:rsidRPr="00C61078" w:rsidRDefault="00854CB0" w:rsidP="00854CB0">
      <w:pPr>
        <w:rPr>
          <w:sz w:val="26"/>
          <w:szCs w:val="26"/>
        </w:rPr>
      </w:pPr>
      <w:r w:rsidRPr="00C61078">
        <w:rPr>
          <w:b/>
          <w:bCs/>
          <w:sz w:val="26"/>
          <w:szCs w:val="26"/>
        </w:rPr>
        <w:t>Câu 29:</w:t>
      </w:r>
      <w:r w:rsidRPr="00C61078">
        <w:rPr>
          <w:sz w:val="26"/>
          <w:szCs w:val="26"/>
        </w:rPr>
        <w:t> Cơ chế của việc tiêm vacxin phòng bệnh là: </w:t>
      </w:r>
    </w:p>
    <w:p w:rsidR="00854CB0" w:rsidRPr="00C61078" w:rsidRDefault="00854CB0" w:rsidP="00854CB0">
      <w:pPr>
        <w:rPr>
          <w:sz w:val="26"/>
          <w:szCs w:val="26"/>
        </w:rPr>
      </w:pPr>
      <w:r w:rsidRPr="00C61078">
        <w:rPr>
          <w:sz w:val="26"/>
          <w:szCs w:val="26"/>
        </w:rPr>
        <w:t>A. Đưa kháng thể vào cơ thể, kích thích cơ thể sản xuất kháng nguyên</w:t>
      </w:r>
    </w:p>
    <w:p w:rsidR="00854CB0" w:rsidRPr="00C61078" w:rsidRDefault="00854CB0" w:rsidP="00854CB0">
      <w:pPr>
        <w:outlineLvl w:val="5"/>
        <w:rPr>
          <w:bCs/>
          <w:sz w:val="26"/>
          <w:szCs w:val="26"/>
        </w:rPr>
      </w:pPr>
      <w:r w:rsidRPr="00C61078">
        <w:rPr>
          <w:bCs/>
          <w:sz w:val="26"/>
          <w:szCs w:val="26"/>
          <w:u w:val="single"/>
        </w:rPr>
        <w:t>B.</w:t>
      </w:r>
      <w:r w:rsidRPr="00C61078">
        <w:rPr>
          <w:bCs/>
          <w:sz w:val="26"/>
          <w:szCs w:val="26"/>
        </w:rPr>
        <w:t xml:space="preserve"> Đưa kháng nguyên vào cơ thể, kích thích cơ thể hình thành kháng thể</w:t>
      </w:r>
    </w:p>
    <w:p w:rsidR="00854CB0" w:rsidRPr="00C61078" w:rsidRDefault="00854CB0" w:rsidP="00854CB0">
      <w:pPr>
        <w:rPr>
          <w:sz w:val="26"/>
          <w:szCs w:val="26"/>
        </w:rPr>
      </w:pPr>
      <w:r w:rsidRPr="00C61078">
        <w:rPr>
          <w:sz w:val="26"/>
          <w:szCs w:val="26"/>
        </w:rPr>
        <w:t>C. Đưa kháng thể vào cơ thể để tiêu diệt tác nhân gây bệnh</w:t>
      </w:r>
    </w:p>
    <w:p w:rsidR="00854CB0" w:rsidRPr="00C61078" w:rsidRDefault="00854CB0" w:rsidP="00854CB0">
      <w:pPr>
        <w:rPr>
          <w:sz w:val="26"/>
          <w:szCs w:val="26"/>
        </w:rPr>
      </w:pPr>
      <w:r w:rsidRPr="00C61078">
        <w:rPr>
          <w:sz w:val="26"/>
          <w:szCs w:val="26"/>
        </w:rPr>
        <w:t>D. Đưa kháng nguyên vào cơ thể để tiêu diệt tác nhân gây bệnh</w:t>
      </w:r>
    </w:p>
    <w:p w:rsidR="00854CB0" w:rsidRPr="00C61078" w:rsidRDefault="00854CB0" w:rsidP="00854CB0">
      <w:pPr>
        <w:shd w:val="clear" w:color="auto" w:fill="FFFFFF"/>
        <w:rPr>
          <w:sz w:val="26"/>
          <w:szCs w:val="26"/>
        </w:rPr>
      </w:pPr>
      <w:r w:rsidRPr="00C61078">
        <w:rPr>
          <w:b/>
          <w:bCs/>
          <w:sz w:val="26"/>
          <w:szCs w:val="26"/>
        </w:rPr>
        <w:t>Câu 30:</w:t>
      </w:r>
      <w:r w:rsidRPr="00C61078">
        <w:rPr>
          <w:sz w:val="26"/>
          <w:szCs w:val="26"/>
        </w:rPr>
        <w:t> Khi hàm lượng glucozơ trong máu tăng, cơ chế điều hòa diễn ra theo trật tự</w:t>
      </w:r>
    </w:p>
    <w:p w:rsidR="00854CB0" w:rsidRPr="00C61078" w:rsidRDefault="00854CB0" w:rsidP="00854CB0">
      <w:pPr>
        <w:shd w:val="clear" w:color="auto" w:fill="FFFFFF"/>
        <w:outlineLvl w:val="5"/>
        <w:rPr>
          <w:bCs/>
          <w:sz w:val="26"/>
          <w:szCs w:val="26"/>
        </w:rPr>
      </w:pPr>
      <w:r w:rsidRPr="00C61078">
        <w:rPr>
          <w:bCs/>
          <w:sz w:val="26"/>
          <w:szCs w:val="26"/>
          <w:u w:val="single"/>
        </w:rPr>
        <w:t>A.</w:t>
      </w:r>
      <w:r w:rsidRPr="00C61078">
        <w:rPr>
          <w:bCs/>
          <w:sz w:val="26"/>
          <w:szCs w:val="26"/>
        </w:rPr>
        <w:t xml:space="preserve"> tuyến tụy → insulin → gan và tế bào cơ thể → glucozơ trong máu giảm</w:t>
      </w:r>
    </w:p>
    <w:p w:rsidR="00854CB0" w:rsidRPr="00C61078" w:rsidRDefault="00854CB0" w:rsidP="00854CB0">
      <w:pPr>
        <w:shd w:val="clear" w:color="auto" w:fill="FFFFFF"/>
        <w:rPr>
          <w:sz w:val="26"/>
          <w:szCs w:val="26"/>
        </w:rPr>
      </w:pPr>
      <w:r w:rsidRPr="00C61078">
        <w:rPr>
          <w:sz w:val="26"/>
          <w:szCs w:val="26"/>
        </w:rPr>
        <w:t>B. gan → insulin → tuyến tụy và tế bào cơ thể → glucozơ trong máu giảm</w:t>
      </w:r>
    </w:p>
    <w:p w:rsidR="00854CB0" w:rsidRPr="00C61078" w:rsidRDefault="00854CB0" w:rsidP="00854CB0">
      <w:pPr>
        <w:shd w:val="clear" w:color="auto" w:fill="FFFFFF"/>
        <w:rPr>
          <w:sz w:val="26"/>
          <w:szCs w:val="26"/>
        </w:rPr>
      </w:pPr>
      <w:r w:rsidRPr="00C61078">
        <w:rPr>
          <w:sz w:val="26"/>
          <w:szCs w:val="26"/>
        </w:rPr>
        <w:t>C. gan → tuyến tụy và tế bào cơ thể → insulin → glucozơ trong máu giảm</w:t>
      </w:r>
    </w:p>
    <w:p w:rsidR="00854CB0" w:rsidRPr="00C61078" w:rsidRDefault="00854CB0" w:rsidP="00854CB0">
      <w:pPr>
        <w:shd w:val="clear" w:color="auto" w:fill="FFFFFF"/>
        <w:rPr>
          <w:sz w:val="26"/>
          <w:szCs w:val="26"/>
        </w:rPr>
      </w:pPr>
      <w:r w:rsidRPr="00C61078">
        <w:rPr>
          <w:sz w:val="26"/>
          <w:szCs w:val="26"/>
        </w:rPr>
        <w:t>D. tuyến tụy → insulin → gan → tế bào cơ thể → glucozơ trong máu giảm</w:t>
      </w:r>
    </w:p>
    <w:p w:rsidR="00854CB0" w:rsidRPr="00C61078" w:rsidRDefault="00854CB0" w:rsidP="00854CB0">
      <w:pPr>
        <w:shd w:val="clear" w:color="auto" w:fill="FFFFFF"/>
        <w:tabs>
          <w:tab w:val="left" w:pos="432"/>
          <w:tab w:val="left" w:pos="1560"/>
          <w:tab w:val="left" w:pos="6380"/>
        </w:tabs>
        <w:rPr>
          <w:rFonts w:eastAsia="Times"/>
          <w:b/>
          <w:sz w:val="26"/>
          <w:szCs w:val="26"/>
        </w:rPr>
      </w:pPr>
    </w:p>
    <w:p w:rsidR="00854CB0" w:rsidRPr="00C61078" w:rsidRDefault="00854CB0" w:rsidP="00854CB0">
      <w:pPr>
        <w:jc w:val="center"/>
        <w:rPr>
          <w:b/>
          <w:sz w:val="26"/>
          <w:szCs w:val="26"/>
          <w:lang w:val="pt-BR"/>
        </w:rPr>
      </w:pPr>
    </w:p>
    <w:p w:rsidR="00854CB0" w:rsidRPr="00C61078" w:rsidRDefault="00854CB0" w:rsidP="00854CB0">
      <w:pPr>
        <w:rPr>
          <w:b/>
          <w:bCs/>
          <w:lang w:eastAsia="vi-VN"/>
        </w:rPr>
      </w:pPr>
      <w:r w:rsidRPr="00C61078">
        <w:rPr>
          <w:b/>
          <w:bCs/>
          <w:lang w:eastAsia="vi-VN"/>
        </w:rPr>
        <w:t>Tiết 36</w:t>
      </w:r>
    </w:p>
    <w:p w:rsidR="00854CB0" w:rsidRPr="00C61078" w:rsidRDefault="00854CB0" w:rsidP="00854CB0">
      <w:pPr>
        <w:rPr>
          <w:b/>
          <w:bCs/>
          <w:lang w:eastAsia="vi-VN"/>
        </w:rPr>
      </w:pPr>
      <w:r w:rsidRPr="00C61078">
        <w:rPr>
          <w:b/>
          <w:bCs/>
          <w:lang w:eastAsia="vi-VN"/>
        </w:rPr>
        <w:t>Lớp 11A1; A2; A3</w:t>
      </w:r>
    </w:p>
    <w:p w:rsidR="00854CB0" w:rsidRPr="00C61078" w:rsidRDefault="00854CB0" w:rsidP="00854CB0"/>
    <w:p w:rsidR="00854CB0" w:rsidRPr="00C61078" w:rsidRDefault="00854CB0" w:rsidP="00854CB0">
      <w:pPr>
        <w:jc w:val="center"/>
        <w:rPr>
          <w:b/>
          <w:sz w:val="26"/>
          <w:szCs w:val="26"/>
        </w:rPr>
      </w:pPr>
      <w:r w:rsidRPr="00C61078">
        <w:rPr>
          <w:b/>
          <w:sz w:val="26"/>
          <w:szCs w:val="26"/>
        </w:rPr>
        <w:t xml:space="preserve">KIỂM TRA HKI </w:t>
      </w:r>
    </w:p>
    <w:p w:rsidR="00854CB0" w:rsidRPr="00C61078" w:rsidRDefault="00854CB0" w:rsidP="00854CB0">
      <w:pPr>
        <w:jc w:val="center"/>
        <w:rPr>
          <w:b/>
          <w:i/>
          <w:sz w:val="26"/>
          <w:szCs w:val="26"/>
        </w:rPr>
      </w:pPr>
      <w:r w:rsidRPr="00C61078">
        <w:rPr>
          <w:b/>
          <w:i/>
          <w:sz w:val="26"/>
          <w:szCs w:val="26"/>
        </w:rPr>
        <w:t>(THEO ĐỀ CHUNG NHÀ TRƯỜNG)</w:t>
      </w:r>
    </w:p>
    <w:p w:rsidR="00854CB0" w:rsidRPr="00C61078" w:rsidRDefault="00854CB0" w:rsidP="00854CB0">
      <w:pPr>
        <w:jc w:val="center"/>
        <w:rPr>
          <w:b/>
          <w:sz w:val="26"/>
          <w:szCs w:val="26"/>
          <w:lang w:val="pt-BR"/>
        </w:rPr>
      </w:pPr>
    </w:p>
    <w:p w:rsidR="00854CB0" w:rsidRPr="00C61078" w:rsidRDefault="00854CB0" w:rsidP="00854CB0">
      <w:pPr>
        <w:jc w:val="center"/>
        <w:rPr>
          <w:b/>
          <w:sz w:val="26"/>
          <w:szCs w:val="26"/>
          <w:lang w:val="pt-BR"/>
        </w:rPr>
      </w:pPr>
    </w:p>
    <w:p w:rsidR="00854CB0" w:rsidRPr="00C61078" w:rsidRDefault="00854CB0" w:rsidP="00854CB0">
      <w:pPr>
        <w:shd w:val="clear" w:color="auto" w:fill="FFFFFF"/>
        <w:tabs>
          <w:tab w:val="left" w:pos="284"/>
          <w:tab w:val="left" w:pos="2552"/>
          <w:tab w:val="left" w:pos="4820"/>
          <w:tab w:val="left" w:pos="7088"/>
        </w:tabs>
        <w:jc w:val="center"/>
        <w:rPr>
          <w:b/>
          <w:sz w:val="26"/>
          <w:szCs w:val="26"/>
        </w:rPr>
      </w:pPr>
      <w:r w:rsidRPr="00C61078">
        <w:rPr>
          <w:b/>
          <w:sz w:val="26"/>
          <w:szCs w:val="26"/>
        </w:rPr>
        <w:t xml:space="preserve">Duyệt kí ngày  </w:t>
      </w:r>
      <w:r w:rsidR="007426BE" w:rsidRPr="00C61078">
        <w:rPr>
          <w:b/>
          <w:sz w:val="26"/>
          <w:szCs w:val="26"/>
        </w:rPr>
        <w:t xml:space="preserve"> ……</w:t>
      </w:r>
      <w:r w:rsidRPr="00C61078">
        <w:rPr>
          <w:b/>
          <w:sz w:val="26"/>
          <w:szCs w:val="26"/>
        </w:rPr>
        <w:t xml:space="preserve"> </w:t>
      </w:r>
      <w:r w:rsidR="007426BE" w:rsidRPr="00C61078">
        <w:rPr>
          <w:b/>
          <w:sz w:val="26"/>
          <w:szCs w:val="26"/>
        </w:rPr>
        <w:t xml:space="preserve"> tháng ….  năm 2024</w:t>
      </w:r>
    </w:p>
    <w:p w:rsidR="00854CB0" w:rsidRPr="00C61078" w:rsidRDefault="00854CB0" w:rsidP="00854CB0">
      <w:pPr>
        <w:shd w:val="clear" w:color="auto" w:fill="FFFFFF"/>
        <w:tabs>
          <w:tab w:val="left" w:pos="284"/>
          <w:tab w:val="left" w:pos="2552"/>
          <w:tab w:val="left" w:pos="4820"/>
          <w:tab w:val="left" w:pos="7088"/>
        </w:tabs>
        <w:jc w:val="center"/>
        <w:rPr>
          <w:b/>
          <w:sz w:val="26"/>
          <w:szCs w:val="26"/>
        </w:rPr>
      </w:pPr>
      <w:r w:rsidRPr="00C61078">
        <w:rPr>
          <w:b/>
          <w:sz w:val="26"/>
          <w:szCs w:val="26"/>
        </w:rPr>
        <w:t>TPCM</w:t>
      </w:r>
    </w:p>
    <w:p w:rsidR="00854CB0" w:rsidRPr="00C61078" w:rsidRDefault="00854CB0" w:rsidP="00854CB0">
      <w:pPr>
        <w:shd w:val="clear" w:color="auto" w:fill="FFFFFF"/>
        <w:tabs>
          <w:tab w:val="left" w:pos="284"/>
          <w:tab w:val="left" w:pos="2552"/>
          <w:tab w:val="left" w:pos="4820"/>
          <w:tab w:val="left" w:pos="7088"/>
        </w:tabs>
        <w:jc w:val="center"/>
        <w:rPr>
          <w:b/>
          <w:sz w:val="26"/>
          <w:szCs w:val="26"/>
        </w:rPr>
      </w:pPr>
    </w:p>
    <w:p w:rsidR="00854CB0" w:rsidRPr="00C61078" w:rsidRDefault="00854CB0" w:rsidP="00854CB0">
      <w:pPr>
        <w:shd w:val="clear" w:color="auto" w:fill="FFFFFF"/>
        <w:tabs>
          <w:tab w:val="left" w:pos="284"/>
          <w:tab w:val="left" w:pos="2552"/>
          <w:tab w:val="left" w:pos="4820"/>
          <w:tab w:val="left" w:pos="7088"/>
        </w:tabs>
        <w:jc w:val="center"/>
        <w:rPr>
          <w:b/>
          <w:sz w:val="26"/>
          <w:szCs w:val="26"/>
        </w:rPr>
      </w:pPr>
    </w:p>
    <w:p w:rsidR="00854CB0" w:rsidRPr="00C61078" w:rsidRDefault="00854CB0" w:rsidP="00854CB0">
      <w:pPr>
        <w:shd w:val="clear" w:color="auto" w:fill="FFFFFF"/>
        <w:tabs>
          <w:tab w:val="left" w:pos="284"/>
          <w:tab w:val="left" w:pos="2552"/>
          <w:tab w:val="left" w:pos="4820"/>
          <w:tab w:val="left" w:pos="7088"/>
        </w:tabs>
        <w:jc w:val="center"/>
        <w:rPr>
          <w:b/>
          <w:sz w:val="26"/>
          <w:szCs w:val="26"/>
        </w:rPr>
      </w:pPr>
      <w:r w:rsidRPr="00C61078">
        <w:rPr>
          <w:b/>
          <w:sz w:val="26"/>
          <w:szCs w:val="26"/>
        </w:rPr>
        <w:t>Nguyễn Phương Thảo</w:t>
      </w:r>
    </w:p>
    <w:p w:rsidR="00854CB0" w:rsidRPr="00C61078" w:rsidRDefault="00854CB0" w:rsidP="00982DEB"/>
    <w:sectPr w:rsidR="00854CB0" w:rsidRPr="00C61078" w:rsidSect="00EE3295">
      <w:pgSz w:w="11906" w:h="16838"/>
      <w:pgMar w:top="284" w:right="849" w:bottom="284" w:left="96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Times">
    <w:panose1 w:val="020B0500000000000000"/>
    <w:charset w:val="00"/>
    <w:family w:val="swiss"/>
    <w:pitch w:val="variable"/>
    <w:sig w:usb0="20000A87" w:usb1="08000000" w:usb2="00000008" w:usb3="00000000" w:csb0="000001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3D1953"/>
    <w:multiLevelType w:val="multilevel"/>
    <w:tmpl w:val="926A5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1972F7"/>
    <w:multiLevelType w:val="multilevel"/>
    <w:tmpl w:val="A1023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371850"/>
    <w:multiLevelType w:val="multilevel"/>
    <w:tmpl w:val="C1C888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213A95"/>
    <w:multiLevelType w:val="multilevel"/>
    <w:tmpl w:val="9D60D44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E952E1"/>
    <w:multiLevelType w:val="multilevel"/>
    <w:tmpl w:val="ACE08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CA237DC"/>
    <w:multiLevelType w:val="multilevel"/>
    <w:tmpl w:val="6E400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016FA5"/>
    <w:multiLevelType w:val="hybridMultilevel"/>
    <w:tmpl w:val="DFD0DC1E"/>
    <w:lvl w:ilvl="0" w:tplc="FFFFFFFF">
      <w:start w:val="1"/>
      <w:numFmt w:val="decimal"/>
      <w:lvlText w:val="%1"/>
      <w:lvlJc w:val="left"/>
      <w:pPr>
        <w:ind w:left="360" w:hanging="360"/>
      </w:pPr>
      <w:rPr>
        <w:rFonts w:ascii="Times New Roman" w:hAnsi="Times New Roman"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2997608"/>
    <w:multiLevelType w:val="multilevel"/>
    <w:tmpl w:val="CD62C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CB31277"/>
    <w:multiLevelType w:val="hybridMultilevel"/>
    <w:tmpl w:val="28D49EC4"/>
    <w:lvl w:ilvl="0" w:tplc="8A0A3B80">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9" w15:restartNumberingAfterBreak="0">
    <w:nsid w:val="2DED24AA"/>
    <w:multiLevelType w:val="multilevel"/>
    <w:tmpl w:val="A7DE84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F202A88"/>
    <w:multiLevelType w:val="hybridMultilevel"/>
    <w:tmpl w:val="5B425A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A9115D"/>
    <w:multiLevelType w:val="multilevel"/>
    <w:tmpl w:val="A232F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141852"/>
    <w:multiLevelType w:val="multilevel"/>
    <w:tmpl w:val="5866D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6C550B4"/>
    <w:multiLevelType w:val="hybridMultilevel"/>
    <w:tmpl w:val="DFD0DC1E"/>
    <w:lvl w:ilvl="0" w:tplc="FFFFFFFF">
      <w:start w:val="1"/>
      <w:numFmt w:val="decimal"/>
      <w:lvlText w:val="%1"/>
      <w:lvlJc w:val="left"/>
      <w:pPr>
        <w:ind w:left="360" w:hanging="360"/>
      </w:pPr>
      <w:rPr>
        <w:rFonts w:ascii="Times New Roman" w:hAnsi="Times New Roman"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03E501D"/>
    <w:multiLevelType w:val="multilevel"/>
    <w:tmpl w:val="6DBAD5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63A6E21"/>
    <w:multiLevelType w:val="multilevel"/>
    <w:tmpl w:val="62189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7D4546A"/>
    <w:multiLevelType w:val="multilevel"/>
    <w:tmpl w:val="7EB69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F1B0E64"/>
    <w:multiLevelType w:val="multilevel"/>
    <w:tmpl w:val="7D3A95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F2D273C"/>
    <w:multiLevelType w:val="multilevel"/>
    <w:tmpl w:val="D4846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1FE35F7"/>
    <w:multiLevelType w:val="hybridMultilevel"/>
    <w:tmpl w:val="DFD0DC1E"/>
    <w:lvl w:ilvl="0" w:tplc="FFFFFFFF">
      <w:start w:val="1"/>
      <w:numFmt w:val="decimal"/>
      <w:lvlText w:val="%1"/>
      <w:lvlJc w:val="left"/>
      <w:pPr>
        <w:ind w:left="360" w:hanging="360"/>
      </w:pPr>
      <w:rPr>
        <w:rFonts w:ascii="Times New Roman" w:hAnsi="Times New Roman"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539554EF"/>
    <w:multiLevelType w:val="multilevel"/>
    <w:tmpl w:val="5EA68A88"/>
    <w:lvl w:ilvl="0">
      <w:start w:val="1"/>
      <w:numFmt w:val="bullet"/>
      <w:lvlText w:val="-"/>
      <w:lvlJc w:val="left"/>
      <w:rPr>
        <w:rFonts w:ascii="Arial" w:eastAsia="Arial" w:hAnsi="Arial" w:cs="Arial"/>
        <w:b w:val="0"/>
        <w:bCs w:val="0"/>
        <w:i w:val="0"/>
        <w:iCs w:val="0"/>
        <w:smallCaps w:val="0"/>
        <w:strike w:val="0"/>
        <w:color w:val="000000"/>
        <w:spacing w:val="0"/>
        <w:w w:val="100"/>
        <w:position w:val="0"/>
        <w:sz w:val="11"/>
        <w:szCs w:val="11"/>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3C4523C"/>
    <w:multiLevelType w:val="multilevel"/>
    <w:tmpl w:val="FC40E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7192DFF"/>
    <w:multiLevelType w:val="multilevel"/>
    <w:tmpl w:val="B51C8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9A25FB2"/>
    <w:multiLevelType w:val="multilevel"/>
    <w:tmpl w:val="1B749966"/>
    <w:lvl w:ilvl="0">
      <w:start w:val="1"/>
      <w:numFmt w:val="bullet"/>
      <w:lvlText w:val="-"/>
      <w:lvlJc w:val="left"/>
      <w:rPr>
        <w:rFonts w:ascii="Segoe UI" w:eastAsia="Segoe UI" w:hAnsi="Segoe UI" w:cs="Segoe UI"/>
        <w:b w:val="0"/>
        <w:bCs w:val="0"/>
        <w:i w:val="0"/>
        <w:iCs w:val="0"/>
        <w:smallCaps w:val="0"/>
        <w:strike w:val="0"/>
        <w:color w:val="231F20"/>
        <w:spacing w:val="0"/>
        <w:w w:val="100"/>
        <w:position w:val="0"/>
        <w:sz w:val="18"/>
        <w:szCs w:val="1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BFF7DD5"/>
    <w:multiLevelType w:val="multilevel"/>
    <w:tmpl w:val="4162B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0060852"/>
    <w:multiLevelType w:val="multilevel"/>
    <w:tmpl w:val="CFBA8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1757EB4"/>
    <w:multiLevelType w:val="multilevel"/>
    <w:tmpl w:val="459E24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1AE0E0C"/>
    <w:multiLevelType w:val="multilevel"/>
    <w:tmpl w:val="0F326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5C34164"/>
    <w:multiLevelType w:val="multilevel"/>
    <w:tmpl w:val="BBE0F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77B2603"/>
    <w:multiLevelType w:val="multilevel"/>
    <w:tmpl w:val="D4D215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CDA3043"/>
    <w:multiLevelType w:val="multilevel"/>
    <w:tmpl w:val="50E6E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E2315FE"/>
    <w:multiLevelType w:val="multilevel"/>
    <w:tmpl w:val="EE48D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08D12CE"/>
    <w:multiLevelType w:val="multilevel"/>
    <w:tmpl w:val="170A1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0E5490F"/>
    <w:multiLevelType w:val="multilevel"/>
    <w:tmpl w:val="2EA02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1B27813"/>
    <w:multiLevelType w:val="multilevel"/>
    <w:tmpl w:val="77AA245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54D6AA4"/>
    <w:multiLevelType w:val="hybridMultilevel"/>
    <w:tmpl w:val="DFD0DC1E"/>
    <w:lvl w:ilvl="0" w:tplc="9280CFAE">
      <w:start w:val="1"/>
      <w:numFmt w:val="decimal"/>
      <w:lvlText w:val="%1"/>
      <w:lvlJc w:val="left"/>
      <w:pPr>
        <w:ind w:left="360" w:hanging="360"/>
      </w:pPr>
      <w:rPr>
        <w:rFonts w:ascii="Times New Roman" w:hAnsi="Times New Roman"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36" w15:restartNumberingAfterBreak="0">
    <w:nsid w:val="76B020DE"/>
    <w:multiLevelType w:val="multilevel"/>
    <w:tmpl w:val="514AD5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8FD5D00"/>
    <w:multiLevelType w:val="hybridMultilevel"/>
    <w:tmpl w:val="CC960C28"/>
    <w:lvl w:ilvl="0" w:tplc="855CA0C2">
      <w:start w:val="1"/>
      <w:numFmt w:val="decimal"/>
      <w:lvlText w:val="%1."/>
      <w:lvlJc w:val="left"/>
      <w:pPr>
        <w:ind w:left="620" w:hanging="360"/>
      </w:pPr>
      <w:rPr>
        <w:rFonts w:hint="default"/>
      </w:rPr>
    </w:lvl>
    <w:lvl w:ilvl="1" w:tplc="04090019" w:tentative="1">
      <w:start w:val="1"/>
      <w:numFmt w:val="lowerLetter"/>
      <w:lvlText w:val="%2."/>
      <w:lvlJc w:val="left"/>
      <w:pPr>
        <w:ind w:left="1340" w:hanging="360"/>
      </w:pPr>
    </w:lvl>
    <w:lvl w:ilvl="2" w:tplc="0409001B" w:tentative="1">
      <w:start w:val="1"/>
      <w:numFmt w:val="lowerRoman"/>
      <w:lvlText w:val="%3."/>
      <w:lvlJc w:val="right"/>
      <w:pPr>
        <w:ind w:left="2060" w:hanging="180"/>
      </w:pPr>
    </w:lvl>
    <w:lvl w:ilvl="3" w:tplc="0409000F" w:tentative="1">
      <w:start w:val="1"/>
      <w:numFmt w:val="decimal"/>
      <w:lvlText w:val="%4."/>
      <w:lvlJc w:val="left"/>
      <w:pPr>
        <w:ind w:left="2780" w:hanging="360"/>
      </w:pPr>
    </w:lvl>
    <w:lvl w:ilvl="4" w:tplc="04090019" w:tentative="1">
      <w:start w:val="1"/>
      <w:numFmt w:val="lowerLetter"/>
      <w:lvlText w:val="%5."/>
      <w:lvlJc w:val="left"/>
      <w:pPr>
        <w:ind w:left="3500" w:hanging="360"/>
      </w:pPr>
    </w:lvl>
    <w:lvl w:ilvl="5" w:tplc="0409001B" w:tentative="1">
      <w:start w:val="1"/>
      <w:numFmt w:val="lowerRoman"/>
      <w:lvlText w:val="%6."/>
      <w:lvlJc w:val="right"/>
      <w:pPr>
        <w:ind w:left="4220" w:hanging="180"/>
      </w:pPr>
    </w:lvl>
    <w:lvl w:ilvl="6" w:tplc="0409000F" w:tentative="1">
      <w:start w:val="1"/>
      <w:numFmt w:val="decimal"/>
      <w:lvlText w:val="%7."/>
      <w:lvlJc w:val="left"/>
      <w:pPr>
        <w:ind w:left="4940" w:hanging="360"/>
      </w:pPr>
    </w:lvl>
    <w:lvl w:ilvl="7" w:tplc="04090019" w:tentative="1">
      <w:start w:val="1"/>
      <w:numFmt w:val="lowerLetter"/>
      <w:lvlText w:val="%8."/>
      <w:lvlJc w:val="left"/>
      <w:pPr>
        <w:ind w:left="5660" w:hanging="360"/>
      </w:pPr>
    </w:lvl>
    <w:lvl w:ilvl="8" w:tplc="0409001B" w:tentative="1">
      <w:start w:val="1"/>
      <w:numFmt w:val="lowerRoman"/>
      <w:lvlText w:val="%9."/>
      <w:lvlJc w:val="right"/>
      <w:pPr>
        <w:ind w:left="6380" w:hanging="180"/>
      </w:pPr>
    </w:lvl>
  </w:abstractNum>
  <w:abstractNum w:abstractNumId="38" w15:restartNumberingAfterBreak="0">
    <w:nsid w:val="7BB51F96"/>
    <w:multiLevelType w:val="multilevel"/>
    <w:tmpl w:val="D3CCC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D480927"/>
    <w:multiLevelType w:val="hybridMultilevel"/>
    <w:tmpl w:val="921CDC00"/>
    <w:lvl w:ilvl="0" w:tplc="29E6E2DC">
      <w:numFmt w:val="bullet"/>
      <w:lvlText w:val="-"/>
      <w:lvlJc w:val="left"/>
      <w:pPr>
        <w:ind w:left="5049" w:hanging="360"/>
      </w:pPr>
      <w:rPr>
        <w:rFonts w:ascii="Times New Roman" w:eastAsia="Times New Roman" w:hAnsi="Times New Roman" w:cs="Times New Roman" w:hint="default"/>
      </w:rPr>
    </w:lvl>
    <w:lvl w:ilvl="1" w:tplc="04090003" w:tentative="1">
      <w:start w:val="1"/>
      <w:numFmt w:val="bullet"/>
      <w:lvlText w:val="o"/>
      <w:lvlJc w:val="left"/>
      <w:pPr>
        <w:ind w:left="5769" w:hanging="360"/>
      </w:pPr>
      <w:rPr>
        <w:rFonts w:ascii="Courier New" w:hAnsi="Courier New" w:cs="Courier New" w:hint="default"/>
      </w:rPr>
    </w:lvl>
    <w:lvl w:ilvl="2" w:tplc="04090005" w:tentative="1">
      <w:start w:val="1"/>
      <w:numFmt w:val="bullet"/>
      <w:lvlText w:val=""/>
      <w:lvlJc w:val="left"/>
      <w:pPr>
        <w:ind w:left="6489" w:hanging="360"/>
      </w:pPr>
      <w:rPr>
        <w:rFonts w:ascii="Wingdings" w:hAnsi="Wingdings" w:hint="default"/>
      </w:rPr>
    </w:lvl>
    <w:lvl w:ilvl="3" w:tplc="04090001" w:tentative="1">
      <w:start w:val="1"/>
      <w:numFmt w:val="bullet"/>
      <w:lvlText w:val=""/>
      <w:lvlJc w:val="left"/>
      <w:pPr>
        <w:ind w:left="7209" w:hanging="360"/>
      </w:pPr>
      <w:rPr>
        <w:rFonts w:ascii="Symbol" w:hAnsi="Symbol" w:hint="default"/>
      </w:rPr>
    </w:lvl>
    <w:lvl w:ilvl="4" w:tplc="04090003" w:tentative="1">
      <w:start w:val="1"/>
      <w:numFmt w:val="bullet"/>
      <w:lvlText w:val="o"/>
      <w:lvlJc w:val="left"/>
      <w:pPr>
        <w:ind w:left="7929" w:hanging="360"/>
      </w:pPr>
      <w:rPr>
        <w:rFonts w:ascii="Courier New" w:hAnsi="Courier New" w:cs="Courier New" w:hint="default"/>
      </w:rPr>
    </w:lvl>
    <w:lvl w:ilvl="5" w:tplc="04090005" w:tentative="1">
      <w:start w:val="1"/>
      <w:numFmt w:val="bullet"/>
      <w:lvlText w:val=""/>
      <w:lvlJc w:val="left"/>
      <w:pPr>
        <w:ind w:left="8649" w:hanging="360"/>
      </w:pPr>
      <w:rPr>
        <w:rFonts w:ascii="Wingdings" w:hAnsi="Wingdings" w:hint="default"/>
      </w:rPr>
    </w:lvl>
    <w:lvl w:ilvl="6" w:tplc="04090001" w:tentative="1">
      <w:start w:val="1"/>
      <w:numFmt w:val="bullet"/>
      <w:lvlText w:val=""/>
      <w:lvlJc w:val="left"/>
      <w:pPr>
        <w:ind w:left="9369" w:hanging="360"/>
      </w:pPr>
      <w:rPr>
        <w:rFonts w:ascii="Symbol" w:hAnsi="Symbol" w:hint="default"/>
      </w:rPr>
    </w:lvl>
    <w:lvl w:ilvl="7" w:tplc="04090003" w:tentative="1">
      <w:start w:val="1"/>
      <w:numFmt w:val="bullet"/>
      <w:lvlText w:val="o"/>
      <w:lvlJc w:val="left"/>
      <w:pPr>
        <w:ind w:left="10089" w:hanging="360"/>
      </w:pPr>
      <w:rPr>
        <w:rFonts w:ascii="Courier New" w:hAnsi="Courier New" w:cs="Courier New" w:hint="default"/>
      </w:rPr>
    </w:lvl>
    <w:lvl w:ilvl="8" w:tplc="04090005" w:tentative="1">
      <w:start w:val="1"/>
      <w:numFmt w:val="bullet"/>
      <w:lvlText w:val=""/>
      <w:lvlJc w:val="left"/>
      <w:pPr>
        <w:ind w:left="10809" w:hanging="360"/>
      </w:pPr>
      <w:rPr>
        <w:rFonts w:ascii="Wingdings" w:hAnsi="Wingdings" w:hint="default"/>
      </w:rPr>
    </w:lvl>
  </w:abstractNum>
  <w:abstractNum w:abstractNumId="40" w15:restartNumberingAfterBreak="0">
    <w:nsid w:val="7D713ED7"/>
    <w:multiLevelType w:val="multilevel"/>
    <w:tmpl w:val="EECA6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ED91FA9"/>
    <w:multiLevelType w:val="hybridMultilevel"/>
    <w:tmpl w:val="FD322CBA"/>
    <w:lvl w:ilvl="0" w:tplc="263E8342">
      <w:start w:val="6"/>
      <w:numFmt w:val="bullet"/>
      <w:lvlText w:val=""/>
      <w:lvlJc w:val="left"/>
      <w:pPr>
        <w:ind w:left="293" w:hanging="360"/>
      </w:pPr>
      <w:rPr>
        <w:rFonts w:ascii="Symbol" w:eastAsiaTheme="minorHAnsi" w:hAnsi="Symbol" w:cstheme="minorBidi" w:hint="default"/>
      </w:rPr>
    </w:lvl>
    <w:lvl w:ilvl="1" w:tplc="04090003" w:tentative="1">
      <w:start w:val="1"/>
      <w:numFmt w:val="bullet"/>
      <w:lvlText w:val="o"/>
      <w:lvlJc w:val="left"/>
      <w:pPr>
        <w:ind w:left="1013" w:hanging="360"/>
      </w:pPr>
      <w:rPr>
        <w:rFonts w:ascii="Courier New" w:hAnsi="Courier New" w:cs="Courier New" w:hint="default"/>
      </w:rPr>
    </w:lvl>
    <w:lvl w:ilvl="2" w:tplc="04090005" w:tentative="1">
      <w:start w:val="1"/>
      <w:numFmt w:val="bullet"/>
      <w:lvlText w:val=""/>
      <w:lvlJc w:val="left"/>
      <w:pPr>
        <w:ind w:left="1733" w:hanging="360"/>
      </w:pPr>
      <w:rPr>
        <w:rFonts w:ascii="Wingdings" w:hAnsi="Wingdings" w:hint="default"/>
      </w:rPr>
    </w:lvl>
    <w:lvl w:ilvl="3" w:tplc="04090001" w:tentative="1">
      <w:start w:val="1"/>
      <w:numFmt w:val="bullet"/>
      <w:lvlText w:val=""/>
      <w:lvlJc w:val="left"/>
      <w:pPr>
        <w:ind w:left="2453" w:hanging="360"/>
      </w:pPr>
      <w:rPr>
        <w:rFonts w:ascii="Symbol" w:hAnsi="Symbol" w:hint="default"/>
      </w:rPr>
    </w:lvl>
    <w:lvl w:ilvl="4" w:tplc="04090003" w:tentative="1">
      <w:start w:val="1"/>
      <w:numFmt w:val="bullet"/>
      <w:lvlText w:val="o"/>
      <w:lvlJc w:val="left"/>
      <w:pPr>
        <w:ind w:left="3173" w:hanging="360"/>
      </w:pPr>
      <w:rPr>
        <w:rFonts w:ascii="Courier New" w:hAnsi="Courier New" w:cs="Courier New" w:hint="default"/>
      </w:rPr>
    </w:lvl>
    <w:lvl w:ilvl="5" w:tplc="04090005" w:tentative="1">
      <w:start w:val="1"/>
      <w:numFmt w:val="bullet"/>
      <w:lvlText w:val=""/>
      <w:lvlJc w:val="left"/>
      <w:pPr>
        <w:ind w:left="3893" w:hanging="360"/>
      </w:pPr>
      <w:rPr>
        <w:rFonts w:ascii="Wingdings" w:hAnsi="Wingdings" w:hint="default"/>
      </w:rPr>
    </w:lvl>
    <w:lvl w:ilvl="6" w:tplc="04090001" w:tentative="1">
      <w:start w:val="1"/>
      <w:numFmt w:val="bullet"/>
      <w:lvlText w:val=""/>
      <w:lvlJc w:val="left"/>
      <w:pPr>
        <w:ind w:left="4613" w:hanging="360"/>
      </w:pPr>
      <w:rPr>
        <w:rFonts w:ascii="Symbol" w:hAnsi="Symbol" w:hint="default"/>
      </w:rPr>
    </w:lvl>
    <w:lvl w:ilvl="7" w:tplc="04090003" w:tentative="1">
      <w:start w:val="1"/>
      <w:numFmt w:val="bullet"/>
      <w:lvlText w:val="o"/>
      <w:lvlJc w:val="left"/>
      <w:pPr>
        <w:ind w:left="5333" w:hanging="360"/>
      </w:pPr>
      <w:rPr>
        <w:rFonts w:ascii="Courier New" w:hAnsi="Courier New" w:cs="Courier New" w:hint="default"/>
      </w:rPr>
    </w:lvl>
    <w:lvl w:ilvl="8" w:tplc="04090005" w:tentative="1">
      <w:start w:val="1"/>
      <w:numFmt w:val="bullet"/>
      <w:lvlText w:val=""/>
      <w:lvlJc w:val="left"/>
      <w:pPr>
        <w:ind w:left="6053" w:hanging="360"/>
      </w:pPr>
      <w:rPr>
        <w:rFonts w:ascii="Wingdings" w:hAnsi="Wingdings" w:hint="default"/>
      </w:rPr>
    </w:lvl>
  </w:abstractNum>
  <w:abstractNum w:abstractNumId="42" w15:restartNumberingAfterBreak="0">
    <w:nsid w:val="7F582857"/>
    <w:multiLevelType w:val="multilevel"/>
    <w:tmpl w:val="92006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FF819C9"/>
    <w:multiLevelType w:val="hybridMultilevel"/>
    <w:tmpl w:val="DFD0DC1E"/>
    <w:lvl w:ilvl="0" w:tplc="FFFFFFFF">
      <w:start w:val="1"/>
      <w:numFmt w:val="decimal"/>
      <w:lvlText w:val="%1"/>
      <w:lvlJc w:val="left"/>
      <w:pPr>
        <w:ind w:left="360" w:hanging="360"/>
      </w:pPr>
      <w:rPr>
        <w:rFonts w:ascii="Times New Roman" w:hAnsi="Times New Roman"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35"/>
  </w:num>
  <w:num w:numId="2">
    <w:abstractNumId w:val="20"/>
  </w:num>
  <w:num w:numId="3">
    <w:abstractNumId w:val="3"/>
  </w:num>
  <w:num w:numId="4">
    <w:abstractNumId w:val="9"/>
  </w:num>
  <w:num w:numId="5">
    <w:abstractNumId w:val="14"/>
  </w:num>
  <w:num w:numId="6">
    <w:abstractNumId w:val="24"/>
  </w:num>
  <w:num w:numId="7">
    <w:abstractNumId w:val="32"/>
  </w:num>
  <w:num w:numId="8">
    <w:abstractNumId w:val="15"/>
  </w:num>
  <w:num w:numId="9">
    <w:abstractNumId w:val="16"/>
  </w:num>
  <w:num w:numId="10">
    <w:abstractNumId w:val="6"/>
  </w:num>
  <w:num w:numId="11">
    <w:abstractNumId w:val="29"/>
  </w:num>
  <w:num w:numId="12">
    <w:abstractNumId w:val="37"/>
  </w:num>
  <w:num w:numId="13">
    <w:abstractNumId w:val="25"/>
  </w:num>
  <w:num w:numId="14">
    <w:abstractNumId w:val="1"/>
  </w:num>
  <w:num w:numId="15">
    <w:abstractNumId w:val="28"/>
  </w:num>
  <w:num w:numId="16">
    <w:abstractNumId w:val="13"/>
  </w:num>
  <w:num w:numId="17">
    <w:abstractNumId w:val="40"/>
  </w:num>
  <w:num w:numId="18">
    <w:abstractNumId w:val="34"/>
  </w:num>
  <w:num w:numId="19">
    <w:abstractNumId w:val="10"/>
  </w:num>
  <w:num w:numId="20">
    <w:abstractNumId w:val="43"/>
  </w:num>
  <w:num w:numId="21">
    <w:abstractNumId w:val="41"/>
  </w:num>
  <w:num w:numId="22">
    <w:abstractNumId w:val="27"/>
  </w:num>
  <w:num w:numId="23">
    <w:abstractNumId w:val="2"/>
  </w:num>
  <w:num w:numId="24">
    <w:abstractNumId w:val="17"/>
  </w:num>
  <w:num w:numId="25">
    <w:abstractNumId w:val="19"/>
  </w:num>
  <w:num w:numId="26">
    <w:abstractNumId w:val="30"/>
  </w:num>
  <w:num w:numId="27">
    <w:abstractNumId w:val="0"/>
  </w:num>
  <w:num w:numId="28">
    <w:abstractNumId w:val="22"/>
  </w:num>
  <w:num w:numId="29">
    <w:abstractNumId w:val="11"/>
  </w:num>
  <w:num w:numId="30">
    <w:abstractNumId w:val="5"/>
  </w:num>
  <w:num w:numId="31">
    <w:abstractNumId w:val="7"/>
  </w:num>
  <w:num w:numId="32">
    <w:abstractNumId w:val="42"/>
  </w:num>
  <w:num w:numId="33">
    <w:abstractNumId w:val="4"/>
  </w:num>
  <w:num w:numId="34">
    <w:abstractNumId w:val="18"/>
  </w:num>
  <w:num w:numId="35">
    <w:abstractNumId w:val="31"/>
  </w:num>
  <w:num w:numId="36">
    <w:abstractNumId w:val="23"/>
  </w:num>
  <w:num w:numId="37">
    <w:abstractNumId w:val="33"/>
  </w:num>
  <w:num w:numId="38">
    <w:abstractNumId w:val="26"/>
  </w:num>
  <w:num w:numId="39">
    <w:abstractNumId w:val="8"/>
  </w:num>
  <w:num w:numId="40">
    <w:abstractNumId w:val="21"/>
  </w:num>
  <w:num w:numId="41">
    <w:abstractNumId w:val="12"/>
  </w:num>
  <w:num w:numId="42">
    <w:abstractNumId w:val="36"/>
  </w:num>
  <w:num w:numId="43">
    <w:abstractNumId w:val="38"/>
  </w:num>
  <w:num w:numId="44">
    <w:abstractNumId w:val="39"/>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mirrorMargi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6CF6"/>
    <w:rsid w:val="00004144"/>
    <w:rsid w:val="00012DC6"/>
    <w:rsid w:val="00020B42"/>
    <w:rsid w:val="00020F3E"/>
    <w:rsid w:val="000250D1"/>
    <w:rsid w:val="000348FA"/>
    <w:rsid w:val="00034ABD"/>
    <w:rsid w:val="0003559F"/>
    <w:rsid w:val="00037CDF"/>
    <w:rsid w:val="00040B4D"/>
    <w:rsid w:val="000449CB"/>
    <w:rsid w:val="00047CFF"/>
    <w:rsid w:val="000507CA"/>
    <w:rsid w:val="000525EA"/>
    <w:rsid w:val="00053B37"/>
    <w:rsid w:val="000557B6"/>
    <w:rsid w:val="00056B26"/>
    <w:rsid w:val="00065C12"/>
    <w:rsid w:val="000741ED"/>
    <w:rsid w:val="000778BA"/>
    <w:rsid w:val="00081EF5"/>
    <w:rsid w:val="000847DB"/>
    <w:rsid w:val="00086BEC"/>
    <w:rsid w:val="000909A0"/>
    <w:rsid w:val="00091FA9"/>
    <w:rsid w:val="00097ACA"/>
    <w:rsid w:val="000A0C33"/>
    <w:rsid w:val="000A66C4"/>
    <w:rsid w:val="000A7429"/>
    <w:rsid w:val="000B2862"/>
    <w:rsid w:val="000B40D3"/>
    <w:rsid w:val="000C2C23"/>
    <w:rsid w:val="000C2D13"/>
    <w:rsid w:val="000C40B6"/>
    <w:rsid w:val="000C5984"/>
    <w:rsid w:val="000D5B70"/>
    <w:rsid w:val="000F0827"/>
    <w:rsid w:val="000F6365"/>
    <w:rsid w:val="001021CE"/>
    <w:rsid w:val="00112E47"/>
    <w:rsid w:val="001141B4"/>
    <w:rsid w:val="0012018A"/>
    <w:rsid w:val="00123C7F"/>
    <w:rsid w:val="001248C0"/>
    <w:rsid w:val="00125987"/>
    <w:rsid w:val="001364B8"/>
    <w:rsid w:val="001419D7"/>
    <w:rsid w:val="00146036"/>
    <w:rsid w:val="00147240"/>
    <w:rsid w:val="00150D67"/>
    <w:rsid w:val="001512FE"/>
    <w:rsid w:val="0016639A"/>
    <w:rsid w:val="00173432"/>
    <w:rsid w:val="00184762"/>
    <w:rsid w:val="00190A8B"/>
    <w:rsid w:val="00191EC4"/>
    <w:rsid w:val="00196A6B"/>
    <w:rsid w:val="0019736F"/>
    <w:rsid w:val="001A7562"/>
    <w:rsid w:val="001B523E"/>
    <w:rsid w:val="001C4ACE"/>
    <w:rsid w:val="001C619E"/>
    <w:rsid w:val="001C6912"/>
    <w:rsid w:val="001D28B0"/>
    <w:rsid w:val="001E25DB"/>
    <w:rsid w:val="001F4C40"/>
    <w:rsid w:val="001F72B5"/>
    <w:rsid w:val="002052AA"/>
    <w:rsid w:val="00206F56"/>
    <w:rsid w:val="00210325"/>
    <w:rsid w:val="00216607"/>
    <w:rsid w:val="002206B6"/>
    <w:rsid w:val="002215EB"/>
    <w:rsid w:val="00223F49"/>
    <w:rsid w:val="00227790"/>
    <w:rsid w:val="00230A42"/>
    <w:rsid w:val="00237965"/>
    <w:rsid w:val="00242459"/>
    <w:rsid w:val="00243485"/>
    <w:rsid w:val="00245C6E"/>
    <w:rsid w:val="00247169"/>
    <w:rsid w:val="00256332"/>
    <w:rsid w:val="0025760A"/>
    <w:rsid w:val="00260DA8"/>
    <w:rsid w:val="002615FA"/>
    <w:rsid w:val="00264963"/>
    <w:rsid w:val="002652E0"/>
    <w:rsid w:val="00267909"/>
    <w:rsid w:val="002724D9"/>
    <w:rsid w:val="00272575"/>
    <w:rsid w:val="00272AC7"/>
    <w:rsid w:val="00273439"/>
    <w:rsid w:val="0028103A"/>
    <w:rsid w:val="002813FC"/>
    <w:rsid w:val="002A0141"/>
    <w:rsid w:val="002A15DD"/>
    <w:rsid w:val="002A2863"/>
    <w:rsid w:val="002B7B1A"/>
    <w:rsid w:val="002C0706"/>
    <w:rsid w:val="002C2FE5"/>
    <w:rsid w:val="002C5964"/>
    <w:rsid w:val="002D226F"/>
    <w:rsid w:val="002E1BDA"/>
    <w:rsid w:val="002E477C"/>
    <w:rsid w:val="002F2723"/>
    <w:rsid w:val="002F3488"/>
    <w:rsid w:val="002F583A"/>
    <w:rsid w:val="003112A3"/>
    <w:rsid w:val="00311556"/>
    <w:rsid w:val="00322106"/>
    <w:rsid w:val="0033456B"/>
    <w:rsid w:val="00334B5C"/>
    <w:rsid w:val="00334FFC"/>
    <w:rsid w:val="00337063"/>
    <w:rsid w:val="003372E9"/>
    <w:rsid w:val="003421C8"/>
    <w:rsid w:val="0034370B"/>
    <w:rsid w:val="0034554C"/>
    <w:rsid w:val="00356F9D"/>
    <w:rsid w:val="003724CD"/>
    <w:rsid w:val="00373EC1"/>
    <w:rsid w:val="0037420A"/>
    <w:rsid w:val="0037621A"/>
    <w:rsid w:val="00377B6E"/>
    <w:rsid w:val="00377C15"/>
    <w:rsid w:val="003826B1"/>
    <w:rsid w:val="003830D7"/>
    <w:rsid w:val="003842A7"/>
    <w:rsid w:val="00384A21"/>
    <w:rsid w:val="00386DA3"/>
    <w:rsid w:val="003877B3"/>
    <w:rsid w:val="00393178"/>
    <w:rsid w:val="003957CC"/>
    <w:rsid w:val="00396DA7"/>
    <w:rsid w:val="00397F27"/>
    <w:rsid w:val="003A0E95"/>
    <w:rsid w:val="003B27E4"/>
    <w:rsid w:val="003B4805"/>
    <w:rsid w:val="003C084F"/>
    <w:rsid w:val="003C4D44"/>
    <w:rsid w:val="003C71E7"/>
    <w:rsid w:val="003D5B5F"/>
    <w:rsid w:val="003D6937"/>
    <w:rsid w:val="003D6AAE"/>
    <w:rsid w:val="003E2C1D"/>
    <w:rsid w:val="003E4706"/>
    <w:rsid w:val="003E7AED"/>
    <w:rsid w:val="003F2F1D"/>
    <w:rsid w:val="003F76EB"/>
    <w:rsid w:val="004006CF"/>
    <w:rsid w:val="0040273B"/>
    <w:rsid w:val="0041018F"/>
    <w:rsid w:val="00410DC5"/>
    <w:rsid w:val="00415B0F"/>
    <w:rsid w:val="004170C7"/>
    <w:rsid w:val="0042225E"/>
    <w:rsid w:val="0042432A"/>
    <w:rsid w:val="004377FB"/>
    <w:rsid w:val="0045762E"/>
    <w:rsid w:val="00460810"/>
    <w:rsid w:val="00461683"/>
    <w:rsid w:val="004629E0"/>
    <w:rsid w:val="004645A1"/>
    <w:rsid w:val="00471B1B"/>
    <w:rsid w:val="00472AF5"/>
    <w:rsid w:val="00476209"/>
    <w:rsid w:val="0047627C"/>
    <w:rsid w:val="00476A3F"/>
    <w:rsid w:val="00476B82"/>
    <w:rsid w:val="00482E6E"/>
    <w:rsid w:val="00483EC1"/>
    <w:rsid w:val="00492ECE"/>
    <w:rsid w:val="004938B6"/>
    <w:rsid w:val="00494859"/>
    <w:rsid w:val="00495DDE"/>
    <w:rsid w:val="0049655C"/>
    <w:rsid w:val="00496A90"/>
    <w:rsid w:val="004979C9"/>
    <w:rsid w:val="004A0353"/>
    <w:rsid w:val="004A1986"/>
    <w:rsid w:val="004A5B72"/>
    <w:rsid w:val="004A61A2"/>
    <w:rsid w:val="004A6C91"/>
    <w:rsid w:val="004B1777"/>
    <w:rsid w:val="004B36F4"/>
    <w:rsid w:val="004B48E6"/>
    <w:rsid w:val="004C348C"/>
    <w:rsid w:val="004C617B"/>
    <w:rsid w:val="004C696C"/>
    <w:rsid w:val="004D2596"/>
    <w:rsid w:val="004D60C5"/>
    <w:rsid w:val="004D6BD2"/>
    <w:rsid w:val="004F1FC6"/>
    <w:rsid w:val="004F20FD"/>
    <w:rsid w:val="004F4733"/>
    <w:rsid w:val="004F521D"/>
    <w:rsid w:val="004F7065"/>
    <w:rsid w:val="00505C4C"/>
    <w:rsid w:val="00512125"/>
    <w:rsid w:val="005141DD"/>
    <w:rsid w:val="00525F3C"/>
    <w:rsid w:val="00527BB3"/>
    <w:rsid w:val="0053201B"/>
    <w:rsid w:val="00534BAA"/>
    <w:rsid w:val="00544C87"/>
    <w:rsid w:val="00551D51"/>
    <w:rsid w:val="005613D5"/>
    <w:rsid w:val="00562011"/>
    <w:rsid w:val="00564658"/>
    <w:rsid w:val="00581767"/>
    <w:rsid w:val="005858E4"/>
    <w:rsid w:val="0058675D"/>
    <w:rsid w:val="005918E6"/>
    <w:rsid w:val="005A2020"/>
    <w:rsid w:val="005A3331"/>
    <w:rsid w:val="005A5B57"/>
    <w:rsid w:val="005B4630"/>
    <w:rsid w:val="005B4C5E"/>
    <w:rsid w:val="005B6B73"/>
    <w:rsid w:val="005B7AA0"/>
    <w:rsid w:val="005C10BB"/>
    <w:rsid w:val="005C65FC"/>
    <w:rsid w:val="005D01CA"/>
    <w:rsid w:val="005D0611"/>
    <w:rsid w:val="005E58E8"/>
    <w:rsid w:val="005E5DA2"/>
    <w:rsid w:val="005F08DB"/>
    <w:rsid w:val="00605209"/>
    <w:rsid w:val="006122C3"/>
    <w:rsid w:val="00614BCE"/>
    <w:rsid w:val="00616B53"/>
    <w:rsid w:val="00636CF6"/>
    <w:rsid w:val="00640C62"/>
    <w:rsid w:val="006416F8"/>
    <w:rsid w:val="00646FCF"/>
    <w:rsid w:val="0065263E"/>
    <w:rsid w:val="00653A7F"/>
    <w:rsid w:val="0066408F"/>
    <w:rsid w:val="00667FA7"/>
    <w:rsid w:val="00680490"/>
    <w:rsid w:val="00687978"/>
    <w:rsid w:val="006A038E"/>
    <w:rsid w:val="006A48B7"/>
    <w:rsid w:val="006A517D"/>
    <w:rsid w:val="006A5C08"/>
    <w:rsid w:val="006A75C4"/>
    <w:rsid w:val="006B0A28"/>
    <w:rsid w:val="006B3226"/>
    <w:rsid w:val="006B5C25"/>
    <w:rsid w:val="006B7625"/>
    <w:rsid w:val="006C3AA7"/>
    <w:rsid w:val="006C7235"/>
    <w:rsid w:val="006E183A"/>
    <w:rsid w:val="006E1FF7"/>
    <w:rsid w:val="006F1ED9"/>
    <w:rsid w:val="006F2FE9"/>
    <w:rsid w:val="006F7B8D"/>
    <w:rsid w:val="00703929"/>
    <w:rsid w:val="00711C85"/>
    <w:rsid w:val="00717B82"/>
    <w:rsid w:val="007250F7"/>
    <w:rsid w:val="00731CB2"/>
    <w:rsid w:val="00735F2B"/>
    <w:rsid w:val="00737926"/>
    <w:rsid w:val="007426BE"/>
    <w:rsid w:val="00743ED5"/>
    <w:rsid w:val="00747C21"/>
    <w:rsid w:val="007519DF"/>
    <w:rsid w:val="00752974"/>
    <w:rsid w:val="00752DFC"/>
    <w:rsid w:val="00754061"/>
    <w:rsid w:val="00754912"/>
    <w:rsid w:val="00763B4C"/>
    <w:rsid w:val="00766939"/>
    <w:rsid w:val="00770B7C"/>
    <w:rsid w:val="00771C9C"/>
    <w:rsid w:val="00775F9C"/>
    <w:rsid w:val="007765F9"/>
    <w:rsid w:val="007870E8"/>
    <w:rsid w:val="00791186"/>
    <w:rsid w:val="0079482E"/>
    <w:rsid w:val="007A2D56"/>
    <w:rsid w:val="007A2DF1"/>
    <w:rsid w:val="007A6336"/>
    <w:rsid w:val="007A7122"/>
    <w:rsid w:val="007B0A3F"/>
    <w:rsid w:val="007B61FA"/>
    <w:rsid w:val="007C2F7B"/>
    <w:rsid w:val="007C6C70"/>
    <w:rsid w:val="007D2679"/>
    <w:rsid w:val="007D7A81"/>
    <w:rsid w:val="007E231E"/>
    <w:rsid w:val="00804CEF"/>
    <w:rsid w:val="008068C3"/>
    <w:rsid w:val="00810186"/>
    <w:rsid w:val="00813599"/>
    <w:rsid w:val="0082098B"/>
    <w:rsid w:val="008308CA"/>
    <w:rsid w:val="00840D18"/>
    <w:rsid w:val="00842C11"/>
    <w:rsid w:val="00846681"/>
    <w:rsid w:val="0085341D"/>
    <w:rsid w:val="00854CB0"/>
    <w:rsid w:val="00864C48"/>
    <w:rsid w:val="0086517C"/>
    <w:rsid w:val="00865529"/>
    <w:rsid w:val="00867D14"/>
    <w:rsid w:val="00870AE3"/>
    <w:rsid w:val="00872A98"/>
    <w:rsid w:val="00873654"/>
    <w:rsid w:val="00874BE7"/>
    <w:rsid w:val="00881310"/>
    <w:rsid w:val="0088667C"/>
    <w:rsid w:val="00887BF9"/>
    <w:rsid w:val="008A3E9F"/>
    <w:rsid w:val="008A49A7"/>
    <w:rsid w:val="008B17E1"/>
    <w:rsid w:val="008C0255"/>
    <w:rsid w:val="008C24AD"/>
    <w:rsid w:val="008D2254"/>
    <w:rsid w:val="008D664E"/>
    <w:rsid w:val="008D6FA1"/>
    <w:rsid w:val="008E0EDE"/>
    <w:rsid w:val="008E4D1F"/>
    <w:rsid w:val="008E6356"/>
    <w:rsid w:val="00904115"/>
    <w:rsid w:val="00904266"/>
    <w:rsid w:val="0091424C"/>
    <w:rsid w:val="009145B1"/>
    <w:rsid w:val="00915D7D"/>
    <w:rsid w:val="00923612"/>
    <w:rsid w:val="009237A9"/>
    <w:rsid w:val="009237E5"/>
    <w:rsid w:val="009261A5"/>
    <w:rsid w:val="00926642"/>
    <w:rsid w:val="00927454"/>
    <w:rsid w:val="0093127A"/>
    <w:rsid w:val="009344BB"/>
    <w:rsid w:val="00936575"/>
    <w:rsid w:val="00940D65"/>
    <w:rsid w:val="00944BFD"/>
    <w:rsid w:val="00946245"/>
    <w:rsid w:val="0094734E"/>
    <w:rsid w:val="00954CEB"/>
    <w:rsid w:val="00957E82"/>
    <w:rsid w:val="00961BE2"/>
    <w:rsid w:val="0096785C"/>
    <w:rsid w:val="00974361"/>
    <w:rsid w:val="00981F51"/>
    <w:rsid w:val="00982DEB"/>
    <w:rsid w:val="00984328"/>
    <w:rsid w:val="009906B1"/>
    <w:rsid w:val="0099389F"/>
    <w:rsid w:val="00995B83"/>
    <w:rsid w:val="009A624A"/>
    <w:rsid w:val="009A798A"/>
    <w:rsid w:val="009D3165"/>
    <w:rsid w:val="009E7159"/>
    <w:rsid w:val="009F1860"/>
    <w:rsid w:val="009F70B8"/>
    <w:rsid w:val="009F729E"/>
    <w:rsid w:val="009F7619"/>
    <w:rsid w:val="00A05C62"/>
    <w:rsid w:val="00A060C8"/>
    <w:rsid w:val="00A0676D"/>
    <w:rsid w:val="00A117C6"/>
    <w:rsid w:val="00A12E94"/>
    <w:rsid w:val="00A42395"/>
    <w:rsid w:val="00A428B8"/>
    <w:rsid w:val="00A42ABA"/>
    <w:rsid w:val="00A53E4F"/>
    <w:rsid w:val="00A547E4"/>
    <w:rsid w:val="00A56142"/>
    <w:rsid w:val="00A56792"/>
    <w:rsid w:val="00A6485A"/>
    <w:rsid w:val="00A73164"/>
    <w:rsid w:val="00A83004"/>
    <w:rsid w:val="00A869F6"/>
    <w:rsid w:val="00A875DF"/>
    <w:rsid w:val="00AA0D9D"/>
    <w:rsid w:val="00AA1CD8"/>
    <w:rsid w:val="00AA3451"/>
    <w:rsid w:val="00AA728D"/>
    <w:rsid w:val="00AA78BB"/>
    <w:rsid w:val="00AB382E"/>
    <w:rsid w:val="00AB50A1"/>
    <w:rsid w:val="00AC1E8E"/>
    <w:rsid w:val="00AC28ED"/>
    <w:rsid w:val="00AD19A6"/>
    <w:rsid w:val="00AD6AD6"/>
    <w:rsid w:val="00AE115B"/>
    <w:rsid w:val="00B05AA8"/>
    <w:rsid w:val="00B105F9"/>
    <w:rsid w:val="00B16948"/>
    <w:rsid w:val="00B228EA"/>
    <w:rsid w:val="00B24C15"/>
    <w:rsid w:val="00B27FA9"/>
    <w:rsid w:val="00B33A9D"/>
    <w:rsid w:val="00B433FB"/>
    <w:rsid w:val="00B510F6"/>
    <w:rsid w:val="00B6382B"/>
    <w:rsid w:val="00B656E6"/>
    <w:rsid w:val="00B76907"/>
    <w:rsid w:val="00B80D2B"/>
    <w:rsid w:val="00B86676"/>
    <w:rsid w:val="00B86D9F"/>
    <w:rsid w:val="00B90029"/>
    <w:rsid w:val="00B93634"/>
    <w:rsid w:val="00B94C0F"/>
    <w:rsid w:val="00B97033"/>
    <w:rsid w:val="00BA053D"/>
    <w:rsid w:val="00BA5171"/>
    <w:rsid w:val="00BB1DE2"/>
    <w:rsid w:val="00BB5E8E"/>
    <w:rsid w:val="00BB60D6"/>
    <w:rsid w:val="00BB6236"/>
    <w:rsid w:val="00BB6AC4"/>
    <w:rsid w:val="00BC1DFA"/>
    <w:rsid w:val="00BC73CB"/>
    <w:rsid w:val="00BD43A4"/>
    <w:rsid w:val="00BD4FE0"/>
    <w:rsid w:val="00BE114F"/>
    <w:rsid w:val="00BE4125"/>
    <w:rsid w:val="00BE6E1F"/>
    <w:rsid w:val="00BF59C2"/>
    <w:rsid w:val="00BF6595"/>
    <w:rsid w:val="00C00BE9"/>
    <w:rsid w:val="00C11182"/>
    <w:rsid w:val="00C1555E"/>
    <w:rsid w:val="00C16C85"/>
    <w:rsid w:val="00C20515"/>
    <w:rsid w:val="00C21D23"/>
    <w:rsid w:val="00C260A0"/>
    <w:rsid w:val="00C33DB4"/>
    <w:rsid w:val="00C35D22"/>
    <w:rsid w:val="00C37063"/>
    <w:rsid w:val="00C40040"/>
    <w:rsid w:val="00C520D7"/>
    <w:rsid w:val="00C61078"/>
    <w:rsid w:val="00C63CE6"/>
    <w:rsid w:val="00C74C97"/>
    <w:rsid w:val="00C81ECD"/>
    <w:rsid w:val="00C872E9"/>
    <w:rsid w:val="00C8773B"/>
    <w:rsid w:val="00C95818"/>
    <w:rsid w:val="00C95BD8"/>
    <w:rsid w:val="00C96CF3"/>
    <w:rsid w:val="00C978C5"/>
    <w:rsid w:val="00CA79B2"/>
    <w:rsid w:val="00CC5FDB"/>
    <w:rsid w:val="00CD2477"/>
    <w:rsid w:val="00CF0BD6"/>
    <w:rsid w:val="00CF0DCD"/>
    <w:rsid w:val="00CF2395"/>
    <w:rsid w:val="00CF3255"/>
    <w:rsid w:val="00CF44C6"/>
    <w:rsid w:val="00CF53CC"/>
    <w:rsid w:val="00CF56B3"/>
    <w:rsid w:val="00CF744B"/>
    <w:rsid w:val="00D00609"/>
    <w:rsid w:val="00D01583"/>
    <w:rsid w:val="00D01633"/>
    <w:rsid w:val="00D118CF"/>
    <w:rsid w:val="00D232D3"/>
    <w:rsid w:val="00D2612C"/>
    <w:rsid w:val="00D26617"/>
    <w:rsid w:val="00D27F38"/>
    <w:rsid w:val="00D411EA"/>
    <w:rsid w:val="00D42BAD"/>
    <w:rsid w:val="00D430CA"/>
    <w:rsid w:val="00D4348A"/>
    <w:rsid w:val="00D46975"/>
    <w:rsid w:val="00D47528"/>
    <w:rsid w:val="00D516E8"/>
    <w:rsid w:val="00D62578"/>
    <w:rsid w:val="00D62B5D"/>
    <w:rsid w:val="00D65130"/>
    <w:rsid w:val="00D65D32"/>
    <w:rsid w:val="00D70D3B"/>
    <w:rsid w:val="00D803D1"/>
    <w:rsid w:val="00D833A7"/>
    <w:rsid w:val="00D857CE"/>
    <w:rsid w:val="00D86924"/>
    <w:rsid w:val="00D86A90"/>
    <w:rsid w:val="00DB598B"/>
    <w:rsid w:val="00DB66EE"/>
    <w:rsid w:val="00DC15A6"/>
    <w:rsid w:val="00DC564D"/>
    <w:rsid w:val="00DD49E1"/>
    <w:rsid w:val="00DE4D09"/>
    <w:rsid w:val="00DE6A8A"/>
    <w:rsid w:val="00DF6480"/>
    <w:rsid w:val="00DF6DF6"/>
    <w:rsid w:val="00E0407B"/>
    <w:rsid w:val="00E07B98"/>
    <w:rsid w:val="00E1142F"/>
    <w:rsid w:val="00E172E4"/>
    <w:rsid w:val="00E22D59"/>
    <w:rsid w:val="00E23ADC"/>
    <w:rsid w:val="00E2405A"/>
    <w:rsid w:val="00E261A8"/>
    <w:rsid w:val="00E37A84"/>
    <w:rsid w:val="00E37D18"/>
    <w:rsid w:val="00E4223B"/>
    <w:rsid w:val="00E429AA"/>
    <w:rsid w:val="00E43141"/>
    <w:rsid w:val="00E4569C"/>
    <w:rsid w:val="00E4625E"/>
    <w:rsid w:val="00E50B82"/>
    <w:rsid w:val="00E5148E"/>
    <w:rsid w:val="00E51729"/>
    <w:rsid w:val="00E5341D"/>
    <w:rsid w:val="00E5364C"/>
    <w:rsid w:val="00E5576E"/>
    <w:rsid w:val="00E57850"/>
    <w:rsid w:val="00E61A71"/>
    <w:rsid w:val="00E65A76"/>
    <w:rsid w:val="00E65E7E"/>
    <w:rsid w:val="00E67621"/>
    <w:rsid w:val="00E708C9"/>
    <w:rsid w:val="00E72DA9"/>
    <w:rsid w:val="00E74CBE"/>
    <w:rsid w:val="00E756CF"/>
    <w:rsid w:val="00E81A6D"/>
    <w:rsid w:val="00E86998"/>
    <w:rsid w:val="00E91134"/>
    <w:rsid w:val="00E91455"/>
    <w:rsid w:val="00E96A1B"/>
    <w:rsid w:val="00EA1164"/>
    <w:rsid w:val="00EA4060"/>
    <w:rsid w:val="00EA6BC4"/>
    <w:rsid w:val="00EA7B78"/>
    <w:rsid w:val="00EB1352"/>
    <w:rsid w:val="00EB3DE3"/>
    <w:rsid w:val="00EC7315"/>
    <w:rsid w:val="00EE1251"/>
    <w:rsid w:val="00EE3295"/>
    <w:rsid w:val="00EF72F1"/>
    <w:rsid w:val="00F039C7"/>
    <w:rsid w:val="00F240AD"/>
    <w:rsid w:val="00F27FE4"/>
    <w:rsid w:val="00F36262"/>
    <w:rsid w:val="00F41835"/>
    <w:rsid w:val="00F43956"/>
    <w:rsid w:val="00F44980"/>
    <w:rsid w:val="00F476E2"/>
    <w:rsid w:val="00F52794"/>
    <w:rsid w:val="00F56237"/>
    <w:rsid w:val="00F573B1"/>
    <w:rsid w:val="00F62EEB"/>
    <w:rsid w:val="00F631A5"/>
    <w:rsid w:val="00F6321C"/>
    <w:rsid w:val="00F656E4"/>
    <w:rsid w:val="00F65ED1"/>
    <w:rsid w:val="00F70B19"/>
    <w:rsid w:val="00F710CA"/>
    <w:rsid w:val="00F71545"/>
    <w:rsid w:val="00F776EF"/>
    <w:rsid w:val="00F843E4"/>
    <w:rsid w:val="00F84515"/>
    <w:rsid w:val="00F872AD"/>
    <w:rsid w:val="00F90631"/>
    <w:rsid w:val="00F91996"/>
    <w:rsid w:val="00F91DA3"/>
    <w:rsid w:val="00F9355A"/>
    <w:rsid w:val="00F94AEC"/>
    <w:rsid w:val="00FA2636"/>
    <w:rsid w:val="00FA4A31"/>
    <w:rsid w:val="00FB34D4"/>
    <w:rsid w:val="00FB517A"/>
    <w:rsid w:val="00FB7A29"/>
    <w:rsid w:val="00FC1772"/>
    <w:rsid w:val="00FC276D"/>
    <w:rsid w:val="00FC7AD8"/>
    <w:rsid w:val="00FD04A8"/>
    <w:rsid w:val="00FD057C"/>
    <w:rsid w:val="00FD073D"/>
    <w:rsid w:val="00FE18E9"/>
    <w:rsid w:val="00FE22FC"/>
    <w:rsid w:val="00FE3A09"/>
    <w:rsid w:val="00FE5BE7"/>
    <w:rsid w:val="00FF0DC1"/>
    <w:rsid w:val="00FF5EBE"/>
    <w:rsid w:val="00FF6C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440026"/>
  <w15:docId w15:val="{793ABE36-BC91-454D-9E0B-1ABB5F40AB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qFormat="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5818"/>
    <w:rPr>
      <w:rFonts w:ascii="Times New Roman" w:eastAsia="Times New Roman" w:hAnsi="Times New Roman" w:cs="Times New Roman"/>
      <w:sz w:val="24"/>
      <w:szCs w:val="24"/>
    </w:rPr>
  </w:style>
  <w:style w:type="paragraph" w:styleId="Heading1">
    <w:name w:val="heading 1"/>
    <w:aliases w:val="chuong"/>
    <w:basedOn w:val="Normal"/>
    <w:link w:val="Heading1Char"/>
    <w:qFormat/>
    <w:rsid w:val="00F90631"/>
    <w:pPr>
      <w:widowControl w:val="0"/>
      <w:autoSpaceDE w:val="0"/>
      <w:autoSpaceDN w:val="0"/>
      <w:spacing w:before="13"/>
      <w:ind w:left="125"/>
      <w:outlineLvl w:val="0"/>
    </w:pPr>
    <w:rPr>
      <w:b/>
      <w:bCs/>
      <w:sz w:val="22"/>
      <w:szCs w:val="22"/>
    </w:rPr>
  </w:style>
  <w:style w:type="paragraph" w:styleId="Heading2">
    <w:name w:val="heading 2"/>
    <w:basedOn w:val="Normal"/>
    <w:next w:val="Normal"/>
    <w:link w:val="Heading2Char"/>
    <w:uiPriority w:val="9"/>
    <w:qFormat/>
    <w:rsid w:val="006416F8"/>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nhideWhenUsed/>
    <w:qFormat/>
    <w:rsid w:val="00F039C7"/>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semiHidden/>
    <w:unhideWhenUsed/>
    <w:qFormat/>
    <w:rsid w:val="00F90631"/>
    <w:pPr>
      <w:keepNext/>
      <w:keepLines/>
      <w:spacing w:beforeLines="20" w:before="200" w:afterLines="20" w:line="288" w:lineRule="auto"/>
      <w:jc w:val="both"/>
      <w:outlineLvl w:val="3"/>
    </w:pPr>
    <w:rPr>
      <w:rFonts w:asciiTheme="majorHAnsi" w:eastAsiaTheme="majorEastAsia" w:hAnsiTheme="majorHAnsi" w:cstheme="majorBidi"/>
      <w:b/>
      <w:bCs/>
      <w:i/>
      <w:iCs/>
      <w:color w:val="4F81BD" w:themeColor="accent1"/>
      <w:szCs w:val="22"/>
    </w:rPr>
  </w:style>
  <w:style w:type="paragraph" w:styleId="Heading6">
    <w:name w:val="heading 6"/>
    <w:basedOn w:val="Normal"/>
    <w:link w:val="Heading6Char"/>
    <w:uiPriority w:val="9"/>
    <w:qFormat/>
    <w:rsid w:val="006416F8"/>
    <w:pPr>
      <w:spacing w:before="100" w:beforeAutospacing="1" w:after="100" w:afterAutospacing="1"/>
      <w:outlineLvl w:val="5"/>
    </w:pPr>
    <w:rPr>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rsid w:val="00EB1352"/>
    <w:pPr>
      <w:ind w:left="-540" w:right="180"/>
      <w:jc w:val="both"/>
    </w:pPr>
    <w:rPr>
      <w:sz w:val="28"/>
      <w:szCs w:val="28"/>
    </w:rPr>
  </w:style>
  <w:style w:type="table" w:styleId="TableGrid">
    <w:name w:val="Table Grid"/>
    <w:basedOn w:val="TableNormal"/>
    <w:uiPriority w:val="59"/>
    <w:qFormat/>
    <w:rsid w:val="000B40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qFormat/>
    <w:rsid w:val="00B86D9F"/>
    <w:pPr>
      <w:jc w:val="both"/>
    </w:pPr>
    <w:rPr>
      <w:sz w:val="28"/>
      <w:szCs w:val="28"/>
    </w:rPr>
  </w:style>
  <w:style w:type="character" w:customStyle="1" w:styleId="BodyTextChar">
    <w:name w:val="Body Text Char"/>
    <w:basedOn w:val="DefaultParagraphFont"/>
    <w:link w:val="BodyText"/>
    <w:uiPriority w:val="99"/>
    <w:rsid w:val="00B86D9F"/>
    <w:rPr>
      <w:rFonts w:ascii="Times New Roman" w:eastAsia="Times New Roman" w:hAnsi="Times New Roman" w:cs="Times New Roman"/>
      <w:sz w:val="28"/>
      <w:szCs w:val="28"/>
    </w:rPr>
  </w:style>
  <w:style w:type="paragraph" w:styleId="ListParagraph">
    <w:name w:val="List Paragraph"/>
    <w:basedOn w:val="Normal"/>
    <w:link w:val="ListParagraphChar"/>
    <w:qFormat/>
    <w:rsid w:val="00766939"/>
    <w:pPr>
      <w:spacing w:after="200" w:line="276" w:lineRule="auto"/>
      <w:ind w:left="720"/>
      <w:contextualSpacing/>
    </w:pPr>
    <w:rPr>
      <w:rFonts w:ascii="Calibri" w:eastAsia="Calibri" w:hAnsi="Calibri"/>
      <w:sz w:val="22"/>
      <w:szCs w:val="22"/>
    </w:rPr>
  </w:style>
  <w:style w:type="character" w:customStyle="1" w:styleId="fontstyle01">
    <w:name w:val="fontstyle01"/>
    <w:rsid w:val="00BF59C2"/>
    <w:rPr>
      <w:rFonts w:ascii="TimesNewRomanPSMT" w:hAnsi="TimesNewRomanPSMT" w:hint="default"/>
      <w:b w:val="0"/>
      <w:bCs w:val="0"/>
      <w:i w:val="0"/>
      <w:iCs w:val="0"/>
      <w:color w:val="333333"/>
      <w:sz w:val="28"/>
      <w:szCs w:val="28"/>
    </w:rPr>
  </w:style>
  <w:style w:type="character" w:customStyle="1" w:styleId="fontstyle21">
    <w:name w:val="fontstyle21"/>
    <w:rsid w:val="00BF59C2"/>
    <w:rPr>
      <w:rFonts w:ascii="TimesNewRomanPS-BoldMT" w:hAnsi="TimesNewRomanPS-BoldMT" w:hint="default"/>
      <w:b/>
      <w:bCs/>
      <w:i w:val="0"/>
      <w:iCs w:val="0"/>
      <w:color w:val="000000"/>
      <w:sz w:val="26"/>
      <w:szCs w:val="26"/>
    </w:rPr>
  </w:style>
  <w:style w:type="paragraph" w:styleId="NormalWeb">
    <w:name w:val="Normal (Web)"/>
    <w:basedOn w:val="Normal"/>
    <w:link w:val="NormalWebChar"/>
    <w:uiPriority w:val="99"/>
    <w:unhideWhenUsed/>
    <w:qFormat/>
    <w:rsid w:val="0016639A"/>
    <w:pPr>
      <w:spacing w:before="100" w:beforeAutospacing="1" w:after="100" w:afterAutospacing="1"/>
    </w:pPr>
    <w:rPr>
      <w:lang w:val="vi-VN" w:eastAsia="vi-VN"/>
    </w:rPr>
  </w:style>
  <w:style w:type="paragraph" w:styleId="BalloonText">
    <w:name w:val="Balloon Text"/>
    <w:basedOn w:val="Normal"/>
    <w:link w:val="BalloonTextChar"/>
    <w:uiPriority w:val="99"/>
    <w:unhideWhenUsed/>
    <w:rsid w:val="0016639A"/>
    <w:rPr>
      <w:rFonts w:ascii="Tahoma" w:hAnsi="Tahoma" w:cs="Tahoma"/>
      <w:sz w:val="16"/>
      <w:szCs w:val="16"/>
    </w:rPr>
  </w:style>
  <w:style w:type="character" w:customStyle="1" w:styleId="BalloonTextChar">
    <w:name w:val="Balloon Text Char"/>
    <w:basedOn w:val="DefaultParagraphFont"/>
    <w:link w:val="BalloonText"/>
    <w:uiPriority w:val="99"/>
    <w:rsid w:val="0016639A"/>
    <w:rPr>
      <w:rFonts w:ascii="Tahoma" w:eastAsia="Times New Roman" w:hAnsi="Tahoma" w:cs="Tahoma"/>
      <w:sz w:val="16"/>
      <w:szCs w:val="16"/>
    </w:rPr>
  </w:style>
  <w:style w:type="paragraph" w:styleId="Header">
    <w:name w:val="header"/>
    <w:basedOn w:val="Normal"/>
    <w:link w:val="HeaderChar"/>
    <w:uiPriority w:val="99"/>
    <w:unhideWhenUsed/>
    <w:rsid w:val="00F240AD"/>
    <w:pPr>
      <w:tabs>
        <w:tab w:val="center" w:pos="4513"/>
        <w:tab w:val="right" w:pos="9026"/>
      </w:tabs>
      <w:spacing w:after="200" w:line="276" w:lineRule="auto"/>
    </w:pPr>
    <w:rPr>
      <w:rFonts w:ascii="Arial" w:eastAsia="Arial" w:hAnsi="Arial"/>
      <w:sz w:val="22"/>
      <w:szCs w:val="22"/>
      <w:lang w:val="vi-VN"/>
    </w:rPr>
  </w:style>
  <w:style w:type="character" w:customStyle="1" w:styleId="HeaderChar">
    <w:name w:val="Header Char"/>
    <w:basedOn w:val="DefaultParagraphFont"/>
    <w:link w:val="Header"/>
    <w:uiPriority w:val="99"/>
    <w:rsid w:val="00F240AD"/>
    <w:rPr>
      <w:rFonts w:ascii="Arial" w:eastAsia="Arial" w:hAnsi="Arial" w:cs="Times New Roman"/>
      <w:lang w:val="vi-VN"/>
    </w:rPr>
  </w:style>
  <w:style w:type="paragraph" w:customStyle="1" w:styleId="Default">
    <w:name w:val="Default"/>
    <w:rsid w:val="00E4569C"/>
    <w:pPr>
      <w:autoSpaceDE w:val="0"/>
      <w:autoSpaceDN w:val="0"/>
      <w:adjustRightInd w:val="0"/>
    </w:pPr>
    <w:rPr>
      <w:rFonts w:ascii="Times New Roman" w:eastAsia="Times New Roman" w:hAnsi="Times New Roman" w:cs="Times New Roman"/>
      <w:color w:val="000000"/>
      <w:sz w:val="24"/>
      <w:szCs w:val="24"/>
    </w:rPr>
  </w:style>
  <w:style w:type="paragraph" w:styleId="BodyTextIndent">
    <w:name w:val="Body Text Indent"/>
    <w:basedOn w:val="Normal"/>
    <w:link w:val="BodyTextIndentChar"/>
    <w:uiPriority w:val="99"/>
    <w:semiHidden/>
    <w:unhideWhenUsed/>
    <w:rsid w:val="00881310"/>
    <w:pPr>
      <w:spacing w:after="120"/>
      <w:ind w:left="360"/>
    </w:pPr>
  </w:style>
  <w:style w:type="character" w:customStyle="1" w:styleId="BodyTextIndentChar">
    <w:name w:val="Body Text Indent Char"/>
    <w:basedOn w:val="DefaultParagraphFont"/>
    <w:link w:val="BodyTextIndent"/>
    <w:uiPriority w:val="99"/>
    <w:semiHidden/>
    <w:rsid w:val="00881310"/>
    <w:rPr>
      <w:rFonts w:ascii="Times New Roman" w:eastAsia="Times New Roman" w:hAnsi="Times New Roman" w:cs="Times New Roman"/>
      <w:sz w:val="24"/>
      <w:szCs w:val="24"/>
    </w:rPr>
  </w:style>
  <w:style w:type="paragraph" w:customStyle="1" w:styleId="Char">
    <w:name w:val="Char"/>
    <w:basedOn w:val="Normal"/>
    <w:semiHidden/>
    <w:rsid w:val="00846681"/>
    <w:pPr>
      <w:spacing w:after="160" w:line="240" w:lineRule="exact"/>
    </w:pPr>
    <w:rPr>
      <w:rFonts w:ascii="Arial" w:hAnsi="Arial"/>
    </w:rPr>
  </w:style>
  <w:style w:type="character" w:customStyle="1" w:styleId="ListParagraphChar">
    <w:name w:val="List Paragraph Char"/>
    <w:link w:val="ListParagraph"/>
    <w:qFormat/>
    <w:locked/>
    <w:rsid w:val="006A038E"/>
    <w:rPr>
      <w:rFonts w:ascii="Calibri" w:eastAsia="Calibri" w:hAnsi="Calibri" w:cs="Times New Roman"/>
    </w:rPr>
  </w:style>
  <w:style w:type="character" w:customStyle="1" w:styleId="apple-converted-space">
    <w:name w:val="apple-converted-space"/>
    <w:basedOn w:val="DefaultParagraphFont"/>
    <w:rsid w:val="00E72DA9"/>
  </w:style>
  <w:style w:type="character" w:styleId="Strong">
    <w:name w:val="Strong"/>
    <w:basedOn w:val="DefaultParagraphFont"/>
    <w:uiPriority w:val="22"/>
    <w:qFormat/>
    <w:rsid w:val="00842C11"/>
    <w:rPr>
      <w:b/>
      <w:bCs/>
    </w:rPr>
  </w:style>
  <w:style w:type="paragraph" w:styleId="NoSpacing">
    <w:name w:val="No Spacing"/>
    <w:uiPriority w:val="1"/>
    <w:qFormat/>
    <w:rsid w:val="003112A3"/>
    <w:rPr>
      <w:rFonts w:ascii="Calibri" w:eastAsia="Calibri" w:hAnsi="Calibri" w:cs="Calibri"/>
    </w:rPr>
  </w:style>
  <w:style w:type="character" w:customStyle="1" w:styleId="Vnbnnidung3">
    <w:name w:val="Văn bản nội dung (3)_"/>
    <w:basedOn w:val="DefaultParagraphFont"/>
    <w:link w:val="Vnbnnidung30"/>
    <w:rsid w:val="007E231E"/>
    <w:rPr>
      <w:sz w:val="29"/>
      <w:szCs w:val="29"/>
      <w:shd w:val="clear" w:color="auto" w:fill="FFFFFF"/>
    </w:rPr>
  </w:style>
  <w:style w:type="paragraph" w:customStyle="1" w:styleId="Vnbnnidung30">
    <w:name w:val="Văn bản nội dung (3)"/>
    <w:basedOn w:val="Normal"/>
    <w:link w:val="Vnbnnidung3"/>
    <w:rsid w:val="007E231E"/>
    <w:pPr>
      <w:widowControl w:val="0"/>
      <w:shd w:val="clear" w:color="auto" w:fill="FFFFFF"/>
      <w:spacing w:before="240" w:line="398" w:lineRule="exact"/>
      <w:ind w:hanging="1680"/>
      <w:jc w:val="both"/>
    </w:pPr>
    <w:rPr>
      <w:rFonts w:asciiTheme="minorHAnsi" w:eastAsiaTheme="minorHAnsi" w:hAnsiTheme="minorHAnsi" w:cstheme="minorBidi"/>
      <w:sz w:val="29"/>
      <w:szCs w:val="29"/>
    </w:rPr>
  </w:style>
  <w:style w:type="character" w:customStyle="1" w:styleId="Vnbnnidung">
    <w:name w:val="Văn bản nội dung_"/>
    <w:basedOn w:val="DefaultParagraphFont"/>
    <w:link w:val="Vnbnnidung0"/>
    <w:uiPriority w:val="99"/>
    <w:rsid w:val="007E231E"/>
    <w:rPr>
      <w:sz w:val="29"/>
      <w:szCs w:val="29"/>
      <w:shd w:val="clear" w:color="auto" w:fill="FFFFFF"/>
    </w:rPr>
  </w:style>
  <w:style w:type="character" w:customStyle="1" w:styleId="Vnbnnidung9">
    <w:name w:val="Văn bản nội dung + 9"/>
    <w:aliases w:val="5 pt,In đậm,Văn bản nội dung (6) + 14,Văn bản nội dung (3) + Corbel,11,Tỉ lệ 80%,Văn bản nội dung (16) + 14,Giãn cách 0 pt Exact,Văn bản nội dung (2) + Consolas,19,Không in đậm,Giãn cách -1 pt,Tỉ lệ 100%,21 pt,In nghiêng,14"/>
    <w:basedOn w:val="Vnbnnidung"/>
    <w:rsid w:val="007E231E"/>
    <w:rPr>
      <w:b/>
      <w:bCs/>
      <w:color w:val="000000"/>
      <w:spacing w:val="0"/>
      <w:w w:val="100"/>
      <w:position w:val="0"/>
      <w:sz w:val="19"/>
      <w:szCs w:val="19"/>
      <w:shd w:val="clear" w:color="auto" w:fill="FFFFFF"/>
      <w:lang w:val="vi-VN"/>
    </w:rPr>
  </w:style>
  <w:style w:type="paragraph" w:customStyle="1" w:styleId="Vnbnnidung0">
    <w:name w:val="Văn bản nội dung"/>
    <w:basedOn w:val="Normal"/>
    <w:link w:val="Vnbnnidung"/>
    <w:uiPriority w:val="99"/>
    <w:rsid w:val="007E231E"/>
    <w:pPr>
      <w:widowControl w:val="0"/>
      <w:shd w:val="clear" w:color="auto" w:fill="FFFFFF"/>
      <w:spacing w:line="398" w:lineRule="exact"/>
      <w:ind w:hanging="1680"/>
      <w:jc w:val="both"/>
    </w:pPr>
    <w:rPr>
      <w:rFonts w:asciiTheme="minorHAnsi" w:eastAsiaTheme="minorHAnsi" w:hAnsiTheme="minorHAnsi" w:cstheme="minorBidi"/>
      <w:sz w:val="29"/>
      <w:szCs w:val="29"/>
    </w:rPr>
  </w:style>
  <w:style w:type="character" w:customStyle="1" w:styleId="Vnbnnidung6">
    <w:name w:val="Văn bản nội dung (6)_"/>
    <w:basedOn w:val="DefaultParagraphFont"/>
    <w:link w:val="Vnbnnidung60"/>
    <w:rsid w:val="007E231E"/>
    <w:rPr>
      <w:sz w:val="31"/>
      <w:szCs w:val="31"/>
      <w:shd w:val="clear" w:color="auto" w:fill="FFFFFF"/>
    </w:rPr>
  </w:style>
  <w:style w:type="character" w:customStyle="1" w:styleId="Vnbnnidung10pt">
    <w:name w:val="Văn bản nội dung + 10 pt"/>
    <w:aliases w:val="Giãn cách 1 pt"/>
    <w:basedOn w:val="Vnbnnidung"/>
    <w:rsid w:val="007E231E"/>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vi-VN"/>
    </w:rPr>
  </w:style>
  <w:style w:type="character" w:customStyle="1" w:styleId="Vnbnnidung16">
    <w:name w:val="Văn bản nội dung (16)_"/>
    <w:basedOn w:val="DefaultParagraphFont"/>
    <w:link w:val="Vnbnnidung160"/>
    <w:rsid w:val="007E231E"/>
    <w:rPr>
      <w:sz w:val="30"/>
      <w:szCs w:val="30"/>
      <w:shd w:val="clear" w:color="auto" w:fill="FFFFFF"/>
    </w:rPr>
  </w:style>
  <w:style w:type="character" w:customStyle="1" w:styleId="Tiu8">
    <w:name w:val="Tiêu đề #8"/>
    <w:basedOn w:val="DefaultParagraphFont"/>
    <w:rsid w:val="007E231E"/>
    <w:rPr>
      <w:rFonts w:ascii="Times New Roman" w:eastAsia="Times New Roman" w:hAnsi="Times New Roman" w:cs="Times New Roman"/>
      <w:b w:val="0"/>
      <w:bCs w:val="0"/>
      <w:i w:val="0"/>
      <w:iCs w:val="0"/>
      <w:smallCaps w:val="0"/>
      <w:strike w:val="0"/>
      <w:color w:val="000000"/>
      <w:spacing w:val="0"/>
      <w:w w:val="100"/>
      <w:position w:val="0"/>
      <w:sz w:val="29"/>
      <w:szCs w:val="29"/>
      <w:u w:val="none"/>
      <w:lang w:val="vi-VN"/>
    </w:rPr>
  </w:style>
  <w:style w:type="paragraph" w:customStyle="1" w:styleId="Vnbnnidung60">
    <w:name w:val="Văn bản nội dung (6)"/>
    <w:basedOn w:val="Normal"/>
    <w:link w:val="Vnbnnidung6"/>
    <w:rsid w:val="007E231E"/>
    <w:pPr>
      <w:widowControl w:val="0"/>
      <w:shd w:val="clear" w:color="auto" w:fill="FFFFFF"/>
      <w:spacing w:before="120" w:after="120" w:line="0" w:lineRule="atLeast"/>
      <w:ind w:hanging="340"/>
      <w:jc w:val="both"/>
    </w:pPr>
    <w:rPr>
      <w:rFonts w:asciiTheme="minorHAnsi" w:eastAsiaTheme="minorHAnsi" w:hAnsiTheme="minorHAnsi" w:cstheme="minorBidi"/>
      <w:sz w:val="31"/>
      <w:szCs w:val="31"/>
    </w:rPr>
  </w:style>
  <w:style w:type="paragraph" w:customStyle="1" w:styleId="Vnbnnidung160">
    <w:name w:val="Văn bản nội dung (16)"/>
    <w:basedOn w:val="Normal"/>
    <w:link w:val="Vnbnnidung16"/>
    <w:rsid w:val="007E231E"/>
    <w:pPr>
      <w:widowControl w:val="0"/>
      <w:shd w:val="clear" w:color="auto" w:fill="FFFFFF"/>
      <w:spacing w:line="379" w:lineRule="exact"/>
      <w:ind w:firstLine="1660"/>
    </w:pPr>
    <w:rPr>
      <w:rFonts w:asciiTheme="minorHAnsi" w:eastAsiaTheme="minorHAnsi" w:hAnsiTheme="minorHAnsi" w:cstheme="minorBidi"/>
      <w:sz w:val="30"/>
      <w:szCs w:val="30"/>
    </w:rPr>
  </w:style>
  <w:style w:type="character" w:customStyle="1" w:styleId="StyleTimesNewRoman">
    <w:name w:val="Style Times New Roman"/>
    <w:rsid w:val="00A05C62"/>
    <w:rPr>
      <w:rFonts w:ascii="Times New Roman" w:hAnsi="Times New Roman"/>
      <w:bCs/>
    </w:rPr>
  </w:style>
  <w:style w:type="character" w:customStyle="1" w:styleId="Vnbnnidung4">
    <w:name w:val="Văn bản nội dung (4)_"/>
    <w:basedOn w:val="DefaultParagraphFont"/>
    <w:link w:val="Vnbnnidung40"/>
    <w:rsid w:val="004006CF"/>
    <w:rPr>
      <w:sz w:val="29"/>
      <w:szCs w:val="29"/>
      <w:shd w:val="clear" w:color="auto" w:fill="FFFFFF"/>
    </w:rPr>
  </w:style>
  <w:style w:type="character" w:customStyle="1" w:styleId="Tiu7">
    <w:name w:val="Tiêu đề #7_"/>
    <w:basedOn w:val="DefaultParagraphFont"/>
    <w:link w:val="Tiu70"/>
    <w:rsid w:val="004006CF"/>
    <w:rPr>
      <w:sz w:val="29"/>
      <w:szCs w:val="29"/>
      <w:shd w:val="clear" w:color="auto" w:fill="FFFFFF"/>
    </w:rPr>
  </w:style>
  <w:style w:type="paragraph" w:customStyle="1" w:styleId="Vnbnnidung40">
    <w:name w:val="Văn bản nội dung (4)"/>
    <w:basedOn w:val="Normal"/>
    <w:link w:val="Vnbnnidung4"/>
    <w:rsid w:val="004006CF"/>
    <w:pPr>
      <w:widowControl w:val="0"/>
      <w:shd w:val="clear" w:color="auto" w:fill="FFFFFF"/>
      <w:spacing w:line="398" w:lineRule="exact"/>
      <w:jc w:val="both"/>
    </w:pPr>
    <w:rPr>
      <w:rFonts w:asciiTheme="minorHAnsi" w:eastAsiaTheme="minorHAnsi" w:hAnsiTheme="minorHAnsi" w:cstheme="minorBidi"/>
      <w:sz w:val="29"/>
      <w:szCs w:val="29"/>
    </w:rPr>
  </w:style>
  <w:style w:type="paragraph" w:customStyle="1" w:styleId="Tiu70">
    <w:name w:val="Tiêu đề #7"/>
    <w:basedOn w:val="Normal"/>
    <w:link w:val="Tiu7"/>
    <w:rsid w:val="004006CF"/>
    <w:pPr>
      <w:widowControl w:val="0"/>
      <w:shd w:val="clear" w:color="auto" w:fill="FFFFFF"/>
      <w:spacing w:line="374" w:lineRule="exact"/>
      <w:jc w:val="both"/>
      <w:outlineLvl w:val="6"/>
    </w:pPr>
    <w:rPr>
      <w:rFonts w:asciiTheme="minorHAnsi" w:eastAsiaTheme="minorHAnsi" w:hAnsiTheme="minorHAnsi" w:cstheme="minorBidi"/>
      <w:sz w:val="29"/>
      <w:szCs w:val="29"/>
    </w:rPr>
  </w:style>
  <w:style w:type="character" w:customStyle="1" w:styleId="VnbnnidungInnghing">
    <w:name w:val="Văn bản nội dung + In nghiêng"/>
    <w:basedOn w:val="Vnbnnidung"/>
    <w:rsid w:val="004006CF"/>
    <w:rPr>
      <w:rFonts w:ascii="Times New Roman" w:eastAsia="Times New Roman" w:hAnsi="Times New Roman" w:cs="Times New Roman"/>
      <w:b w:val="0"/>
      <w:bCs w:val="0"/>
      <w:i/>
      <w:iCs/>
      <w:smallCaps w:val="0"/>
      <w:strike w:val="0"/>
      <w:color w:val="000000"/>
      <w:spacing w:val="0"/>
      <w:w w:val="100"/>
      <w:position w:val="0"/>
      <w:sz w:val="29"/>
      <w:szCs w:val="29"/>
      <w:u w:val="none"/>
      <w:shd w:val="clear" w:color="auto" w:fill="FFFFFF"/>
      <w:lang w:val="vi-VN"/>
    </w:rPr>
  </w:style>
  <w:style w:type="paragraph" w:customStyle="1" w:styleId="TableParagraph">
    <w:name w:val="Table Paragraph"/>
    <w:basedOn w:val="Normal"/>
    <w:uiPriority w:val="1"/>
    <w:qFormat/>
    <w:rsid w:val="0094734E"/>
    <w:pPr>
      <w:widowControl w:val="0"/>
      <w:autoSpaceDE w:val="0"/>
      <w:autoSpaceDN w:val="0"/>
    </w:pPr>
    <w:rPr>
      <w:sz w:val="22"/>
      <w:szCs w:val="22"/>
    </w:rPr>
  </w:style>
  <w:style w:type="character" w:styleId="Hyperlink">
    <w:name w:val="Hyperlink"/>
    <w:basedOn w:val="DefaultParagraphFont"/>
    <w:uiPriority w:val="99"/>
    <w:unhideWhenUsed/>
    <w:qFormat/>
    <w:rsid w:val="00711C85"/>
    <w:rPr>
      <w:color w:val="0000FF"/>
      <w:u w:val="single"/>
    </w:rPr>
  </w:style>
  <w:style w:type="table" w:customStyle="1" w:styleId="TableGrid2">
    <w:name w:val="Table Grid2"/>
    <w:basedOn w:val="TableNormal"/>
    <w:next w:val="TableGrid"/>
    <w:rsid w:val="00D430CA"/>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99"/>
    <w:rsid w:val="00D430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nbnnidung2">
    <w:name w:val="Văn bản nội dung (2)_"/>
    <w:link w:val="Vnbnnidung21"/>
    <w:rsid w:val="00D430CA"/>
    <w:rPr>
      <w:b/>
      <w:bCs/>
      <w:sz w:val="14"/>
      <w:szCs w:val="14"/>
      <w:shd w:val="clear" w:color="auto" w:fill="FFFFFF"/>
    </w:rPr>
  </w:style>
  <w:style w:type="character" w:customStyle="1" w:styleId="Vnbnnidung27">
    <w:name w:val="Văn bản nội dung (2) + 7"/>
    <w:aliases w:val="5 pt4,Không in đậm5,Văn bản nội dung (4) + 8"/>
    <w:rsid w:val="00D430CA"/>
    <w:rPr>
      <w:b/>
      <w:bCs/>
      <w:sz w:val="15"/>
      <w:szCs w:val="15"/>
      <w:shd w:val="clear" w:color="auto" w:fill="FFFFFF"/>
    </w:rPr>
  </w:style>
  <w:style w:type="paragraph" w:customStyle="1" w:styleId="Vnbnnidung21">
    <w:name w:val="Văn bản nội dung (2)1"/>
    <w:basedOn w:val="Normal"/>
    <w:link w:val="Vnbnnidung2"/>
    <w:rsid w:val="00D430CA"/>
    <w:pPr>
      <w:widowControl w:val="0"/>
      <w:shd w:val="clear" w:color="auto" w:fill="FFFFFF"/>
      <w:spacing w:line="158" w:lineRule="exact"/>
      <w:ind w:hanging="340"/>
      <w:jc w:val="both"/>
    </w:pPr>
    <w:rPr>
      <w:rFonts w:asciiTheme="minorHAnsi" w:eastAsiaTheme="minorHAnsi" w:hAnsiTheme="minorHAnsi" w:cstheme="minorBidi"/>
      <w:b/>
      <w:bCs/>
      <w:sz w:val="14"/>
      <w:szCs w:val="14"/>
    </w:rPr>
  </w:style>
  <w:style w:type="character" w:customStyle="1" w:styleId="Heading1Char">
    <w:name w:val="Heading 1 Char"/>
    <w:aliases w:val="chuong Char"/>
    <w:basedOn w:val="DefaultParagraphFont"/>
    <w:link w:val="Heading1"/>
    <w:rsid w:val="00F90631"/>
    <w:rPr>
      <w:rFonts w:ascii="Times New Roman" w:eastAsia="Times New Roman" w:hAnsi="Times New Roman" w:cs="Times New Roman"/>
      <w:b/>
      <w:bCs/>
    </w:rPr>
  </w:style>
  <w:style w:type="character" w:customStyle="1" w:styleId="Heading4Char">
    <w:name w:val="Heading 4 Char"/>
    <w:basedOn w:val="DefaultParagraphFont"/>
    <w:link w:val="Heading4"/>
    <w:uiPriority w:val="9"/>
    <w:semiHidden/>
    <w:rsid w:val="00F90631"/>
    <w:rPr>
      <w:rFonts w:asciiTheme="majorHAnsi" w:eastAsiaTheme="majorEastAsia" w:hAnsiTheme="majorHAnsi" w:cstheme="majorBidi"/>
      <w:b/>
      <w:bCs/>
      <w:i/>
      <w:iCs/>
      <w:color w:val="4F81BD" w:themeColor="accent1"/>
      <w:sz w:val="24"/>
    </w:rPr>
  </w:style>
  <w:style w:type="paragraph" w:customStyle="1" w:styleId="body-text">
    <w:name w:val="body-text"/>
    <w:basedOn w:val="Normal"/>
    <w:rsid w:val="00F90631"/>
    <w:pPr>
      <w:spacing w:before="100" w:beforeAutospacing="1" w:after="100" w:afterAutospacing="1"/>
    </w:pPr>
    <w:rPr>
      <w:lang w:eastAsia="ja-JP"/>
    </w:rPr>
  </w:style>
  <w:style w:type="paragraph" w:customStyle="1" w:styleId="1">
    <w:name w:val="1"/>
    <w:basedOn w:val="Normal"/>
    <w:autoRedefine/>
    <w:rsid w:val="00F90631"/>
    <w:pPr>
      <w:spacing w:after="160" w:line="240" w:lineRule="exact"/>
      <w:ind w:firstLine="567"/>
    </w:pPr>
    <w:rPr>
      <w:rFonts w:ascii="Verdana" w:hAnsi="Verdana" w:cs="Verdana"/>
      <w:sz w:val="20"/>
      <w:szCs w:val="20"/>
    </w:rPr>
  </w:style>
  <w:style w:type="character" w:customStyle="1" w:styleId="NormalWebChar">
    <w:name w:val="Normal (Web) Char"/>
    <w:basedOn w:val="DefaultParagraphFont"/>
    <w:link w:val="NormalWeb"/>
    <w:rsid w:val="00F90631"/>
    <w:rPr>
      <w:rFonts w:ascii="Times New Roman" w:eastAsia="Times New Roman" w:hAnsi="Times New Roman" w:cs="Times New Roman"/>
      <w:sz w:val="24"/>
      <w:szCs w:val="24"/>
      <w:lang w:val="vi-VN" w:eastAsia="vi-VN"/>
    </w:rPr>
  </w:style>
  <w:style w:type="character" w:customStyle="1" w:styleId="q-label">
    <w:name w:val="q-label"/>
    <w:basedOn w:val="DefaultParagraphFont"/>
    <w:rsid w:val="00F90631"/>
  </w:style>
  <w:style w:type="character" w:styleId="Emphasis">
    <w:name w:val="Emphasis"/>
    <w:qFormat/>
    <w:rsid w:val="00F90631"/>
    <w:rPr>
      <w:i/>
      <w:iCs/>
    </w:rPr>
  </w:style>
  <w:style w:type="paragraph" w:styleId="BodyText2">
    <w:name w:val="Body Text 2"/>
    <w:basedOn w:val="Normal"/>
    <w:link w:val="BodyText2Char"/>
    <w:unhideWhenUsed/>
    <w:rsid w:val="00F90631"/>
    <w:pPr>
      <w:spacing w:beforeLines="20" w:before="20" w:afterLines="20" w:after="120" w:line="480" w:lineRule="auto"/>
      <w:jc w:val="both"/>
    </w:pPr>
    <w:rPr>
      <w:rFonts w:eastAsia="Calibri"/>
      <w:szCs w:val="22"/>
    </w:rPr>
  </w:style>
  <w:style w:type="character" w:customStyle="1" w:styleId="BodyText2Char">
    <w:name w:val="Body Text 2 Char"/>
    <w:basedOn w:val="DefaultParagraphFont"/>
    <w:link w:val="BodyText2"/>
    <w:uiPriority w:val="99"/>
    <w:rsid w:val="00F90631"/>
    <w:rPr>
      <w:rFonts w:ascii="Times New Roman" w:eastAsia="Calibri" w:hAnsi="Times New Roman" w:cs="Times New Roman"/>
      <w:sz w:val="24"/>
    </w:rPr>
  </w:style>
  <w:style w:type="character" w:customStyle="1" w:styleId="Heading2Char">
    <w:name w:val="Heading 2 Char"/>
    <w:basedOn w:val="DefaultParagraphFont"/>
    <w:link w:val="Heading2"/>
    <w:uiPriority w:val="9"/>
    <w:rsid w:val="006416F8"/>
    <w:rPr>
      <w:rFonts w:ascii="Arial" w:eastAsia="Times New Roman" w:hAnsi="Arial" w:cs="Arial"/>
      <w:b/>
      <w:bCs/>
      <w:i/>
      <w:iCs/>
      <w:sz w:val="28"/>
      <w:szCs w:val="28"/>
    </w:rPr>
  </w:style>
  <w:style w:type="character" w:customStyle="1" w:styleId="Heading6Char">
    <w:name w:val="Heading 6 Char"/>
    <w:basedOn w:val="DefaultParagraphFont"/>
    <w:link w:val="Heading6"/>
    <w:uiPriority w:val="9"/>
    <w:rsid w:val="006416F8"/>
    <w:rPr>
      <w:rFonts w:ascii="Times New Roman" w:eastAsia="Times New Roman" w:hAnsi="Times New Roman" w:cs="Times New Roman"/>
      <w:b/>
      <w:bCs/>
      <w:sz w:val="15"/>
      <w:szCs w:val="15"/>
    </w:rPr>
  </w:style>
  <w:style w:type="character" w:customStyle="1" w:styleId="mn">
    <w:name w:val="mn"/>
    <w:basedOn w:val="DefaultParagraphFont"/>
    <w:rsid w:val="006416F8"/>
  </w:style>
  <w:style w:type="character" w:customStyle="1" w:styleId="mo">
    <w:name w:val="mo"/>
    <w:basedOn w:val="DefaultParagraphFont"/>
    <w:rsid w:val="006416F8"/>
  </w:style>
  <w:style w:type="character" w:customStyle="1" w:styleId="Vnbnnidung5">
    <w:name w:val="Văn bản nội dung (5)_"/>
    <w:link w:val="Vnbnnidung50"/>
    <w:rsid w:val="006416F8"/>
    <w:rPr>
      <w:b/>
      <w:bCs/>
      <w:spacing w:val="30"/>
      <w:sz w:val="28"/>
      <w:szCs w:val="28"/>
      <w:shd w:val="clear" w:color="auto" w:fill="FFFFFF"/>
    </w:rPr>
  </w:style>
  <w:style w:type="paragraph" w:customStyle="1" w:styleId="Vnbnnidung50">
    <w:name w:val="Văn bản nội dung (5)"/>
    <w:basedOn w:val="Normal"/>
    <w:link w:val="Vnbnnidung5"/>
    <w:rsid w:val="006416F8"/>
    <w:pPr>
      <w:widowControl w:val="0"/>
      <w:shd w:val="clear" w:color="auto" w:fill="FFFFFF"/>
      <w:spacing w:line="403" w:lineRule="exact"/>
      <w:ind w:hanging="320"/>
      <w:jc w:val="both"/>
    </w:pPr>
    <w:rPr>
      <w:rFonts w:asciiTheme="minorHAnsi" w:eastAsiaTheme="minorHAnsi" w:hAnsiTheme="minorHAnsi" w:cstheme="minorBidi"/>
      <w:b/>
      <w:bCs/>
      <w:spacing w:val="30"/>
      <w:sz w:val="28"/>
      <w:szCs w:val="28"/>
    </w:rPr>
  </w:style>
  <w:style w:type="character" w:customStyle="1" w:styleId="Tiu5">
    <w:name w:val="Tiêu đề #5_"/>
    <w:link w:val="Tiu50"/>
    <w:uiPriority w:val="99"/>
    <w:rsid w:val="006416F8"/>
    <w:rPr>
      <w:sz w:val="28"/>
      <w:szCs w:val="28"/>
      <w:shd w:val="clear" w:color="auto" w:fill="FFFFFF"/>
    </w:rPr>
  </w:style>
  <w:style w:type="paragraph" w:customStyle="1" w:styleId="Tiu50">
    <w:name w:val="Tiêu đề #5"/>
    <w:basedOn w:val="Normal"/>
    <w:link w:val="Tiu5"/>
    <w:uiPriority w:val="99"/>
    <w:rsid w:val="006416F8"/>
    <w:pPr>
      <w:widowControl w:val="0"/>
      <w:shd w:val="clear" w:color="auto" w:fill="FFFFFF"/>
      <w:spacing w:line="396" w:lineRule="exact"/>
      <w:jc w:val="both"/>
      <w:outlineLvl w:val="4"/>
    </w:pPr>
    <w:rPr>
      <w:rFonts w:asciiTheme="minorHAnsi" w:eastAsiaTheme="minorHAnsi" w:hAnsiTheme="minorHAnsi" w:cstheme="minorBidi"/>
      <w:sz w:val="28"/>
      <w:szCs w:val="28"/>
    </w:rPr>
  </w:style>
  <w:style w:type="character" w:customStyle="1" w:styleId="Vnbnnidung7">
    <w:name w:val="Văn bản nội dung (7)_"/>
    <w:link w:val="Vnbnnidung70"/>
    <w:rsid w:val="006416F8"/>
    <w:rPr>
      <w:b/>
      <w:bCs/>
      <w:spacing w:val="20"/>
      <w:sz w:val="28"/>
      <w:szCs w:val="28"/>
      <w:shd w:val="clear" w:color="auto" w:fill="FFFFFF"/>
    </w:rPr>
  </w:style>
  <w:style w:type="paragraph" w:customStyle="1" w:styleId="Vnbnnidung70">
    <w:name w:val="Văn bản nội dung (7)"/>
    <w:basedOn w:val="Normal"/>
    <w:link w:val="Vnbnnidung7"/>
    <w:rsid w:val="006416F8"/>
    <w:pPr>
      <w:widowControl w:val="0"/>
      <w:shd w:val="clear" w:color="auto" w:fill="FFFFFF"/>
      <w:spacing w:line="398" w:lineRule="exact"/>
      <w:jc w:val="both"/>
    </w:pPr>
    <w:rPr>
      <w:rFonts w:asciiTheme="minorHAnsi" w:eastAsiaTheme="minorHAnsi" w:hAnsiTheme="minorHAnsi" w:cstheme="minorBidi"/>
      <w:b/>
      <w:bCs/>
      <w:spacing w:val="20"/>
      <w:sz w:val="28"/>
      <w:szCs w:val="28"/>
    </w:rPr>
  </w:style>
  <w:style w:type="character" w:customStyle="1" w:styleId="Tiu80">
    <w:name w:val="Tiêu đề #8_"/>
    <w:rsid w:val="006416F8"/>
    <w:rPr>
      <w:sz w:val="28"/>
      <w:szCs w:val="28"/>
      <w:shd w:val="clear" w:color="auto" w:fill="FFFFFF"/>
    </w:rPr>
  </w:style>
  <w:style w:type="character" w:customStyle="1" w:styleId="Vnbnnidung12">
    <w:name w:val="Văn bản nội dung (12)_"/>
    <w:link w:val="Vnbnnidung120"/>
    <w:rsid w:val="006416F8"/>
    <w:rPr>
      <w:b/>
      <w:bCs/>
      <w:spacing w:val="20"/>
      <w:sz w:val="30"/>
      <w:szCs w:val="30"/>
      <w:shd w:val="clear" w:color="auto" w:fill="FFFFFF"/>
    </w:rPr>
  </w:style>
  <w:style w:type="paragraph" w:customStyle="1" w:styleId="Vnbnnidung120">
    <w:name w:val="Văn bản nội dung (12)"/>
    <w:basedOn w:val="Normal"/>
    <w:link w:val="Vnbnnidung12"/>
    <w:rsid w:val="006416F8"/>
    <w:pPr>
      <w:widowControl w:val="0"/>
      <w:shd w:val="clear" w:color="auto" w:fill="FFFFFF"/>
      <w:spacing w:line="384" w:lineRule="exact"/>
      <w:jc w:val="both"/>
    </w:pPr>
    <w:rPr>
      <w:rFonts w:asciiTheme="minorHAnsi" w:eastAsiaTheme="minorHAnsi" w:hAnsiTheme="minorHAnsi" w:cstheme="minorBidi"/>
      <w:b/>
      <w:bCs/>
      <w:spacing w:val="20"/>
      <w:sz w:val="30"/>
      <w:szCs w:val="30"/>
    </w:rPr>
  </w:style>
  <w:style w:type="character" w:customStyle="1" w:styleId="Vnbnnidung15">
    <w:name w:val="Văn bản nội dung (15)_"/>
    <w:link w:val="Vnbnnidung150"/>
    <w:rsid w:val="006416F8"/>
    <w:rPr>
      <w:sz w:val="29"/>
      <w:szCs w:val="29"/>
      <w:shd w:val="clear" w:color="auto" w:fill="FFFFFF"/>
    </w:rPr>
  </w:style>
  <w:style w:type="paragraph" w:customStyle="1" w:styleId="Vnbnnidung150">
    <w:name w:val="Văn bản nội dung (15)"/>
    <w:basedOn w:val="Normal"/>
    <w:link w:val="Vnbnnidung15"/>
    <w:rsid w:val="006416F8"/>
    <w:pPr>
      <w:widowControl w:val="0"/>
      <w:shd w:val="clear" w:color="auto" w:fill="FFFFFF"/>
      <w:spacing w:line="396" w:lineRule="exact"/>
      <w:jc w:val="both"/>
    </w:pPr>
    <w:rPr>
      <w:rFonts w:asciiTheme="minorHAnsi" w:eastAsiaTheme="minorHAnsi" w:hAnsiTheme="minorHAnsi" w:cstheme="minorBidi"/>
      <w:sz w:val="29"/>
      <w:szCs w:val="29"/>
    </w:rPr>
  </w:style>
  <w:style w:type="character" w:customStyle="1" w:styleId="Tiu52">
    <w:name w:val="Tiêu đề #5 (2)_"/>
    <w:link w:val="Tiu520"/>
    <w:rsid w:val="006416F8"/>
    <w:rPr>
      <w:b/>
      <w:bCs/>
      <w:spacing w:val="30"/>
      <w:sz w:val="28"/>
      <w:szCs w:val="28"/>
      <w:shd w:val="clear" w:color="auto" w:fill="FFFFFF"/>
    </w:rPr>
  </w:style>
  <w:style w:type="paragraph" w:customStyle="1" w:styleId="Tiu520">
    <w:name w:val="Tiêu đề #5 (2)"/>
    <w:basedOn w:val="Normal"/>
    <w:link w:val="Tiu52"/>
    <w:rsid w:val="006416F8"/>
    <w:pPr>
      <w:widowControl w:val="0"/>
      <w:shd w:val="clear" w:color="auto" w:fill="FFFFFF"/>
      <w:spacing w:line="396" w:lineRule="exact"/>
      <w:jc w:val="both"/>
      <w:outlineLvl w:val="4"/>
    </w:pPr>
    <w:rPr>
      <w:rFonts w:asciiTheme="minorHAnsi" w:eastAsiaTheme="minorHAnsi" w:hAnsiTheme="minorHAnsi" w:cstheme="minorBidi"/>
      <w:b/>
      <w:bCs/>
      <w:spacing w:val="30"/>
      <w:sz w:val="28"/>
      <w:szCs w:val="28"/>
    </w:rPr>
  </w:style>
  <w:style w:type="character" w:customStyle="1" w:styleId="Tiu1">
    <w:name w:val="Tiêu đề #1_"/>
    <w:link w:val="Tiu10"/>
    <w:rsid w:val="006416F8"/>
    <w:rPr>
      <w:b/>
      <w:bCs/>
      <w:spacing w:val="20"/>
      <w:sz w:val="30"/>
      <w:szCs w:val="30"/>
      <w:shd w:val="clear" w:color="auto" w:fill="FFFFFF"/>
    </w:rPr>
  </w:style>
  <w:style w:type="paragraph" w:customStyle="1" w:styleId="Tiu10">
    <w:name w:val="Tiêu đề #1"/>
    <w:basedOn w:val="Normal"/>
    <w:link w:val="Tiu1"/>
    <w:rsid w:val="006416F8"/>
    <w:pPr>
      <w:widowControl w:val="0"/>
      <w:shd w:val="clear" w:color="auto" w:fill="FFFFFF"/>
      <w:spacing w:line="384" w:lineRule="exact"/>
      <w:jc w:val="both"/>
      <w:outlineLvl w:val="0"/>
    </w:pPr>
    <w:rPr>
      <w:rFonts w:asciiTheme="minorHAnsi" w:eastAsiaTheme="minorHAnsi" w:hAnsiTheme="minorHAnsi" w:cstheme="minorBidi"/>
      <w:b/>
      <w:bCs/>
      <w:spacing w:val="20"/>
      <w:sz w:val="30"/>
      <w:szCs w:val="30"/>
    </w:rPr>
  </w:style>
  <w:style w:type="character" w:customStyle="1" w:styleId="Tiu53">
    <w:name w:val="Tiêu đề #5 (3)_"/>
    <w:link w:val="Tiu530"/>
    <w:rsid w:val="006416F8"/>
    <w:rPr>
      <w:sz w:val="31"/>
      <w:szCs w:val="31"/>
      <w:shd w:val="clear" w:color="auto" w:fill="FFFFFF"/>
    </w:rPr>
  </w:style>
  <w:style w:type="paragraph" w:customStyle="1" w:styleId="Tiu530">
    <w:name w:val="Tiêu đề #5 (3)"/>
    <w:basedOn w:val="Normal"/>
    <w:link w:val="Tiu53"/>
    <w:rsid w:val="006416F8"/>
    <w:pPr>
      <w:widowControl w:val="0"/>
      <w:shd w:val="clear" w:color="auto" w:fill="FFFFFF"/>
      <w:spacing w:line="396" w:lineRule="exact"/>
      <w:jc w:val="both"/>
      <w:outlineLvl w:val="4"/>
    </w:pPr>
    <w:rPr>
      <w:rFonts w:asciiTheme="minorHAnsi" w:eastAsiaTheme="minorHAnsi" w:hAnsiTheme="minorHAnsi" w:cstheme="minorBidi"/>
      <w:sz w:val="31"/>
      <w:szCs w:val="31"/>
    </w:rPr>
  </w:style>
  <w:style w:type="character" w:customStyle="1" w:styleId="Heading3Char">
    <w:name w:val="Heading 3 Char"/>
    <w:basedOn w:val="DefaultParagraphFont"/>
    <w:link w:val="Heading3"/>
    <w:rsid w:val="00F039C7"/>
    <w:rPr>
      <w:rFonts w:asciiTheme="majorHAnsi" w:eastAsiaTheme="majorEastAsia" w:hAnsiTheme="majorHAnsi" w:cstheme="majorBidi"/>
      <w:color w:val="243F60" w:themeColor="accent1" w:themeShade="7F"/>
      <w:sz w:val="24"/>
      <w:szCs w:val="24"/>
    </w:rPr>
  </w:style>
  <w:style w:type="character" w:customStyle="1" w:styleId="Khc">
    <w:name w:val="Khác_"/>
    <w:basedOn w:val="DefaultParagraphFont"/>
    <w:link w:val="Khc0"/>
    <w:rsid w:val="00F039C7"/>
    <w:rPr>
      <w:rFonts w:ascii="Arial" w:eastAsia="Arial" w:hAnsi="Arial" w:cs="Arial"/>
      <w:color w:val="242222"/>
      <w:sz w:val="11"/>
      <w:szCs w:val="11"/>
    </w:rPr>
  </w:style>
  <w:style w:type="paragraph" w:customStyle="1" w:styleId="Khc0">
    <w:name w:val="Khác"/>
    <w:basedOn w:val="Normal"/>
    <w:link w:val="Khc"/>
    <w:rsid w:val="00F039C7"/>
    <w:pPr>
      <w:widowControl w:val="0"/>
      <w:spacing w:after="40" w:line="310" w:lineRule="auto"/>
    </w:pPr>
    <w:rPr>
      <w:rFonts w:ascii="Arial" w:eastAsia="Arial" w:hAnsi="Arial" w:cs="Arial"/>
      <w:color w:val="242222"/>
      <w:sz w:val="11"/>
      <w:szCs w:val="11"/>
    </w:rPr>
  </w:style>
  <w:style w:type="character" w:customStyle="1" w:styleId="Chthchnh">
    <w:name w:val="Chú thích ảnh_"/>
    <w:basedOn w:val="DefaultParagraphFont"/>
    <w:link w:val="Chthchnh0"/>
    <w:uiPriority w:val="99"/>
    <w:rsid w:val="00F039C7"/>
    <w:rPr>
      <w:rFonts w:ascii="Arial" w:eastAsia="Arial" w:hAnsi="Arial" w:cs="Arial"/>
      <w:sz w:val="20"/>
      <w:szCs w:val="20"/>
    </w:rPr>
  </w:style>
  <w:style w:type="paragraph" w:customStyle="1" w:styleId="Chthchnh0">
    <w:name w:val="Chú thích ảnh"/>
    <w:basedOn w:val="Normal"/>
    <w:link w:val="Chthchnh"/>
    <w:uiPriority w:val="99"/>
    <w:rsid w:val="00F039C7"/>
    <w:pPr>
      <w:widowControl w:val="0"/>
      <w:spacing w:line="276" w:lineRule="auto"/>
    </w:pPr>
    <w:rPr>
      <w:rFonts w:ascii="Arial" w:eastAsia="Arial" w:hAnsi="Arial" w:cs="Arial"/>
      <w:sz w:val="20"/>
      <w:szCs w:val="20"/>
    </w:rPr>
  </w:style>
  <w:style w:type="numbering" w:customStyle="1" w:styleId="NoList1">
    <w:name w:val="No List1"/>
    <w:next w:val="NoList"/>
    <w:uiPriority w:val="99"/>
    <w:semiHidden/>
    <w:unhideWhenUsed/>
    <w:rsid w:val="00F039C7"/>
  </w:style>
  <w:style w:type="character" w:customStyle="1" w:styleId="apple-tab-span">
    <w:name w:val="apple-tab-span"/>
    <w:basedOn w:val="DefaultParagraphFont"/>
    <w:rsid w:val="00F039C7"/>
  </w:style>
  <w:style w:type="character" w:styleId="FollowedHyperlink">
    <w:name w:val="FollowedHyperlink"/>
    <w:basedOn w:val="DefaultParagraphFont"/>
    <w:uiPriority w:val="99"/>
    <w:semiHidden/>
    <w:unhideWhenUsed/>
    <w:rsid w:val="00F039C7"/>
    <w:rPr>
      <w:color w:val="800080"/>
      <w:u w:val="single"/>
    </w:rPr>
  </w:style>
  <w:style w:type="character" w:customStyle="1" w:styleId="Tiu4">
    <w:name w:val="Tiêu đề #4_"/>
    <w:basedOn w:val="DefaultParagraphFont"/>
    <w:link w:val="Tiu40"/>
    <w:rsid w:val="00F039C7"/>
    <w:rPr>
      <w:rFonts w:ascii="Arial" w:eastAsia="Arial" w:hAnsi="Arial" w:cs="Arial"/>
      <w:b/>
      <w:bCs/>
      <w:i/>
      <w:iCs/>
      <w:sz w:val="13"/>
      <w:szCs w:val="13"/>
    </w:rPr>
  </w:style>
  <w:style w:type="paragraph" w:customStyle="1" w:styleId="Vnbnnidung20">
    <w:name w:val="Văn bản nội dung (2)"/>
    <w:basedOn w:val="Normal"/>
    <w:rsid w:val="00F039C7"/>
    <w:pPr>
      <w:widowControl w:val="0"/>
      <w:spacing w:after="40" w:line="324" w:lineRule="auto"/>
    </w:pPr>
    <w:rPr>
      <w:rFonts w:ascii="Arial" w:eastAsia="Arial" w:hAnsi="Arial" w:cs="Arial"/>
      <w:color w:val="242222"/>
      <w:sz w:val="9"/>
      <w:szCs w:val="9"/>
      <w:lang w:val="vi-VN"/>
    </w:rPr>
  </w:style>
  <w:style w:type="paragraph" w:customStyle="1" w:styleId="Tiu40">
    <w:name w:val="Tiêu đề #4"/>
    <w:basedOn w:val="Normal"/>
    <w:link w:val="Tiu4"/>
    <w:rsid w:val="00F039C7"/>
    <w:pPr>
      <w:widowControl w:val="0"/>
      <w:spacing w:after="40" w:line="262" w:lineRule="auto"/>
      <w:outlineLvl w:val="3"/>
    </w:pPr>
    <w:rPr>
      <w:rFonts w:ascii="Arial" w:eastAsia="Arial" w:hAnsi="Arial" w:cs="Arial"/>
      <w:b/>
      <w:bCs/>
      <w:i/>
      <w:iCs/>
      <w:sz w:val="13"/>
      <w:szCs w:val="13"/>
    </w:rPr>
  </w:style>
  <w:style w:type="character" w:customStyle="1" w:styleId="UnresolvedMention">
    <w:name w:val="Unresolved Mention"/>
    <w:basedOn w:val="DefaultParagraphFont"/>
    <w:uiPriority w:val="99"/>
    <w:semiHidden/>
    <w:unhideWhenUsed/>
    <w:rsid w:val="00F039C7"/>
    <w:rPr>
      <w:color w:val="605E5C"/>
      <w:shd w:val="clear" w:color="auto" w:fill="E1DFDD"/>
    </w:rPr>
  </w:style>
  <w:style w:type="paragraph" w:styleId="Footer">
    <w:name w:val="footer"/>
    <w:basedOn w:val="Normal"/>
    <w:link w:val="FooterChar"/>
    <w:uiPriority w:val="99"/>
    <w:unhideWhenUsed/>
    <w:rsid w:val="00E74CBE"/>
    <w:pPr>
      <w:tabs>
        <w:tab w:val="center" w:pos="4680"/>
        <w:tab w:val="right" w:pos="9360"/>
      </w:tabs>
    </w:pPr>
    <w:rPr>
      <w:rFonts w:asciiTheme="minorHAnsi" w:eastAsiaTheme="minorHAnsi" w:hAnsiTheme="minorHAnsi" w:cstheme="minorBidi"/>
      <w:sz w:val="22"/>
      <w:szCs w:val="22"/>
      <w:lang w:val="vi-VN"/>
    </w:rPr>
  </w:style>
  <w:style w:type="character" w:customStyle="1" w:styleId="FooterChar">
    <w:name w:val="Footer Char"/>
    <w:basedOn w:val="DefaultParagraphFont"/>
    <w:link w:val="Footer"/>
    <w:uiPriority w:val="99"/>
    <w:rsid w:val="00E74CBE"/>
    <w:rPr>
      <w:lang w:val="vi-VN"/>
    </w:rPr>
  </w:style>
  <w:style w:type="character" w:customStyle="1" w:styleId="Tiu6">
    <w:name w:val="Tiêu đề #6_"/>
    <w:basedOn w:val="DefaultParagraphFont"/>
    <w:link w:val="Tiu60"/>
    <w:uiPriority w:val="99"/>
    <w:rsid w:val="00272575"/>
    <w:rPr>
      <w:rFonts w:ascii="Arial" w:eastAsia="Arial" w:hAnsi="Arial" w:cs="Arial"/>
      <w:b/>
      <w:bCs/>
      <w:color w:val="179956"/>
      <w:w w:val="70"/>
      <w:sz w:val="32"/>
      <w:szCs w:val="32"/>
    </w:rPr>
  </w:style>
  <w:style w:type="paragraph" w:customStyle="1" w:styleId="Tiu60">
    <w:name w:val="Tiêu đề #6"/>
    <w:basedOn w:val="Normal"/>
    <w:link w:val="Tiu6"/>
    <w:uiPriority w:val="99"/>
    <w:rsid w:val="00272575"/>
    <w:pPr>
      <w:widowControl w:val="0"/>
      <w:spacing w:after="90"/>
      <w:outlineLvl w:val="5"/>
    </w:pPr>
    <w:rPr>
      <w:rFonts w:ascii="Arial" w:eastAsia="Arial" w:hAnsi="Arial" w:cs="Arial"/>
      <w:b/>
      <w:bCs/>
      <w:color w:val="179956"/>
      <w:w w:val="70"/>
      <w:sz w:val="32"/>
      <w:szCs w:val="32"/>
    </w:rPr>
  </w:style>
  <w:style w:type="character" w:customStyle="1" w:styleId="Tiu3">
    <w:name w:val="Tiêu đề #3_"/>
    <w:basedOn w:val="DefaultParagraphFont"/>
    <w:link w:val="Tiu30"/>
    <w:rsid w:val="00936575"/>
    <w:rPr>
      <w:rFonts w:ascii="Arial" w:eastAsia="Arial" w:hAnsi="Arial" w:cs="Arial"/>
      <w:b/>
      <w:bCs/>
      <w:color w:val="74658F"/>
      <w:sz w:val="15"/>
      <w:szCs w:val="15"/>
    </w:rPr>
  </w:style>
  <w:style w:type="paragraph" w:customStyle="1" w:styleId="Tiu30">
    <w:name w:val="Tiêu đề #3"/>
    <w:basedOn w:val="Normal"/>
    <w:link w:val="Tiu3"/>
    <w:rsid w:val="00936575"/>
    <w:pPr>
      <w:widowControl w:val="0"/>
      <w:ind w:left="130" w:hanging="260"/>
      <w:outlineLvl w:val="2"/>
    </w:pPr>
    <w:rPr>
      <w:rFonts w:ascii="Arial" w:eastAsia="Arial" w:hAnsi="Arial" w:cs="Arial"/>
      <w:b/>
      <w:bCs/>
      <w:color w:val="74658F"/>
      <w:sz w:val="15"/>
      <w:szCs w:val="15"/>
    </w:rPr>
  </w:style>
  <w:style w:type="character" w:customStyle="1" w:styleId="Vnbnnidung8">
    <w:name w:val="Văn bản nội dung (8)_"/>
    <w:basedOn w:val="DefaultParagraphFont"/>
    <w:link w:val="Vnbnnidung80"/>
    <w:uiPriority w:val="99"/>
    <w:rsid w:val="00C40040"/>
    <w:rPr>
      <w:b/>
      <w:bCs/>
      <w:color w:val="179956"/>
      <w:sz w:val="26"/>
      <w:szCs w:val="26"/>
    </w:rPr>
  </w:style>
  <w:style w:type="paragraph" w:customStyle="1" w:styleId="Vnbnnidung80">
    <w:name w:val="Văn bản nội dung (8)"/>
    <w:basedOn w:val="Normal"/>
    <w:link w:val="Vnbnnidung8"/>
    <w:uiPriority w:val="99"/>
    <w:rsid w:val="00C40040"/>
    <w:pPr>
      <w:widowControl w:val="0"/>
      <w:spacing w:after="90"/>
    </w:pPr>
    <w:rPr>
      <w:rFonts w:asciiTheme="minorHAnsi" w:eastAsiaTheme="minorHAnsi" w:hAnsiTheme="minorHAnsi" w:cstheme="minorBidi"/>
      <w:b/>
      <w:bCs/>
      <w:color w:val="179956"/>
      <w:sz w:val="26"/>
      <w:szCs w:val="26"/>
    </w:rPr>
  </w:style>
  <w:style w:type="character" w:customStyle="1" w:styleId="Tiu2">
    <w:name w:val="Tiêu đề #2_"/>
    <w:basedOn w:val="DefaultParagraphFont"/>
    <w:link w:val="Tiu20"/>
    <w:rsid w:val="00BB6236"/>
    <w:rPr>
      <w:rFonts w:ascii="Arial" w:eastAsia="Arial" w:hAnsi="Arial" w:cs="Arial"/>
      <w:b/>
      <w:bCs/>
      <w:color w:val="2E4286"/>
      <w:sz w:val="26"/>
      <w:szCs w:val="26"/>
    </w:rPr>
  </w:style>
  <w:style w:type="paragraph" w:customStyle="1" w:styleId="Tiu20">
    <w:name w:val="Tiêu đề #2"/>
    <w:basedOn w:val="Normal"/>
    <w:link w:val="Tiu2"/>
    <w:rsid w:val="00BB6236"/>
    <w:pPr>
      <w:widowControl w:val="0"/>
      <w:spacing w:after="70" w:line="276" w:lineRule="auto"/>
      <w:ind w:left="220" w:firstLine="20"/>
      <w:outlineLvl w:val="1"/>
    </w:pPr>
    <w:rPr>
      <w:rFonts w:ascii="Arial" w:eastAsia="Arial" w:hAnsi="Arial" w:cs="Arial"/>
      <w:b/>
      <w:bCs/>
      <w:color w:val="2E4286"/>
      <w:sz w:val="26"/>
      <w:szCs w:val="26"/>
    </w:rPr>
  </w:style>
  <w:style w:type="character" w:customStyle="1" w:styleId="field-content">
    <w:name w:val="field-content"/>
    <w:basedOn w:val="DefaultParagraphFont"/>
    <w:rsid w:val="00BB62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677199">
      <w:bodyDiv w:val="1"/>
      <w:marLeft w:val="0"/>
      <w:marRight w:val="0"/>
      <w:marTop w:val="0"/>
      <w:marBottom w:val="0"/>
      <w:divBdr>
        <w:top w:val="none" w:sz="0" w:space="0" w:color="auto"/>
        <w:left w:val="none" w:sz="0" w:space="0" w:color="auto"/>
        <w:bottom w:val="none" w:sz="0" w:space="0" w:color="auto"/>
        <w:right w:val="none" w:sz="0" w:space="0" w:color="auto"/>
      </w:divBdr>
    </w:div>
    <w:div w:id="689994384">
      <w:bodyDiv w:val="1"/>
      <w:marLeft w:val="0"/>
      <w:marRight w:val="0"/>
      <w:marTop w:val="0"/>
      <w:marBottom w:val="0"/>
      <w:divBdr>
        <w:top w:val="none" w:sz="0" w:space="0" w:color="auto"/>
        <w:left w:val="none" w:sz="0" w:space="0" w:color="auto"/>
        <w:bottom w:val="none" w:sz="0" w:space="0" w:color="auto"/>
        <w:right w:val="none" w:sz="0" w:space="0" w:color="auto"/>
      </w:divBdr>
    </w:div>
    <w:div w:id="1025714914">
      <w:bodyDiv w:val="1"/>
      <w:marLeft w:val="0"/>
      <w:marRight w:val="0"/>
      <w:marTop w:val="0"/>
      <w:marBottom w:val="0"/>
      <w:divBdr>
        <w:top w:val="none" w:sz="0" w:space="0" w:color="auto"/>
        <w:left w:val="none" w:sz="0" w:space="0" w:color="auto"/>
        <w:bottom w:val="none" w:sz="0" w:space="0" w:color="auto"/>
        <w:right w:val="none" w:sz="0" w:space="0" w:color="auto"/>
      </w:divBdr>
    </w:div>
    <w:div w:id="1490705490">
      <w:bodyDiv w:val="1"/>
      <w:marLeft w:val="0"/>
      <w:marRight w:val="0"/>
      <w:marTop w:val="0"/>
      <w:marBottom w:val="0"/>
      <w:divBdr>
        <w:top w:val="none" w:sz="0" w:space="0" w:color="auto"/>
        <w:left w:val="none" w:sz="0" w:space="0" w:color="auto"/>
        <w:bottom w:val="none" w:sz="0" w:space="0" w:color="auto"/>
        <w:right w:val="none" w:sz="0" w:space="0" w:color="auto"/>
      </w:divBdr>
    </w:div>
    <w:div w:id="1556162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1.bin"/><Relationship Id="rId21" Type="http://schemas.openxmlformats.org/officeDocument/2006/relationships/image" Target="media/image12.jpeg"/><Relationship Id="rId42" Type="http://schemas.openxmlformats.org/officeDocument/2006/relationships/image" Target="media/image24.jpeg"/><Relationship Id="rId63" Type="http://schemas.openxmlformats.org/officeDocument/2006/relationships/image" Target="https://tech12h.com/sites/default/files/styles/inbody400/public/7_292.png?itok=A_YGNrxl" TargetMode="External"/><Relationship Id="rId84" Type="http://schemas.openxmlformats.org/officeDocument/2006/relationships/hyperlink" Target="https://www.youtube.com/watch?v=mUhs-l0Yep0" TargetMode="External"/><Relationship Id="rId138" Type="http://schemas.openxmlformats.org/officeDocument/2006/relationships/image" Target="media/image91.jpeg"/><Relationship Id="rId159" Type="http://schemas.openxmlformats.org/officeDocument/2006/relationships/hyperlink" Target="https://www.youtube.com/watch?v=UDQOeabiTyg" TargetMode="External"/><Relationship Id="rId170" Type="http://schemas.openxmlformats.org/officeDocument/2006/relationships/hyperlink" Target="https://www.youtube.com/watch?v=g3yTRR1nG-c" TargetMode="External"/><Relationship Id="rId191" Type="http://schemas.openxmlformats.org/officeDocument/2006/relationships/image" Target="media/image126.jpeg"/><Relationship Id="rId205" Type="http://schemas.openxmlformats.org/officeDocument/2006/relationships/image" Target="media/image138.jpeg"/><Relationship Id="rId107" Type="http://schemas.openxmlformats.org/officeDocument/2006/relationships/image" Target="media/image66.jpeg"/><Relationship Id="rId11" Type="http://schemas.openxmlformats.org/officeDocument/2006/relationships/hyperlink" Target="https://www.youtube.com/watch?v=GH_61e6p0-s" TargetMode="External"/><Relationship Id="rId32" Type="http://schemas.openxmlformats.org/officeDocument/2006/relationships/image" Target="media/image21.png"/><Relationship Id="rId53" Type="http://schemas.openxmlformats.org/officeDocument/2006/relationships/hyperlink" Target="https://vi.wikipedia.org/wiki/H%C6%A1i_n%C6%B0%E1%BB%9Bc" TargetMode="External"/><Relationship Id="rId74" Type="http://schemas.openxmlformats.org/officeDocument/2006/relationships/image" Target="media/image40.jpeg"/><Relationship Id="rId128" Type="http://schemas.openxmlformats.org/officeDocument/2006/relationships/image" Target="media/image84.jpeg"/><Relationship Id="rId149" Type="http://schemas.openxmlformats.org/officeDocument/2006/relationships/hyperlink" Target="https://www.vinmec.com/tin-tuc/thong-tin-suc-khoe/tieu-duong-can-benh-khong-dang-so/" TargetMode="External"/><Relationship Id="rId5" Type="http://schemas.openxmlformats.org/officeDocument/2006/relationships/image" Target="media/image1.jpeg"/><Relationship Id="rId95" Type="http://schemas.openxmlformats.org/officeDocument/2006/relationships/image" Target="media/image57.jpeg"/><Relationship Id="rId160" Type="http://schemas.openxmlformats.org/officeDocument/2006/relationships/hyperlink" Target="https://www.youtube.com/watch?v=UDQOeabiTyg" TargetMode="External"/><Relationship Id="rId181" Type="http://schemas.openxmlformats.org/officeDocument/2006/relationships/image" Target="media/image118.jpeg"/><Relationship Id="rId22" Type="http://schemas.openxmlformats.org/officeDocument/2006/relationships/image" Target="media/image13.jpeg"/><Relationship Id="rId43" Type="http://schemas.openxmlformats.org/officeDocument/2006/relationships/image" Target="media/image25.jpeg"/><Relationship Id="rId64" Type="http://schemas.openxmlformats.org/officeDocument/2006/relationships/image" Target="https://tech12h.com/sites/default/files/styles/inbody400/public/8_254.png?itok=t5oseso6" TargetMode="External"/><Relationship Id="rId118" Type="http://schemas.openxmlformats.org/officeDocument/2006/relationships/image" Target="media/image74.jpeg"/><Relationship Id="rId139" Type="http://schemas.openxmlformats.org/officeDocument/2006/relationships/image" Target="media/image92.jpeg"/><Relationship Id="rId85" Type="http://schemas.openxmlformats.org/officeDocument/2006/relationships/image" Target="media/image50.jpeg"/><Relationship Id="rId150" Type="http://schemas.openxmlformats.org/officeDocument/2006/relationships/hyperlink" Target="https://www.vinmec.com/vi/tin-tuc/thong-tin-suc-khoe/benh-cuong-giap-co-nguy-hiem-khong/" TargetMode="External"/><Relationship Id="rId171" Type="http://schemas.openxmlformats.org/officeDocument/2006/relationships/image" Target="media/image112.png"/><Relationship Id="rId192" Type="http://schemas.openxmlformats.org/officeDocument/2006/relationships/image" Target="media/image127.jpeg"/><Relationship Id="rId206" Type="http://schemas.openxmlformats.org/officeDocument/2006/relationships/image" Target="media/image139.jpeg"/><Relationship Id="rId12" Type="http://schemas.openxmlformats.org/officeDocument/2006/relationships/hyperlink" Target="https://www.youtube.com/watch?v=l5sIspLfmXM" TargetMode="External"/><Relationship Id="rId33" Type="http://schemas.openxmlformats.org/officeDocument/2006/relationships/image" Target="https://tech12h.com/sites/default/files/styles/inbody400/public/6_327.png?itok=C5hkVG_I" TargetMode="External"/><Relationship Id="rId108" Type="http://schemas.openxmlformats.org/officeDocument/2006/relationships/image" Target="media/image67.jpeg"/><Relationship Id="rId129" Type="http://schemas.openxmlformats.org/officeDocument/2006/relationships/image" Target="media/image85.jpeg"/><Relationship Id="rId54" Type="http://schemas.openxmlformats.org/officeDocument/2006/relationships/image" Target="media/image31.jpeg"/><Relationship Id="rId75" Type="http://schemas.openxmlformats.org/officeDocument/2006/relationships/image" Target="media/image41.jpeg"/><Relationship Id="rId96" Type="http://schemas.openxmlformats.org/officeDocument/2006/relationships/image" Target="media/image58.jpeg"/><Relationship Id="rId140" Type="http://schemas.openxmlformats.org/officeDocument/2006/relationships/image" Target="media/image93.jpeg"/><Relationship Id="rId161" Type="http://schemas.openxmlformats.org/officeDocument/2006/relationships/image" Target="media/image103.jpeg"/><Relationship Id="rId182" Type="http://schemas.openxmlformats.org/officeDocument/2006/relationships/hyperlink" Target="https://youtu.be/cOWOxygrEeI" TargetMode="External"/><Relationship Id="rId6" Type="http://schemas.openxmlformats.org/officeDocument/2006/relationships/image" Target="media/image2.jpeg"/><Relationship Id="rId23" Type="http://schemas.openxmlformats.org/officeDocument/2006/relationships/image" Target="media/image14.jpeg"/><Relationship Id="rId119" Type="http://schemas.openxmlformats.org/officeDocument/2006/relationships/image" Target="media/image75.jpeg"/><Relationship Id="rId44" Type="http://schemas.openxmlformats.org/officeDocument/2006/relationships/image" Target="media/image26.jpeg"/><Relationship Id="rId65" Type="http://schemas.openxmlformats.org/officeDocument/2006/relationships/image" Target="media/image33.jpeg"/><Relationship Id="rId86" Type="http://schemas.openxmlformats.org/officeDocument/2006/relationships/image" Target="media/image51.jpeg"/><Relationship Id="rId130" Type="http://schemas.openxmlformats.org/officeDocument/2006/relationships/image" Target="media/image86.png"/><Relationship Id="rId151" Type="http://schemas.openxmlformats.org/officeDocument/2006/relationships/image" Target="media/image96.jpeg"/><Relationship Id="rId172" Type="http://schemas.openxmlformats.org/officeDocument/2006/relationships/image" Target="https://tech12h.com/sites/default/files/styles/inbody400/public/screenshot_1679625401.png?itok=FMW3ruaZ" TargetMode="External"/><Relationship Id="rId193" Type="http://schemas.openxmlformats.org/officeDocument/2006/relationships/image" Target="media/image128.jpeg"/><Relationship Id="rId207" Type="http://schemas.openxmlformats.org/officeDocument/2006/relationships/image" Target="media/image140.png"/><Relationship Id="rId13" Type="http://schemas.openxmlformats.org/officeDocument/2006/relationships/image" Target="media/image6.png"/><Relationship Id="rId109" Type="http://schemas.openxmlformats.org/officeDocument/2006/relationships/image" Target="media/image68.jpeg"/><Relationship Id="rId34" Type="http://schemas.openxmlformats.org/officeDocument/2006/relationships/image" Target="media/image22.png"/><Relationship Id="rId55" Type="http://schemas.openxmlformats.org/officeDocument/2006/relationships/image" Target="media/image32.jpeg"/><Relationship Id="rId76" Type="http://schemas.openxmlformats.org/officeDocument/2006/relationships/image" Target="media/image42.jpeg"/><Relationship Id="rId97" Type="http://schemas.openxmlformats.org/officeDocument/2006/relationships/image" Target="media/image59.jpeg"/><Relationship Id="rId120" Type="http://schemas.openxmlformats.org/officeDocument/2006/relationships/image" Target="media/image76.jpeg"/><Relationship Id="rId141" Type="http://schemas.openxmlformats.org/officeDocument/2006/relationships/image" Target="media/image94.jpeg"/><Relationship Id="rId7" Type="http://schemas.openxmlformats.org/officeDocument/2006/relationships/image" Target="media/image3.jpeg"/><Relationship Id="rId162" Type="http://schemas.openxmlformats.org/officeDocument/2006/relationships/image" Target="media/image104.jpeg"/><Relationship Id="rId183" Type="http://schemas.openxmlformats.org/officeDocument/2006/relationships/hyperlink" Target="https://youtu.be/cOWOxygrEeI" TargetMode="External"/><Relationship Id="rId24" Type="http://schemas.openxmlformats.org/officeDocument/2006/relationships/image" Target="media/image15.jpeg"/><Relationship Id="rId45" Type="http://schemas.openxmlformats.org/officeDocument/2006/relationships/image" Target="media/image27.jpeg"/><Relationship Id="rId66" Type="http://schemas.openxmlformats.org/officeDocument/2006/relationships/image" Target="media/image34.jpeg"/><Relationship Id="rId87" Type="http://schemas.openxmlformats.org/officeDocument/2006/relationships/image" Target="media/image52.jpeg"/><Relationship Id="rId110" Type="http://schemas.openxmlformats.org/officeDocument/2006/relationships/hyperlink" Target="https://www.youtube.com/watch?v=_YjK3gW8HFI" TargetMode="External"/><Relationship Id="rId131" Type="http://schemas.openxmlformats.org/officeDocument/2006/relationships/image" Target="https://tech12h.com/sites/default/files/styles/inbody400/public/screenshot_32_202.png?itok=4LemdaAN" TargetMode="External"/><Relationship Id="rId152" Type="http://schemas.openxmlformats.org/officeDocument/2006/relationships/image" Target="media/image97.jpeg"/><Relationship Id="rId173" Type="http://schemas.openxmlformats.org/officeDocument/2006/relationships/image" Target="https://tech12h.com/sites/default/files/styles/inbody400/public/screenshot_1679625401.png?itok=FMW3ruaZ" TargetMode="External"/><Relationship Id="rId194" Type="http://schemas.openxmlformats.org/officeDocument/2006/relationships/image" Target="media/image129.jpeg"/><Relationship Id="rId208" Type="http://schemas.openxmlformats.org/officeDocument/2006/relationships/image" Target="media/image141.png"/><Relationship Id="rId19" Type="http://schemas.openxmlformats.org/officeDocument/2006/relationships/image" Target="media/image10.png"/><Relationship Id="rId14" Type="http://schemas.openxmlformats.org/officeDocument/2006/relationships/image" Target="media/image7.jpeg"/><Relationship Id="rId30" Type="http://schemas.openxmlformats.org/officeDocument/2006/relationships/image" Target="media/image20.png"/><Relationship Id="rId35" Type="http://schemas.openxmlformats.org/officeDocument/2006/relationships/image" Target="https://tech12h.com/sites/default/files/styles/inbody400/public/7_292.png?itok=A_YGNrxl" TargetMode="External"/><Relationship Id="rId56" Type="http://schemas.openxmlformats.org/officeDocument/2006/relationships/image" Target="https://tech12h.com/sites/default/files/styles/inbody400/public/13_185.png?itok=EriGTM96" TargetMode="External"/><Relationship Id="rId77" Type="http://schemas.openxmlformats.org/officeDocument/2006/relationships/image" Target="media/image43.jpeg"/><Relationship Id="rId100" Type="http://schemas.openxmlformats.org/officeDocument/2006/relationships/image" Target="https://latex.codecogs.com/gif.latex?%5e%7b&amp;plus;%7d" TargetMode="External"/><Relationship Id="rId105" Type="http://schemas.openxmlformats.org/officeDocument/2006/relationships/hyperlink" Target="https://www.youtube.com/watch?v=_YjK3gW8HFI" TargetMode="External"/><Relationship Id="rId126" Type="http://schemas.openxmlformats.org/officeDocument/2006/relationships/image" Target="media/image82.jpeg"/><Relationship Id="rId147" Type="http://schemas.openxmlformats.org/officeDocument/2006/relationships/hyperlink" Target="https://www.vinmec.com/tin-tuc/thong-tin-suc-khoe/chan-doan-benh-co-tim-gian/" TargetMode="External"/><Relationship Id="rId168" Type="http://schemas.openxmlformats.org/officeDocument/2006/relationships/image" Target="media/image110.jpeg"/><Relationship Id="rId8" Type="http://schemas.openxmlformats.org/officeDocument/2006/relationships/image" Target="media/image4.jpeg"/><Relationship Id="rId51" Type="http://schemas.openxmlformats.org/officeDocument/2006/relationships/image" Target="https://tech12h.com/sites/default/files/styles/inbody400/public/13_185.png?itok=EriGTM96" TargetMode="External"/><Relationship Id="rId72" Type="http://schemas.openxmlformats.org/officeDocument/2006/relationships/image" Target="media/image38.jpeg"/><Relationship Id="rId93" Type="http://schemas.openxmlformats.org/officeDocument/2006/relationships/image" Target="https://latex.codecogs.com/gif.latex?30%20-%2040%5e%7b0%7d" TargetMode="External"/><Relationship Id="rId98" Type="http://schemas.openxmlformats.org/officeDocument/2006/relationships/image" Target="media/image60.png"/><Relationship Id="rId121" Type="http://schemas.openxmlformats.org/officeDocument/2006/relationships/image" Target="media/image77.jpeg"/><Relationship Id="rId142" Type="http://schemas.openxmlformats.org/officeDocument/2006/relationships/image" Target="media/image95.jpeg"/><Relationship Id="rId163" Type="http://schemas.openxmlformats.org/officeDocument/2006/relationships/image" Target="media/image105.jpeg"/><Relationship Id="rId184" Type="http://schemas.openxmlformats.org/officeDocument/2006/relationships/image" Target="media/image119.jpeg"/><Relationship Id="rId189" Type="http://schemas.openxmlformats.org/officeDocument/2006/relationships/image" Target="media/image124.jpeg"/><Relationship Id="rId3" Type="http://schemas.openxmlformats.org/officeDocument/2006/relationships/settings" Target="settings.xml"/><Relationship Id="rId25" Type="http://schemas.openxmlformats.org/officeDocument/2006/relationships/image" Target="media/image16.jpeg"/><Relationship Id="rId46" Type="http://schemas.openxmlformats.org/officeDocument/2006/relationships/image" Target="media/image28.jpeg"/><Relationship Id="rId67" Type="http://schemas.openxmlformats.org/officeDocument/2006/relationships/image" Target="media/image35.jpeg"/><Relationship Id="rId116" Type="http://schemas.openxmlformats.org/officeDocument/2006/relationships/image" Target="media/image73.wmf"/><Relationship Id="rId137" Type="http://schemas.openxmlformats.org/officeDocument/2006/relationships/image" Target="media/image90.jpeg"/><Relationship Id="rId158" Type="http://schemas.openxmlformats.org/officeDocument/2006/relationships/hyperlink" Target="https://www.youtube.com/watch?v=UDQOeabiTyg" TargetMode="External"/><Relationship Id="rId20" Type="http://schemas.openxmlformats.org/officeDocument/2006/relationships/image" Target="media/image11.jpeg"/><Relationship Id="rId41" Type="http://schemas.openxmlformats.org/officeDocument/2006/relationships/image" Target="https://tech12h.com/sites/default/files/styles/inbody400/public/8_254.png?itok=t5oseso6" TargetMode="External"/><Relationship Id="rId62" Type="http://schemas.openxmlformats.org/officeDocument/2006/relationships/image" Target="https://tech12h.com/sites/default/files/styles/inbody400/public/6_327.png?itok=C5hkVG_I" TargetMode="External"/><Relationship Id="rId83" Type="http://schemas.openxmlformats.org/officeDocument/2006/relationships/image" Target="media/image49.jpeg"/><Relationship Id="rId88" Type="http://schemas.openxmlformats.org/officeDocument/2006/relationships/image" Target="media/image53.png"/><Relationship Id="rId111" Type="http://schemas.openxmlformats.org/officeDocument/2006/relationships/hyperlink" Target="https://www.youtube.com/watch?v=_YjK3gW8HFI" TargetMode="External"/><Relationship Id="rId132" Type="http://schemas.openxmlformats.org/officeDocument/2006/relationships/image" Target="media/image87.png"/><Relationship Id="rId153" Type="http://schemas.openxmlformats.org/officeDocument/2006/relationships/image" Target="media/image98.jpeg"/><Relationship Id="rId174" Type="http://schemas.openxmlformats.org/officeDocument/2006/relationships/image" Target="media/image113.jpeg"/><Relationship Id="rId179" Type="http://schemas.openxmlformats.org/officeDocument/2006/relationships/image" Target="media/image116.jpeg"/><Relationship Id="rId195" Type="http://schemas.openxmlformats.org/officeDocument/2006/relationships/image" Target="media/image130.jpeg"/><Relationship Id="rId209" Type="http://schemas.openxmlformats.org/officeDocument/2006/relationships/image" Target="media/image142.jpeg"/><Relationship Id="rId190" Type="http://schemas.openxmlformats.org/officeDocument/2006/relationships/image" Target="media/image125.jpeg"/><Relationship Id="rId204" Type="http://schemas.openxmlformats.org/officeDocument/2006/relationships/image" Target="media/image137.jpeg"/><Relationship Id="rId15" Type="http://schemas.openxmlformats.org/officeDocument/2006/relationships/image" Target="media/image8.png"/><Relationship Id="rId36" Type="http://schemas.openxmlformats.org/officeDocument/2006/relationships/image" Target="media/image23.png"/><Relationship Id="rId57" Type="http://schemas.openxmlformats.org/officeDocument/2006/relationships/image" Target="https://tech12h.com/sites/default/files/styles/inbody400/public/5_358.png?itok=Jz1nweqr" TargetMode="External"/><Relationship Id="rId106" Type="http://schemas.openxmlformats.org/officeDocument/2006/relationships/image" Target="media/image65.jpeg"/><Relationship Id="rId127" Type="http://schemas.openxmlformats.org/officeDocument/2006/relationships/image" Target="media/image83.jpeg"/><Relationship Id="rId10" Type="http://schemas.openxmlformats.org/officeDocument/2006/relationships/hyperlink" Target="https://www.youtube.com/watch?v=l5sIspLfmXM" TargetMode="External"/><Relationship Id="rId31" Type="http://schemas.openxmlformats.org/officeDocument/2006/relationships/image" Target="https://tech12h.com/sites/default/files/styles/inbody400/public/5_358.png?itok=Jz1nweqr" TargetMode="External"/><Relationship Id="rId52" Type="http://schemas.openxmlformats.org/officeDocument/2006/relationships/image" Target="media/image30.png"/><Relationship Id="rId73" Type="http://schemas.openxmlformats.org/officeDocument/2006/relationships/image" Target="media/image39.jpeg"/><Relationship Id="rId78" Type="http://schemas.openxmlformats.org/officeDocument/2006/relationships/image" Target="media/image44.jpeg"/><Relationship Id="rId94" Type="http://schemas.openxmlformats.org/officeDocument/2006/relationships/image" Target="media/image56.jpeg"/><Relationship Id="rId99" Type="http://schemas.openxmlformats.org/officeDocument/2006/relationships/image" Target="https://latex.codecogs.com/gif.latex?%5e%7b&amp;plus;%7d" TargetMode="External"/><Relationship Id="rId101" Type="http://schemas.openxmlformats.org/officeDocument/2006/relationships/image" Target="media/image61.jpeg"/><Relationship Id="rId122" Type="http://schemas.openxmlformats.org/officeDocument/2006/relationships/image" Target="media/image78.png"/><Relationship Id="rId143" Type="http://schemas.openxmlformats.org/officeDocument/2006/relationships/hyperlink" Target="https://tamanhhospital.vn/tang-huyet-ap/" TargetMode="External"/><Relationship Id="rId148" Type="http://schemas.openxmlformats.org/officeDocument/2006/relationships/hyperlink" Target="https://www.vinmec.com/vi/benh/viem-co-tim-3308/" TargetMode="External"/><Relationship Id="rId164" Type="http://schemas.openxmlformats.org/officeDocument/2006/relationships/image" Target="media/image106.jpeg"/><Relationship Id="rId169" Type="http://schemas.openxmlformats.org/officeDocument/2006/relationships/image" Target="media/image111.jpeg"/><Relationship Id="rId185" Type="http://schemas.openxmlformats.org/officeDocument/2006/relationships/image" Target="media/image120.jpeg"/><Relationship Id="rId4" Type="http://schemas.openxmlformats.org/officeDocument/2006/relationships/webSettings" Target="webSettings.xml"/><Relationship Id="rId9" Type="http://schemas.openxmlformats.org/officeDocument/2006/relationships/image" Target="media/image5.jpeg"/><Relationship Id="rId180" Type="http://schemas.openxmlformats.org/officeDocument/2006/relationships/image" Target="media/image117.jpeg"/><Relationship Id="rId210" Type="http://schemas.openxmlformats.org/officeDocument/2006/relationships/image" Target="media/image143.jpeg"/><Relationship Id="rId26" Type="http://schemas.openxmlformats.org/officeDocument/2006/relationships/hyperlink" Target="https://www.youtube.com/watch?v=FqhgidmCiiU" TargetMode="External"/><Relationship Id="rId47" Type="http://schemas.openxmlformats.org/officeDocument/2006/relationships/image" Target="media/image29.png"/><Relationship Id="rId68" Type="http://schemas.openxmlformats.org/officeDocument/2006/relationships/image" Target="media/image36.jpeg"/><Relationship Id="rId89" Type="http://schemas.openxmlformats.org/officeDocument/2006/relationships/image" Target="https://latex.codecogs.com/gif.latex?20%20-%2030%5e%7b0%7d" TargetMode="External"/><Relationship Id="rId112" Type="http://schemas.openxmlformats.org/officeDocument/2006/relationships/image" Target="media/image69.jpeg"/><Relationship Id="rId133" Type="http://schemas.openxmlformats.org/officeDocument/2006/relationships/image" Target="https://tech12h.com/sites/default/files/styles/inbody400/public/screenshot_33_200.png?itok=4gyMExRo" TargetMode="External"/><Relationship Id="rId154" Type="http://schemas.openxmlformats.org/officeDocument/2006/relationships/image" Target="media/image99.jpeg"/><Relationship Id="rId175" Type="http://schemas.openxmlformats.org/officeDocument/2006/relationships/image" Target="media/image114.png"/><Relationship Id="rId196" Type="http://schemas.openxmlformats.org/officeDocument/2006/relationships/image" Target="media/image131.jpeg"/><Relationship Id="rId200" Type="http://schemas.openxmlformats.org/officeDocument/2006/relationships/image" Target="media/image133.jpeg"/><Relationship Id="rId16" Type="http://schemas.openxmlformats.org/officeDocument/2006/relationships/image" Target="media/image9.png"/><Relationship Id="rId37" Type="http://schemas.openxmlformats.org/officeDocument/2006/relationships/image" Target="https://tech12h.com/sites/default/files/styles/inbody400/public/8_254.png?itok=t5oseso6" TargetMode="External"/><Relationship Id="rId58" Type="http://schemas.openxmlformats.org/officeDocument/2006/relationships/image" Target="https://tech12h.com/sites/default/files/styles/inbody400/public/6_327.png?itok=C5hkVG_I" TargetMode="External"/><Relationship Id="rId79" Type="http://schemas.openxmlformats.org/officeDocument/2006/relationships/image" Target="media/image45.jpeg"/><Relationship Id="rId102" Type="http://schemas.openxmlformats.org/officeDocument/2006/relationships/image" Target="media/image62.jpeg"/><Relationship Id="rId123" Type="http://schemas.openxmlformats.org/officeDocument/2006/relationships/image" Target="media/image79.jpeg"/><Relationship Id="rId144" Type="http://schemas.openxmlformats.org/officeDocument/2006/relationships/hyperlink" Target="https://tamanhhospital.vn/dai-thao-duong/" TargetMode="External"/><Relationship Id="rId90" Type="http://schemas.openxmlformats.org/officeDocument/2006/relationships/image" Target="media/image54.png"/><Relationship Id="rId165" Type="http://schemas.openxmlformats.org/officeDocument/2006/relationships/image" Target="media/image107.jpeg"/><Relationship Id="rId186" Type="http://schemas.openxmlformats.org/officeDocument/2006/relationships/image" Target="media/image121.jpeg"/><Relationship Id="rId211" Type="http://schemas.openxmlformats.org/officeDocument/2006/relationships/image" Target="media/image144.png"/><Relationship Id="rId27" Type="http://schemas.openxmlformats.org/officeDocument/2006/relationships/image" Target="media/image17.png"/><Relationship Id="rId48" Type="http://schemas.openxmlformats.org/officeDocument/2006/relationships/image" Target="https://tech12h.com/sites/default/files/styles/inbody400/public/13_185.png?itok=EriGTM96" TargetMode="External"/><Relationship Id="rId69" Type="http://schemas.openxmlformats.org/officeDocument/2006/relationships/image" Target="media/image37.png"/><Relationship Id="rId113" Type="http://schemas.openxmlformats.org/officeDocument/2006/relationships/image" Target="media/image70.png"/><Relationship Id="rId134" Type="http://schemas.openxmlformats.org/officeDocument/2006/relationships/hyperlink" Target="https://www.youtube.com/watch?v=5RdL_EiwWoA" TargetMode="External"/><Relationship Id="rId80" Type="http://schemas.openxmlformats.org/officeDocument/2006/relationships/image" Target="media/image46.jpeg"/><Relationship Id="rId155" Type="http://schemas.openxmlformats.org/officeDocument/2006/relationships/image" Target="media/image100.jpeg"/><Relationship Id="rId176" Type="http://schemas.openxmlformats.org/officeDocument/2006/relationships/hyperlink" Target="https://www.youtube.com/watch?v=g3yTRR1nG-c" TargetMode="External"/><Relationship Id="rId197" Type="http://schemas.openxmlformats.org/officeDocument/2006/relationships/hyperlink" Target="https://www.youtube.com/watch?v=XNvFqbVeUPQ" TargetMode="External"/><Relationship Id="rId201" Type="http://schemas.openxmlformats.org/officeDocument/2006/relationships/image" Target="media/image134.jpeg"/><Relationship Id="rId17" Type="http://schemas.openxmlformats.org/officeDocument/2006/relationships/hyperlink" Target="https://www.youtube.com/watch?v=GH_61e6p0-s" TargetMode="External"/><Relationship Id="rId38" Type="http://schemas.openxmlformats.org/officeDocument/2006/relationships/image" Target="https://tech12h.com/sites/default/files/styles/inbody400/public/5_358.png?itok=Jz1nweqr" TargetMode="External"/><Relationship Id="rId59" Type="http://schemas.openxmlformats.org/officeDocument/2006/relationships/image" Target="https://tech12h.com/sites/default/files/styles/inbody400/public/7_292.png?itok=A_YGNrxl" TargetMode="External"/><Relationship Id="rId103" Type="http://schemas.openxmlformats.org/officeDocument/2006/relationships/image" Target="media/image63.jpeg"/><Relationship Id="rId124" Type="http://schemas.openxmlformats.org/officeDocument/2006/relationships/image" Target="media/image80.jpeg"/><Relationship Id="rId70" Type="http://schemas.openxmlformats.org/officeDocument/2006/relationships/image" Target="https://tech12h.com/sites/default/files/styles/inbody400/public/1_2148.png?itok=9umQIFcX" TargetMode="External"/><Relationship Id="rId91" Type="http://schemas.openxmlformats.org/officeDocument/2006/relationships/image" Target="https://latex.codecogs.com/gif.latex?25%20-%2035%5e%7b0%7d" TargetMode="External"/><Relationship Id="rId145" Type="http://schemas.openxmlformats.org/officeDocument/2006/relationships/hyperlink" Target="https://www.mayoclinic.org/diseases-conditions/myocardial-ischemia/symptoms-causes/syc-20375417" TargetMode="External"/><Relationship Id="rId166" Type="http://schemas.openxmlformats.org/officeDocument/2006/relationships/image" Target="media/image108.jpeg"/><Relationship Id="rId187" Type="http://schemas.openxmlformats.org/officeDocument/2006/relationships/image" Target="media/image122.jpeg"/><Relationship Id="rId1" Type="http://schemas.openxmlformats.org/officeDocument/2006/relationships/numbering" Target="numbering.xml"/><Relationship Id="rId212" Type="http://schemas.openxmlformats.org/officeDocument/2006/relationships/fontTable" Target="fontTable.xml"/><Relationship Id="rId28" Type="http://schemas.openxmlformats.org/officeDocument/2006/relationships/image" Target="media/image18.jpeg"/><Relationship Id="rId49" Type="http://schemas.openxmlformats.org/officeDocument/2006/relationships/image" Target="https://tech12h.com/sites/default/files/styles/inbody400/public/13_185.png?itok=EriGTM96" TargetMode="External"/><Relationship Id="rId114" Type="http://schemas.openxmlformats.org/officeDocument/2006/relationships/image" Target="media/image71.png"/><Relationship Id="rId60" Type="http://schemas.openxmlformats.org/officeDocument/2006/relationships/image" Target="https://tech12h.com/sites/default/files/styles/inbody400/public/8_254.png?itok=t5oseso6" TargetMode="External"/><Relationship Id="rId81" Type="http://schemas.openxmlformats.org/officeDocument/2006/relationships/image" Target="media/image47.jpeg"/><Relationship Id="rId135" Type="http://schemas.openxmlformats.org/officeDocument/2006/relationships/image" Target="media/image88.jpeg"/><Relationship Id="rId156" Type="http://schemas.openxmlformats.org/officeDocument/2006/relationships/image" Target="media/image101.jpeg"/><Relationship Id="rId177" Type="http://schemas.openxmlformats.org/officeDocument/2006/relationships/image" Target="media/image115.png"/><Relationship Id="rId198" Type="http://schemas.openxmlformats.org/officeDocument/2006/relationships/hyperlink" Target="https://www.youtube.com/watch?v=XNvFqbVeUPQ" TargetMode="External"/><Relationship Id="rId202" Type="http://schemas.openxmlformats.org/officeDocument/2006/relationships/image" Target="media/image135.png"/><Relationship Id="rId18" Type="http://schemas.openxmlformats.org/officeDocument/2006/relationships/hyperlink" Target="https://www.youtube.com/watch?v=GH_61e6p0-s" TargetMode="External"/><Relationship Id="rId39" Type="http://schemas.openxmlformats.org/officeDocument/2006/relationships/image" Target="https://tech12h.com/sites/default/files/styles/inbody400/public/6_327.png?itok=C5hkVG_I" TargetMode="External"/><Relationship Id="rId50" Type="http://schemas.openxmlformats.org/officeDocument/2006/relationships/hyperlink" Target="https://www.youtube.com/watch?v=FqhgidmCiiU" TargetMode="External"/><Relationship Id="rId104" Type="http://schemas.openxmlformats.org/officeDocument/2006/relationships/image" Target="media/image64.jpeg"/><Relationship Id="rId125" Type="http://schemas.openxmlformats.org/officeDocument/2006/relationships/image" Target="media/image81.png"/><Relationship Id="rId146" Type="http://schemas.openxmlformats.org/officeDocument/2006/relationships/hyperlink" Target="https://www.vinmec.com/tin-tuc/thong-tin-suc-khoe/dau-hieu-nhan-biet-som-benh-tim-bam-sinh-tre-em/" TargetMode="External"/><Relationship Id="rId167" Type="http://schemas.openxmlformats.org/officeDocument/2006/relationships/image" Target="media/image109.jpeg"/><Relationship Id="rId188" Type="http://schemas.openxmlformats.org/officeDocument/2006/relationships/image" Target="media/image123.jpeg"/><Relationship Id="rId71" Type="http://schemas.openxmlformats.org/officeDocument/2006/relationships/hyperlink" Target="https://www.youtube.com/watch?v=mUhs-l0Yep0" TargetMode="External"/><Relationship Id="rId92" Type="http://schemas.openxmlformats.org/officeDocument/2006/relationships/image" Target="media/image55.png"/><Relationship Id="rId213" Type="http://schemas.openxmlformats.org/officeDocument/2006/relationships/theme" Target="theme/theme1.xml"/><Relationship Id="rId2" Type="http://schemas.openxmlformats.org/officeDocument/2006/relationships/styles" Target="styles.xml"/><Relationship Id="rId29" Type="http://schemas.openxmlformats.org/officeDocument/2006/relationships/image" Target="media/image19.jpeg"/><Relationship Id="rId40" Type="http://schemas.openxmlformats.org/officeDocument/2006/relationships/image" Target="https://tech12h.com/sites/default/files/styles/inbody400/public/7_292.png?itok=A_YGNrxl" TargetMode="External"/><Relationship Id="rId115" Type="http://schemas.openxmlformats.org/officeDocument/2006/relationships/image" Target="media/image72.jpeg"/><Relationship Id="rId136" Type="http://schemas.openxmlformats.org/officeDocument/2006/relationships/image" Target="media/image89.jpeg"/><Relationship Id="rId157" Type="http://schemas.openxmlformats.org/officeDocument/2006/relationships/image" Target="media/image102.jpeg"/><Relationship Id="rId178" Type="http://schemas.openxmlformats.org/officeDocument/2006/relationships/image" Target="https://tech12h.com/sites/default/files/styles/inbody400/public/screenshot_1679626603.png?itok=tcN1fiBE" TargetMode="External"/><Relationship Id="rId61" Type="http://schemas.openxmlformats.org/officeDocument/2006/relationships/image" Target="https://tech12h.com/sites/default/files/styles/inbody400/public/5_358.png?itok=Jz1nweqr" TargetMode="External"/><Relationship Id="rId82" Type="http://schemas.openxmlformats.org/officeDocument/2006/relationships/image" Target="media/image48.jpeg"/><Relationship Id="rId199" Type="http://schemas.openxmlformats.org/officeDocument/2006/relationships/image" Target="media/image132.png"/><Relationship Id="rId203" Type="http://schemas.openxmlformats.org/officeDocument/2006/relationships/image" Target="media/image13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1407</TotalTime>
  <Pages>1</Pages>
  <Words>76794</Words>
  <Characters>437730</Characters>
  <Application>Microsoft Office Word</Application>
  <DocSecurity>0</DocSecurity>
  <Lines>3647</Lines>
  <Paragraphs>1026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513498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Jikai</dc:creator>
  <cp:keywords/>
  <dc:description/>
  <cp:lastModifiedBy>Admin</cp:lastModifiedBy>
  <cp:revision>12</cp:revision>
  <cp:lastPrinted>2023-09-25T23:39:00Z</cp:lastPrinted>
  <dcterms:created xsi:type="dcterms:W3CDTF">2020-09-03T08:26:00Z</dcterms:created>
  <dcterms:modified xsi:type="dcterms:W3CDTF">2024-12-12T14:37:00Z</dcterms:modified>
</cp:coreProperties>
</file>