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B2DD7">
      <w:pPr>
        <w:spacing w:before="0" w:beforeAutospacing="0" w:line="274" w:lineRule="auto"/>
        <w:jc w:val="center"/>
        <w:rPr>
          <w:rFonts w:ascii="Times New Roman" w:hAnsi="Times New Roman"/>
          <w:b/>
          <w:bCs/>
        </w:rPr>
      </w:pPr>
      <w:r>
        <w:rPr>
          <w:rFonts w:ascii="Times New Roman" w:hAnsi="Times New Roman"/>
          <w:b/>
          <w:bCs/>
        </w:rPr>
        <w:t>KẾ HOẠCH BÀI DẠY MÔN TIẾNG VIỆT LỚP 2</w:t>
      </w:r>
    </w:p>
    <w:p w14:paraId="623A6F83">
      <w:pPr>
        <w:spacing w:before="0" w:beforeAutospacing="0" w:line="274" w:lineRule="auto"/>
        <w:jc w:val="center"/>
        <w:rPr>
          <w:rFonts w:ascii="Times New Roman" w:hAnsi="Times New Roman"/>
        </w:rPr>
      </w:pPr>
      <w:r>
        <w:rPr>
          <w:rFonts w:ascii="Times New Roman" w:hAnsi="Times New Roman"/>
          <w:b/>
          <w:bCs/>
        </w:rPr>
        <w:t xml:space="preserve">BÀI 30:  </w:t>
      </w:r>
      <w:r>
        <w:rPr>
          <w:rFonts w:ascii="Times New Roman" w:hAnsi="Times New Roman"/>
          <w:bCs/>
        </w:rPr>
        <w:t xml:space="preserve">THƯƠNG ÔNG </w:t>
      </w:r>
      <w:r>
        <w:rPr>
          <w:rFonts w:ascii="Times New Roman" w:hAnsi="Times New Roman"/>
        </w:rPr>
        <w:t>(TIẾT 1)</w:t>
      </w:r>
    </w:p>
    <w:p w14:paraId="0C2DF976">
      <w:pPr>
        <w:spacing w:before="0" w:beforeAutospacing="0"/>
        <w:jc w:val="both"/>
        <w:rPr>
          <w:rFonts w:ascii="Times New Roman" w:hAnsi="Times New Roman"/>
          <w:b/>
          <w:bCs/>
        </w:rPr>
      </w:pPr>
    </w:p>
    <w:p w14:paraId="3CE145A2">
      <w:pPr>
        <w:spacing w:before="0" w:beforeAutospacing="0" w:line="360" w:lineRule="auto"/>
        <w:jc w:val="both"/>
        <w:rPr>
          <w:rFonts w:ascii="Times New Roman" w:hAnsi="Times New Roman"/>
          <w:b/>
          <w:bCs/>
        </w:rPr>
      </w:pPr>
      <w:r>
        <w:rPr>
          <w:rFonts w:ascii="Times New Roman" w:hAnsi="Times New Roman"/>
          <w:b/>
          <w:bCs/>
        </w:rPr>
        <w:t>I. Yêu cầu cần đạt:</w:t>
      </w:r>
    </w:p>
    <w:p w14:paraId="293919A4">
      <w:pPr>
        <w:spacing w:before="0" w:beforeAutospacing="0" w:line="360" w:lineRule="auto"/>
        <w:jc w:val="both"/>
        <w:rPr>
          <w:rFonts w:ascii="Times New Roman" w:hAnsi="Times New Roman"/>
          <w:bCs/>
        </w:rPr>
      </w:pPr>
      <w:r>
        <w:rPr>
          <w:rFonts w:ascii="Times New Roman" w:hAnsi="Times New Roman"/>
          <w:bCs/>
        </w:rPr>
        <w:t>1. Kiến thức, kĩ năng:</w:t>
      </w:r>
    </w:p>
    <w:p w14:paraId="0E996E7D">
      <w:pPr>
        <w:spacing w:before="0" w:beforeAutospacing="0" w:line="360" w:lineRule="auto"/>
        <w:jc w:val="both"/>
        <w:rPr>
          <w:rFonts w:ascii="Times New Roman" w:hAnsi="Times New Roman"/>
          <w:bCs/>
        </w:rPr>
      </w:pPr>
      <w:r>
        <w:rPr>
          <w:rFonts w:ascii="Times New Roman" w:hAnsi="Times New Roman"/>
          <w:bCs/>
        </w:rPr>
        <w:t xml:space="preserve"> </w:t>
      </w:r>
      <w:r>
        <w:rPr>
          <w:rFonts w:ascii="Times New Roman" w:hAnsi="Times New Roman"/>
          <w:bCs/>
        </w:rPr>
        <w:tab/>
      </w:r>
      <w:r>
        <w:rPr>
          <w:rFonts w:ascii="Times New Roman" w:hAnsi="Times New Roman"/>
        </w:rPr>
        <w:t>- Đọc đúng các từ khó trong bài Thương ông ngắt nghỉ đúng nhịp thơ trong bài. Nhận biết được tình cảm yêu thương, gần gũi của ông và cháu.</w:t>
      </w:r>
      <w:r>
        <w:rPr>
          <w:rFonts w:hint="default" w:ascii="Times New Roman" w:hAnsi="Times New Roman"/>
          <w:lang w:val="en-US"/>
        </w:rPr>
        <w:t xml:space="preserve"> </w:t>
      </w:r>
      <w:r>
        <w:rPr>
          <w:rFonts w:ascii="Times New Roman" w:hAnsi="Times New Roman"/>
        </w:rPr>
        <w:t>Trả lời được các câu hỏi của bài.</w:t>
      </w:r>
    </w:p>
    <w:p w14:paraId="2F3076F2">
      <w:pPr>
        <w:spacing w:before="0" w:beforeAutospacing="0" w:line="360" w:lineRule="auto"/>
        <w:ind w:firstLine="720"/>
        <w:jc w:val="both"/>
        <w:rPr>
          <w:rFonts w:ascii="Times New Roman" w:hAnsi="Times New Roman"/>
        </w:rPr>
      </w:pPr>
      <w:r>
        <w:rPr>
          <w:rFonts w:ascii="Times New Roman" w:hAnsi="Times New Roman"/>
        </w:rPr>
        <w:t>- Đọc mở rộng được bài thơ nói về ông và cháu.</w:t>
      </w:r>
    </w:p>
    <w:p w14:paraId="714FEAF7">
      <w:pPr>
        <w:spacing w:before="0" w:beforeAutospacing="0" w:line="360" w:lineRule="auto"/>
        <w:ind w:firstLine="720"/>
        <w:jc w:val="both"/>
        <w:rPr>
          <w:rFonts w:ascii="Times New Roman" w:hAnsi="Times New Roman"/>
          <w:spacing w:val="-8"/>
        </w:rPr>
      </w:pPr>
      <w:r>
        <w:rPr>
          <w:rFonts w:ascii="Times New Roman" w:hAnsi="Times New Roman"/>
          <w:spacing w:val="-8"/>
        </w:rPr>
        <w:t>- Hiểu nội dung bài đọc: Thông qua trò chơi ăn cỗ mà bố và Hường cùng chơi cùng nhau, bài đọc nói lên tình cảm giữa những người thân trong gia đình dành cho nhau, biết được tình yêu thương gần gũi, gắn bó của ông và cháu.</w:t>
      </w:r>
    </w:p>
    <w:p w14:paraId="21F609C2">
      <w:pPr>
        <w:spacing w:before="0" w:beforeAutospacing="0" w:line="360" w:lineRule="auto"/>
        <w:jc w:val="both"/>
        <w:rPr>
          <w:rFonts w:ascii="Times New Roman" w:hAnsi="Times New Roman"/>
          <w:bCs/>
        </w:rPr>
      </w:pPr>
      <w:r>
        <w:rPr>
          <w:rFonts w:ascii="Times New Roman" w:hAnsi="Times New Roman"/>
          <w:bCs/>
        </w:rPr>
        <w:t>2. Năng lực và phẩm chất:</w:t>
      </w:r>
    </w:p>
    <w:p w14:paraId="76E10D0C">
      <w:pPr>
        <w:spacing w:before="0" w:beforeAutospacing="0" w:line="360" w:lineRule="auto"/>
        <w:ind w:firstLine="720"/>
        <w:jc w:val="both"/>
        <w:rPr>
          <w:rFonts w:ascii="Times New Roman" w:hAnsi="Times New Roman"/>
        </w:rPr>
      </w:pPr>
      <w:r>
        <w:rPr>
          <w:rFonts w:ascii="Times New Roman" w:hAnsi="Times New Roman"/>
        </w:rPr>
        <w:t>- Giúp hình thành và phát triển năng lực văn học: phát triển vốn từ chỉ người, chỉ vật; kĩ năng đặt câu viết đoạn văn theo câu hỏi gợi ý theo chủ đề.</w:t>
      </w:r>
    </w:p>
    <w:p w14:paraId="32BE80B1">
      <w:pPr>
        <w:spacing w:before="0" w:beforeAutospacing="0" w:line="360" w:lineRule="auto"/>
        <w:ind w:firstLine="720"/>
        <w:jc w:val="both"/>
        <w:rPr>
          <w:rFonts w:ascii="Times New Roman" w:hAnsi="Times New Roman"/>
        </w:rPr>
      </w:pPr>
      <w:r>
        <w:rPr>
          <w:rFonts w:ascii="Times New Roman" w:hAnsi="Times New Roman"/>
        </w:rPr>
        <w:t>- Biết yêu quý chia sẻ, tôn trọng và yêu thương của ông và cháu. Bồi dưỡng tình yêu thương với người thân trong gia đình.</w:t>
      </w:r>
    </w:p>
    <w:p w14:paraId="515BDF8A">
      <w:pPr>
        <w:spacing w:before="0" w:beforeAutospacing="0" w:line="360" w:lineRule="auto"/>
        <w:jc w:val="both"/>
        <w:rPr>
          <w:rFonts w:ascii="Times New Roman" w:hAnsi="Times New Roman"/>
          <w:b/>
          <w:color w:val="000000"/>
        </w:rPr>
      </w:pPr>
      <w:r>
        <w:rPr>
          <w:rFonts w:ascii="Times New Roman" w:hAnsi="Times New Roman"/>
          <w:b/>
          <w:color w:val="000000"/>
        </w:rPr>
        <w:t>II. Đồ dùng dạy học:</w:t>
      </w:r>
    </w:p>
    <w:p w14:paraId="4C9B97C9">
      <w:pPr>
        <w:spacing w:before="0" w:beforeAutospacing="0" w:line="360" w:lineRule="auto"/>
        <w:ind w:firstLine="360"/>
        <w:jc w:val="both"/>
        <w:rPr>
          <w:rFonts w:ascii="Times New Roman" w:hAnsi="Times New Roman"/>
          <w:color w:val="000000"/>
        </w:rPr>
      </w:pPr>
      <w:r>
        <w:rPr>
          <w:rFonts w:ascii="Times New Roman" w:hAnsi="Times New Roman"/>
          <w:color w:val="000000"/>
        </w:rPr>
        <w:t xml:space="preserve">* Giáo viên: </w:t>
      </w:r>
    </w:p>
    <w:p w14:paraId="081ACE05">
      <w:pPr>
        <w:spacing w:before="0" w:beforeAutospacing="0" w:line="360" w:lineRule="auto"/>
        <w:ind w:firstLine="360"/>
        <w:jc w:val="both"/>
        <w:rPr>
          <w:rFonts w:ascii="Times New Roman" w:hAnsi="Times New Roman"/>
          <w:color w:val="000000"/>
        </w:rPr>
      </w:pPr>
      <w:r>
        <w:rPr>
          <w:rFonts w:ascii="Times New Roman" w:hAnsi="Times New Roman"/>
          <w:color w:val="000000"/>
        </w:rPr>
        <w:t>- Kế hoạch bài dạy, bài giảng Power point.</w:t>
      </w:r>
    </w:p>
    <w:p w14:paraId="075E3AAF">
      <w:pPr>
        <w:spacing w:before="0" w:beforeAutospacing="0" w:line="360" w:lineRule="auto"/>
        <w:ind w:firstLine="360"/>
        <w:jc w:val="both"/>
        <w:rPr>
          <w:rFonts w:ascii="Times New Roman" w:hAnsi="Times New Roman"/>
          <w:color w:val="000000"/>
        </w:rPr>
      </w:pPr>
      <w:r>
        <w:rPr>
          <w:rFonts w:ascii="Times New Roman" w:hAnsi="Times New Roman"/>
          <w:color w:val="000000"/>
        </w:rPr>
        <w:t>- SGK và các thiết bị, học liệu phục vụ cho tiết dạy.</w:t>
      </w:r>
    </w:p>
    <w:p w14:paraId="44FE0D23">
      <w:pPr>
        <w:spacing w:before="0" w:beforeAutospacing="0" w:line="360" w:lineRule="auto"/>
        <w:jc w:val="both"/>
        <w:rPr>
          <w:rFonts w:ascii="Times New Roman" w:hAnsi="Times New Roman"/>
        </w:rPr>
      </w:pPr>
      <w:r>
        <w:rPr>
          <w:rFonts w:ascii="Times New Roman" w:hAnsi="Times New Roman"/>
        </w:rPr>
        <w:t xml:space="preserve">    * Học sinh: Vở BTTV, sách GK.</w:t>
      </w:r>
    </w:p>
    <w:p w14:paraId="614ACF14">
      <w:pPr>
        <w:spacing w:before="0" w:beforeAutospacing="0" w:line="360" w:lineRule="auto"/>
        <w:jc w:val="both"/>
        <w:rPr>
          <w:rFonts w:ascii="Times New Roman" w:hAnsi="Times New Roman"/>
          <w:b/>
          <w:bCs/>
        </w:rPr>
      </w:pPr>
      <w:r>
        <w:rPr>
          <w:rFonts w:ascii="Times New Roman" w:hAnsi="Times New Roman"/>
          <w:b/>
          <w:bCs/>
        </w:rPr>
        <w:t>III. Các hoạt động dạy học chủ yếu:</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7"/>
        <w:gridCol w:w="3685"/>
      </w:tblGrid>
      <w:tr w14:paraId="238D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tcPr>
          <w:p w14:paraId="0DF72A87">
            <w:pPr>
              <w:spacing w:before="0" w:beforeAutospacing="0"/>
              <w:jc w:val="center"/>
              <w:rPr>
                <w:rFonts w:ascii="Times New Roman" w:hAnsi="Times New Roman"/>
                <w:b/>
              </w:rPr>
            </w:pPr>
            <w:r>
              <w:rPr>
                <w:rFonts w:ascii="Times New Roman" w:hAnsi="Times New Roman"/>
                <w:b/>
              </w:rPr>
              <w:t>Hoạt động của giáo viên</w:t>
            </w:r>
          </w:p>
        </w:tc>
        <w:tc>
          <w:tcPr>
            <w:tcW w:w="3685" w:type="dxa"/>
            <w:tcBorders>
              <w:top w:val="single" w:color="auto" w:sz="4" w:space="0"/>
              <w:left w:val="nil"/>
              <w:bottom w:val="single" w:color="auto" w:sz="4" w:space="0"/>
              <w:right w:val="single" w:color="auto" w:sz="4" w:space="0"/>
            </w:tcBorders>
          </w:tcPr>
          <w:p w14:paraId="5E2744F9">
            <w:pPr>
              <w:spacing w:before="0" w:beforeAutospacing="0"/>
              <w:jc w:val="center"/>
              <w:rPr>
                <w:rFonts w:ascii="Times New Roman" w:hAnsi="Times New Roman"/>
                <w:b/>
              </w:rPr>
            </w:pPr>
            <w:r>
              <w:rPr>
                <w:rFonts w:ascii="Times New Roman" w:hAnsi="Times New Roman"/>
                <w:b/>
              </w:rPr>
              <w:t>Hoạt động của học sinh</w:t>
            </w:r>
          </w:p>
        </w:tc>
      </w:tr>
      <w:tr w14:paraId="337A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tcPr>
          <w:p w14:paraId="16BDC274">
            <w:pPr>
              <w:spacing w:before="0" w:beforeAutospacing="0" w:line="312" w:lineRule="auto"/>
              <w:jc w:val="both"/>
              <w:rPr>
                <w:rFonts w:ascii="Times New Roman" w:hAnsi="Times New Roman"/>
                <w:b/>
              </w:rPr>
            </w:pPr>
            <w:r>
              <w:rPr>
                <w:rFonts w:ascii="Times New Roman" w:hAnsi="Times New Roman"/>
                <w:b/>
              </w:rPr>
              <w:t>1. Hoạt động mở đầu:</w:t>
            </w:r>
          </w:p>
          <w:p w14:paraId="08D99D8F">
            <w:pPr>
              <w:pStyle w:val="13"/>
              <w:spacing w:before="0" w:beforeAutospacing="0" w:after="0" w:afterAutospacing="0" w:line="312" w:lineRule="auto"/>
              <w:jc w:val="both"/>
              <w:rPr>
                <w:sz w:val="28"/>
                <w:szCs w:val="28"/>
              </w:rPr>
            </w:pPr>
            <w:r>
              <w:rPr>
                <w:sz w:val="28"/>
                <w:szCs w:val="28"/>
              </w:rPr>
              <w:t>- Giáo viên cho cả lớp hát bài: “Cháu yêu bà” Nhạc và lời: Xuân Giao</w:t>
            </w:r>
          </w:p>
          <w:p w14:paraId="1F7E1A05">
            <w:pPr>
              <w:pStyle w:val="13"/>
              <w:spacing w:before="0" w:beforeAutospacing="0" w:after="0" w:afterAutospacing="0" w:line="312" w:lineRule="auto"/>
              <w:jc w:val="both"/>
              <w:rPr>
                <w:sz w:val="28"/>
                <w:szCs w:val="28"/>
              </w:rPr>
            </w:pPr>
            <w:r>
              <w:rPr>
                <w:sz w:val="28"/>
                <w:szCs w:val="28"/>
              </w:rPr>
              <w:t>- Giáo viên nhận xét và khen ngợi hoạt động của học sinh</w:t>
            </w:r>
          </w:p>
          <w:p w14:paraId="43B8E598">
            <w:pPr>
              <w:spacing w:before="0" w:beforeAutospacing="0" w:line="312" w:lineRule="auto"/>
              <w:jc w:val="both"/>
              <w:rPr>
                <w:rFonts w:ascii="Times New Roman" w:hAnsi="Times New Roman"/>
                <w:color w:val="000000"/>
              </w:rPr>
            </w:pPr>
            <w:r>
              <w:rPr>
                <w:rFonts w:ascii="Times New Roman" w:hAnsi="Times New Roman"/>
              </w:rPr>
              <w:t xml:space="preserve">- Giáo viên hỏi: </w:t>
            </w:r>
            <w:r>
              <w:rPr>
                <w:rFonts w:ascii="Times New Roman" w:hAnsi="Times New Roman"/>
                <w:color w:val="000000"/>
              </w:rPr>
              <w:t>Hãy cho cô biết bạn nhỏ trong bài hát yêu những gì?</w:t>
            </w:r>
          </w:p>
          <w:p w14:paraId="274CBF67">
            <w:pPr>
              <w:pStyle w:val="13"/>
              <w:spacing w:before="0" w:beforeAutospacing="0" w:after="0" w:afterAutospacing="0" w:line="312" w:lineRule="auto"/>
              <w:jc w:val="both"/>
              <w:rPr>
                <w:sz w:val="28"/>
                <w:szCs w:val="28"/>
              </w:rPr>
            </w:pPr>
            <w:r>
              <w:rPr>
                <w:sz w:val="28"/>
                <w:szCs w:val="28"/>
              </w:rPr>
              <w:t>- Giáo viên giới thiệu chủ điểm, giới thiệu bài.</w:t>
            </w:r>
            <w:r>
              <w:rPr>
                <w:b/>
                <w:i/>
                <w:sz w:val="28"/>
                <w:szCs w:val="28"/>
              </w:rPr>
              <w:t xml:space="preserve"> </w:t>
            </w:r>
          </w:p>
          <w:p w14:paraId="46579B53">
            <w:pPr>
              <w:spacing w:before="0" w:beforeAutospacing="0" w:line="312" w:lineRule="auto"/>
              <w:jc w:val="both"/>
              <w:rPr>
                <w:rFonts w:ascii="Times New Roman" w:hAnsi="Times New Roman"/>
              </w:rPr>
            </w:pPr>
            <w:r>
              <w:rPr>
                <w:rFonts w:ascii="Times New Roman" w:hAnsi="Times New Roman"/>
              </w:rPr>
              <w:t>- Gọi học sinh nối tiếp nhắc lại tên bài.</w:t>
            </w:r>
          </w:p>
          <w:p w14:paraId="29EE8EE1">
            <w:pPr>
              <w:spacing w:before="0" w:beforeAutospacing="0" w:line="312" w:lineRule="auto"/>
              <w:jc w:val="both"/>
              <w:rPr>
                <w:rFonts w:ascii="Times New Roman" w:hAnsi="Times New Roman"/>
              </w:rPr>
            </w:pPr>
            <w:r>
              <w:rPr>
                <w:rFonts w:ascii="Times New Roman" w:hAnsi="Times New Roman"/>
              </w:rPr>
              <w:t xml:space="preserve">- Giáo viên ghi tên bài lên bảng </w:t>
            </w:r>
          </w:p>
          <w:p w14:paraId="3FEC0B68">
            <w:pPr>
              <w:spacing w:before="0" w:beforeAutospacing="0" w:line="312" w:lineRule="auto"/>
              <w:jc w:val="both"/>
              <w:rPr>
                <w:rFonts w:ascii="Times New Roman" w:hAnsi="Times New Roman"/>
                <w:b/>
              </w:rPr>
            </w:pPr>
            <w:r>
              <w:rPr>
                <w:rFonts w:ascii="Times New Roman" w:hAnsi="Times New Roman"/>
                <w:b/>
              </w:rPr>
              <w:t>2. Hình thành kiến thức mới</w:t>
            </w:r>
          </w:p>
          <w:p w14:paraId="5D7E5B10">
            <w:pPr>
              <w:spacing w:before="0" w:beforeAutospacing="0" w:line="312" w:lineRule="auto"/>
              <w:jc w:val="both"/>
              <w:rPr>
                <w:rFonts w:ascii="Times New Roman" w:hAnsi="Times New Roman"/>
                <w:bCs/>
              </w:rPr>
            </w:pPr>
            <w:r>
              <w:rPr>
                <w:rFonts w:ascii="Times New Roman" w:hAnsi="Times New Roman"/>
                <w:bCs/>
              </w:rPr>
              <w:t>* Hoạt động 1: Đọc văn bản.</w:t>
            </w:r>
          </w:p>
          <w:p w14:paraId="53785D30">
            <w:pPr>
              <w:spacing w:before="0" w:beforeAutospacing="0" w:line="312" w:lineRule="auto"/>
              <w:jc w:val="both"/>
              <w:rPr>
                <w:rFonts w:ascii="Times New Roman" w:hAnsi="Times New Roman"/>
              </w:rPr>
            </w:pPr>
            <w:r>
              <w:rPr>
                <w:rFonts w:ascii="Times New Roman" w:hAnsi="Times New Roman"/>
              </w:rPr>
              <w:t>- GV đọc mẫu. Chú ý ngắt đúng nhịp thơ, nhấn giọng đúng chỗ.</w:t>
            </w:r>
          </w:p>
          <w:p w14:paraId="4B9BD540">
            <w:pPr>
              <w:spacing w:before="0" w:beforeAutospacing="0" w:line="312" w:lineRule="auto"/>
              <w:jc w:val="both"/>
              <w:rPr>
                <w:rFonts w:ascii="Times New Roman" w:hAnsi="Times New Roman"/>
              </w:rPr>
            </w:pPr>
            <w:r>
              <w:rPr>
                <w:rFonts w:ascii="Times New Roman" w:hAnsi="Times New Roman"/>
              </w:rPr>
              <w:t>- HD</w:t>
            </w:r>
            <w:r>
              <w:rPr>
                <w:rFonts w:hint="default" w:ascii="Times New Roman" w:hAnsi="Times New Roman"/>
                <w:lang w:val="en-US"/>
              </w:rPr>
              <w:t xml:space="preserve"> học sinh</w:t>
            </w:r>
            <w:r>
              <w:rPr>
                <w:rFonts w:ascii="Times New Roman" w:hAnsi="Times New Roman"/>
              </w:rPr>
              <w:t xml:space="preserve"> chia đoạn: 4 khổ thơ; mỗi lần xuống dòng là một khổ thơ.</w:t>
            </w:r>
          </w:p>
          <w:p w14:paraId="3450D7C9">
            <w:pPr>
              <w:spacing w:before="0" w:beforeAutospacing="0" w:line="312" w:lineRule="auto"/>
              <w:jc w:val="both"/>
              <w:rPr>
                <w:rFonts w:ascii="Times New Roman" w:hAnsi="Times New Roman"/>
                <w:i/>
                <w:iCs/>
              </w:rPr>
            </w:pPr>
            <w:r>
              <w:rPr>
                <w:rFonts w:ascii="Times New Roman" w:hAnsi="Times New Roman"/>
              </w:rPr>
              <w:t xml:space="preserve">- Luyện đọc từ khó kết hợp giải nghĩa từ: </w:t>
            </w:r>
            <w:r>
              <w:rPr>
                <w:rFonts w:ascii="Times New Roman" w:hAnsi="Times New Roman"/>
                <w:i/>
                <w:iCs/>
              </w:rPr>
              <w:t>quẳng, lon ton, khập khiễng khập khà, thềm nhà, nhăn nhó…</w:t>
            </w:r>
          </w:p>
          <w:p w14:paraId="1C730433">
            <w:pPr>
              <w:spacing w:before="0" w:beforeAutospacing="0" w:line="312" w:lineRule="auto"/>
              <w:jc w:val="both"/>
              <w:rPr>
                <w:rFonts w:ascii="Times New Roman" w:hAnsi="Times New Roman"/>
              </w:rPr>
            </w:pPr>
            <w:r>
              <w:rPr>
                <w:rFonts w:ascii="Times New Roman" w:hAnsi="Times New Roman"/>
                <w:i/>
                <w:iCs/>
              </w:rPr>
              <w:t xml:space="preserve">- </w:t>
            </w:r>
            <w:r>
              <w:rPr>
                <w:rFonts w:ascii="Times New Roman" w:hAnsi="Times New Roman"/>
              </w:rPr>
              <w:t xml:space="preserve">Luyện đọc khổ thơ: GV gọi </w:t>
            </w:r>
            <w:r>
              <w:rPr>
                <w:rFonts w:hint="default" w:ascii="Times New Roman" w:hAnsi="Times New Roman"/>
                <w:lang w:val="en-US"/>
              </w:rPr>
              <w:t>học sinh</w:t>
            </w:r>
            <w:r>
              <w:rPr>
                <w:rFonts w:ascii="Times New Roman" w:hAnsi="Times New Roman"/>
              </w:rPr>
              <w:t xml:space="preserve"> đọc nối tiếp từng khổ thơ. Chú ý quan sát, hỗ trợ HS.</w:t>
            </w:r>
          </w:p>
          <w:p w14:paraId="0374EBA0">
            <w:pPr>
              <w:spacing w:before="0" w:beforeAutospacing="0" w:line="312" w:lineRule="auto"/>
              <w:jc w:val="both"/>
              <w:rPr>
                <w:rFonts w:ascii="Times New Roman" w:hAnsi="Times New Roman"/>
                <w:bCs/>
              </w:rPr>
            </w:pPr>
            <w:r>
              <w:rPr>
                <w:rFonts w:ascii="Times New Roman" w:hAnsi="Times New Roman"/>
                <w:bCs/>
              </w:rPr>
              <w:t>* Hoạt động 2: Trả lời câu hỏi.</w:t>
            </w:r>
          </w:p>
          <w:p w14:paraId="37801D76">
            <w:pPr>
              <w:spacing w:before="0" w:beforeAutospacing="0" w:line="312" w:lineRule="auto"/>
              <w:jc w:val="both"/>
              <w:rPr>
                <w:rFonts w:ascii="Times New Roman" w:hAnsi="Times New Roman"/>
              </w:rPr>
            </w:pPr>
            <w:r>
              <w:rPr>
                <w:rFonts w:ascii="Times New Roman" w:hAnsi="Times New Roman"/>
              </w:rPr>
              <w:t>- GV gọi HS đọc 2 câu hỏi trong sgk/tr.127.</w:t>
            </w:r>
          </w:p>
          <w:p w14:paraId="48F70485">
            <w:pPr>
              <w:spacing w:before="0" w:beforeAutospacing="0" w:line="312" w:lineRule="auto"/>
              <w:jc w:val="both"/>
              <w:rPr>
                <w:rFonts w:ascii="Times New Roman" w:hAnsi="Times New Roman"/>
              </w:rPr>
            </w:pPr>
            <w:r>
              <w:rPr>
                <w:rFonts w:ascii="Times New Roman" w:hAnsi="Times New Roman"/>
              </w:rPr>
              <w:t xml:space="preserve">- GV </w:t>
            </w:r>
            <w:r>
              <w:rPr>
                <w:rFonts w:hint="default" w:ascii="Times New Roman" w:hAnsi="Times New Roman"/>
                <w:lang w:val="en-US"/>
              </w:rPr>
              <w:t>hướng dẫn học sinh</w:t>
            </w:r>
            <w:r>
              <w:rPr>
                <w:rFonts w:ascii="Times New Roman" w:hAnsi="Times New Roman"/>
              </w:rPr>
              <w:t xml:space="preserve"> trả lời từng câu hỏi đồng thời hoàn thiện bài 1,2 trong VBTTV/tr58.</w:t>
            </w:r>
          </w:p>
          <w:p w14:paraId="47753530">
            <w:pPr>
              <w:spacing w:before="0" w:beforeAutospacing="0" w:line="312" w:lineRule="auto"/>
              <w:jc w:val="both"/>
              <w:rPr>
                <w:rFonts w:ascii="Times New Roman" w:hAnsi="Times New Roman"/>
              </w:rPr>
            </w:pPr>
            <w:r>
              <w:rPr>
                <w:rFonts w:ascii="Times New Roman" w:hAnsi="Times New Roman"/>
              </w:rPr>
              <w:t xml:space="preserve">- GV hỗ trợ </w:t>
            </w:r>
            <w:r>
              <w:rPr>
                <w:rFonts w:hint="default" w:ascii="Times New Roman" w:hAnsi="Times New Roman"/>
                <w:lang w:val="en-US"/>
              </w:rPr>
              <w:t>học sinh</w:t>
            </w:r>
            <w:r>
              <w:rPr>
                <w:rFonts w:ascii="Times New Roman" w:hAnsi="Times New Roman"/>
              </w:rPr>
              <w:t xml:space="preserve"> gặp khó khăn, lưu ý rèn cách trả lời đầy đủ câu.</w:t>
            </w:r>
          </w:p>
          <w:p w14:paraId="7686483A">
            <w:pPr>
              <w:spacing w:before="0" w:beforeAutospacing="0" w:line="312" w:lineRule="auto"/>
              <w:jc w:val="both"/>
              <w:rPr>
                <w:rFonts w:ascii="Times New Roman" w:hAnsi="Times New Roman"/>
              </w:rPr>
            </w:pPr>
            <w:r>
              <w:rPr>
                <w:rFonts w:ascii="Times New Roman" w:hAnsi="Times New Roman"/>
              </w:rPr>
              <w:t>GV hỏi:</w:t>
            </w:r>
          </w:p>
          <w:p w14:paraId="188DD873">
            <w:pPr>
              <w:spacing w:before="0" w:beforeAutospacing="0" w:line="312" w:lineRule="auto"/>
              <w:jc w:val="both"/>
              <w:rPr>
                <w:rFonts w:ascii="Times New Roman" w:hAnsi="Times New Roman"/>
              </w:rPr>
            </w:pPr>
            <w:r>
              <w:rPr>
                <w:rFonts w:ascii="Times New Roman" w:hAnsi="Times New Roman"/>
              </w:rPr>
              <w:t>Câu 1: Ông của Việt bị làm sao?</w:t>
            </w:r>
          </w:p>
          <w:p w14:paraId="14B58587">
            <w:pPr>
              <w:spacing w:before="0" w:beforeAutospacing="0" w:line="312" w:lineRule="auto"/>
              <w:jc w:val="both"/>
              <w:rPr>
                <w:rFonts w:ascii="Times New Roman" w:hAnsi="Times New Roman"/>
              </w:rPr>
            </w:pPr>
            <w:r>
              <w:rPr>
                <w:rFonts w:ascii="Times New Roman" w:hAnsi="Times New Roman"/>
              </w:rPr>
              <w:t>Nhận xét, tuyên dương HS.</w:t>
            </w:r>
          </w:p>
          <w:p w14:paraId="1DF26226">
            <w:pPr>
              <w:spacing w:before="0" w:beforeAutospacing="0" w:line="312" w:lineRule="auto"/>
              <w:jc w:val="both"/>
              <w:rPr>
                <w:rFonts w:ascii="Times New Roman" w:hAnsi="Times New Roman"/>
                <w:bCs/>
              </w:rPr>
            </w:pPr>
          </w:p>
          <w:p w14:paraId="4E288439">
            <w:pPr>
              <w:spacing w:before="0" w:beforeAutospacing="0" w:line="312" w:lineRule="auto"/>
              <w:jc w:val="both"/>
              <w:rPr>
                <w:rFonts w:ascii="Times New Roman" w:hAnsi="Times New Roman"/>
                <w:bCs/>
              </w:rPr>
            </w:pPr>
          </w:p>
          <w:p w14:paraId="12D0460A">
            <w:pPr>
              <w:spacing w:before="0" w:beforeAutospacing="0" w:line="312" w:lineRule="auto"/>
              <w:jc w:val="both"/>
              <w:rPr>
                <w:rFonts w:ascii="Times New Roman" w:hAnsi="Times New Roman"/>
                <w:bCs/>
              </w:rPr>
            </w:pPr>
            <w:r>
              <w:rPr>
                <w:rFonts w:ascii="Times New Roman" w:hAnsi="Times New Roman"/>
                <w:bCs/>
              </w:rPr>
              <w:t>Câu 2: Khi thấy ông đau, Việt đã làm gì để giúp ông?</w:t>
            </w:r>
          </w:p>
          <w:p w14:paraId="5B1BB7BC">
            <w:pPr>
              <w:spacing w:before="0" w:beforeAutospacing="0" w:line="312" w:lineRule="auto"/>
              <w:jc w:val="both"/>
              <w:rPr>
                <w:rFonts w:ascii="Times New Roman" w:hAnsi="Times New Roman"/>
                <w:bCs/>
              </w:rPr>
            </w:pPr>
            <w:r>
              <w:rPr>
                <w:rFonts w:ascii="Times New Roman" w:hAnsi="Times New Roman"/>
                <w:bCs/>
              </w:rPr>
              <w:t>G</w:t>
            </w:r>
            <w:r>
              <w:rPr>
                <w:rFonts w:hint="default" w:ascii="Times New Roman" w:hAnsi="Times New Roman"/>
                <w:bCs/>
                <w:lang w:val="en-US"/>
              </w:rPr>
              <w:t>V</w:t>
            </w:r>
            <w:r>
              <w:rPr>
                <w:rFonts w:ascii="Times New Roman" w:hAnsi="Times New Roman"/>
                <w:bCs/>
              </w:rPr>
              <w:t xml:space="preserve"> nhận xét và chốt ý đúng.</w:t>
            </w:r>
          </w:p>
          <w:p w14:paraId="516499C9">
            <w:pPr>
              <w:spacing w:before="0" w:beforeAutospacing="0" w:line="312" w:lineRule="auto"/>
              <w:jc w:val="both"/>
              <w:rPr>
                <w:rFonts w:ascii="Times New Roman" w:hAnsi="Times New Roman"/>
                <w:b/>
                <w:bCs/>
              </w:rPr>
            </w:pPr>
            <w:r>
              <w:rPr>
                <w:rFonts w:ascii="Times New Roman" w:hAnsi="Times New Roman"/>
                <w:b/>
                <w:bCs/>
              </w:rPr>
              <w:t>3.</w:t>
            </w:r>
            <w:r>
              <w:rPr>
                <w:rFonts w:ascii="Times New Roman" w:hAnsi="Times New Roman"/>
                <w:b/>
              </w:rPr>
              <w:t>Vận dụng, trải nghiệm</w:t>
            </w:r>
            <w:r>
              <w:rPr>
                <w:rFonts w:ascii="Times New Roman" w:hAnsi="Times New Roman"/>
                <w:b/>
                <w:bCs/>
              </w:rPr>
              <w:t>.</w:t>
            </w:r>
          </w:p>
          <w:p w14:paraId="1B6CA2D7">
            <w:pPr>
              <w:spacing w:before="0" w:beforeAutospacing="0" w:line="312" w:lineRule="auto"/>
              <w:jc w:val="both"/>
              <w:rPr>
                <w:rFonts w:ascii="Times New Roman" w:hAnsi="Times New Roman"/>
                <w:bCs/>
              </w:rPr>
            </w:pPr>
            <w:r>
              <w:rPr>
                <w:rFonts w:ascii="Times New Roman" w:hAnsi="Times New Roman"/>
              </w:rPr>
              <w:t xml:space="preserve"> Hôm nay em học bài gì?</w:t>
            </w:r>
          </w:p>
          <w:p w14:paraId="31AFDE62">
            <w:pPr>
              <w:spacing w:before="0" w:beforeAutospacing="0" w:line="312" w:lineRule="auto"/>
              <w:jc w:val="both"/>
              <w:rPr>
                <w:rFonts w:ascii="Times New Roman" w:hAnsi="Times New Roman"/>
              </w:rPr>
            </w:pPr>
            <w:r>
              <w:rPr>
                <w:rFonts w:ascii="Times New Roman" w:hAnsi="Times New Roman"/>
              </w:rPr>
              <w:t>- GV nhận xét giờ học.</w:t>
            </w:r>
          </w:p>
        </w:tc>
        <w:tc>
          <w:tcPr>
            <w:tcW w:w="3685" w:type="dxa"/>
            <w:tcBorders>
              <w:top w:val="single" w:color="auto" w:sz="4" w:space="0"/>
              <w:left w:val="nil"/>
              <w:bottom w:val="single" w:color="auto" w:sz="4" w:space="0"/>
              <w:right w:val="single" w:color="auto" w:sz="4" w:space="0"/>
            </w:tcBorders>
          </w:tcPr>
          <w:p w14:paraId="42F32BFE">
            <w:pPr>
              <w:spacing w:before="0" w:beforeAutospacing="0" w:line="312" w:lineRule="auto"/>
              <w:jc w:val="both"/>
              <w:rPr>
                <w:rFonts w:ascii="Times New Roman" w:hAnsi="Times New Roman"/>
              </w:rPr>
            </w:pPr>
          </w:p>
          <w:p w14:paraId="05EB99AD">
            <w:pPr>
              <w:spacing w:before="0" w:beforeAutospacing="0" w:line="312" w:lineRule="auto"/>
              <w:jc w:val="both"/>
              <w:rPr>
                <w:rFonts w:ascii="Times New Roman" w:hAnsi="Times New Roman"/>
              </w:rPr>
            </w:pPr>
            <w:r>
              <w:rPr>
                <w:rFonts w:ascii="Times New Roman" w:hAnsi="Times New Roman"/>
              </w:rPr>
              <w:t>- Cả lớp hát và biểu diễn theo giai điệu bài hát.</w:t>
            </w:r>
          </w:p>
          <w:p w14:paraId="3A7332A0">
            <w:pPr>
              <w:spacing w:before="0" w:beforeAutospacing="0" w:line="312" w:lineRule="auto"/>
              <w:jc w:val="both"/>
              <w:rPr>
                <w:rFonts w:ascii="Times New Roman" w:hAnsi="Times New Roman"/>
              </w:rPr>
            </w:pPr>
            <w:r>
              <w:rPr>
                <w:rFonts w:ascii="Times New Roman" w:hAnsi="Times New Roman"/>
              </w:rPr>
              <w:t>- Học sinh lắng nghe</w:t>
            </w:r>
          </w:p>
          <w:p w14:paraId="706A077A">
            <w:pPr>
              <w:spacing w:before="0" w:beforeAutospacing="0" w:line="312" w:lineRule="auto"/>
              <w:jc w:val="both"/>
              <w:rPr>
                <w:rFonts w:ascii="Times New Roman" w:hAnsi="Times New Roman"/>
              </w:rPr>
            </w:pPr>
          </w:p>
          <w:p w14:paraId="2EADCDFB">
            <w:pPr>
              <w:spacing w:before="0" w:beforeAutospacing="0" w:line="312" w:lineRule="auto"/>
              <w:jc w:val="both"/>
              <w:rPr>
                <w:rFonts w:ascii="Times New Roman" w:hAnsi="Times New Roman"/>
              </w:rPr>
            </w:pPr>
            <w:r>
              <w:rPr>
                <w:rFonts w:ascii="Times New Roman" w:hAnsi="Times New Roman"/>
              </w:rPr>
              <w:t>- Học sinh trả lời</w:t>
            </w:r>
          </w:p>
          <w:p w14:paraId="5CC3D6FF">
            <w:pPr>
              <w:spacing w:before="0" w:beforeAutospacing="0" w:line="312" w:lineRule="auto"/>
              <w:jc w:val="both"/>
              <w:rPr>
                <w:rFonts w:ascii="Times New Roman" w:hAnsi="Times New Roman"/>
              </w:rPr>
            </w:pPr>
          </w:p>
          <w:p w14:paraId="601BD30B">
            <w:pPr>
              <w:spacing w:before="0" w:beforeAutospacing="0" w:line="312" w:lineRule="auto"/>
              <w:jc w:val="both"/>
              <w:rPr>
                <w:rFonts w:ascii="Times New Roman" w:hAnsi="Times New Roman"/>
              </w:rPr>
            </w:pPr>
            <w:r>
              <w:rPr>
                <w:rFonts w:ascii="Times New Roman" w:hAnsi="Times New Roman"/>
              </w:rPr>
              <w:t>- Học sinh lắng nghe</w:t>
            </w:r>
          </w:p>
          <w:p w14:paraId="267C481B">
            <w:pPr>
              <w:spacing w:before="0" w:beforeAutospacing="0" w:line="312" w:lineRule="auto"/>
              <w:jc w:val="both"/>
              <w:rPr>
                <w:rFonts w:ascii="Times New Roman" w:hAnsi="Times New Roman"/>
              </w:rPr>
            </w:pPr>
            <w:r>
              <w:rPr>
                <w:rFonts w:ascii="Times New Roman" w:hAnsi="Times New Roman"/>
              </w:rPr>
              <w:t>- Học sinh nối tiếp nhắc tên bài</w:t>
            </w:r>
          </w:p>
          <w:p w14:paraId="08E6F7FF">
            <w:pPr>
              <w:spacing w:before="0" w:beforeAutospacing="0" w:line="312" w:lineRule="auto"/>
              <w:jc w:val="both"/>
              <w:rPr>
                <w:rFonts w:ascii="Times New Roman" w:hAnsi="Times New Roman"/>
                <w:b/>
                <w:bCs/>
              </w:rPr>
            </w:pPr>
            <w:r>
              <w:rPr>
                <w:rFonts w:ascii="Times New Roman" w:hAnsi="Times New Roman"/>
                <w:b/>
                <w:bCs/>
              </w:rPr>
              <w:t xml:space="preserve"> </w:t>
            </w:r>
          </w:p>
          <w:p w14:paraId="1FC4B05B">
            <w:pPr>
              <w:spacing w:before="0" w:beforeAutospacing="0" w:line="312" w:lineRule="auto"/>
              <w:jc w:val="both"/>
              <w:rPr>
                <w:rFonts w:ascii="Times New Roman" w:hAnsi="Times New Roman"/>
                <w:b/>
                <w:bCs/>
              </w:rPr>
            </w:pPr>
          </w:p>
          <w:p w14:paraId="57AE47CF">
            <w:pPr>
              <w:spacing w:before="0" w:beforeAutospacing="0" w:line="312" w:lineRule="auto"/>
              <w:jc w:val="both"/>
              <w:rPr>
                <w:rFonts w:ascii="Times New Roman" w:hAnsi="Times New Roman"/>
                <w:b/>
                <w:bCs/>
              </w:rPr>
            </w:pPr>
          </w:p>
          <w:p w14:paraId="5405A53E">
            <w:pPr>
              <w:spacing w:before="0" w:beforeAutospacing="0" w:line="312" w:lineRule="auto"/>
              <w:jc w:val="both"/>
              <w:rPr>
                <w:rFonts w:ascii="Times New Roman" w:hAnsi="Times New Roman"/>
              </w:rPr>
            </w:pPr>
          </w:p>
          <w:p w14:paraId="77A11B94">
            <w:pPr>
              <w:spacing w:before="0" w:beforeAutospacing="0" w:line="312" w:lineRule="auto"/>
              <w:jc w:val="both"/>
              <w:rPr>
                <w:rFonts w:ascii="Times New Roman" w:hAnsi="Times New Roman"/>
              </w:rPr>
            </w:pPr>
            <w:r>
              <w:rPr>
                <w:rFonts w:ascii="Times New Roman" w:hAnsi="Times New Roman"/>
              </w:rPr>
              <w:t>- Cả lớp đọc thầm.</w:t>
            </w:r>
          </w:p>
          <w:p w14:paraId="7AABF7B8">
            <w:pPr>
              <w:spacing w:before="0" w:beforeAutospacing="0" w:line="312" w:lineRule="auto"/>
              <w:jc w:val="both"/>
              <w:rPr>
                <w:rFonts w:ascii="Times New Roman" w:hAnsi="Times New Roman"/>
              </w:rPr>
            </w:pPr>
          </w:p>
          <w:p w14:paraId="324B50E5">
            <w:pPr>
              <w:spacing w:before="0" w:beforeAutospacing="0" w:line="312" w:lineRule="auto"/>
              <w:jc w:val="both"/>
              <w:rPr>
                <w:rFonts w:ascii="Times New Roman" w:hAnsi="Times New Roman"/>
              </w:rPr>
            </w:pPr>
            <w:r>
              <w:rPr>
                <w:rFonts w:ascii="Times New Roman" w:hAnsi="Times New Roman"/>
              </w:rPr>
              <w:t xml:space="preserve">- 3-4 </w:t>
            </w:r>
            <w:r>
              <w:rPr>
                <w:rFonts w:hint="default" w:ascii="Times New Roman" w:hAnsi="Times New Roman"/>
                <w:lang w:val="en-US"/>
              </w:rPr>
              <w:t>h</w:t>
            </w:r>
            <w:r>
              <w:rPr>
                <w:rFonts w:ascii="Times New Roman" w:hAnsi="Times New Roman"/>
                <w:lang w:val="en-US"/>
              </w:rPr>
              <w:t>ọ</w:t>
            </w:r>
            <w:r>
              <w:rPr>
                <w:rFonts w:hint="default" w:ascii="Times New Roman" w:hAnsi="Times New Roman"/>
                <w:lang w:val="en-US"/>
              </w:rPr>
              <w:t>c sinh</w:t>
            </w:r>
            <w:r>
              <w:rPr>
                <w:rFonts w:ascii="Times New Roman" w:hAnsi="Times New Roman"/>
              </w:rPr>
              <w:t xml:space="preserve"> đọc nối tiếp.</w:t>
            </w:r>
          </w:p>
          <w:p w14:paraId="0E6B2F32">
            <w:pPr>
              <w:spacing w:before="0" w:beforeAutospacing="0" w:line="312" w:lineRule="auto"/>
              <w:jc w:val="both"/>
              <w:rPr>
                <w:rFonts w:ascii="Times New Roman" w:hAnsi="Times New Roman"/>
              </w:rPr>
            </w:pPr>
          </w:p>
          <w:p w14:paraId="15F67828">
            <w:pPr>
              <w:spacing w:before="0" w:beforeAutospacing="0" w:line="312" w:lineRule="auto"/>
              <w:jc w:val="both"/>
              <w:rPr>
                <w:rFonts w:ascii="Times New Roman" w:hAnsi="Times New Roman"/>
              </w:rPr>
            </w:pPr>
          </w:p>
          <w:p w14:paraId="40FE4803">
            <w:pPr>
              <w:spacing w:before="0" w:beforeAutospacing="0" w:line="312" w:lineRule="auto"/>
              <w:jc w:val="both"/>
              <w:rPr>
                <w:rFonts w:ascii="Times New Roman" w:hAnsi="Times New Roman"/>
              </w:rPr>
            </w:pPr>
            <w:r>
              <w:rPr>
                <w:rFonts w:ascii="Times New Roman" w:hAnsi="Times New Roman"/>
              </w:rPr>
              <w:t>- H</w:t>
            </w:r>
            <w:r>
              <w:rPr>
                <w:rFonts w:ascii="Times New Roman" w:hAnsi="Times New Roman"/>
                <w:lang w:val="en-US"/>
              </w:rPr>
              <w:t>ọ</w:t>
            </w:r>
            <w:r>
              <w:rPr>
                <w:rFonts w:hint="default" w:ascii="Times New Roman" w:hAnsi="Times New Roman"/>
                <w:lang w:val="en-US"/>
              </w:rPr>
              <w:t>c sinh</w:t>
            </w:r>
            <w:r>
              <w:rPr>
                <w:rFonts w:ascii="Times New Roman" w:hAnsi="Times New Roman"/>
              </w:rPr>
              <w:t xml:space="preserve"> đọc nối tiếp.</w:t>
            </w:r>
          </w:p>
          <w:p w14:paraId="62E222B8">
            <w:pPr>
              <w:spacing w:before="0" w:beforeAutospacing="0" w:line="312" w:lineRule="auto"/>
              <w:jc w:val="both"/>
              <w:rPr>
                <w:rFonts w:ascii="Times New Roman" w:hAnsi="Times New Roman"/>
              </w:rPr>
            </w:pPr>
            <w:r>
              <w:rPr>
                <w:rFonts w:ascii="Times New Roman" w:hAnsi="Times New Roman"/>
              </w:rPr>
              <w:t>- H</w:t>
            </w:r>
            <w:r>
              <w:rPr>
                <w:rFonts w:ascii="Times New Roman" w:hAnsi="Times New Roman"/>
                <w:lang w:val="en-US"/>
              </w:rPr>
              <w:t>ọ</w:t>
            </w:r>
            <w:r>
              <w:rPr>
                <w:rFonts w:hint="default" w:ascii="Times New Roman" w:hAnsi="Times New Roman"/>
                <w:lang w:val="en-US"/>
              </w:rPr>
              <w:t>c sinh</w:t>
            </w:r>
            <w:r>
              <w:rPr>
                <w:rFonts w:ascii="Times New Roman" w:hAnsi="Times New Roman"/>
              </w:rPr>
              <w:t xml:space="preserve"> luyện đọc theo nhóm đôi, hay nhóm bốn.</w:t>
            </w:r>
          </w:p>
          <w:p w14:paraId="185ACC15">
            <w:pPr>
              <w:spacing w:before="0" w:beforeAutospacing="0" w:line="312" w:lineRule="auto"/>
              <w:jc w:val="both"/>
              <w:rPr>
                <w:rFonts w:ascii="Times New Roman" w:hAnsi="Times New Roman"/>
              </w:rPr>
            </w:pPr>
          </w:p>
          <w:p w14:paraId="25288768">
            <w:pPr>
              <w:spacing w:before="0" w:beforeAutospacing="0" w:line="312" w:lineRule="auto"/>
              <w:jc w:val="both"/>
              <w:rPr>
                <w:rFonts w:ascii="Times New Roman" w:hAnsi="Times New Roman"/>
              </w:rPr>
            </w:pPr>
            <w:r>
              <w:rPr>
                <w:rFonts w:ascii="Times New Roman" w:hAnsi="Times New Roman"/>
              </w:rPr>
              <w:t xml:space="preserve"> H</w:t>
            </w:r>
            <w:r>
              <w:rPr>
                <w:rFonts w:ascii="Times New Roman" w:hAnsi="Times New Roman"/>
                <w:lang w:val="en-US"/>
              </w:rPr>
              <w:t>ọ</w:t>
            </w:r>
            <w:r>
              <w:rPr>
                <w:rFonts w:hint="default" w:ascii="Times New Roman" w:hAnsi="Times New Roman"/>
                <w:lang w:val="en-US"/>
              </w:rPr>
              <w:t>c sinh</w:t>
            </w:r>
            <w:r>
              <w:rPr>
                <w:rFonts w:ascii="Times New Roman" w:hAnsi="Times New Roman"/>
              </w:rPr>
              <w:t xml:space="preserve"> lần lượt chia sẻ ý kiến:</w:t>
            </w:r>
          </w:p>
          <w:p w14:paraId="7B005F01">
            <w:pPr>
              <w:spacing w:before="0" w:beforeAutospacing="0" w:line="312" w:lineRule="auto"/>
              <w:jc w:val="both"/>
              <w:rPr>
                <w:rFonts w:ascii="Times New Roman" w:hAnsi="Times New Roman"/>
              </w:rPr>
            </w:pPr>
            <w:r>
              <w:rPr>
                <w:rFonts w:ascii="Times New Roman" w:hAnsi="Times New Roman"/>
              </w:rPr>
              <w:t>- H</w:t>
            </w:r>
            <w:r>
              <w:rPr>
                <w:rFonts w:ascii="Times New Roman" w:hAnsi="Times New Roman"/>
                <w:lang w:val="en-US"/>
              </w:rPr>
              <w:t>ọ</w:t>
            </w:r>
            <w:r>
              <w:rPr>
                <w:rFonts w:hint="default" w:ascii="Times New Roman" w:hAnsi="Times New Roman"/>
                <w:lang w:val="en-US"/>
              </w:rPr>
              <w:t>c sinh</w:t>
            </w:r>
            <w:r>
              <w:rPr>
                <w:rFonts w:ascii="Times New Roman" w:hAnsi="Times New Roman"/>
              </w:rPr>
              <w:t xml:space="preserve"> thực hiện.</w:t>
            </w:r>
          </w:p>
          <w:p w14:paraId="5849A42B">
            <w:pPr>
              <w:spacing w:before="0" w:beforeAutospacing="0" w:line="312" w:lineRule="auto"/>
              <w:jc w:val="both"/>
              <w:rPr>
                <w:rFonts w:ascii="Times New Roman" w:hAnsi="Times New Roman"/>
              </w:rPr>
            </w:pPr>
          </w:p>
          <w:p w14:paraId="1C2BFABD">
            <w:pPr>
              <w:spacing w:before="0" w:beforeAutospacing="0" w:line="312" w:lineRule="auto"/>
              <w:jc w:val="both"/>
              <w:rPr>
                <w:rFonts w:ascii="Times New Roman" w:hAnsi="Times New Roman"/>
              </w:rPr>
            </w:pPr>
            <w:r>
              <w:rPr>
                <w:rFonts w:ascii="Times New Roman" w:hAnsi="Times New Roman"/>
              </w:rPr>
              <w:t>- H</w:t>
            </w:r>
            <w:r>
              <w:rPr>
                <w:rFonts w:ascii="Times New Roman" w:hAnsi="Times New Roman"/>
                <w:lang w:val="en-US"/>
              </w:rPr>
              <w:t>ọ</w:t>
            </w:r>
            <w:r>
              <w:rPr>
                <w:rFonts w:hint="default" w:ascii="Times New Roman" w:hAnsi="Times New Roman"/>
                <w:lang w:val="en-US"/>
              </w:rPr>
              <w:t>c sinh</w:t>
            </w:r>
            <w:r>
              <w:rPr>
                <w:rFonts w:ascii="Times New Roman" w:hAnsi="Times New Roman"/>
              </w:rPr>
              <w:t xml:space="preserve"> thảo luận nhóm trả lời lần lượt các câu hỏi:</w:t>
            </w:r>
          </w:p>
          <w:p w14:paraId="5E3ED477">
            <w:pPr>
              <w:spacing w:before="0" w:beforeAutospacing="0" w:line="312" w:lineRule="auto"/>
              <w:jc w:val="both"/>
              <w:rPr>
                <w:rFonts w:ascii="Times New Roman" w:hAnsi="Times New Roman"/>
              </w:rPr>
            </w:pPr>
            <w:r>
              <w:rPr>
                <w:rFonts w:ascii="Times New Roman" w:hAnsi="Times New Roman"/>
              </w:rPr>
              <w:t>Ông của Việt bị đau chân, bước lên thềm nhà rất khó khăn.</w:t>
            </w:r>
          </w:p>
          <w:p w14:paraId="2B69AEBA">
            <w:pPr>
              <w:spacing w:before="0" w:beforeAutospacing="0" w:line="312" w:lineRule="auto"/>
              <w:jc w:val="both"/>
              <w:rPr>
                <w:rFonts w:ascii="Times New Roman" w:hAnsi="Times New Roman"/>
              </w:rPr>
            </w:pPr>
            <w:r>
              <w:rPr>
                <w:rFonts w:ascii="Times New Roman" w:hAnsi="Times New Roman"/>
              </w:rPr>
              <w:t>Việt đã để ông vịn vào vai mình rồi đỡ ông đứng lên.</w:t>
            </w:r>
          </w:p>
          <w:p w14:paraId="1060D2B7">
            <w:pPr>
              <w:spacing w:before="0" w:beforeAutospacing="0" w:line="312" w:lineRule="auto"/>
              <w:jc w:val="both"/>
              <w:rPr>
                <w:rFonts w:ascii="Times New Roman" w:hAnsi="Times New Roman"/>
              </w:rPr>
            </w:pPr>
          </w:p>
          <w:p w14:paraId="2F57F507">
            <w:pPr>
              <w:spacing w:before="0" w:beforeAutospacing="0" w:line="312" w:lineRule="auto"/>
              <w:jc w:val="both"/>
              <w:rPr>
                <w:rFonts w:ascii="Times New Roman" w:hAnsi="Times New Roman"/>
              </w:rPr>
            </w:pPr>
          </w:p>
          <w:p w14:paraId="6D807259">
            <w:pPr>
              <w:spacing w:before="0" w:beforeAutospacing="0" w:line="312" w:lineRule="auto"/>
              <w:jc w:val="both"/>
              <w:rPr>
                <w:rFonts w:ascii="Times New Roman" w:hAnsi="Times New Roman"/>
              </w:rPr>
            </w:pPr>
            <w:bookmarkStart w:id="0" w:name="_GoBack"/>
            <w:bookmarkEnd w:id="0"/>
            <w:r>
              <w:rPr>
                <w:rFonts w:ascii="Times New Roman" w:hAnsi="Times New Roman"/>
              </w:rPr>
              <w:t>Hs trả lời</w:t>
            </w:r>
          </w:p>
          <w:p w14:paraId="73AF9F30">
            <w:pPr>
              <w:spacing w:before="0" w:beforeAutospacing="0" w:line="312" w:lineRule="auto"/>
              <w:jc w:val="both"/>
              <w:rPr>
                <w:rFonts w:ascii="Times New Roman" w:hAnsi="Times New Roman"/>
              </w:rPr>
            </w:pPr>
          </w:p>
        </w:tc>
      </w:tr>
    </w:tbl>
    <w:p w14:paraId="0ECE8BEA">
      <w:pPr>
        <w:spacing w:before="0" w:beforeAutospacing="0"/>
        <w:ind w:left="-284" w:firstLine="284"/>
        <w:jc w:val="center"/>
        <w:rPr>
          <w:rFonts w:ascii="Times New Roman" w:hAnsi="Times New Roman"/>
          <w:b/>
        </w:rPr>
      </w:pPr>
      <w:r>
        <w:rPr>
          <w:rFonts w:ascii="Times New Roman" w:hAnsi="Times New Roman"/>
          <w:b/>
        </w:rPr>
        <w:t xml:space="preserve"> </w:t>
      </w:r>
    </w:p>
    <w:p w14:paraId="24DA4FB3">
      <w:pPr>
        <w:spacing w:before="0" w:beforeAutospacing="0"/>
        <w:rPr>
          <w:rFonts w:ascii="Times New Roman" w:hAnsi="Times New Roman"/>
          <w:b/>
        </w:rPr>
      </w:pPr>
      <w:r>
        <w:rPr>
          <w:rFonts w:ascii="Times New Roman" w:hAnsi="Times New Roman"/>
          <w:b/>
        </w:rPr>
        <w:t>IV. Điều chỉnh sau bài dạy</w:t>
      </w:r>
    </w:p>
    <w:p w14:paraId="663048A3">
      <w:pPr>
        <w:spacing w:before="0" w:beforeAutospacing="0"/>
        <w:rPr>
          <w:rFonts w:ascii="Times New Roman" w:hAnsi="Times New Roman"/>
        </w:rPr>
      </w:pPr>
      <w:r>
        <w:rPr>
          <w:rFonts w:ascii="Times New Roman" w:hAnsi="Times New Roman"/>
        </w:rPr>
        <w:t>………………………………………………….....................................................</w:t>
      </w:r>
    </w:p>
    <w:p w14:paraId="655F8169">
      <w:pPr>
        <w:spacing w:before="0" w:beforeAutospacing="0"/>
        <w:rPr>
          <w:rFonts w:ascii="Times New Roman" w:hAnsi="Times New Roman"/>
        </w:rPr>
      </w:pPr>
      <w:r>
        <w:rPr>
          <w:rFonts w:ascii="Times New Roman" w:hAnsi="Times New Roman"/>
        </w:rPr>
        <w:t>...............................................................................................................................</w:t>
      </w:r>
    </w:p>
    <w:p w14:paraId="6911B2DD"/>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23"/>
    <w:rsid w:val="0008124E"/>
    <w:rsid w:val="000F1423"/>
    <w:rsid w:val="003F5545"/>
    <w:rsid w:val="00560D93"/>
    <w:rsid w:val="005A167F"/>
    <w:rsid w:val="005A7277"/>
    <w:rsid w:val="00780310"/>
    <w:rsid w:val="007C0880"/>
    <w:rsid w:val="00933DC9"/>
    <w:rsid w:val="00DF20A3"/>
    <w:rsid w:val="1C60243E"/>
    <w:rsid w:val="68A11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0" w:line="240" w:lineRule="auto"/>
    </w:pPr>
    <w:rPr>
      <w:rFonts w:ascii=".VnTime" w:hAnsi=".VnTime" w:eastAsia="Times New Roman" w:cs="Times New Roman"/>
      <w:kern w:val="0"/>
      <w:sz w:val="28"/>
      <w:szCs w:val="28"/>
      <w:lang w:val="en-US" w:eastAsia="en-US" w:bidi="ar-SA"/>
      <w14:ligatures w14:val="none"/>
    </w:rPr>
  </w:style>
  <w:style w:type="paragraph" w:styleId="2">
    <w:name w:val="heading 1"/>
    <w:basedOn w:val="1"/>
    <w:next w:val="1"/>
    <w:link w:val="16"/>
    <w:qFormat/>
    <w:uiPriority w:val="9"/>
    <w:pPr>
      <w:keepNext/>
      <w:keepLines/>
      <w:spacing w:before="360" w:beforeAutospacing="0" w:after="80" w:line="259" w:lineRule="auto"/>
      <w:outlineLvl w:val="0"/>
    </w:pPr>
    <w:rPr>
      <w:rFonts w:asciiTheme="majorHAnsi" w:hAnsiTheme="majorHAnsi" w:eastAsiaTheme="majorEastAsia" w:cstheme="majorBidi"/>
      <w:color w:val="2F5597" w:themeColor="accent1" w:themeShade="BF"/>
      <w:kern w:val="2"/>
      <w:sz w:val="40"/>
      <w:szCs w:val="40"/>
      <w14:ligatures w14:val="standardContextual"/>
    </w:rPr>
  </w:style>
  <w:style w:type="paragraph" w:styleId="3">
    <w:name w:val="heading 2"/>
    <w:basedOn w:val="1"/>
    <w:next w:val="1"/>
    <w:link w:val="17"/>
    <w:semiHidden/>
    <w:unhideWhenUsed/>
    <w:qFormat/>
    <w:uiPriority w:val="9"/>
    <w:pPr>
      <w:keepNext/>
      <w:keepLines/>
      <w:spacing w:before="160" w:beforeAutospacing="0" w:after="80" w:line="259" w:lineRule="auto"/>
      <w:outlineLvl w:val="1"/>
    </w:pPr>
    <w:rPr>
      <w:rFonts w:asciiTheme="majorHAnsi" w:hAnsiTheme="majorHAnsi" w:eastAsiaTheme="majorEastAsia" w:cstheme="majorBidi"/>
      <w:color w:val="2F5597" w:themeColor="accent1" w:themeShade="BF"/>
      <w:kern w:val="2"/>
      <w:sz w:val="32"/>
      <w:szCs w:val="32"/>
      <w14:ligatures w14:val="standardContextual"/>
    </w:rPr>
  </w:style>
  <w:style w:type="paragraph" w:styleId="4">
    <w:name w:val="heading 3"/>
    <w:basedOn w:val="1"/>
    <w:next w:val="1"/>
    <w:link w:val="18"/>
    <w:semiHidden/>
    <w:unhideWhenUsed/>
    <w:qFormat/>
    <w:uiPriority w:val="9"/>
    <w:pPr>
      <w:keepNext/>
      <w:keepLines/>
      <w:spacing w:before="160" w:beforeAutospacing="0" w:after="80" w:line="259" w:lineRule="auto"/>
      <w:outlineLvl w:val="2"/>
    </w:pPr>
    <w:rPr>
      <w:rFonts w:asciiTheme="minorHAnsi" w:hAnsiTheme="minorHAnsi" w:eastAsiaTheme="majorEastAsia" w:cstheme="majorBidi"/>
      <w:color w:val="2F5597" w:themeColor="accent1" w:themeShade="BF"/>
      <w:kern w:val="2"/>
      <w14:ligatures w14:val="standardContextual"/>
    </w:rPr>
  </w:style>
  <w:style w:type="paragraph" w:styleId="5">
    <w:name w:val="heading 4"/>
    <w:basedOn w:val="1"/>
    <w:next w:val="1"/>
    <w:link w:val="19"/>
    <w:semiHidden/>
    <w:unhideWhenUsed/>
    <w:qFormat/>
    <w:uiPriority w:val="9"/>
    <w:pPr>
      <w:keepNext/>
      <w:keepLines/>
      <w:spacing w:before="80" w:beforeAutospacing="0" w:after="40" w:line="259" w:lineRule="auto"/>
      <w:outlineLvl w:val="3"/>
    </w:pPr>
    <w:rPr>
      <w:rFonts w:asciiTheme="minorHAnsi" w:hAnsiTheme="minorHAnsi" w:eastAsiaTheme="majorEastAsia" w:cstheme="majorBidi"/>
      <w:i/>
      <w:iCs/>
      <w:color w:val="2F5597" w:themeColor="accent1" w:themeShade="BF"/>
      <w:kern w:val="2"/>
      <w:sz w:val="24"/>
      <w:szCs w:val="22"/>
      <w14:ligatures w14:val="standardContextual"/>
    </w:rPr>
  </w:style>
  <w:style w:type="paragraph" w:styleId="6">
    <w:name w:val="heading 5"/>
    <w:basedOn w:val="1"/>
    <w:next w:val="1"/>
    <w:link w:val="20"/>
    <w:semiHidden/>
    <w:unhideWhenUsed/>
    <w:qFormat/>
    <w:uiPriority w:val="9"/>
    <w:pPr>
      <w:keepNext/>
      <w:keepLines/>
      <w:spacing w:before="80" w:beforeAutospacing="0" w:after="40" w:line="259" w:lineRule="auto"/>
      <w:outlineLvl w:val="4"/>
    </w:pPr>
    <w:rPr>
      <w:rFonts w:asciiTheme="minorHAnsi" w:hAnsiTheme="minorHAnsi" w:eastAsiaTheme="majorEastAsia" w:cstheme="majorBidi"/>
      <w:color w:val="2F5597" w:themeColor="accent1" w:themeShade="BF"/>
      <w:kern w:val="2"/>
      <w:sz w:val="24"/>
      <w:szCs w:val="22"/>
      <w14:ligatures w14:val="standardContextual"/>
    </w:rPr>
  </w:style>
  <w:style w:type="paragraph" w:styleId="7">
    <w:name w:val="heading 6"/>
    <w:basedOn w:val="1"/>
    <w:next w:val="1"/>
    <w:link w:val="21"/>
    <w:semiHidden/>
    <w:unhideWhenUsed/>
    <w:qFormat/>
    <w:uiPriority w:val="9"/>
    <w:pPr>
      <w:keepNext/>
      <w:keepLines/>
      <w:spacing w:before="40" w:beforeAutospacing="0" w:line="259" w:lineRule="auto"/>
      <w:outlineLvl w:val="5"/>
    </w:pPr>
    <w:rPr>
      <w:rFonts w:asciiTheme="minorHAnsi" w:hAnsiTheme="minorHAnsi" w:eastAsiaTheme="majorEastAsia" w:cstheme="majorBidi"/>
      <w:i/>
      <w:iCs/>
      <w:color w:val="595959" w:themeColor="text1" w:themeTint="A6"/>
      <w:kern w:val="2"/>
      <w:sz w:val="24"/>
      <w:szCs w:val="22"/>
      <w14:textFill>
        <w14:solidFill>
          <w14:schemeClr w14:val="tx1">
            <w14:lumMod w14:val="65000"/>
            <w14:lumOff w14:val="35000"/>
          </w14:schemeClr>
        </w14:solidFill>
      </w14:textFill>
      <w14:ligatures w14:val="standardContextual"/>
    </w:rPr>
  </w:style>
  <w:style w:type="paragraph" w:styleId="8">
    <w:name w:val="heading 7"/>
    <w:basedOn w:val="1"/>
    <w:next w:val="1"/>
    <w:link w:val="22"/>
    <w:semiHidden/>
    <w:unhideWhenUsed/>
    <w:qFormat/>
    <w:uiPriority w:val="9"/>
    <w:pPr>
      <w:keepNext/>
      <w:keepLines/>
      <w:spacing w:before="40" w:beforeAutospacing="0" w:line="259" w:lineRule="auto"/>
      <w:outlineLvl w:val="6"/>
    </w:pPr>
    <w:rPr>
      <w:rFonts w:asciiTheme="minorHAnsi" w:hAnsiTheme="minorHAnsi" w:eastAsiaTheme="majorEastAsia" w:cstheme="majorBidi"/>
      <w:color w:val="595959" w:themeColor="text1" w:themeTint="A6"/>
      <w:kern w:val="2"/>
      <w:sz w:val="24"/>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spacing w:before="0" w:beforeAutospacing="0" w:line="259" w:lineRule="auto"/>
      <w:outlineLvl w:val="7"/>
    </w:pPr>
    <w:rPr>
      <w:rFonts w:asciiTheme="minorHAnsi" w:hAnsiTheme="minorHAnsi" w:eastAsiaTheme="majorEastAsia" w:cstheme="majorBidi"/>
      <w:i/>
      <w:iCs/>
      <w:color w:val="262626" w:themeColor="text1" w:themeTint="D9"/>
      <w:kern w:val="2"/>
      <w:sz w:val="24"/>
      <w:szCs w:val="22"/>
      <w14:textFill>
        <w14:solidFill>
          <w14:schemeClr w14:val="tx1">
            <w14:lumMod w14:val="85000"/>
            <w14:lumOff w14:val="15000"/>
          </w14:schemeClr>
        </w14:solidFill>
      </w14:textFill>
      <w14:ligatures w14:val="standardContextual"/>
    </w:rPr>
  </w:style>
  <w:style w:type="paragraph" w:styleId="10">
    <w:name w:val="heading 9"/>
    <w:basedOn w:val="1"/>
    <w:next w:val="1"/>
    <w:link w:val="24"/>
    <w:semiHidden/>
    <w:unhideWhenUsed/>
    <w:qFormat/>
    <w:uiPriority w:val="9"/>
    <w:pPr>
      <w:keepNext/>
      <w:keepLines/>
      <w:spacing w:before="0" w:beforeAutospacing="0" w:line="259" w:lineRule="auto"/>
      <w:outlineLvl w:val="8"/>
    </w:pPr>
    <w:rPr>
      <w:rFonts w:asciiTheme="minorHAnsi" w:hAnsiTheme="minorHAnsi" w:eastAsiaTheme="majorEastAsia" w:cstheme="majorBidi"/>
      <w:color w:val="262626" w:themeColor="text1" w:themeTint="D9"/>
      <w:kern w:val="2"/>
      <w:sz w:val="24"/>
      <w:szCs w:val="22"/>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Normal (Web)"/>
    <w:basedOn w:val="1"/>
    <w:semiHidden/>
    <w:unhideWhenUsed/>
    <w:qFormat/>
    <w:uiPriority w:val="99"/>
    <w:pPr>
      <w:spacing w:after="100" w:afterAutospacing="1"/>
    </w:pPr>
    <w:rPr>
      <w:rFonts w:ascii="Times New Roman" w:hAnsi="Times New Roman"/>
      <w:sz w:val="24"/>
      <w:szCs w:val="24"/>
    </w:rPr>
  </w:style>
  <w:style w:type="paragraph" w:styleId="14">
    <w:name w:val="Subtitle"/>
    <w:basedOn w:val="1"/>
    <w:next w:val="1"/>
    <w:link w:val="26"/>
    <w:qFormat/>
    <w:uiPriority w:val="11"/>
    <w:pPr>
      <w:spacing w:before="0" w:beforeAutospacing="0" w:after="160" w:line="259" w:lineRule="auto"/>
    </w:pPr>
    <w:rPr>
      <w:rFonts w:asciiTheme="minorHAnsi" w:hAnsiTheme="minorHAnsi" w:eastAsiaTheme="majorEastAsia" w:cstheme="majorBidi"/>
      <w:color w:val="595959" w:themeColor="text1" w:themeTint="A6"/>
      <w:spacing w:val="15"/>
      <w:kern w:val="2"/>
      <w14:textFill>
        <w14:solidFill>
          <w14:schemeClr w14:val="tx1">
            <w14:lumMod w14:val="65000"/>
            <w14:lumOff w14:val="35000"/>
          </w14:schemeClr>
        </w14:solidFill>
      </w14:textFill>
      <w14:ligatures w14:val="standardContextual"/>
    </w:rPr>
  </w:style>
  <w:style w:type="paragraph" w:styleId="15">
    <w:name w:val="Title"/>
    <w:basedOn w:val="1"/>
    <w:next w:val="1"/>
    <w:link w:val="25"/>
    <w:qFormat/>
    <w:uiPriority w:val="10"/>
    <w:pPr>
      <w:spacing w:before="0" w:beforeAutospacing="0" w:after="80"/>
      <w:contextualSpacing/>
    </w:pPr>
    <w:rPr>
      <w:rFonts w:asciiTheme="majorHAnsi" w:hAnsiTheme="majorHAnsi" w:eastAsiaTheme="majorEastAsia" w:cstheme="majorBidi"/>
      <w:spacing w:val="-10"/>
      <w:kern w:val="28"/>
      <w:sz w:val="56"/>
      <w:szCs w:val="56"/>
      <w14:ligatures w14:val="standardContextual"/>
    </w:rPr>
  </w:style>
  <w:style w:type="character" w:customStyle="1" w:styleId="16">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qFormat/>
    <w:uiPriority w:val="9"/>
    <w:rPr>
      <w:rFonts w:asciiTheme="minorHAnsi" w:hAnsiTheme="minorHAnsi" w:eastAsiaTheme="majorEastAsia" w:cstheme="majorBidi"/>
      <w:color w:val="2F5597" w:themeColor="accent1" w:themeShade="BF"/>
      <w:sz w:val="28"/>
      <w:szCs w:val="28"/>
    </w:rPr>
  </w:style>
  <w:style w:type="character" w:customStyle="1" w:styleId="19">
    <w:name w:val="Heading 4 Char"/>
    <w:basedOn w:val="11"/>
    <w:link w:val="5"/>
    <w:semiHidden/>
    <w:qFormat/>
    <w:uiPriority w:val="9"/>
    <w:rPr>
      <w:rFonts w:asciiTheme="minorHAnsi" w:hAnsiTheme="minorHAnsi" w:eastAsiaTheme="majorEastAsia" w:cstheme="majorBidi"/>
      <w:i/>
      <w:iCs/>
      <w:color w:val="2F5597" w:themeColor="accent1" w:themeShade="BF"/>
    </w:rPr>
  </w:style>
  <w:style w:type="character" w:customStyle="1" w:styleId="20">
    <w:name w:val="Heading 5 Char"/>
    <w:basedOn w:val="11"/>
    <w:link w:val="6"/>
    <w:semiHidden/>
    <w:qFormat/>
    <w:uiPriority w:val="9"/>
    <w:rPr>
      <w:rFonts w:asciiTheme="minorHAnsi" w:hAnsiTheme="minorHAnsi" w:eastAsiaTheme="majorEastAsia" w:cstheme="majorBidi"/>
      <w:color w:val="2F5597" w:themeColor="accent1" w:themeShade="BF"/>
    </w:rPr>
  </w:style>
  <w:style w:type="character" w:customStyle="1" w:styleId="21">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beforeAutospacing="0" w:after="160" w:line="259" w:lineRule="auto"/>
      <w:jc w:val="center"/>
    </w:pPr>
    <w:rPr>
      <w:rFonts w:ascii="Times New Roman" w:hAnsi="Times New Roman" w:eastAsiaTheme="minorHAnsi" w:cstheme="minorBidi"/>
      <w:i/>
      <w:iCs/>
      <w:color w:val="404040" w:themeColor="text1" w:themeTint="BF"/>
      <w:kern w:val="2"/>
      <w:sz w:val="24"/>
      <w:szCs w:val="22"/>
      <w14:textFill>
        <w14:solidFill>
          <w14:schemeClr w14:val="tx1">
            <w14:lumMod w14:val="75000"/>
            <w14:lumOff w14:val="25000"/>
          </w14:schemeClr>
        </w14:solidFill>
      </w14:textFill>
      <w14:ligatures w14:val="standardContextua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spacing w:before="0" w:beforeAutospacing="0" w:after="160" w:line="259" w:lineRule="auto"/>
      <w:ind w:left="720"/>
      <w:contextualSpacing/>
    </w:pPr>
    <w:rPr>
      <w:rFonts w:ascii="Times New Roman" w:hAnsi="Times New Roman" w:eastAsiaTheme="minorHAnsi" w:cstheme="minorBidi"/>
      <w:kern w:val="2"/>
      <w:sz w:val="24"/>
      <w:szCs w:val="22"/>
      <w14:ligatures w14:val="standardContextual"/>
    </w:r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beforeAutospacing="0" w:after="360" w:line="259" w:lineRule="auto"/>
      <w:ind w:left="864" w:right="864"/>
      <w:jc w:val="center"/>
    </w:pPr>
    <w:rPr>
      <w:rFonts w:ascii="Times New Roman" w:hAnsi="Times New Roman" w:eastAsiaTheme="minorHAnsi" w:cstheme="minorBidi"/>
      <w:i/>
      <w:iCs/>
      <w:color w:val="2F5597" w:themeColor="accent1" w:themeShade="BF"/>
      <w:kern w:val="2"/>
      <w:sz w:val="24"/>
      <w:szCs w:val="22"/>
      <w14:ligatures w14:val="standardContextual"/>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442</Words>
  <Characters>2520</Characters>
  <Lines>21</Lines>
  <Paragraphs>5</Paragraphs>
  <TotalTime>2</TotalTime>
  <ScaleCrop>false</ScaleCrop>
  <LinksUpToDate>false</LinksUpToDate>
  <CharactersWithSpaces>2957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2025-12-26T03:21:00Z</dcterms:created>
  <dc:creator>Administrator</dc:creator>
  <cp:lastModifiedBy>Huyền Nguyễn</cp:lastModifiedBy>
  <dcterms:modified xsi:type="dcterms:W3CDTF">2025-12-30T08:11:52Z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DD4D99D647334F2FA7FDD2FC407188E9_12</vt:lpwstr>
  </property>
</Properties>
</file>