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75A" w:rsidRPr="00C65B09" w:rsidRDefault="0069775A" w:rsidP="0069775A">
      <w:pPr>
        <w:widowControl w:val="0"/>
        <w:autoSpaceDE w:val="0"/>
        <w:autoSpaceDN w:val="0"/>
        <w:spacing w:after="0" w:line="36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ĐỀ KIỂM TRA ĐỀ XUẤT</w:t>
      </w:r>
    </w:p>
    <w:p w:rsidR="0069775A" w:rsidRPr="00C65B09" w:rsidRDefault="0069775A" w:rsidP="0069775A">
      <w:pPr>
        <w:widowControl w:val="0"/>
        <w:autoSpaceDE w:val="0"/>
        <w:autoSpaceDN w:val="0"/>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Kỳ kiểm tra: </w:t>
      </w:r>
      <w:r>
        <w:rPr>
          <w:rFonts w:ascii="Times New Roman" w:eastAsia="Times New Roman" w:hAnsi="Times New Roman" w:cs="Times New Roman"/>
          <w:b/>
          <w:sz w:val="28"/>
          <w:szCs w:val="28"/>
          <w:lang w:val="vi-VN"/>
        </w:rPr>
        <w:t>Cuối</w:t>
      </w:r>
      <w:r w:rsidRPr="00C65B09">
        <w:rPr>
          <w:rFonts w:ascii="Times New Roman" w:eastAsia="Times New Roman" w:hAnsi="Times New Roman" w:cs="Times New Roman"/>
          <w:b/>
          <w:sz w:val="28"/>
          <w:szCs w:val="28"/>
        </w:rPr>
        <w:t xml:space="preserve"> học kì </w:t>
      </w:r>
      <w:r>
        <w:rPr>
          <w:rFonts w:ascii="Times New Roman" w:eastAsia="Times New Roman" w:hAnsi="Times New Roman" w:cs="Times New Roman"/>
          <w:b/>
          <w:sz w:val="28"/>
          <w:szCs w:val="28"/>
          <w:lang w:val="vi-VN"/>
        </w:rPr>
        <w:t>I</w:t>
      </w:r>
    </w:p>
    <w:p w:rsidR="0069775A" w:rsidRDefault="0069775A" w:rsidP="0069775A">
      <w:pPr>
        <w:widowControl w:val="0"/>
        <w:autoSpaceDE w:val="0"/>
        <w:autoSpaceDN w:val="0"/>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Môn kiểm tra: KHTN lớp 6 </w:t>
      </w:r>
    </w:p>
    <w:p w:rsidR="0069775A" w:rsidRDefault="0069775A" w:rsidP="0069775A">
      <w:pPr>
        <w:widowControl w:val="0"/>
        <w:autoSpaceDE w:val="0"/>
        <w:autoSpaceDN w:val="0"/>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p w:rsidR="0069775A" w:rsidRDefault="0069775A" w:rsidP="0069775A">
      <w:pPr>
        <w:widowControl w:val="0"/>
        <w:autoSpaceDE w:val="0"/>
        <w:autoSpaceDN w:val="0"/>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Họ và tên</w:t>
      </w:r>
      <w:r>
        <w:rPr>
          <w:rFonts w:ascii="Times New Roman" w:eastAsia="Times New Roman" w:hAnsi="Times New Roman" w:cs="Times New Roman"/>
          <w:b/>
          <w:sz w:val="28"/>
          <w:szCs w:val="28"/>
          <w:lang w:val="vi-VN"/>
        </w:rPr>
        <w:t xml:space="preserve"> người ra đề</w:t>
      </w:r>
      <w:r>
        <w:rPr>
          <w:rFonts w:ascii="Times New Roman" w:eastAsia="Times New Roman" w:hAnsi="Times New Roman" w:cs="Times New Roman"/>
          <w:b/>
          <w:sz w:val="28"/>
          <w:szCs w:val="28"/>
        </w:rPr>
        <w:t xml:space="preserve">: Phan Thị Nhật Lệ </w:t>
      </w:r>
    </w:p>
    <w:p w:rsidR="0069775A" w:rsidRDefault="0069775A" w:rsidP="0069775A">
      <w:pPr>
        <w:widowControl w:val="0"/>
        <w:autoSpaceDE w:val="0"/>
        <w:autoSpaceDN w:val="0"/>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Chức vụ: Giáo viên</w:t>
      </w:r>
    </w:p>
    <w:p w:rsidR="0069775A" w:rsidRDefault="0069775A" w:rsidP="0069775A">
      <w:pPr>
        <w:widowControl w:val="0"/>
        <w:autoSpaceDE w:val="0"/>
        <w:autoSpaceDN w:val="0"/>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Đơn vị: Trường THCS Nhật Tân – Kim Bảng – Hà Nam</w:t>
      </w:r>
    </w:p>
    <w:p w:rsidR="001C6D71" w:rsidRDefault="008C2A98" w:rsidP="0069775A">
      <w:pPr>
        <w:widowControl w:val="0"/>
        <w:autoSpaceDE w:val="0"/>
        <w:autoSpaceDN w:val="0"/>
        <w:spacing w:before="154" w:after="0" w:line="240" w:lineRule="auto"/>
        <w:ind w:left="258"/>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 KHUNG MA TRẬN ĐỀ KIỂM TRA CUỐI KÌ I </w:t>
      </w:r>
      <w:r>
        <w:rPr>
          <w:rFonts w:ascii="Times New Roman" w:eastAsia="Times New Roman" w:hAnsi="Times New Roman" w:cs="Times New Roman"/>
          <w:b/>
          <w:bCs/>
          <w:color w:val="FF0000"/>
          <w:sz w:val="28"/>
          <w:szCs w:val="28"/>
        </w:rPr>
        <w:t>môn KHTN lớp 6</w:t>
      </w:r>
      <w:r>
        <w:rPr>
          <w:rFonts w:ascii="Times New Roman" w:eastAsia="Times New Roman" w:hAnsi="Times New Roman" w:cs="Times New Roman"/>
          <w:b/>
          <w:bCs/>
          <w:sz w:val="28"/>
          <w:szCs w:val="28"/>
        </w:rPr>
        <w:t xml:space="preserve">. </w:t>
      </w:r>
    </w:p>
    <w:tbl>
      <w:tblPr>
        <w:tblW w:w="14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2"/>
        <w:gridCol w:w="901"/>
        <w:gridCol w:w="1040"/>
        <w:gridCol w:w="1065"/>
        <w:gridCol w:w="1180"/>
        <w:gridCol w:w="984"/>
        <w:gridCol w:w="1040"/>
        <w:gridCol w:w="1003"/>
        <w:gridCol w:w="1040"/>
        <w:gridCol w:w="998"/>
        <w:gridCol w:w="1040"/>
        <w:gridCol w:w="1088"/>
      </w:tblGrid>
      <w:tr w:rsidR="001C6D71">
        <w:trPr>
          <w:trHeight w:val="353"/>
          <w:tblHeader/>
          <w:jc w:val="center"/>
        </w:trPr>
        <w:tc>
          <w:tcPr>
            <w:tcW w:w="3252"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Chủ đề</w:t>
            </w:r>
          </w:p>
        </w:tc>
        <w:tc>
          <w:tcPr>
            <w:tcW w:w="8253" w:type="dxa"/>
            <w:gridSpan w:val="8"/>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ĐỘ</w:t>
            </w:r>
          </w:p>
        </w:tc>
        <w:tc>
          <w:tcPr>
            <w:tcW w:w="2038" w:type="dxa"/>
            <w:gridSpan w:val="2"/>
            <w:vMerge w:val="restart"/>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 số câu</w:t>
            </w:r>
          </w:p>
        </w:tc>
        <w:tc>
          <w:tcPr>
            <w:tcW w:w="1088" w:type="dxa"/>
            <w:vMerge w:val="restart"/>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 số</w:t>
            </w:r>
          </w:p>
        </w:tc>
      </w:tr>
      <w:tr w:rsidR="001C6D71">
        <w:trPr>
          <w:trHeight w:val="415"/>
          <w:tblHeader/>
          <w:jc w:val="center"/>
        </w:trPr>
        <w:tc>
          <w:tcPr>
            <w:tcW w:w="3252" w:type="dxa"/>
            <w:vMerge w:val="restart"/>
            <w:shd w:val="clear" w:color="auto" w:fill="auto"/>
            <w:vAlign w:val="center"/>
          </w:tcPr>
          <w:p w:rsidR="001C6D71" w:rsidRDefault="001C6D71">
            <w:pPr>
              <w:widowControl w:val="0"/>
              <w:spacing w:before="40" w:after="40" w:line="312" w:lineRule="auto"/>
              <w:rPr>
                <w:rFonts w:ascii="Times New Roman" w:eastAsia="Times New Roman" w:hAnsi="Times New Roman" w:cs="Times New Roman"/>
                <w:sz w:val="24"/>
                <w:szCs w:val="24"/>
              </w:rPr>
            </w:pPr>
          </w:p>
        </w:tc>
        <w:tc>
          <w:tcPr>
            <w:tcW w:w="1941" w:type="dxa"/>
            <w:gridSpan w:val="2"/>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Nhận biết</w:t>
            </w:r>
          </w:p>
        </w:tc>
        <w:tc>
          <w:tcPr>
            <w:tcW w:w="2245" w:type="dxa"/>
            <w:gridSpan w:val="2"/>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tc>
        <w:tc>
          <w:tcPr>
            <w:tcW w:w="2024" w:type="dxa"/>
            <w:gridSpan w:val="2"/>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w:t>
            </w:r>
          </w:p>
        </w:tc>
        <w:tc>
          <w:tcPr>
            <w:tcW w:w="2043" w:type="dxa"/>
            <w:gridSpan w:val="2"/>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 cao</w:t>
            </w:r>
          </w:p>
        </w:tc>
        <w:tc>
          <w:tcPr>
            <w:tcW w:w="2038" w:type="dxa"/>
            <w:gridSpan w:val="2"/>
            <w:vMerge/>
            <w:vAlign w:val="center"/>
          </w:tcPr>
          <w:p w:rsidR="001C6D71" w:rsidRDefault="001C6D71">
            <w:pPr>
              <w:widowControl w:val="0"/>
              <w:spacing w:after="0" w:line="276" w:lineRule="auto"/>
              <w:rPr>
                <w:rFonts w:ascii="Times New Roman" w:eastAsia="Times New Roman" w:hAnsi="Times New Roman" w:cs="Times New Roman"/>
                <w:b/>
                <w:sz w:val="24"/>
                <w:szCs w:val="24"/>
              </w:rPr>
            </w:pPr>
          </w:p>
        </w:tc>
        <w:tc>
          <w:tcPr>
            <w:tcW w:w="1088" w:type="dxa"/>
            <w:vMerge/>
            <w:vAlign w:val="center"/>
          </w:tcPr>
          <w:p w:rsidR="001C6D71" w:rsidRDefault="001C6D71">
            <w:pPr>
              <w:widowControl w:val="0"/>
              <w:spacing w:after="0" w:line="276" w:lineRule="auto"/>
              <w:rPr>
                <w:rFonts w:ascii="Times New Roman" w:eastAsia="Times New Roman" w:hAnsi="Times New Roman" w:cs="Times New Roman"/>
                <w:b/>
                <w:sz w:val="24"/>
                <w:szCs w:val="24"/>
              </w:rPr>
            </w:pPr>
          </w:p>
        </w:tc>
      </w:tr>
      <w:tr w:rsidR="001C6D71">
        <w:trPr>
          <w:tblHeader/>
          <w:jc w:val="center"/>
        </w:trPr>
        <w:tc>
          <w:tcPr>
            <w:tcW w:w="3252" w:type="dxa"/>
            <w:vMerge/>
            <w:shd w:val="clear" w:color="auto" w:fill="auto"/>
            <w:vAlign w:val="center"/>
          </w:tcPr>
          <w:p w:rsidR="001C6D71" w:rsidRDefault="001C6D71">
            <w:pPr>
              <w:widowControl w:val="0"/>
              <w:spacing w:after="0" w:line="276" w:lineRule="auto"/>
              <w:rPr>
                <w:rFonts w:ascii="Times New Roman" w:eastAsia="Times New Roman" w:hAnsi="Times New Roman" w:cs="Times New Roman"/>
                <w:b/>
                <w:sz w:val="24"/>
                <w:szCs w:val="24"/>
              </w:rPr>
            </w:pPr>
          </w:p>
        </w:tc>
        <w:tc>
          <w:tcPr>
            <w:tcW w:w="901"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Tự luận</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Trắc nghiệm</w:t>
            </w:r>
          </w:p>
        </w:tc>
        <w:tc>
          <w:tcPr>
            <w:tcW w:w="1065"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Tự luận</w:t>
            </w:r>
          </w:p>
        </w:tc>
        <w:tc>
          <w:tcPr>
            <w:tcW w:w="118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Trắc nghiệm</w:t>
            </w:r>
          </w:p>
        </w:tc>
        <w:tc>
          <w:tcPr>
            <w:tcW w:w="984"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Tự luận</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Trắc nghiệm</w:t>
            </w:r>
          </w:p>
        </w:tc>
        <w:tc>
          <w:tcPr>
            <w:tcW w:w="1003"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Tự luận</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Trắc nghiệm</w:t>
            </w:r>
          </w:p>
        </w:tc>
        <w:tc>
          <w:tcPr>
            <w:tcW w:w="998" w:type="dxa"/>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Tự luận</w:t>
            </w:r>
          </w:p>
        </w:tc>
        <w:tc>
          <w:tcPr>
            <w:tcW w:w="1040" w:type="dxa"/>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Trắc nghiệm</w:t>
            </w:r>
          </w:p>
        </w:tc>
        <w:tc>
          <w:tcPr>
            <w:tcW w:w="1088" w:type="dxa"/>
            <w:vMerge/>
            <w:vAlign w:val="center"/>
          </w:tcPr>
          <w:p w:rsidR="001C6D71" w:rsidRDefault="001C6D71">
            <w:pPr>
              <w:widowControl w:val="0"/>
              <w:spacing w:after="0" w:line="276" w:lineRule="auto"/>
              <w:rPr>
                <w:rFonts w:ascii="Times New Roman" w:eastAsia="Times New Roman" w:hAnsi="Times New Roman" w:cs="Times New Roman"/>
                <w:b/>
                <w:sz w:val="24"/>
                <w:szCs w:val="24"/>
              </w:rPr>
            </w:pPr>
          </w:p>
        </w:tc>
      </w:tr>
      <w:tr w:rsidR="001C6D71">
        <w:trPr>
          <w:trHeight w:val="257"/>
          <w:tblHeader/>
          <w:jc w:val="center"/>
        </w:trPr>
        <w:tc>
          <w:tcPr>
            <w:tcW w:w="3252"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901"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p>
        </w:tc>
        <w:tc>
          <w:tcPr>
            <w:tcW w:w="1065"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p>
        </w:tc>
        <w:tc>
          <w:tcPr>
            <w:tcW w:w="118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5</w:t>
            </w:r>
          </w:p>
        </w:tc>
        <w:tc>
          <w:tcPr>
            <w:tcW w:w="984"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6</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7</w:t>
            </w:r>
          </w:p>
        </w:tc>
        <w:tc>
          <w:tcPr>
            <w:tcW w:w="1003"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8</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9</w:t>
            </w:r>
          </w:p>
        </w:tc>
        <w:tc>
          <w:tcPr>
            <w:tcW w:w="998" w:type="dxa"/>
            <w:vAlign w:val="center"/>
          </w:tcPr>
          <w:p w:rsidR="001C6D71" w:rsidRDefault="008C2A98">
            <w:pPr>
              <w:widowControl w:val="0"/>
              <w:spacing w:before="40" w:after="40" w:line="312"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10</w:t>
            </w:r>
          </w:p>
        </w:tc>
        <w:tc>
          <w:tcPr>
            <w:tcW w:w="1040" w:type="dxa"/>
            <w:vAlign w:val="center"/>
          </w:tcPr>
          <w:p w:rsidR="001C6D71" w:rsidRDefault="008C2A98">
            <w:pPr>
              <w:widowControl w:val="0"/>
              <w:spacing w:before="40" w:after="40" w:line="312"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11</w:t>
            </w:r>
          </w:p>
        </w:tc>
        <w:tc>
          <w:tcPr>
            <w:tcW w:w="1088" w:type="dxa"/>
            <w:vAlign w:val="center"/>
          </w:tcPr>
          <w:p w:rsidR="001C6D71" w:rsidRDefault="008C2A98">
            <w:pPr>
              <w:widowControl w:val="0"/>
              <w:spacing w:before="40" w:after="40" w:line="312"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12</w:t>
            </w:r>
          </w:p>
        </w:tc>
      </w:tr>
      <w:tr w:rsidR="001C6D71">
        <w:trPr>
          <w:jc w:val="center"/>
        </w:trPr>
        <w:tc>
          <w:tcPr>
            <w:tcW w:w="3252" w:type="dxa"/>
            <w:shd w:val="clear" w:color="auto" w:fill="auto"/>
            <w:vAlign w:val="center"/>
          </w:tcPr>
          <w:p w:rsidR="001C6D71" w:rsidRDefault="008C2A98">
            <w:pPr>
              <w:widowControl w:val="0"/>
              <w:spacing w:before="40" w:after="40" w:line="312"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 Mở đầu (7 tiết)</w:t>
            </w:r>
          </w:p>
        </w:tc>
        <w:tc>
          <w:tcPr>
            <w:tcW w:w="901"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65"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sz w:val="24"/>
                <w:szCs w:val="24"/>
              </w:rPr>
            </w:pPr>
          </w:p>
        </w:tc>
        <w:tc>
          <w:tcPr>
            <w:tcW w:w="118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1</w:t>
            </w:r>
          </w:p>
        </w:tc>
        <w:tc>
          <w:tcPr>
            <w:tcW w:w="984"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1003"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98" w:type="dxa"/>
            <w:vAlign w:val="center"/>
          </w:tcPr>
          <w:p w:rsidR="001C6D71" w:rsidRDefault="001C6D71">
            <w:pPr>
              <w:widowControl w:val="0"/>
              <w:spacing w:before="40" w:after="40" w:line="312" w:lineRule="auto"/>
              <w:jc w:val="center"/>
              <w:rPr>
                <w:rFonts w:ascii="Times New Roman" w:eastAsia="Times New Roman" w:hAnsi="Times New Roman" w:cs="Times New Roman"/>
                <w:sz w:val="24"/>
                <w:szCs w:val="24"/>
              </w:rPr>
            </w:pPr>
          </w:p>
        </w:tc>
        <w:tc>
          <w:tcPr>
            <w:tcW w:w="1040" w:type="dxa"/>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8" w:type="dxa"/>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1C6D71">
        <w:trPr>
          <w:jc w:val="center"/>
        </w:trPr>
        <w:tc>
          <w:tcPr>
            <w:tcW w:w="3252" w:type="dxa"/>
            <w:shd w:val="clear" w:color="auto" w:fill="auto"/>
            <w:vAlign w:val="center"/>
          </w:tcPr>
          <w:p w:rsidR="001C6D71" w:rsidRDefault="008C2A98">
            <w:pPr>
              <w:widowControl w:val="0"/>
              <w:spacing w:before="40" w:after="40" w:line="312" w:lineRule="auto"/>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t>2. Các phép đo</w:t>
            </w:r>
          </w:p>
        </w:tc>
        <w:tc>
          <w:tcPr>
            <w:tcW w:w="901"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1065"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1/2</w:t>
            </w:r>
          </w:p>
        </w:tc>
        <w:tc>
          <w:tcPr>
            <w:tcW w:w="118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w:t>
            </w:r>
          </w:p>
        </w:tc>
        <w:tc>
          <w:tcPr>
            <w:tcW w:w="984"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1/2</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w:t>
            </w:r>
          </w:p>
        </w:tc>
        <w:tc>
          <w:tcPr>
            <w:tcW w:w="1003"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w:t>
            </w:r>
          </w:p>
        </w:tc>
        <w:tc>
          <w:tcPr>
            <w:tcW w:w="998" w:type="dxa"/>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w:t>
            </w:r>
          </w:p>
        </w:tc>
        <w:tc>
          <w:tcPr>
            <w:tcW w:w="1040" w:type="dxa"/>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1088" w:type="dxa"/>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2,0</w:t>
            </w:r>
          </w:p>
        </w:tc>
      </w:tr>
      <w:tr w:rsidR="001C6D71">
        <w:trPr>
          <w:jc w:val="center"/>
        </w:trPr>
        <w:tc>
          <w:tcPr>
            <w:tcW w:w="3252" w:type="dxa"/>
            <w:shd w:val="clear" w:color="auto" w:fill="auto"/>
            <w:vAlign w:val="center"/>
          </w:tcPr>
          <w:p w:rsidR="001C6D71" w:rsidRDefault="008C2A98">
            <w:pPr>
              <w:widowControl w:val="0"/>
              <w:spacing w:before="40" w:after="40" w:line="312"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 Các thể (trạng thái) của chất. Oxygen (oxi) và không khí.</w:t>
            </w:r>
          </w:p>
        </w:tc>
        <w:tc>
          <w:tcPr>
            <w:tcW w:w="901"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w:t>
            </w:r>
          </w:p>
        </w:tc>
        <w:tc>
          <w:tcPr>
            <w:tcW w:w="1065"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sz w:val="24"/>
                <w:szCs w:val="24"/>
              </w:rPr>
            </w:pPr>
          </w:p>
        </w:tc>
        <w:tc>
          <w:tcPr>
            <w:tcW w:w="118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1</w:t>
            </w:r>
          </w:p>
        </w:tc>
        <w:tc>
          <w:tcPr>
            <w:tcW w:w="984"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1003"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98" w:type="dxa"/>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40" w:type="dxa"/>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3</w:t>
            </w:r>
          </w:p>
        </w:tc>
        <w:tc>
          <w:tcPr>
            <w:tcW w:w="1088" w:type="dxa"/>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r>
      <w:tr w:rsidR="001C6D71">
        <w:trPr>
          <w:trHeight w:val="1121"/>
          <w:jc w:val="center"/>
        </w:trPr>
        <w:tc>
          <w:tcPr>
            <w:tcW w:w="3252" w:type="dxa"/>
            <w:shd w:val="clear" w:color="auto" w:fill="auto"/>
            <w:vAlign w:val="center"/>
          </w:tcPr>
          <w:p w:rsidR="001C6D71" w:rsidRDefault="008C2A98">
            <w:pPr>
              <w:widowControl w:val="0"/>
              <w:spacing w:before="40" w:after="40" w:line="312"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4. Một số vật liệu, nhiên liệu, nguyên liệu, lương thực, thực phẩm thông dụng; tính chất và </w:t>
            </w:r>
            <w:r>
              <w:rPr>
                <w:rFonts w:ascii="Times New Roman" w:eastAsia="Times New Roman" w:hAnsi="Times New Roman" w:cs="Times New Roman"/>
                <w:i/>
                <w:sz w:val="24"/>
                <w:szCs w:val="24"/>
              </w:rPr>
              <w:lastRenderedPageBreak/>
              <w:t>ứng dụng của chúng.</w:t>
            </w:r>
          </w:p>
        </w:tc>
        <w:tc>
          <w:tcPr>
            <w:tcW w:w="901"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strike/>
                <w:sz w:val="24"/>
                <w:szCs w:val="24"/>
              </w:rPr>
            </w:pP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065"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8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color w:val="FF0000"/>
                <w:sz w:val="24"/>
                <w:szCs w:val="24"/>
              </w:rPr>
              <w:t>1</w:t>
            </w:r>
          </w:p>
        </w:tc>
        <w:tc>
          <w:tcPr>
            <w:tcW w:w="984"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1003"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98" w:type="dxa"/>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40" w:type="dxa"/>
            <w:vAlign w:val="center"/>
          </w:tcPr>
          <w:p w:rsidR="001C6D71" w:rsidRDefault="008C2A98">
            <w:pPr>
              <w:widowControl w:val="0"/>
              <w:spacing w:before="40" w:after="40" w:line="312"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1088" w:type="dxa"/>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C6D71">
        <w:trPr>
          <w:jc w:val="center"/>
        </w:trPr>
        <w:tc>
          <w:tcPr>
            <w:tcW w:w="3252" w:type="dxa"/>
            <w:shd w:val="clear" w:color="auto" w:fill="auto"/>
            <w:vAlign w:val="center"/>
          </w:tcPr>
          <w:p w:rsidR="001C6D71" w:rsidRDefault="008C2A98">
            <w:pPr>
              <w:widowControl w:val="0"/>
              <w:spacing w:before="40" w:after="40" w:line="312"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5. Chất tinh khiết, hỗn hợp, dung dịch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Tách chất ra khỏi hỗn hợp</w:t>
            </w:r>
            <w:r>
              <w:rPr>
                <w:rFonts w:ascii="Times New Roman" w:eastAsia="Times New Roman" w:hAnsi="Times New Roman" w:cs="Times New Roman"/>
                <w:sz w:val="24"/>
                <w:szCs w:val="24"/>
              </w:rPr>
              <w:t>.</w:t>
            </w:r>
          </w:p>
        </w:tc>
        <w:tc>
          <w:tcPr>
            <w:tcW w:w="901"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strike/>
                <w:sz w:val="24"/>
                <w:szCs w:val="24"/>
              </w:rPr>
            </w:pP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065"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strike/>
                <w:sz w:val="24"/>
                <w:szCs w:val="24"/>
              </w:rPr>
            </w:pPr>
          </w:p>
        </w:tc>
        <w:tc>
          <w:tcPr>
            <w:tcW w:w="1180"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b/>
                <w:sz w:val="24"/>
                <w:szCs w:val="24"/>
              </w:rPr>
            </w:pPr>
          </w:p>
        </w:tc>
        <w:tc>
          <w:tcPr>
            <w:tcW w:w="984"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color w:val="000000"/>
                <w:sz w:val="24"/>
                <w:szCs w:val="24"/>
              </w:rPr>
            </w:pP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1003"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b/>
                <w:sz w:val="24"/>
                <w:szCs w:val="24"/>
              </w:rPr>
            </w:pP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c>
          <w:tcPr>
            <w:tcW w:w="998" w:type="dxa"/>
            <w:vAlign w:val="center"/>
          </w:tcPr>
          <w:p w:rsidR="001C6D71" w:rsidRDefault="001C6D71">
            <w:pPr>
              <w:widowControl w:val="0"/>
              <w:spacing w:before="40" w:after="40" w:line="312" w:lineRule="auto"/>
              <w:jc w:val="center"/>
              <w:rPr>
                <w:rFonts w:ascii="Times New Roman" w:eastAsia="Times New Roman" w:hAnsi="Times New Roman" w:cs="Times New Roman"/>
                <w:strike/>
                <w:sz w:val="24"/>
                <w:szCs w:val="24"/>
              </w:rPr>
            </w:pPr>
          </w:p>
        </w:tc>
        <w:tc>
          <w:tcPr>
            <w:tcW w:w="1040" w:type="dxa"/>
            <w:vAlign w:val="center"/>
          </w:tcPr>
          <w:p w:rsidR="001C6D71" w:rsidRDefault="008C2A98">
            <w:pPr>
              <w:widowControl w:val="0"/>
              <w:spacing w:before="40" w:after="40" w:line="312"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088" w:type="dxa"/>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1C6D71">
        <w:trPr>
          <w:jc w:val="center"/>
        </w:trPr>
        <w:tc>
          <w:tcPr>
            <w:tcW w:w="3252" w:type="dxa"/>
            <w:shd w:val="clear" w:color="auto" w:fill="auto"/>
            <w:vAlign w:val="center"/>
          </w:tcPr>
          <w:p w:rsidR="001C6D71" w:rsidRDefault="008C2A98">
            <w:pPr>
              <w:widowControl w:val="0"/>
              <w:spacing w:before="40" w:after="40" w:line="312"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6. Tế bào – đơn vị cơ sở của sự sống.</w:t>
            </w:r>
          </w:p>
        </w:tc>
        <w:tc>
          <w:tcPr>
            <w:tcW w:w="901"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color w:val="5B9BD5"/>
                <w:sz w:val="24"/>
                <w:szCs w:val="24"/>
              </w:rPr>
            </w:pP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1065"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color w:val="5B9BD5"/>
                <w:sz w:val="24"/>
                <w:szCs w:val="24"/>
              </w:rPr>
            </w:pPr>
          </w:p>
        </w:tc>
        <w:tc>
          <w:tcPr>
            <w:tcW w:w="1180"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b/>
                <w:color w:val="5B9BD5"/>
                <w:sz w:val="24"/>
                <w:szCs w:val="24"/>
              </w:rPr>
            </w:pPr>
          </w:p>
        </w:tc>
        <w:tc>
          <w:tcPr>
            <w:tcW w:w="984"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color w:val="000000"/>
                <w:sz w:val="24"/>
                <w:szCs w:val="24"/>
              </w:rPr>
            </w:pPr>
          </w:p>
        </w:tc>
        <w:tc>
          <w:tcPr>
            <w:tcW w:w="1040"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b/>
                <w:color w:val="5B9BD5"/>
                <w:sz w:val="24"/>
                <w:szCs w:val="24"/>
              </w:rPr>
            </w:pPr>
          </w:p>
        </w:tc>
        <w:tc>
          <w:tcPr>
            <w:tcW w:w="1003"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color w:val="5B9BD5"/>
                <w:sz w:val="24"/>
                <w:szCs w:val="24"/>
              </w:rPr>
            </w:pPr>
          </w:p>
        </w:tc>
        <w:tc>
          <w:tcPr>
            <w:tcW w:w="1040"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b/>
                <w:color w:val="5B9BD5"/>
                <w:sz w:val="24"/>
                <w:szCs w:val="24"/>
              </w:rPr>
            </w:pPr>
          </w:p>
        </w:tc>
        <w:tc>
          <w:tcPr>
            <w:tcW w:w="998" w:type="dxa"/>
            <w:vAlign w:val="center"/>
          </w:tcPr>
          <w:p w:rsidR="001C6D71" w:rsidRDefault="001C6D71">
            <w:pPr>
              <w:widowControl w:val="0"/>
              <w:spacing w:before="40" w:after="40" w:line="312" w:lineRule="auto"/>
              <w:jc w:val="center"/>
              <w:rPr>
                <w:rFonts w:ascii="Times New Roman" w:eastAsia="Times New Roman" w:hAnsi="Times New Roman" w:cs="Times New Roman"/>
                <w:color w:val="5B9BD5"/>
                <w:sz w:val="24"/>
                <w:szCs w:val="24"/>
              </w:rPr>
            </w:pPr>
          </w:p>
        </w:tc>
        <w:tc>
          <w:tcPr>
            <w:tcW w:w="1040" w:type="dxa"/>
            <w:vAlign w:val="center"/>
          </w:tcPr>
          <w:p w:rsidR="001C6D71" w:rsidRDefault="008C2A98">
            <w:pPr>
              <w:widowControl w:val="0"/>
              <w:spacing w:before="40" w:after="40" w:line="312"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1088" w:type="dxa"/>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1C6D71">
        <w:trPr>
          <w:trHeight w:val="457"/>
          <w:jc w:val="center"/>
        </w:trPr>
        <w:tc>
          <w:tcPr>
            <w:tcW w:w="3252" w:type="dxa"/>
            <w:shd w:val="clear" w:color="auto" w:fill="auto"/>
            <w:vAlign w:val="center"/>
          </w:tcPr>
          <w:p w:rsidR="001C6D71" w:rsidRDefault="008C2A98">
            <w:pPr>
              <w:widowControl w:val="0"/>
              <w:spacing w:before="40" w:after="40" w:line="312"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7. Từ tế bào đến cơ thể.</w:t>
            </w:r>
          </w:p>
        </w:tc>
        <w:tc>
          <w:tcPr>
            <w:tcW w:w="901"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color w:val="5B9BD5"/>
                <w:sz w:val="24"/>
                <w:szCs w:val="24"/>
              </w:rPr>
            </w:pP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1065"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color w:val="5B9BD5"/>
                <w:sz w:val="24"/>
                <w:szCs w:val="24"/>
              </w:rPr>
            </w:pPr>
          </w:p>
        </w:tc>
        <w:tc>
          <w:tcPr>
            <w:tcW w:w="1180"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b/>
                <w:color w:val="5B9BD5"/>
                <w:sz w:val="24"/>
                <w:szCs w:val="24"/>
              </w:rPr>
            </w:pPr>
          </w:p>
        </w:tc>
        <w:tc>
          <w:tcPr>
            <w:tcW w:w="984"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color w:val="000000"/>
                <w:sz w:val="24"/>
                <w:szCs w:val="24"/>
              </w:rPr>
            </w:pPr>
          </w:p>
        </w:tc>
        <w:tc>
          <w:tcPr>
            <w:tcW w:w="1040"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b/>
                <w:color w:val="5B9BD5"/>
                <w:sz w:val="24"/>
                <w:szCs w:val="24"/>
              </w:rPr>
            </w:pPr>
          </w:p>
        </w:tc>
        <w:tc>
          <w:tcPr>
            <w:tcW w:w="1003"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color w:val="5B9BD5"/>
                <w:sz w:val="24"/>
                <w:szCs w:val="24"/>
              </w:rPr>
            </w:pPr>
          </w:p>
        </w:tc>
        <w:tc>
          <w:tcPr>
            <w:tcW w:w="1040"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b/>
                <w:color w:val="5B9BD5"/>
                <w:sz w:val="24"/>
                <w:szCs w:val="24"/>
              </w:rPr>
            </w:pPr>
          </w:p>
        </w:tc>
        <w:tc>
          <w:tcPr>
            <w:tcW w:w="998" w:type="dxa"/>
            <w:vAlign w:val="center"/>
          </w:tcPr>
          <w:p w:rsidR="001C6D71" w:rsidRDefault="001C6D71">
            <w:pPr>
              <w:widowControl w:val="0"/>
              <w:spacing w:before="40" w:after="40" w:line="312" w:lineRule="auto"/>
              <w:jc w:val="center"/>
              <w:rPr>
                <w:rFonts w:ascii="Times New Roman" w:eastAsia="Times New Roman" w:hAnsi="Times New Roman" w:cs="Times New Roman"/>
                <w:color w:val="5B9BD5"/>
                <w:sz w:val="24"/>
                <w:szCs w:val="24"/>
              </w:rPr>
            </w:pPr>
          </w:p>
        </w:tc>
        <w:tc>
          <w:tcPr>
            <w:tcW w:w="1040" w:type="dxa"/>
            <w:vAlign w:val="center"/>
          </w:tcPr>
          <w:p w:rsidR="001C6D71" w:rsidRDefault="008C2A98">
            <w:pPr>
              <w:widowControl w:val="0"/>
              <w:spacing w:before="40" w:after="40" w:line="312"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1088" w:type="dxa"/>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1C6D71">
        <w:trPr>
          <w:jc w:val="center"/>
        </w:trPr>
        <w:tc>
          <w:tcPr>
            <w:tcW w:w="3252" w:type="dxa"/>
            <w:shd w:val="clear" w:color="auto" w:fill="auto"/>
            <w:vAlign w:val="center"/>
          </w:tcPr>
          <w:p w:rsidR="001C6D71" w:rsidRDefault="008C2A98">
            <w:pPr>
              <w:widowControl w:val="0"/>
              <w:spacing w:before="40" w:after="40" w:line="312"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8. Đa dạng thế giới sống - Vius và vi khuẩn.</w:t>
            </w:r>
          </w:p>
        </w:tc>
        <w:tc>
          <w:tcPr>
            <w:tcW w:w="901"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color w:val="5B9BD5"/>
                <w:sz w:val="24"/>
                <w:szCs w:val="24"/>
              </w:rPr>
            </w:pPr>
            <w:r>
              <w:rPr>
                <w:rFonts w:ascii="Times New Roman" w:eastAsia="Times New Roman" w:hAnsi="Times New Roman" w:cs="Times New Roman"/>
                <w:color w:val="5B9BD5"/>
                <w:sz w:val="24"/>
                <w:szCs w:val="24"/>
              </w:rPr>
              <w:t> </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1065"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0"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b/>
                <w:color w:val="5B9BD5"/>
                <w:sz w:val="24"/>
                <w:szCs w:val="24"/>
              </w:rPr>
            </w:pPr>
          </w:p>
        </w:tc>
        <w:tc>
          <w:tcPr>
            <w:tcW w:w="984"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40"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b/>
                <w:color w:val="5B9BD5"/>
                <w:sz w:val="24"/>
                <w:szCs w:val="24"/>
              </w:rPr>
            </w:pPr>
          </w:p>
        </w:tc>
        <w:tc>
          <w:tcPr>
            <w:tcW w:w="1003"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b/>
                <w:color w:val="5B9BD5"/>
                <w:sz w:val="24"/>
                <w:szCs w:val="24"/>
              </w:rPr>
            </w:pPr>
          </w:p>
        </w:tc>
        <w:tc>
          <w:tcPr>
            <w:tcW w:w="1040" w:type="dxa"/>
            <w:shd w:val="clear" w:color="auto" w:fill="auto"/>
            <w:vAlign w:val="center"/>
          </w:tcPr>
          <w:p w:rsidR="001C6D71" w:rsidRDefault="001C6D71">
            <w:pPr>
              <w:widowControl w:val="0"/>
              <w:spacing w:before="40" w:after="40" w:line="312" w:lineRule="auto"/>
              <w:jc w:val="center"/>
              <w:rPr>
                <w:rFonts w:ascii="Times New Roman" w:eastAsia="Times New Roman" w:hAnsi="Times New Roman" w:cs="Times New Roman"/>
                <w:b/>
                <w:color w:val="5B9BD5"/>
                <w:sz w:val="24"/>
                <w:szCs w:val="24"/>
              </w:rPr>
            </w:pPr>
          </w:p>
        </w:tc>
        <w:tc>
          <w:tcPr>
            <w:tcW w:w="998" w:type="dxa"/>
            <w:vAlign w:val="center"/>
          </w:tcPr>
          <w:p w:rsidR="001C6D71" w:rsidRDefault="008C2A98">
            <w:pPr>
              <w:widowControl w:val="0"/>
              <w:spacing w:before="40" w:after="4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40" w:type="dxa"/>
            <w:vAlign w:val="center"/>
          </w:tcPr>
          <w:p w:rsidR="001C6D71" w:rsidRDefault="008C2A98">
            <w:pPr>
              <w:widowControl w:val="0"/>
              <w:spacing w:before="40" w:after="40" w:line="312"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1088" w:type="dxa"/>
            <w:vAlign w:val="center"/>
          </w:tcPr>
          <w:p w:rsidR="001C6D71" w:rsidRDefault="008C2A98">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1C6D71">
        <w:trPr>
          <w:jc w:val="center"/>
        </w:trPr>
        <w:tc>
          <w:tcPr>
            <w:tcW w:w="3252"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câu</w:t>
            </w:r>
          </w:p>
        </w:tc>
        <w:tc>
          <w:tcPr>
            <w:tcW w:w="901"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13</w:t>
            </w:r>
          </w:p>
        </w:tc>
        <w:tc>
          <w:tcPr>
            <w:tcW w:w="1065"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118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3</w:t>
            </w:r>
          </w:p>
        </w:tc>
        <w:tc>
          <w:tcPr>
            <w:tcW w:w="984"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003"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998" w:type="dxa"/>
            <w:vAlign w:val="center"/>
          </w:tcPr>
          <w:p w:rsidR="001C6D71" w:rsidRDefault="008C2A98">
            <w:pPr>
              <w:widowControl w:val="0"/>
              <w:spacing w:before="40" w:after="4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40" w:type="dxa"/>
            <w:vAlign w:val="center"/>
          </w:tcPr>
          <w:p w:rsidR="001C6D71" w:rsidRDefault="008C2A98">
            <w:pPr>
              <w:widowControl w:val="0"/>
              <w:spacing w:before="40" w:after="40" w:line="312"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16</w:t>
            </w:r>
          </w:p>
        </w:tc>
        <w:tc>
          <w:tcPr>
            <w:tcW w:w="1088" w:type="dxa"/>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20,0</w:t>
            </w:r>
          </w:p>
        </w:tc>
      </w:tr>
      <w:tr w:rsidR="001C6D71">
        <w:trPr>
          <w:jc w:val="center"/>
        </w:trPr>
        <w:tc>
          <w:tcPr>
            <w:tcW w:w="3252"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 số</w:t>
            </w:r>
          </w:p>
        </w:tc>
        <w:tc>
          <w:tcPr>
            <w:tcW w:w="901"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0,75</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3,25</w:t>
            </w:r>
          </w:p>
        </w:tc>
        <w:tc>
          <w:tcPr>
            <w:tcW w:w="1065"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2,25</w:t>
            </w:r>
          </w:p>
        </w:tc>
        <w:tc>
          <w:tcPr>
            <w:tcW w:w="118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0,75</w:t>
            </w:r>
          </w:p>
        </w:tc>
        <w:tc>
          <w:tcPr>
            <w:tcW w:w="984"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003"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40"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998" w:type="dxa"/>
            <w:vAlign w:val="center"/>
          </w:tcPr>
          <w:p w:rsidR="001C6D71" w:rsidRDefault="008C2A98">
            <w:pPr>
              <w:widowControl w:val="0"/>
              <w:spacing w:before="40" w:after="40" w:line="31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c>
          <w:tcPr>
            <w:tcW w:w="1040" w:type="dxa"/>
            <w:vAlign w:val="center"/>
          </w:tcPr>
          <w:p w:rsidR="001C6D71" w:rsidRDefault="008C2A98">
            <w:pPr>
              <w:widowControl w:val="0"/>
              <w:spacing w:before="40" w:after="40" w:line="312"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4,0</w:t>
            </w:r>
          </w:p>
        </w:tc>
        <w:tc>
          <w:tcPr>
            <w:tcW w:w="1088" w:type="dxa"/>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10,0 </w:t>
            </w:r>
          </w:p>
        </w:tc>
      </w:tr>
      <w:tr w:rsidR="001C6D71">
        <w:trPr>
          <w:jc w:val="center"/>
        </w:trPr>
        <w:tc>
          <w:tcPr>
            <w:tcW w:w="3252" w:type="dxa"/>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 số điểm</w:t>
            </w:r>
          </w:p>
        </w:tc>
        <w:tc>
          <w:tcPr>
            <w:tcW w:w="1941" w:type="dxa"/>
            <w:gridSpan w:val="2"/>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2245" w:type="dxa"/>
            <w:gridSpan w:val="2"/>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2024" w:type="dxa"/>
            <w:gridSpan w:val="2"/>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2043" w:type="dxa"/>
            <w:gridSpan w:val="2"/>
            <w:shd w:val="clear" w:color="auto" w:fill="auto"/>
            <w:vAlign w:val="center"/>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038" w:type="dxa"/>
            <w:gridSpan w:val="2"/>
          </w:tcPr>
          <w:p w:rsidR="001C6D71" w:rsidRDefault="008C2A98">
            <w:pPr>
              <w:widowControl w:val="0"/>
              <w:spacing w:before="40" w:after="40" w:line="31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1088" w:type="dxa"/>
          </w:tcPr>
          <w:p w:rsidR="001C6D71" w:rsidRDefault="008C2A98">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1C6D71" w:rsidRDefault="001C6D71">
      <w:pPr>
        <w:rPr>
          <w:rFonts w:ascii="Times New Roman" w:eastAsia="Times New Roman" w:hAnsi="Times New Roman" w:cs="Times New Roman"/>
          <w:sz w:val="28"/>
        </w:rPr>
        <w:sectPr w:rsidR="001C6D71">
          <w:pgSz w:w="15840" w:h="12240" w:orient="landscape"/>
          <w:pgMar w:top="1440" w:right="1440" w:bottom="1440" w:left="1440" w:header="720" w:footer="720" w:gutter="0"/>
          <w:cols w:space="720"/>
          <w:docGrid w:linePitch="360"/>
        </w:sectPr>
      </w:pPr>
    </w:p>
    <w:p w:rsidR="00503380" w:rsidRPr="00C65B09" w:rsidRDefault="00503380" w:rsidP="00503380">
      <w:pPr>
        <w:widowControl w:val="0"/>
        <w:tabs>
          <w:tab w:val="left" w:pos="5115"/>
          <w:tab w:val="center" w:pos="6920"/>
        </w:tabs>
        <w:autoSpaceDE w:val="0"/>
        <w:autoSpaceDN w:val="0"/>
        <w:spacing w:after="0" w:line="240" w:lineRule="auto"/>
        <w:jc w:val="right"/>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lastRenderedPageBreak/>
        <w:t>TRƯỜNG THCS NHẬT TÂN</w:t>
      </w:r>
      <w:r>
        <w:rPr>
          <w:rFonts w:ascii="Times New Roman" w:eastAsia="Times New Roman" w:hAnsi="Times New Roman" w:cs="Times New Roman"/>
          <w:b/>
          <w:bCs/>
          <w:sz w:val="28"/>
          <w:szCs w:val="28"/>
          <w:lang w:val="sv-SE"/>
        </w:rPr>
        <w:t xml:space="preserve">                  ĐỀ KIỂM TRA </w:t>
      </w:r>
      <w:r>
        <w:rPr>
          <w:rFonts w:ascii="Times New Roman" w:eastAsia="Times New Roman" w:hAnsi="Times New Roman" w:cs="Times New Roman"/>
          <w:b/>
          <w:bCs/>
          <w:sz w:val="28"/>
          <w:szCs w:val="28"/>
          <w:lang w:val="vi-VN"/>
        </w:rPr>
        <w:t>CHẤT LƯỢNG                        CUỐI HỌC KÌ I</w:t>
      </w:r>
    </w:p>
    <w:p w:rsidR="00503380" w:rsidRDefault="00503380" w:rsidP="00503380">
      <w:pPr>
        <w:widowControl w:val="0"/>
        <w:autoSpaceDE w:val="0"/>
        <w:autoSpaceDN w:val="0"/>
        <w:spacing w:after="0" w:line="240" w:lineRule="auto"/>
        <w:jc w:val="right"/>
        <w:rPr>
          <w:rFonts w:ascii="Times New Roman" w:eastAsia="Times New Roman" w:hAnsi="Times New Roman" w:cs="Times New Roman"/>
          <w:bCs/>
          <w:sz w:val="28"/>
          <w:szCs w:val="28"/>
          <w:lang w:val="sv-SE"/>
        </w:rPr>
      </w:pPr>
      <w:r>
        <w:rPr>
          <w:rFonts w:ascii="Times New Roman" w:eastAsia="Times New Roman" w:hAnsi="Times New Roman" w:cs="Times New Roman"/>
          <w:bCs/>
          <w:sz w:val="28"/>
          <w:szCs w:val="28"/>
          <w:lang w:val="sv-SE"/>
        </w:rPr>
        <w:t xml:space="preserve">  </w:t>
      </w:r>
      <w:r>
        <w:rPr>
          <w:rFonts w:ascii="Times New Roman" w:eastAsia="Times New Roman" w:hAnsi="Times New Roman" w:cs="Times New Roman"/>
          <w:bCs/>
          <w:sz w:val="28"/>
          <w:szCs w:val="28"/>
          <w:lang w:val="vi-VN"/>
        </w:rPr>
        <w:t>Năm học : 2024-2025</w:t>
      </w:r>
      <w:r>
        <w:rPr>
          <w:rFonts w:ascii="Times New Roman" w:eastAsia="Times New Roman" w:hAnsi="Times New Roman" w:cs="Times New Roman"/>
          <w:bCs/>
          <w:sz w:val="28"/>
          <w:szCs w:val="28"/>
          <w:lang w:val="sv-SE"/>
        </w:rPr>
        <w:t xml:space="preserve">                         </w:t>
      </w:r>
    </w:p>
    <w:p w:rsidR="00503380" w:rsidRDefault="00503380" w:rsidP="00503380">
      <w:pPr>
        <w:widowControl w:val="0"/>
        <w:autoSpaceDE w:val="0"/>
        <w:autoSpaceDN w:val="0"/>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sv-SE"/>
        </w:rPr>
        <w:t xml:space="preserve"> </w:t>
      </w:r>
      <w:r>
        <w:rPr>
          <w:rFonts w:ascii="Times New Roman" w:eastAsia="Times New Roman" w:hAnsi="Times New Roman" w:cs="Times New Roman"/>
          <w:bCs/>
          <w:sz w:val="28"/>
          <w:szCs w:val="28"/>
          <w:lang w:val="vi-VN"/>
        </w:rPr>
        <w:t>Môn</w:t>
      </w:r>
      <w:r>
        <w:rPr>
          <w:rFonts w:ascii="Times New Roman" w:eastAsia="Times New Roman" w:hAnsi="Times New Roman" w:cs="Times New Roman"/>
          <w:bCs/>
          <w:sz w:val="28"/>
          <w:szCs w:val="28"/>
          <w:lang w:val="sv-SE"/>
        </w:rPr>
        <w:t xml:space="preserve"> : </w:t>
      </w:r>
      <w:r>
        <w:rPr>
          <w:rFonts w:ascii="Times New Roman" w:eastAsia="Times New Roman" w:hAnsi="Times New Roman" w:cs="Times New Roman"/>
          <w:bCs/>
          <w:sz w:val="28"/>
          <w:szCs w:val="28"/>
          <w:lang w:val="vi-VN"/>
        </w:rPr>
        <w:t>Khoa học tự nhiên</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vi-VN"/>
        </w:rPr>
        <w:t>6</w:t>
      </w:r>
      <w:r>
        <w:rPr>
          <w:rFonts w:ascii="Times New Roman" w:eastAsia="Times New Roman" w:hAnsi="Times New Roman" w:cs="Times New Roman"/>
          <w:bCs/>
          <w:sz w:val="28"/>
          <w:szCs w:val="28"/>
        </w:rPr>
        <w:t xml:space="preserve">                                      </w:t>
      </w:r>
    </w:p>
    <w:p w:rsidR="00503380" w:rsidRPr="00C65B09" w:rsidRDefault="00503380" w:rsidP="00503380">
      <w:pPr>
        <w:widowControl w:val="0"/>
        <w:autoSpaceDE w:val="0"/>
        <w:autoSpaceDN w:val="0"/>
        <w:spacing w:after="0" w:line="240" w:lineRule="auto"/>
        <w:jc w:val="right"/>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 xml:space="preserve">Thời gian 90 </w:t>
      </w:r>
      <w:r>
        <w:rPr>
          <w:rFonts w:ascii="Times New Roman" w:eastAsia="Times New Roman" w:hAnsi="Times New Roman" w:cs="Times New Roman"/>
          <w:bCs/>
          <w:sz w:val="28"/>
          <w:szCs w:val="28"/>
          <w:lang w:val="vi-VN"/>
        </w:rPr>
        <w:t>phút)</w:t>
      </w:r>
    </w:p>
    <w:p w:rsidR="001C6D71" w:rsidRDefault="001C6D71">
      <w:pPr>
        <w:widowControl w:val="0"/>
        <w:autoSpaceDE w:val="0"/>
        <w:autoSpaceDN w:val="0"/>
        <w:spacing w:after="0" w:line="240" w:lineRule="auto"/>
        <w:jc w:val="both"/>
        <w:rPr>
          <w:rFonts w:ascii="Times New Roman" w:eastAsia="Calibri" w:hAnsi="Times New Roman" w:cs="Times New Roman"/>
          <w:b/>
          <w:sz w:val="26"/>
          <w:szCs w:val="26"/>
        </w:rPr>
      </w:pPr>
    </w:p>
    <w:p w:rsidR="001C6D71" w:rsidRDefault="008C2A98">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PHẦN I : TRẮC NGHIỆM</w:t>
      </w:r>
      <w:r>
        <w:rPr>
          <w:rFonts w:ascii="Times New Roman" w:eastAsia="Times New Roman" w:hAnsi="Times New Roman" w:cs="Times New Roman"/>
          <w:sz w:val="26"/>
          <w:szCs w:val="26"/>
        </w:rPr>
        <w:t xml:space="preserve"> : ( 4 điểm ) Hãy khoanh tròn vào chữ cái đứng trước câu trả lời đúng </w:t>
      </w:r>
    </w:p>
    <w:p w:rsidR="001C6D71" w:rsidRDefault="008C2A98">
      <w:pPr>
        <w:shd w:val="clear" w:color="auto" w:fill="FFFFFF"/>
        <w:spacing w:before="40" w:after="0" w:line="240" w:lineRule="auto"/>
        <w:rPr>
          <w:rFonts w:ascii="Times New Roman" w:eastAsia="Times New Roman" w:hAnsi="Times New Roman" w:cs="Times New Roman"/>
          <w:sz w:val="28"/>
        </w:rPr>
      </w:pPr>
      <w:r>
        <w:rPr>
          <w:rFonts w:ascii="Times New Roman" w:eastAsia="Times New Roman" w:hAnsi="Times New Roman" w:cs="Times New Roman"/>
          <w:b/>
          <w:sz w:val="28"/>
        </w:rPr>
        <w:t>Câu 1: </w:t>
      </w:r>
      <w:r>
        <w:rPr>
          <w:rFonts w:ascii="Times New Roman" w:eastAsia="Times New Roman" w:hAnsi="Times New Roman" w:cs="Times New Roman"/>
          <w:sz w:val="28"/>
        </w:rPr>
        <w:t>Hoạt động không phải nghiên cứu khoa học tự nhiên?</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A. Khám phá các thành phần trong lớp vỏ trái đất</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B. Nghiên cứu sự sống trên các hành tinh khác</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C. Trồng cây gây rừng</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D. Nghiên cứu sự biến đổi chất trong tự nhiên</w:t>
      </w:r>
    </w:p>
    <w:p w:rsidR="001C6D71" w:rsidRDefault="008C2A98">
      <w:pPr>
        <w:shd w:val="clear" w:color="auto" w:fill="FFFFFF"/>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Câu 2:</w:t>
      </w:r>
      <w:r>
        <w:rPr>
          <w:rFonts w:ascii="Times New Roman" w:eastAsia="Times New Roman" w:hAnsi="Times New Roman" w:cs="Times New Roman"/>
          <w:sz w:val="28"/>
        </w:rPr>
        <w:t> Đối tượng nghiên cứu nào sau đây thuộc lĩnh vực Hóa học?</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A. Cánh cửa sắt để ngoài trời một thời gian bị gỉ.</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B. Hệ Mặt Trời.</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C. Hiện tượng quang hợp.</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D. Năng lượng Mặt Trời.</w:t>
      </w:r>
    </w:p>
    <w:p w:rsidR="001C6D71" w:rsidRDefault="008C2A98">
      <w:pPr>
        <w:shd w:val="clear" w:color="auto" w:fill="FFFFFF"/>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Câu 3: </w:t>
      </w:r>
      <w:r>
        <w:rPr>
          <w:rFonts w:ascii="Times New Roman" w:eastAsia="Times New Roman" w:hAnsi="Times New Roman" w:cs="Times New Roman"/>
          <w:sz w:val="28"/>
        </w:rPr>
        <w:t>Chất nào sau tồn tại ở thể khí ở nhiệt độ phòng?</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A. Than chì</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B. Nước </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C. Sắt</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D. Khí oxygen</w:t>
      </w:r>
    </w:p>
    <w:p w:rsidR="001C6D71" w:rsidRDefault="008C2A98">
      <w:pPr>
        <w:shd w:val="clear" w:color="auto" w:fill="FFFFFF"/>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Câu 4:</w:t>
      </w:r>
      <w:r>
        <w:rPr>
          <w:rFonts w:ascii="Times New Roman" w:eastAsia="Times New Roman" w:hAnsi="Times New Roman" w:cs="Times New Roman"/>
          <w:sz w:val="28"/>
        </w:rPr>
        <w:t> Khí oxygen chiếm khoảng bao nhiêu phần trăm thể tích không khí?</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A.10%</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B. 21%</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C. 25%</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D. 79%</w:t>
      </w:r>
    </w:p>
    <w:p w:rsidR="001C6D71" w:rsidRDefault="008C2A98">
      <w:pPr>
        <w:shd w:val="clear" w:color="auto" w:fill="FFFFFF"/>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Câu 5: </w:t>
      </w:r>
      <w:r>
        <w:rPr>
          <w:rFonts w:ascii="Times New Roman" w:eastAsia="Times New Roman" w:hAnsi="Times New Roman" w:cs="Times New Roman"/>
          <w:sz w:val="28"/>
        </w:rPr>
        <w:t>Quá trình nào sau đây cần oxygen?</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A. Nóng chảy                                   </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B. Quang hợp                </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C. Hòa tan                                        </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D. Hô hấp   </w:t>
      </w:r>
    </w:p>
    <w:p w:rsidR="001C6D71" w:rsidRDefault="008C2A98">
      <w:pPr>
        <w:shd w:val="clear" w:color="auto" w:fill="FFFFFF"/>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Câu 6: </w:t>
      </w:r>
      <w:r>
        <w:rPr>
          <w:rFonts w:ascii="Times New Roman" w:eastAsia="Times New Roman" w:hAnsi="Times New Roman" w:cs="Times New Roman"/>
          <w:sz w:val="28"/>
        </w:rPr>
        <w:t>Vật liệu là</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A. gồm nhiều chất trộn vào nhau.</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B. một số chất được sử dụng trong xây dựng như sắt, cát, xi măng, …</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C. một số thức ăn được con người sử dụng hàng ngày.</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D. được tạo nên từ một chất hoặc một hỗn hợp và được con người sử dụng để tạo ra các vật thể nhân tạo.</w:t>
      </w:r>
    </w:p>
    <w:p w:rsidR="001C6D71" w:rsidRDefault="008C2A98">
      <w:pPr>
        <w:shd w:val="clear" w:color="auto" w:fill="FFFFFF"/>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Câu 7: </w:t>
      </w:r>
      <w:r>
        <w:rPr>
          <w:rFonts w:ascii="Times New Roman" w:eastAsia="Times New Roman" w:hAnsi="Times New Roman" w:cs="Times New Roman"/>
          <w:sz w:val="28"/>
        </w:rPr>
        <w:t>Khi dùng gỗ để sản xuất giấy thì người ta sẽ gọi gỗ là</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lastRenderedPageBreak/>
        <w:t>A. vật liệu.</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B. nhiên liệu. </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C. nguyên liệu.</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D. phế liệu.</w:t>
      </w:r>
    </w:p>
    <w:p w:rsidR="001C6D71" w:rsidRDefault="008C2A98">
      <w:pPr>
        <w:shd w:val="clear" w:color="auto" w:fill="FFFFFF"/>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Câu 8: </w:t>
      </w:r>
      <w:r>
        <w:rPr>
          <w:rFonts w:ascii="Times New Roman" w:eastAsia="Times New Roman" w:hAnsi="Times New Roman" w:cs="Times New Roman"/>
          <w:sz w:val="28"/>
        </w:rPr>
        <w:t>Trường hợp nào dưới đây không phải là hỗn hợp?</w:t>
      </w:r>
    </w:p>
    <w:p w:rsidR="001C6D71" w:rsidRDefault="008C2A98">
      <w:pPr>
        <w:shd w:val="clear" w:color="auto" w:fill="FFFFFF"/>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A. Nước muối sinh lí.</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B. Bột canh.</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C. Muối ăn (sodium chloride)</w:t>
      </w:r>
    </w:p>
    <w:p w:rsidR="001C6D71" w:rsidRDefault="008C2A98">
      <w:pPr>
        <w:shd w:val="clear" w:color="auto" w:fill="FFFFFF"/>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D. Nước khoáng.</w:t>
      </w:r>
    </w:p>
    <w:p w:rsidR="001C6D71" w:rsidRDefault="008C2A98">
      <w:pPr>
        <w:widowControl w:val="0"/>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b/>
          <w:sz w:val="28"/>
        </w:rPr>
        <w:t>Câu 9: </w:t>
      </w:r>
      <w:r>
        <w:rPr>
          <w:rFonts w:ascii="Times New Roman" w:eastAsia="Times New Roman" w:hAnsi="Times New Roman" w:cs="Times New Roman"/>
          <w:sz w:val="28"/>
        </w:rPr>
        <w:t>Để đo thời gian chạy ngắn 100m ta sử dụng đồng hồ nào để đo là hợp lí nhất ?</w:t>
      </w:r>
    </w:p>
    <w:p w:rsidR="001C6D71" w:rsidRDefault="008C2A98">
      <w:pPr>
        <w:shd w:val="clear" w:color="auto" w:fill="FFFFFF"/>
        <w:spacing w:after="0" w:line="240" w:lineRule="auto"/>
        <w:ind w:left="567"/>
        <w:rPr>
          <w:rFonts w:ascii="Times New Roman" w:eastAsia="Times New Roman" w:hAnsi="Times New Roman" w:cs="Times New Roman"/>
          <w:sz w:val="28"/>
        </w:rPr>
      </w:pPr>
      <w:r>
        <w:rPr>
          <w:rFonts w:ascii="Times New Roman" w:eastAsia="Times New Roman" w:hAnsi="Times New Roman" w:cs="Times New Roman"/>
          <w:sz w:val="28"/>
        </w:rPr>
        <w:t xml:space="preserve">A. Đồng hồ đeo tay.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C. Đồng hồ điện tử</w:t>
      </w:r>
      <w:r>
        <w:rPr>
          <w:rFonts w:ascii="Times New Roman" w:eastAsia="Times New Roman" w:hAnsi="Times New Roman" w:cs="Times New Roman"/>
          <w:sz w:val="28"/>
        </w:rPr>
        <w:br/>
        <w:t xml:space="preserve">B. Đồng hồ quả lắc.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D. Đồng hồ bấm giây</w:t>
      </w:r>
    </w:p>
    <w:p w:rsidR="001C6D71" w:rsidRDefault="008C2A98">
      <w:pPr>
        <w:spacing w:after="0" w:line="240" w:lineRule="auto"/>
        <w:ind w:left="567" w:hanging="567"/>
        <w:rPr>
          <w:rFonts w:ascii="Times New Roman" w:eastAsia="Times New Roman" w:hAnsi="Times New Roman" w:cs="Times New Roman"/>
          <w:sz w:val="28"/>
        </w:rPr>
      </w:pPr>
      <w:r>
        <w:rPr>
          <w:rFonts w:ascii="Times New Roman" w:eastAsia="Times New Roman" w:hAnsi="Times New Roman" w:cs="Times New Roman"/>
          <w:b/>
          <w:sz w:val="28"/>
        </w:rPr>
        <w:t>Câu 10:</w:t>
      </w:r>
      <w:r>
        <w:rPr>
          <w:rFonts w:ascii="Times New Roman" w:eastAsia="Times New Roman" w:hAnsi="Times New Roman" w:cs="Times New Roman"/>
          <w:sz w:val="28"/>
        </w:rPr>
        <w:t xml:space="preserve"> Để đo khối lượng của một vật ta dùng dụng cụ nào.</w:t>
      </w:r>
    </w:p>
    <w:p w:rsidR="001C6D71" w:rsidRDefault="008C2A98">
      <w:pPr>
        <w:spacing w:after="0" w:line="240" w:lineRule="auto"/>
        <w:ind w:left="567"/>
        <w:rPr>
          <w:rFonts w:ascii="Times New Roman" w:eastAsia="Times New Roman" w:hAnsi="Times New Roman" w:cs="Times New Roman"/>
          <w:sz w:val="28"/>
        </w:rPr>
      </w:pPr>
      <w:r>
        <w:rPr>
          <w:rFonts w:ascii="Times New Roman" w:eastAsia="Times New Roman" w:hAnsi="Times New Roman" w:cs="Times New Roman"/>
          <w:sz w:val="28"/>
        </w:rPr>
        <w:t xml:space="preserve">A. Thước kẹp.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B. Thước đo chiều dài.           </w:t>
      </w:r>
    </w:p>
    <w:p w:rsidR="001C6D71" w:rsidRDefault="008C2A98">
      <w:pPr>
        <w:spacing w:after="0" w:line="240" w:lineRule="auto"/>
        <w:ind w:left="567"/>
        <w:rPr>
          <w:rFonts w:ascii="Times New Roman" w:eastAsia="Times New Roman" w:hAnsi="Times New Roman" w:cs="Times New Roman"/>
          <w:sz w:val="28"/>
        </w:rPr>
      </w:pPr>
      <w:r>
        <w:rPr>
          <w:rFonts w:ascii="Times New Roman" w:eastAsia="Times New Roman" w:hAnsi="Times New Roman" w:cs="Times New Roman"/>
          <w:sz w:val="28"/>
        </w:rPr>
        <w:t xml:space="preserve">C. Cân đồng hồ.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D. Kính lúp.</w:t>
      </w:r>
    </w:p>
    <w:p w:rsidR="001C6D71" w:rsidRDefault="008C2A98">
      <w:pPr>
        <w:shd w:val="clear" w:color="auto" w:fill="FFFFFF"/>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Câu 11:</w:t>
      </w:r>
      <w:r>
        <w:rPr>
          <w:rFonts w:ascii="Times New Roman" w:eastAsia="Times New Roman" w:hAnsi="Times New Roman" w:cs="Times New Roman"/>
          <w:sz w:val="28"/>
        </w:rPr>
        <w:t xml:space="preserve"> Tế bào là </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A. đơn vị cấu tạo cơ bản của tất cả các cơ thể sống.</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B. đơn vị cấu tạo cơ bản của tất cả các vật thể.</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C. đơn vị cấu tạo cơ bản của tất cả các nguyên liệu.</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D. đơn vị cấu tạo cơ bản của tất cả các vật liệu.</w:t>
      </w:r>
    </w:p>
    <w:p w:rsidR="001C6D71" w:rsidRDefault="008C2A98">
      <w:pPr>
        <w:shd w:val="clear" w:color="auto" w:fill="FFFFFF"/>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Câu 12:</w:t>
      </w:r>
      <w:r>
        <w:rPr>
          <w:rFonts w:ascii="Times New Roman" w:eastAsia="Times New Roman" w:hAnsi="Times New Roman" w:cs="Times New Roman"/>
          <w:sz w:val="28"/>
        </w:rPr>
        <w:t xml:space="preserve"> Trong các loại tế bào, tế bào nào có kích thước lớn nhất?</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A. Tế bào thần kinh.</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B. Tế bào gan.</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C. Tế bào cơ.</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D. Tế bào hồng cầu.</w:t>
      </w:r>
    </w:p>
    <w:p w:rsidR="001C6D71" w:rsidRDefault="008C2A98">
      <w:pPr>
        <w:shd w:val="clear" w:color="auto" w:fill="FFFFFF"/>
        <w:spacing w:after="280" w:line="240" w:lineRule="auto"/>
        <w:rPr>
          <w:rFonts w:ascii="Times New Roman" w:eastAsia="Times New Roman" w:hAnsi="Times New Roman" w:cs="Times New Roman"/>
          <w:sz w:val="28"/>
        </w:rPr>
      </w:pPr>
      <w:r>
        <w:rPr>
          <w:rFonts w:ascii="Times New Roman" w:eastAsia="Times New Roman" w:hAnsi="Times New Roman" w:cs="Times New Roman"/>
          <w:b/>
          <w:sz w:val="28"/>
        </w:rPr>
        <w:t>Câu 13:</w:t>
      </w:r>
      <w:r>
        <w:rPr>
          <w:rFonts w:ascii="Times New Roman" w:eastAsia="Times New Roman" w:hAnsi="Times New Roman" w:cs="Times New Roman"/>
          <w:sz w:val="28"/>
        </w:rPr>
        <w:t xml:space="preserve"> Các loại mô cấu tạo nên lá cây (hình vẽ). Hãy cho biết lá cây không được cấu tạo từ loại mô nào dưới đây?</w:t>
      </w:r>
    </w:p>
    <w:tbl>
      <w:tblPr>
        <w:tblW w:w="3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6"/>
      </w:tblGrid>
      <w:tr w:rsidR="001C6D71">
        <w:trPr>
          <w:trHeight w:val="1084"/>
        </w:trPr>
        <w:tc>
          <w:tcPr>
            <w:tcW w:w="3456" w:type="dxa"/>
          </w:tcPr>
          <w:p w:rsidR="001C6D71" w:rsidRDefault="008C2A98">
            <w:pPr>
              <w:spacing w:line="240" w:lineRule="auto"/>
              <w:rPr>
                <w:rFonts w:ascii="Calibri" w:eastAsia="Calibri" w:hAnsi="Calibri" w:cs="Calibri"/>
                <w:sz w:val="28"/>
              </w:rPr>
            </w:pPr>
            <w:r>
              <w:rPr>
                <w:rFonts w:ascii="Calibri" w:eastAsia="Calibri" w:hAnsi="Calibri" w:cs="Calibri"/>
                <w:noProof/>
                <w:sz w:val="28"/>
              </w:rPr>
              <w:drawing>
                <wp:inline distT="0" distB="0" distL="0" distR="0">
                  <wp:extent cx="2048510" cy="9817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8"/>
                          <a:srcRect/>
                          <a:stretch>
                            <a:fillRect/>
                          </a:stretch>
                        </pic:blipFill>
                        <pic:spPr>
                          <a:xfrm>
                            <a:off x="0" y="0"/>
                            <a:ext cx="2048510" cy="981710"/>
                          </a:xfrm>
                          <a:prstGeom prst="rect">
                            <a:avLst/>
                          </a:prstGeom>
                        </pic:spPr>
                      </pic:pic>
                    </a:graphicData>
                  </a:graphic>
                </wp:inline>
              </w:drawing>
            </w:r>
          </w:p>
        </w:tc>
      </w:tr>
    </w:tbl>
    <w:p w:rsidR="001C6D71" w:rsidRDefault="008C2A98">
      <w:pPr>
        <w:shd w:val="clear" w:color="auto" w:fill="FFFFFF"/>
        <w:spacing w:before="280"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A. Mô cơ bản.</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B. Mô dẫn.</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D. Mô biểu bì.</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D. Mô cơ.</w:t>
      </w:r>
    </w:p>
    <w:p w:rsidR="001C6D71" w:rsidRDefault="008C2A98">
      <w:pPr>
        <w:shd w:val="clear" w:color="auto" w:fill="FFFFFF"/>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Câu 14:</w:t>
      </w:r>
      <w:r>
        <w:rPr>
          <w:rFonts w:ascii="Times New Roman" w:eastAsia="Times New Roman" w:hAnsi="Times New Roman" w:cs="Times New Roman"/>
          <w:sz w:val="28"/>
        </w:rPr>
        <w:t xml:space="preserve"> Tập hợp các mô thực hiện cùng một chức năng là:</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lastRenderedPageBreak/>
        <w:t>A. tế bào.</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B. mô </w:t>
      </w:r>
      <w:r>
        <w:rPr>
          <w:rFonts w:ascii="Times New Roman" w:eastAsia="Times New Roman" w:hAnsi="Times New Roman" w:cs="Times New Roman"/>
          <w:sz w:val="28"/>
        </w:rPr>
        <w:tab/>
      </w:r>
      <w:r>
        <w:rPr>
          <w:rFonts w:ascii="Times New Roman" w:eastAsia="Times New Roman" w:hAnsi="Times New Roman" w:cs="Times New Roman"/>
          <w:sz w:val="28"/>
        </w:rPr>
        <w:tab/>
        <w:t>C. cơ quan.</w:t>
      </w:r>
      <w:r>
        <w:rPr>
          <w:rFonts w:ascii="Times New Roman" w:eastAsia="Times New Roman" w:hAnsi="Times New Roman" w:cs="Times New Roman"/>
          <w:sz w:val="28"/>
        </w:rPr>
        <w:tab/>
      </w:r>
      <w:r>
        <w:rPr>
          <w:rFonts w:ascii="Times New Roman" w:eastAsia="Times New Roman" w:hAnsi="Times New Roman" w:cs="Times New Roman"/>
          <w:sz w:val="28"/>
        </w:rPr>
        <w:tab/>
        <w:t>D. hệ cơ quan.</w:t>
      </w:r>
    </w:p>
    <w:p w:rsidR="001C6D71" w:rsidRDefault="008C2A98">
      <w:pPr>
        <w:shd w:val="clear" w:color="auto" w:fill="FFFFFF"/>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Câu 15:</w:t>
      </w:r>
      <w:r>
        <w:rPr>
          <w:rFonts w:ascii="Times New Roman" w:eastAsia="Times New Roman" w:hAnsi="Times New Roman" w:cs="Times New Roman"/>
          <w:sz w:val="28"/>
        </w:rPr>
        <w:t xml:space="preserve"> Mỗi sinh vật có</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A. hai cách gọi tên: tên địa phương và tên khoa học.</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B. ba cách gọi tên: tên địa phương, tên phổ thông và tên khoa học.</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C. hai cách gọi tên: thên địa phương và tên phổ thông.</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D. một cách gọi tên duy nhất: tên khao học</w:t>
      </w:r>
    </w:p>
    <w:p w:rsidR="001C6D71" w:rsidRDefault="008C2A98">
      <w:pPr>
        <w:shd w:val="clear" w:color="auto" w:fill="FFFFFF"/>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Câu 16:</w:t>
      </w:r>
      <w:r>
        <w:rPr>
          <w:rFonts w:ascii="Times New Roman" w:eastAsia="Times New Roman" w:hAnsi="Times New Roman" w:cs="Times New Roman"/>
          <w:sz w:val="28"/>
        </w:rPr>
        <w:t xml:space="preserve"> Điều nào sau đây là không đúng khi nói về virus?</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A. Chỉ trong tế bào chủ, virus mới hoạt động như một thể sống.</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 xml:space="preserve">B. Là dạng sống đơn giản, chưa có cấu tạo tế bào. </w:t>
      </w:r>
    </w:p>
    <w:p w:rsidR="001C6D71" w:rsidRDefault="008C2A98">
      <w:pPr>
        <w:shd w:val="clear" w:color="auto" w:fill="FFFFFF"/>
        <w:spacing w:after="0" w:line="240" w:lineRule="auto"/>
        <w:ind w:firstLine="720"/>
        <w:rPr>
          <w:rFonts w:ascii="Times New Roman" w:eastAsia="Times New Roman" w:hAnsi="Times New Roman" w:cs="Times New Roman"/>
          <w:sz w:val="28"/>
        </w:rPr>
      </w:pPr>
      <w:bookmarkStart w:id="0" w:name="_heading=h.1fob9te" w:colFirst="0" w:colLast="0"/>
      <w:bookmarkEnd w:id="0"/>
      <w:r>
        <w:rPr>
          <w:rFonts w:ascii="Times New Roman" w:eastAsia="Times New Roman" w:hAnsi="Times New Roman" w:cs="Times New Roman"/>
          <w:sz w:val="28"/>
        </w:rPr>
        <w:t>C. Kích thước của virus vô cùng nhỏ, chỉ có thể thấy được dưới kính hiển vi điện tử.</w:t>
      </w:r>
    </w:p>
    <w:p w:rsidR="001C6D71" w:rsidRDefault="008C2A98">
      <w:pPr>
        <w:shd w:val="clear" w:color="auto" w:fill="FFFFFF"/>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D. Ở bên ngoài tế bào sinh vật, virus vẫn hoạt động bình thường.</w:t>
      </w:r>
    </w:p>
    <w:p w:rsidR="001C6D71" w:rsidRDefault="008C2A98">
      <w:pPr>
        <w:widowControl w:val="0"/>
        <w:autoSpaceDE w:val="0"/>
        <w:autoSpaceDN w:val="0"/>
        <w:spacing w:after="0" w:line="240" w:lineRule="auto"/>
        <w:rPr>
          <w:rFonts w:ascii="Times New Roman" w:eastAsia="Times New Roman" w:hAnsi="Times New Roman" w:cs="Times New Roman"/>
          <w:sz w:val="26"/>
          <w:szCs w:val="26"/>
          <w:lang w:val="it-IT"/>
        </w:rPr>
      </w:pPr>
      <w:r>
        <w:rPr>
          <w:rFonts w:ascii="Times New Roman" w:eastAsia="Times New Roman" w:hAnsi="Times New Roman" w:cs="Times New Roman"/>
          <w:b/>
          <w:sz w:val="26"/>
          <w:szCs w:val="26"/>
          <w:u w:val="single"/>
          <w:lang w:val="it-IT"/>
        </w:rPr>
        <w:t>PHẦN II : TỰ LUẬN</w:t>
      </w:r>
      <w:r>
        <w:rPr>
          <w:rFonts w:ascii="Times New Roman" w:eastAsia="Times New Roman" w:hAnsi="Times New Roman" w:cs="Times New Roman"/>
          <w:sz w:val="26"/>
          <w:szCs w:val="26"/>
          <w:lang w:val="it-IT"/>
        </w:rPr>
        <w:t xml:space="preserve"> ( 6 điểm )</w:t>
      </w:r>
    </w:p>
    <w:p w:rsidR="001C6D71" w:rsidRDefault="008C2A98">
      <w:pPr>
        <w:spacing w:after="0" w:line="240" w:lineRule="auto"/>
        <w:rPr>
          <w:rFonts w:ascii="Times New Roman" w:eastAsia="Times New Roman" w:hAnsi="Times New Roman" w:cs="Times New Roman"/>
          <w:i/>
          <w:sz w:val="28"/>
        </w:rPr>
      </w:pPr>
      <w:r>
        <w:rPr>
          <w:rFonts w:ascii="Times New Roman" w:eastAsia="Times New Roman" w:hAnsi="Times New Roman" w:cs="Times New Roman"/>
          <w:b/>
          <w:sz w:val="28"/>
        </w:rPr>
        <w:t xml:space="preserve">Câu 17. </w:t>
      </w:r>
      <w:r>
        <w:rPr>
          <w:rFonts w:ascii="Times New Roman" w:eastAsia="Times New Roman" w:hAnsi="Times New Roman" w:cs="Times New Roman"/>
          <w:i/>
          <w:sz w:val="28"/>
        </w:rPr>
        <w:t>(1,0 điểm)</w:t>
      </w:r>
    </w:p>
    <w:p w:rsidR="001C6D71" w:rsidRDefault="008C2A9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Hoả hoạn (cháy) thường gây tác hại nghiêm trọng tới tính mạng và tài sản của con người.</w:t>
      </w:r>
    </w:p>
    <w:p w:rsidR="001C6D71" w:rsidRDefault="008C2A9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Theo em, phải có những biện pháp nào để phòng cháy trong gia đình?</w:t>
      </w:r>
    </w:p>
    <w:p w:rsidR="001C6D71" w:rsidRDefault="008C2A98">
      <w:pPr>
        <w:spacing w:after="0" w:line="240" w:lineRule="auto"/>
        <w:rPr>
          <w:rFonts w:ascii="Times New Roman" w:eastAsia="Times New Roman" w:hAnsi="Times New Roman" w:cs="Times New Roman"/>
          <w:i/>
          <w:sz w:val="28"/>
        </w:rPr>
      </w:pPr>
      <w:r>
        <w:rPr>
          <w:rFonts w:ascii="Times New Roman" w:eastAsia="Times New Roman" w:hAnsi="Times New Roman" w:cs="Times New Roman"/>
          <w:b/>
          <w:sz w:val="28"/>
        </w:rPr>
        <w:t xml:space="preserve">Câu 18 </w:t>
      </w:r>
      <w:r>
        <w:rPr>
          <w:rFonts w:ascii="Times New Roman" w:eastAsia="Times New Roman" w:hAnsi="Times New Roman" w:cs="Times New Roman"/>
          <w:b/>
          <w:i/>
          <w:sz w:val="28"/>
        </w:rPr>
        <w:t>.</w:t>
      </w:r>
      <w:r>
        <w:rPr>
          <w:rFonts w:ascii="Calibri" w:eastAsia="Calibri" w:hAnsi="Calibri" w:cs="Calibri"/>
          <w:sz w:val="28"/>
          <w:szCs w:val="28"/>
        </w:rPr>
        <w:t xml:space="preserve"> </w:t>
      </w:r>
      <w:r>
        <w:rPr>
          <w:rFonts w:ascii="Times New Roman" w:eastAsia="Times New Roman" w:hAnsi="Times New Roman" w:cs="Times New Roman"/>
          <w:i/>
          <w:sz w:val="28"/>
        </w:rPr>
        <w:t>(1,0 điểm)</w:t>
      </w:r>
    </w:p>
    <w:p w:rsidR="001C6D71" w:rsidRDefault="008C2A9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Đá vôi là nguyên liệu cho một số ngành sản xuất.</w:t>
      </w:r>
    </w:p>
    <w:p w:rsidR="001C6D71" w:rsidRDefault="008C2A9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 Thành phần chính của đá vôi là gì?</w:t>
      </w:r>
    </w:p>
    <w:p w:rsidR="001C6D71" w:rsidRDefault="008C2A9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b. Tìm kiếm thông tin và nêu tên một số vùng núi đá vôi nổi tiếng ở nước ta</w:t>
      </w:r>
    </w:p>
    <w:p w:rsidR="001C6D71" w:rsidRDefault="008C2A98">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Câu 19.</w:t>
      </w:r>
      <w:r>
        <w:rPr>
          <w:rFonts w:ascii="Times New Roman" w:eastAsia="Times New Roman" w:hAnsi="Times New Roman" w:cs="Times New Roman"/>
          <w:sz w:val="28"/>
        </w:rPr>
        <w:t xml:space="preserve"> (1,5 điểm)</w:t>
      </w:r>
    </w:p>
    <w:p w:rsidR="001C6D71" w:rsidRDefault="008C2A9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 Nhiệt độ cao nhất ghi trên nhiệt kế y tế là bao nhiêu?</w:t>
      </w:r>
    </w:p>
    <w:p w:rsidR="001C6D71" w:rsidRDefault="008C2A9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b. Hãy giải thích tại sao khi nhiệt độ cơ thể càng cao thì cột thuỷ ngân trong nhiệt kế càng tăng lên?</w:t>
      </w:r>
    </w:p>
    <w:p w:rsidR="001C6D71" w:rsidRDefault="008C2A9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20.</w:t>
      </w:r>
      <w:r>
        <w:rPr>
          <w:rFonts w:ascii="Times New Roman" w:eastAsia="Times New Roman" w:hAnsi="Times New Roman" w:cs="Times New Roman"/>
          <w:sz w:val="28"/>
        </w:rPr>
        <w:t>(2,5 điểm)</w:t>
      </w:r>
    </w:p>
    <w:p w:rsidR="001C6D71" w:rsidRDefault="008C2A9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8"/>
        </w:rPr>
        <w:t>Trình bày cấu tạo và vai trò của vi khuẩn? Ăn sữa chua có lợi như thế nào đối với sức khỏe con người?</w:t>
      </w:r>
    </w:p>
    <w:p w:rsidR="001C6D71" w:rsidRDefault="001C6D71">
      <w:pPr>
        <w:widowControl w:val="0"/>
        <w:autoSpaceDE w:val="0"/>
        <w:autoSpaceDN w:val="0"/>
        <w:spacing w:after="0" w:line="240" w:lineRule="auto"/>
        <w:rPr>
          <w:rFonts w:ascii="Times New Roman" w:eastAsia="Times New Roman" w:hAnsi="Times New Roman" w:cs="Times New Roman"/>
          <w:sz w:val="26"/>
          <w:szCs w:val="26"/>
        </w:rPr>
      </w:pPr>
    </w:p>
    <w:p w:rsidR="001C6D71" w:rsidRDefault="00503380" w:rsidP="00503380">
      <w:pPr>
        <w:widowControl w:val="0"/>
        <w:autoSpaceDE w:val="0"/>
        <w:autoSpaceDN w:val="0"/>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p>
    <w:p w:rsidR="00503380" w:rsidRPr="00503380" w:rsidRDefault="00503380" w:rsidP="00503380">
      <w:pPr>
        <w:widowControl w:val="0"/>
        <w:autoSpaceDE w:val="0"/>
        <w:autoSpaceDN w:val="0"/>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HẾT</w:t>
      </w:r>
    </w:p>
    <w:p w:rsidR="001C6D71" w:rsidRDefault="008C2A98">
      <w:pPr>
        <w:widowControl w:val="0"/>
        <w:autoSpaceDE w:val="0"/>
        <w:autoSpaceDN w:val="0"/>
        <w:spacing w:after="0" w:line="240" w:lineRule="auto"/>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br w:type="page"/>
      </w:r>
    </w:p>
    <w:p w:rsidR="00503380" w:rsidRDefault="00503380" w:rsidP="00503380">
      <w:pPr>
        <w:spacing w:after="0" w:line="240" w:lineRule="auto"/>
        <w:rPr>
          <w:rFonts w:ascii="Times New Roman" w:eastAsia="Calibri" w:hAnsi="Times New Roman" w:cs="Times New Roman"/>
          <w:sz w:val="28"/>
          <w:lang w:val="vi-VN"/>
        </w:rPr>
      </w:pPr>
      <w:r>
        <w:rPr>
          <w:rFonts w:ascii="Times New Roman" w:eastAsia="Calibri" w:hAnsi="Times New Roman" w:cs="Times New Roman"/>
          <w:sz w:val="28"/>
          <w:lang w:val="vi-VN"/>
        </w:rPr>
        <w:lastRenderedPageBreak/>
        <w:t>TRƯỜNG THCS NHẬT TÂN</w:t>
      </w:r>
    </w:p>
    <w:p w:rsidR="00503380" w:rsidRDefault="00503380" w:rsidP="00503380">
      <w:pPr>
        <w:spacing w:after="0" w:line="240" w:lineRule="auto"/>
        <w:jc w:val="center"/>
        <w:rPr>
          <w:rFonts w:ascii="Times New Roman" w:eastAsia="Calibri" w:hAnsi="Times New Roman" w:cs="Times New Roman"/>
          <w:sz w:val="28"/>
          <w:lang w:val="vi-VN"/>
        </w:rPr>
      </w:pPr>
      <w:r>
        <w:rPr>
          <w:rFonts w:ascii="Times New Roman" w:eastAsia="Calibri" w:hAnsi="Times New Roman" w:cs="Times New Roman"/>
          <w:sz w:val="28"/>
          <w:lang w:val="vi-VN"/>
        </w:rPr>
        <w:t>HƯỚNG DẪN CHẤM KIỂM TRA CUỐI HỌC KÌ I</w:t>
      </w:r>
    </w:p>
    <w:p w:rsidR="00503380" w:rsidRDefault="00503380" w:rsidP="00503380">
      <w:pPr>
        <w:spacing w:after="0" w:line="240" w:lineRule="auto"/>
        <w:jc w:val="center"/>
        <w:rPr>
          <w:rFonts w:ascii="Times New Roman" w:eastAsia="Calibri" w:hAnsi="Times New Roman" w:cs="Times New Roman"/>
          <w:sz w:val="28"/>
          <w:lang w:val="vi-VN"/>
        </w:rPr>
      </w:pPr>
      <w:r>
        <w:rPr>
          <w:rFonts w:ascii="Times New Roman" w:eastAsia="Calibri" w:hAnsi="Times New Roman" w:cs="Times New Roman"/>
          <w:sz w:val="28"/>
          <w:lang w:val="vi-VN"/>
        </w:rPr>
        <w:t>NĂM HỌC : 2024- 2025</w:t>
      </w:r>
    </w:p>
    <w:p w:rsidR="00503380" w:rsidRPr="004E70A6" w:rsidRDefault="00503380" w:rsidP="00503380">
      <w:pPr>
        <w:spacing w:after="0" w:line="240" w:lineRule="auto"/>
        <w:jc w:val="center"/>
        <w:rPr>
          <w:rFonts w:ascii="Times New Roman" w:eastAsia="Calibri" w:hAnsi="Times New Roman" w:cs="Times New Roman"/>
          <w:b/>
          <w:bCs/>
          <w:sz w:val="28"/>
          <w:lang w:val="vi-VN"/>
        </w:rPr>
      </w:pPr>
      <w:r>
        <w:rPr>
          <w:rFonts w:ascii="Times New Roman" w:eastAsia="Calibri" w:hAnsi="Times New Roman" w:cs="Times New Roman"/>
          <w:sz w:val="28"/>
          <w:lang w:val="vi-VN"/>
        </w:rPr>
        <w:t>MÔN : Khoa học tự</w:t>
      </w:r>
      <w:r w:rsidR="00BD4624">
        <w:rPr>
          <w:rFonts w:ascii="Times New Roman" w:eastAsia="Calibri" w:hAnsi="Times New Roman" w:cs="Times New Roman"/>
          <w:sz w:val="28"/>
          <w:lang w:val="vi-VN"/>
        </w:rPr>
        <w:t xml:space="preserve"> nhiên 6</w:t>
      </w:r>
      <w:bookmarkStart w:id="1" w:name="_GoBack"/>
      <w:bookmarkEnd w:id="1"/>
    </w:p>
    <w:p w:rsidR="00503380" w:rsidRDefault="00503380">
      <w:pPr>
        <w:widowControl w:val="0"/>
        <w:autoSpaceDE w:val="0"/>
        <w:autoSpaceDN w:val="0"/>
        <w:spacing w:after="0" w:line="240" w:lineRule="auto"/>
        <w:rPr>
          <w:rFonts w:ascii="Times New Roman" w:eastAsia="Times New Roman" w:hAnsi="Times New Roman" w:cs="Times New Roman"/>
          <w:b/>
          <w:sz w:val="32"/>
          <w:szCs w:val="32"/>
          <w:lang w:val="it-IT"/>
        </w:rPr>
      </w:pPr>
    </w:p>
    <w:p w:rsidR="001C6D71" w:rsidRDefault="008C2A98">
      <w:pPr>
        <w:widowControl w:val="0"/>
        <w:autoSpaceDE w:val="0"/>
        <w:autoSpaceDN w:val="0"/>
        <w:spacing w:after="0" w:line="240" w:lineRule="auto"/>
        <w:rPr>
          <w:rFonts w:ascii="Times New Roman" w:eastAsia="Times New Roman" w:hAnsi="Times New Roman" w:cs="Times New Roman"/>
          <w:sz w:val="26"/>
          <w:szCs w:val="26"/>
          <w:u w:val="single"/>
          <w:lang w:val="it-IT"/>
        </w:rPr>
      </w:pPr>
      <w:r>
        <w:rPr>
          <w:rFonts w:ascii="Times New Roman" w:eastAsia="Times New Roman" w:hAnsi="Times New Roman" w:cs="Times New Roman"/>
          <w:b/>
          <w:sz w:val="26"/>
          <w:szCs w:val="26"/>
          <w:u w:val="single"/>
          <w:lang w:val="it-IT"/>
        </w:rPr>
        <w:t>I . TRẮC NGHIỆM</w:t>
      </w:r>
      <w:r>
        <w:rPr>
          <w:rFonts w:ascii="Times New Roman" w:eastAsia="Times New Roman" w:hAnsi="Times New Roman" w:cs="Times New Roman"/>
          <w:sz w:val="26"/>
          <w:szCs w:val="26"/>
          <w:u w:val="single"/>
          <w:lang w:val="it-IT"/>
        </w:rPr>
        <w:t xml:space="preserve"> . </w:t>
      </w:r>
      <w:r>
        <w:rPr>
          <w:rFonts w:ascii="Times New Roman" w:eastAsia="Times New Roman" w:hAnsi="Times New Roman" w:cs="Times New Roman"/>
          <w:b/>
          <w:sz w:val="26"/>
          <w:szCs w:val="26"/>
          <w:u w:val="single"/>
          <w:lang w:val="it-IT"/>
        </w:rPr>
        <w:t>( 4 ĐIỂM )</w:t>
      </w:r>
      <w:r>
        <w:rPr>
          <w:rFonts w:ascii="Times New Roman" w:eastAsia="Times New Roman" w:hAnsi="Times New Roman" w:cs="Times New Roman"/>
          <w:sz w:val="26"/>
          <w:szCs w:val="26"/>
          <w:u w:val="single"/>
          <w:lang w:val="it-IT"/>
        </w:rPr>
        <w:t xml:space="preserve"> ( Mỗi câu đúng 0.25 điểm )</w:t>
      </w:r>
    </w:p>
    <w:p w:rsidR="001C6D71" w:rsidRDefault="001C6D71">
      <w:pPr>
        <w:widowControl w:val="0"/>
        <w:autoSpaceDE w:val="0"/>
        <w:autoSpaceDN w:val="0"/>
        <w:spacing w:after="0" w:line="240" w:lineRule="auto"/>
        <w:rPr>
          <w:rFonts w:ascii="Times New Roman" w:eastAsia="Times New Roman" w:hAnsi="Times New Roman" w:cs="Times New Roman"/>
          <w:b/>
          <w:sz w:val="26"/>
          <w:szCs w:val="26"/>
          <w:u w:val="single"/>
          <w:lang w:val="it-IT"/>
        </w:rPr>
      </w:pPr>
    </w:p>
    <w:tbl>
      <w:tblPr>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5"/>
        <w:gridCol w:w="1077"/>
        <w:gridCol w:w="1077"/>
        <w:gridCol w:w="1077"/>
        <w:gridCol w:w="1077"/>
        <w:gridCol w:w="1077"/>
        <w:gridCol w:w="1077"/>
        <w:gridCol w:w="1077"/>
        <w:gridCol w:w="1077"/>
      </w:tblGrid>
      <w:tr w:rsidR="001C6D71">
        <w:tc>
          <w:tcPr>
            <w:tcW w:w="865" w:type="dxa"/>
          </w:tcPr>
          <w:p w:rsidR="001C6D71" w:rsidRDefault="008C2A98">
            <w:pPr>
              <w:widowControl w:val="0"/>
              <w:spacing w:before="40" w:after="4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1</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4</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5</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6</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7</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8</w:t>
            </w:r>
          </w:p>
        </w:tc>
      </w:tr>
      <w:tr w:rsidR="001C6D71">
        <w:tc>
          <w:tcPr>
            <w:tcW w:w="865" w:type="dxa"/>
          </w:tcPr>
          <w:p w:rsidR="001C6D71" w:rsidRDefault="008C2A98">
            <w:pPr>
              <w:widowControl w:val="0"/>
              <w:spacing w:before="40" w:after="40" w:line="312"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Đ/A</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r>
      <w:tr w:rsidR="001C6D71">
        <w:tc>
          <w:tcPr>
            <w:tcW w:w="865" w:type="dxa"/>
          </w:tcPr>
          <w:p w:rsidR="001C6D71" w:rsidRDefault="008C2A98">
            <w:pPr>
              <w:widowControl w:val="0"/>
              <w:spacing w:before="40" w:after="4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9</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10</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11</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12</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13</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14</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15</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16</w:t>
            </w:r>
          </w:p>
        </w:tc>
      </w:tr>
      <w:tr w:rsidR="001C6D71">
        <w:tc>
          <w:tcPr>
            <w:tcW w:w="865" w:type="dxa"/>
          </w:tcPr>
          <w:p w:rsidR="001C6D71" w:rsidRDefault="008C2A98">
            <w:pPr>
              <w:widowControl w:val="0"/>
              <w:spacing w:before="40" w:after="40" w:line="312"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Đ/A</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w:t>
            </w:r>
          </w:p>
        </w:tc>
        <w:tc>
          <w:tcPr>
            <w:tcW w:w="1077" w:type="dxa"/>
          </w:tcPr>
          <w:p w:rsidR="001C6D71" w:rsidRDefault="008C2A98">
            <w:pPr>
              <w:widowControl w:val="0"/>
              <w:spacing w:before="40" w:after="40"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w:t>
            </w:r>
          </w:p>
        </w:tc>
      </w:tr>
    </w:tbl>
    <w:p w:rsidR="001C6D71" w:rsidRDefault="001C6D71">
      <w:pPr>
        <w:widowControl w:val="0"/>
        <w:autoSpaceDE w:val="0"/>
        <w:autoSpaceDN w:val="0"/>
        <w:spacing w:after="0" w:line="240" w:lineRule="auto"/>
        <w:rPr>
          <w:rFonts w:ascii="Times New Roman" w:eastAsia="Times New Roman" w:hAnsi="Times New Roman" w:cs="Times New Roman"/>
          <w:sz w:val="26"/>
          <w:szCs w:val="26"/>
          <w:u w:val="single"/>
          <w:lang w:val="it-IT"/>
        </w:rPr>
      </w:pPr>
    </w:p>
    <w:p w:rsidR="001C6D71" w:rsidRDefault="008C2A98">
      <w:pPr>
        <w:widowControl w:val="0"/>
        <w:autoSpaceDE w:val="0"/>
        <w:autoSpaceDN w:val="0"/>
        <w:spacing w:after="0" w:line="240" w:lineRule="auto"/>
        <w:rPr>
          <w:rFonts w:ascii="Times New Roman" w:eastAsia="Times New Roman" w:hAnsi="Times New Roman" w:cs="Times New Roman"/>
          <w:b/>
          <w:sz w:val="26"/>
          <w:szCs w:val="26"/>
          <w:u w:val="single"/>
          <w:lang w:val="it-IT"/>
        </w:rPr>
      </w:pPr>
      <w:r>
        <w:rPr>
          <w:rFonts w:ascii="Times New Roman" w:eastAsia="Times New Roman" w:hAnsi="Times New Roman" w:cs="Times New Roman"/>
          <w:b/>
          <w:sz w:val="26"/>
          <w:szCs w:val="26"/>
          <w:u w:val="single"/>
          <w:lang w:val="it-IT"/>
        </w:rPr>
        <w:t>II . TỰ LUẬN . ( 6 ĐIỂM )</w:t>
      </w:r>
    </w:p>
    <w:p w:rsidR="001C6D71" w:rsidRDefault="008C2A98">
      <w:pPr>
        <w:widowControl w:val="0"/>
        <w:shd w:val="clear" w:color="auto" w:fill="FFFFFF"/>
        <w:spacing w:before="40" w:after="40" w:line="312"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17: (1,0 điểm)</w:t>
      </w:r>
    </w:p>
    <w:tbl>
      <w:tblP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5"/>
        <w:gridCol w:w="1440"/>
      </w:tblGrid>
      <w:tr w:rsidR="001C6D71">
        <w:tc>
          <w:tcPr>
            <w:tcW w:w="8075" w:type="dxa"/>
          </w:tcPr>
          <w:p w:rsidR="001C6D71" w:rsidRDefault="008C2A98">
            <w:pPr>
              <w:widowControl w:val="0"/>
              <w:spacing w:before="40" w:after="40" w:line="312"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Đáp án</w:t>
            </w:r>
          </w:p>
        </w:tc>
        <w:tc>
          <w:tcPr>
            <w:tcW w:w="1440" w:type="dxa"/>
          </w:tcPr>
          <w:p w:rsidR="001C6D71" w:rsidRDefault="008C2A98">
            <w:pPr>
              <w:widowControl w:val="0"/>
              <w:spacing w:before="40" w:after="40" w:line="312"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Điểm</w:t>
            </w:r>
          </w:p>
        </w:tc>
      </w:tr>
      <w:tr w:rsidR="001C6D71">
        <w:tc>
          <w:tcPr>
            <w:tcW w:w="8075" w:type="dxa"/>
          </w:tcPr>
          <w:p w:rsidR="001C6D71" w:rsidRDefault="008C2A98">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Không tích trữ những chất nguy hiểm gây cháy, nổ với số lượng lớn trong nhà như xăng, dầu, bình ga mini…</w:t>
            </w:r>
          </w:p>
        </w:tc>
        <w:tc>
          <w:tcPr>
            <w:tcW w:w="1440" w:type="dxa"/>
          </w:tcPr>
          <w:p w:rsidR="001C6D71" w:rsidRDefault="008C2A98">
            <w:pPr>
              <w:widowControl w:val="0"/>
              <w:spacing w:before="40" w:after="4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0,25</w:t>
            </w:r>
          </w:p>
        </w:tc>
      </w:tr>
      <w:tr w:rsidR="001C6D71">
        <w:tc>
          <w:tcPr>
            <w:tcW w:w="8075" w:type="dxa"/>
          </w:tcPr>
          <w:p w:rsidR="001C6D71" w:rsidRDefault="008C2A98">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Lắp đặt hệ thống điện có cầu dao tự động, các thiết bị bảo vệ khi có sự cố xảy ra và sử dụng các thiết bị điện đúng kỹ thuật.</w:t>
            </w:r>
          </w:p>
        </w:tc>
        <w:tc>
          <w:tcPr>
            <w:tcW w:w="1440" w:type="dxa"/>
          </w:tcPr>
          <w:p w:rsidR="001C6D71" w:rsidRDefault="008C2A98">
            <w:pPr>
              <w:widowControl w:val="0"/>
              <w:spacing w:before="40" w:after="4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0,25 </w:t>
            </w:r>
          </w:p>
        </w:tc>
      </w:tr>
      <w:tr w:rsidR="001C6D71">
        <w:tc>
          <w:tcPr>
            <w:tcW w:w="8075" w:type="dxa"/>
          </w:tcPr>
          <w:p w:rsidR="001C6D71" w:rsidRDefault="008C2A98">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Khi sử dụng gas cần lưu ý: khóa van bình gas sau khi sử dụng, tránh trường hợp chỉ khóa van bếp mà quên khóa van bình gas.</w:t>
            </w:r>
          </w:p>
        </w:tc>
        <w:tc>
          <w:tcPr>
            <w:tcW w:w="1440" w:type="dxa"/>
          </w:tcPr>
          <w:p w:rsidR="001C6D71" w:rsidRDefault="008C2A98">
            <w:pPr>
              <w:widowControl w:val="0"/>
              <w:spacing w:before="40" w:after="4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0,25 </w:t>
            </w:r>
          </w:p>
        </w:tc>
      </w:tr>
      <w:tr w:rsidR="001C6D71">
        <w:trPr>
          <w:trHeight w:val="1146"/>
        </w:trPr>
        <w:tc>
          <w:tcPr>
            <w:tcW w:w="8075" w:type="dxa"/>
          </w:tcPr>
          <w:p w:rsidR="001C6D71" w:rsidRDefault="008C2A98">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Việc thắp hương thờ cúng, đốt vàng mã vào những ngày lễ, Tết tại mỗi gia đình cần cách xa những nơi có chứa chất nguy hiểm cháy, nổ; có người canh để chống cháy lan.</w:t>
            </w:r>
          </w:p>
        </w:tc>
        <w:tc>
          <w:tcPr>
            <w:tcW w:w="1440" w:type="dxa"/>
          </w:tcPr>
          <w:p w:rsidR="001C6D71" w:rsidRDefault="008C2A98">
            <w:pPr>
              <w:widowControl w:val="0"/>
              <w:spacing w:before="40" w:after="40" w:line="312"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0,25</w:t>
            </w:r>
          </w:p>
        </w:tc>
      </w:tr>
      <w:tr w:rsidR="001C6D71">
        <w:tc>
          <w:tcPr>
            <w:tcW w:w="8075" w:type="dxa"/>
          </w:tcPr>
          <w:p w:rsidR="001C6D71" w:rsidRDefault="008C2A98">
            <w:pPr>
              <w:widowControl w:val="0"/>
              <w:shd w:val="clear" w:color="auto" w:fill="FFFFFF"/>
              <w:spacing w:before="40" w:after="4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18. (1,0 điểm)</w:t>
            </w:r>
          </w:p>
          <w:p w:rsidR="001C6D71" w:rsidRDefault="008C2A9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a.Thành phần chính của đá vôi là calcium carbonate</w:t>
            </w:r>
          </w:p>
          <w:p w:rsidR="001C6D71" w:rsidRDefault="008C2A9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Ngoài ra còn một số các tạp chất: đá phiến silic, silica và đá mácma cũng như đất sét, bùn, cát, bitum…</w:t>
            </w:r>
          </w:p>
        </w:tc>
        <w:tc>
          <w:tcPr>
            <w:tcW w:w="1440" w:type="dxa"/>
          </w:tcPr>
          <w:p w:rsidR="001C6D71" w:rsidRDefault="001C6D71">
            <w:pPr>
              <w:widowControl w:val="0"/>
              <w:spacing w:before="40" w:after="40" w:line="312" w:lineRule="auto"/>
              <w:rPr>
                <w:rFonts w:ascii="Times New Roman" w:eastAsia="Times New Roman" w:hAnsi="Times New Roman" w:cs="Times New Roman"/>
                <w:b/>
                <w:color w:val="000000"/>
                <w:sz w:val="26"/>
                <w:szCs w:val="26"/>
              </w:rPr>
            </w:pPr>
          </w:p>
          <w:p w:rsidR="001C6D71" w:rsidRDefault="008C2A98">
            <w:pPr>
              <w:widowControl w:val="0"/>
              <w:spacing w:before="40" w:after="4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0,25 </w:t>
            </w:r>
          </w:p>
          <w:p w:rsidR="001C6D71" w:rsidRDefault="008C2A98">
            <w:pPr>
              <w:widowControl w:val="0"/>
              <w:spacing w:before="40" w:after="4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0,25 </w:t>
            </w:r>
          </w:p>
        </w:tc>
      </w:tr>
      <w:tr w:rsidR="001C6D71">
        <w:tc>
          <w:tcPr>
            <w:tcW w:w="8075" w:type="dxa"/>
          </w:tcPr>
          <w:p w:rsidR="001C6D71" w:rsidRDefault="008C2A98">
            <w:pPr>
              <w:widowControl w:val="0"/>
              <w:shd w:val="clear" w:color="auto" w:fill="FFFFFF"/>
              <w:spacing w:before="40" w:after="4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Nước ta có nhiều vùng núi đá vôi với những hang động nổi tiếng: Hương Tích (Hà Tây), Bích Động (Ninh Bình), Phong Nha (Quảng Bình) và các hang động khác ở Vịnh Hạ Long (Quảng Ninh), Ngũ Hành Sơn (Đà Nẵng), Hà Tiên (Kiên Giang),…</w:t>
            </w:r>
          </w:p>
        </w:tc>
        <w:tc>
          <w:tcPr>
            <w:tcW w:w="1440" w:type="dxa"/>
          </w:tcPr>
          <w:p w:rsidR="001C6D71" w:rsidRDefault="008C2A98">
            <w:pPr>
              <w:widowControl w:val="0"/>
              <w:spacing w:before="40" w:after="4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0,5 </w:t>
            </w:r>
          </w:p>
          <w:p w:rsidR="001C6D71" w:rsidRDefault="001C6D71">
            <w:pPr>
              <w:widowControl w:val="0"/>
              <w:spacing w:before="40" w:after="40" w:line="312" w:lineRule="auto"/>
              <w:rPr>
                <w:rFonts w:ascii="Times New Roman" w:eastAsia="Times New Roman" w:hAnsi="Times New Roman" w:cs="Times New Roman"/>
                <w:b/>
                <w:color w:val="000000"/>
                <w:sz w:val="26"/>
                <w:szCs w:val="26"/>
              </w:rPr>
            </w:pPr>
          </w:p>
        </w:tc>
      </w:tr>
      <w:tr w:rsidR="001C6D71">
        <w:tc>
          <w:tcPr>
            <w:tcW w:w="8075" w:type="dxa"/>
          </w:tcPr>
          <w:p w:rsidR="001C6D71" w:rsidRDefault="008C2A98">
            <w:pPr>
              <w:widowControl w:val="0"/>
              <w:shd w:val="clear" w:color="auto" w:fill="FFFFFF"/>
              <w:spacing w:before="40" w:after="4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Câu 19. (1,5 điểm)</w:t>
            </w:r>
          </w:p>
        </w:tc>
        <w:tc>
          <w:tcPr>
            <w:tcW w:w="1440" w:type="dxa"/>
          </w:tcPr>
          <w:p w:rsidR="001C6D71" w:rsidRDefault="001C6D71">
            <w:pPr>
              <w:widowControl w:val="0"/>
              <w:spacing w:before="40" w:after="40" w:line="312" w:lineRule="auto"/>
              <w:rPr>
                <w:rFonts w:ascii="Times New Roman" w:eastAsia="Times New Roman" w:hAnsi="Times New Roman" w:cs="Times New Roman"/>
                <w:b/>
                <w:color w:val="000000"/>
                <w:sz w:val="26"/>
                <w:szCs w:val="26"/>
              </w:rPr>
            </w:pPr>
          </w:p>
        </w:tc>
      </w:tr>
      <w:tr w:rsidR="001C6D71">
        <w:trPr>
          <w:trHeight w:val="449"/>
        </w:trPr>
        <w:tc>
          <w:tcPr>
            <w:tcW w:w="8075" w:type="dxa"/>
          </w:tcPr>
          <w:p w:rsidR="001C6D71" w:rsidRDefault="008C2A98">
            <w:pPr>
              <w:widowControl w:val="0"/>
              <w:shd w:val="clear" w:color="auto" w:fill="FFFFFF"/>
              <w:spacing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Nhiệt độ cao nhất ghi trên nhiệt kế y tế là 42</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C</w:t>
            </w:r>
          </w:p>
        </w:tc>
        <w:tc>
          <w:tcPr>
            <w:tcW w:w="1440" w:type="dxa"/>
          </w:tcPr>
          <w:p w:rsidR="001C6D71" w:rsidRDefault="008C2A98">
            <w:pPr>
              <w:widowControl w:val="0"/>
              <w:spacing w:before="40" w:after="4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0,5 </w:t>
            </w:r>
          </w:p>
        </w:tc>
      </w:tr>
      <w:tr w:rsidR="001C6D71">
        <w:tc>
          <w:tcPr>
            <w:tcW w:w="8075" w:type="dxa"/>
          </w:tcPr>
          <w:p w:rsidR="001C6D71" w:rsidRDefault="008C2A98">
            <w:pPr>
              <w:widowControl w:val="0"/>
              <w:shd w:val="clear" w:color="auto" w:fill="FFFFFF"/>
              <w:spacing w:before="40" w:after="4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b. Khi nhiệt độ cơ thể tăng cao, kéo theo nhiệt độ của nhiệt kế tăng theo, do đó khoảng cách các hạt của chất thủy ngân tăng lên làm thể tích tăng lên. Chính vì thế, chiều cao của cột thủy ngân trong nhiệt kế cũng tăng theo.</w:t>
            </w:r>
          </w:p>
        </w:tc>
        <w:tc>
          <w:tcPr>
            <w:tcW w:w="1440" w:type="dxa"/>
          </w:tcPr>
          <w:p w:rsidR="001C6D71" w:rsidRDefault="008C2A98">
            <w:pPr>
              <w:widowControl w:val="0"/>
              <w:spacing w:before="40" w:after="4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1,0 </w:t>
            </w:r>
          </w:p>
          <w:p w:rsidR="001C6D71" w:rsidRDefault="001C6D71">
            <w:pPr>
              <w:widowControl w:val="0"/>
              <w:spacing w:before="40" w:after="40" w:line="312" w:lineRule="auto"/>
              <w:rPr>
                <w:rFonts w:ascii="Times New Roman" w:eastAsia="Times New Roman" w:hAnsi="Times New Roman" w:cs="Times New Roman"/>
                <w:b/>
                <w:color w:val="000000"/>
                <w:sz w:val="26"/>
                <w:szCs w:val="26"/>
              </w:rPr>
            </w:pPr>
          </w:p>
        </w:tc>
      </w:tr>
      <w:tr w:rsidR="001C6D71">
        <w:trPr>
          <w:trHeight w:val="488"/>
        </w:trPr>
        <w:tc>
          <w:tcPr>
            <w:tcW w:w="8075" w:type="dxa"/>
          </w:tcPr>
          <w:p w:rsidR="001C6D71" w:rsidRDefault="008C2A98">
            <w:pPr>
              <w:rPr>
                <w:rFonts w:ascii="Times New Roman" w:eastAsia="Times New Roman" w:hAnsi="Times New Roman" w:cs="Times New Roman"/>
                <w:b/>
                <w:sz w:val="28"/>
              </w:rPr>
            </w:pPr>
            <w:r>
              <w:rPr>
                <w:rFonts w:ascii="Times New Roman" w:eastAsia="Times New Roman" w:hAnsi="Times New Roman" w:cs="Times New Roman"/>
                <w:b/>
                <w:sz w:val="28"/>
              </w:rPr>
              <w:t>Câu 20.(2,5 điểm)</w:t>
            </w:r>
          </w:p>
        </w:tc>
        <w:tc>
          <w:tcPr>
            <w:tcW w:w="1440" w:type="dxa"/>
          </w:tcPr>
          <w:p w:rsidR="001C6D71" w:rsidRDefault="001C6D71">
            <w:pPr>
              <w:widowControl w:val="0"/>
              <w:spacing w:before="40" w:after="40" w:line="312" w:lineRule="auto"/>
              <w:rPr>
                <w:rFonts w:ascii="Times New Roman" w:eastAsia="Times New Roman" w:hAnsi="Times New Roman" w:cs="Times New Roman"/>
                <w:b/>
                <w:color w:val="000000"/>
                <w:sz w:val="26"/>
                <w:szCs w:val="26"/>
              </w:rPr>
            </w:pPr>
          </w:p>
        </w:tc>
      </w:tr>
      <w:tr w:rsidR="001C6D71">
        <w:trPr>
          <w:trHeight w:val="1105"/>
        </w:trPr>
        <w:tc>
          <w:tcPr>
            <w:tcW w:w="8075" w:type="dxa"/>
          </w:tcPr>
          <w:p w:rsidR="001C6D71" w:rsidRDefault="008C2A98">
            <w:pPr>
              <w:numPr>
                <w:ilvl w:val="0"/>
                <w:numId w:val="3"/>
              </w:num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Cấu tạo của vi khuẩn gồm:</w:t>
            </w:r>
          </w:p>
          <w:p w:rsidR="001C6D71" w:rsidRDefault="008C2A98">
            <w:pPr>
              <w:spacing w:after="0"/>
              <w:rPr>
                <w:rFonts w:ascii="Times New Roman" w:eastAsia="Times New Roman" w:hAnsi="Times New Roman" w:cs="Times New Roman"/>
                <w:sz w:val="28"/>
              </w:rPr>
            </w:pPr>
            <w:r>
              <w:rPr>
                <w:rFonts w:ascii="Times New Roman" w:eastAsia="Times New Roman" w:hAnsi="Times New Roman" w:cs="Times New Roman"/>
                <w:sz w:val="28"/>
              </w:rPr>
              <w:t>+ Thành phần tế bào, màng tế bào, chất tế bào, vùng nhân, lông và roi.</w:t>
            </w:r>
          </w:p>
        </w:tc>
        <w:tc>
          <w:tcPr>
            <w:tcW w:w="1440" w:type="dxa"/>
          </w:tcPr>
          <w:p w:rsidR="001C6D71" w:rsidRDefault="008C2A98">
            <w:pPr>
              <w:widowControl w:val="0"/>
              <w:spacing w:before="40" w:after="40" w:line="312"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0,5</w:t>
            </w:r>
          </w:p>
        </w:tc>
      </w:tr>
      <w:tr w:rsidR="001C6D71">
        <w:tc>
          <w:tcPr>
            <w:tcW w:w="8075" w:type="dxa"/>
          </w:tcPr>
          <w:p w:rsidR="001C6D71" w:rsidRDefault="008C2A98">
            <w:pPr>
              <w:rPr>
                <w:rFonts w:ascii="Calibri" w:eastAsia="Calibri" w:hAnsi="Calibri" w:cs="Calibri"/>
                <w:sz w:val="28"/>
              </w:rPr>
            </w:pPr>
            <w:r>
              <w:rPr>
                <w:rFonts w:ascii="Calibri" w:eastAsia="Calibri" w:hAnsi="Calibri" w:cs="Calibri"/>
                <w:sz w:val="28"/>
              </w:rPr>
              <w:t xml:space="preserve">+ </w:t>
            </w:r>
            <w:r>
              <w:rPr>
                <w:rFonts w:ascii="Times New Roman" w:eastAsia="Times New Roman" w:hAnsi="Times New Roman" w:cs="Times New Roman"/>
                <w:sz w:val="28"/>
              </w:rPr>
              <w:t>Vi khuẩn  có cấu tạo cơ thể đơn giản nhất trong thế giới sống vì cấu tạo cơ thể chúng gần như cấu tạo của một tế bào.</w:t>
            </w:r>
          </w:p>
        </w:tc>
        <w:tc>
          <w:tcPr>
            <w:tcW w:w="1440" w:type="dxa"/>
          </w:tcPr>
          <w:p w:rsidR="001C6D71" w:rsidRDefault="008C2A98">
            <w:pPr>
              <w:widowControl w:val="0"/>
              <w:spacing w:before="40" w:after="40" w:line="312"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0,5</w:t>
            </w:r>
          </w:p>
        </w:tc>
      </w:tr>
      <w:tr w:rsidR="001C6D71">
        <w:tc>
          <w:tcPr>
            <w:tcW w:w="8075" w:type="dxa"/>
          </w:tcPr>
          <w:p w:rsidR="001C6D71" w:rsidRDefault="008C2A98">
            <w:pPr>
              <w:numPr>
                <w:ilvl w:val="0"/>
                <w:numId w:val="3"/>
              </w:num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Vai trò:</w:t>
            </w:r>
          </w:p>
          <w:p w:rsidR="001C6D71" w:rsidRDefault="008C2A98">
            <w:pPr>
              <w:spacing w:after="0"/>
              <w:rPr>
                <w:rFonts w:ascii="Times New Roman" w:eastAsia="Times New Roman" w:hAnsi="Times New Roman" w:cs="Times New Roman"/>
                <w:sz w:val="28"/>
              </w:rPr>
            </w:pPr>
            <w:r>
              <w:rPr>
                <w:rFonts w:ascii="Times New Roman" w:eastAsia="Times New Roman" w:hAnsi="Times New Roman" w:cs="Times New Roman"/>
                <w:sz w:val="28"/>
              </w:rPr>
              <w:t>+ Vi khuẩn có định đạm giúp cây có thể sử dụng nguồn Nitơ trong không khí.</w:t>
            </w:r>
          </w:p>
        </w:tc>
        <w:tc>
          <w:tcPr>
            <w:tcW w:w="1440" w:type="dxa"/>
          </w:tcPr>
          <w:p w:rsidR="001C6D71" w:rsidRDefault="008C2A98">
            <w:pPr>
              <w:widowControl w:val="0"/>
              <w:spacing w:before="40" w:after="40" w:line="312"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0,5</w:t>
            </w:r>
          </w:p>
        </w:tc>
      </w:tr>
      <w:tr w:rsidR="001C6D71">
        <w:tc>
          <w:tcPr>
            <w:tcW w:w="8075" w:type="dxa"/>
          </w:tcPr>
          <w:p w:rsidR="001C6D71" w:rsidRDefault="008C2A98">
            <w:pPr>
              <w:rPr>
                <w:rFonts w:ascii="Times New Roman" w:eastAsia="Times New Roman" w:hAnsi="Times New Roman" w:cs="Times New Roman"/>
                <w:sz w:val="28"/>
              </w:rPr>
            </w:pPr>
            <w:r>
              <w:rPr>
                <w:rFonts w:ascii="Times New Roman" w:eastAsia="Times New Roman" w:hAnsi="Times New Roman" w:cs="Times New Roman"/>
                <w:sz w:val="28"/>
              </w:rPr>
              <w:t>+ Tham gia vào quá trình phân hủy xác sinh vật và chất thải hữa cơ giúp làm sạch môi trường.</w:t>
            </w:r>
          </w:p>
        </w:tc>
        <w:tc>
          <w:tcPr>
            <w:tcW w:w="1440" w:type="dxa"/>
          </w:tcPr>
          <w:p w:rsidR="001C6D71" w:rsidRDefault="008C2A98">
            <w:pPr>
              <w:widowControl w:val="0"/>
              <w:spacing w:before="40" w:after="40" w:line="312"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0,5</w:t>
            </w:r>
          </w:p>
        </w:tc>
      </w:tr>
      <w:tr w:rsidR="001C6D71">
        <w:tc>
          <w:tcPr>
            <w:tcW w:w="8075" w:type="dxa"/>
          </w:tcPr>
          <w:p w:rsidR="001C6D71" w:rsidRDefault="008C2A9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Ăn sữa chua có lợi cho sức khỏe vì: Trong  sữa chua có rất nhiều vi khuẩn có lợi bảo vệ hệ tiêu hóa, tăng cường sức đề kháng.</w:t>
            </w:r>
          </w:p>
        </w:tc>
        <w:tc>
          <w:tcPr>
            <w:tcW w:w="1440" w:type="dxa"/>
          </w:tcPr>
          <w:p w:rsidR="001C6D71" w:rsidRDefault="008C2A98">
            <w:pPr>
              <w:widowControl w:val="0"/>
              <w:spacing w:line="312"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0,5</w:t>
            </w:r>
          </w:p>
        </w:tc>
      </w:tr>
    </w:tbl>
    <w:p w:rsidR="001C6D71" w:rsidRDefault="001C6D71">
      <w:pPr>
        <w:rPr>
          <w:rFonts w:ascii="Times New Roman" w:eastAsia="Times New Roman" w:hAnsi="Times New Roman" w:cs="Times New Roman"/>
          <w:sz w:val="26"/>
        </w:rPr>
      </w:pPr>
    </w:p>
    <w:sectPr w:rsidR="001C6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039" w:rsidRDefault="005F7039">
      <w:pPr>
        <w:spacing w:line="240" w:lineRule="auto"/>
      </w:pPr>
      <w:r>
        <w:separator/>
      </w:r>
    </w:p>
  </w:endnote>
  <w:endnote w:type="continuationSeparator" w:id="0">
    <w:p w:rsidR="005F7039" w:rsidRDefault="005F70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039" w:rsidRDefault="005F7039">
      <w:pPr>
        <w:spacing w:after="0"/>
      </w:pPr>
      <w:r>
        <w:separator/>
      </w:r>
    </w:p>
  </w:footnote>
  <w:footnote w:type="continuationSeparator" w:id="0">
    <w:p w:rsidR="005F7039" w:rsidRDefault="005F703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35956"/>
    <w:multiLevelType w:val="multilevel"/>
    <w:tmpl w:val="4F03595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73213B"/>
    <w:multiLevelType w:val="multilevel"/>
    <w:tmpl w:val="5E73213B"/>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DE7118"/>
    <w:multiLevelType w:val="multilevel"/>
    <w:tmpl w:val="7DDE711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E4"/>
    <w:rsid w:val="00132077"/>
    <w:rsid w:val="001C6D71"/>
    <w:rsid w:val="00503380"/>
    <w:rsid w:val="005F7039"/>
    <w:rsid w:val="0069775A"/>
    <w:rsid w:val="006D49E7"/>
    <w:rsid w:val="0071056C"/>
    <w:rsid w:val="00886109"/>
    <w:rsid w:val="008C2A98"/>
    <w:rsid w:val="00963FE4"/>
    <w:rsid w:val="00A65674"/>
    <w:rsid w:val="00A81F25"/>
    <w:rsid w:val="00AC7B42"/>
    <w:rsid w:val="00AF6269"/>
    <w:rsid w:val="00BD4624"/>
    <w:rsid w:val="00C12B73"/>
    <w:rsid w:val="00D708B3"/>
    <w:rsid w:val="0B782A3C"/>
    <w:rsid w:val="6A37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EED3"/>
  <w15:docId w15:val="{AD4C189A-00BF-48FC-A0C6-7AE1464F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2408A-41B2-45A5-B048-3E2153AC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2022-12-24T09:21:00Z</cp:lastPrinted>
  <dcterms:created xsi:type="dcterms:W3CDTF">2025-02-22T05:16:00Z</dcterms:created>
  <dcterms:modified xsi:type="dcterms:W3CDTF">2025-02-22T05:38:00Z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FB350167EA0249D889054A2ECC21B235</vt:lpwstr>
  </property>
</Properties>
</file>