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627" w:rsidRDefault="00DA3627" w:rsidP="00DA3627">
      <w:pPr>
        <w:tabs>
          <w:tab w:val="center" w:pos="5400"/>
          <w:tab w:val="left" w:pos="7169"/>
        </w:tabs>
        <w:spacing w:before="40" w:after="40" w:line="240" w:lineRule="auto"/>
        <w:contextualSpacing/>
        <w:jc w:val="both"/>
        <w:rPr>
          <w:rFonts w:eastAsia="Times New Roman"/>
          <w:bCs w:val="0"/>
          <w:color w:val="auto"/>
          <w:lang w:eastAsia="en-US"/>
        </w:rPr>
      </w:pPr>
      <w:r>
        <w:rPr>
          <w:rFonts w:eastAsia="Times New Roman"/>
          <w:bCs w:val="0"/>
          <w:color w:val="auto"/>
          <w:lang w:val="pt-BR" w:eastAsia="en-US"/>
        </w:rPr>
        <w:t>Tiết dạy trên th</w:t>
      </w:r>
      <w:r>
        <w:rPr>
          <w:rFonts w:eastAsia="Times New Roman"/>
          <w:bCs w:val="0"/>
          <w:color w:val="auto"/>
          <w:lang w:eastAsia="en-US"/>
        </w:rPr>
        <w:t>u viện</w:t>
      </w:r>
    </w:p>
    <w:p w:rsidR="00DA3627" w:rsidRDefault="00DA3627" w:rsidP="00DA3627">
      <w:pPr>
        <w:tabs>
          <w:tab w:val="center" w:pos="5400"/>
          <w:tab w:val="left" w:pos="7169"/>
        </w:tabs>
        <w:spacing w:before="40" w:after="40" w:line="240" w:lineRule="auto"/>
        <w:contextualSpacing/>
        <w:jc w:val="both"/>
        <w:rPr>
          <w:rFonts w:eastAsia="Times New Roman"/>
          <w:bCs w:val="0"/>
          <w:color w:val="auto"/>
          <w:lang w:val="pt-BR" w:eastAsia="en-US"/>
        </w:rPr>
      </w:pPr>
      <w:r>
        <w:rPr>
          <w:rFonts w:eastAsia="Times New Roman"/>
          <w:bCs w:val="0"/>
          <w:color w:val="auto"/>
          <w:lang w:eastAsia="en-US"/>
        </w:rPr>
        <w:t>Gv: Lê Thị Thu Hiền</w:t>
      </w:r>
      <w:bookmarkStart w:id="0" w:name="_GoBack"/>
      <w:bookmarkEnd w:id="0"/>
    </w:p>
    <w:p w:rsidR="00DA3627" w:rsidRPr="00DA3627" w:rsidRDefault="00DA3627" w:rsidP="00DA3627">
      <w:pPr>
        <w:tabs>
          <w:tab w:val="center" w:pos="5400"/>
          <w:tab w:val="left" w:pos="7169"/>
        </w:tabs>
        <w:spacing w:before="40" w:after="40" w:line="240" w:lineRule="auto"/>
        <w:contextualSpacing/>
        <w:jc w:val="both"/>
        <w:rPr>
          <w:rFonts w:eastAsia="Times New Roman"/>
          <w:bCs w:val="0"/>
          <w:color w:val="auto"/>
          <w:lang w:val="pt-BR" w:eastAsia="en-US"/>
        </w:rPr>
      </w:pPr>
      <w:r w:rsidRPr="00DA3627">
        <w:rPr>
          <w:rFonts w:eastAsia="Times New Roman"/>
          <w:bCs w:val="0"/>
          <w:color w:val="auto"/>
          <w:lang w:val="pt-BR" w:eastAsia="en-US"/>
        </w:rPr>
        <w:t>Ngày soạn: 15/10/24</w:t>
      </w:r>
    </w:p>
    <w:p w:rsidR="00DA3627" w:rsidRPr="00DA3627" w:rsidRDefault="00DA3627" w:rsidP="00DA3627">
      <w:pPr>
        <w:keepNext/>
        <w:keepLines/>
        <w:spacing w:before="240" w:after="0" w:line="240" w:lineRule="auto"/>
        <w:contextualSpacing/>
        <w:jc w:val="center"/>
        <w:outlineLvl w:val="0"/>
        <w:rPr>
          <w:rFonts w:eastAsiaTheme="majorEastAsia"/>
          <w:b/>
          <w:color w:val="2F5496" w:themeColor="accent1" w:themeShade="BF"/>
          <w:lang w:val="pt-BR" w:eastAsia="en-US"/>
        </w:rPr>
      </w:pPr>
      <w:bookmarkStart w:id="1" w:name="_Toc165886766"/>
      <w:r w:rsidRPr="00DA3627">
        <w:rPr>
          <w:rFonts w:eastAsiaTheme="majorEastAsia"/>
          <w:b/>
          <w:color w:val="2F5496" w:themeColor="accent1" w:themeShade="BF"/>
          <w:lang w:val="pt-BR" w:eastAsia="en-US"/>
        </w:rPr>
        <w:t>HOẠT ĐỘNG TRẢI NGHIỆM</w:t>
      </w:r>
      <w:bookmarkEnd w:id="1"/>
    </w:p>
    <w:p w:rsidR="00DA3627" w:rsidRPr="00DA3627" w:rsidRDefault="00DA3627" w:rsidP="00DA3627">
      <w:pPr>
        <w:keepNext/>
        <w:keepLines/>
        <w:spacing w:before="40" w:after="0" w:line="240" w:lineRule="auto"/>
        <w:contextualSpacing/>
        <w:jc w:val="center"/>
        <w:outlineLvl w:val="1"/>
        <w:rPr>
          <w:rFonts w:eastAsiaTheme="majorEastAsia"/>
          <w:b/>
          <w:color w:val="2F5496" w:themeColor="accent1" w:themeShade="BF"/>
          <w:lang w:val="pt-BR" w:eastAsia="en-US"/>
        </w:rPr>
      </w:pPr>
      <w:r w:rsidRPr="00DA3627">
        <w:rPr>
          <w:rFonts w:eastAsiaTheme="majorEastAsia"/>
          <w:b/>
          <w:color w:val="2F5496" w:themeColor="accent1" w:themeShade="BF"/>
          <w:lang w:val="pt-BR" w:eastAsia="en-US"/>
        </w:rPr>
        <w:t>CHỦ ĐỀ 1: LÀM QUEN VỚI BẢO HIỂM</w:t>
      </w:r>
    </w:p>
    <w:p w:rsidR="00DA3627" w:rsidRPr="00DA3627" w:rsidRDefault="00DA3627" w:rsidP="00DA3627">
      <w:pPr>
        <w:spacing w:before="40" w:after="40" w:line="240" w:lineRule="auto"/>
        <w:contextualSpacing/>
        <w:jc w:val="center"/>
        <w:rPr>
          <w:rFonts w:eastAsiaTheme="minorHAnsi"/>
          <w:bCs w:val="0"/>
          <w:color w:val="auto"/>
          <w:lang w:val="pt-BR" w:eastAsia="en-US"/>
        </w:rPr>
      </w:pPr>
      <w:r w:rsidRPr="00DA3627">
        <w:rPr>
          <w:rFonts w:eastAsiaTheme="minorHAnsi"/>
          <w:bCs w:val="0"/>
          <w:color w:val="auto"/>
          <w:lang w:val="vi-VN" w:eastAsia="en-US"/>
        </w:rPr>
        <w:t>Ngày dạy Tiết 2</w:t>
      </w:r>
      <w:r w:rsidRPr="00DA3627">
        <w:rPr>
          <w:rFonts w:eastAsiaTheme="minorHAnsi"/>
          <w:bCs w:val="0"/>
          <w:color w:val="auto"/>
          <w:lang w:val="pt-BR" w:eastAsia="en-US"/>
        </w:rPr>
        <w:t>4</w:t>
      </w:r>
      <w:r w:rsidRPr="00DA3627">
        <w:rPr>
          <w:rFonts w:eastAsiaTheme="minorHAnsi"/>
          <w:bCs w:val="0"/>
          <w:color w:val="auto"/>
          <w:lang w:val="vi-VN" w:eastAsia="en-US"/>
        </w:rPr>
        <w:t xml:space="preserve">: </w:t>
      </w:r>
      <w:r>
        <w:rPr>
          <w:rFonts w:eastAsiaTheme="minorHAnsi"/>
          <w:bCs w:val="0"/>
          <w:color w:val="auto"/>
          <w:spacing w:val="16"/>
          <w:lang w:val="vi-VN" w:eastAsia="en-US"/>
        </w:rPr>
        <w:t>..</w:t>
      </w:r>
      <w:r w:rsidRPr="00DA3627">
        <w:rPr>
          <w:rFonts w:eastAsiaTheme="minorHAnsi"/>
          <w:bCs w:val="0"/>
          <w:color w:val="auto"/>
          <w:spacing w:val="16"/>
          <w:lang w:val="pt-BR" w:eastAsia="en-US"/>
        </w:rPr>
        <w:t>3</w:t>
      </w:r>
      <w:r>
        <w:rPr>
          <w:rFonts w:eastAsiaTheme="minorHAnsi"/>
          <w:bCs w:val="0"/>
          <w:color w:val="auto"/>
          <w:spacing w:val="16"/>
          <w:lang w:val="pt-BR" w:eastAsia="en-US"/>
        </w:rPr>
        <w:t>0/10/2024</w:t>
      </w:r>
    </w:p>
    <w:p w:rsidR="00DA3627" w:rsidRPr="00DA3627" w:rsidRDefault="00DA3627" w:rsidP="00DA3627">
      <w:pPr>
        <w:keepNext/>
        <w:keepLines/>
        <w:spacing w:before="40" w:after="0" w:line="240" w:lineRule="auto"/>
        <w:contextualSpacing/>
        <w:outlineLvl w:val="2"/>
        <w:rPr>
          <w:rFonts w:eastAsiaTheme="majorEastAsia"/>
          <w:bCs w:val="0"/>
          <w:color w:val="1F3763" w:themeColor="accent1" w:themeShade="7F"/>
          <w:lang w:val="vi-VN" w:eastAsia="en-US"/>
        </w:rPr>
      </w:pPr>
      <w:r w:rsidRPr="00DA3627">
        <w:rPr>
          <w:rFonts w:eastAsiaTheme="majorEastAsia"/>
          <w:bCs w:val="0"/>
          <w:color w:val="1F3763" w:themeColor="accent1" w:themeShade="7F"/>
          <w:lang w:val="vi-VN" w:eastAsia="en-US"/>
        </w:rPr>
        <w:t>I. MỤC TIÊU</w:t>
      </w:r>
    </w:p>
    <w:p w:rsidR="00DA3627" w:rsidRPr="00DA3627" w:rsidRDefault="00DA3627" w:rsidP="00DA3627">
      <w:pPr>
        <w:keepNext/>
        <w:keepLines/>
        <w:spacing w:before="40" w:after="0" w:line="240" w:lineRule="auto"/>
        <w:contextualSpacing/>
        <w:outlineLvl w:val="3"/>
        <w:rPr>
          <w:rFonts w:eastAsiaTheme="majorEastAsia"/>
          <w:bCs w:val="0"/>
          <w:i/>
          <w:iCs/>
          <w:color w:val="2F5496" w:themeColor="accent1" w:themeShade="BF"/>
          <w:lang w:val="vi-VN" w:eastAsia="en-US"/>
        </w:rPr>
      </w:pPr>
      <w:r w:rsidRPr="00DA3627">
        <w:rPr>
          <w:rFonts w:eastAsiaTheme="majorEastAsia"/>
          <w:bCs w:val="0"/>
          <w:i/>
          <w:iCs/>
          <w:color w:val="2F5496" w:themeColor="accent1" w:themeShade="BF"/>
          <w:lang w:val="vi-VN" w:eastAsia="en-US"/>
        </w:rPr>
        <w:t>1. Về kiến thức, kĩ năng</w:t>
      </w:r>
    </w:p>
    <w:p w:rsidR="00DA3627" w:rsidRPr="00DA3627" w:rsidRDefault="00DA3627" w:rsidP="00DA3627">
      <w:pPr>
        <w:spacing w:after="120" w:line="240" w:lineRule="auto"/>
        <w:ind w:left="289"/>
        <w:contextualSpacing/>
        <w:rPr>
          <w:rFonts w:eastAsia="Times New Roman"/>
          <w:bCs w:val="0"/>
          <w:color w:val="auto"/>
          <w:lang w:val="vi-VN" w:eastAsia="vi-VN"/>
        </w:rPr>
      </w:pPr>
      <w:r w:rsidRPr="00DA3627">
        <w:rPr>
          <w:rFonts w:eastAsia="Times New Roman"/>
          <w:bCs w:val="0"/>
          <w:color w:val="auto"/>
          <w:lang w:val="vi-VN" w:eastAsia="vi-VN"/>
        </w:rPr>
        <w:t xml:space="preserve">-  Giới thiệu khái niệm bảo hiểm: Giúp học sinh hiểu cơ bản về bảo hiểm là gì và tại sao nó quan trọng trong cuộc sống. </w:t>
      </w:r>
    </w:p>
    <w:p w:rsidR="00DA3627" w:rsidRPr="00DA3627" w:rsidRDefault="00DA3627" w:rsidP="00DA3627">
      <w:pPr>
        <w:spacing w:after="120" w:line="240" w:lineRule="auto"/>
        <w:ind w:left="289"/>
        <w:contextualSpacing/>
        <w:rPr>
          <w:rFonts w:eastAsia="Times New Roman"/>
          <w:bCs w:val="0"/>
          <w:color w:val="auto"/>
          <w:lang w:val="vi-VN" w:eastAsia="vi-VN"/>
        </w:rPr>
      </w:pPr>
      <w:r w:rsidRPr="00DA3627">
        <w:rPr>
          <w:rFonts w:eastAsia="Times New Roman"/>
          <w:bCs w:val="0"/>
          <w:color w:val="auto"/>
          <w:lang w:val="vi-VN" w:eastAsia="vi-VN"/>
        </w:rPr>
        <w:t xml:space="preserve">-  Ứng dụng toán học vào thực tế: Cho học sinh thấy cách các khái niệm toán học được áp dụng trong lĩnh vực bảo hiểm. </w:t>
      </w:r>
    </w:p>
    <w:p w:rsidR="00DA3627" w:rsidRPr="00DA3627" w:rsidRDefault="00DA3627" w:rsidP="00DA3627">
      <w:pPr>
        <w:spacing w:after="120" w:line="240" w:lineRule="auto"/>
        <w:ind w:left="289"/>
        <w:contextualSpacing/>
        <w:rPr>
          <w:rFonts w:eastAsia="Times New Roman"/>
          <w:bCs w:val="0"/>
          <w:color w:val="auto"/>
          <w:lang w:val="vi-VN" w:eastAsia="vi-VN"/>
        </w:rPr>
      </w:pPr>
      <w:r w:rsidRPr="00DA3627">
        <w:rPr>
          <w:rFonts w:eastAsia="Times New Roman"/>
          <w:bCs w:val="0"/>
          <w:color w:val="auto"/>
          <w:lang w:val="vi-VN" w:eastAsia="vi-VN"/>
        </w:rPr>
        <w:t xml:space="preserve">-  Phát triển kỹ năng tính toán: Thực hành các phép tính liên quan đến phí bảo hiểm, quyền lợi bảo hiểm, v.v. </w:t>
      </w:r>
    </w:p>
    <w:p w:rsidR="00DA3627" w:rsidRPr="00DA3627" w:rsidRDefault="00DA3627" w:rsidP="00DA3627">
      <w:pPr>
        <w:spacing w:after="120" w:line="240" w:lineRule="auto"/>
        <w:ind w:left="289"/>
        <w:contextualSpacing/>
        <w:rPr>
          <w:rFonts w:eastAsia="Times New Roman"/>
          <w:bCs w:val="0"/>
          <w:color w:val="auto"/>
          <w:lang w:val="vi-VN" w:eastAsia="vi-VN"/>
        </w:rPr>
      </w:pPr>
      <w:r w:rsidRPr="00DA3627">
        <w:rPr>
          <w:rFonts w:eastAsia="Times New Roman"/>
          <w:bCs w:val="0"/>
          <w:color w:val="auto"/>
          <w:lang w:val="vi-VN" w:eastAsia="vi-VN"/>
        </w:rPr>
        <w:t xml:space="preserve">-  Rèn luyện tư duy phân tích: Giúp học sinh đánh giá các tình huống và quyết định xem bảo hiểm có phù hợp hay không. </w:t>
      </w:r>
    </w:p>
    <w:p w:rsidR="00DA3627" w:rsidRPr="00DA3627" w:rsidRDefault="00DA3627" w:rsidP="00DA3627">
      <w:pPr>
        <w:spacing w:after="120" w:line="240" w:lineRule="auto"/>
        <w:ind w:left="289"/>
        <w:contextualSpacing/>
        <w:rPr>
          <w:rFonts w:eastAsia="Times New Roman"/>
          <w:bCs w:val="0"/>
          <w:color w:val="auto"/>
          <w:lang w:val="vi-VN" w:eastAsia="vi-VN"/>
        </w:rPr>
      </w:pPr>
      <w:r w:rsidRPr="00DA3627">
        <w:rPr>
          <w:rFonts w:eastAsia="Times New Roman"/>
          <w:bCs w:val="0"/>
          <w:color w:val="auto"/>
          <w:lang w:val="vi-VN" w:eastAsia="vi-VN"/>
        </w:rPr>
        <w:t xml:space="preserve">-  Nâng cao nhận thức tài chính: Giúp học sinh hiểu về quản lý rủi ro tài chính thông qua bảo hiểm. </w:t>
      </w:r>
    </w:p>
    <w:p w:rsidR="00DA3627" w:rsidRPr="00DA3627" w:rsidRDefault="00DA3627" w:rsidP="00DA3627">
      <w:pPr>
        <w:spacing w:after="120" w:line="240" w:lineRule="auto"/>
        <w:ind w:left="289"/>
        <w:contextualSpacing/>
        <w:rPr>
          <w:rFonts w:eastAsia="Times New Roman"/>
          <w:bCs w:val="0"/>
          <w:color w:val="auto"/>
          <w:lang w:val="vi-VN" w:eastAsia="vi-VN"/>
        </w:rPr>
      </w:pPr>
      <w:r w:rsidRPr="00DA3627">
        <w:rPr>
          <w:rFonts w:eastAsia="Times New Roman"/>
          <w:bCs w:val="0"/>
          <w:color w:val="auto"/>
          <w:lang w:val="vi-VN" w:eastAsia="vi-VN"/>
        </w:rPr>
        <w:t xml:space="preserve">-  Phát triển kỹ năng ra quyết định: Học cách cân nhắc chi phí và lợi ích của việc mua bảo hiểm. </w:t>
      </w:r>
    </w:p>
    <w:p w:rsidR="00DA3627" w:rsidRPr="00DA3627" w:rsidRDefault="00DA3627" w:rsidP="00DA3627">
      <w:pPr>
        <w:spacing w:after="120" w:line="240" w:lineRule="auto"/>
        <w:ind w:left="289"/>
        <w:contextualSpacing/>
        <w:rPr>
          <w:rFonts w:eastAsiaTheme="minorHAnsi"/>
          <w:bCs w:val="0"/>
          <w:color w:val="auto"/>
          <w:lang w:val="vi-VN" w:eastAsia="en-US"/>
        </w:rPr>
      </w:pPr>
      <w:r w:rsidRPr="00DA3627">
        <w:rPr>
          <w:rFonts w:eastAsia="Times New Roman"/>
          <w:bCs w:val="0"/>
          <w:color w:val="auto"/>
          <w:lang w:val="vi-VN" w:eastAsia="vi-VN"/>
        </w:rPr>
        <w:t>-  Liên hệ với cuộc sống hàng ngày: Giúp học sinh nhận ra tầm quan trọng của bảo hiểm trong đời sống thực tế.</w:t>
      </w:r>
    </w:p>
    <w:p w:rsidR="00DA3627" w:rsidRPr="00DA3627" w:rsidRDefault="00DA3627" w:rsidP="00DA3627">
      <w:pPr>
        <w:keepNext/>
        <w:keepLines/>
        <w:spacing w:before="40" w:after="0" w:line="240" w:lineRule="auto"/>
        <w:contextualSpacing/>
        <w:outlineLvl w:val="3"/>
        <w:rPr>
          <w:rFonts w:eastAsiaTheme="majorEastAsia"/>
          <w:bCs w:val="0"/>
          <w:i/>
          <w:iCs/>
          <w:color w:val="2F5496" w:themeColor="accent1" w:themeShade="BF"/>
          <w:lang w:val="vi-VN" w:eastAsia="en-US"/>
        </w:rPr>
      </w:pPr>
      <w:r w:rsidRPr="00DA3627">
        <w:rPr>
          <w:rFonts w:eastAsiaTheme="majorEastAsia"/>
          <w:bCs w:val="0"/>
          <w:i/>
          <w:iCs/>
          <w:color w:val="2F5496" w:themeColor="accent1" w:themeShade="BF"/>
          <w:lang w:val="vi-VN" w:eastAsia="en-US"/>
        </w:rPr>
        <w:t>2. Về năng lực</w:t>
      </w:r>
      <w:r w:rsidRPr="00DA3627">
        <w:rPr>
          <w:rFonts w:eastAsiaTheme="majorEastAsia"/>
          <w:bCs w:val="0"/>
          <w:i/>
          <w:iCs/>
          <w:color w:val="2F5496" w:themeColor="accent1" w:themeShade="BF"/>
          <w:lang w:val="vi-VN" w:eastAsia="en-US"/>
        </w:rPr>
        <w:tab/>
      </w:r>
    </w:p>
    <w:p w:rsidR="00DA3627" w:rsidRPr="00DA3627" w:rsidRDefault="00DA3627" w:rsidP="00DA3627">
      <w:pPr>
        <w:spacing w:after="120" w:line="240" w:lineRule="auto"/>
        <w:ind w:left="289"/>
        <w:contextualSpacing/>
        <w:rPr>
          <w:rFonts w:eastAsiaTheme="minorHAnsi"/>
          <w:bCs w:val="0"/>
          <w:color w:val="auto"/>
          <w:lang w:val="vi-VN" w:eastAsia="en-US"/>
        </w:rPr>
      </w:pPr>
      <w:bookmarkStart w:id="2" w:name="_Hlk86696794"/>
      <w:bookmarkStart w:id="3" w:name="_Hlk86873045"/>
      <w:r w:rsidRPr="00DA3627">
        <w:rPr>
          <w:rFonts w:eastAsiaTheme="minorHAnsi"/>
          <w:bCs w:val="0"/>
          <w:color w:val="auto"/>
          <w:lang w:val="vi-VN" w:eastAsia="en-US"/>
        </w:rPr>
        <w:t>- Rèn luyện năng lực toán học, đặc biệt là năng lực mô hình hoá toán học, năng lực giải quyết vấn đề toán học và năng lực sử dụng công cụ, phương tiện học toán.</w:t>
      </w:r>
    </w:p>
    <w:p w:rsidR="00DA3627" w:rsidRPr="00DA3627" w:rsidRDefault="00DA3627" w:rsidP="00DA3627">
      <w:pPr>
        <w:spacing w:after="120" w:line="240" w:lineRule="auto"/>
        <w:ind w:left="289"/>
        <w:contextualSpacing/>
        <w:rPr>
          <w:rFonts w:eastAsiaTheme="minorHAnsi"/>
          <w:bCs w:val="0"/>
          <w:color w:val="auto"/>
          <w:lang w:val="vi-VN" w:eastAsia="en-US"/>
        </w:rPr>
      </w:pPr>
      <w:r w:rsidRPr="00DA3627">
        <w:rPr>
          <w:rFonts w:eastAsiaTheme="minorHAnsi"/>
          <w:bCs w:val="0"/>
          <w:color w:val="auto"/>
          <w:lang w:val="vi-VN" w:eastAsia="en-US"/>
        </w:rPr>
        <w:t>- Bồi dưỡng hứng thú học tập, ý thức làm việc nhóm, ý thức tìm tòi, khám phá và sáng tạo cho HS.</w:t>
      </w:r>
    </w:p>
    <w:p w:rsidR="00DA3627" w:rsidRPr="00DA3627" w:rsidRDefault="00DA3627" w:rsidP="00DA3627">
      <w:pPr>
        <w:keepNext/>
        <w:keepLines/>
        <w:spacing w:before="40" w:after="0" w:line="240" w:lineRule="auto"/>
        <w:contextualSpacing/>
        <w:outlineLvl w:val="3"/>
        <w:rPr>
          <w:rFonts w:eastAsiaTheme="majorEastAsia"/>
          <w:bCs w:val="0"/>
          <w:i/>
          <w:iCs/>
          <w:color w:val="2F5496" w:themeColor="accent1" w:themeShade="BF"/>
          <w:lang w:val="vi-VN" w:eastAsia="en-US"/>
        </w:rPr>
      </w:pPr>
      <w:r w:rsidRPr="00DA3627">
        <w:rPr>
          <w:rFonts w:eastAsiaTheme="majorEastAsia"/>
          <w:bCs w:val="0"/>
          <w:i/>
          <w:iCs/>
          <w:color w:val="2F5496" w:themeColor="accent1" w:themeShade="BF"/>
          <w:lang w:val="vi-VN" w:eastAsia="en-US"/>
        </w:rPr>
        <w:t>3. Về phẩm chất</w:t>
      </w:r>
    </w:p>
    <w:p w:rsidR="00DA3627" w:rsidRPr="00DA3627" w:rsidRDefault="00DA3627" w:rsidP="00DA3627">
      <w:pPr>
        <w:spacing w:line="240" w:lineRule="auto"/>
        <w:contextualSpacing/>
        <w:rPr>
          <w:rFonts w:eastAsiaTheme="minorHAnsi"/>
          <w:bCs w:val="0"/>
          <w:color w:val="auto"/>
          <w:lang w:val="vi-VN" w:eastAsia="en-US"/>
        </w:rPr>
      </w:pPr>
      <w:r w:rsidRPr="00DA3627">
        <w:rPr>
          <w:rFonts w:eastAsiaTheme="minorHAnsi"/>
          <w:bCs w:val="0"/>
          <w:color w:val="auto"/>
          <w:lang w:val="vi-VN" w:eastAsia="en-US"/>
        </w:rPr>
        <w:t>Góp phần giúp HS rèn luyện và phát triển các phẩm chất tốt đẹp (yêu nước, nhân ái, chăm chỉ, trung thực, trách nhiệm):</w:t>
      </w:r>
    </w:p>
    <w:p w:rsidR="00DA3627" w:rsidRPr="00DA3627" w:rsidRDefault="00DA3627" w:rsidP="00DA3627">
      <w:pPr>
        <w:spacing w:line="240" w:lineRule="auto"/>
        <w:contextualSpacing/>
        <w:rPr>
          <w:rFonts w:eastAsiaTheme="minorHAnsi"/>
          <w:bCs w:val="0"/>
          <w:color w:val="auto"/>
          <w:lang w:val="vi-VN" w:eastAsia="en-US"/>
        </w:rPr>
      </w:pPr>
      <w:r w:rsidRPr="00DA3627">
        <w:rPr>
          <w:rFonts w:eastAsiaTheme="minorHAnsi"/>
          <w:bCs w:val="0"/>
          <w:color w:val="auto"/>
          <w:lang w:val="vi-VN" w:eastAsia="en-US"/>
        </w:rPr>
        <w:t>+ Tích cực phát biểu, xây dựng bài và tham gia các hoạt động nhóm;</w:t>
      </w:r>
    </w:p>
    <w:p w:rsidR="00DA3627" w:rsidRPr="00DA3627" w:rsidRDefault="00DA3627" w:rsidP="00DA3627">
      <w:pPr>
        <w:spacing w:line="240" w:lineRule="auto"/>
        <w:contextualSpacing/>
        <w:rPr>
          <w:rFonts w:eastAsiaTheme="minorHAnsi"/>
          <w:bCs w:val="0"/>
          <w:color w:val="auto"/>
          <w:lang w:val="vi-VN" w:eastAsia="en-US"/>
        </w:rPr>
      </w:pPr>
      <w:r w:rsidRPr="00DA3627">
        <w:rPr>
          <w:rFonts w:eastAsiaTheme="minorHAnsi"/>
          <w:bCs w:val="0"/>
          <w:color w:val="auto"/>
          <w:lang w:val="vi-VN" w:eastAsia="en-US"/>
        </w:rPr>
        <w:t>+ Có ý thức tích cực tìm tòi, sáng tạo trong học tập; phát huy điểm mạnh, khắc phục các điểm yếu của bản thân.</w:t>
      </w:r>
    </w:p>
    <w:bookmarkEnd w:id="2"/>
    <w:bookmarkEnd w:id="3"/>
    <w:p w:rsidR="00DA3627" w:rsidRPr="00DA3627" w:rsidRDefault="00DA3627" w:rsidP="00DA3627">
      <w:pPr>
        <w:keepNext/>
        <w:keepLines/>
        <w:spacing w:before="40" w:after="0" w:line="240" w:lineRule="auto"/>
        <w:contextualSpacing/>
        <w:outlineLvl w:val="2"/>
        <w:rPr>
          <w:rFonts w:eastAsiaTheme="majorEastAsia"/>
          <w:bCs w:val="0"/>
          <w:color w:val="1F3763" w:themeColor="accent1" w:themeShade="7F"/>
          <w:lang w:val="vi-VN" w:eastAsia="en-US"/>
        </w:rPr>
      </w:pPr>
      <w:r w:rsidRPr="00DA3627">
        <w:rPr>
          <w:rFonts w:eastAsiaTheme="majorEastAsia"/>
          <w:bCs w:val="0"/>
          <w:color w:val="1F3763" w:themeColor="accent1" w:themeShade="7F"/>
          <w:lang w:val="vi-VN" w:eastAsia="en-US"/>
        </w:rPr>
        <w:t xml:space="preserve">II. </w:t>
      </w:r>
      <w:bookmarkStart w:id="4" w:name="_Hlk86869832"/>
      <w:r w:rsidRPr="00DA3627">
        <w:rPr>
          <w:rFonts w:eastAsiaTheme="majorEastAsia"/>
          <w:bCs w:val="0"/>
          <w:color w:val="1F3763" w:themeColor="accent1" w:themeShade="7F"/>
          <w:lang w:val="vi-VN" w:eastAsia="en-US"/>
        </w:rPr>
        <w:t>THIẾT BỊ DẠY HỌC VÀ HỌC LIỆU</w:t>
      </w:r>
      <w:bookmarkEnd w:id="4"/>
    </w:p>
    <w:p w:rsidR="00DA3627" w:rsidRPr="00DA3627" w:rsidRDefault="00DA3627" w:rsidP="00DA3627">
      <w:pPr>
        <w:keepNext/>
        <w:keepLines/>
        <w:spacing w:before="40" w:after="0" w:line="240" w:lineRule="auto"/>
        <w:contextualSpacing/>
        <w:outlineLvl w:val="3"/>
        <w:rPr>
          <w:rFonts w:eastAsiaTheme="majorEastAsia"/>
          <w:bCs w:val="0"/>
          <w:i/>
          <w:iCs/>
          <w:color w:val="2F5496" w:themeColor="accent1" w:themeShade="BF"/>
          <w:lang w:val="vi-VN" w:eastAsia="en-US"/>
        </w:rPr>
      </w:pPr>
      <w:bookmarkStart w:id="5" w:name="_Hlk86687296"/>
      <w:r w:rsidRPr="00DA3627">
        <w:rPr>
          <w:rFonts w:eastAsiaTheme="majorEastAsia"/>
          <w:bCs w:val="0"/>
          <w:i/>
          <w:iCs/>
          <w:color w:val="2F5496" w:themeColor="accent1" w:themeShade="BF"/>
          <w:lang w:val="vi-VN" w:eastAsia="en-US"/>
        </w:rPr>
        <w:t>- Giáo viên:</w:t>
      </w:r>
    </w:p>
    <w:p w:rsidR="00DA3627" w:rsidRPr="00DA3627" w:rsidRDefault="00DA3627" w:rsidP="00DA3627">
      <w:pPr>
        <w:spacing w:line="240" w:lineRule="auto"/>
        <w:contextualSpacing/>
        <w:rPr>
          <w:rFonts w:eastAsiaTheme="minorHAnsi"/>
          <w:bCs w:val="0"/>
          <w:color w:val="auto"/>
          <w:lang w:val="vi-VN" w:eastAsia="en-US"/>
        </w:rPr>
      </w:pPr>
      <w:r w:rsidRPr="00DA3627">
        <w:rPr>
          <w:rFonts w:eastAsiaTheme="minorHAnsi"/>
          <w:bCs w:val="0"/>
          <w:color w:val="auto"/>
          <w:lang w:val="vi-VN" w:eastAsia="en-US"/>
        </w:rPr>
        <w:t>+</w:t>
      </w:r>
      <w:bookmarkEnd w:id="5"/>
      <w:r w:rsidRPr="00DA3627">
        <w:rPr>
          <w:rFonts w:eastAsiaTheme="minorHAnsi"/>
          <w:bCs w:val="0"/>
          <w:color w:val="auto"/>
          <w:lang w:val="vi-VN" w:eastAsia="en-US"/>
        </w:rPr>
        <w:t xml:space="preserve"> Giáo án, bảng phụ, máy chiếu, máy tính có phần mềm bảng tính Excel, phòng máy tính (nếu có điều kiện), phiếu học tập,...</w:t>
      </w:r>
    </w:p>
    <w:p w:rsidR="00DA3627" w:rsidRPr="00DA3627" w:rsidRDefault="00DA3627" w:rsidP="00DA3627">
      <w:pPr>
        <w:spacing w:line="240" w:lineRule="auto"/>
        <w:contextualSpacing/>
        <w:rPr>
          <w:rFonts w:eastAsiaTheme="minorHAnsi"/>
          <w:bCs w:val="0"/>
          <w:color w:val="auto"/>
          <w:lang w:val="vi-VN" w:eastAsia="en-US"/>
        </w:rPr>
      </w:pPr>
      <w:r w:rsidRPr="00DA3627">
        <w:rPr>
          <w:rFonts w:eastAsiaTheme="minorHAnsi"/>
          <w:bCs w:val="0"/>
          <w:color w:val="auto"/>
          <w:lang w:val="vi-VN" w:eastAsia="en-US"/>
        </w:rPr>
        <w:t>+ Chia trước lớp thành sáu nhóm và phân công các nhóm chuẩn bị dung cụ thực hành.</w:t>
      </w:r>
    </w:p>
    <w:p w:rsidR="00DA3627" w:rsidRPr="00DA3627" w:rsidRDefault="00DA3627" w:rsidP="00DA3627">
      <w:pPr>
        <w:spacing w:line="240" w:lineRule="auto"/>
        <w:contextualSpacing/>
        <w:rPr>
          <w:rFonts w:eastAsiaTheme="minorHAnsi"/>
          <w:bCs w:val="0"/>
          <w:color w:val="auto"/>
          <w:lang w:val="vi-VN" w:eastAsia="en-US"/>
        </w:rPr>
      </w:pPr>
      <w:r w:rsidRPr="00DA3627">
        <w:rPr>
          <w:rFonts w:eastAsiaTheme="minorHAnsi"/>
          <w:bCs w:val="0"/>
          <w:color w:val="auto"/>
          <w:lang w:val="vi-VN" w:eastAsia="en-US"/>
        </w:rPr>
        <w:t>+ Các mẫu hợp đồng bảo hiểm thật (có thể xin từ các công ty bảo hiểm)</w:t>
      </w:r>
    </w:p>
    <w:p w:rsidR="00DA3627" w:rsidRPr="00DA3627" w:rsidRDefault="00DA3627" w:rsidP="00DA3627">
      <w:pPr>
        <w:keepNext/>
        <w:keepLines/>
        <w:spacing w:before="40" w:after="0" w:line="240" w:lineRule="auto"/>
        <w:contextualSpacing/>
        <w:outlineLvl w:val="3"/>
        <w:rPr>
          <w:rFonts w:eastAsiaTheme="majorEastAsia"/>
          <w:bCs w:val="0"/>
          <w:i/>
          <w:iCs/>
          <w:color w:val="2F5496" w:themeColor="accent1" w:themeShade="BF"/>
          <w:lang w:val="vi-VN" w:eastAsia="en-US"/>
        </w:rPr>
      </w:pPr>
      <w:r w:rsidRPr="00DA3627">
        <w:rPr>
          <w:rFonts w:eastAsiaTheme="majorEastAsia"/>
          <w:bCs w:val="0"/>
          <w:i/>
          <w:iCs/>
          <w:color w:val="2F5496" w:themeColor="accent1" w:themeShade="BF"/>
          <w:lang w:val="vi-VN" w:eastAsia="en-US"/>
        </w:rPr>
        <w:t>- Học sinh:</w:t>
      </w:r>
    </w:p>
    <w:p w:rsidR="00DA3627" w:rsidRPr="00DA3627" w:rsidRDefault="00DA3627" w:rsidP="00DA3627">
      <w:pPr>
        <w:spacing w:line="240" w:lineRule="auto"/>
        <w:contextualSpacing/>
        <w:rPr>
          <w:rFonts w:eastAsiaTheme="minorHAnsi"/>
          <w:bCs w:val="0"/>
          <w:color w:val="auto"/>
          <w:lang w:val="vi-VN" w:eastAsia="en-US"/>
        </w:rPr>
      </w:pPr>
      <w:r w:rsidRPr="00DA3627">
        <w:rPr>
          <w:rFonts w:eastAsiaTheme="minorHAnsi"/>
          <w:bCs w:val="0"/>
          <w:color w:val="auto"/>
          <w:lang w:val="vi-VN" w:eastAsia="en-US"/>
        </w:rPr>
        <w:t>+ SGK, vở ghi, dụng cụ học tập,...</w:t>
      </w:r>
    </w:p>
    <w:p w:rsidR="00DA3627" w:rsidRPr="00DA3627" w:rsidRDefault="00DA3627" w:rsidP="00DA3627">
      <w:pPr>
        <w:spacing w:line="240" w:lineRule="auto"/>
        <w:contextualSpacing/>
        <w:rPr>
          <w:rFonts w:eastAsia="Times New Roman"/>
          <w:bCs w:val="0"/>
          <w:color w:val="auto"/>
          <w:lang w:val="vi-VN" w:eastAsia="vi-VN"/>
        </w:rPr>
      </w:pPr>
      <w:r w:rsidRPr="00DA3627">
        <w:rPr>
          <w:rFonts w:eastAsiaTheme="minorHAnsi"/>
          <w:bCs w:val="0"/>
          <w:color w:val="auto"/>
          <w:lang w:val="vi-VN" w:eastAsia="en-US"/>
        </w:rPr>
        <w:t xml:space="preserve">+ </w:t>
      </w:r>
      <w:r w:rsidRPr="00DA3627">
        <w:rPr>
          <w:rFonts w:eastAsia="Times New Roman"/>
          <w:bCs w:val="0"/>
          <w:color w:val="auto"/>
          <w:lang w:val="vi-VN" w:eastAsia="vi-VN"/>
        </w:rPr>
        <w:t xml:space="preserve">Tính phần trăm của số tiền bảo hiểm </w:t>
      </w:r>
    </w:p>
    <w:p w:rsidR="00DA3627" w:rsidRPr="00DA3627" w:rsidRDefault="00DA3627" w:rsidP="00DA3627">
      <w:pPr>
        <w:spacing w:line="240" w:lineRule="auto"/>
        <w:contextualSpacing/>
        <w:rPr>
          <w:rFonts w:eastAsiaTheme="minorHAnsi"/>
          <w:bCs w:val="0"/>
          <w:color w:val="auto"/>
          <w:lang w:val="vi-VN" w:eastAsia="en-US"/>
        </w:rPr>
      </w:pPr>
      <w:r w:rsidRPr="00DA3627">
        <w:rPr>
          <w:rFonts w:eastAsia="Times New Roman"/>
          <w:bCs w:val="0"/>
          <w:color w:val="auto"/>
          <w:lang w:val="vi-VN" w:eastAsia="vi-VN"/>
        </w:rPr>
        <w:t>+  Tính tỷ lệ phí bảo hiểm trên số tiền bảo hiểm</w:t>
      </w:r>
      <w:r w:rsidRPr="00DA3627">
        <w:rPr>
          <w:rFonts w:eastAsiaTheme="minorHAnsi"/>
          <w:bCs w:val="0"/>
          <w:color w:val="auto"/>
          <w:lang w:val="vi-VN" w:eastAsia="en-US"/>
        </w:rPr>
        <w:t>.</w:t>
      </w:r>
    </w:p>
    <w:p w:rsidR="00DA3627" w:rsidRPr="00DA3627" w:rsidRDefault="00DA3627" w:rsidP="00DA3627">
      <w:pPr>
        <w:spacing w:line="240" w:lineRule="auto"/>
        <w:contextualSpacing/>
        <w:rPr>
          <w:rFonts w:eastAsiaTheme="minorHAnsi"/>
          <w:bCs w:val="0"/>
          <w:color w:val="auto"/>
          <w:lang w:val="vi-VN" w:eastAsia="en-US"/>
        </w:rPr>
      </w:pPr>
      <w:r w:rsidRPr="00DA3627">
        <w:rPr>
          <w:rFonts w:eastAsiaTheme="minorHAnsi"/>
          <w:bCs w:val="0"/>
          <w:color w:val="auto"/>
          <w:lang w:val="vi-VN" w:eastAsia="en-US"/>
        </w:rPr>
        <w:lastRenderedPageBreak/>
        <w:t xml:space="preserve">+ Các mẫu hợp đồng bảo hiểm thật (có thể xin từ các công ty bảo hiểm) </w:t>
      </w:r>
    </w:p>
    <w:p w:rsidR="00DA3627" w:rsidRPr="00DA3627" w:rsidRDefault="00DA3627" w:rsidP="00DA3627">
      <w:pPr>
        <w:spacing w:line="240" w:lineRule="auto"/>
        <w:contextualSpacing/>
        <w:rPr>
          <w:rFonts w:eastAsiaTheme="minorHAnsi"/>
          <w:bCs w:val="0"/>
          <w:color w:val="auto"/>
          <w:lang w:val="vi-VN" w:eastAsia="en-US"/>
        </w:rPr>
      </w:pPr>
      <w:r w:rsidRPr="00DA3627">
        <w:rPr>
          <w:rFonts w:eastAsiaTheme="minorHAnsi"/>
          <w:bCs w:val="0"/>
          <w:color w:val="auto"/>
          <w:lang w:val="vi-VN" w:eastAsia="en-US"/>
        </w:rPr>
        <w:t xml:space="preserve">+ Thẻ từ hoặc giấy màu để làm trò chơi nhóm </w:t>
      </w:r>
    </w:p>
    <w:p w:rsidR="00DA3627" w:rsidRPr="00DA3627" w:rsidRDefault="00DA3627" w:rsidP="00DA3627">
      <w:pPr>
        <w:spacing w:line="240" w:lineRule="auto"/>
        <w:contextualSpacing/>
        <w:rPr>
          <w:rFonts w:eastAsiaTheme="minorHAnsi"/>
          <w:bCs w:val="0"/>
          <w:color w:val="auto"/>
          <w:lang w:val="vi-VN" w:eastAsia="en-US"/>
        </w:rPr>
      </w:pPr>
      <w:r w:rsidRPr="00DA3627">
        <w:rPr>
          <w:rFonts w:eastAsiaTheme="minorHAnsi"/>
          <w:bCs w:val="0"/>
          <w:color w:val="auto"/>
          <w:lang w:val="vi-VN" w:eastAsia="en-US"/>
        </w:rPr>
        <w:t>+ Điện thoại thông minh hoặc máy tính bảng để tra cứu thông tin</w:t>
      </w:r>
    </w:p>
    <w:p w:rsidR="00DA3627" w:rsidRPr="00DA3627" w:rsidRDefault="00DA3627" w:rsidP="00DA3627">
      <w:pPr>
        <w:spacing w:line="240" w:lineRule="auto"/>
        <w:contextualSpacing/>
        <w:rPr>
          <w:rFonts w:eastAsiaTheme="minorHAnsi"/>
          <w:bCs w:val="0"/>
          <w:color w:val="auto"/>
          <w:lang w:val="vi-VN" w:eastAsia="en-US"/>
        </w:rPr>
      </w:pPr>
      <w:r w:rsidRPr="00DA3627">
        <w:rPr>
          <w:rFonts w:eastAsiaTheme="minorHAnsi"/>
          <w:bCs w:val="0"/>
          <w:color w:val="auto"/>
          <w:lang w:val="vi-VN" w:eastAsia="en-US"/>
        </w:rPr>
        <w:t xml:space="preserve">+ Chuẩn bị máy tính cầm tay và ở những lớp có điều kiện, mỗi nhóm chuẩn bị một máy tính cá nhân có phần mềm bảng tính Excel. </w:t>
      </w:r>
    </w:p>
    <w:p w:rsidR="00DA3627" w:rsidRPr="00DA3627" w:rsidRDefault="00DA3627" w:rsidP="00DA3627">
      <w:pPr>
        <w:keepNext/>
        <w:keepLines/>
        <w:spacing w:before="40" w:after="0" w:line="240" w:lineRule="auto"/>
        <w:contextualSpacing/>
        <w:outlineLvl w:val="2"/>
        <w:rPr>
          <w:rFonts w:eastAsiaTheme="majorEastAsia"/>
          <w:bCs w:val="0"/>
          <w:color w:val="1F3763" w:themeColor="accent1" w:themeShade="7F"/>
          <w:lang w:eastAsia="en-US"/>
        </w:rPr>
      </w:pPr>
      <w:r w:rsidRPr="00DA3627">
        <w:rPr>
          <w:rFonts w:eastAsiaTheme="majorEastAsia"/>
          <w:bCs w:val="0"/>
          <w:color w:val="1F3763" w:themeColor="accent1" w:themeShade="7F"/>
          <w:lang w:eastAsia="en-US"/>
        </w:rPr>
        <w:t>III. TIẾN TRÌNH DẠY HỌC</w:t>
      </w:r>
    </w:p>
    <w:tbl>
      <w:tblPr>
        <w:tblStyle w:val="TableGrid"/>
        <w:tblW w:w="4999" w:type="pct"/>
        <w:tblLayout w:type="fixed"/>
        <w:tblLook w:val="04A0" w:firstRow="1" w:lastRow="0" w:firstColumn="1" w:lastColumn="0" w:noHBand="0" w:noVBand="1"/>
      </w:tblPr>
      <w:tblGrid>
        <w:gridCol w:w="3429"/>
        <w:gridCol w:w="3296"/>
        <w:gridCol w:w="2334"/>
      </w:tblGrid>
      <w:tr w:rsidR="00DA3627" w:rsidRPr="00DA3627" w:rsidTr="002A6F10">
        <w:trPr>
          <w:tblHeader/>
        </w:trPr>
        <w:tc>
          <w:tcPr>
            <w:tcW w:w="1893" w:type="pct"/>
            <w:shd w:val="clear" w:color="auto" w:fill="DEEAF6" w:themeFill="accent5" w:themeFillTint="33"/>
            <w:vAlign w:val="center"/>
          </w:tcPr>
          <w:p w:rsidR="00DA3627" w:rsidRPr="00DA3627" w:rsidRDefault="00DA3627" w:rsidP="00DA3627">
            <w:pPr>
              <w:contextualSpacing/>
              <w:rPr>
                <w:rFonts w:ascii="Times New Roman" w:hAnsi="Times New Roman" w:cs="Times New Roman"/>
                <w:b/>
                <w:i/>
                <w:iCs/>
                <w:sz w:val="28"/>
                <w:szCs w:val="28"/>
                <w:lang w:val="vi-VN"/>
              </w:rPr>
            </w:pPr>
            <w:r w:rsidRPr="00DA3627">
              <w:rPr>
                <w:rFonts w:ascii="Times New Roman" w:hAnsi="Times New Roman" w:cs="Times New Roman"/>
                <w:b/>
                <w:sz w:val="28"/>
                <w:szCs w:val="28"/>
                <w:lang w:val="vi-VN"/>
              </w:rPr>
              <w:t>Nội dung, phương thức tổ chức HĐ học tập của HS</w:t>
            </w:r>
          </w:p>
        </w:tc>
        <w:tc>
          <w:tcPr>
            <w:tcW w:w="1819" w:type="pct"/>
            <w:shd w:val="clear" w:color="auto" w:fill="DEEAF6" w:themeFill="accent5" w:themeFillTint="33"/>
            <w:vAlign w:val="center"/>
          </w:tcPr>
          <w:p w:rsidR="00DA3627" w:rsidRPr="00DA3627" w:rsidRDefault="00DA3627" w:rsidP="00DA3627">
            <w:pPr>
              <w:contextualSpacing/>
              <w:rPr>
                <w:rFonts w:ascii="Times New Roman" w:hAnsi="Times New Roman" w:cs="Times New Roman"/>
                <w:b/>
                <w:i/>
                <w:iCs/>
                <w:sz w:val="28"/>
                <w:szCs w:val="28"/>
                <w:lang w:val="vi-VN"/>
              </w:rPr>
            </w:pPr>
            <w:r w:rsidRPr="00DA3627">
              <w:rPr>
                <w:rFonts w:ascii="Times New Roman" w:hAnsi="Times New Roman" w:cs="Times New Roman"/>
                <w:b/>
                <w:sz w:val="28"/>
                <w:szCs w:val="28"/>
                <w:lang w:val="vi-VN"/>
              </w:rPr>
              <w:t>Dự kiến sản phẩm, đánh giá kết quả hoạt động</w:t>
            </w:r>
          </w:p>
        </w:tc>
        <w:tc>
          <w:tcPr>
            <w:tcW w:w="1288" w:type="pct"/>
            <w:shd w:val="clear" w:color="auto" w:fill="DEEAF6" w:themeFill="accent5" w:themeFillTint="33"/>
            <w:vAlign w:val="center"/>
          </w:tcPr>
          <w:p w:rsidR="00DA3627" w:rsidRPr="00DA3627" w:rsidRDefault="00DA3627" w:rsidP="00DA3627">
            <w:pPr>
              <w:contextualSpacing/>
              <w:rPr>
                <w:rFonts w:ascii="Times New Roman" w:hAnsi="Times New Roman" w:cs="Times New Roman"/>
                <w:b/>
                <w:i/>
                <w:iCs/>
                <w:sz w:val="28"/>
                <w:szCs w:val="28"/>
                <w:lang w:val="vi-VN"/>
              </w:rPr>
            </w:pPr>
            <w:r w:rsidRPr="00DA3627">
              <w:rPr>
                <w:rFonts w:ascii="Times New Roman" w:hAnsi="Times New Roman" w:cs="Times New Roman"/>
                <w:b/>
                <w:sz w:val="28"/>
                <w:szCs w:val="28"/>
                <w:lang w:val="vi-VN"/>
              </w:rPr>
              <w:t>Mục tiêu cần đạt</w:t>
            </w:r>
          </w:p>
        </w:tc>
      </w:tr>
      <w:tr w:rsidR="00DA3627" w:rsidRPr="00DA3627" w:rsidTr="002A6F10">
        <w:trPr>
          <w:trHeight w:val="2244"/>
        </w:trPr>
        <w:tc>
          <w:tcPr>
            <w:tcW w:w="5000" w:type="pct"/>
            <w:gridSpan w:val="3"/>
            <w:shd w:val="clear" w:color="auto" w:fill="FFFFFF" w:themeFill="background1"/>
            <w:vAlign w:val="center"/>
          </w:tcPr>
          <w:p w:rsidR="00DA3627" w:rsidRPr="00DA3627" w:rsidRDefault="00DA3627" w:rsidP="00DA3627">
            <w:pPr>
              <w:keepNext/>
              <w:keepLines/>
              <w:spacing w:before="40"/>
              <w:contextualSpacing/>
              <w:outlineLvl w:val="5"/>
              <w:rPr>
                <w:rFonts w:ascii="Times New Roman" w:eastAsiaTheme="majorEastAsia" w:hAnsi="Times New Roman" w:cs="Times New Roman"/>
                <w:color w:val="1F3763" w:themeColor="accent1" w:themeShade="7F"/>
                <w:sz w:val="28"/>
                <w:szCs w:val="28"/>
                <w:lang w:val="vi-VN"/>
              </w:rPr>
            </w:pPr>
            <w:r w:rsidRPr="00DA3627">
              <w:rPr>
                <w:rFonts w:ascii="Times New Roman" w:eastAsiaTheme="majorEastAsia" w:hAnsi="Times New Roman" w:cs="Times New Roman"/>
                <w:color w:val="1F3763" w:themeColor="accent1" w:themeShade="7F"/>
                <w:sz w:val="28"/>
                <w:szCs w:val="28"/>
                <w:lang w:val="vi-VN"/>
              </w:rPr>
              <w:t xml:space="preserve">HOẠT ĐỘNG KHỞI ĐỘNG </w:t>
            </w:r>
          </w:p>
          <w:p w:rsidR="00DA3627" w:rsidRPr="00DA3627" w:rsidRDefault="00DA3627" w:rsidP="00DA3627">
            <w:pPr>
              <w:contextualSpacing/>
              <w:rPr>
                <w:rFonts w:ascii="Times New Roman" w:hAnsi="Times New Roman" w:cs="Times New Roman"/>
                <w:sz w:val="28"/>
                <w:szCs w:val="28"/>
                <w:lang w:val="vi-VN"/>
              </w:rPr>
            </w:pPr>
            <w:r w:rsidRPr="00DA3627">
              <w:rPr>
                <w:rFonts w:ascii="Times New Roman" w:hAnsi="Times New Roman" w:cs="Times New Roman"/>
                <w:b/>
                <w:i/>
                <w:iCs/>
                <w:sz w:val="28"/>
                <w:szCs w:val="28"/>
                <w:lang w:val="vi-VN"/>
              </w:rPr>
              <w:t>Mục tiêu:</w:t>
            </w:r>
            <w:r w:rsidRPr="00DA3627">
              <w:rPr>
                <w:rFonts w:ascii="Times New Roman" w:hAnsi="Times New Roman" w:cs="Times New Roman"/>
                <w:sz w:val="28"/>
                <w:szCs w:val="28"/>
                <w:lang w:val="vi-VN"/>
              </w:rPr>
              <w:t xml:space="preserve"> Tạo hứng thú và thu hút sự chú ý của học sinh về chủ đề bảo hiểm. </w:t>
            </w:r>
          </w:p>
          <w:p w:rsidR="00DA3627" w:rsidRPr="00DA3627" w:rsidRDefault="00DA3627" w:rsidP="00DA3627">
            <w:pPr>
              <w:contextualSpacing/>
              <w:rPr>
                <w:rFonts w:ascii="Times New Roman" w:hAnsi="Times New Roman" w:cs="Times New Roman"/>
                <w:sz w:val="28"/>
                <w:szCs w:val="28"/>
                <w:lang w:val="vi-VN"/>
              </w:rPr>
            </w:pPr>
            <w:r w:rsidRPr="00DA3627">
              <w:rPr>
                <w:rFonts w:ascii="Times New Roman" w:hAnsi="Times New Roman" w:cs="Times New Roman"/>
                <w:sz w:val="28"/>
                <w:szCs w:val="28"/>
                <w:lang w:val="vi-VN"/>
              </w:rPr>
              <w:t xml:space="preserve">Kích thích tư duy và kiến thức nền của học sinh về bảo hiểm. </w:t>
            </w:r>
          </w:p>
          <w:p w:rsidR="00DA3627" w:rsidRPr="00DA3627" w:rsidRDefault="00DA3627" w:rsidP="00DA3627">
            <w:pPr>
              <w:contextualSpacing/>
              <w:rPr>
                <w:rFonts w:ascii="Times New Roman" w:hAnsi="Times New Roman" w:cs="Times New Roman"/>
                <w:sz w:val="28"/>
                <w:szCs w:val="28"/>
                <w:lang w:val="vi-VN"/>
              </w:rPr>
            </w:pPr>
            <w:r w:rsidRPr="00DA3627">
              <w:rPr>
                <w:rFonts w:ascii="Times New Roman" w:hAnsi="Times New Roman" w:cs="Times New Roman"/>
                <w:sz w:val="28"/>
                <w:szCs w:val="28"/>
                <w:lang w:val="vi-VN"/>
              </w:rPr>
              <w:t xml:space="preserve">Tạo môi trường thoải mái để học sinh sẵn sàng tham gia vào bài học. </w:t>
            </w:r>
          </w:p>
          <w:p w:rsidR="00DA3627" w:rsidRPr="00DA3627" w:rsidRDefault="00DA3627" w:rsidP="00DA3627">
            <w:pPr>
              <w:contextualSpacing/>
              <w:rPr>
                <w:rFonts w:ascii="Times New Roman" w:hAnsi="Times New Roman" w:cs="Times New Roman"/>
                <w:sz w:val="28"/>
                <w:szCs w:val="28"/>
                <w:lang w:val="vi-VN"/>
              </w:rPr>
            </w:pPr>
            <w:r w:rsidRPr="00DA3627">
              <w:rPr>
                <w:rFonts w:ascii="Times New Roman" w:hAnsi="Times New Roman" w:cs="Times New Roman"/>
                <w:sz w:val="28"/>
                <w:szCs w:val="28"/>
                <w:lang w:val="vi-VN"/>
              </w:rPr>
              <w:t>Liên hệ chủ đề bảo hiểm với cuộc sống hàng ngày của học sinh.</w:t>
            </w:r>
          </w:p>
          <w:p w:rsidR="00DA3627" w:rsidRPr="00DA3627" w:rsidRDefault="00DA3627" w:rsidP="00DA3627">
            <w:pPr>
              <w:contextualSpacing/>
              <w:rPr>
                <w:rFonts w:ascii="Times New Roman" w:eastAsia="Times New Roman" w:hAnsi="Times New Roman" w:cs="Times New Roman"/>
                <w:sz w:val="28"/>
                <w:szCs w:val="28"/>
                <w:lang w:val="vi-VN"/>
              </w:rPr>
            </w:pPr>
            <w:r w:rsidRPr="00DA3627">
              <w:rPr>
                <w:rFonts w:ascii="Times New Roman" w:eastAsia="Times New Roman" w:hAnsi="Times New Roman" w:cs="Times New Roman"/>
                <w:b/>
                <w:i/>
                <w:iCs/>
                <w:sz w:val="28"/>
                <w:szCs w:val="28"/>
                <w:lang w:val="vi-VN"/>
              </w:rPr>
              <w:t>Nội dung:</w:t>
            </w:r>
            <w:r w:rsidRPr="00DA3627">
              <w:rPr>
                <w:rFonts w:ascii="Times New Roman" w:eastAsia="Times New Roman" w:hAnsi="Times New Roman" w:cs="Times New Roman"/>
                <w:sz w:val="28"/>
                <w:szCs w:val="28"/>
                <w:lang w:val="vi-VN"/>
              </w:rPr>
              <w:t xml:space="preserve"> HS xem video: Chính sách về BHXH, BHYT năm 2024</w:t>
            </w:r>
          </w:p>
          <w:p w:rsidR="00DA3627" w:rsidRPr="00DA3627" w:rsidRDefault="00DA3627" w:rsidP="00DA3627">
            <w:pPr>
              <w:contextualSpacing/>
              <w:rPr>
                <w:rFonts w:ascii="Times New Roman" w:eastAsia="Times New Roman" w:hAnsi="Times New Roman" w:cs="Times New Roman"/>
                <w:sz w:val="28"/>
                <w:szCs w:val="28"/>
                <w:lang w:val="vi-VN"/>
              </w:rPr>
            </w:pPr>
            <w:r w:rsidRPr="00DA3627">
              <w:rPr>
                <w:rFonts w:ascii="Times New Roman" w:hAnsi="Times New Roman" w:cs="Times New Roman"/>
                <w:sz w:val="28"/>
                <w:szCs w:val="28"/>
                <w:lang w:val="vi-VN"/>
              </w:rPr>
              <w:t>Trả lời câu hỏi: Tìm các tình huống trong cuộc sống mà họ nghĩ có thể cần đến bảo hiểm</w:t>
            </w:r>
          </w:p>
          <w:p w:rsidR="00DA3627" w:rsidRPr="00DA3627" w:rsidRDefault="00DA3627" w:rsidP="00DA3627">
            <w:pPr>
              <w:contextualSpacing/>
              <w:rPr>
                <w:rFonts w:ascii="Times New Roman" w:eastAsia="Times New Roman" w:hAnsi="Times New Roman" w:cs="Times New Roman"/>
                <w:sz w:val="28"/>
                <w:szCs w:val="28"/>
                <w:lang w:val="vi-VN"/>
              </w:rPr>
            </w:pPr>
            <w:r w:rsidRPr="00DA3627">
              <w:rPr>
                <w:rFonts w:ascii="Times New Roman" w:eastAsia="Times New Roman" w:hAnsi="Times New Roman" w:cs="Times New Roman"/>
                <w:b/>
                <w:i/>
                <w:iCs/>
                <w:sz w:val="28"/>
                <w:szCs w:val="28"/>
                <w:lang w:val="vi-VN"/>
              </w:rPr>
              <w:t>Sản phẩm:</w:t>
            </w:r>
            <w:r w:rsidRPr="00DA3627">
              <w:rPr>
                <w:rFonts w:ascii="Times New Roman" w:eastAsia="Times New Roman" w:hAnsi="Times New Roman" w:cs="Times New Roman"/>
                <w:sz w:val="28"/>
                <w:szCs w:val="28"/>
                <w:lang w:val="vi-VN"/>
              </w:rPr>
              <w:t xml:space="preserve"> Câu trả lời của HS.</w:t>
            </w:r>
          </w:p>
          <w:p w:rsidR="00DA3627" w:rsidRPr="00DA3627" w:rsidRDefault="00DA3627" w:rsidP="00DA3627">
            <w:pPr>
              <w:contextualSpacing/>
              <w:rPr>
                <w:rFonts w:ascii="Times New Roman" w:eastAsia="Times New Roman" w:hAnsi="Times New Roman" w:cs="Times New Roman"/>
                <w:sz w:val="28"/>
                <w:szCs w:val="28"/>
                <w:lang w:val="vi-VN"/>
              </w:rPr>
            </w:pPr>
            <w:r w:rsidRPr="00DA3627">
              <w:rPr>
                <w:rFonts w:ascii="Times New Roman" w:eastAsia="Times New Roman" w:hAnsi="Times New Roman" w:cs="Times New Roman"/>
                <w:b/>
                <w:i/>
                <w:iCs/>
                <w:sz w:val="28"/>
                <w:szCs w:val="28"/>
                <w:lang w:val="vi-VN"/>
              </w:rPr>
              <w:t>Tổ chức hoạt động:</w:t>
            </w:r>
            <w:r w:rsidRPr="00DA3627">
              <w:rPr>
                <w:rFonts w:ascii="Times New Roman" w:eastAsia="Times New Roman" w:hAnsi="Times New Roman" w:cs="Times New Roman"/>
                <w:sz w:val="28"/>
                <w:szCs w:val="28"/>
                <w:lang w:val="vi-VN"/>
              </w:rPr>
              <w:t xml:space="preserve"> HS làm việc cá nhân</w:t>
            </w:r>
            <w:r w:rsidRPr="00DA3627">
              <w:rPr>
                <w:rFonts w:ascii="Times New Roman" w:hAnsi="Times New Roman" w:cs="Times New Roman"/>
                <w:color w:val="000000"/>
                <w:kern w:val="24"/>
                <w:sz w:val="28"/>
                <w:szCs w:val="28"/>
                <w:lang w:val="vi-VN"/>
              </w:rPr>
              <w:t>, dưới sự hướng dẫn của GV</w:t>
            </w:r>
            <w:r w:rsidRPr="00DA3627">
              <w:rPr>
                <w:rFonts w:ascii="Times New Roman" w:eastAsia="Times New Roman" w:hAnsi="Times New Roman" w:cs="Times New Roman"/>
                <w:sz w:val="28"/>
                <w:szCs w:val="28"/>
                <w:lang w:val="vi-VN"/>
              </w:rPr>
              <w:t>.</w:t>
            </w:r>
          </w:p>
        </w:tc>
      </w:tr>
      <w:tr w:rsidR="00DA3627" w:rsidRPr="00DA3627" w:rsidTr="002A6F10">
        <w:trPr>
          <w:trHeight w:val="3578"/>
        </w:trPr>
        <w:tc>
          <w:tcPr>
            <w:tcW w:w="1893" w:type="pct"/>
          </w:tcPr>
          <w:p w:rsidR="00DA3627" w:rsidRPr="00DA3627" w:rsidRDefault="00DA3627" w:rsidP="00DA3627">
            <w:pPr>
              <w:contextualSpacing/>
              <w:rPr>
                <w:rFonts w:ascii="Times New Roman" w:hAnsi="Times New Roman" w:cs="Times New Roman"/>
                <w:iCs/>
                <w:sz w:val="28"/>
                <w:szCs w:val="28"/>
                <w:lang w:val="vi-VN"/>
              </w:rPr>
            </w:pPr>
            <w:r w:rsidRPr="00DA3627">
              <w:rPr>
                <w:rFonts w:ascii="Times New Roman" w:hAnsi="Times New Roman" w:cs="Times New Roman"/>
                <w:b/>
                <w:iCs/>
                <w:sz w:val="28"/>
                <w:szCs w:val="28"/>
                <w:lang w:val="vi-VN"/>
              </w:rPr>
              <w:t>Tình huống mở đầu (5 phút)</w:t>
            </w:r>
          </w:p>
          <w:p w:rsidR="00DA3627" w:rsidRPr="00DA3627" w:rsidRDefault="00DA3627" w:rsidP="00DA3627">
            <w:pPr>
              <w:contextualSpacing/>
              <w:rPr>
                <w:rFonts w:ascii="Times New Roman" w:eastAsia="Times New Roman" w:hAnsi="Times New Roman" w:cs="Times New Roman"/>
                <w:sz w:val="28"/>
                <w:szCs w:val="28"/>
                <w:lang w:val="vi-VN"/>
              </w:rPr>
            </w:pPr>
            <w:r w:rsidRPr="00DA3627">
              <w:rPr>
                <w:rFonts w:ascii="Times New Roman" w:hAnsi="Times New Roman" w:cs="Times New Roman"/>
                <w:i/>
                <w:sz w:val="28"/>
                <w:szCs w:val="28"/>
                <w:lang w:val="vi-VN"/>
              </w:rPr>
              <w:t xml:space="preserve">- </w:t>
            </w:r>
            <w:r w:rsidRPr="00DA3627">
              <w:rPr>
                <w:rFonts w:ascii="Times New Roman" w:hAnsi="Times New Roman" w:cs="Times New Roman"/>
                <w:iCs/>
                <w:sz w:val="28"/>
                <w:szCs w:val="28"/>
                <w:lang w:val="vi-VN"/>
              </w:rPr>
              <w:t xml:space="preserve">GV tổ chức cho học sinh xem video: </w:t>
            </w:r>
            <w:r w:rsidRPr="00DA3627">
              <w:rPr>
                <w:rFonts w:ascii="Times New Roman" w:eastAsia="Times New Roman" w:hAnsi="Times New Roman" w:cs="Times New Roman"/>
                <w:sz w:val="28"/>
                <w:szCs w:val="28"/>
                <w:lang w:val="vi-VN"/>
              </w:rPr>
              <w:t>Chính sách về BHXH, BHYT năm 2024</w:t>
            </w:r>
          </w:p>
          <w:p w:rsidR="00DA3627" w:rsidRPr="00DA3627" w:rsidRDefault="00DA3627" w:rsidP="00DA3627">
            <w:pPr>
              <w:contextualSpacing/>
              <w:rPr>
                <w:rFonts w:ascii="Times New Roman" w:eastAsia="Times New Roman" w:hAnsi="Times New Roman" w:cs="Times New Roman"/>
                <w:sz w:val="28"/>
                <w:szCs w:val="28"/>
                <w:lang w:val="vi-VN"/>
              </w:rPr>
            </w:pPr>
            <w:r w:rsidRPr="00DA3627">
              <w:rPr>
                <w:rFonts w:ascii="Times New Roman" w:hAnsi="Times New Roman" w:cs="Times New Roman"/>
                <w:sz w:val="28"/>
                <w:szCs w:val="28"/>
                <w:lang w:val="vi-VN"/>
              </w:rPr>
              <w:t>- Trả lời câu hỏi: Tìm các tình huống trong cuộc sống mà họ nghĩ có thể cần đến bảo hiểm.</w:t>
            </w:r>
          </w:p>
          <w:p w:rsidR="00DA3627" w:rsidRPr="00DA3627" w:rsidRDefault="00DA3627" w:rsidP="00DA3627">
            <w:pPr>
              <w:contextualSpacing/>
              <w:rPr>
                <w:rFonts w:ascii="Times New Roman" w:hAnsi="Times New Roman" w:cs="Times New Roman"/>
                <w:sz w:val="28"/>
                <w:szCs w:val="28"/>
                <w:lang w:val="vi-VN"/>
              </w:rPr>
            </w:pPr>
            <w:r w:rsidRPr="00DA3627">
              <w:rPr>
                <w:rFonts w:ascii="Times New Roman" w:hAnsi="Times New Roman" w:cs="Times New Roman"/>
                <w:i/>
                <w:sz w:val="28"/>
                <w:szCs w:val="28"/>
                <w:lang w:val="vi-VN"/>
              </w:rPr>
              <w:t>- Đặt vấn đề</w:t>
            </w:r>
            <w:r w:rsidRPr="00DA3627">
              <w:rPr>
                <w:rFonts w:ascii="Times New Roman" w:hAnsi="Times New Roman" w:cs="Times New Roman"/>
                <w:i/>
                <w:iCs/>
                <w:sz w:val="28"/>
                <w:szCs w:val="28"/>
                <w:lang w:val="vi-VN"/>
              </w:rPr>
              <w:t>:</w:t>
            </w:r>
            <w:r w:rsidRPr="00DA3627">
              <w:rPr>
                <w:rFonts w:ascii="Times New Roman" w:hAnsi="Times New Roman" w:cs="Times New Roman"/>
                <w:sz w:val="28"/>
                <w:szCs w:val="28"/>
                <w:lang w:val="vi-VN"/>
              </w:rPr>
              <w:t xml:space="preserve"> </w:t>
            </w:r>
          </w:p>
          <w:p w:rsidR="00DA3627" w:rsidRPr="00DA3627" w:rsidRDefault="00DA3627" w:rsidP="00DA3627">
            <w:pPr>
              <w:spacing w:after="120"/>
              <w:contextualSpacing/>
              <w:jc w:val="both"/>
              <w:rPr>
                <w:rFonts w:ascii="Times New Roman" w:hAnsi="Times New Roman" w:cs="Times New Roman"/>
                <w:sz w:val="28"/>
                <w:szCs w:val="28"/>
                <w:lang w:val="vi-VN"/>
              </w:rPr>
            </w:pPr>
            <w:r w:rsidRPr="00DA3627">
              <w:rPr>
                <w:rFonts w:ascii="Times New Roman" w:hAnsi="Times New Roman" w:cs="Times New Roman"/>
                <w:sz w:val="28"/>
                <w:szCs w:val="28"/>
                <w:lang w:val="vi-VN"/>
              </w:rPr>
              <w:t>Sau khi học sinh trả lời, GV có thể gợi vấn đề như sau: Các em hãy tưởng tượng gia đình mình có rất nhiều người. Bố mẹ đang phân vân có nên mua bảo hiểm Y tế cho từng thành viên hay không? Một số người nói rằng mua bảo hiểm là lãng phí tiền, trong khi những người khác cho rằng đó là việc cần thiết.</w:t>
            </w:r>
          </w:p>
          <w:p w:rsidR="00DA3627" w:rsidRPr="00DA3627" w:rsidRDefault="00DA3627" w:rsidP="00DA3627">
            <w:pPr>
              <w:spacing w:after="120"/>
              <w:contextualSpacing/>
              <w:jc w:val="both"/>
              <w:rPr>
                <w:rFonts w:ascii="Times New Roman" w:eastAsia="Times New Roman" w:hAnsi="Times New Roman" w:cs="Times New Roman"/>
                <w:sz w:val="28"/>
                <w:szCs w:val="28"/>
                <w:lang w:val="vi-VN" w:eastAsia="vi-VN"/>
              </w:rPr>
            </w:pPr>
            <w:r w:rsidRPr="00DA3627">
              <w:rPr>
                <w:rFonts w:ascii="Times New Roman" w:eastAsia="Times New Roman" w:hAnsi="Times New Roman" w:cs="Times New Roman"/>
                <w:sz w:val="28"/>
                <w:szCs w:val="28"/>
                <w:lang w:val="vi-VN" w:eastAsia="vi-VN"/>
              </w:rPr>
              <w:t>Câu hỏi đặt ra là:</w:t>
            </w:r>
          </w:p>
          <w:p w:rsidR="00DA3627" w:rsidRPr="00DA3627" w:rsidRDefault="00DA3627" w:rsidP="00DA3627">
            <w:pPr>
              <w:numPr>
                <w:ilvl w:val="0"/>
                <w:numId w:val="1"/>
              </w:numPr>
              <w:spacing w:after="120"/>
              <w:contextualSpacing/>
              <w:jc w:val="both"/>
              <w:rPr>
                <w:rFonts w:ascii="Times New Roman" w:eastAsia="Times New Roman" w:hAnsi="Times New Roman" w:cs="Times New Roman"/>
                <w:sz w:val="28"/>
                <w:szCs w:val="28"/>
                <w:lang w:val="vi-VN" w:eastAsia="vi-VN"/>
              </w:rPr>
            </w:pPr>
            <w:r w:rsidRPr="00DA3627">
              <w:rPr>
                <w:rFonts w:ascii="Times New Roman" w:eastAsia="Times New Roman" w:hAnsi="Times New Roman" w:cs="Times New Roman"/>
                <w:sz w:val="28"/>
                <w:szCs w:val="28"/>
                <w:lang w:val="vi-VN" w:eastAsia="vi-VN"/>
              </w:rPr>
              <w:t>Bảo hiểm là gì?</w:t>
            </w:r>
          </w:p>
          <w:p w:rsidR="00DA3627" w:rsidRPr="00DA3627" w:rsidRDefault="00DA3627" w:rsidP="00DA3627">
            <w:pPr>
              <w:numPr>
                <w:ilvl w:val="0"/>
                <w:numId w:val="1"/>
              </w:numPr>
              <w:spacing w:after="120"/>
              <w:contextualSpacing/>
              <w:jc w:val="both"/>
              <w:rPr>
                <w:rFonts w:ascii="Times New Roman" w:eastAsia="Times New Roman" w:hAnsi="Times New Roman" w:cs="Times New Roman"/>
                <w:sz w:val="28"/>
                <w:szCs w:val="28"/>
                <w:lang w:val="vi-VN" w:eastAsia="vi-VN"/>
              </w:rPr>
            </w:pPr>
            <w:r w:rsidRPr="00DA3627">
              <w:rPr>
                <w:rFonts w:ascii="Times New Roman" w:eastAsia="Times New Roman" w:hAnsi="Times New Roman" w:cs="Times New Roman"/>
                <w:sz w:val="28"/>
                <w:szCs w:val="28"/>
                <w:lang w:val="vi-VN" w:eastAsia="vi-VN"/>
              </w:rPr>
              <w:t>Tại sao người ta cần mua bảo hiểm?</w:t>
            </w:r>
          </w:p>
          <w:p w:rsidR="00DA3627" w:rsidRPr="00DA3627" w:rsidRDefault="00DA3627" w:rsidP="00DA3627">
            <w:pPr>
              <w:numPr>
                <w:ilvl w:val="0"/>
                <w:numId w:val="1"/>
              </w:numPr>
              <w:spacing w:after="120"/>
              <w:contextualSpacing/>
              <w:jc w:val="both"/>
              <w:rPr>
                <w:rFonts w:ascii="Times New Roman" w:eastAsia="Times New Roman" w:hAnsi="Times New Roman" w:cs="Times New Roman"/>
                <w:sz w:val="28"/>
                <w:szCs w:val="28"/>
                <w:lang w:val="vi-VN" w:eastAsia="vi-VN"/>
              </w:rPr>
            </w:pPr>
            <w:r w:rsidRPr="00DA3627">
              <w:rPr>
                <w:rFonts w:ascii="Times New Roman" w:eastAsia="Times New Roman" w:hAnsi="Times New Roman" w:cs="Times New Roman"/>
                <w:sz w:val="28"/>
                <w:szCs w:val="28"/>
                <w:lang w:val="vi-VN" w:eastAsia="vi-VN"/>
              </w:rPr>
              <w:lastRenderedPageBreak/>
              <w:t>Làm thế nào để quyết định xem có nên mua bảo hiểm hay không?</w:t>
            </w:r>
          </w:p>
          <w:p w:rsidR="00DA3627" w:rsidRPr="00DA3627" w:rsidRDefault="00DA3627" w:rsidP="00DA3627">
            <w:pPr>
              <w:numPr>
                <w:ilvl w:val="0"/>
                <w:numId w:val="1"/>
              </w:numPr>
              <w:spacing w:after="120"/>
              <w:contextualSpacing/>
              <w:jc w:val="both"/>
              <w:rPr>
                <w:rFonts w:ascii="Times New Roman" w:eastAsia="Times New Roman" w:hAnsi="Times New Roman" w:cs="Times New Roman"/>
                <w:sz w:val="28"/>
                <w:szCs w:val="28"/>
                <w:lang w:val="vi-VN" w:eastAsia="vi-VN"/>
              </w:rPr>
            </w:pPr>
            <w:r w:rsidRPr="00DA3627">
              <w:rPr>
                <w:rFonts w:ascii="Times New Roman" w:eastAsia="Times New Roman" w:hAnsi="Times New Roman" w:cs="Times New Roman"/>
                <w:sz w:val="28"/>
                <w:szCs w:val="28"/>
                <w:lang w:val="vi-VN" w:eastAsia="vi-VN"/>
              </w:rPr>
              <w:t>Nếu mua bảo hiểm, làm sao để tính toán chi phí và quyền lợi một cách hợp lý?</w:t>
            </w:r>
          </w:p>
          <w:p w:rsidR="00DA3627" w:rsidRPr="00DA3627" w:rsidRDefault="00DA3627" w:rsidP="00DA3627">
            <w:pPr>
              <w:spacing w:after="120"/>
              <w:contextualSpacing/>
              <w:jc w:val="both"/>
              <w:rPr>
                <w:rFonts w:ascii="Times New Roman" w:eastAsia="Times New Roman" w:hAnsi="Times New Roman" w:cs="Times New Roman"/>
                <w:sz w:val="28"/>
                <w:szCs w:val="28"/>
                <w:lang w:val="vi-VN" w:eastAsia="vi-VN"/>
              </w:rPr>
            </w:pPr>
            <w:r w:rsidRPr="00DA3627">
              <w:rPr>
                <w:rFonts w:ascii="Times New Roman" w:eastAsia="Times New Roman" w:hAnsi="Times New Roman" w:cs="Times New Roman"/>
                <w:sz w:val="28"/>
                <w:szCs w:val="28"/>
                <w:lang w:val="vi-VN" w:eastAsia="vi-VN"/>
              </w:rPr>
              <w:t>Trong bài học hôm nay, chúng ta sẽ cùng nhau tìm hiểu về bảo hiểm, cách nó hoạt động, và làm thế nào để áp dụng kiến thức toán học để đưa ra quyết định thông minh về bảo hiểm.</w:t>
            </w:r>
          </w:p>
        </w:tc>
        <w:tc>
          <w:tcPr>
            <w:tcW w:w="1819" w:type="pct"/>
          </w:tcPr>
          <w:p w:rsidR="00DA3627" w:rsidRPr="00DA3627" w:rsidRDefault="00DA3627" w:rsidP="00DA3627">
            <w:pPr>
              <w:contextualSpacing/>
              <w:rPr>
                <w:rFonts w:ascii="Times New Roman" w:hAnsi="Times New Roman" w:cs="Times New Roman"/>
                <w:i/>
                <w:sz w:val="28"/>
                <w:szCs w:val="28"/>
                <w:lang w:val="vi-VN"/>
              </w:rPr>
            </w:pPr>
          </w:p>
          <w:p w:rsidR="00DA3627" w:rsidRPr="00DA3627" w:rsidRDefault="00DA3627" w:rsidP="00DA3627">
            <w:pPr>
              <w:contextualSpacing/>
              <w:rPr>
                <w:rFonts w:ascii="Times New Roman" w:hAnsi="Times New Roman" w:cs="Times New Roman"/>
                <w:i/>
                <w:sz w:val="28"/>
                <w:szCs w:val="28"/>
                <w:lang w:val="vi-VN"/>
              </w:rPr>
            </w:pPr>
          </w:p>
          <w:p w:rsidR="00DA3627" w:rsidRPr="00DA3627" w:rsidRDefault="00DA3627" w:rsidP="00DA3627">
            <w:pPr>
              <w:contextualSpacing/>
              <w:rPr>
                <w:rFonts w:ascii="Times New Roman" w:hAnsi="Times New Roman" w:cs="Times New Roman"/>
                <w:i/>
                <w:sz w:val="28"/>
                <w:szCs w:val="28"/>
                <w:lang w:val="vi-VN"/>
              </w:rPr>
            </w:pPr>
          </w:p>
          <w:p w:rsidR="00DA3627" w:rsidRPr="00DA3627" w:rsidRDefault="00DA3627" w:rsidP="00DA3627">
            <w:pPr>
              <w:contextualSpacing/>
              <w:rPr>
                <w:rFonts w:ascii="Times New Roman" w:hAnsi="Times New Roman" w:cs="Times New Roman"/>
                <w:i/>
                <w:sz w:val="28"/>
                <w:szCs w:val="28"/>
                <w:lang w:val="vi-VN"/>
              </w:rPr>
            </w:pPr>
            <w:r w:rsidRPr="00DA3627">
              <w:rPr>
                <w:rFonts w:ascii="Times New Roman" w:hAnsi="Times New Roman" w:cs="Times New Roman"/>
                <w:sz w:val="28"/>
                <w:szCs w:val="28"/>
                <w:lang w:val="vi-VN"/>
              </w:rPr>
              <w:t>+ HS: Ví dụ một người ốm đi bệnh viện cần có bảo hiểm</w:t>
            </w:r>
          </w:p>
          <w:p w:rsidR="00DA3627" w:rsidRPr="00DA3627" w:rsidRDefault="00DA3627" w:rsidP="00DA3627">
            <w:pPr>
              <w:contextualSpacing/>
              <w:rPr>
                <w:rFonts w:ascii="Times New Roman" w:hAnsi="Times New Roman" w:cs="Times New Roman"/>
                <w:i/>
                <w:noProof/>
                <w:sz w:val="28"/>
                <w:szCs w:val="28"/>
                <w:lang w:val="vi-VN"/>
              </w:rPr>
            </w:pPr>
          </w:p>
          <w:p w:rsidR="00DA3627" w:rsidRPr="00DA3627" w:rsidRDefault="00DA3627" w:rsidP="00DA3627">
            <w:pPr>
              <w:contextualSpacing/>
              <w:rPr>
                <w:rFonts w:ascii="Times New Roman" w:hAnsi="Times New Roman" w:cs="Times New Roman"/>
                <w:i/>
                <w:sz w:val="28"/>
                <w:szCs w:val="28"/>
                <w:lang w:val="vi-VN"/>
              </w:rPr>
            </w:pPr>
          </w:p>
          <w:p w:rsidR="00DA3627" w:rsidRPr="00DA3627" w:rsidRDefault="00DA3627" w:rsidP="00DA3627">
            <w:pPr>
              <w:contextualSpacing/>
              <w:rPr>
                <w:rFonts w:ascii="Times New Roman" w:hAnsi="Times New Roman" w:cs="Times New Roman"/>
                <w:i/>
                <w:sz w:val="28"/>
                <w:szCs w:val="28"/>
                <w:lang w:val="vi-VN"/>
              </w:rPr>
            </w:pPr>
          </w:p>
        </w:tc>
        <w:tc>
          <w:tcPr>
            <w:tcW w:w="1288" w:type="pct"/>
          </w:tcPr>
          <w:p w:rsidR="00DA3627" w:rsidRPr="00DA3627" w:rsidRDefault="00DA3627" w:rsidP="00DA3627">
            <w:pPr>
              <w:contextualSpacing/>
              <w:rPr>
                <w:rFonts w:ascii="Times New Roman" w:hAnsi="Times New Roman" w:cs="Times New Roman"/>
                <w:sz w:val="28"/>
                <w:szCs w:val="28"/>
                <w:lang w:val="vi-VN"/>
              </w:rPr>
            </w:pPr>
            <w:r w:rsidRPr="00DA3627">
              <w:rPr>
                <w:rFonts w:ascii="Times New Roman" w:hAnsi="Times New Roman" w:cs="Times New Roman"/>
                <w:sz w:val="28"/>
                <w:szCs w:val="28"/>
                <w:lang w:val="vi-VN"/>
              </w:rPr>
              <w:t xml:space="preserve">+ Mục đích của phần này là tạo hứng thú và thu hút sự chú ý của học sinh về chủ đề bảo hiểm. </w:t>
            </w:r>
          </w:p>
          <w:p w:rsidR="00DA3627" w:rsidRPr="00DA3627" w:rsidRDefault="00DA3627" w:rsidP="00DA3627">
            <w:pPr>
              <w:contextualSpacing/>
              <w:rPr>
                <w:rFonts w:ascii="Times New Roman" w:hAnsi="Times New Roman" w:cs="Times New Roman"/>
                <w:i/>
                <w:iCs/>
                <w:sz w:val="28"/>
                <w:szCs w:val="28"/>
                <w:lang w:val="vi-VN"/>
              </w:rPr>
            </w:pPr>
            <w:r w:rsidRPr="00DA3627">
              <w:rPr>
                <w:rFonts w:ascii="Times New Roman" w:hAnsi="Times New Roman" w:cs="Times New Roman"/>
                <w:sz w:val="28"/>
                <w:szCs w:val="28"/>
                <w:lang w:val="vi-VN"/>
              </w:rPr>
              <w:t>+ Góp phần phát triển năng lực giao tiếp toán học.</w:t>
            </w:r>
          </w:p>
        </w:tc>
      </w:tr>
      <w:tr w:rsidR="00DA3627" w:rsidRPr="00DA3627" w:rsidTr="002A6F10">
        <w:tc>
          <w:tcPr>
            <w:tcW w:w="5000" w:type="pct"/>
            <w:gridSpan w:val="3"/>
            <w:vAlign w:val="center"/>
          </w:tcPr>
          <w:p w:rsidR="00DA3627" w:rsidRPr="00DA3627" w:rsidRDefault="00DA3627" w:rsidP="00DA3627">
            <w:pPr>
              <w:keepNext/>
              <w:keepLines/>
              <w:spacing w:before="40"/>
              <w:contextualSpacing/>
              <w:outlineLvl w:val="5"/>
              <w:rPr>
                <w:rFonts w:ascii="Times New Roman" w:eastAsiaTheme="majorEastAsia" w:hAnsi="Times New Roman" w:cs="Times New Roman"/>
                <w:i/>
                <w:color w:val="1F3763" w:themeColor="accent1" w:themeShade="7F"/>
                <w:sz w:val="28"/>
                <w:szCs w:val="28"/>
                <w:lang w:val="vi-VN"/>
              </w:rPr>
            </w:pPr>
            <w:r w:rsidRPr="00DA3627">
              <w:rPr>
                <w:rFonts w:ascii="Times New Roman" w:eastAsiaTheme="majorEastAsia" w:hAnsi="Times New Roman" w:cs="Times New Roman"/>
                <w:color w:val="1F3763" w:themeColor="accent1" w:themeShade="7F"/>
                <w:sz w:val="28"/>
                <w:szCs w:val="28"/>
                <w:lang w:val="vi-VN"/>
              </w:rPr>
              <w:lastRenderedPageBreak/>
              <w:t xml:space="preserve">HOẠT ĐỘNG HÌNH THÀNH KIẾN THỨC                                  </w:t>
            </w:r>
          </w:p>
          <w:p w:rsidR="00DA3627" w:rsidRPr="00DA3627" w:rsidRDefault="00DA3627" w:rsidP="00DA3627">
            <w:pPr>
              <w:contextualSpacing/>
              <w:rPr>
                <w:rFonts w:ascii="Times New Roman" w:eastAsia="Times New Roman" w:hAnsi="Times New Roman" w:cs="Times New Roman"/>
                <w:sz w:val="28"/>
                <w:szCs w:val="28"/>
                <w:lang w:val="vi-VN" w:eastAsia="vi-VN"/>
              </w:rPr>
            </w:pPr>
            <w:r w:rsidRPr="00DA3627">
              <w:rPr>
                <w:rFonts w:ascii="Times New Roman" w:hAnsi="Times New Roman" w:cs="Times New Roman"/>
                <w:b/>
                <w:i/>
                <w:iCs/>
                <w:sz w:val="28"/>
                <w:szCs w:val="28"/>
                <w:lang w:val="vi-VN"/>
              </w:rPr>
              <w:t>Mục tiêu:</w:t>
            </w:r>
            <w:r w:rsidRPr="00DA3627">
              <w:rPr>
                <w:rFonts w:ascii="Times New Roman" w:eastAsia="Times New Roman" w:hAnsi="Times New Roman" w:cs="Times New Roman"/>
                <w:color w:val="000000"/>
                <w:kern w:val="24"/>
                <w:sz w:val="28"/>
                <w:szCs w:val="28"/>
                <w:lang w:val="vi-VN"/>
              </w:rPr>
              <w:t xml:space="preserve"> </w:t>
            </w:r>
            <w:r w:rsidRPr="00DA3627">
              <w:rPr>
                <w:rFonts w:ascii="Times New Roman" w:eastAsia="Times New Roman" w:hAnsi="Times New Roman" w:cs="Times New Roman"/>
                <w:sz w:val="28"/>
                <w:szCs w:val="28"/>
                <w:lang w:val="vi-VN" w:eastAsia="vi-VN"/>
              </w:rPr>
              <w:t xml:space="preserve">Giúp học sinh nêu được định nghĩa và bản chất của bảo hiểm. </w:t>
            </w:r>
          </w:p>
          <w:p w:rsidR="00DA3627" w:rsidRPr="00DA3627" w:rsidRDefault="00DA3627" w:rsidP="00DA3627">
            <w:pPr>
              <w:contextualSpacing/>
              <w:rPr>
                <w:rFonts w:ascii="Times New Roman" w:eastAsia="Times New Roman" w:hAnsi="Times New Roman" w:cs="Times New Roman"/>
                <w:sz w:val="28"/>
                <w:szCs w:val="28"/>
                <w:lang w:val="vi-VN" w:eastAsia="vi-VN"/>
              </w:rPr>
            </w:pPr>
            <w:r w:rsidRPr="00DA3627">
              <w:rPr>
                <w:rFonts w:ascii="Times New Roman" w:eastAsia="Times New Roman" w:hAnsi="Times New Roman" w:cs="Times New Roman"/>
                <w:sz w:val="28"/>
                <w:szCs w:val="28"/>
                <w:lang w:val="vi-VN" w:eastAsia="vi-VN"/>
              </w:rPr>
              <w:t xml:space="preserve">Giới thiệu các loại bảo hiểm phổ biến và ý nghĩa của chúng. </w:t>
            </w:r>
          </w:p>
          <w:p w:rsidR="00DA3627" w:rsidRPr="00DA3627" w:rsidRDefault="00DA3627" w:rsidP="00DA3627">
            <w:pPr>
              <w:contextualSpacing/>
              <w:rPr>
                <w:rFonts w:ascii="Times New Roman" w:eastAsia="Times New Roman" w:hAnsi="Times New Roman" w:cs="Times New Roman"/>
                <w:sz w:val="28"/>
                <w:szCs w:val="28"/>
                <w:lang w:val="vi-VN" w:eastAsia="vi-VN"/>
              </w:rPr>
            </w:pPr>
            <w:r w:rsidRPr="00DA3627">
              <w:rPr>
                <w:rFonts w:ascii="Times New Roman" w:eastAsia="Times New Roman" w:hAnsi="Times New Roman" w:cs="Times New Roman"/>
                <w:sz w:val="28"/>
                <w:szCs w:val="28"/>
                <w:lang w:val="vi-VN" w:eastAsia="vi-VN"/>
              </w:rPr>
              <w:t xml:space="preserve">Làm rõ các thuật ngữ cơ bản trong lĩnh vực bảo hiểm. </w:t>
            </w:r>
          </w:p>
          <w:p w:rsidR="00DA3627" w:rsidRPr="00DA3627" w:rsidRDefault="00DA3627" w:rsidP="00DA3627">
            <w:pPr>
              <w:contextualSpacing/>
              <w:rPr>
                <w:rFonts w:ascii="Times New Roman" w:eastAsia="Times New Roman" w:hAnsi="Times New Roman" w:cs="Times New Roman"/>
                <w:color w:val="000000"/>
                <w:kern w:val="24"/>
                <w:sz w:val="28"/>
                <w:szCs w:val="28"/>
                <w:lang w:val="vi-VN"/>
              </w:rPr>
            </w:pPr>
            <w:r w:rsidRPr="00DA3627">
              <w:rPr>
                <w:rFonts w:ascii="Times New Roman" w:eastAsia="Times New Roman" w:hAnsi="Times New Roman" w:cs="Times New Roman"/>
                <w:sz w:val="28"/>
                <w:szCs w:val="28"/>
                <w:lang w:val="vi-VN" w:eastAsia="vi-VN"/>
              </w:rPr>
              <w:t>Giúp học sinh nhận thức được vai trò của bảo hiểm trong đời sống cá nhân và xã hội.</w:t>
            </w:r>
          </w:p>
          <w:p w:rsidR="00DA3627" w:rsidRPr="00DA3627" w:rsidRDefault="00DA3627" w:rsidP="00DA3627">
            <w:pPr>
              <w:contextualSpacing/>
              <w:rPr>
                <w:rFonts w:ascii="Times New Roman" w:eastAsia="Times New Roman" w:hAnsi="Times New Roman" w:cs="Times New Roman"/>
                <w:kern w:val="24"/>
                <w:sz w:val="28"/>
                <w:szCs w:val="28"/>
                <w:lang w:val="vi-VN"/>
              </w:rPr>
            </w:pPr>
            <w:r w:rsidRPr="00DA3627">
              <w:rPr>
                <w:rFonts w:ascii="Times New Roman" w:eastAsia="Times New Roman" w:hAnsi="Times New Roman" w:cs="Times New Roman"/>
                <w:b/>
                <w:i/>
                <w:iCs/>
                <w:kern w:val="24"/>
                <w:sz w:val="28"/>
                <w:szCs w:val="28"/>
                <w:lang w:val="vi-VN"/>
              </w:rPr>
              <w:t>Nội dung:</w:t>
            </w:r>
            <w:r w:rsidRPr="00DA3627">
              <w:rPr>
                <w:rFonts w:ascii="Times New Roman" w:eastAsia="Times New Roman" w:hAnsi="Times New Roman" w:cs="Times New Roman"/>
                <w:kern w:val="24"/>
                <w:sz w:val="28"/>
                <w:szCs w:val="28"/>
                <w:lang w:val="vi-VN"/>
              </w:rPr>
              <w:t xml:space="preserve"> Định nghĩa bảo hiểm: </w:t>
            </w:r>
          </w:p>
          <w:p w:rsidR="00DA3627" w:rsidRPr="00DA3627" w:rsidRDefault="00DA3627" w:rsidP="00DA3627">
            <w:pPr>
              <w:numPr>
                <w:ilvl w:val="0"/>
                <w:numId w:val="2"/>
              </w:numPr>
              <w:contextualSpacing/>
              <w:rPr>
                <w:rFonts w:ascii="Times New Roman" w:eastAsia="Times New Roman" w:hAnsi="Times New Roman" w:cs="Times New Roman"/>
                <w:kern w:val="24"/>
                <w:sz w:val="28"/>
                <w:szCs w:val="28"/>
                <w:lang w:val="vi-VN"/>
              </w:rPr>
            </w:pPr>
            <w:r w:rsidRPr="00DA3627">
              <w:rPr>
                <w:rFonts w:ascii="Times New Roman" w:eastAsia="Times New Roman" w:hAnsi="Times New Roman" w:cs="Times New Roman"/>
                <w:kern w:val="24"/>
                <w:sz w:val="28"/>
                <w:szCs w:val="28"/>
                <w:lang w:val="vi-VN"/>
              </w:rPr>
              <w:t>Khái niệm cơ bản về bảo hiểm</w:t>
            </w:r>
          </w:p>
          <w:p w:rsidR="00DA3627" w:rsidRPr="00DA3627" w:rsidRDefault="00DA3627" w:rsidP="00DA3627">
            <w:pPr>
              <w:numPr>
                <w:ilvl w:val="0"/>
                <w:numId w:val="2"/>
              </w:numPr>
              <w:contextualSpacing/>
              <w:rPr>
                <w:rFonts w:ascii="Times New Roman" w:eastAsia="Times New Roman" w:hAnsi="Times New Roman" w:cs="Times New Roman"/>
                <w:kern w:val="24"/>
                <w:sz w:val="28"/>
                <w:szCs w:val="28"/>
                <w:lang w:val="vi-VN"/>
              </w:rPr>
            </w:pPr>
            <w:r w:rsidRPr="00DA3627">
              <w:rPr>
                <w:rFonts w:ascii="Times New Roman" w:eastAsia="Times New Roman" w:hAnsi="Times New Roman" w:cs="Times New Roman"/>
                <w:kern w:val="24"/>
                <w:sz w:val="28"/>
                <w:szCs w:val="28"/>
                <w:lang w:val="vi-VN"/>
              </w:rPr>
              <w:t>Nguyên tắc hoạt động của bảo hiểm</w:t>
            </w:r>
          </w:p>
          <w:p w:rsidR="00DA3627" w:rsidRPr="00DA3627" w:rsidRDefault="00DA3627" w:rsidP="00DA3627">
            <w:pPr>
              <w:contextualSpacing/>
              <w:rPr>
                <w:rFonts w:ascii="Times New Roman" w:eastAsia="Times New Roman" w:hAnsi="Times New Roman" w:cs="Times New Roman"/>
                <w:kern w:val="24"/>
                <w:sz w:val="28"/>
                <w:szCs w:val="28"/>
                <w:lang w:val="vi-VN"/>
              </w:rPr>
            </w:pPr>
            <w:r w:rsidRPr="00DA3627">
              <w:rPr>
                <w:rFonts w:ascii="Times New Roman" w:eastAsia="Times New Roman" w:hAnsi="Times New Roman" w:cs="Times New Roman"/>
                <w:kern w:val="24"/>
                <w:sz w:val="28"/>
                <w:szCs w:val="28"/>
                <w:lang w:val="vi-VN"/>
              </w:rPr>
              <w:t xml:space="preserve">Các loại hình bảo hiểm </w:t>
            </w:r>
          </w:p>
          <w:p w:rsidR="00DA3627" w:rsidRPr="00DA3627" w:rsidRDefault="00DA3627" w:rsidP="00DA3627">
            <w:pPr>
              <w:contextualSpacing/>
              <w:rPr>
                <w:rFonts w:ascii="Times New Roman" w:eastAsia="Times New Roman" w:hAnsi="Times New Roman" w:cs="Times New Roman"/>
                <w:b/>
                <w:color w:val="000000"/>
                <w:kern w:val="24"/>
                <w:sz w:val="28"/>
                <w:szCs w:val="28"/>
                <w:lang w:val="vi-VN"/>
              </w:rPr>
            </w:pPr>
            <w:r w:rsidRPr="00DA3627">
              <w:rPr>
                <w:rFonts w:ascii="Times New Roman" w:eastAsia="Times New Roman" w:hAnsi="Times New Roman" w:cs="Times New Roman"/>
                <w:b/>
                <w:i/>
                <w:iCs/>
                <w:color w:val="000000"/>
                <w:kern w:val="24"/>
                <w:sz w:val="28"/>
                <w:szCs w:val="28"/>
                <w:lang w:val="vi-VN"/>
              </w:rPr>
              <w:t xml:space="preserve">Sản phẩm: </w:t>
            </w:r>
            <w:r w:rsidRPr="00DA3627">
              <w:rPr>
                <w:rFonts w:ascii="Times New Roman" w:eastAsia="Times New Roman" w:hAnsi="Times New Roman" w:cs="Times New Roman"/>
                <w:color w:val="000000"/>
                <w:kern w:val="24"/>
                <w:sz w:val="28"/>
                <w:szCs w:val="28"/>
                <w:lang w:val="vi-VN"/>
              </w:rPr>
              <w:t>Câu trả lời của học sinh.</w:t>
            </w:r>
          </w:p>
          <w:p w:rsidR="00DA3627" w:rsidRPr="00DA3627" w:rsidRDefault="00DA3627" w:rsidP="00DA3627">
            <w:pPr>
              <w:contextualSpacing/>
              <w:rPr>
                <w:rFonts w:ascii="Times New Roman" w:hAnsi="Times New Roman" w:cs="Times New Roman"/>
                <w:i/>
                <w:iCs/>
                <w:sz w:val="28"/>
                <w:szCs w:val="28"/>
                <w:lang w:val="vi-VN"/>
              </w:rPr>
            </w:pPr>
            <w:r w:rsidRPr="00DA3627">
              <w:rPr>
                <w:rFonts w:ascii="Times New Roman" w:hAnsi="Times New Roman" w:cs="Times New Roman"/>
                <w:b/>
                <w:color w:val="000000"/>
                <w:kern w:val="24"/>
                <w:sz w:val="28"/>
                <w:szCs w:val="28"/>
                <w:lang w:val="vi-VN"/>
              </w:rPr>
              <w:t>Tổ chức thực hiện:</w:t>
            </w:r>
            <w:r w:rsidRPr="00DA3627">
              <w:rPr>
                <w:rFonts w:ascii="Times New Roman" w:hAnsi="Times New Roman" w:cs="Times New Roman"/>
                <w:color w:val="000000"/>
                <w:kern w:val="24"/>
                <w:sz w:val="28"/>
                <w:szCs w:val="28"/>
                <w:lang w:val="vi-VN"/>
              </w:rPr>
              <w:t xml:space="preserve"> HS hoạt động theo nhóm dưới sự hướng dẫn của GV.</w:t>
            </w:r>
          </w:p>
        </w:tc>
      </w:tr>
      <w:tr w:rsidR="00DA3627" w:rsidRPr="00DA3627" w:rsidTr="002A6F10">
        <w:trPr>
          <w:trHeight w:val="878"/>
        </w:trPr>
        <w:tc>
          <w:tcPr>
            <w:tcW w:w="1893" w:type="pct"/>
          </w:tcPr>
          <w:p w:rsidR="00DA3627" w:rsidRPr="00DA3627" w:rsidRDefault="00DA3627" w:rsidP="00DA3627">
            <w:pPr>
              <w:contextualSpacing/>
              <w:rPr>
                <w:rFonts w:ascii="Times New Roman" w:hAnsi="Times New Roman" w:cs="Times New Roman"/>
                <w:b/>
                <w:spacing w:val="-4"/>
                <w:sz w:val="28"/>
                <w:szCs w:val="28"/>
                <w:lang w:val="vi-VN"/>
              </w:rPr>
            </w:pPr>
            <w:r w:rsidRPr="00DA3627">
              <w:rPr>
                <w:rFonts w:ascii="Times New Roman" w:hAnsi="Times New Roman" w:cs="Times New Roman"/>
                <w:b/>
                <w:spacing w:val="-4"/>
                <w:sz w:val="28"/>
                <w:szCs w:val="28"/>
                <w:lang w:val="vi-VN"/>
              </w:rPr>
              <w:t>Hoạt động 1 (10 phút)</w:t>
            </w:r>
          </w:p>
          <w:p w:rsidR="00DA3627" w:rsidRPr="00DA3627" w:rsidRDefault="00DA3627" w:rsidP="00DA3627">
            <w:pPr>
              <w:contextualSpacing/>
              <w:rPr>
                <w:rFonts w:ascii="Times New Roman" w:hAnsi="Times New Roman" w:cs="Times New Roman"/>
                <w:b/>
                <w:spacing w:val="-4"/>
                <w:sz w:val="28"/>
                <w:szCs w:val="28"/>
                <w:lang w:val="vi-VN"/>
              </w:rPr>
            </w:pPr>
            <w:r w:rsidRPr="00DA3627">
              <w:rPr>
                <w:rFonts w:ascii="Times New Roman" w:hAnsi="Times New Roman" w:cs="Times New Roman"/>
                <w:b/>
                <w:spacing w:val="-4"/>
                <w:sz w:val="28"/>
                <w:szCs w:val="28"/>
                <w:lang w:val="vi-VN"/>
              </w:rPr>
              <w:t>1. Một số khái niệm cơ bản về bảo hiểm</w:t>
            </w:r>
          </w:p>
          <w:p w:rsidR="00DA3627" w:rsidRPr="00DA3627" w:rsidRDefault="00DA3627" w:rsidP="00DA3627">
            <w:pPr>
              <w:contextualSpacing/>
              <w:rPr>
                <w:rFonts w:ascii="Times New Roman" w:hAnsi="Times New Roman" w:cs="Times New Roman"/>
                <w:sz w:val="28"/>
                <w:szCs w:val="28"/>
                <w:lang w:val="vi-VN"/>
              </w:rPr>
            </w:pPr>
            <w:r w:rsidRPr="00DA3627">
              <w:rPr>
                <w:rFonts w:ascii="Times New Roman" w:hAnsi="Times New Roman" w:cs="Times New Roman"/>
                <w:sz w:val="28"/>
                <w:szCs w:val="28"/>
                <w:lang w:val="vi-VN"/>
              </w:rPr>
              <w:t xml:space="preserve">- GV tổ chức cho HS đọc SGK và hoàn thành Phiếu học tập số 1 theo nhóm như trong Phụ lục </w:t>
            </w:r>
          </w:p>
          <w:p w:rsidR="00DA3627" w:rsidRPr="00DA3627" w:rsidRDefault="00DA3627" w:rsidP="00DA3627">
            <w:pPr>
              <w:contextualSpacing/>
              <w:rPr>
                <w:rFonts w:ascii="Times New Roman" w:hAnsi="Times New Roman" w:cs="Times New Roman"/>
                <w:i/>
                <w:sz w:val="28"/>
                <w:szCs w:val="28"/>
                <w:lang w:val="vi-VN"/>
              </w:rPr>
            </w:pPr>
            <w:r w:rsidRPr="00DA3627">
              <w:rPr>
                <w:rFonts w:ascii="Times New Roman" w:hAnsi="Times New Roman" w:cs="Times New Roman"/>
                <w:sz w:val="28"/>
                <w:szCs w:val="28"/>
                <w:lang w:val="vi-VN"/>
              </w:rPr>
              <w:t>- HS hoạt động theo nhóm trong 8 phút, sau đó GV mời hai nhóm trình bày nội dung thảo luận của nhóm mình, các nhóm còn lại nhận xét.</w:t>
            </w:r>
          </w:p>
          <w:p w:rsidR="00DA3627" w:rsidRPr="00DA3627" w:rsidRDefault="00DA3627" w:rsidP="00DA3627">
            <w:pPr>
              <w:contextualSpacing/>
              <w:rPr>
                <w:rFonts w:ascii="Times New Roman" w:hAnsi="Times New Roman" w:cs="Times New Roman"/>
                <w:sz w:val="28"/>
                <w:szCs w:val="28"/>
                <w:lang w:val="vi-VN"/>
              </w:rPr>
            </w:pPr>
            <w:r w:rsidRPr="00DA3627">
              <w:rPr>
                <w:rFonts w:ascii="Times New Roman" w:hAnsi="Times New Roman" w:cs="Times New Roman"/>
                <w:sz w:val="28"/>
                <w:szCs w:val="28"/>
                <w:lang w:val="vi-VN"/>
              </w:rPr>
              <w:t>- GV nhận xét bài làm của các nhóm và chốt lại kiến thức.</w:t>
            </w:r>
          </w:p>
          <w:p w:rsidR="00DA3627" w:rsidRPr="00DA3627" w:rsidRDefault="00DA3627" w:rsidP="00DA3627">
            <w:pPr>
              <w:contextualSpacing/>
              <w:rPr>
                <w:rFonts w:ascii="Times New Roman" w:hAnsi="Times New Roman" w:cs="Times New Roman"/>
                <w:sz w:val="28"/>
                <w:szCs w:val="28"/>
                <w:lang w:val="vi-VN"/>
              </w:rPr>
            </w:pPr>
            <w:r w:rsidRPr="00DA3627">
              <w:rPr>
                <w:rFonts w:ascii="Times New Roman" w:hAnsi="Times New Roman" w:cs="Times New Roman"/>
                <w:sz w:val="28"/>
                <w:szCs w:val="28"/>
                <w:lang w:val="vi-VN"/>
              </w:rPr>
              <w:lastRenderedPageBreak/>
              <w:t xml:space="preserve">- GV tổ chức cho HS đọc SGK và hoàn thành Phiếu học tập số 1 theo nhóm như trong Phụ lục </w:t>
            </w:r>
          </w:p>
          <w:p w:rsidR="00DA3627" w:rsidRPr="00DA3627" w:rsidRDefault="00DA3627" w:rsidP="00DA3627">
            <w:pPr>
              <w:contextualSpacing/>
              <w:rPr>
                <w:rFonts w:ascii="Times New Roman" w:hAnsi="Times New Roman" w:cs="Times New Roman"/>
                <w:i/>
                <w:sz w:val="28"/>
                <w:szCs w:val="28"/>
                <w:lang w:val="vi-VN"/>
              </w:rPr>
            </w:pPr>
          </w:p>
        </w:tc>
        <w:tc>
          <w:tcPr>
            <w:tcW w:w="1819" w:type="pct"/>
            <w:vAlign w:val="center"/>
          </w:tcPr>
          <w:p w:rsidR="00DA3627" w:rsidRPr="00DA3627" w:rsidRDefault="00DA3627" w:rsidP="00DA3627">
            <w:pPr>
              <w:contextualSpacing/>
              <w:rPr>
                <w:rFonts w:ascii="Times New Roman" w:hAnsi="Times New Roman" w:cs="Times New Roman"/>
                <w:sz w:val="28"/>
                <w:szCs w:val="28"/>
                <w:lang w:val="vi-VN"/>
              </w:rPr>
            </w:pPr>
          </w:p>
          <w:p w:rsidR="00DA3627" w:rsidRPr="00DA3627" w:rsidRDefault="00DA3627" w:rsidP="00DA3627">
            <w:pPr>
              <w:contextualSpacing/>
              <w:rPr>
                <w:rFonts w:ascii="Times New Roman" w:hAnsi="Times New Roman" w:cs="Times New Roman"/>
                <w:sz w:val="28"/>
                <w:szCs w:val="28"/>
                <w:lang w:val="vi-VN"/>
              </w:rPr>
            </w:pPr>
          </w:p>
          <w:p w:rsidR="00DA3627" w:rsidRPr="00DA3627" w:rsidRDefault="00DA3627" w:rsidP="00DA3627">
            <w:pPr>
              <w:contextualSpacing/>
              <w:rPr>
                <w:rFonts w:ascii="Times New Roman" w:hAnsi="Times New Roman" w:cs="Times New Roman"/>
                <w:sz w:val="28"/>
                <w:szCs w:val="28"/>
                <w:lang w:val="vi-VN"/>
              </w:rPr>
            </w:pPr>
            <w:r w:rsidRPr="00DA3627">
              <w:rPr>
                <w:rFonts w:ascii="Times New Roman" w:hAnsi="Times New Roman" w:cs="Times New Roman"/>
                <w:sz w:val="28"/>
                <w:szCs w:val="28"/>
                <w:lang w:val="vi-VN"/>
              </w:rPr>
              <w:t>+ HS hoạt động cá nhân theo hướng dẫn của GV.</w:t>
            </w:r>
          </w:p>
          <w:p w:rsidR="00DA3627" w:rsidRPr="00DA3627" w:rsidRDefault="00DA3627" w:rsidP="00DA3627">
            <w:pPr>
              <w:contextualSpacing/>
              <w:rPr>
                <w:rFonts w:ascii="Times New Roman" w:hAnsi="Times New Roman" w:cs="Times New Roman"/>
                <w:i/>
                <w:iCs/>
                <w:sz w:val="28"/>
                <w:szCs w:val="28"/>
                <w:lang w:val="vi-VN"/>
              </w:rPr>
            </w:pPr>
            <w:r w:rsidRPr="00DA3627">
              <w:rPr>
                <w:rFonts w:ascii="Times New Roman" w:hAnsi="Times New Roman" w:cs="Times New Roman"/>
                <w:i/>
                <w:iCs/>
                <w:sz w:val="28"/>
                <w:szCs w:val="28"/>
                <w:lang w:val="vi-VN"/>
              </w:rPr>
              <w:t xml:space="preserve">HD. </w:t>
            </w:r>
            <w:r w:rsidRPr="00DA3627">
              <w:rPr>
                <w:rFonts w:ascii="Times New Roman" w:hAnsi="Times New Roman" w:cs="Times New Roman"/>
                <w:sz w:val="28"/>
                <w:szCs w:val="28"/>
                <w:lang w:val="vi-VN"/>
              </w:rPr>
              <w:t xml:space="preserve">(SGK). </w:t>
            </w:r>
          </w:p>
          <w:p w:rsidR="00DA3627" w:rsidRPr="00DA3627" w:rsidRDefault="00DA3627" w:rsidP="00DA3627">
            <w:pPr>
              <w:contextualSpacing/>
              <w:rPr>
                <w:rFonts w:ascii="Times New Roman" w:hAnsi="Times New Roman" w:cs="Times New Roman"/>
                <w:sz w:val="28"/>
                <w:szCs w:val="28"/>
                <w:lang w:val="vi-VN"/>
              </w:rPr>
            </w:pPr>
          </w:p>
          <w:p w:rsidR="00DA3627" w:rsidRPr="00DA3627" w:rsidRDefault="00DA3627" w:rsidP="00DA3627">
            <w:pPr>
              <w:contextualSpacing/>
              <w:rPr>
                <w:rFonts w:ascii="Times New Roman" w:hAnsi="Times New Roman" w:cs="Times New Roman"/>
                <w:sz w:val="28"/>
                <w:szCs w:val="28"/>
                <w:lang w:val="vi-VN"/>
              </w:rPr>
            </w:pPr>
          </w:p>
        </w:tc>
        <w:tc>
          <w:tcPr>
            <w:tcW w:w="1288" w:type="pct"/>
          </w:tcPr>
          <w:p w:rsidR="00DA3627" w:rsidRPr="00DA3627" w:rsidRDefault="00DA3627" w:rsidP="00DA3627">
            <w:pPr>
              <w:contextualSpacing/>
              <w:rPr>
                <w:rFonts w:ascii="Times New Roman" w:eastAsia="Times New Roman" w:hAnsi="Times New Roman" w:cs="Times New Roman"/>
                <w:color w:val="000000"/>
                <w:kern w:val="24"/>
                <w:sz w:val="28"/>
                <w:szCs w:val="28"/>
                <w:lang w:val="vi-VN"/>
              </w:rPr>
            </w:pPr>
            <w:r w:rsidRPr="00DA3627">
              <w:rPr>
                <w:rFonts w:ascii="Times New Roman" w:hAnsi="Times New Roman" w:cs="Times New Roman"/>
                <w:color w:val="000000" w:themeColor="text1"/>
                <w:sz w:val="28"/>
                <w:szCs w:val="28"/>
                <w:lang w:val="vi-VN"/>
              </w:rPr>
              <w:t>+ Mục đích của hoạt động này là g</w:t>
            </w:r>
            <w:r w:rsidRPr="00DA3627">
              <w:rPr>
                <w:rFonts w:ascii="Times New Roman" w:hAnsi="Times New Roman" w:cs="Times New Roman"/>
                <w:sz w:val="28"/>
                <w:szCs w:val="28"/>
                <w:lang w:val="vi-VN"/>
              </w:rPr>
              <w:t xml:space="preserve">iúp HS </w:t>
            </w:r>
            <w:r w:rsidRPr="00DA3627">
              <w:rPr>
                <w:rFonts w:ascii="Times New Roman" w:eastAsia="Times New Roman" w:hAnsi="Times New Roman" w:cs="Times New Roman"/>
                <w:sz w:val="28"/>
                <w:szCs w:val="28"/>
                <w:lang w:val="vi-VN" w:eastAsia="vi-VN"/>
              </w:rPr>
              <w:t>Giúp học sinh nhận thức được vai trò của bảo hiểm trong đời sống cá nhân và xã hội.</w:t>
            </w:r>
          </w:p>
          <w:p w:rsidR="00DA3627" w:rsidRPr="00DA3627" w:rsidRDefault="00DA3627" w:rsidP="00DA3627">
            <w:pPr>
              <w:contextualSpacing/>
              <w:rPr>
                <w:rFonts w:ascii="Times New Roman" w:hAnsi="Times New Roman" w:cs="Times New Roman"/>
                <w:color w:val="000000" w:themeColor="text1"/>
                <w:sz w:val="28"/>
                <w:szCs w:val="28"/>
                <w:lang w:val="vi-VN"/>
              </w:rPr>
            </w:pPr>
            <w:r w:rsidRPr="00DA3627">
              <w:rPr>
                <w:rFonts w:ascii="Times New Roman" w:hAnsi="Times New Roman" w:cs="Times New Roman"/>
                <w:color w:val="000000" w:themeColor="text1"/>
                <w:sz w:val="28"/>
                <w:szCs w:val="28"/>
                <w:lang w:val="vi-VN"/>
              </w:rPr>
              <w:t xml:space="preserve"> + Góp phần phát triển </w:t>
            </w:r>
            <w:r w:rsidRPr="00DA3627">
              <w:rPr>
                <w:rFonts w:ascii="Times New Roman" w:hAnsi="Times New Roman" w:cs="Times New Roman"/>
                <w:sz w:val="28"/>
                <w:szCs w:val="28"/>
                <w:lang w:val="vi-VN"/>
              </w:rPr>
              <w:t xml:space="preserve">năng lực giao tiếp toán học, </w:t>
            </w:r>
            <w:r w:rsidRPr="00DA3627">
              <w:rPr>
                <w:rFonts w:ascii="Times New Roman" w:hAnsi="Times New Roman" w:cs="Times New Roman"/>
                <w:color w:val="000000" w:themeColor="text1"/>
                <w:sz w:val="28"/>
                <w:szCs w:val="28"/>
                <w:lang w:val="vi-VN"/>
              </w:rPr>
              <w:t>năng lực tư duy và lập luận toán học.</w:t>
            </w:r>
          </w:p>
        </w:tc>
      </w:tr>
      <w:tr w:rsidR="00DA3627" w:rsidRPr="00DA3627" w:rsidTr="002A6F10">
        <w:trPr>
          <w:trHeight w:val="1303"/>
        </w:trPr>
        <w:tc>
          <w:tcPr>
            <w:tcW w:w="1893" w:type="pct"/>
          </w:tcPr>
          <w:p w:rsidR="00DA3627" w:rsidRPr="00DA3627" w:rsidRDefault="00DA3627" w:rsidP="00DA3627">
            <w:pPr>
              <w:contextualSpacing/>
              <w:rPr>
                <w:rFonts w:ascii="Times New Roman" w:hAnsi="Times New Roman" w:cs="Times New Roman"/>
                <w:b/>
                <w:spacing w:val="-4"/>
                <w:sz w:val="28"/>
                <w:szCs w:val="28"/>
                <w:lang w:val="vi-VN"/>
              </w:rPr>
            </w:pPr>
            <w:r w:rsidRPr="00DA3627">
              <w:rPr>
                <w:rFonts w:ascii="Times New Roman" w:hAnsi="Times New Roman" w:cs="Times New Roman"/>
                <w:b/>
                <w:spacing w:val="-4"/>
                <w:sz w:val="28"/>
                <w:szCs w:val="28"/>
                <w:lang w:val="vi-VN"/>
              </w:rPr>
              <w:lastRenderedPageBreak/>
              <w:t xml:space="preserve">Hoạt động 2 (10 phút) </w:t>
            </w:r>
          </w:p>
          <w:p w:rsidR="00DA3627" w:rsidRPr="00DA3627" w:rsidRDefault="00DA3627" w:rsidP="00DA3627">
            <w:pPr>
              <w:contextualSpacing/>
              <w:rPr>
                <w:rFonts w:ascii="Times New Roman" w:hAnsi="Times New Roman" w:cs="Times New Roman"/>
                <w:b/>
                <w:spacing w:val="-4"/>
                <w:sz w:val="28"/>
                <w:szCs w:val="28"/>
                <w:lang w:val="vi-VN"/>
              </w:rPr>
            </w:pPr>
            <w:r w:rsidRPr="00DA3627">
              <w:rPr>
                <w:rFonts w:ascii="Times New Roman" w:hAnsi="Times New Roman" w:cs="Times New Roman"/>
                <w:b/>
                <w:spacing w:val="-4"/>
                <w:sz w:val="28"/>
                <w:szCs w:val="28"/>
                <w:lang w:val="vi-VN"/>
              </w:rPr>
              <w:t>2. Bảo hiểm xã hội:</w:t>
            </w:r>
          </w:p>
          <w:p w:rsidR="00DA3627" w:rsidRPr="00DA3627" w:rsidRDefault="00DA3627" w:rsidP="00DA3627">
            <w:pPr>
              <w:contextualSpacing/>
              <w:rPr>
                <w:rFonts w:ascii="Times New Roman" w:hAnsi="Times New Roman" w:cs="Times New Roman"/>
                <w:i/>
                <w:sz w:val="28"/>
                <w:szCs w:val="28"/>
                <w:lang w:val="vi-VN"/>
              </w:rPr>
            </w:pPr>
            <w:r w:rsidRPr="00DA3627">
              <w:rPr>
                <w:rFonts w:ascii="Times New Roman" w:hAnsi="Times New Roman" w:cs="Times New Roman"/>
                <w:sz w:val="28"/>
                <w:szCs w:val="28"/>
                <w:lang w:val="vi-VN"/>
              </w:rPr>
              <w:t>- GV tổ chức cho các nhóm tìm hiểu trong SGK và làm trên bảng nhóm.</w:t>
            </w:r>
          </w:p>
          <w:p w:rsidR="00DA3627" w:rsidRPr="00DA3627" w:rsidRDefault="00DA3627" w:rsidP="00DA3627">
            <w:pPr>
              <w:contextualSpacing/>
              <w:rPr>
                <w:rFonts w:ascii="Times New Roman" w:hAnsi="Times New Roman" w:cs="Times New Roman"/>
                <w:i/>
                <w:sz w:val="28"/>
                <w:szCs w:val="28"/>
                <w:lang w:val="vi-VN"/>
              </w:rPr>
            </w:pPr>
            <w:r w:rsidRPr="00DA3627">
              <w:rPr>
                <w:rFonts w:ascii="Times New Roman" w:hAnsi="Times New Roman" w:cs="Times New Roman"/>
                <w:sz w:val="28"/>
                <w:szCs w:val="28"/>
                <w:lang w:val="vi-VN"/>
              </w:rPr>
              <w:t>- GV quan sát và hướng dẫn các nhóm.</w:t>
            </w:r>
          </w:p>
          <w:p w:rsidR="00DA3627" w:rsidRPr="00DA3627" w:rsidRDefault="00DA3627" w:rsidP="00DA3627">
            <w:pPr>
              <w:contextualSpacing/>
              <w:rPr>
                <w:rFonts w:ascii="Times New Roman" w:hAnsi="Times New Roman" w:cs="Times New Roman"/>
                <w:i/>
                <w:sz w:val="28"/>
                <w:szCs w:val="28"/>
                <w:lang w:val="vi-VN"/>
              </w:rPr>
            </w:pPr>
            <w:r w:rsidRPr="00DA3627">
              <w:rPr>
                <w:rFonts w:ascii="Times New Roman" w:hAnsi="Times New Roman" w:cs="Times New Roman"/>
                <w:sz w:val="28"/>
                <w:szCs w:val="28"/>
                <w:lang w:val="vi-VN"/>
              </w:rPr>
              <w:t>- Sau 5 phút, GV mời một số nhóm trình chiếu bảng tính của nhóm trước lớp.</w:t>
            </w:r>
          </w:p>
          <w:p w:rsidR="00DA3627" w:rsidRPr="00DA3627" w:rsidRDefault="00DA3627" w:rsidP="00DA3627">
            <w:pPr>
              <w:contextualSpacing/>
              <w:rPr>
                <w:rFonts w:ascii="Times New Roman" w:hAnsi="Times New Roman" w:cs="Times New Roman"/>
                <w:i/>
                <w:sz w:val="28"/>
                <w:szCs w:val="28"/>
                <w:lang w:val="vi-VN"/>
              </w:rPr>
            </w:pPr>
            <w:r w:rsidRPr="00DA3627">
              <w:rPr>
                <w:rFonts w:ascii="Times New Roman" w:hAnsi="Times New Roman" w:cs="Times New Roman"/>
                <w:sz w:val="28"/>
                <w:szCs w:val="28"/>
                <w:lang w:val="vi-VN"/>
              </w:rPr>
              <w:t>- GV nhận xét bài làm của các nhóm và trình bày sản phẩm mẫu cho HS.</w:t>
            </w:r>
          </w:p>
        </w:tc>
        <w:tc>
          <w:tcPr>
            <w:tcW w:w="1819" w:type="pct"/>
            <w:vAlign w:val="center"/>
          </w:tcPr>
          <w:p w:rsidR="00DA3627" w:rsidRPr="00DA3627" w:rsidRDefault="00DA3627" w:rsidP="00DA3627">
            <w:pPr>
              <w:contextualSpacing/>
              <w:rPr>
                <w:rFonts w:ascii="Times New Roman" w:hAnsi="Times New Roman" w:cs="Times New Roman"/>
                <w:sz w:val="28"/>
                <w:szCs w:val="28"/>
                <w:lang w:val="vi-VN"/>
              </w:rPr>
            </w:pPr>
            <w:r w:rsidRPr="00DA3627">
              <w:rPr>
                <w:rFonts w:ascii="Times New Roman" w:hAnsi="Times New Roman" w:cs="Times New Roman"/>
                <w:sz w:val="28"/>
                <w:szCs w:val="28"/>
                <w:lang w:val="vi-VN"/>
              </w:rPr>
              <w:t>- HS thực hiện theo sự hướng dẫn của GV.</w:t>
            </w:r>
          </w:p>
          <w:p w:rsidR="00DA3627" w:rsidRPr="00DA3627" w:rsidRDefault="00DA3627" w:rsidP="00DA3627">
            <w:pPr>
              <w:contextualSpacing/>
              <w:rPr>
                <w:rFonts w:ascii="Times New Roman" w:hAnsi="Times New Roman" w:cs="Times New Roman"/>
                <w:i/>
                <w:iCs/>
                <w:sz w:val="28"/>
                <w:szCs w:val="28"/>
                <w:lang w:val="vi-VN"/>
              </w:rPr>
            </w:pPr>
          </w:p>
        </w:tc>
        <w:tc>
          <w:tcPr>
            <w:tcW w:w="1288" w:type="pct"/>
          </w:tcPr>
          <w:p w:rsidR="00DA3627" w:rsidRPr="00DA3627" w:rsidRDefault="00DA3627" w:rsidP="00DA3627">
            <w:pPr>
              <w:contextualSpacing/>
              <w:rPr>
                <w:rFonts w:ascii="Times New Roman" w:hAnsi="Times New Roman" w:cs="Times New Roman"/>
                <w:sz w:val="28"/>
                <w:szCs w:val="28"/>
                <w:lang w:val="vi-VN"/>
              </w:rPr>
            </w:pPr>
            <w:r w:rsidRPr="00DA3627">
              <w:rPr>
                <w:rFonts w:ascii="Times New Roman" w:hAnsi="Times New Roman" w:cs="Times New Roman"/>
                <w:color w:val="000000" w:themeColor="text1"/>
                <w:sz w:val="28"/>
                <w:szCs w:val="28"/>
                <w:lang w:val="vi-VN"/>
              </w:rPr>
              <w:t>+ Mục đích của hoạt động này là g</w:t>
            </w:r>
            <w:r w:rsidRPr="00DA3627">
              <w:rPr>
                <w:rFonts w:ascii="Times New Roman" w:hAnsi="Times New Roman" w:cs="Times New Roman"/>
                <w:sz w:val="28"/>
                <w:szCs w:val="28"/>
                <w:lang w:val="vi-VN"/>
              </w:rPr>
              <w:t xml:space="preserve">iúp HS hiểu được khái niệm và vai trò của bảo hiểm xã hội. </w:t>
            </w:r>
          </w:p>
          <w:p w:rsidR="00DA3627" w:rsidRPr="00DA3627" w:rsidRDefault="00DA3627" w:rsidP="00DA3627">
            <w:pPr>
              <w:contextualSpacing/>
              <w:rPr>
                <w:rFonts w:ascii="Times New Roman" w:hAnsi="Times New Roman" w:cs="Times New Roman"/>
                <w:sz w:val="28"/>
                <w:szCs w:val="28"/>
                <w:lang w:val="vi-VN"/>
              </w:rPr>
            </w:pPr>
            <w:r w:rsidRPr="00DA3627">
              <w:rPr>
                <w:rFonts w:ascii="Times New Roman" w:hAnsi="Times New Roman" w:cs="Times New Roman"/>
                <w:sz w:val="28"/>
                <w:szCs w:val="28"/>
                <w:lang w:val="vi-VN"/>
              </w:rPr>
              <w:t xml:space="preserve">Giới thiệu các loại hình bảo hiểm xã hội chính ở Việt Nam. </w:t>
            </w:r>
          </w:p>
          <w:p w:rsidR="00DA3627" w:rsidRPr="00DA3627" w:rsidRDefault="00DA3627" w:rsidP="00DA3627">
            <w:pPr>
              <w:contextualSpacing/>
              <w:rPr>
                <w:rFonts w:ascii="Times New Roman" w:hAnsi="Times New Roman" w:cs="Times New Roman"/>
                <w:sz w:val="28"/>
                <w:szCs w:val="28"/>
                <w:lang w:val="vi-VN"/>
              </w:rPr>
            </w:pPr>
            <w:r w:rsidRPr="00DA3627">
              <w:rPr>
                <w:rFonts w:ascii="Times New Roman" w:hAnsi="Times New Roman" w:cs="Times New Roman"/>
                <w:sz w:val="28"/>
                <w:szCs w:val="28"/>
                <w:lang w:val="vi-VN"/>
              </w:rPr>
              <w:t xml:space="preserve">Làm rõ đối tượng tham gia và quyền lợi khi tham gia bảo hiểm xã hội. </w:t>
            </w:r>
          </w:p>
          <w:p w:rsidR="00DA3627" w:rsidRPr="00DA3627" w:rsidRDefault="00DA3627" w:rsidP="00DA3627">
            <w:pPr>
              <w:contextualSpacing/>
              <w:rPr>
                <w:rFonts w:ascii="Times New Roman" w:hAnsi="Times New Roman" w:cs="Times New Roman"/>
                <w:sz w:val="28"/>
                <w:szCs w:val="28"/>
                <w:lang w:val="vi-VN"/>
              </w:rPr>
            </w:pPr>
            <w:r w:rsidRPr="00DA3627">
              <w:rPr>
                <w:rFonts w:ascii="Times New Roman" w:hAnsi="Times New Roman" w:cs="Times New Roman"/>
                <w:sz w:val="28"/>
                <w:szCs w:val="28"/>
                <w:lang w:val="vi-VN"/>
              </w:rPr>
              <w:t>Giúp học sinh nhận thức được tầm quan trọng của bảo hiểm xã hội đối với người lao động và xã hội.</w:t>
            </w:r>
          </w:p>
          <w:p w:rsidR="00DA3627" w:rsidRPr="00DA3627" w:rsidRDefault="00DA3627" w:rsidP="00DA3627">
            <w:pPr>
              <w:contextualSpacing/>
              <w:rPr>
                <w:rFonts w:ascii="Times New Roman" w:hAnsi="Times New Roman" w:cs="Times New Roman"/>
                <w:color w:val="000000" w:themeColor="text1"/>
                <w:sz w:val="28"/>
                <w:szCs w:val="28"/>
                <w:lang w:val="vi-VN"/>
              </w:rPr>
            </w:pPr>
            <w:r w:rsidRPr="00DA3627">
              <w:rPr>
                <w:rFonts w:ascii="Times New Roman" w:hAnsi="Times New Roman" w:cs="Times New Roman"/>
                <w:color w:val="000000" w:themeColor="text1"/>
                <w:sz w:val="28"/>
                <w:szCs w:val="28"/>
                <w:lang w:val="vi-VN"/>
              </w:rPr>
              <w:t xml:space="preserve">+ Góp phần phát triển </w:t>
            </w:r>
            <w:r w:rsidRPr="00DA3627">
              <w:rPr>
                <w:rFonts w:ascii="Times New Roman" w:hAnsi="Times New Roman" w:cs="Times New Roman"/>
                <w:sz w:val="28"/>
                <w:szCs w:val="28"/>
                <w:lang w:val="vi-VN"/>
              </w:rPr>
              <w:t>năng lực sử dụng công cụ và phương tiện học toán.</w:t>
            </w:r>
          </w:p>
        </w:tc>
      </w:tr>
      <w:tr w:rsidR="00DA3627" w:rsidRPr="00DA3627" w:rsidTr="002A6F10">
        <w:trPr>
          <w:trHeight w:val="1303"/>
        </w:trPr>
        <w:tc>
          <w:tcPr>
            <w:tcW w:w="1893" w:type="pct"/>
          </w:tcPr>
          <w:p w:rsidR="00DA3627" w:rsidRPr="00DA3627" w:rsidRDefault="00DA3627" w:rsidP="00DA3627">
            <w:pPr>
              <w:contextualSpacing/>
              <w:rPr>
                <w:rFonts w:ascii="Times New Roman" w:hAnsi="Times New Roman" w:cs="Times New Roman"/>
                <w:b/>
                <w:spacing w:val="-4"/>
                <w:sz w:val="28"/>
                <w:szCs w:val="28"/>
                <w:lang w:val="vi-VN"/>
              </w:rPr>
            </w:pPr>
            <w:r w:rsidRPr="00DA3627">
              <w:rPr>
                <w:rFonts w:ascii="Times New Roman" w:hAnsi="Times New Roman" w:cs="Times New Roman"/>
                <w:b/>
                <w:spacing w:val="-4"/>
                <w:sz w:val="28"/>
                <w:szCs w:val="28"/>
                <w:lang w:val="vi-VN"/>
              </w:rPr>
              <w:t xml:space="preserve">Hoạt động 3 (10 phút) </w:t>
            </w:r>
          </w:p>
          <w:p w:rsidR="00DA3627" w:rsidRPr="00DA3627" w:rsidRDefault="00DA3627" w:rsidP="00DA3627">
            <w:pPr>
              <w:contextualSpacing/>
              <w:rPr>
                <w:rFonts w:ascii="Times New Roman" w:hAnsi="Times New Roman" w:cs="Times New Roman"/>
                <w:b/>
                <w:spacing w:val="-4"/>
                <w:sz w:val="28"/>
                <w:szCs w:val="28"/>
                <w:lang w:val="vi-VN"/>
              </w:rPr>
            </w:pPr>
            <w:r w:rsidRPr="00DA3627">
              <w:rPr>
                <w:rFonts w:ascii="Times New Roman" w:hAnsi="Times New Roman" w:cs="Times New Roman"/>
                <w:b/>
                <w:spacing w:val="-4"/>
                <w:sz w:val="28"/>
                <w:szCs w:val="28"/>
                <w:lang w:val="vi-VN"/>
              </w:rPr>
              <w:t>3. Bảo hiểm y tế:</w:t>
            </w:r>
          </w:p>
          <w:p w:rsidR="00DA3627" w:rsidRPr="00DA3627" w:rsidRDefault="00DA3627" w:rsidP="00DA3627">
            <w:pPr>
              <w:contextualSpacing/>
              <w:rPr>
                <w:rFonts w:ascii="Times New Roman" w:hAnsi="Times New Roman" w:cs="Times New Roman"/>
                <w:i/>
                <w:sz w:val="28"/>
                <w:szCs w:val="28"/>
                <w:lang w:val="vi-VN"/>
              </w:rPr>
            </w:pPr>
            <w:r w:rsidRPr="00DA3627">
              <w:rPr>
                <w:rFonts w:ascii="Times New Roman" w:hAnsi="Times New Roman" w:cs="Times New Roman"/>
                <w:sz w:val="28"/>
                <w:szCs w:val="28"/>
                <w:lang w:val="vi-VN"/>
              </w:rPr>
              <w:t>- GV tổ chức cho các nhóm tìm hiểu trong SGK và làm phiếu học tập số 3, 4</w:t>
            </w:r>
          </w:p>
          <w:p w:rsidR="00DA3627" w:rsidRPr="00DA3627" w:rsidRDefault="00DA3627" w:rsidP="00DA3627">
            <w:pPr>
              <w:contextualSpacing/>
              <w:rPr>
                <w:rFonts w:ascii="Times New Roman" w:hAnsi="Times New Roman" w:cs="Times New Roman"/>
                <w:i/>
                <w:sz w:val="28"/>
                <w:szCs w:val="28"/>
                <w:lang w:val="vi-VN"/>
              </w:rPr>
            </w:pPr>
            <w:r w:rsidRPr="00DA3627">
              <w:rPr>
                <w:rFonts w:ascii="Times New Roman" w:hAnsi="Times New Roman" w:cs="Times New Roman"/>
                <w:sz w:val="28"/>
                <w:szCs w:val="28"/>
                <w:lang w:val="vi-VN"/>
              </w:rPr>
              <w:t>- GV quan sát và hướng dẫn các nhóm.</w:t>
            </w:r>
          </w:p>
          <w:p w:rsidR="00DA3627" w:rsidRPr="00DA3627" w:rsidRDefault="00DA3627" w:rsidP="00DA3627">
            <w:pPr>
              <w:contextualSpacing/>
              <w:rPr>
                <w:rFonts w:ascii="Times New Roman" w:hAnsi="Times New Roman" w:cs="Times New Roman"/>
                <w:i/>
                <w:sz w:val="28"/>
                <w:szCs w:val="28"/>
                <w:lang w:val="vi-VN"/>
              </w:rPr>
            </w:pPr>
            <w:r w:rsidRPr="00DA3627">
              <w:rPr>
                <w:rFonts w:ascii="Times New Roman" w:hAnsi="Times New Roman" w:cs="Times New Roman"/>
                <w:sz w:val="28"/>
                <w:szCs w:val="28"/>
                <w:lang w:val="vi-VN"/>
              </w:rPr>
              <w:t>- Sau 5 phút, GV mời một số nhóm trình chiếu bảng tính của nhóm trước lớp.</w:t>
            </w:r>
          </w:p>
          <w:p w:rsidR="00DA3627" w:rsidRPr="00DA3627" w:rsidRDefault="00DA3627" w:rsidP="00DA3627">
            <w:pPr>
              <w:contextualSpacing/>
              <w:rPr>
                <w:rFonts w:ascii="Times New Roman" w:hAnsi="Times New Roman" w:cs="Times New Roman"/>
                <w:b/>
                <w:spacing w:val="-4"/>
                <w:sz w:val="28"/>
                <w:szCs w:val="28"/>
                <w:lang w:val="vi-VN"/>
              </w:rPr>
            </w:pPr>
            <w:r w:rsidRPr="00DA3627">
              <w:rPr>
                <w:rFonts w:ascii="Times New Roman" w:hAnsi="Times New Roman" w:cs="Times New Roman"/>
                <w:sz w:val="28"/>
                <w:szCs w:val="28"/>
                <w:lang w:val="vi-VN"/>
              </w:rPr>
              <w:lastRenderedPageBreak/>
              <w:t>- GV nhận xét bài làm của các nhóm và trình bày sản phẩm mẫu cho HS.</w:t>
            </w:r>
          </w:p>
        </w:tc>
        <w:tc>
          <w:tcPr>
            <w:tcW w:w="1819" w:type="pct"/>
            <w:vAlign w:val="center"/>
          </w:tcPr>
          <w:p w:rsidR="00DA3627" w:rsidRPr="00DA3627" w:rsidRDefault="00DA3627" w:rsidP="00DA3627">
            <w:pPr>
              <w:contextualSpacing/>
              <w:rPr>
                <w:rFonts w:ascii="Times New Roman" w:hAnsi="Times New Roman" w:cs="Times New Roman"/>
                <w:sz w:val="28"/>
                <w:szCs w:val="28"/>
                <w:lang w:val="vi-VN"/>
              </w:rPr>
            </w:pPr>
            <w:r w:rsidRPr="00DA3627">
              <w:rPr>
                <w:rFonts w:ascii="Times New Roman" w:hAnsi="Times New Roman" w:cs="Times New Roman"/>
                <w:sz w:val="28"/>
                <w:szCs w:val="28"/>
                <w:lang w:val="vi-VN"/>
              </w:rPr>
              <w:lastRenderedPageBreak/>
              <w:t>- HS thực hiện theo sự hướng dẫn của GV.</w:t>
            </w:r>
          </w:p>
          <w:p w:rsidR="00DA3627" w:rsidRPr="00DA3627" w:rsidRDefault="00DA3627" w:rsidP="00DA3627">
            <w:pPr>
              <w:contextualSpacing/>
              <w:rPr>
                <w:rFonts w:ascii="Times New Roman" w:hAnsi="Times New Roman" w:cs="Times New Roman"/>
                <w:sz w:val="28"/>
                <w:szCs w:val="28"/>
                <w:lang w:val="vi-VN"/>
              </w:rPr>
            </w:pPr>
          </w:p>
        </w:tc>
        <w:tc>
          <w:tcPr>
            <w:tcW w:w="1288" w:type="pct"/>
          </w:tcPr>
          <w:p w:rsidR="00DA3627" w:rsidRPr="00DA3627" w:rsidRDefault="00DA3627" w:rsidP="00DA3627">
            <w:pPr>
              <w:spacing w:after="120"/>
              <w:contextualSpacing/>
              <w:rPr>
                <w:rFonts w:ascii="Times New Roman" w:eastAsia="Times New Roman" w:hAnsi="Times New Roman" w:cs="Times New Roman"/>
                <w:sz w:val="28"/>
                <w:szCs w:val="28"/>
                <w:lang w:val="vi-VN" w:eastAsia="vi-VN"/>
              </w:rPr>
            </w:pPr>
            <w:r w:rsidRPr="00DA3627">
              <w:rPr>
                <w:rFonts w:ascii="Times New Roman" w:eastAsia="Times New Roman" w:hAnsi="Times New Roman" w:cs="Times New Roman"/>
                <w:sz w:val="28"/>
                <w:szCs w:val="28"/>
                <w:lang w:val="vi-VN" w:eastAsia="vi-VN"/>
              </w:rPr>
              <w:t>Giúp học sinh hiểu được khái niệm và tầm quan trọng của bảo hiểm y tế.</w:t>
            </w:r>
          </w:p>
          <w:p w:rsidR="00DA3627" w:rsidRPr="00DA3627" w:rsidRDefault="00DA3627" w:rsidP="00DA3627">
            <w:pPr>
              <w:spacing w:after="120"/>
              <w:contextualSpacing/>
              <w:rPr>
                <w:rFonts w:ascii="Times New Roman" w:eastAsia="Times New Roman" w:hAnsi="Times New Roman" w:cs="Times New Roman"/>
                <w:sz w:val="28"/>
                <w:szCs w:val="28"/>
                <w:lang w:val="vi-VN" w:eastAsia="vi-VN"/>
              </w:rPr>
            </w:pPr>
            <w:r w:rsidRPr="00DA3627">
              <w:rPr>
                <w:rFonts w:ascii="Times New Roman" w:eastAsia="Times New Roman" w:hAnsi="Times New Roman" w:cs="Times New Roman"/>
                <w:sz w:val="28"/>
                <w:szCs w:val="28"/>
                <w:lang w:val="vi-VN" w:eastAsia="vi-VN"/>
              </w:rPr>
              <w:t>Giới thiệu các loại hình bảo hiểm y tế ở Việt Nam.</w:t>
            </w:r>
          </w:p>
          <w:p w:rsidR="00DA3627" w:rsidRPr="00DA3627" w:rsidRDefault="00DA3627" w:rsidP="00DA3627">
            <w:pPr>
              <w:spacing w:after="120"/>
              <w:contextualSpacing/>
              <w:rPr>
                <w:rFonts w:ascii="Times New Roman" w:eastAsia="Times New Roman" w:hAnsi="Times New Roman" w:cs="Times New Roman"/>
                <w:sz w:val="28"/>
                <w:szCs w:val="28"/>
                <w:lang w:val="vi-VN" w:eastAsia="vi-VN"/>
              </w:rPr>
            </w:pPr>
            <w:r w:rsidRPr="00DA3627">
              <w:rPr>
                <w:rFonts w:ascii="Times New Roman" w:eastAsia="Times New Roman" w:hAnsi="Times New Roman" w:cs="Times New Roman"/>
                <w:sz w:val="28"/>
                <w:szCs w:val="28"/>
                <w:lang w:val="vi-VN" w:eastAsia="vi-VN"/>
              </w:rPr>
              <w:t>Làm rõ quyền lợi và trách nhiệm khi tham gia bảo hiểm y tế.</w:t>
            </w:r>
          </w:p>
          <w:p w:rsidR="00DA3627" w:rsidRPr="00DA3627" w:rsidRDefault="00DA3627" w:rsidP="00DA3627">
            <w:pPr>
              <w:spacing w:after="120"/>
              <w:contextualSpacing/>
              <w:rPr>
                <w:rFonts w:ascii="Times New Roman" w:eastAsia="Times New Roman" w:hAnsi="Times New Roman" w:cs="Times New Roman"/>
                <w:sz w:val="28"/>
                <w:szCs w:val="28"/>
                <w:lang w:val="vi-VN" w:eastAsia="vi-VN"/>
              </w:rPr>
            </w:pPr>
            <w:r w:rsidRPr="00DA3627">
              <w:rPr>
                <w:rFonts w:ascii="Times New Roman" w:eastAsia="Times New Roman" w:hAnsi="Times New Roman" w:cs="Times New Roman"/>
                <w:sz w:val="28"/>
                <w:szCs w:val="28"/>
                <w:lang w:val="vi-VN" w:eastAsia="vi-VN"/>
              </w:rPr>
              <w:lastRenderedPageBreak/>
              <w:t>Giúp học sinh nhận thức được vai trò của bảo hiểm y tế trong hệ thống y tế và an sinh xã hội.</w:t>
            </w:r>
          </w:p>
        </w:tc>
      </w:tr>
      <w:tr w:rsidR="00DA3627" w:rsidRPr="00DA3627" w:rsidTr="002A6F10">
        <w:tc>
          <w:tcPr>
            <w:tcW w:w="5000" w:type="pct"/>
            <w:gridSpan w:val="3"/>
            <w:vAlign w:val="center"/>
          </w:tcPr>
          <w:p w:rsidR="00DA3627" w:rsidRPr="00DA3627" w:rsidRDefault="00DA3627" w:rsidP="00DA3627">
            <w:pPr>
              <w:keepNext/>
              <w:keepLines/>
              <w:spacing w:before="40"/>
              <w:contextualSpacing/>
              <w:outlineLvl w:val="5"/>
              <w:rPr>
                <w:rFonts w:ascii="Times New Roman" w:eastAsiaTheme="majorEastAsia" w:hAnsi="Times New Roman" w:cs="Times New Roman"/>
                <w:i/>
                <w:color w:val="1F3763" w:themeColor="accent1" w:themeShade="7F"/>
                <w:sz w:val="28"/>
                <w:szCs w:val="28"/>
                <w:lang w:val="vi-VN"/>
              </w:rPr>
            </w:pPr>
            <w:r w:rsidRPr="00DA3627">
              <w:rPr>
                <w:rFonts w:ascii="Times New Roman" w:eastAsiaTheme="majorEastAsia" w:hAnsi="Times New Roman" w:cs="Times New Roman"/>
                <w:color w:val="1F3763" w:themeColor="accent1" w:themeShade="7F"/>
                <w:sz w:val="28"/>
                <w:szCs w:val="28"/>
                <w:lang w:val="vi-VN"/>
              </w:rPr>
              <w:lastRenderedPageBreak/>
              <w:t xml:space="preserve">HOẠT ĐỘNG VẬN DỤNG                                             </w:t>
            </w:r>
          </w:p>
          <w:p w:rsidR="00DA3627" w:rsidRPr="00DA3627" w:rsidRDefault="00DA3627" w:rsidP="00DA3627">
            <w:pPr>
              <w:contextualSpacing/>
              <w:rPr>
                <w:rFonts w:ascii="Times New Roman" w:hAnsi="Times New Roman" w:cs="Times New Roman"/>
                <w:sz w:val="28"/>
                <w:szCs w:val="28"/>
                <w:lang w:val="vi-VN"/>
              </w:rPr>
            </w:pPr>
            <w:r w:rsidRPr="00DA3627">
              <w:rPr>
                <w:rFonts w:ascii="Times New Roman" w:hAnsi="Times New Roman" w:cs="Times New Roman"/>
                <w:b/>
                <w:sz w:val="28"/>
                <w:szCs w:val="28"/>
                <w:lang w:val="vi-VN"/>
              </w:rPr>
              <w:t>Mục tiêu:</w:t>
            </w:r>
            <w:r w:rsidRPr="00DA3627">
              <w:rPr>
                <w:rFonts w:ascii="Times New Roman" w:hAnsi="Times New Roman" w:cs="Times New Roman"/>
                <w:sz w:val="28"/>
                <w:szCs w:val="28"/>
                <w:lang w:val="vi-VN"/>
              </w:rPr>
              <w:t xml:space="preserve"> Giúp học sinh áp dụng kiến thức đã học về bảo hiểm vào các tình huống thực tế.</w:t>
            </w:r>
          </w:p>
          <w:p w:rsidR="00DA3627" w:rsidRPr="00DA3627" w:rsidRDefault="00DA3627" w:rsidP="00DA3627">
            <w:pPr>
              <w:spacing w:after="120"/>
              <w:contextualSpacing/>
              <w:jc w:val="both"/>
              <w:rPr>
                <w:rFonts w:ascii="Times New Roman" w:eastAsia="Times New Roman" w:hAnsi="Times New Roman" w:cs="Times New Roman"/>
                <w:sz w:val="28"/>
                <w:szCs w:val="28"/>
                <w:lang w:val="vi-VN" w:eastAsia="vi-VN"/>
              </w:rPr>
            </w:pPr>
            <w:r w:rsidRPr="00DA3627">
              <w:rPr>
                <w:rFonts w:ascii="Times New Roman" w:eastAsia="Times New Roman" w:hAnsi="Times New Roman" w:cs="Times New Roman"/>
                <w:sz w:val="28"/>
                <w:szCs w:val="28"/>
                <w:lang w:val="vi-VN" w:eastAsia="vi-VN"/>
              </w:rPr>
              <w:t>Phát triển kỹ năng phân tích, đánh giá và ra quyết định liên quan đến bảo hiểm.</w:t>
            </w:r>
          </w:p>
          <w:p w:rsidR="00DA3627" w:rsidRPr="00DA3627" w:rsidRDefault="00DA3627" w:rsidP="00DA3627">
            <w:pPr>
              <w:spacing w:after="120"/>
              <w:contextualSpacing/>
              <w:jc w:val="both"/>
              <w:rPr>
                <w:rFonts w:ascii="Times New Roman" w:eastAsia="Times New Roman" w:hAnsi="Times New Roman" w:cs="Times New Roman"/>
                <w:sz w:val="28"/>
                <w:szCs w:val="28"/>
                <w:lang w:val="vi-VN" w:eastAsia="vi-VN"/>
              </w:rPr>
            </w:pPr>
            <w:r w:rsidRPr="00DA3627">
              <w:rPr>
                <w:rFonts w:ascii="Times New Roman" w:eastAsia="Times New Roman" w:hAnsi="Times New Roman" w:cs="Times New Roman"/>
                <w:sz w:val="28"/>
                <w:szCs w:val="28"/>
                <w:lang w:val="vi-VN" w:eastAsia="vi-VN"/>
              </w:rPr>
              <w:t>Tăng cường khả năng làm việc nhóm và kỹ năng thuyết trình của học sinh.</w:t>
            </w:r>
          </w:p>
          <w:p w:rsidR="00DA3627" w:rsidRPr="00DA3627" w:rsidRDefault="00DA3627" w:rsidP="00DA3627">
            <w:pPr>
              <w:spacing w:after="120"/>
              <w:contextualSpacing/>
              <w:jc w:val="both"/>
              <w:rPr>
                <w:rFonts w:ascii="Times New Roman" w:eastAsia="Times New Roman" w:hAnsi="Times New Roman" w:cs="Times New Roman"/>
                <w:sz w:val="28"/>
                <w:szCs w:val="28"/>
                <w:lang w:val="vi-VN" w:eastAsia="vi-VN"/>
              </w:rPr>
            </w:pPr>
            <w:r w:rsidRPr="00DA3627">
              <w:rPr>
                <w:rFonts w:ascii="Times New Roman" w:eastAsia="Times New Roman" w:hAnsi="Times New Roman" w:cs="Times New Roman"/>
                <w:sz w:val="28"/>
                <w:szCs w:val="28"/>
                <w:lang w:val="vi-VN" w:eastAsia="vi-VN"/>
              </w:rPr>
              <w:t>Khuyến khích tư duy phản biện và sáng tạo trong việc giải quyết các vấn đề liên quan đến bảo hiểm.</w:t>
            </w:r>
          </w:p>
          <w:p w:rsidR="00DA3627" w:rsidRPr="00DA3627" w:rsidRDefault="00DA3627" w:rsidP="00DA3627">
            <w:pPr>
              <w:contextualSpacing/>
              <w:rPr>
                <w:rFonts w:ascii="Times New Roman" w:eastAsia="Times New Roman" w:hAnsi="Times New Roman" w:cs="Times New Roman"/>
                <w:kern w:val="24"/>
                <w:sz w:val="28"/>
                <w:szCs w:val="28"/>
                <w:lang w:val="vi-VN"/>
              </w:rPr>
            </w:pPr>
            <w:r w:rsidRPr="00DA3627">
              <w:rPr>
                <w:rFonts w:ascii="Times New Roman" w:eastAsia="Times New Roman" w:hAnsi="Times New Roman" w:cs="Times New Roman"/>
                <w:b/>
                <w:i/>
                <w:iCs/>
                <w:kern w:val="24"/>
                <w:sz w:val="28"/>
                <w:szCs w:val="28"/>
                <w:lang w:val="vi-VN"/>
              </w:rPr>
              <w:t xml:space="preserve">Nội dung: </w:t>
            </w:r>
            <w:r w:rsidRPr="00DA3627">
              <w:rPr>
                <w:rFonts w:ascii="Times New Roman" w:eastAsia="Times New Roman" w:hAnsi="Times New Roman" w:cs="Times New Roman"/>
                <w:kern w:val="24"/>
                <w:sz w:val="28"/>
                <w:szCs w:val="28"/>
                <w:lang w:val="vi-VN"/>
              </w:rPr>
              <w:t xml:space="preserve">HS nhóm 1, 2 thực hiện Ví dụ 1 (SGK). </w:t>
            </w:r>
          </w:p>
          <w:p w:rsidR="00DA3627" w:rsidRPr="00DA3627" w:rsidRDefault="00DA3627" w:rsidP="00DA3627">
            <w:pPr>
              <w:contextualSpacing/>
              <w:rPr>
                <w:rFonts w:ascii="Times New Roman" w:eastAsia="Times New Roman" w:hAnsi="Times New Roman" w:cs="Times New Roman"/>
                <w:b/>
                <w:i/>
                <w:iCs/>
                <w:kern w:val="24"/>
                <w:sz w:val="28"/>
                <w:szCs w:val="28"/>
                <w:lang w:val="vi-VN"/>
              </w:rPr>
            </w:pPr>
            <w:r w:rsidRPr="00DA3627">
              <w:rPr>
                <w:rFonts w:ascii="Times New Roman" w:eastAsia="Times New Roman" w:hAnsi="Times New Roman" w:cs="Times New Roman"/>
                <w:kern w:val="24"/>
                <w:sz w:val="28"/>
                <w:szCs w:val="28"/>
                <w:lang w:val="vi-VN"/>
              </w:rPr>
              <w:t xml:space="preserve">HS nhóm 3, 4 thực hiện Ví dụ 2 (SGK). </w:t>
            </w:r>
          </w:p>
          <w:p w:rsidR="00DA3627" w:rsidRPr="00DA3627" w:rsidRDefault="00DA3627" w:rsidP="00DA3627">
            <w:pPr>
              <w:contextualSpacing/>
              <w:rPr>
                <w:rFonts w:ascii="Times New Roman" w:eastAsia="Times New Roman" w:hAnsi="Times New Roman" w:cs="Times New Roman"/>
                <w:color w:val="000000"/>
                <w:kern w:val="24"/>
                <w:sz w:val="28"/>
                <w:szCs w:val="28"/>
                <w:lang w:val="vi-VN"/>
              </w:rPr>
            </w:pPr>
            <w:r w:rsidRPr="00DA3627">
              <w:rPr>
                <w:rFonts w:ascii="Times New Roman" w:eastAsia="Times New Roman" w:hAnsi="Times New Roman" w:cs="Times New Roman"/>
                <w:b/>
                <w:i/>
                <w:iCs/>
                <w:color w:val="000000"/>
                <w:kern w:val="24"/>
                <w:sz w:val="28"/>
                <w:szCs w:val="28"/>
                <w:lang w:val="vi-VN"/>
              </w:rPr>
              <w:t xml:space="preserve">Sản phẩm: </w:t>
            </w:r>
            <w:r w:rsidRPr="00DA3627">
              <w:rPr>
                <w:rFonts w:ascii="Times New Roman" w:eastAsia="Times New Roman" w:hAnsi="Times New Roman" w:cs="Times New Roman"/>
                <w:color w:val="000000"/>
                <w:kern w:val="24"/>
                <w:sz w:val="28"/>
                <w:szCs w:val="28"/>
                <w:lang w:val="vi-VN"/>
              </w:rPr>
              <w:t xml:space="preserve">Bài làm trên Phiếu học tập số 5, 6. </w:t>
            </w:r>
          </w:p>
          <w:p w:rsidR="00DA3627" w:rsidRPr="00DA3627" w:rsidRDefault="00DA3627" w:rsidP="00DA3627">
            <w:pPr>
              <w:contextualSpacing/>
              <w:rPr>
                <w:rFonts w:ascii="Times New Roman" w:hAnsi="Times New Roman" w:cs="Times New Roman"/>
                <w:sz w:val="28"/>
                <w:szCs w:val="28"/>
                <w:lang w:val="vi-VN"/>
              </w:rPr>
            </w:pPr>
            <w:r w:rsidRPr="00DA3627">
              <w:rPr>
                <w:rFonts w:ascii="Times New Roman" w:eastAsia="Times New Roman" w:hAnsi="Times New Roman" w:cs="Times New Roman"/>
                <w:b/>
                <w:i/>
                <w:iCs/>
                <w:color w:val="000000"/>
                <w:kern w:val="24"/>
                <w:sz w:val="28"/>
                <w:szCs w:val="28"/>
                <w:lang w:val="vi-VN"/>
              </w:rPr>
              <w:t>Tổ chức thực hiện:</w:t>
            </w:r>
            <w:r w:rsidRPr="00DA3627">
              <w:rPr>
                <w:rFonts w:ascii="Times New Roman" w:eastAsia="Times New Roman" w:hAnsi="Times New Roman" w:cs="Times New Roman"/>
                <w:color w:val="000000"/>
                <w:kern w:val="24"/>
                <w:sz w:val="28"/>
                <w:szCs w:val="28"/>
                <w:lang w:val="vi-VN"/>
              </w:rPr>
              <w:t xml:space="preserve"> HS hoạt động theo nhóm</w:t>
            </w:r>
            <w:r w:rsidRPr="00DA3627">
              <w:rPr>
                <w:rFonts w:ascii="Times New Roman" w:hAnsi="Times New Roman" w:cs="Times New Roman"/>
                <w:color w:val="000000"/>
                <w:kern w:val="24"/>
                <w:sz w:val="28"/>
                <w:szCs w:val="28"/>
                <w:lang w:val="vi-VN"/>
              </w:rPr>
              <w:t>, dưới sự hướng dẫn của GV</w:t>
            </w:r>
            <w:r w:rsidRPr="00DA3627">
              <w:rPr>
                <w:rFonts w:ascii="Times New Roman" w:eastAsia="Times New Roman" w:hAnsi="Times New Roman" w:cs="Times New Roman"/>
                <w:color w:val="000000"/>
                <w:kern w:val="24"/>
                <w:sz w:val="28"/>
                <w:szCs w:val="28"/>
                <w:lang w:val="vi-VN"/>
              </w:rPr>
              <w:t>.</w:t>
            </w:r>
          </w:p>
        </w:tc>
      </w:tr>
      <w:tr w:rsidR="00DA3627" w:rsidRPr="00DA3627" w:rsidTr="002A6F10">
        <w:tc>
          <w:tcPr>
            <w:tcW w:w="1893" w:type="pct"/>
          </w:tcPr>
          <w:p w:rsidR="00DA3627" w:rsidRPr="00DA3627" w:rsidRDefault="00DA3627" w:rsidP="00DA3627">
            <w:pPr>
              <w:contextualSpacing/>
              <w:rPr>
                <w:rFonts w:ascii="Times New Roman" w:hAnsi="Times New Roman" w:cs="Times New Roman"/>
                <w:b/>
                <w:sz w:val="28"/>
                <w:szCs w:val="28"/>
                <w:lang w:val="vi-VN"/>
              </w:rPr>
            </w:pPr>
            <w:r w:rsidRPr="00DA3627">
              <w:rPr>
                <w:rFonts w:ascii="Times New Roman" w:hAnsi="Times New Roman" w:cs="Times New Roman"/>
                <w:b/>
                <w:sz w:val="28"/>
                <w:szCs w:val="28"/>
                <w:lang w:val="vi-VN"/>
              </w:rPr>
              <w:t>Ví dụ 1 (6 phút)</w:t>
            </w:r>
          </w:p>
          <w:p w:rsidR="00DA3627" w:rsidRPr="00DA3627" w:rsidRDefault="00DA3627" w:rsidP="00DA3627">
            <w:pPr>
              <w:contextualSpacing/>
              <w:rPr>
                <w:rFonts w:ascii="Times New Roman" w:hAnsi="Times New Roman" w:cs="Times New Roman"/>
                <w:b/>
                <w:sz w:val="28"/>
                <w:szCs w:val="28"/>
                <w:lang w:val="vi-VN"/>
              </w:rPr>
            </w:pPr>
            <w:r w:rsidRPr="00DA3627">
              <w:rPr>
                <w:rFonts w:ascii="Times New Roman" w:hAnsi="Times New Roman" w:cs="Times New Roman"/>
                <w:b/>
                <w:sz w:val="28"/>
                <w:szCs w:val="28"/>
                <w:lang w:val="vi-VN"/>
              </w:rPr>
              <w:t>Ví dụ 2 (6 phút)</w:t>
            </w:r>
          </w:p>
          <w:p w:rsidR="00DA3627" w:rsidRPr="00DA3627" w:rsidRDefault="00DA3627" w:rsidP="00DA3627">
            <w:pPr>
              <w:contextualSpacing/>
              <w:rPr>
                <w:rFonts w:ascii="Times New Roman" w:hAnsi="Times New Roman" w:cs="Times New Roman"/>
                <w:sz w:val="28"/>
                <w:szCs w:val="28"/>
                <w:lang w:val="vi-VN"/>
              </w:rPr>
            </w:pPr>
            <w:r w:rsidRPr="00DA3627">
              <w:rPr>
                <w:rFonts w:ascii="Times New Roman" w:hAnsi="Times New Roman" w:cs="Times New Roman"/>
                <w:sz w:val="28"/>
                <w:szCs w:val="28"/>
                <w:lang w:val="vi-VN"/>
              </w:rPr>
              <w:t xml:space="preserve">- GV phát cho các nhóm Phiếu học tập số 5, 6 và hướng dẫn các nhóm hoàn thành phiếu học tập. </w:t>
            </w:r>
          </w:p>
          <w:p w:rsidR="00DA3627" w:rsidRPr="00DA3627" w:rsidRDefault="00DA3627" w:rsidP="00DA3627">
            <w:pPr>
              <w:contextualSpacing/>
              <w:rPr>
                <w:rFonts w:ascii="Times New Roman" w:hAnsi="Times New Roman" w:cs="Times New Roman"/>
                <w:sz w:val="28"/>
                <w:szCs w:val="28"/>
                <w:lang w:val="vi-VN"/>
              </w:rPr>
            </w:pPr>
            <w:r w:rsidRPr="00DA3627">
              <w:rPr>
                <w:rFonts w:ascii="Times New Roman" w:hAnsi="Times New Roman" w:cs="Times New Roman"/>
                <w:sz w:val="28"/>
                <w:szCs w:val="28"/>
                <w:lang w:val="vi-VN"/>
              </w:rPr>
              <w:t>- Sau 8 phút hoàn thiện Phần 1 và 2, GV mời đại diện các nhóm trả lời và GV chốt.</w:t>
            </w:r>
          </w:p>
          <w:p w:rsidR="00DA3627" w:rsidRPr="00DA3627" w:rsidRDefault="00DA3627" w:rsidP="00DA3627">
            <w:pPr>
              <w:contextualSpacing/>
              <w:rPr>
                <w:rFonts w:ascii="Times New Roman" w:hAnsi="Times New Roman" w:cs="Times New Roman"/>
                <w:i/>
                <w:sz w:val="28"/>
                <w:szCs w:val="28"/>
                <w:lang w:val="vi-VN"/>
              </w:rPr>
            </w:pPr>
            <w:r w:rsidRPr="00DA3627">
              <w:rPr>
                <w:rFonts w:ascii="Times New Roman" w:hAnsi="Times New Roman" w:cs="Times New Roman"/>
                <w:sz w:val="28"/>
                <w:szCs w:val="28"/>
                <w:lang w:val="vi-VN"/>
              </w:rPr>
              <w:t>- Kết thúc thời gian thực hành, GV thu lại các Phiếu học tập số 5, 6 nhận xét sản phẩm của các nhóm và chốt lại nội dung.</w:t>
            </w:r>
          </w:p>
        </w:tc>
        <w:tc>
          <w:tcPr>
            <w:tcW w:w="1819" w:type="pct"/>
          </w:tcPr>
          <w:p w:rsidR="00DA3627" w:rsidRPr="00DA3627" w:rsidRDefault="00DA3627" w:rsidP="00DA3627">
            <w:pPr>
              <w:contextualSpacing/>
              <w:rPr>
                <w:rFonts w:ascii="Times New Roman" w:hAnsi="Times New Roman" w:cs="Times New Roman"/>
                <w:noProof/>
                <w:sz w:val="28"/>
                <w:szCs w:val="28"/>
                <w:lang w:val="vi-VN"/>
              </w:rPr>
            </w:pPr>
          </w:p>
          <w:p w:rsidR="00DA3627" w:rsidRPr="00DA3627" w:rsidRDefault="00DA3627" w:rsidP="00DA3627">
            <w:pPr>
              <w:contextualSpacing/>
              <w:rPr>
                <w:rFonts w:ascii="Times New Roman" w:hAnsi="Times New Roman" w:cs="Times New Roman"/>
                <w:noProof/>
                <w:sz w:val="28"/>
                <w:szCs w:val="28"/>
                <w:lang w:val="vi-VN"/>
              </w:rPr>
            </w:pPr>
          </w:p>
          <w:p w:rsidR="00DA3627" w:rsidRPr="00DA3627" w:rsidRDefault="00DA3627" w:rsidP="00DA3627">
            <w:pPr>
              <w:contextualSpacing/>
              <w:rPr>
                <w:rFonts w:ascii="Times New Roman" w:hAnsi="Times New Roman" w:cs="Times New Roman"/>
                <w:noProof/>
                <w:sz w:val="28"/>
                <w:szCs w:val="28"/>
                <w:lang w:val="vi-VN"/>
              </w:rPr>
            </w:pPr>
            <w:r w:rsidRPr="00DA3627">
              <w:rPr>
                <w:rFonts w:ascii="Times New Roman" w:hAnsi="Times New Roman" w:cs="Times New Roman"/>
                <w:noProof/>
                <w:sz w:val="28"/>
                <w:szCs w:val="28"/>
                <w:lang w:val="vi-VN"/>
              </w:rPr>
              <w:t xml:space="preserve">+ HS </w:t>
            </w:r>
            <w:r w:rsidRPr="00DA3627">
              <w:rPr>
                <w:rFonts w:ascii="Times New Roman" w:hAnsi="Times New Roman" w:cs="Times New Roman"/>
                <w:sz w:val="28"/>
                <w:szCs w:val="28"/>
                <w:lang w:val="vi-VN"/>
              </w:rPr>
              <w:t>thực hiện Phiếu học tập số 5, 6 theo hướng dấn của GV.</w:t>
            </w:r>
          </w:p>
          <w:p w:rsidR="00DA3627" w:rsidRPr="00DA3627" w:rsidRDefault="00DA3627" w:rsidP="00DA3627">
            <w:pPr>
              <w:contextualSpacing/>
              <w:rPr>
                <w:rFonts w:ascii="Times New Roman" w:hAnsi="Times New Roman" w:cs="Times New Roman"/>
                <w:noProof/>
                <w:sz w:val="28"/>
                <w:szCs w:val="28"/>
                <w:lang w:val="vi-VN"/>
              </w:rPr>
            </w:pPr>
          </w:p>
        </w:tc>
        <w:tc>
          <w:tcPr>
            <w:tcW w:w="1288" w:type="pct"/>
          </w:tcPr>
          <w:p w:rsidR="00DA3627" w:rsidRPr="00DA3627" w:rsidRDefault="00DA3627" w:rsidP="00DA3627">
            <w:pPr>
              <w:spacing w:after="120"/>
              <w:contextualSpacing/>
              <w:jc w:val="both"/>
              <w:rPr>
                <w:rFonts w:ascii="Times New Roman" w:hAnsi="Times New Roman" w:cs="Times New Roman"/>
                <w:sz w:val="28"/>
                <w:szCs w:val="28"/>
                <w:lang w:val="vi-VN"/>
              </w:rPr>
            </w:pPr>
            <w:r w:rsidRPr="00DA3627">
              <w:rPr>
                <w:rFonts w:ascii="Times New Roman" w:hAnsi="Times New Roman" w:cs="Times New Roman"/>
                <w:sz w:val="28"/>
                <w:szCs w:val="28"/>
                <w:lang w:val="vi-VN"/>
              </w:rPr>
              <w:t>Mục tiêu:</w:t>
            </w:r>
          </w:p>
          <w:p w:rsidR="00DA3627" w:rsidRPr="00DA3627" w:rsidRDefault="00DA3627" w:rsidP="00DA3627">
            <w:pPr>
              <w:spacing w:after="120"/>
              <w:contextualSpacing/>
              <w:jc w:val="both"/>
              <w:rPr>
                <w:rFonts w:ascii="Times New Roman" w:hAnsi="Times New Roman" w:cs="Times New Roman"/>
                <w:sz w:val="28"/>
                <w:szCs w:val="28"/>
                <w:lang w:val="vi-VN"/>
              </w:rPr>
            </w:pPr>
            <w:r w:rsidRPr="00DA3627">
              <w:rPr>
                <w:rFonts w:ascii="Times New Roman" w:hAnsi="Times New Roman" w:cs="Times New Roman"/>
                <w:sz w:val="28"/>
                <w:szCs w:val="28"/>
                <w:lang w:val="vi-VN"/>
              </w:rPr>
              <w:t>+ Giúp học sinh áp dụng kiến thức đã học về bảo hiểm vào các tình huống thực tế.</w:t>
            </w:r>
          </w:p>
          <w:p w:rsidR="00DA3627" w:rsidRPr="00DA3627" w:rsidRDefault="00DA3627" w:rsidP="00DA3627">
            <w:pPr>
              <w:contextualSpacing/>
              <w:rPr>
                <w:rFonts w:ascii="Times New Roman" w:hAnsi="Times New Roman" w:cs="Times New Roman"/>
                <w:sz w:val="28"/>
                <w:szCs w:val="28"/>
                <w:lang w:val="vi-VN"/>
              </w:rPr>
            </w:pPr>
            <w:r w:rsidRPr="00DA3627">
              <w:rPr>
                <w:rFonts w:ascii="Times New Roman" w:hAnsi="Times New Roman" w:cs="Times New Roman"/>
                <w:sz w:val="28"/>
                <w:szCs w:val="28"/>
                <w:lang w:val="vi-VN"/>
              </w:rPr>
              <w:t>+ Góp phần phát triển năng lực giải quyết vấn đề toán học, năng lực sử dụng công cụ và phương tiện học toán.</w:t>
            </w:r>
          </w:p>
        </w:tc>
      </w:tr>
      <w:tr w:rsidR="00DA3627" w:rsidRPr="00DA3627" w:rsidTr="002A6F10">
        <w:tc>
          <w:tcPr>
            <w:tcW w:w="5000" w:type="pct"/>
            <w:gridSpan w:val="3"/>
          </w:tcPr>
          <w:p w:rsidR="00DA3627" w:rsidRPr="00DA3627" w:rsidRDefault="00DA3627" w:rsidP="00DA3627">
            <w:pPr>
              <w:keepNext/>
              <w:keepLines/>
              <w:spacing w:before="40"/>
              <w:contextualSpacing/>
              <w:outlineLvl w:val="5"/>
              <w:rPr>
                <w:rFonts w:ascii="Times New Roman" w:eastAsiaTheme="majorEastAsia" w:hAnsi="Times New Roman" w:cs="Times New Roman"/>
                <w:color w:val="1F3763" w:themeColor="accent1" w:themeShade="7F"/>
                <w:sz w:val="28"/>
                <w:szCs w:val="28"/>
                <w:lang w:val="vi-VN"/>
              </w:rPr>
            </w:pPr>
            <w:r w:rsidRPr="00DA3627">
              <w:rPr>
                <w:rFonts w:ascii="Times New Roman" w:eastAsiaTheme="majorEastAsia" w:hAnsi="Times New Roman" w:cs="Times New Roman"/>
                <w:color w:val="1F3763" w:themeColor="accent1" w:themeShade="7F"/>
                <w:sz w:val="28"/>
                <w:szCs w:val="28"/>
                <w:lang w:val="vi-VN"/>
              </w:rPr>
              <w:lastRenderedPageBreak/>
              <w:t xml:space="preserve">TỔNG KẾT VÀ HƯỚNG DẪN CÔNG VIỆC Ở NHÀ                       </w:t>
            </w:r>
          </w:p>
          <w:p w:rsidR="00DA3627" w:rsidRPr="00DA3627" w:rsidRDefault="00DA3627" w:rsidP="00DA3627">
            <w:pPr>
              <w:contextualSpacing/>
              <w:rPr>
                <w:rFonts w:ascii="Times New Roman" w:hAnsi="Times New Roman" w:cs="Times New Roman"/>
                <w:sz w:val="28"/>
                <w:szCs w:val="28"/>
                <w:lang w:val="vi-VN"/>
              </w:rPr>
            </w:pPr>
            <w:r w:rsidRPr="00DA3627">
              <w:rPr>
                <w:rFonts w:ascii="Times New Roman" w:hAnsi="Times New Roman" w:cs="Times New Roman"/>
                <w:i/>
                <w:iCs/>
                <w:sz w:val="28"/>
                <w:szCs w:val="28"/>
                <w:lang w:val="vi-VN"/>
              </w:rPr>
              <w:t>GV tổng kết lại nội dung bài học và dặn dò công việc ở nhà cho HS</w:t>
            </w:r>
            <w:r w:rsidRPr="00DA3627">
              <w:rPr>
                <w:rFonts w:ascii="Times New Roman" w:hAnsi="Times New Roman" w:cs="Times New Roman"/>
                <w:sz w:val="28"/>
                <w:szCs w:val="28"/>
                <w:lang w:val="vi-VN"/>
              </w:rPr>
              <w:t xml:space="preserve">  </w:t>
            </w:r>
            <w:r w:rsidRPr="00DA3627">
              <w:rPr>
                <w:rFonts w:ascii="Times New Roman" w:hAnsi="Times New Roman" w:cs="Times New Roman"/>
                <w:b/>
                <w:sz w:val="28"/>
                <w:szCs w:val="28"/>
                <w:lang w:val="vi-VN"/>
              </w:rPr>
              <w:t>(2 phút)</w:t>
            </w:r>
          </w:p>
          <w:p w:rsidR="00DA3627" w:rsidRPr="00DA3627" w:rsidRDefault="00DA3627" w:rsidP="00DA3627">
            <w:pPr>
              <w:contextualSpacing/>
              <w:rPr>
                <w:rFonts w:ascii="Times New Roman" w:hAnsi="Times New Roman" w:cs="Times New Roman"/>
                <w:sz w:val="28"/>
                <w:szCs w:val="28"/>
                <w:lang w:val="vi-VN"/>
              </w:rPr>
            </w:pPr>
            <w:r w:rsidRPr="00DA3627">
              <w:rPr>
                <w:rFonts w:ascii="Times New Roman" w:hAnsi="Times New Roman" w:cs="Times New Roman"/>
                <w:sz w:val="28"/>
                <w:szCs w:val="28"/>
                <w:lang w:val="vi-VN"/>
              </w:rPr>
              <w:t xml:space="preserve">GV tổng kết lại các kiến thức trọng tâm của bài học:  Khái niệm cơ bản về bảo hiểm: </w:t>
            </w:r>
          </w:p>
          <w:p w:rsidR="00DA3627" w:rsidRPr="00DA3627" w:rsidRDefault="00DA3627" w:rsidP="00DA3627">
            <w:pPr>
              <w:contextualSpacing/>
              <w:rPr>
                <w:rFonts w:ascii="Times New Roman" w:hAnsi="Times New Roman" w:cs="Times New Roman"/>
                <w:sz w:val="28"/>
                <w:szCs w:val="28"/>
                <w:lang w:val="vi-VN"/>
              </w:rPr>
            </w:pPr>
            <w:r w:rsidRPr="00DA3627">
              <w:rPr>
                <w:rFonts w:ascii="Times New Roman" w:hAnsi="Times New Roman" w:cs="Times New Roman"/>
                <w:sz w:val="28"/>
                <w:szCs w:val="28"/>
                <w:lang w:val="vi-VN"/>
              </w:rPr>
              <w:t>Định nghĩa bảo hiểm</w:t>
            </w:r>
          </w:p>
          <w:p w:rsidR="00DA3627" w:rsidRPr="00DA3627" w:rsidRDefault="00DA3627" w:rsidP="00DA3627">
            <w:pPr>
              <w:contextualSpacing/>
              <w:rPr>
                <w:rFonts w:ascii="Times New Roman" w:hAnsi="Times New Roman" w:cs="Times New Roman"/>
                <w:sz w:val="28"/>
                <w:szCs w:val="28"/>
                <w:lang w:val="vi-VN"/>
              </w:rPr>
            </w:pPr>
            <w:r w:rsidRPr="00DA3627">
              <w:rPr>
                <w:rFonts w:ascii="Times New Roman" w:hAnsi="Times New Roman" w:cs="Times New Roman"/>
                <w:sz w:val="28"/>
                <w:szCs w:val="28"/>
                <w:lang w:val="vi-VN"/>
              </w:rPr>
              <w:t>Nguyên tắc hoạt động của bảo hiểm</w:t>
            </w:r>
          </w:p>
          <w:p w:rsidR="00DA3627" w:rsidRPr="00DA3627" w:rsidRDefault="00DA3627" w:rsidP="00DA3627">
            <w:pPr>
              <w:contextualSpacing/>
              <w:rPr>
                <w:rFonts w:ascii="Times New Roman" w:hAnsi="Times New Roman" w:cs="Times New Roman"/>
                <w:sz w:val="28"/>
                <w:szCs w:val="28"/>
                <w:lang w:val="vi-VN"/>
              </w:rPr>
            </w:pPr>
            <w:r w:rsidRPr="00DA3627">
              <w:rPr>
                <w:rFonts w:ascii="Times New Roman" w:hAnsi="Times New Roman" w:cs="Times New Roman"/>
                <w:sz w:val="28"/>
                <w:szCs w:val="28"/>
                <w:lang w:val="vi-VN"/>
              </w:rPr>
              <w:t>Các loại bảo hiểm phổ biến (nhân thọ, phi nhân thọ, xã hội, y tế)</w:t>
            </w:r>
          </w:p>
          <w:p w:rsidR="00DA3627" w:rsidRPr="00DA3627" w:rsidRDefault="00DA3627" w:rsidP="00DA3627">
            <w:pPr>
              <w:contextualSpacing/>
              <w:rPr>
                <w:rFonts w:ascii="Times New Roman" w:hAnsi="Times New Roman" w:cs="Times New Roman"/>
                <w:sz w:val="28"/>
                <w:szCs w:val="28"/>
                <w:lang w:val="vi-VN"/>
              </w:rPr>
            </w:pPr>
            <w:r w:rsidRPr="00DA3627">
              <w:rPr>
                <w:rFonts w:ascii="Times New Roman" w:hAnsi="Times New Roman" w:cs="Times New Roman"/>
                <w:sz w:val="28"/>
                <w:szCs w:val="28"/>
                <w:lang w:val="vi-VN"/>
              </w:rPr>
              <w:t xml:space="preserve">Phân loại bảo hiểm: </w:t>
            </w:r>
          </w:p>
          <w:p w:rsidR="00DA3627" w:rsidRPr="00DA3627" w:rsidRDefault="00DA3627" w:rsidP="00DA3627">
            <w:pPr>
              <w:contextualSpacing/>
              <w:rPr>
                <w:rFonts w:ascii="Times New Roman" w:hAnsi="Times New Roman" w:cs="Times New Roman"/>
                <w:sz w:val="28"/>
                <w:szCs w:val="28"/>
                <w:lang w:val="vi-VN"/>
              </w:rPr>
            </w:pPr>
            <w:r w:rsidRPr="00DA3627">
              <w:rPr>
                <w:rFonts w:ascii="Times New Roman" w:hAnsi="Times New Roman" w:cs="Times New Roman"/>
                <w:sz w:val="28"/>
                <w:szCs w:val="28"/>
                <w:lang w:val="vi-VN"/>
              </w:rPr>
              <w:t>Bảo hiểm bắt buộc và bảo hiểm tự nguyện</w:t>
            </w:r>
          </w:p>
          <w:p w:rsidR="00DA3627" w:rsidRPr="00DA3627" w:rsidRDefault="00DA3627" w:rsidP="00DA3627">
            <w:pPr>
              <w:contextualSpacing/>
              <w:rPr>
                <w:rFonts w:ascii="Times New Roman" w:hAnsi="Times New Roman" w:cs="Times New Roman"/>
                <w:sz w:val="28"/>
                <w:szCs w:val="28"/>
                <w:lang w:val="vi-VN"/>
              </w:rPr>
            </w:pPr>
            <w:r w:rsidRPr="00DA3627">
              <w:rPr>
                <w:rFonts w:ascii="Times New Roman" w:hAnsi="Times New Roman" w:cs="Times New Roman"/>
                <w:sz w:val="28"/>
                <w:szCs w:val="28"/>
                <w:lang w:val="vi-VN"/>
              </w:rPr>
              <w:t>Đặc điểm và ví dụ cho mỗi loại</w:t>
            </w:r>
          </w:p>
          <w:p w:rsidR="00DA3627" w:rsidRPr="00DA3627" w:rsidRDefault="00DA3627" w:rsidP="00DA3627">
            <w:pPr>
              <w:contextualSpacing/>
              <w:rPr>
                <w:rFonts w:ascii="Times New Roman" w:hAnsi="Times New Roman" w:cs="Times New Roman"/>
                <w:sz w:val="28"/>
                <w:szCs w:val="28"/>
                <w:lang w:val="vi-VN"/>
              </w:rPr>
            </w:pPr>
            <w:r w:rsidRPr="00DA3627">
              <w:rPr>
                <w:rFonts w:ascii="Times New Roman" w:hAnsi="Times New Roman" w:cs="Times New Roman"/>
                <w:sz w:val="28"/>
                <w:szCs w:val="28"/>
                <w:lang w:val="vi-VN"/>
              </w:rPr>
              <w:t xml:space="preserve">Bảo hiểm xã hội: </w:t>
            </w:r>
          </w:p>
          <w:p w:rsidR="00DA3627" w:rsidRPr="00DA3627" w:rsidRDefault="00DA3627" w:rsidP="00DA3627">
            <w:pPr>
              <w:contextualSpacing/>
              <w:rPr>
                <w:rFonts w:ascii="Times New Roman" w:hAnsi="Times New Roman" w:cs="Times New Roman"/>
                <w:sz w:val="28"/>
                <w:szCs w:val="28"/>
                <w:lang w:val="vi-VN"/>
              </w:rPr>
            </w:pPr>
            <w:r w:rsidRPr="00DA3627">
              <w:rPr>
                <w:rFonts w:ascii="Times New Roman" w:hAnsi="Times New Roman" w:cs="Times New Roman"/>
                <w:sz w:val="28"/>
                <w:szCs w:val="28"/>
                <w:lang w:val="vi-VN"/>
              </w:rPr>
              <w:t>Khái niệm và vai trò của bảo hiểm xã hội</w:t>
            </w:r>
          </w:p>
          <w:p w:rsidR="00DA3627" w:rsidRPr="00DA3627" w:rsidRDefault="00DA3627" w:rsidP="00DA3627">
            <w:pPr>
              <w:contextualSpacing/>
              <w:rPr>
                <w:rFonts w:ascii="Times New Roman" w:hAnsi="Times New Roman" w:cs="Times New Roman"/>
                <w:sz w:val="28"/>
                <w:szCs w:val="28"/>
                <w:lang w:val="vi-VN"/>
              </w:rPr>
            </w:pPr>
            <w:r w:rsidRPr="00DA3627">
              <w:rPr>
                <w:rFonts w:ascii="Times New Roman" w:hAnsi="Times New Roman" w:cs="Times New Roman"/>
                <w:sz w:val="28"/>
                <w:szCs w:val="28"/>
                <w:lang w:val="vi-VN"/>
              </w:rPr>
              <w:t>Các chế độ bảo hiểm xã hội (hưu trí, ốm đau, thai sản, tai nạn lao động, thất nghiệp)</w:t>
            </w:r>
          </w:p>
          <w:p w:rsidR="00DA3627" w:rsidRPr="00DA3627" w:rsidRDefault="00DA3627" w:rsidP="00DA3627">
            <w:pPr>
              <w:contextualSpacing/>
              <w:rPr>
                <w:rFonts w:ascii="Times New Roman" w:hAnsi="Times New Roman" w:cs="Times New Roman"/>
                <w:sz w:val="28"/>
                <w:szCs w:val="28"/>
                <w:lang w:val="vi-VN"/>
              </w:rPr>
            </w:pPr>
            <w:r w:rsidRPr="00DA3627">
              <w:rPr>
                <w:rFonts w:ascii="Times New Roman" w:hAnsi="Times New Roman" w:cs="Times New Roman"/>
                <w:sz w:val="28"/>
                <w:szCs w:val="28"/>
                <w:lang w:val="vi-VN"/>
              </w:rPr>
              <w:t>Đối tượng tham gia và mức đóng</w:t>
            </w:r>
          </w:p>
          <w:p w:rsidR="00DA3627" w:rsidRPr="00DA3627" w:rsidRDefault="00DA3627" w:rsidP="00DA3627">
            <w:pPr>
              <w:contextualSpacing/>
              <w:rPr>
                <w:rFonts w:ascii="Times New Roman" w:hAnsi="Times New Roman" w:cs="Times New Roman"/>
                <w:sz w:val="28"/>
                <w:szCs w:val="28"/>
                <w:lang w:val="vi-VN"/>
              </w:rPr>
            </w:pPr>
            <w:r w:rsidRPr="00DA3627">
              <w:rPr>
                <w:rFonts w:ascii="Times New Roman" w:hAnsi="Times New Roman" w:cs="Times New Roman"/>
                <w:sz w:val="28"/>
                <w:szCs w:val="28"/>
                <w:lang w:val="vi-VN"/>
              </w:rPr>
              <w:t xml:space="preserve">Bảo hiểm y tế: </w:t>
            </w:r>
          </w:p>
          <w:p w:rsidR="00DA3627" w:rsidRPr="00DA3627" w:rsidRDefault="00DA3627" w:rsidP="00DA3627">
            <w:pPr>
              <w:contextualSpacing/>
              <w:rPr>
                <w:rFonts w:ascii="Times New Roman" w:hAnsi="Times New Roman" w:cs="Times New Roman"/>
                <w:sz w:val="28"/>
                <w:szCs w:val="28"/>
                <w:lang w:val="vi-VN"/>
              </w:rPr>
            </w:pPr>
            <w:r w:rsidRPr="00DA3627">
              <w:rPr>
                <w:rFonts w:ascii="Times New Roman" w:hAnsi="Times New Roman" w:cs="Times New Roman"/>
                <w:sz w:val="28"/>
                <w:szCs w:val="28"/>
                <w:lang w:val="vi-VN"/>
              </w:rPr>
              <w:t>Khái niệm và tầm quan trọng của bảo hiểm y tế</w:t>
            </w:r>
          </w:p>
          <w:p w:rsidR="00DA3627" w:rsidRPr="00DA3627" w:rsidRDefault="00DA3627" w:rsidP="00DA3627">
            <w:pPr>
              <w:contextualSpacing/>
              <w:rPr>
                <w:rFonts w:ascii="Times New Roman" w:hAnsi="Times New Roman" w:cs="Times New Roman"/>
                <w:sz w:val="28"/>
                <w:szCs w:val="28"/>
                <w:lang w:val="vi-VN"/>
              </w:rPr>
            </w:pPr>
            <w:r w:rsidRPr="00DA3627">
              <w:rPr>
                <w:rFonts w:ascii="Times New Roman" w:hAnsi="Times New Roman" w:cs="Times New Roman"/>
                <w:sz w:val="28"/>
                <w:szCs w:val="28"/>
                <w:lang w:val="vi-VN"/>
              </w:rPr>
              <w:t>Quyền lợi khi tham gia bảo hiểm y tế</w:t>
            </w:r>
          </w:p>
          <w:p w:rsidR="00DA3627" w:rsidRPr="00DA3627" w:rsidRDefault="00DA3627" w:rsidP="00DA3627">
            <w:pPr>
              <w:contextualSpacing/>
              <w:rPr>
                <w:rFonts w:ascii="Times New Roman" w:hAnsi="Times New Roman" w:cs="Times New Roman"/>
                <w:sz w:val="28"/>
                <w:szCs w:val="28"/>
                <w:lang w:val="vi-VN"/>
              </w:rPr>
            </w:pPr>
            <w:r w:rsidRPr="00DA3627">
              <w:rPr>
                <w:rFonts w:ascii="Times New Roman" w:hAnsi="Times New Roman" w:cs="Times New Roman"/>
                <w:sz w:val="28"/>
                <w:szCs w:val="28"/>
                <w:lang w:val="vi-VN"/>
              </w:rPr>
              <w:t>Các nhóm đối tượng tham gia và mức đóng</w:t>
            </w:r>
          </w:p>
          <w:p w:rsidR="00DA3627" w:rsidRPr="00DA3627" w:rsidRDefault="00DA3627" w:rsidP="00DA3627">
            <w:pPr>
              <w:contextualSpacing/>
              <w:rPr>
                <w:rFonts w:ascii="Times New Roman" w:hAnsi="Times New Roman" w:cs="Times New Roman"/>
                <w:sz w:val="28"/>
                <w:szCs w:val="28"/>
                <w:lang w:val="vi-VN"/>
              </w:rPr>
            </w:pPr>
            <w:r w:rsidRPr="00DA3627">
              <w:rPr>
                <w:rFonts w:ascii="Times New Roman" w:hAnsi="Times New Roman" w:cs="Times New Roman"/>
                <w:sz w:val="28"/>
                <w:szCs w:val="28"/>
                <w:lang w:val="vi-VN"/>
              </w:rPr>
              <w:t xml:space="preserve">Thuật ngữ quan trọng trong bảo hiểm: </w:t>
            </w:r>
          </w:p>
          <w:p w:rsidR="00DA3627" w:rsidRPr="00DA3627" w:rsidRDefault="00DA3627" w:rsidP="00DA3627">
            <w:pPr>
              <w:contextualSpacing/>
              <w:rPr>
                <w:rFonts w:ascii="Times New Roman" w:hAnsi="Times New Roman" w:cs="Times New Roman"/>
                <w:sz w:val="28"/>
                <w:szCs w:val="28"/>
                <w:lang w:val="vi-VN"/>
              </w:rPr>
            </w:pPr>
            <w:r w:rsidRPr="00DA3627">
              <w:rPr>
                <w:rFonts w:ascii="Times New Roman" w:hAnsi="Times New Roman" w:cs="Times New Roman"/>
                <w:sz w:val="28"/>
                <w:szCs w:val="28"/>
                <w:lang w:val="vi-VN"/>
              </w:rPr>
              <w:t>Người được bảo hiểm, người thụ hưởng</w:t>
            </w:r>
          </w:p>
          <w:p w:rsidR="00DA3627" w:rsidRPr="00DA3627" w:rsidRDefault="00DA3627" w:rsidP="00DA3627">
            <w:pPr>
              <w:contextualSpacing/>
              <w:rPr>
                <w:rFonts w:ascii="Times New Roman" w:hAnsi="Times New Roman" w:cs="Times New Roman"/>
                <w:sz w:val="28"/>
                <w:szCs w:val="28"/>
                <w:lang w:val="vi-VN"/>
              </w:rPr>
            </w:pPr>
            <w:r w:rsidRPr="00DA3627">
              <w:rPr>
                <w:rFonts w:ascii="Times New Roman" w:hAnsi="Times New Roman" w:cs="Times New Roman"/>
                <w:sz w:val="28"/>
                <w:szCs w:val="28"/>
                <w:lang w:val="vi-VN"/>
              </w:rPr>
              <w:t>Phí bảo hiểm, số tiền bảo hiểm</w:t>
            </w:r>
          </w:p>
          <w:p w:rsidR="00DA3627" w:rsidRPr="00DA3627" w:rsidRDefault="00DA3627" w:rsidP="00DA3627">
            <w:pPr>
              <w:contextualSpacing/>
              <w:rPr>
                <w:rFonts w:ascii="Times New Roman" w:hAnsi="Times New Roman" w:cs="Times New Roman"/>
                <w:sz w:val="28"/>
                <w:szCs w:val="28"/>
                <w:lang w:val="vi-VN"/>
              </w:rPr>
            </w:pPr>
            <w:r w:rsidRPr="00DA3627">
              <w:rPr>
                <w:rFonts w:ascii="Times New Roman" w:hAnsi="Times New Roman" w:cs="Times New Roman"/>
                <w:sz w:val="28"/>
                <w:szCs w:val="28"/>
                <w:lang w:val="vi-VN"/>
              </w:rPr>
              <w:t>Hợp đồng bảo hiểm, điều khoản loại trừ</w:t>
            </w:r>
          </w:p>
          <w:p w:rsidR="00DA3627" w:rsidRPr="00DA3627" w:rsidRDefault="00DA3627" w:rsidP="00DA3627">
            <w:pPr>
              <w:contextualSpacing/>
              <w:rPr>
                <w:rFonts w:ascii="Times New Roman" w:hAnsi="Times New Roman" w:cs="Times New Roman"/>
                <w:sz w:val="28"/>
                <w:szCs w:val="28"/>
                <w:lang w:val="pt-PT"/>
              </w:rPr>
            </w:pPr>
            <w:r w:rsidRPr="00DA3627">
              <w:rPr>
                <w:rFonts w:ascii="Times New Roman" w:hAnsi="Times New Roman" w:cs="Times New Roman"/>
                <w:sz w:val="28"/>
                <w:szCs w:val="28"/>
                <w:lang w:val="pt-PT"/>
              </w:rPr>
              <w:t xml:space="preserve">Vai trò của bảo hiểm: </w:t>
            </w:r>
          </w:p>
          <w:p w:rsidR="00DA3627" w:rsidRPr="00DA3627" w:rsidRDefault="00DA3627" w:rsidP="00DA3627">
            <w:pPr>
              <w:contextualSpacing/>
              <w:rPr>
                <w:rFonts w:ascii="Times New Roman" w:hAnsi="Times New Roman" w:cs="Times New Roman"/>
                <w:sz w:val="28"/>
                <w:szCs w:val="28"/>
                <w:lang w:val="pt-PT"/>
              </w:rPr>
            </w:pPr>
            <w:r w:rsidRPr="00DA3627">
              <w:rPr>
                <w:rFonts w:ascii="Times New Roman" w:hAnsi="Times New Roman" w:cs="Times New Roman"/>
                <w:sz w:val="28"/>
                <w:szCs w:val="28"/>
                <w:lang w:val="pt-PT"/>
              </w:rPr>
              <w:t>Đối với cá nhân và gia đình</w:t>
            </w:r>
          </w:p>
          <w:p w:rsidR="00DA3627" w:rsidRPr="00DA3627" w:rsidRDefault="00DA3627" w:rsidP="00DA3627">
            <w:pPr>
              <w:contextualSpacing/>
              <w:rPr>
                <w:rFonts w:ascii="Times New Roman" w:hAnsi="Times New Roman" w:cs="Times New Roman"/>
                <w:sz w:val="28"/>
                <w:szCs w:val="28"/>
                <w:lang w:val="pt-PT"/>
              </w:rPr>
            </w:pPr>
            <w:r w:rsidRPr="00DA3627">
              <w:rPr>
                <w:rFonts w:ascii="Times New Roman" w:hAnsi="Times New Roman" w:cs="Times New Roman"/>
                <w:sz w:val="28"/>
                <w:szCs w:val="28"/>
                <w:lang w:val="pt-PT"/>
              </w:rPr>
              <w:t>Đối với doanh nghiệp</w:t>
            </w:r>
          </w:p>
          <w:p w:rsidR="00DA3627" w:rsidRPr="00DA3627" w:rsidRDefault="00DA3627" w:rsidP="00DA3627">
            <w:pPr>
              <w:contextualSpacing/>
              <w:rPr>
                <w:rFonts w:ascii="Times New Roman" w:hAnsi="Times New Roman" w:cs="Times New Roman"/>
                <w:sz w:val="28"/>
                <w:szCs w:val="28"/>
                <w:lang w:val="pt-PT"/>
              </w:rPr>
            </w:pPr>
            <w:r w:rsidRPr="00DA3627">
              <w:rPr>
                <w:rFonts w:ascii="Times New Roman" w:hAnsi="Times New Roman" w:cs="Times New Roman"/>
                <w:sz w:val="28"/>
                <w:szCs w:val="28"/>
                <w:lang w:val="pt-PT"/>
              </w:rPr>
              <w:t>Đối với nền kinh tế và xã hội</w:t>
            </w:r>
          </w:p>
          <w:p w:rsidR="00DA3627" w:rsidRPr="00DA3627" w:rsidRDefault="00DA3627" w:rsidP="00DA3627">
            <w:pPr>
              <w:contextualSpacing/>
              <w:rPr>
                <w:rFonts w:ascii="Times New Roman" w:hAnsi="Times New Roman" w:cs="Times New Roman"/>
                <w:sz w:val="28"/>
                <w:szCs w:val="28"/>
                <w:lang w:val="pt-PT"/>
              </w:rPr>
            </w:pPr>
            <w:r w:rsidRPr="00DA3627">
              <w:rPr>
                <w:rFonts w:ascii="Times New Roman" w:hAnsi="Times New Roman" w:cs="Times New Roman"/>
                <w:sz w:val="28"/>
                <w:szCs w:val="28"/>
                <w:lang w:val="pt-PT"/>
              </w:rPr>
              <w:t xml:space="preserve">Cách tính phí bảo hiểm cơ bản: </w:t>
            </w:r>
          </w:p>
          <w:p w:rsidR="00DA3627" w:rsidRPr="00DA3627" w:rsidRDefault="00DA3627" w:rsidP="00DA3627">
            <w:pPr>
              <w:contextualSpacing/>
              <w:rPr>
                <w:rFonts w:ascii="Times New Roman" w:hAnsi="Times New Roman" w:cs="Times New Roman"/>
                <w:sz w:val="28"/>
                <w:szCs w:val="28"/>
                <w:lang w:val="pt-PT"/>
              </w:rPr>
            </w:pPr>
            <w:r w:rsidRPr="00DA3627">
              <w:rPr>
                <w:rFonts w:ascii="Times New Roman" w:hAnsi="Times New Roman" w:cs="Times New Roman"/>
                <w:sz w:val="28"/>
                <w:szCs w:val="28"/>
                <w:lang w:val="pt-PT"/>
              </w:rPr>
              <w:t>Công thức tính phí bảo hiểm</w:t>
            </w:r>
          </w:p>
          <w:p w:rsidR="00DA3627" w:rsidRPr="00DA3627" w:rsidRDefault="00DA3627" w:rsidP="00DA3627">
            <w:pPr>
              <w:contextualSpacing/>
              <w:rPr>
                <w:rFonts w:ascii="Times New Roman" w:hAnsi="Times New Roman" w:cs="Times New Roman"/>
                <w:sz w:val="28"/>
                <w:szCs w:val="28"/>
                <w:lang w:val="pt-PT"/>
              </w:rPr>
            </w:pPr>
            <w:r w:rsidRPr="00DA3627">
              <w:rPr>
                <w:rFonts w:ascii="Times New Roman" w:hAnsi="Times New Roman" w:cs="Times New Roman"/>
                <w:sz w:val="28"/>
                <w:szCs w:val="28"/>
                <w:lang w:val="pt-PT"/>
              </w:rPr>
              <w:t>Các yếu tố ảnh hưởng đến phí bảo hiểm</w:t>
            </w:r>
          </w:p>
          <w:p w:rsidR="00DA3627" w:rsidRPr="00DA3627" w:rsidRDefault="00DA3627" w:rsidP="00DA3627">
            <w:pPr>
              <w:contextualSpacing/>
              <w:rPr>
                <w:rFonts w:ascii="Times New Roman" w:hAnsi="Times New Roman" w:cs="Times New Roman"/>
                <w:sz w:val="28"/>
                <w:szCs w:val="28"/>
                <w:lang w:val="pt-PT"/>
              </w:rPr>
            </w:pPr>
            <w:r w:rsidRPr="00DA3627">
              <w:rPr>
                <w:rFonts w:ascii="Times New Roman" w:hAnsi="Times New Roman" w:cs="Times New Roman"/>
                <w:sz w:val="28"/>
                <w:szCs w:val="28"/>
                <w:lang w:val="pt-PT"/>
              </w:rPr>
              <w:t xml:space="preserve">Quy trình tham gia và sử dụng bảo hiểm: </w:t>
            </w:r>
          </w:p>
          <w:p w:rsidR="00DA3627" w:rsidRPr="00DA3627" w:rsidRDefault="00DA3627" w:rsidP="00DA3627">
            <w:pPr>
              <w:contextualSpacing/>
              <w:rPr>
                <w:rFonts w:ascii="Times New Roman" w:hAnsi="Times New Roman" w:cs="Times New Roman"/>
                <w:sz w:val="28"/>
                <w:szCs w:val="28"/>
                <w:lang w:val="pt-PT"/>
              </w:rPr>
            </w:pPr>
            <w:r w:rsidRPr="00DA3627">
              <w:rPr>
                <w:rFonts w:ascii="Times New Roman" w:hAnsi="Times New Roman" w:cs="Times New Roman"/>
                <w:sz w:val="28"/>
                <w:szCs w:val="28"/>
                <w:lang w:val="pt-PT"/>
              </w:rPr>
              <w:t>Các bước tham gia bảo hiểm</w:t>
            </w:r>
          </w:p>
          <w:p w:rsidR="00DA3627" w:rsidRPr="00DA3627" w:rsidRDefault="00DA3627" w:rsidP="00DA3627">
            <w:pPr>
              <w:contextualSpacing/>
              <w:rPr>
                <w:rFonts w:ascii="Times New Roman" w:hAnsi="Times New Roman" w:cs="Times New Roman"/>
                <w:sz w:val="28"/>
                <w:szCs w:val="28"/>
                <w:lang w:val="pt-PT"/>
              </w:rPr>
            </w:pPr>
            <w:r w:rsidRPr="00DA3627">
              <w:rPr>
                <w:rFonts w:ascii="Times New Roman" w:hAnsi="Times New Roman" w:cs="Times New Roman"/>
                <w:sz w:val="28"/>
                <w:szCs w:val="28"/>
                <w:lang w:val="pt-PT"/>
              </w:rPr>
              <w:t>Quy trình yêu cầu bồi thường</w:t>
            </w:r>
          </w:p>
          <w:p w:rsidR="00DA3627" w:rsidRPr="00DA3627" w:rsidRDefault="00DA3627" w:rsidP="00DA3627">
            <w:pPr>
              <w:contextualSpacing/>
              <w:rPr>
                <w:rFonts w:ascii="Times New Roman" w:hAnsi="Times New Roman" w:cs="Times New Roman"/>
                <w:sz w:val="28"/>
                <w:szCs w:val="28"/>
                <w:lang w:val="pt-PT"/>
              </w:rPr>
            </w:pPr>
            <w:r w:rsidRPr="00DA3627">
              <w:rPr>
                <w:rFonts w:ascii="Times New Roman" w:hAnsi="Times New Roman" w:cs="Times New Roman"/>
                <w:sz w:val="28"/>
                <w:szCs w:val="28"/>
                <w:lang w:val="pt-PT"/>
              </w:rPr>
              <w:t xml:space="preserve">Ưu điểm và hạn chế của bảo hiểm: </w:t>
            </w:r>
          </w:p>
          <w:p w:rsidR="00DA3627" w:rsidRPr="00DA3627" w:rsidRDefault="00DA3627" w:rsidP="00DA3627">
            <w:pPr>
              <w:contextualSpacing/>
              <w:rPr>
                <w:rFonts w:ascii="Times New Roman" w:hAnsi="Times New Roman" w:cs="Times New Roman"/>
                <w:sz w:val="28"/>
                <w:szCs w:val="28"/>
                <w:lang w:val="pt-PT"/>
              </w:rPr>
            </w:pPr>
            <w:r w:rsidRPr="00DA3627">
              <w:rPr>
                <w:rFonts w:ascii="Times New Roman" w:hAnsi="Times New Roman" w:cs="Times New Roman"/>
                <w:sz w:val="28"/>
                <w:szCs w:val="28"/>
                <w:lang w:val="pt-PT"/>
              </w:rPr>
              <w:t>Lợi ích khi tham gia bảo hiểm</w:t>
            </w:r>
          </w:p>
          <w:p w:rsidR="00DA3627" w:rsidRPr="00DA3627" w:rsidRDefault="00DA3627" w:rsidP="00DA3627">
            <w:pPr>
              <w:contextualSpacing/>
              <w:rPr>
                <w:rFonts w:ascii="Times New Roman" w:hAnsi="Times New Roman" w:cs="Times New Roman"/>
                <w:sz w:val="28"/>
                <w:szCs w:val="28"/>
                <w:lang w:val="pt-PT"/>
              </w:rPr>
            </w:pPr>
            <w:r w:rsidRPr="00DA3627">
              <w:rPr>
                <w:rFonts w:ascii="Times New Roman" w:hAnsi="Times New Roman" w:cs="Times New Roman"/>
                <w:sz w:val="28"/>
                <w:szCs w:val="28"/>
                <w:lang w:val="pt-PT"/>
              </w:rPr>
              <w:t>Những hạn chế cần lưu ý</w:t>
            </w:r>
          </w:p>
          <w:p w:rsidR="00DA3627" w:rsidRPr="00DA3627" w:rsidRDefault="00DA3627" w:rsidP="00DA3627">
            <w:pPr>
              <w:contextualSpacing/>
              <w:rPr>
                <w:rFonts w:ascii="Times New Roman" w:hAnsi="Times New Roman" w:cs="Times New Roman"/>
                <w:sz w:val="28"/>
                <w:szCs w:val="28"/>
                <w:lang w:val="pt-PT"/>
              </w:rPr>
            </w:pPr>
            <w:r w:rsidRPr="00DA3627">
              <w:rPr>
                <w:rFonts w:ascii="Times New Roman" w:hAnsi="Times New Roman" w:cs="Times New Roman"/>
                <w:sz w:val="28"/>
                <w:szCs w:val="28"/>
                <w:lang w:val="pt-PT"/>
              </w:rPr>
              <w:t xml:space="preserve">Xu hướng phát triển của bảo hiểm: </w:t>
            </w:r>
          </w:p>
          <w:p w:rsidR="00DA3627" w:rsidRPr="00DA3627" w:rsidRDefault="00DA3627" w:rsidP="00DA3627">
            <w:pPr>
              <w:contextualSpacing/>
              <w:rPr>
                <w:rFonts w:ascii="Times New Roman" w:hAnsi="Times New Roman" w:cs="Times New Roman"/>
                <w:sz w:val="28"/>
                <w:szCs w:val="28"/>
                <w:lang w:val="pt-PT"/>
              </w:rPr>
            </w:pPr>
            <w:r w:rsidRPr="00DA3627">
              <w:rPr>
                <w:rFonts w:ascii="Times New Roman" w:hAnsi="Times New Roman" w:cs="Times New Roman"/>
                <w:sz w:val="28"/>
                <w:szCs w:val="28"/>
                <w:lang w:val="pt-PT"/>
              </w:rPr>
              <w:t>Bảo hiểm số</w:t>
            </w:r>
          </w:p>
          <w:p w:rsidR="00DA3627" w:rsidRPr="00DA3627" w:rsidRDefault="00DA3627" w:rsidP="00DA3627">
            <w:pPr>
              <w:contextualSpacing/>
              <w:rPr>
                <w:rFonts w:ascii="Times New Roman" w:hAnsi="Times New Roman" w:cs="Times New Roman"/>
                <w:sz w:val="28"/>
                <w:szCs w:val="28"/>
                <w:lang w:val="pt-PT"/>
              </w:rPr>
            </w:pPr>
            <w:r w:rsidRPr="00DA3627">
              <w:rPr>
                <w:rFonts w:ascii="Times New Roman" w:hAnsi="Times New Roman" w:cs="Times New Roman"/>
                <w:sz w:val="28"/>
                <w:szCs w:val="28"/>
                <w:lang w:val="pt-PT"/>
              </w:rPr>
              <w:t>Các sản phẩm bảo hiểm mới</w:t>
            </w:r>
          </w:p>
        </w:tc>
      </w:tr>
    </w:tbl>
    <w:p w:rsidR="00DA3627" w:rsidRPr="00DA3627" w:rsidRDefault="00DA3627" w:rsidP="00DA3627">
      <w:pPr>
        <w:keepNext/>
        <w:keepLines/>
        <w:spacing w:before="40" w:after="0" w:line="240" w:lineRule="auto"/>
        <w:contextualSpacing/>
        <w:outlineLvl w:val="4"/>
        <w:rPr>
          <w:rFonts w:eastAsiaTheme="majorEastAsia"/>
          <w:bCs w:val="0"/>
          <w:color w:val="2F5496" w:themeColor="accent1" w:themeShade="BF"/>
          <w:lang w:val="pt-PT" w:eastAsia="en-US"/>
        </w:rPr>
      </w:pPr>
      <w:r w:rsidRPr="00DA3627">
        <w:rPr>
          <w:rFonts w:eastAsiaTheme="majorEastAsia"/>
          <w:bCs w:val="0"/>
          <w:color w:val="2F5496" w:themeColor="accent1" w:themeShade="BF"/>
          <w:lang w:val="pt-PT" w:eastAsia="en-US"/>
        </w:rPr>
        <w:t>PHỤ LỤC. PHIẾU HỌC TẬP SỐ 1</w:t>
      </w:r>
    </w:p>
    <w:p w:rsidR="00DA3627" w:rsidRPr="00DA3627" w:rsidRDefault="00DA3627" w:rsidP="00DA3627">
      <w:pPr>
        <w:spacing w:line="240" w:lineRule="auto"/>
        <w:contextualSpacing/>
        <w:rPr>
          <w:rFonts w:eastAsiaTheme="minorHAnsi"/>
          <w:b/>
          <w:bCs w:val="0"/>
          <w:color w:val="auto"/>
          <w:lang w:eastAsia="en-US"/>
        </w:rPr>
      </w:pPr>
      <w:r w:rsidRPr="00DA3627">
        <w:rPr>
          <w:rFonts w:eastAsiaTheme="minorHAnsi"/>
          <w:b/>
          <w:bCs w:val="0"/>
          <w:color w:val="auto"/>
          <w:lang w:eastAsia="en-US"/>
        </w:rPr>
        <w:t>Nhóm:…………………</w:t>
      </w:r>
    </w:p>
    <w:p w:rsidR="00DA3627" w:rsidRPr="00DA3627" w:rsidRDefault="00DA3627" w:rsidP="00DA3627">
      <w:pPr>
        <w:spacing w:after="120" w:line="240" w:lineRule="auto"/>
        <w:contextualSpacing/>
        <w:rPr>
          <w:rFonts w:eastAsia="Times New Roman"/>
          <w:bCs w:val="0"/>
          <w:color w:val="auto"/>
          <w:lang w:eastAsia="vi-VN"/>
        </w:rPr>
      </w:pPr>
      <w:r w:rsidRPr="00DA3627">
        <w:rPr>
          <w:rFonts w:eastAsia="Times New Roman"/>
          <w:bCs w:val="0"/>
          <w:color w:val="auto"/>
          <w:lang w:eastAsia="vi-VN"/>
        </w:rPr>
        <w:t xml:space="preserve">Câu hỏi 1: (đúng/sai) </w:t>
      </w:r>
    </w:p>
    <w:p w:rsidR="00DA3627" w:rsidRPr="00DA3627" w:rsidRDefault="00DA3627" w:rsidP="00DA3627">
      <w:pPr>
        <w:spacing w:after="120" w:line="240" w:lineRule="auto"/>
        <w:contextualSpacing/>
        <w:rPr>
          <w:rFonts w:eastAsia="Times New Roman"/>
          <w:bCs w:val="0"/>
          <w:color w:val="auto"/>
          <w:lang w:eastAsia="vi-VN"/>
        </w:rPr>
      </w:pPr>
      <w:r w:rsidRPr="00DA3627">
        <w:rPr>
          <w:rFonts w:eastAsia="Times New Roman"/>
          <w:bCs w:val="0"/>
          <w:color w:val="auto"/>
          <w:lang w:eastAsia="vi-VN"/>
        </w:rPr>
        <w:t>a) Bảo hiểm chỉ áp dụng cho người giàu. (Sai)</w:t>
      </w:r>
    </w:p>
    <w:p w:rsidR="00DA3627" w:rsidRPr="00DA3627" w:rsidRDefault="00DA3627" w:rsidP="00DA3627">
      <w:pPr>
        <w:spacing w:after="120" w:line="240" w:lineRule="auto"/>
        <w:contextualSpacing/>
        <w:rPr>
          <w:rFonts w:eastAsia="Times New Roman"/>
          <w:bCs w:val="0"/>
          <w:color w:val="auto"/>
          <w:lang w:eastAsia="vi-VN"/>
        </w:rPr>
      </w:pPr>
      <w:r w:rsidRPr="00DA3627">
        <w:rPr>
          <w:rFonts w:eastAsia="Times New Roman"/>
          <w:bCs w:val="0"/>
          <w:color w:val="auto"/>
          <w:lang w:eastAsia="vi-VN"/>
        </w:rPr>
        <w:lastRenderedPageBreak/>
        <w:t>b) Mọi người đều có thể trở thành người mua bảo hiểm. (Đúng)</w:t>
      </w:r>
    </w:p>
    <w:p w:rsidR="00DA3627" w:rsidRPr="00DA3627" w:rsidRDefault="00DA3627" w:rsidP="00DA3627">
      <w:pPr>
        <w:spacing w:after="120" w:line="240" w:lineRule="auto"/>
        <w:contextualSpacing/>
        <w:rPr>
          <w:rFonts w:eastAsia="Times New Roman"/>
          <w:bCs w:val="0"/>
          <w:color w:val="auto"/>
          <w:lang w:eastAsia="vi-VN"/>
        </w:rPr>
      </w:pPr>
      <w:r w:rsidRPr="00DA3627">
        <w:rPr>
          <w:rFonts w:eastAsia="Times New Roman"/>
          <w:bCs w:val="0"/>
          <w:color w:val="auto"/>
          <w:lang w:eastAsia="vi-VN"/>
        </w:rPr>
        <w:t>c) Phí bảo hiểm là số tiền công ty bảo hiểm trả cho khách hàng khi xảy ra rủi ro. (Sai)</w:t>
      </w:r>
    </w:p>
    <w:p w:rsidR="00DA3627" w:rsidRPr="00DA3627" w:rsidRDefault="00DA3627" w:rsidP="00DA3627">
      <w:pPr>
        <w:spacing w:after="120" w:line="240" w:lineRule="auto"/>
        <w:contextualSpacing/>
        <w:rPr>
          <w:rFonts w:eastAsia="Times New Roman"/>
          <w:bCs w:val="0"/>
          <w:color w:val="auto"/>
          <w:lang w:eastAsia="vi-VN"/>
        </w:rPr>
      </w:pPr>
      <w:r w:rsidRPr="00DA3627">
        <w:rPr>
          <w:rFonts w:eastAsia="Times New Roman"/>
          <w:bCs w:val="0"/>
          <w:color w:val="auto"/>
          <w:lang w:eastAsia="vi-VN"/>
        </w:rPr>
        <w:t xml:space="preserve">Câu hỏi 2: (lựa chọn) Loại bảo hiểm nào thường bắt buộc đối với người tham gia giao thông? </w:t>
      </w:r>
    </w:p>
    <w:p w:rsidR="00DA3627" w:rsidRPr="00DA3627" w:rsidRDefault="00DA3627" w:rsidP="00DA3627">
      <w:pPr>
        <w:spacing w:after="120" w:line="240" w:lineRule="auto"/>
        <w:contextualSpacing/>
        <w:rPr>
          <w:rFonts w:eastAsia="Times New Roman"/>
          <w:bCs w:val="0"/>
          <w:color w:val="auto"/>
          <w:lang w:eastAsia="vi-VN"/>
        </w:rPr>
      </w:pPr>
      <w:r w:rsidRPr="00DA3627">
        <w:rPr>
          <w:rFonts w:eastAsia="Times New Roman"/>
          <w:bCs w:val="0"/>
          <w:color w:val="auto"/>
          <w:lang w:eastAsia="vi-VN"/>
        </w:rPr>
        <w:t xml:space="preserve">A) Bảo hiểm nhân thọ </w:t>
      </w:r>
    </w:p>
    <w:p w:rsidR="00DA3627" w:rsidRPr="00DA3627" w:rsidRDefault="00DA3627" w:rsidP="00DA3627">
      <w:pPr>
        <w:spacing w:after="120" w:line="240" w:lineRule="auto"/>
        <w:contextualSpacing/>
        <w:rPr>
          <w:rFonts w:eastAsia="Times New Roman"/>
          <w:bCs w:val="0"/>
          <w:color w:val="auto"/>
          <w:lang w:eastAsia="vi-VN"/>
        </w:rPr>
      </w:pPr>
      <w:r w:rsidRPr="00DA3627">
        <w:rPr>
          <w:rFonts w:eastAsia="Times New Roman"/>
          <w:bCs w:val="0"/>
          <w:color w:val="auto"/>
          <w:lang w:eastAsia="vi-VN"/>
        </w:rPr>
        <w:t xml:space="preserve">B) Bảo hiểm y tế </w:t>
      </w:r>
    </w:p>
    <w:p w:rsidR="00DA3627" w:rsidRPr="00DA3627" w:rsidRDefault="00DA3627" w:rsidP="00DA3627">
      <w:pPr>
        <w:spacing w:after="120" w:line="240" w:lineRule="auto"/>
        <w:contextualSpacing/>
        <w:rPr>
          <w:rFonts w:eastAsia="Times New Roman"/>
          <w:bCs w:val="0"/>
          <w:color w:val="auto"/>
          <w:lang w:eastAsia="vi-VN"/>
        </w:rPr>
      </w:pPr>
      <w:r w:rsidRPr="00DA3627">
        <w:rPr>
          <w:rFonts w:eastAsia="Times New Roman"/>
          <w:bCs w:val="0"/>
          <w:color w:val="auto"/>
          <w:lang w:eastAsia="vi-VN"/>
        </w:rPr>
        <w:t xml:space="preserve">C) Bảo hiểm trách nhiệm dân sự </w:t>
      </w:r>
    </w:p>
    <w:p w:rsidR="00DA3627" w:rsidRPr="00DA3627" w:rsidRDefault="00DA3627" w:rsidP="00DA3627">
      <w:pPr>
        <w:spacing w:after="120" w:line="240" w:lineRule="auto"/>
        <w:contextualSpacing/>
        <w:rPr>
          <w:rFonts w:eastAsiaTheme="minorHAnsi"/>
          <w:color w:val="auto"/>
          <w:lang w:eastAsia="en-US"/>
        </w:rPr>
      </w:pPr>
      <w:r w:rsidRPr="00DA3627">
        <w:rPr>
          <w:rFonts w:eastAsia="Times New Roman"/>
          <w:bCs w:val="0"/>
          <w:color w:val="auto"/>
          <w:lang w:eastAsia="vi-VN"/>
        </w:rPr>
        <w:t>D) Bảo hiểm tài sản</w:t>
      </w:r>
    </w:p>
    <w:p w:rsidR="00DA3627" w:rsidRPr="00DA3627" w:rsidRDefault="00DA3627" w:rsidP="00DA3627">
      <w:pPr>
        <w:keepNext/>
        <w:keepLines/>
        <w:spacing w:before="40" w:after="0" w:line="240" w:lineRule="auto"/>
        <w:contextualSpacing/>
        <w:outlineLvl w:val="4"/>
        <w:rPr>
          <w:rFonts w:eastAsiaTheme="majorEastAsia"/>
          <w:bCs w:val="0"/>
          <w:color w:val="2F5496" w:themeColor="accent1" w:themeShade="BF"/>
          <w:lang w:eastAsia="en-US"/>
        </w:rPr>
      </w:pPr>
      <w:r w:rsidRPr="00DA3627">
        <w:rPr>
          <w:rFonts w:eastAsiaTheme="majorEastAsia"/>
          <w:bCs w:val="0"/>
          <w:color w:val="2F5496" w:themeColor="accent1" w:themeShade="BF"/>
          <w:lang w:eastAsia="en-US"/>
        </w:rPr>
        <w:t>PHỤ LỤC. PHIẾU HỌC TẬP SỐ 2</w:t>
      </w:r>
    </w:p>
    <w:p w:rsidR="00DA3627" w:rsidRPr="00DA3627" w:rsidRDefault="00DA3627" w:rsidP="00DA3627">
      <w:pPr>
        <w:keepNext/>
        <w:keepLines/>
        <w:spacing w:before="40" w:after="0" w:line="240" w:lineRule="auto"/>
        <w:contextualSpacing/>
        <w:outlineLvl w:val="4"/>
        <w:rPr>
          <w:rFonts w:eastAsiaTheme="majorEastAsia"/>
          <w:bCs w:val="0"/>
          <w:color w:val="2F5496" w:themeColor="accent1" w:themeShade="BF"/>
          <w:lang w:eastAsia="en-US"/>
        </w:rPr>
      </w:pPr>
      <w:r w:rsidRPr="00DA3627">
        <w:rPr>
          <w:rFonts w:eastAsia="Times New Roman"/>
          <w:bCs w:val="0"/>
          <w:color w:val="2F5496" w:themeColor="accent1" w:themeShade="BF"/>
          <w:lang w:eastAsia="vi-VN"/>
        </w:rPr>
        <w:t xml:space="preserve"> </w:t>
      </w:r>
      <w:r w:rsidRPr="00DA3627">
        <w:rPr>
          <w:rFonts w:eastAsia="Times New Roman"/>
          <w:bCs w:val="0"/>
          <w:color w:val="auto"/>
          <w:lang w:eastAsia="vi-VN"/>
        </w:rPr>
        <w:t xml:space="preserve">Câu hỏi 1: (đúng/sai) </w:t>
      </w:r>
    </w:p>
    <w:p w:rsidR="00DA3627" w:rsidRPr="00DA3627" w:rsidRDefault="00DA3627" w:rsidP="00DA3627">
      <w:pPr>
        <w:spacing w:after="120" w:line="240" w:lineRule="auto"/>
        <w:contextualSpacing/>
        <w:rPr>
          <w:rFonts w:eastAsia="Times New Roman"/>
          <w:bCs w:val="0"/>
          <w:color w:val="auto"/>
          <w:lang w:eastAsia="vi-VN"/>
        </w:rPr>
      </w:pPr>
      <w:r w:rsidRPr="00DA3627">
        <w:rPr>
          <w:rFonts w:eastAsia="Times New Roman"/>
          <w:bCs w:val="0"/>
          <w:color w:val="auto"/>
          <w:lang w:eastAsia="vi-VN"/>
        </w:rPr>
        <w:t>a) Bảo hiểm bắt buộc do nhà nước quy định, còn bảo hiểm tự nguyện do cá nhân tự quyết định. (Đúng)</w:t>
      </w:r>
    </w:p>
    <w:p w:rsidR="00DA3627" w:rsidRPr="00DA3627" w:rsidRDefault="00DA3627" w:rsidP="00DA3627">
      <w:pPr>
        <w:spacing w:after="120" w:line="240" w:lineRule="auto"/>
        <w:contextualSpacing/>
        <w:rPr>
          <w:rFonts w:eastAsia="Times New Roman"/>
          <w:bCs w:val="0"/>
          <w:color w:val="auto"/>
          <w:lang w:eastAsia="vi-VN"/>
        </w:rPr>
      </w:pPr>
      <w:r w:rsidRPr="00DA3627">
        <w:rPr>
          <w:rFonts w:eastAsia="Times New Roman"/>
          <w:bCs w:val="0"/>
          <w:color w:val="auto"/>
          <w:lang w:eastAsia="vi-VN"/>
        </w:rPr>
        <w:t>b) Tất cả các loại bảo hiểm đều là bảo hiểm bắt buộc. (Sai)</w:t>
      </w:r>
    </w:p>
    <w:p w:rsidR="00DA3627" w:rsidRPr="00DA3627" w:rsidRDefault="00DA3627" w:rsidP="00DA3627">
      <w:pPr>
        <w:spacing w:after="120" w:line="240" w:lineRule="auto"/>
        <w:contextualSpacing/>
        <w:rPr>
          <w:rFonts w:eastAsia="Times New Roman"/>
          <w:bCs w:val="0"/>
          <w:color w:val="auto"/>
          <w:lang w:eastAsia="vi-VN"/>
        </w:rPr>
      </w:pPr>
      <w:r w:rsidRPr="00DA3627">
        <w:rPr>
          <w:rFonts w:eastAsia="Times New Roman"/>
          <w:bCs w:val="0"/>
          <w:color w:val="auto"/>
          <w:lang w:eastAsia="vi-VN"/>
        </w:rPr>
        <w:t>c) Bảo hiểm y tế học sinh là một loại bảo hiểm tự nguyện. (Sai)</w:t>
      </w:r>
    </w:p>
    <w:p w:rsidR="00DA3627" w:rsidRPr="00DA3627" w:rsidRDefault="00DA3627" w:rsidP="00DA3627">
      <w:pPr>
        <w:spacing w:after="120" w:line="240" w:lineRule="auto"/>
        <w:contextualSpacing/>
        <w:rPr>
          <w:rFonts w:eastAsia="Times New Roman"/>
          <w:bCs w:val="0"/>
          <w:color w:val="auto"/>
          <w:lang w:eastAsia="vi-VN"/>
        </w:rPr>
      </w:pPr>
      <w:r w:rsidRPr="00DA3627">
        <w:rPr>
          <w:rFonts w:eastAsia="Times New Roman"/>
          <w:bCs w:val="0"/>
          <w:color w:val="auto"/>
          <w:lang w:eastAsia="vi-VN"/>
        </w:rPr>
        <w:t xml:space="preserve">Câu hỏi 2: (lựa chọn): Đâu là một ví dụ về bảo hiểm bắt buộc ở Việt Nam? </w:t>
      </w:r>
    </w:p>
    <w:p w:rsidR="00DA3627" w:rsidRPr="00DA3627" w:rsidRDefault="00DA3627" w:rsidP="00DA3627">
      <w:pPr>
        <w:spacing w:after="120" w:line="240" w:lineRule="auto"/>
        <w:contextualSpacing/>
        <w:rPr>
          <w:rFonts w:eastAsia="Times New Roman"/>
          <w:bCs w:val="0"/>
          <w:color w:val="auto"/>
          <w:lang w:eastAsia="vi-VN"/>
        </w:rPr>
      </w:pPr>
      <w:r w:rsidRPr="00DA3627">
        <w:rPr>
          <w:rFonts w:eastAsia="Times New Roman"/>
          <w:bCs w:val="0"/>
          <w:color w:val="auto"/>
          <w:lang w:eastAsia="vi-VN"/>
        </w:rPr>
        <w:t xml:space="preserve">A) Bảo hiểm nhân thọ </w:t>
      </w:r>
    </w:p>
    <w:p w:rsidR="00DA3627" w:rsidRPr="00DA3627" w:rsidRDefault="00DA3627" w:rsidP="00DA3627">
      <w:pPr>
        <w:spacing w:after="120" w:line="240" w:lineRule="auto"/>
        <w:contextualSpacing/>
        <w:rPr>
          <w:rFonts w:eastAsia="Times New Roman"/>
          <w:bCs w:val="0"/>
          <w:color w:val="auto"/>
          <w:lang w:eastAsia="vi-VN"/>
        </w:rPr>
      </w:pPr>
      <w:r w:rsidRPr="00DA3627">
        <w:rPr>
          <w:rFonts w:eastAsia="Times New Roman"/>
          <w:bCs w:val="0"/>
          <w:color w:val="auto"/>
          <w:lang w:eastAsia="vi-VN"/>
        </w:rPr>
        <w:t>B) Bảo hiểm xe máy</w:t>
      </w:r>
    </w:p>
    <w:p w:rsidR="00DA3627" w:rsidRPr="00DA3627" w:rsidRDefault="00DA3627" w:rsidP="00DA3627">
      <w:pPr>
        <w:spacing w:after="120" w:line="240" w:lineRule="auto"/>
        <w:contextualSpacing/>
        <w:rPr>
          <w:rFonts w:eastAsia="Times New Roman"/>
          <w:bCs w:val="0"/>
          <w:color w:val="auto"/>
          <w:lang w:eastAsia="vi-VN"/>
        </w:rPr>
      </w:pPr>
      <w:r w:rsidRPr="00DA3627">
        <w:rPr>
          <w:rFonts w:eastAsia="Times New Roman"/>
          <w:bCs w:val="0"/>
          <w:color w:val="auto"/>
          <w:lang w:eastAsia="vi-VN"/>
        </w:rPr>
        <w:t xml:space="preserve">C) Bảo hiểm trách nhiệm dân sự của chủ xe cơ giới </w:t>
      </w:r>
    </w:p>
    <w:p w:rsidR="00DA3627" w:rsidRPr="00DA3627" w:rsidRDefault="00DA3627" w:rsidP="00DA3627">
      <w:pPr>
        <w:spacing w:after="120" w:line="240" w:lineRule="auto"/>
        <w:contextualSpacing/>
        <w:rPr>
          <w:rFonts w:eastAsiaTheme="minorHAnsi"/>
          <w:bCs w:val="0"/>
          <w:color w:val="auto"/>
          <w:lang w:eastAsia="en-US"/>
        </w:rPr>
      </w:pPr>
      <w:r w:rsidRPr="00DA3627">
        <w:rPr>
          <w:rFonts w:eastAsia="Times New Roman"/>
          <w:bCs w:val="0"/>
          <w:color w:val="auto"/>
          <w:lang w:eastAsia="vi-VN"/>
        </w:rPr>
        <w:t>D) Bảo hiểm nhà ở</w:t>
      </w:r>
    </w:p>
    <w:p w:rsidR="00DA3627" w:rsidRPr="00DA3627" w:rsidRDefault="00DA3627" w:rsidP="00DA3627">
      <w:pPr>
        <w:spacing w:after="120" w:line="240" w:lineRule="auto"/>
        <w:contextualSpacing/>
        <w:rPr>
          <w:rFonts w:eastAsiaTheme="minorHAnsi"/>
          <w:bCs w:val="0"/>
          <w:color w:val="auto"/>
          <w:lang w:eastAsia="en-US"/>
        </w:rPr>
      </w:pPr>
    </w:p>
    <w:p w:rsidR="00DA3627" w:rsidRPr="00DA3627" w:rsidRDefault="00DA3627" w:rsidP="00DA3627">
      <w:pPr>
        <w:tabs>
          <w:tab w:val="left" w:pos="2486"/>
        </w:tabs>
        <w:spacing w:line="240" w:lineRule="auto"/>
        <w:contextualSpacing/>
        <w:rPr>
          <w:rFonts w:eastAsiaTheme="minorHAnsi"/>
          <w:bCs w:val="0"/>
          <w:color w:val="auto"/>
          <w:lang w:eastAsia="en-US"/>
        </w:rPr>
      </w:pPr>
      <w:r w:rsidRPr="00DA3627">
        <w:rPr>
          <w:rFonts w:eastAsiaTheme="minorHAnsi"/>
          <w:bCs w:val="0"/>
          <w:color w:val="auto"/>
          <w:lang w:eastAsia="en-US"/>
        </w:rPr>
        <w:tab/>
        <w:t xml:space="preserve">            </w:t>
      </w:r>
      <w:r>
        <w:rPr>
          <w:rFonts w:eastAsiaTheme="minorHAnsi"/>
          <w:bCs w:val="0"/>
          <w:color w:val="auto"/>
          <w:lang w:eastAsia="en-US"/>
        </w:rPr>
        <w:t xml:space="preserve">                     </w:t>
      </w:r>
    </w:p>
    <w:p w:rsidR="00DA3627" w:rsidRPr="00DA3627" w:rsidRDefault="00DA3627" w:rsidP="00DA3627">
      <w:pPr>
        <w:tabs>
          <w:tab w:val="left" w:pos="3960"/>
          <w:tab w:val="center" w:pos="5400"/>
          <w:tab w:val="left" w:pos="7169"/>
        </w:tabs>
        <w:spacing w:before="60" w:after="60" w:line="240" w:lineRule="auto"/>
        <w:contextualSpacing/>
        <w:jc w:val="both"/>
        <w:rPr>
          <w:rFonts w:eastAsia="Times New Roman"/>
          <w:bCs w:val="0"/>
          <w:color w:val="auto"/>
          <w:sz w:val="27"/>
          <w:szCs w:val="27"/>
          <w:lang w:val="nl-NL" w:eastAsia="en-US"/>
        </w:rPr>
      </w:pPr>
    </w:p>
    <w:p w:rsidR="005E1EED" w:rsidRPr="00DA3627" w:rsidRDefault="005E1EED">
      <w:pPr>
        <w:rPr>
          <w:lang w:val="nl-NL"/>
        </w:rPr>
      </w:pPr>
    </w:p>
    <w:sectPr w:rsidR="005E1EED" w:rsidRPr="00DA3627" w:rsidSect="00DA3627">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35339"/>
    <w:multiLevelType w:val="multilevel"/>
    <w:tmpl w:val="D8B41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312893"/>
    <w:multiLevelType w:val="multilevel"/>
    <w:tmpl w:val="8992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27"/>
    <w:rsid w:val="001064D4"/>
    <w:rsid w:val="0031557E"/>
    <w:rsid w:val="005E1EED"/>
    <w:rsid w:val="00DA3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C0D2F"/>
  <w15:chartTrackingRefBased/>
  <w15:docId w15:val="{C7622D5D-8B83-4854-B280-EABE56CA0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Cs/>
        <w:color w:val="FF0000"/>
        <w:sz w:val="28"/>
        <w:szCs w:val="28"/>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DA3627"/>
    <w:pPr>
      <w:spacing w:after="0" w:line="240" w:lineRule="auto"/>
    </w:pPr>
    <w:rPr>
      <w:rFonts w:asciiTheme="minorHAnsi" w:eastAsiaTheme="minorHAnsi" w:hAnsiTheme="minorHAnsi" w:cstheme="minorBidi"/>
      <w:bCs w:val="0"/>
      <w:color w:val="auto"/>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1520</Words>
  <Characters>8665</Characters>
  <Application>Microsoft Office Word</Application>
  <DocSecurity>0</DocSecurity>
  <Lines>72</Lines>
  <Paragraphs>20</Paragraphs>
  <ScaleCrop>false</ScaleCrop>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2025-02-19T18:11:00Z</dcterms:created>
  <dcterms:modified xsi:type="dcterms:W3CDTF">2025-02-19T18:17:00Z</dcterms:modified>
</cp:coreProperties>
</file>