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1C6" w:rsidRPr="00C72C52" w:rsidRDefault="00B721C6" w:rsidP="00B721C6">
      <w:pPr>
        <w:spacing w:line="240" w:lineRule="auto"/>
        <w:contextualSpacing/>
        <w:rPr>
          <w:rFonts w:ascii="Times New Roman" w:hAnsi="Times New Roman" w:cs="Times New Roman"/>
          <w:sz w:val="28"/>
          <w:szCs w:val="28"/>
          <w:lang w:val="pt-BR"/>
        </w:rPr>
      </w:pPr>
      <w:r w:rsidRPr="00C72C52">
        <w:rPr>
          <w:rFonts w:ascii="Times New Roman" w:hAnsi="Times New Roman" w:cs="Times New Roman"/>
          <w:sz w:val="28"/>
          <w:szCs w:val="28"/>
          <w:lang w:val="pt-BR"/>
        </w:rPr>
        <w:t>Nói và nghe</w:t>
      </w:r>
    </w:p>
    <w:p w:rsidR="00B721C6" w:rsidRPr="00C72C52" w:rsidRDefault="00B721C6" w:rsidP="00B721C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72C52">
        <w:rPr>
          <w:rFonts w:ascii="Times New Roman" w:hAnsi="Times New Roman" w:cs="Times New Roman"/>
          <w:b/>
          <w:sz w:val="28"/>
          <w:szCs w:val="28"/>
        </w:rPr>
        <w:t>KỂ CHUYỆN: LÊN ĐƯỜNG</w:t>
      </w:r>
    </w:p>
    <w:p w:rsidR="00B721C6" w:rsidRPr="00C72C52" w:rsidRDefault="00B721C6" w:rsidP="00B721C6">
      <w:pPr>
        <w:spacing w:line="240" w:lineRule="auto"/>
        <w:ind w:firstLine="360"/>
        <w:contextualSpacing/>
        <w:jc w:val="both"/>
        <w:rPr>
          <w:rFonts w:ascii="Times New Roman" w:hAnsi="Times New Roman" w:cs="Times New Roman"/>
          <w:b/>
          <w:sz w:val="28"/>
          <w:szCs w:val="28"/>
        </w:rPr>
      </w:pPr>
    </w:p>
    <w:p w:rsidR="00B721C6" w:rsidRPr="00C72C52" w:rsidRDefault="00B721C6" w:rsidP="00B721C6">
      <w:pPr>
        <w:spacing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I. YÊU CẦU CẦN ĐẠT.</w:t>
      </w:r>
    </w:p>
    <w:p w:rsidR="00B721C6" w:rsidRPr="00C72C52" w:rsidRDefault="00B721C6" w:rsidP="00B721C6">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1. Năng lực đặc thù:</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Dựa vào tranh minh họa và câu hỏi gợi ý, kể lại trôi chảy, lưu loát, diễn cảm từng đoạn và toàn bộ câu chuyện; biết kết hợp lời nói với cử chỉ, điệu bộ, nét mặt, …</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Hiểu được ý nghĩa cảu câu chuyện: Ngợi ca lòng yêu nước, sẵn sàng hi sinh vì đất nước của Hoài Văn Hầu ( Trần Quốc Toản) và quân sĩ.</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Lắng nghe bạn kể, biết ghi nhận xét lời kể và ý kiến thảo luận của bạn. Biết trao đổi, thảo luận cùng các bạn để hiểu câu chuyện.</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Phát triển năng lực văn học: Nhận biết được các chi tiết, hình ảnh giàu giá trị biểu đạt trong truyện kể.</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Biết vận dụng kiến thức từ bài học để vận dụng vào thực tiễn: Biết cùng các bạn thực hiện những việc làm phủ hợp với lứa tuổi để thể hiện tình yêu quê hương, đất nước.</w:t>
      </w:r>
    </w:p>
    <w:p w:rsidR="00B721C6" w:rsidRPr="00C72C52" w:rsidRDefault="00B721C6" w:rsidP="00B721C6">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2. Năng lực chung.</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tự chủ, tự học: Tích cực học tập, tiếp thu kiến thức để kể lại được câu chuyện Lên đường.</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giải quyết vấn đề và sáng tạo: Nâng cao kĩ năng tìm hiểu để cảm nhận được cái hay của câu chuyện và biết thể hiện tình cảm, cảm xúc khi kể chuyện.</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giao tiếp và hợp tác: Biết tổ chức, tham gia thảo luận nhóm, biết  nhận xét, đánh giá lời kể của bạn.</w:t>
      </w:r>
    </w:p>
    <w:p w:rsidR="00B721C6" w:rsidRPr="00C72C52" w:rsidRDefault="00B721C6" w:rsidP="00B721C6">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3. Phẩm chất.</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nhân ái: Thông qua bài học, biết bồi dưỡng tình yêu quê hương, lòng  yêu nước.</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chăm chỉ: Có ý thức tự giác trong học tập, trò chơi và vận dụng.</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trách nhiệm: Biết giữ trật tự, lắng nghe và học tập nghiêm túc.</w:t>
      </w:r>
    </w:p>
    <w:p w:rsidR="00B721C6" w:rsidRPr="00C72C52" w:rsidRDefault="00B721C6" w:rsidP="00B721C6">
      <w:pPr>
        <w:spacing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II. ĐỒ DÙNG DẠY HỌC.</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Kế hoạch bài dạy, bài giảng Power point.</w:t>
      </w:r>
    </w:p>
    <w:p w:rsidR="00B721C6" w:rsidRPr="00C72C52" w:rsidRDefault="00B721C6" w:rsidP="00B721C6">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SGK và các thiết bị, học liệu phụ vụ cho tiết dạy.</w:t>
      </w:r>
    </w:p>
    <w:p w:rsidR="00B721C6" w:rsidRPr="00C72C52" w:rsidRDefault="00B721C6" w:rsidP="00B721C6">
      <w:pPr>
        <w:spacing w:line="240" w:lineRule="auto"/>
        <w:ind w:firstLine="360"/>
        <w:contextualSpacing/>
        <w:rPr>
          <w:rFonts w:ascii="Times New Roman" w:hAnsi="Times New Roman" w:cs="Times New Roman"/>
          <w:b/>
          <w:sz w:val="28"/>
          <w:szCs w:val="28"/>
        </w:rPr>
      </w:pPr>
      <w:r w:rsidRPr="00C72C52">
        <w:rPr>
          <w:rFonts w:ascii="Times New Roman" w:hAnsi="Times New Roman" w:cs="Times New Roman"/>
          <w:b/>
          <w:sz w:val="28"/>
          <w:szCs w:val="28"/>
        </w:rPr>
        <w:t>III. HOẠT ĐỘNG DẠY HỌC.</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6"/>
        <w:gridCol w:w="50"/>
        <w:gridCol w:w="4771"/>
      </w:tblGrid>
      <w:tr w:rsidR="00B721C6" w:rsidRPr="00C72C52" w:rsidTr="00FB301E">
        <w:tc>
          <w:tcPr>
            <w:tcW w:w="10347" w:type="dxa"/>
            <w:gridSpan w:val="3"/>
            <w:tcBorders>
              <w:bottom w:val="single" w:sz="4" w:space="0" w:color="auto"/>
            </w:tcBorders>
          </w:tcPr>
          <w:p w:rsidR="00B721C6" w:rsidRPr="00ED121B" w:rsidRDefault="00B721C6" w:rsidP="00FB301E">
            <w:pPr>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1. Khởi động:</w:t>
            </w:r>
          </w:p>
        </w:tc>
      </w:tr>
      <w:tr w:rsidR="00B721C6" w:rsidRPr="00C72C52" w:rsidTr="00FB301E">
        <w:tc>
          <w:tcPr>
            <w:tcW w:w="5526" w:type="dxa"/>
            <w:tcBorders>
              <w:bottom w:val="dashed" w:sz="4" w:space="0" w:color="auto"/>
            </w:tcBorders>
          </w:tcPr>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 GV tổ chức cho HS tham gia trò chơi “ AI nhanh, ai đúng” để khởi động bài học.</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 xml:space="preserve">- GV đọc câu đố và giải câu đố sau: </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 Ai người bóp nát quả cam</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Hờn vua đã chẳng cho bàn việc quân</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Phá cường địch, báo hoàng ân</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Dựng lên cờ nghĩa xả thân diệt thù”.</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 GV nhận xét, tuyên dương HS.</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 GV cùng trao đổi với HS về nhân vật lịch sử Trần Quốc Toản.</w:t>
            </w:r>
          </w:p>
          <w:p w:rsidR="00B721C6" w:rsidRPr="00C72C52" w:rsidRDefault="00B721C6" w:rsidP="00FB301E">
            <w:pPr>
              <w:spacing w:line="240" w:lineRule="auto"/>
              <w:contextualSpacing/>
              <w:rPr>
                <w:rFonts w:ascii="Times New Roman" w:hAnsi="Times New Roman" w:cs="Times New Roman"/>
                <w:sz w:val="28"/>
                <w:szCs w:val="28"/>
              </w:rPr>
            </w:pPr>
            <w:r w:rsidRPr="00C72C52">
              <w:rPr>
                <w:rFonts w:ascii="Times New Roman" w:hAnsi="Times New Roman" w:cs="Times New Roman"/>
                <w:sz w:val="28"/>
                <w:szCs w:val="28"/>
              </w:rPr>
              <w:t>- GV trao đổi và dẫn dắt vào bài mới.</w:t>
            </w:r>
          </w:p>
        </w:tc>
        <w:tc>
          <w:tcPr>
            <w:tcW w:w="4821" w:type="dxa"/>
            <w:gridSpan w:val="2"/>
            <w:tcBorders>
              <w:bottom w:val="dashed" w:sz="4" w:space="0" w:color="auto"/>
            </w:tcBorders>
          </w:tcPr>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Trần Quốc Toản</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trình bày theo hiểu biết của mình.</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nhắc tên bài.</w:t>
            </w:r>
          </w:p>
        </w:tc>
      </w:tr>
      <w:tr w:rsidR="00B721C6" w:rsidRPr="00C72C52" w:rsidTr="00FB301E">
        <w:tc>
          <w:tcPr>
            <w:tcW w:w="10347" w:type="dxa"/>
            <w:gridSpan w:val="3"/>
            <w:tcBorders>
              <w:top w:val="dashed" w:sz="4" w:space="0" w:color="auto"/>
              <w:bottom w:val="dashed" w:sz="4" w:space="0" w:color="auto"/>
            </w:tcBorders>
          </w:tcPr>
          <w:p w:rsidR="00B721C6" w:rsidRPr="00ED121B" w:rsidRDefault="00B721C6"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lastRenderedPageBreak/>
              <w:t>2. Khám phá.</w:t>
            </w:r>
          </w:p>
        </w:tc>
      </w:tr>
      <w:tr w:rsidR="00B721C6" w:rsidRPr="00C72C52" w:rsidTr="00FB301E">
        <w:tc>
          <w:tcPr>
            <w:tcW w:w="5576" w:type="dxa"/>
            <w:gridSpan w:val="2"/>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b/>
                <w:sz w:val="28"/>
                <w:szCs w:val="28"/>
              </w:rPr>
              <w:t>Hoạt động 1: Nghe kể chuyện.</w:t>
            </w:r>
            <w:r w:rsidRPr="00C72C52">
              <w:rPr>
                <w:rFonts w:ascii="Times New Roman" w:hAnsi="Times New Roman" w:cs="Times New Roman"/>
                <w:sz w:val="28"/>
                <w:szCs w:val="28"/>
              </w:rPr>
              <w:t xml:space="preserve"> (Làm việc chung cả lớp)</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kể diễn cảm toàn bộ câu chuyện “Lên đường” cho cả lớp nghe.</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kể từng đoạn câu chuyện, kết hợp chỉ tranh trong SGK </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 ý thức của HS.</w:t>
            </w:r>
          </w:p>
        </w:tc>
        <w:tc>
          <w:tcPr>
            <w:tcW w:w="4771" w:type="dxa"/>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sz w:val="28"/>
                <w:szCs w:val="28"/>
                <w:lang w:val="nl-NL"/>
              </w:rPr>
            </w:pPr>
          </w:p>
          <w:p w:rsidR="00B721C6" w:rsidRPr="00C72C52" w:rsidRDefault="00B721C6" w:rsidP="00FB301E">
            <w:pPr>
              <w:spacing w:line="240" w:lineRule="auto"/>
              <w:contextualSpacing/>
              <w:jc w:val="both"/>
              <w:rPr>
                <w:rFonts w:ascii="Times New Roman" w:hAnsi="Times New Roman" w:cs="Times New Roman"/>
                <w:sz w:val="28"/>
                <w:szCs w:val="28"/>
                <w:lang w:val="nl-NL"/>
              </w:rPr>
            </w:pPr>
          </w:p>
          <w:p w:rsidR="00B721C6" w:rsidRPr="00C72C52" w:rsidRDefault="00B721C6"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GV kể chuyện.</w:t>
            </w:r>
          </w:p>
          <w:p w:rsidR="00B721C6" w:rsidRPr="00C72C52" w:rsidRDefault="00B721C6" w:rsidP="00FB301E">
            <w:pPr>
              <w:spacing w:line="240" w:lineRule="auto"/>
              <w:contextualSpacing/>
              <w:jc w:val="both"/>
              <w:rPr>
                <w:rFonts w:ascii="Times New Roman" w:hAnsi="Times New Roman" w:cs="Times New Roman"/>
                <w:sz w:val="28"/>
                <w:szCs w:val="28"/>
                <w:lang w:val="nl-NL"/>
              </w:rPr>
            </w:pPr>
          </w:p>
          <w:p w:rsidR="00B721C6" w:rsidRPr="00C72C52" w:rsidRDefault="00B721C6"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Cả lớp lắng nghe GV kể từng đoạn và quan sát tranh.</w:t>
            </w:r>
          </w:p>
          <w:p w:rsidR="00B721C6" w:rsidRPr="00C72C52" w:rsidRDefault="00B721C6"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w:t>
            </w:r>
          </w:p>
        </w:tc>
      </w:tr>
      <w:tr w:rsidR="00B721C6" w:rsidRPr="00C72C52" w:rsidTr="00FB301E">
        <w:tc>
          <w:tcPr>
            <w:tcW w:w="10347" w:type="dxa"/>
            <w:gridSpan w:val="3"/>
            <w:tcBorders>
              <w:top w:val="dashed" w:sz="4" w:space="0" w:color="auto"/>
              <w:bottom w:val="dashed" w:sz="4" w:space="0" w:color="auto"/>
            </w:tcBorders>
          </w:tcPr>
          <w:p w:rsidR="00B721C6" w:rsidRPr="00ED121B" w:rsidRDefault="00B721C6"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t>3. Luyện tập.</w:t>
            </w:r>
          </w:p>
        </w:tc>
      </w:tr>
      <w:tr w:rsidR="00B721C6" w:rsidRPr="00C72C52" w:rsidTr="00FB301E">
        <w:tc>
          <w:tcPr>
            <w:tcW w:w="5526" w:type="dxa"/>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t>Hoạt động 2: Kể chuyện (Sinh hoạt nhóm 4)</w:t>
            </w:r>
          </w:p>
          <w:p w:rsidR="00B721C6" w:rsidRPr="00C72C52" w:rsidRDefault="00B721C6" w:rsidP="00FB301E">
            <w:pPr>
              <w:spacing w:line="240" w:lineRule="auto"/>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1. Kể chuyện trong nhóm:</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1 HS đọc bài tập 1, cả lớp đọc thầm.</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HS thảo luận nhóm 4: Dựa vào các tranh và câu hỏi gợi ý để kể và trao đổi câu chuyện “ Lên đường”.</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Vì sao các hào kiệt xin Hoài Văn hầu gấp rút xuất quân?</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Khung cảnh của buổi lễ xuất quân có gì đặc biệt?</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Hoài Văn Hầu và binh sĩ làm gì trong buổi lễ xuất quân?</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Trước khi lên đường, Hoài Văn Hầu nói gì với mẹ? Mẹ đáp lời ra sao?</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Hình ảnh Hoài Văn hầu ra quân có gì đẹp?</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Ý chí, sức mạnh của đoàn quân lúc lên đường thể hiện qua những hình ảnh nào?</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Các nhóm kể chuyện trong nhóm với nhau để hoàn thiện câu chuyện.</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theo dõi hỗ trợ các nhóm.</w:t>
            </w:r>
          </w:p>
          <w:p w:rsidR="00B721C6" w:rsidRPr="00C72C52" w:rsidRDefault="00B721C6" w:rsidP="00FB301E">
            <w:pPr>
              <w:spacing w:line="240" w:lineRule="auto"/>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lastRenderedPageBreak/>
              <w:t>1.2. Kể chuyện trước lớp.</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đại diện các nhóm kể từng đoạn câu chuyện kết hợp với chỉ tranh trước lớp.</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Cả lớp nhận xét.</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một số HS kể lại toàn bộ câu chuyện.</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Lưu ý HS: Giọng kể gấp rút, khẩn trương ở đoạn 1; trang trọng, thành kính ở đoạn 2; giọng khí thế, hào dùng ở đoạn 3; giọng nhẹ nhàng, tình cảm ở đoạn 4; giọng khí thế, hào hùng ở đoạn 5,6.</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w:t>
            </w:r>
          </w:p>
        </w:tc>
        <w:tc>
          <w:tcPr>
            <w:tcW w:w="4821" w:type="dxa"/>
            <w:gridSpan w:val="2"/>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sz w:val="28"/>
                <w:szCs w:val="28"/>
                <w:lang w:val="nl-NL"/>
              </w:rPr>
            </w:pPr>
          </w:p>
          <w:p w:rsidR="00B721C6" w:rsidRPr="00C72C52" w:rsidRDefault="00B721C6" w:rsidP="00FB301E">
            <w:pPr>
              <w:spacing w:line="240" w:lineRule="auto"/>
              <w:contextualSpacing/>
              <w:jc w:val="both"/>
              <w:rPr>
                <w:rFonts w:ascii="Times New Roman" w:hAnsi="Times New Roman" w:cs="Times New Roman"/>
                <w:sz w:val="28"/>
                <w:szCs w:val="28"/>
                <w:lang w:val="nl-NL"/>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- 1 HS đọc bài tập 1, cả lớp đọc thầm.</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thảo luận nhóm 4: Dựa vào các tranh gợi ý để kể và trao đổi câu chuyện “ Lên đường”.</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Vì có tin thái tử nhà Nguyên là Thoát Hoan thống lĩnh năm mươi vạn binh mãnđã xâm phạm cửa ải. sáu trăm gã hào kiệt xin Hoài Văn gấp rút xuất quân.</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Vào một buổi trời rét như cắt nhưng các quân sĩ vẫn đúng trang nghiêm.</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Hoài Văn Hầu quỳ trước hương án, khấn trời đất, và cùng các binh sĩ đọc lời thề.</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Hoài Văn Hầu từ biệt mẹ già: “ Con đi phen này thề sống chết với giặc. xin mẹ ở nhà giữ ngọc gìn vàng để con được yên lòng xông pha trận mạc”.</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Mẹ Hoài Văn Hầu đáp: “ Con đi vì nước nên mẹ chẳng giữ. Mẹ chỉ mong con sớm ca khúc khải hoàn.”</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Hoài Văn Hầu mặc áo bào đỏ, vai mang cung tên, lưng đeo gươm, uy nghi trên con ngựa trắng phau.</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Sau Hoài Văn hầu là vị tường già và sáu trăm gã hào kiệt, nón nhọn giáo dài hùng dũng lên đường. Lá đại kì thêu sáu chữ vàng mở đường đi trước, căng lên vì ngược gió.</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Các nhóm kể chuyện trong nhóm với nhau để hoàn thiện câu chuyện.</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Đại diện các nhóm kể từng đoạn câu chuyện trước lớp.</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Cả lớp nhận xét.</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rút kinh nghiệm.</w:t>
            </w:r>
          </w:p>
          <w:p w:rsidR="00B721C6" w:rsidRPr="00C72C52" w:rsidRDefault="00B721C6"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rPr>
              <w:t>- Một số HS kể lại toàn bộ câu chuyện.</w:t>
            </w:r>
          </w:p>
        </w:tc>
      </w:tr>
      <w:tr w:rsidR="00B721C6" w:rsidRPr="00C72C52" w:rsidTr="00FB301E">
        <w:tc>
          <w:tcPr>
            <w:tcW w:w="5526" w:type="dxa"/>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lastRenderedPageBreak/>
              <w:t xml:space="preserve">Hoạt động 3: Trao đổi về câu chuyện (Sinh hoạt nhóm  2). </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HS đọc yêu cầu của bài.</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HS sinh hoạt nhóm 2 cùng nhau suy nghĩ, thảo luận và trả lời các câu hỏi:</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a) Câu chuyện xảy ra vào tình thế đất nước như thế nào?</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b) Lời thề của Hoài Văn Hầu và các nghĩa sĩ thể hiện điều gì?</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c) Câu chuyện trên muốn nói lên điều gì?</w:t>
            </w:r>
          </w:p>
          <w:p w:rsidR="00B721C6" w:rsidRPr="00C72C52" w:rsidRDefault="00B721C6" w:rsidP="00FB301E">
            <w:pPr>
              <w:spacing w:line="240" w:lineRule="auto"/>
              <w:contextualSpacing/>
              <w:jc w:val="both"/>
              <w:rPr>
                <w:rFonts w:ascii="Times New Roman" w:hAnsi="Times New Roman" w:cs="Times New Roman"/>
                <w:noProof/>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đại diện các nhóm trình bày.</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Mời các nhóm khác nhận xét bổ sung.</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Em thích điều gì ở nhân vật Trần Quốc Toản?</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 chung.</w:t>
            </w:r>
          </w:p>
        </w:tc>
        <w:tc>
          <w:tcPr>
            <w:tcW w:w="4821" w:type="dxa"/>
            <w:gridSpan w:val="2"/>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sz w:val="28"/>
                <w:szCs w:val="28"/>
                <w:lang w:val="nl-NL"/>
              </w:rPr>
            </w:pPr>
          </w:p>
          <w:p w:rsidR="00B721C6" w:rsidRPr="00C72C52" w:rsidRDefault="00B721C6" w:rsidP="00FB301E">
            <w:pPr>
              <w:spacing w:line="240" w:lineRule="auto"/>
              <w:contextualSpacing/>
              <w:jc w:val="both"/>
              <w:rPr>
                <w:rFonts w:ascii="Times New Roman" w:hAnsi="Times New Roman" w:cs="Times New Roman"/>
                <w:sz w:val="28"/>
                <w:szCs w:val="28"/>
                <w:lang w:val="nl-NL"/>
              </w:rPr>
            </w:pPr>
          </w:p>
          <w:p w:rsidR="00B721C6" w:rsidRPr="00C72C52" w:rsidRDefault="00B721C6"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yêu cầu bài.</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HS sinh hoạt nhóm 2 cùng nhau suy nghĩ, thảo luận và trả lời các câu hỏi:</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a) Câu chuyện xảy ra vaoflucs thái tử nhà Nguyên là Thoát Hoan thống lĩnh 50 vạn  binh mã xâm phạm nước ta.</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b) Thể hiện tinh thần đoàn kết một lòng, quyết tâm đánh giặc cứu nước.</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c) Câu chuyện trên ca ngợi lòng yêu nước, sẵn sàng hi sinh vì đất nước của Hoài Văn Hầu và quân sĩ.</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Đại diện các nhóm trình bày.</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Các nhóm khác nhận xét, bổ sung.</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trả lời theo ý hiểu:</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Hoài Văn hầu có tinh thần yêu nước, không sợ hi sinh.</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Hoài Văn Hầu là một người ocn hiếu thảo.</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Hoài Văn Hầu có vẻ đẹp uy nghi của một viên tướng.</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rút kinh nghiệm.</w:t>
            </w:r>
          </w:p>
        </w:tc>
      </w:tr>
      <w:tr w:rsidR="00B721C6" w:rsidRPr="00C72C52" w:rsidTr="00FB301E">
        <w:tc>
          <w:tcPr>
            <w:tcW w:w="10347" w:type="dxa"/>
            <w:gridSpan w:val="3"/>
            <w:tcBorders>
              <w:top w:val="dashed" w:sz="4" w:space="0" w:color="auto"/>
              <w:bottom w:val="dashed" w:sz="4" w:space="0" w:color="auto"/>
            </w:tcBorders>
          </w:tcPr>
          <w:p w:rsidR="00B721C6" w:rsidRPr="00ED121B" w:rsidRDefault="00B721C6" w:rsidP="00FB301E">
            <w:pPr>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4. Vận dụng trải nghiệm.</w:t>
            </w:r>
          </w:p>
        </w:tc>
      </w:tr>
      <w:tr w:rsidR="00B721C6" w:rsidRPr="00C72C52" w:rsidTr="00FB301E">
        <w:tc>
          <w:tcPr>
            <w:tcW w:w="5526" w:type="dxa"/>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Nêu những việc em đã làm để thể hiện lòng hiếu thảo với ông bà, cha mẹ?</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Là một học sinh, em sẽ làm gì để thể hiện lòng yêu nước của mình?</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tiết dạy.</w:t>
            </w: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Dặn dò bài về nhà.</w:t>
            </w:r>
          </w:p>
        </w:tc>
        <w:tc>
          <w:tcPr>
            <w:tcW w:w="4821" w:type="dxa"/>
            <w:gridSpan w:val="2"/>
            <w:tcBorders>
              <w:top w:val="dashed" w:sz="4" w:space="0" w:color="auto"/>
              <w:bottom w:val="dashed" w:sz="4" w:space="0" w:color="auto"/>
            </w:tcBorders>
          </w:tcPr>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HS lắng nghe và trả lời câu hỏi theo ý hiểu.</w:t>
            </w: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p>
          <w:p w:rsidR="00B721C6" w:rsidRPr="00C72C52" w:rsidRDefault="00B721C6"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rút kinh nghiệm.</w:t>
            </w:r>
          </w:p>
        </w:tc>
      </w:tr>
    </w:tbl>
    <w:p w:rsidR="00B721C6" w:rsidRPr="00ED121B" w:rsidRDefault="00B721C6" w:rsidP="00B721C6">
      <w:pPr>
        <w:spacing w:line="240" w:lineRule="auto"/>
        <w:contextualSpacing/>
        <w:rPr>
          <w:rFonts w:ascii="Times New Roman" w:hAnsi="Times New Roman" w:cs="Times New Roman"/>
          <w:b/>
          <w:bCs/>
          <w:sz w:val="28"/>
          <w:szCs w:val="28"/>
          <w:lang w:val="pt-BR"/>
        </w:rPr>
      </w:pPr>
      <w:r>
        <w:rPr>
          <w:rFonts w:ascii="Times New Roman" w:hAnsi="Times New Roman" w:cs="Times New Roman"/>
          <w:sz w:val="28"/>
          <w:szCs w:val="28"/>
          <w:lang w:val="pt-BR"/>
        </w:rPr>
        <w:t xml:space="preserve">      </w:t>
      </w:r>
      <w:r w:rsidRPr="00ED121B">
        <w:rPr>
          <w:rFonts w:ascii="Times New Roman" w:hAnsi="Times New Roman" w:cs="Times New Roman"/>
          <w:b/>
          <w:bCs/>
          <w:sz w:val="28"/>
          <w:szCs w:val="28"/>
          <w:lang w:val="pt-BR"/>
        </w:rPr>
        <w:t>Điều chỉnh – Bổ sung:</w:t>
      </w:r>
    </w:p>
    <w:p w:rsidR="00B721C6" w:rsidRPr="00C72C52" w:rsidRDefault="00B721C6" w:rsidP="00B721C6">
      <w:pPr>
        <w:spacing w:line="240" w:lineRule="auto"/>
        <w:contextualSpacing/>
        <w:rPr>
          <w:rFonts w:ascii="Times New Roman" w:hAnsi="Times New Roman" w:cs="Times New Roman"/>
          <w:sz w:val="28"/>
          <w:szCs w:val="28"/>
          <w:lang w:val="pt-BR"/>
        </w:rPr>
      </w:pPr>
    </w:p>
    <w:p w:rsidR="00EB5AB5" w:rsidRDefault="00EB5AB5">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C6"/>
    <w:rsid w:val="006F23EF"/>
    <w:rsid w:val="00B721C6"/>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C3CF4-9698-45B8-8AAF-728AE5E1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1C6"/>
    <w:rPr>
      <w:kern w:val="2"/>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kern w:val="0"/>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2024-10-20T04:46:00Z</dcterms:created>
  <dcterms:modified xsi:type="dcterms:W3CDTF">2024-10-20T04:46:00Z</dcterms:modified>
</cp:coreProperties>
</file>