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B1" w:rsidRPr="00C72C52" w:rsidRDefault="006A09B1" w:rsidP="006A09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C72C52">
        <w:rPr>
          <w:rFonts w:ascii="Times New Roman" w:hAnsi="Times New Roman" w:cs="Times New Roman"/>
          <w:sz w:val="28"/>
          <w:szCs w:val="28"/>
          <w:lang w:val="pt-BR"/>
        </w:rPr>
        <w:t>Khoa học</w:t>
      </w:r>
    </w:p>
    <w:p w:rsidR="006A09B1" w:rsidRPr="00C72C52" w:rsidRDefault="006A09B1" w:rsidP="006A09B1">
      <w:pPr>
        <w:spacing w:line="240" w:lineRule="auto"/>
        <w:ind w:left="720" w:hanging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72C5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20: </w:t>
      </w:r>
      <w:r w:rsidRPr="00C72C52">
        <w:rPr>
          <w:rFonts w:ascii="Times New Roman" w:eastAsia="Calibri" w:hAnsi="Times New Roman" w:cs="Times New Roman"/>
          <w:b/>
          <w:sz w:val="28"/>
          <w:szCs w:val="28"/>
          <w:lang w:val="vi-VN"/>
        </w:rPr>
        <w:t>MỘT SỐ BỆNH LIÊN QUAN ĐẾN</w:t>
      </w:r>
      <w:r w:rsidRPr="00C72C52">
        <w:rPr>
          <w:rFonts w:ascii="Times New Roman" w:eastAsia="Calibri" w:hAnsi="Times New Roman" w:cs="Times New Roman"/>
          <w:b/>
          <w:sz w:val="28"/>
          <w:szCs w:val="28"/>
        </w:rPr>
        <w:t xml:space="preserve"> DINH DƯỠNG</w:t>
      </w:r>
      <w:r w:rsidRPr="00C72C5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</w:p>
    <w:p w:rsidR="006A09B1" w:rsidRPr="00C72C52" w:rsidRDefault="006A09B1" w:rsidP="006A09B1">
      <w:pPr>
        <w:spacing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72C52">
        <w:rPr>
          <w:rFonts w:ascii="Times New Roman" w:eastAsia="Calibri" w:hAnsi="Times New Roman" w:cs="Times New Roman"/>
          <w:b/>
          <w:sz w:val="28"/>
          <w:szCs w:val="28"/>
          <w:lang w:val="vi-VN"/>
        </w:rPr>
        <w:t>VÀ CÁCH PHÒNG TRÁNH</w:t>
      </w:r>
      <w:r w:rsidRPr="00C72C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2C5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(T1) </w:t>
      </w:r>
    </w:p>
    <w:p w:rsidR="006A09B1" w:rsidRPr="00C72C52" w:rsidRDefault="006A09B1" w:rsidP="006A09B1">
      <w:pPr>
        <w:spacing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A09B1" w:rsidRPr="00C72C52" w:rsidRDefault="006A09B1" w:rsidP="006A09B1">
      <w:pPr>
        <w:spacing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2C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72C5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Năng lực đặc thù: 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 xml:space="preserve">- Nêu được </w:t>
      </w:r>
      <w:r w:rsidRPr="00C72C52">
        <w:rPr>
          <w:rFonts w:ascii="Times New Roman" w:hAnsi="Times New Roman" w:cs="Times New Roman"/>
          <w:sz w:val="28"/>
          <w:szCs w:val="28"/>
          <w:lang w:val="vi-VN"/>
        </w:rPr>
        <w:t>tên, dấu hiệu chính của một số bệnh do thiếu hoặc thừa chất dinh d</w:t>
      </w:r>
      <w:r w:rsidRPr="00C72C52">
        <w:rPr>
          <w:rFonts w:ascii="Times New Roman" w:hAnsi="Times New Roman" w:cs="Times New Roman"/>
          <w:sz w:val="28"/>
          <w:szCs w:val="28"/>
        </w:rPr>
        <w:t>ưỡ</w:t>
      </w:r>
      <w:r w:rsidRPr="00C72C52">
        <w:rPr>
          <w:rFonts w:ascii="Times New Roman" w:hAnsi="Times New Roman" w:cs="Times New Roman"/>
          <w:sz w:val="28"/>
          <w:szCs w:val="28"/>
          <w:lang w:val="vi-VN"/>
        </w:rPr>
        <w:t>ng</w:t>
      </w:r>
      <w:r w:rsidRPr="00C72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V</w:t>
      </w:r>
      <w:r w:rsidRPr="00C72C52">
        <w:rPr>
          <w:rFonts w:ascii="Times New Roman" w:hAnsi="Times New Roman" w:cs="Times New Roman"/>
          <w:sz w:val="28"/>
          <w:szCs w:val="28"/>
          <w:lang w:val="vi-VN"/>
        </w:rPr>
        <w:t xml:space="preserve">ận động mọi người trong gia đình cùng thực hiện </w:t>
      </w:r>
      <w:r w:rsidRPr="00C72C52">
        <w:rPr>
          <w:rFonts w:ascii="Times New Roman" w:hAnsi="Times New Roman" w:cs="Times New Roman"/>
          <w:sz w:val="28"/>
          <w:szCs w:val="28"/>
        </w:rPr>
        <w:t>đo chiều cao, cân nặng.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 xml:space="preserve">- Năng lực tự chủ, tự học: </w:t>
      </w:r>
      <w:r w:rsidRPr="00C72C52">
        <w:rPr>
          <w:rFonts w:ascii="Times New Roman" w:hAnsi="Times New Roman" w:cs="Times New Roman"/>
          <w:sz w:val="28"/>
          <w:szCs w:val="28"/>
        </w:rPr>
        <w:t xml:space="preserve">Tích cực trong việc tìm hiểu kiến thức, </w:t>
      </w:r>
      <w:r w:rsidRPr="00C72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Nâng cao kiến thức về một số bệnh liên quan đến dinh dưỡng.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 xml:space="preserve">- Năng lực giao tiếp và hợp tác: </w:t>
      </w:r>
      <w:r w:rsidRPr="00C72C52">
        <w:rPr>
          <w:rFonts w:ascii="Times New Roman" w:hAnsi="Times New Roman" w:cs="Times New Roman"/>
          <w:sz w:val="28"/>
          <w:szCs w:val="28"/>
        </w:rPr>
        <w:t xml:space="preserve">Phát triển năng lực giao tiếp </w:t>
      </w:r>
      <w:r w:rsidRPr="00C72C52">
        <w:rPr>
          <w:rFonts w:ascii="Times New Roman" w:hAnsi="Times New Roman" w:cs="Times New Roman"/>
          <w:sz w:val="28"/>
          <w:szCs w:val="28"/>
          <w:lang w:val="vi-VN"/>
        </w:rPr>
        <w:t>khi tham gia thảo luận nhóm</w:t>
      </w:r>
      <w:r w:rsidRPr="00C72C52">
        <w:rPr>
          <w:rFonts w:ascii="Times New Roman" w:hAnsi="Times New Roman" w:cs="Times New Roman"/>
          <w:sz w:val="28"/>
          <w:szCs w:val="28"/>
        </w:rPr>
        <w:t>,</w:t>
      </w:r>
      <w:r w:rsidRPr="00C72C52">
        <w:rPr>
          <w:rFonts w:ascii="Times New Roman" w:hAnsi="Times New Roman" w:cs="Times New Roman"/>
          <w:sz w:val="28"/>
          <w:szCs w:val="28"/>
          <w:lang w:val="vi-VN"/>
        </w:rPr>
        <w:t xml:space="preserve"> biết trình bày</w:t>
      </w:r>
      <w:r w:rsidRPr="00C72C52">
        <w:rPr>
          <w:rFonts w:ascii="Times New Roman" w:hAnsi="Times New Roman" w:cs="Times New Roman"/>
          <w:sz w:val="28"/>
          <w:szCs w:val="28"/>
        </w:rPr>
        <w:t>,</w:t>
      </w:r>
      <w:r w:rsidRPr="00C72C52">
        <w:rPr>
          <w:rFonts w:ascii="Times New Roman" w:hAnsi="Times New Roman" w:cs="Times New Roman"/>
          <w:sz w:val="28"/>
          <w:szCs w:val="28"/>
          <w:lang w:val="vi-VN"/>
        </w:rPr>
        <w:t xml:space="preserve"> báo cáo kết quả công việc trước người khác.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>- Phẩm chất nhân ái: Xây dựng tốt mối quan hệ thân thiện với bạn trong học tập và trải nghiệm.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>- Phẩm chất chăm chỉ: Có tinh thần chăm chỉ rèn luyện để nắm vững nội dung yêu cầu cần đạt của bài học.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>- Phẩm chất trách nhiệm: Có ý thức trách nhiệm với lớp, tôn trọng tập thể.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*GD quyền con người: Quyền được chăm sóc sức khỏe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phục vụ cho tiết dạy.</w:t>
      </w:r>
    </w:p>
    <w:p w:rsidR="006A09B1" w:rsidRPr="00C72C52" w:rsidRDefault="006A09B1" w:rsidP="006A09B1">
      <w:pPr>
        <w:spacing w:line="240" w:lineRule="auto"/>
        <w:ind w:firstLine="36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2C52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819"/>
      </w:tblGrid>
      <w:tr w:rsidR="006A09B1" w:rsidRPr="00C72C52" w:rsidTr="00FB301E">
        <w:tc>
          <w:tcPr>
            <w:tcW w:w="10631" w:type="dxa"/>
            <w:gridSpan w:val="2"/>
            <w:tcBorders>
              <w:bottom w:val="dashed" w:sz="4" w:space="0" w:color="auto"/>
            </w:tcBorders>
          </w:tcPr>
          <w:p w:rsidR="006A09B1" w:rsidRPr="005A6139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6A09B1" w:rsidRPr="00C72C52" w:rsidTr="00FB301E">
        <w:tc>
          <w:tcPr>
            <w:tcW w:w="5812" w:type="dxa"/>
            <w:tcBorders>
              <w:bottom w:val="dashed" w:sz="4" w:space="0" w:color="auto"/>
            </w:tcBorders>
          </w:tcPr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y/c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HS đọc câu hỏi trong phần mở đầu trang 83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SGK.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y/c HS nối tiếp trả lời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nhận xét, tuyên dương và dẫn dắt vào bài mới: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bài học ngày hôm nay phải chúng ta sẽ cùng tìm hiểu về một số bệnh phổ biến liên quan đến dinh dữơng và một số </w:t>
            </w:r>
            <w:r w:rsidRPr="00C72C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dấu hiệu chính của một số bệnh do thiếu hoặc thừa chất dinh dữơng</w:t>
            </w:r>
            <w:r w:rsidRPr="00C72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bạn</w:t>
            </w: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điều gì sẽ xảy ra với cơ thể của một người khi người đó thường xuyên ăn thừa hoặc thiếu chất dinh dữơng</w:t>
            </w: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nối tiếp trả lời.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6A09B1" w:rsidRPr="00C72C52" w:rsidTr="00FB301E">
        <w:tc>
          <w:tcPr>
            <w:tcW w:w="10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09B1" w:rsidRPr="005A6139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C72C5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6A09B1" w:rsidRPr="00C72C52" w:rsidTr="00FB301E"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mời 2 HS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lần lượt hỏi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đáp về tên và dấu hiệu của các bệnh liên quan đến dinh dữơng ở các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1,2,3 trang 83 sách giáo khoa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6A2661FD" wp14:editId="5D8A180D">
                  <wp:extent cx="3417570" cy="2716530"/>
                  <wp:effectExtent l="0" t="0" r="0" b="7620"/>
                  <wp:docPr id="13710275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02753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271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 1 số nhóm báo cáo kết quả.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bổ sung: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Bệnh còi xương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xương giòn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mềm,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ếu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dị tật xương do thiếu canxi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vitamin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 kẽm.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Bệnh scorbut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chảy máu chân răng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viêm lợi do thiếu vitamin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Bệnh beriberi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bệnh tê phù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):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thiếu vitamin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B1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Bệnh khô mắt hoặc quáng gà thường có biểu hiện mắt nhìn kém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mắt khô dẫn đến nhiễm trùng mạn tính do thiếu vitamin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6A09B1" w:rsidRPr="005A6139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ệnh bướu cổ có thể làm trẻ em bị còi cọc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suy tuyến giáp dẫn đến đần độn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tâm lý phát triển chậm do thiếu i ốt.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Các nhóm thực hiện.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báo cáo kết quả.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H1: </w:t>
            </w:r>
            <w:r w:rsidRPr="00C72C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bệnh suy dinh dữơng thấp còi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H2: </w:t>
            </w:r>
            <w:r w:rsidRPr="00C72C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bệnh thiếu máu sắt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H3: </w:t>
            </w:r>
            <w:r w:rsidRPr="00C72C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bệnh thừa cân béo phì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khác nghe và nhận xét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A09B1" w:rsidRPr="00C72C52" w:rsidTr="00FB301E">
        <w:tc>
          <w:tcPr>
            <w:tcW w:w="10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09B1" w:rsidRPr="005A6139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Thực hành</w:t>
            </w:r>
            <w:r w:rsidRPr="00C72C5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6A09B1" w:rsidRPr="00C72C52" w:rsidTr="00FB301E"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(Làm việc nhóm 4)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GV y/c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các nhóm lần lượt đo chiều cao và cân nặng của từng thành viên và ghi lại. 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y/c t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ừng HS đọc bảng cân nặng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chiều cao chuẩn của trẻ 10 tuổi ở mục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“E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m có biết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”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trang 84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SGK 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y/c t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ừng HS đọc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thầm lại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bảng cân nặng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chiều cao chuẩn của trẻ 10 tuổi trang 84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SGK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và đối chiếu với số đo chiều cao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cân nặng của bản thân để tự xếp loại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15C98F34" wp14:editId="7087879E">
                  <wp:extent cx="3417570" cy="2143125"/>
                  <wp:effectExtent l="0" t="0" r="0" b="9525"/>
                  <wp:docPr id="437591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9114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09B1" w:rsidRPr="005A6139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y/c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nhóm trư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ở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ng tổ chức cho các bạn chia sẻ xếp loại về cân nặng và chiều cao trong nhóm.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Thư ký ghi lại thống kê theo gợi ý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694"/>
              <w:gridCol w:w="708"/>
              <w:gridCol w:w="709"/>
              <w:gridCol w:w="709"/>
              <w:gridCol w:w="992"/>
              <w:gridCol w:w="709"/>
            </w:tblGrid>
            <w:tr w:rsidR="006A09B1" w:rsidRPr="00C72C52" w:rsidTr="00FB301E">
              <w:tc>
                <w:tcPr>
                  <w:tcW w:w="741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111" w:type="dxa"/>
                  <w:gridSpan w:val="3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cân nặng</w:t>
                  </w: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k</w:t>
                  </w: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g)</w:t>
                  </w:r>
                </w:p>
              </w:tc>
              <w:tc>
                <w:tcPr>
                  <w:tcW w:w="2410" w:type="dxa"/>
                  <w:gridSpan w:val="3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chiều cao</w:t>
                  </w: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(cm)</w:t>
                  </w:r>
                </w:p>
              </w:tc>
            </w:tr>
            <w:tr w:rsidR="006A09B1" w:rsidRPr="00C72C52" w:rsidTr="00FB301E">
              <w:tc>
                <w:tcPr>
                  <w:tcW w:w="741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94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số bạn nhẹ cân</w:t>
                  </w:r>
                </w:p>
              </w:tc>
              <w:tc>
                <w:tcPr>
                  <w:tcW w:w="708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số bạn có cân nặng trung bình</w:t>
                  </w:r>
                </w:p>
              </w:tc>
              <w:tc>
                <w:tcPr>
                  <w:tcW w:w="709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số bạn béo phì</w:t>
                  </w:r>
                </w:p>
              </w:tc>
              <w:tc>
                <w:tcPr>
                  <w:tcW w:w="709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số bạn bị thấp còi</w:t>
                  </w:r>
                </w:p>
              </w:tc>
              <w:tc>
                <w:tcPr>
                  <w:tcW w:w="992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số bạn có chiều cao trung bình</w:t>
                  </w:r>
                </w:p>
              </w:tc>
              <w:tc>
                <w:tcPr>
                  <w:tcW w:w="709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số bạn bị quá cao</w:t>
                  </w:r>
                </w:p>
              </w:tc>
            </w:tr>
            <w:tr w:rsidR="006A09B1" w:rsidRPr="00C72C52" w:rsidTr="00FB301E">
              <w:trPr>
                <w:trHeight w:val="435"/>
              </w:trPr>
              <w:tc>
                <w:tcPr>
                  <w:tcW w:w="741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72C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Nữ</w:t>
                  </w:r>
                </w:p>
              </w:tc>
              <w:tc>
                <w:tcPr>
                  <w:tcW w:w="694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8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6A09B1" w:rsidRPr="00C72C52" w:rsidTr="00FB301E">
              <w:tc>
                <w:tcPr>
                  <w:tcW w:w="741" w:type="dxa"/>
                </w:tcPr>
                <w:p w:rsidR="006A09B1" w:rsidRPr="005A6139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5A6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  <w:t>Nam</w:t>
                  </w:r>
                </w:p>
              </w:tc>
              <w:tc>
                <w:tcPr>
                  <w:tcW w:w="694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8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:rsidR="006A09B1" w:rsidRPr="00C72C52" w:rsidRDefault="006A09B1" w:rsidP="00FB301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6A09B1" w:rsidRPr="005A6139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y/c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một tổ nhóm báo cáo kết quả thống kê của nhóm mình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L</w:t>
            </w:r>
            <w:r w:rsidRPr="00C72C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ưu ý</w:t>
            </w:r>
            <w:r w:rsidRPr="00C72C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không nêu tên bạn nhẹ cân phải béo phì hoặc thấp còi hay quá cao chiếc lớp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 và KL:</w:t>
            </w:r>
            <w:r w:rsidRPr="00C7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tiến hành đo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to, cả lớp đọc thầm</w:t>
            </w: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</w:t>
            </w: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Các nhóm thực hiện. </w:t>
            </w: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Đại diện một số nhóm báo cáo kết quả thống kê của nhóm mình</w:t>
            </w:r>
          </w:p>
          <w:p w:rsidR="006A09B1" w:rsidRPr="00C72C52" w:rsidRDefault="006A09B1" w:rsidP="00FB30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6A09B1" w:rsidRPr="00C72C52" w:rsidTr="00FB301E">
        <w:tc>
          <w:tcPr>
            <w:tcW w:w="10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09B1" w:rsidRPr="005A6139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 trải nghiệm.</w:t>
            </w:r>
          </w:p>
        </w:tc>
      </w:tr>
      <w:tr w:rsidR="006A09B1" w:rsidRPr="00C72C52" w:rsidTr="00FB301E"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:rsidR="006A09B1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về nhà vận động mọi người trong gia đình thực hành đo chiều cao, cân nặng và đối chiếu với tiêu chuẩn về chiều cao, cân nặng theo lứa tuổi.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*Gv liên hệ quyền con người: Quyền được chăm sóc sức khỏe.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:rsidR="006A09B1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và thực hiện.</w:t>
            </w: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A09B1" w:rsidRPr="00C72C52" w:rsidRDefault="006A09B1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6A09B1" w:rsidRPr="005A6139" w:rsidRDefault="006A09B1" w:rsidP="006A09B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A613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Điều chỉnh – Bổ sung: </w:t>
      </w:r>
    </w:p>
    <w:p w:rsidR="006A09B1" w:rsidRPr="005A6139" w:rsidRDefault="006A09B1" w:rsidP="006A09B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6A09B1" w:rsidRPr="00C72C52" w:rsidRDefault="006A09B1" w:rsidP="006A09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</w:p>
    <w:p w:rsidR="00EB5AB5" w:rsidRDefault="00EB5AB5">
      <w:bookmarkStart w:id="0" w:name="_GoBack"/>
      <w:bookmarkEnd w:id="0"/>
    </w:p>
    <w:sectPr w:rsidR="00EB5AB5" w:rsidSect="00BA53FF">
      <w:pgSz w:w="12240" w:h="15840"/>
      <w:pgMar w:top="851" w:right="851" w:bottom="851" w:left="1418" w:header="578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1"/>
    <w:rsid w:val="006A09B1"/>
    <w:rsid w:val="006F23EF"/>
    <w:rsid w:val="00BA53FF"/>
    <w:rsid w:val="00EB5AB5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4C2C9-1FA4-400F-9BA8-48BAE3DE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B1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kern w:val="0"/>
      <w:sz w:val="26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kern w:val="0"/>
      <w:sz w:val="26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6A09B1"/>
    <w:pPr>
      <w:spacing w:after="0" w:line="240" w:lineRule="auto"/>
    </w:pPr>
    <w:rPr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2024-10-20T04:25:00Z</dcterms:created>
  <dcterms:modified xsi:type="dcterms:W3CDTF">2024-10-20T04:25:00Z</dcterms:modified>
</cp:coreProperties>
</file>