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B40" w:rsidRDefault="0068218E">
      <w:pPr>
        <w:ind w:left="1440" w:firstLine="720"/>
        <w:jc w:val="center"/>
        <w:rPr>
          <w:i/>
          <w:iCs/>
        </w:rPr>
      </w:pPr>
      <w:r>
        <w:rPr>
          <w:i/>
          <w:iCs/>
        </w:rPr>
        <w:t>Ngày 01 tháng 11</w:t>
      </w:r>
      <w:r w:rsidR="006129C6">
        <w:rPr>
          <w:i/>
          <w:iCs/>
        </w:rPr>
        <w:t xml:space="preserve"> năm 2024</w:t>
      </w:r>
    </w:p>
    <w:p w:rsidR="002D0B40" w:rsidRDefault="006129C6">
      <w:pPr>
        <w:jc w:val="center"/>
        <w:rPr>
          <w:b/>
          <w:bCs/>
        </w:rPr>
      </w:pPr>
      <w:r>
        <w:rPr>
          <w:b/>
          <w:bCs/>
        </w:rPr>
        <w:t>CHUYÊN ĐỀ</w:t>
      </w:r>
    </w:p>
    <w:p w:rsidR="002D0B40" w:rsidRDefault="006129C6">
      <w:pPr>
        <w:jc w:val="center"/>
        <w:rPr>
          <w:b/>
          <w:bCs/>
        </w:rPr>
      </w:pPr>
      <w:r>
        <w:rPr>
          <w:b/>
          <w:bCs/>
        </w:rPr>
        <w:t>CHUYỂN ĐỔI SỐ QUẢN LÍ HỒ SƠ, SỔ SÁCH</w:t>
      </w:r>
    </w:p>
    <w:p w:rsidR="002D0B40" w:rsidRDefault="006129C6">
      <w:pPr>
        <w:jc w:val="center"/>
        <w:rPr>
          <w:b/>
          <w:bCs/>
        </w:rPr>
      </w:pPr>
      <w:r>
        <w:rPr>
          <w:b/>
          <w:bCs/>
        </w:rPr>
        <w:t>HƯỚNG DẪN BỔ SUNG TRÊN EDOC-QUẢN LÍ HỒ SƠ SỔ SÁCH</w:t>
      </w:r>
    </w:p>
    <w:p w:rsidR="002D0B40" w:rsidRDefault="006129C6">
      <w:pPr>
        <w:ind w:left="2160" w:firstLine="720"/>
        <w:jc w:val="center"/>
        <w:rPr>
          <w:b/>
          <w:bCs/>
        </w:rPr>
      </w:pPr>
      <w:r>
        <w:rPr>
          <w:i/>
          <w:iCs/>
        </w:rPr>
        <w:t xml:space="preserve">Người triển khai: </w:t>
      </w:r>
      <w:r w:rsidR="0068218E">
        <w:rPr>
          <w:i/>
          <w:iCs/>
        </w:rPr>
        <w:t>Đinh Thị Trang</w:t>
      </w:r>
    </w:p>
    <w:p w:rsidR="002D0B40" w:rsidRDefault="006129C6">
      <w:r>
        <w:tab/>
      </w:r>
      <w:r>
        <w:tab/>
      </w:r>
      <w:r>
        <w:tab/>
      </w:r>
      <w:r>
        <w:tab/>
      </w:r>
      <w:r>
        <w:tab/>
      </w:r>
      <w:r>
        <w:tab/>
      </w:r>
      <w:r>
        <w:tab/>
      </w:r>
    </w:p>
    <w:p w:rsidR="002D0B40" w:rsidRDefault="006129C6">
      <w:pPr>
        <w:numPr>
          <w:ilvl w:val="0"/>
          <w:numId w:val="1"/>
        </w:numPr>
        <w:rPr>
          <w:b/>
          <w:bCs/>
        </w:rPr>
      </w:pPr>
      <w:r>
        <w:rPr>
          <w:b/>
          <w:bCs/>
        </w:rPr>
        <w:t>LÍ DO CHỌN CHUYÊN ĐỀ</w:t>
      </w:r>
    </w:p>
    <w:p w:rsidR="002D0B40" w:rsidRDefault="006129C6">
      <w:pPr>
        <w:ind w:firstLine="720"/>
        <w:jc w:val="both"/>
        <w:rPr>
          <w:sz w:val="26"/>
          <w:szCs w:val="26"/>
        </w:rPr>
      </w:pPr>
      <w:r>
        <w:rPr>
          <w:sz w:val="26"/>
          <w:szCs w:val="26"/>
        </w:rPr>
        <w:t xml:space="preserve">Trong bối cảnh Cách mạng công nghiệp 4.0, chuyển đổi số đang là </w:t>
      </w:r>
      <w:r>
        <w:rPr>
          <w:sz w:val="26"/>
          <w:szCs w:val="26"/>
        </w:rPr>
        <w:t xml:space="preserve">xu hướng tất yếu trong mọi lĩnh vực, đặc biệt là giáo dục. Chuyển đổi số không chỉ đơn thuần là việc sử dụng công nghệ thông tin mà còn là sự thay đổi căn bản trong tư duy và phương thức quản lý, tổ chức dạy học. Để xây dựng một ngôi trường hiện đại, hiệu </w:t>
      </w:r>
      <w:r>
        <w:rPr>
          <w:sz w:val="26"/>
          <w:szCs w:val="26"/>
        </w:rPr>
        <w:t>quả, người hiệu trưởng cần có năng lực quản lý số hóa và hỗ trợ giáo viên trong việc ứng dụng công nghệ vào quá trình giảng dạy. Báo cáo này đề xuất những giải pháp cụ thể nhằm nâng cao năng lực chuyển đổi số cho cả hiệu trưởng và giáo viên.</w:t>
      </w:r>
    </w:p>
    <w:p w:rsidR="002D0B40" w:rsidRDefault="006129C6">
      <w:pPr>
        <w:numPr>
          <w:ilvl w:val="0"/>
          <w:numId w:val="1"/>
        </w:numPr>
        <w:jc w:val="both"/>
        <w:rPr>
          <w:b/>
          <w:bCs/>
        </w:rPr>
      </w:pPr>
      <w:r>
        <w:rPr>
          <w:b/>
          <w:bCs/>
        </w:rPr>
        <w:t>NỘI DUNG</w:t>
      </w:r>
    </w:p>
    <w:p w:rsidR="002D0B40" w:rsidRDefault="006129C6">
      <w:pPr>
        <w:numPr>
          <w:ilvl w:val="0"/>
          <w:numId w:val="2"/>
        </w:numPr>
        <w:jc w:val="both"/>
        <w:rPr>
          <w:b/>
          <w:bCs/>
        </w:rPr>
      </w:pPr>
      <w:r>
        <w:rPr>
          <w:b/>
          <w:bCs/>
        </w:rPr>
        <w:t>Lập t</w:t>
      </w:r>
      <w:r>
        <w:rPr>
          <w:b/>
          <w:bCs/>
        </w:rPr>
        <w:t>ài khoản, đăn</w:t>
      </w:r>
      <w:r w:rsidR="00F22815">
        <w:rPr>
          <w:b/>
          <w:bCs/>
        </w:rPr>
        <w:t>g nhập và sử dụng ứng dụng ChatG</w:t>
      </w:r>
      <w:r>
        <w:rPr>
          <w:b/>
          <w:bCs/>
        </w:rPr>
        <w:t>PT</w:t>
      </w:r>
    </w:p>
    <w:p w:rsidR="002D0B40" w:rsidRDefault="006129C6">
      <w:pPr>
        <w:numPr>
          <w:ilvl w:val="0"/>
          <w:numId w:val="3"/>
        </w:numPr>
        <w:jc w:val="both"/>
        <w:rPr>
          <w:i/>
          <w:iCs/>
          <w:u w:val="single"/>
        </w:rPr>
      </w:pPr>
      <w:r>
        <w:rPr>
          <w:i/>
          <w:iCs/>
          <w:u w:val="single"/>
        </w:rPr>
        <w:t>Tạo tài khoản và đăng nhập</w:t>
      </w:r>
    </w:p>
    <w:p w:rsidR="002D0B40" w:rsidRDefault="006129C6">
      <w:pPr>
        <w:jc w:val="both"/>
      </w:pPr>
      <w:r>
        <w:t>- Bước 1: Đăng nhập Google (qua Cốc cốc hoặc Google Chome)</w:t>
      </w:r>
    </w:p>
    <w:p w:rsidR="002D0B40" w:rsidRDefault="006129C6">
      <w:pPr>
        <w:jc w:val="both"/>
      </w:pPr>
      <w:r>
        <w:t>- Bước 2: Đăng nhập vào ChatJPT</w:t>
      </w:r>
    </w:p>
    <w:p w:rsidR="002D0B40" w:rsidRDefault="006129C6">
      <w:pPr>
        <w:jc w:val="both"/>
      </w:pPr>
      <w:r>
        <w:t>- Bước 3: Đăng nhập qua tài khoản Gmail cá nhân</w:t>
      </w:r>
    </w:p>
    <w:p w:rsidR="002D0B40" w:rsidRDefault="006129C6">
      <w:pPr>
        <w:numPr>
          <w:ilvl w:val="0"/>
          <w:numId w:val="3"/>
        </w:numPr>
        <w:jc w:val="both"/>
        <w:rPr>
          <w:i/>
          <w:iCs/>
          <w:u w:val="single"/>
        </w:rPr>
      </w:pPr>
      <w:r>
        <w:rPr>
          <w:i/>
          <w:iCs/>
          <w:u w:val="single"/>
        </w:rPr>
        <w:t>Sử dụng ứng dụng ChatJPT</w:t>
      </w:r>
    </w:p>
    <w:p w:rsidR="002D0B40" w:rsidRDefault="006129C6">
      <w:pPr>
        <w:jc w:val="both"/>
      </w:pPr>
      <w:r>
        <w:tab/>
        <w:t>Sau khi đăng nhậ</w:t>
      </w:r>
      <w:r>
        <w:t>p vào ứng dụng ChatJPT, chúng ta có thể sử dụng để tìm kiếm, hỗ trợ các nội dung liên quan đến nhiều lĩnh vực, đặc biệt liên quan đến giáo dục.</w:t>
      </w:r>
    </w:p>
    <w:p w:rsidR="002D0B40" w:rsidRDefault="006129C6">
      <w:pPr>
        <w:jc w:val="both"/>
      </w:pPr>
      <w:r>
        <w:tab/>
        <w:t>Để yêu cầu, chatJPT giúp chúng ta khai thác nội dung gì, chúng ta nên cung cấp cho con chát các nội dung liên q</w:t>
      </w:r>
      <w:r>
        <w:t>uan đến nội dung cần khai thác.</w:t>
      </w:r>
    </w:p>
    <w:p w:rsidR="002D0B40" w:rsidRDefault="006129C6">
      <w:pPr>
        <w:jc w:val="both"/>
      </w:pPr>
      <w:r>
        <w:tab/>
        <w:t>Ví dụ: Muốn chatJPT giúp ta tạo một bản Powerpoint thuyết trình báo cáo về một biện pháp nâng cao chất lượng, ta có thể làm như sau:</w:t>
      </w:r>
    </w:p>
    <w:p w:rsidR="002D0B40" w:rsidRDefault="006129C6">
      <w:pPr>
        <w:jc w:val="both"/>
      </w:pPr>
      <w:r>
        <w:tab/>
        <w:t>Câu hỏi 1: Bạn có thể tóm tắt giúp tôi những ý chính của file “Báo cáo biện pháp nâng cao</w:t>
      </w:r>
      <w:r>
        <w:t xml:space="preserve"> chất lượng” mà tôi gửi được không? =&gt; GV gửi file cho chat =&gt; Chat sẽ đưa ra ý tưởng tóm tắt ý chính cho chúng ta=&gt; nếu ổn sẽ chuyển sang câu hỏi số 2.</w:t>
      </w:r>
    </w:p>
    <w:p w:rsidR="002D0B40" w:rsidRDefault="006129C6">
      <w:pPr>
        <w:ind w:firstLine="720"/>
        <w:jc w:val="both"/>
      </w:pPr>
      <w:r>
        <w:t>Câu hỏi 2: Bạn có thể giúp tôi thiết kế một powerpoint thuyết trình khoảng 10 silde dựa trên nội dung t</w:t>
      </w:r>
      <w:r>
        <w:t>óm tắt trên và sử dụng những icon trang trí phù hợp với nội dung thuyết trình được không?</w:t>
      </w:r>
    </w:p>
    <w:p w:rsidR="002D0B40" w:rsidRDefault="006129C6">
      <w:pPr>
        <w:ind w:firstLine="720"/>
        <w:jc w:val="both"/>
      </w:pPr>
      <w:r>
        <w:t xml:space="preserve">=&gt; ChatJPT sẽ đọc lệnh của chúng ta và thực hiện tạo lên slide theo yêu cầu. </w:t>
      </w:r>
    </w:p>
    <w:p w:rsidR="002D0B40" w:rsidRDefault="006129C6">
      <w:pPr>
        <w:ind w:firstLine="720"/>
        <w:jc w:val="both"/>
      </w:pPr>
      <w:r>
        <w:t>Nếu chúng ta chưa hài lòng với nội dung mà Chat đưa thì đưa thêm các yêu cầu cho ChatJPT</w:t>
      </w:r>
      <w:r>
        <w:t xml:space="preserve"> bổ sung thêm, đến khi gần đúng với nội dung cần thì tải file về máy.</w:t>
      </w:r>
    </w:p>
    <w:p w:rsidR="002D0B40" w:rsidRDefault="006129C6">
      <w:pPr>
        <w:ind w:firstLine="720"/>
        <w:jc w:val="both"/>
        <w:rPr>
          <w:b/>
          <w:bCs/>
          <w:i/>
          <w:iCs/>
        </w:rPr>
      </w:pPr>
      <w:r>
        <w:rPr>
          <w:b/>
          <w:bCs/>
          <w:i/>
          <w:iCs/>
        </w:rPr>
        <w:t>* Như vậy, tóm lại, quan trọng nhất khi sử dụng ChatJPT là chúng ta cần cung cấp cho Chat những nội dung yêu cầu cụ thể, chi tiết nhất (có thể là các văn bản có sẵn, các file quy định củ</w:t>
      </w:r>
      <w:r>
        <w:rPr>
          <w:b/>
          <w:bCs/>
          <w:i/>
          <w:iCs/>
        </w:rPr>
        <w:t>a ngành, …) thì sẽ đạt được những mục tiêu đã đề ra. Tuy nhiên, GV cũng cần kiểm chứng tính chính xác và không nên quá lạm dụng, phụ thuộc vào các phần mềm AI.</w:t>
      </w:r>
    </w:p>
    <w:p w:rsidR="002D0B40" w:rsidRDefault="006129C6">
      <w:pPr>
        <w:numPr>
          <w:ilvl w:val="0"/>
          <w:numId w:val="2"/>
        </w:numPr>
        <w:jc w:val="both"/>
        <w:rPr>
          <w:b/>
          <w:bCs/>
          <w:i/>
          <w:iCs/>
        </w:rPr>
      </w:pPr>
      <w:r>
        <w:rPr>
          <w:b/>
          <w:bCs/>
        </w:rPr>
        <w:t>Xây dựng KHDH tự động trên Excel</w:t>
      </w:r>
    </w:p>
    <w:p w:rsidR="002D0B40" w:rsidRDefault="006129C6">
      <w:pPr>
        <w:jc w:val="both"/>
      </w:pPr>
      <w:r>
        <w:t>- File mẫu của GV văn hóa, GV chuyên đã gửi đường links file mẫ</w:t>
      </w:r>
      <w:r>
        <w:t>u trong nhóm Hiệu phó.</w:t>
      </w:r>
    </w:p>
    <w:p w:rsidR="002D0B40" w:rsidRDefault="006129C6">
      <w:pPr>
        <w:jc w:val="both"/>
      </w:pPr>
      <w:r>
        <w:t>- Các GV tải về theo khối dạy, môn dạy, nghiên cứu để thực hành.</w:t>
      </w:r>
    </w:p>
    <w:p w:rsidR="002D0B40" w:rsidRDefault="006129C6">
      <w:pPr>
        <w:jc w:val="both"/>
      </w:pPr>
      <w:r>
        <w:t>* Cách tạo đường link sang các sheet cần liên kết</w:t>
      </w:r>
    </w:p>
    <w:p w:rsidR="002D0B40" w:rsidRDefault="006129C6">
      <w:pPr>
        <w:ind w:firstLine="720"/>
        <w:jc w:val="both"/>
      </w:pPr>
      <w:r>
        <w:t xml:space="preserve">Chọn ô cần tạo đường link= nhấn chuột phải = chọn Hyperlink= chọn Place in the Document= (Lưu ý chọn ô A số ..) chọn </w:t>
      </w:r>
      <w:r>
        <w:t>Kế hoạch dạy học</w:t>
      </w:r>
    </w:p>
    <w:p w:rsidR="002D0B40" w:rsidRDefault="006129C6">
      <w:pPr>
        <w:jc w:val="both"/>
        <w:rPr>
          <w:b/>
          <w:bCs/>
        </w:rPr>
      </w:pPr>
      <w:r>
        <w:rPr>
          <w:b/>
          <w:bCs/>
        </w:rPr>
        <w:lastRenderedPageBreak/>
        <w:t>3. Ứng dụng Magic School hỗ trợ giảng dạy</w:t>
      </w:r>
    </w:p>
    <w:p w:rsidR="002D0B40" w:rsidRDefault="006129C6">
      <w:pPr>
        <w:ind w:firstLine="720"/>
        <w:jc w:val="both"/>
      </w:pPr>
      <w:r>
        <w:t>Ứng dụng Magic School là công cụ hữu ích giúp giáo viên trong quá trình giảng dạy, mang lại nhiều tiện ích như tạo bài học, quản lý lớp học, và hỗ trợ học sinh thông qua các công cụ học tập sáng tạ</w:t>
      </w:r>
      <w:r>
        <w:t>o. Dưới đây là phân tích về các lợi ích, cách tạo tài khoản, đăng nhập, và sử dụng ứng dụng này:</w:t>
      </w:r>
    </w:p>
    <w:p w:rsidR="002D0B40" w:rsidRDefault="006129C6">
      <w:pPr>
        <w:jc w:val="both"/>
      </w:pPr>
      <w:r>
        <w:rPr>
          <w:i/>
          <w:iCs/>
          <w:u w:val="single"/>
        </w:rPr>
        <w:t>a. Lợi ích của Magic School</w:t>
      </w:r>
    </w:p>
    <w:p w:rsidR="002D0B40" w:rsidRDefault="006129C6">
      <w:pPr>
        <w:ind w:firstLine="720"/>
        <w:jc w:val="both"/>
      </w:pPr>
      <w:r>
        <w:t xml:space="preserve">Tăng tính tương tác: Magic School có nhiều tính năng hỗ trợ tạo các hoạt động tương tác, chẳng hạn như bài quiz, thảo luận, và bài </w:t>
      </w:r>
      <w:r>
        <w:t>kiểm tra. Điều này giúp học sinh tham gia tích cực và nâng cao hiệu quả học tập.</w:t>
      </w:r>
    </w:p>
    <w:p w:rsidR="002D0B40" w:rsidRDefault="006129C6">
      <w:pPr>
        <w:ind w:firstLine="720"/>
        <w:jc w:val="both"/>
      </w:pPr>
      <w:r>
        <w:t>Quản lý lớp học: Giáo viên có thể quản lý danh sách học sinh, theo dõi tiến độ và thành tích của từng học sinh, tạo các nhóm học tập và giao bài tập cho học sinh một cách nhan</w:t>
      </w:r>
      <w:r>
        <w:t>h chóng.</w:t>
      </w:r>
    </w:p>
    <w:p w:rsidR="002D0B40" w:rsidRDefault="006129C6">
      <w:pPr>
        <w:ind w:firstLine="720"/>
        <w:jc w:val="both"/>
      </w:pPr>
      <w:r>
        <w:t>Tạo nội dung đa dạng: Ứng dụng hỗ trợ giáo viên tạo các bài giảng đa dạng với các công cụ soạn thảo dễ sử dụng, từ đó giúp bài giảng trở nên sinh động và hấp dẫn.</w:t>
      </w:r>
    </w:p>
    <w:p w:rsidR="002D0B40" w:rsidRDefault="006129C6">
      <w:pPr>
        <w:ind w:firstLine="720"/>
        <w:jc w:val="both"/>
      </w:pPr>
      <w:r>
        <w:t>Hỗ trợ từ xa: Magic School cho phép tổ chức các lớp học trực tuyến, nên rất thuận ti</w:t>
      </w:r>
      <w:r>
        <w:t>ện khi học từ xa. Giáo viên và học sinh có thể dễ dàng giao tiếp và thảo luận qua video call, chat, hoặc chia sẻ màn hình.</w:t>
      </w:r>
    </w:p>
    <w:p w:rsidR="002D0B40" w:rsidRDefault="006129C6">
      <w:pPr>
        <w:ind w:firstLine="720"/>
        <w:jc w:val="both"/>
      </w:pPr>
      <w:r>
        <w:t>Đánh giá và phản hồi nhanh chóng: Giáo viên có thể kiểm tra bài làm và đưa ra phản hồi ngay lập tức, giúp học sinh nhận được phản hồi</w:t>
      </w:r>
      <w:r>
        <w:t xml:space="preserve"> kịp thời để cải thiện kết quả học tập.</w:t>
      </w:r>
    </w:p>
    <w:p w:rsidR="002D0B40" w:rsidRDefault="006129C6">
      <w:pPr>
        <w:jc w:val="both"/>
        <w:rPr>
          <w:i/>
          <w:iCs/>
          <w:u w:val="single"/>
        </w:rPr>
      </w:pPr>
      <w:r>
        <w:rPr>
          <w:i/>
          <w:iCs/>
          <w:u w:val="single"/>
        </w:rPr>
        <w:t>b. Cách tạo tài khoản trên Magic School</w:t>
      </w:r>
    </w:p>
    <w:p w:rsidR="002D0B40" w:rsidRDefault="006129C6">
      <w:pPr>
        <w:ind w:firstLine="720"/>
        <w:jc w:val="both"/>
      </w:pPr>
      <w:r>
        <w:rPr>
          <w:b/>
          <w:bCs/>
          <w:i/>
          <w:iCs/>
        </w:rPr>
        <w:t>*Tải ứng dụng:</w:t>
      </w:r>
      <w:r>
        <w:t xml:space="preserve"> Tải ứng dụng Magic School từ Google Play Store (Android) hoặc App Store (iOS), hoặc truy cập vào website của Magic School.</w:t>
      </w:r>
    </w:p>
    <w:p w:rsidR="002D0B40" w:rsidRDefault="006129C6">
      <w:pPr>
        <w:ind w:firstLine="720"/>
        <w:jc w:val="both"/>
      </w:pPr>
      <w:r>
        <w:rPr>
          <w:b/>
          <w:bCs/>
          <w:i/>
          <w:iCs/>
        </w:rPr>
        <w:t>*Đăng ký tài khoản:</w:t>
      </w:r>
      <w:r>
        <w:t xml:space="preserve"> Mở ứng dụng, chọn </w:t>
      </w:r>
      <w:r>
        <w:t>Đăng ký. Nhập thông tin như tên, email, và tạo mật khẩu. Thường thì bạn sẽ cần xác thực email để hoàn tất việc đăng ký.</w:t>
      </w:r>
    </w:p>
    <w:p w:rsidR="002D0B40" w:rsidRDefault="006129C6">
      <w:pPr>
        <w:ind w:firstLine="720"/>
        <w:jc w:val="both"/>
      </w:pPr>
      <w:r>
        <w:rPr>
          <w:b/>
          <w:bCs/>
          <w:i/>
          <w:iCs/>
        </w:rPr>
        <w:t>* Chọn vai trò:</w:t>
      </w:r>
      <w:r>
        <w:t xml:space="preserve"> Trong quá trình đăng ký, hãy chọn vai trò "Giáo viên" nếu bạn muốn sử dụng ứng dụng này cho mục đích giảng dạy.</w:t>
      </w:r>
    </w:p>
    <w:p w:rsidR="002D0B40" w:rsidRDefault="006129C6">
      <w:pPr>
        <w:ind w:firstLine="720"/>
        <w:jc w:val="both"/>
      </w:pPr>
      <w:r>
        <w:rPr>
          <w:b/>
          <w:bCs/>
          <w:i/>
          <w:iCs/>
        </w:rPr>
        <w:t xml:space="preserve">* Thiết </w:t>
      </w:r>
      <w:r>
        <w:rPr>
          <w:b/>
          <w:bCs/>
          <w:i/>
          <w:iCs/>
        </w:rPr>
        <w:t xml:space="preserve">lập lớp học: </w:t>
      </w:r>
      <w:r>
        <w:t>Sau khi đăng ký, bạn có thể tạo một hoặc nhiều lớp học, mời học sinh tham gia vào lớp bằng cách gửi mã lớp hoặc liên kết mời.</w:t>
      </w:r>
    </w:p>
    <w:p w:rsidR="002D0B40" w:rsidRDefault="006129C6">
      <w:pPr>
        <w:jc w:val="both"/>
        <w:rPr>
          <w:i/>
          <w:iCs/>
        </w:rPr>
      </w:pPr>
      <w:r>
        <w:rPr>
          <w:i/>
          <w:iCs/>
        </w:rPr>
        <w:t>c. Cách đăng nhập vào Magic School</w:t>
      </w:r>
    </w:p>
    <w:p w:rsidR="002D0B40" w:rsidRDefault="006129C6">
      <w:pPr>
        <w:jc w:val="both"/>
      </w:pPr>
      <w:r>
        <w:tab/>
      </w:r>
      <w:r>
        <w:rPr>
          <w:b/>
          <w:bCs/>
          <w:i/>
          <w:iCs/>
        </w:rPr>
        <w:t>* Mở ứng dụng:</w:t>
      </w:r>
      <w:r>
        <w:t xml:space="preserve"> Sau khi đã có tài khoản, mở ứng dụng Magic School.</w:t>
      </w:r>
    </w:p>
    <w:p w:rsidR="002D0B40" w:rsidRDefault="006129C6">
      <w:pPr>
        <w:ind w:firstLine="720"/>
        <w:jc w:val="both"/>
      </w:pPr>
      <w:r>
        <w:rPr>
          <w:b/>
          <w:bCs/>
          <w:i/>
          <w:iCs/>
        </w:rPr>
        <w:t>* Nhập thông ti</w:t>
      </w:r>
      <w:r>
        <w:rPr>
          <w:b/>
          <w:bCs/>
          <w:i/>
          <w:iCs/>
        </w:rPr>
        <w:t>n đăng nhập:</w:t>
      </w:r>
      <w:r>
        <w:t xml:space="preserve"> Nhập địa chỉ email và mật khẩu đã đăng ký. Sau đó nhấn Đăng nhập.</w:t>
      </w:r>
    </w:p>
    <w:p w:rsidR="002D0B40" w:rsidRDefault="006129C6">
      <w:pPr>
        <w:ind w:firstLine="720"/>
        <w:jc w:val="both"/>
      </w:pPr>
      <w:r>
        <w:rPr>
          <w:b/>
          <w:bCs/>
          <w:i/>
          <w:iCs/>
        </w:rPr>
        <w:t>*Quên mật khẩu:</w:t>
      </w:r>
      <w:r>
        <w:t xml:space="preserve"> Nếu quên mật khẩu, hãy chọn tùy chọn Quên mật khẩu và làm theo hướng dẫn để lấy lại mật khẩu qua email.</w:t>
      </w:r>
    </w:p>
    <w:p w:rsidR="002D0B40" w:rsidRDefault="006129C6">
      <w:pPr>
        <w:numPr>
          <w:ilvl w:val="0"/>
          <w:numId w:val="3"/>
        </w:numPr>
        <w:jc w:val="both"/>
        <w:rPr>
          <w:i/>
          <w:iCs/>
        </w:rPr>
      </w:pPr>
      <w:r>
        <w:rPr>
          <w:i/>
          <w:iCs/>
        </w:rPr>
        <w:t>Cách sử dụng ứng dụng Magic School trong giảng dạy</w:t>
      </w:r>
    </w:p>
    <w:p w:rsidR="002D0B40" w:rsidRDefault="006129C6">
      <w:pPr>
        <w:jc w:val="both"/>
        <w:rPr>
          <w:b/>
          <w:bCs/>
        </w:rPr>
      </w:pPr>
      <w:r>
        <w:rPr>
          <w:b/>
          <w:bCs/>
        </w:rPr>
        <w:t>4. Tạo</w:t>
      </w:r>
      <w:r>
        <w:rPr>
          <w:b/>
          <w:bCs/>
        </w:rPr>
        <w:t xml:space="preserve"> bài thuyết trình bằng AI bằng công cụ Gamma</w:t>
      </w:r>
    </w:p>
    <w:p w:rsidR="002D0B40" w:rsidRDefault="006129C6">
      <w:pPr>
        <w:ind w:firstLine="720"/>
        <w:jc w:val="both"/>
      </w:pPr>
      <w:r>
        <w:t>Gamma là một công cụ trực tuyến giúp bạn tạo slide thuyết trình một cách nhanh chóng và đơn giản. Gamma có giao diện thân thiện và cung cấp các mẫu slide đẹp mắt, đặc biệt hữu ích cho những người chưa quen với v</w:t>
      </w:r>
      <w:r>
        <w:t>iệc tạo thuyết trình. Dưới đây là hướng dẫn từng bước sử dụng Gamma để tạo slide thuyết trình:</w:t>
      </w:r>
    </w:p>
    <w:p w:rsidR="002D0B40" w:rsidRDefault="006129C6">
      <w:pPr>
        <w:ind w:firstLine="720"/>
        <w:jc w:val="both"/>
        <w:rPr>
          <w:i/>
          <w:iCs/>
          <w:u w:val="single"/>
        </w:rPr>
      </w:pPr>
      <w:r>
        <w:rPr>
          <w:i/>
          <w:iCs/>
          <w:u w:val="single"/>
        </w:rPr>
        <w:t>Bước 1: Đăng ký và đăng nhập vào Gamma</w:t>
      </w:r>
    </w:p>
    <w:p w:rsidR="002D0B40" w:rsidRDefault="006129C6">
      <w:pPr>
        <w:ind w:firstLine="720"/>
        <w:jc w:val="both"/>
      </w:pPr>
      <w:r>
        <w:t>*Truy cập website Gamma: Mở trình duyệt và truy cập vào trang web Gamma</w:t>
      </w:r>
    </w:p>
    <w:p w:rsidR="002D0B40" w:rsidRDefault="006129C6">
      <w:pPr>
        <w:ind w:firstLine="720"/>
        <w:jc w:val="both"/>
      </w:pPr>
      <w:r>
        <w:t xml:space="preserve">*Đăng ký tài khoản: Nếu chưa có tài khoản, bạn có </w:t>
      </w:r>
      <w:r>
        <w:t>thể đăng ký bằng email hoặc tài khoản Google.</w:t>
      </w:r>
    </w:p>
    <w:p w:rsidR="002D0B40" w:rsidRDefault="006129C6">
      <w:pPr>
        <w:ind w:firstLine="720"/>
        <w:jc w:val="both"/>
      </w:pPr>
      <w:r>
        <w:t>* Đăng nhập: Sau khi đăng ký, đăng nhập vào tài khoản của bạn.</w:t>
      </w:r>
    </w:p>
    <w:p w:rsidR="002D0B40" w:rsidRDefault="006129C6">
      <w:pPr>
        <w:ind w:firstLine="720"/>
        <w:jc w:val="both"/>
        <w:rPr>
          <w:i/>
          <w:iCs/>
          <w:u w:val="single"/>
        </w:rPr>
      </w:pPr>
      <w:r>
        <w:rPr>
          <w:i/>
          <w:iCs/>
          <w:u w:val="single"/>
        </w:rPr>
        <w:t>Bước 2: Bắt đầu tạo slide thuyết trình mới</w:t>
      </w:r>
    </w:p>
    <w:p w:rsidR="002D0B40" w:rsidRDefault="006129C6">
      <w:pPr>
        <w:ind w:firstLine="720"/>
        <w:jc w:val="both"/>
      </w:pPr>
      <w:r>
        <w:t>* Tạo bài thuyết trình mới: Chọn nút New Document hoặc Tạo mới trên giao diện chính.</w:t>
      </w:r>
    </w:p>
    <w:p w:rsidR="002D0B40" w:rsidRDefault="006129C6">
      <w:pPr>
        <w:ind w:firstLine="720"/>
        <w:jc w:val="both"/>
      </w:pPr>
      <w:r>
        <w:t>* Chọn loại tài liệ</w:t>
      </w:r>
      <w:r>
        <w:t>u: Gamma có nhiều tùy chọn, bao gồm Slide, Tài liệu (Doc), và Thẻ (Cards). Chọn Presentation hoặc Slide để bắt đầu tạo bài thuyết trình.</w:t>
      </w:r>
    </w:p>
    <w:p w:rsidR="002D0B40" w:rsidRDefault="006129C6">
      <w:pPr>
        <w:jc w:val="both"/>
        <w:rPr>
          <w:i/>
          <w:iCs/>
          <w:u w:val="single"/>
        </w:rPr>
      </w:pPr>
      <w:r>
        <w:rPr>
          <w:i/>
          <w:iCs/>
          <w:u w:val="single"/>
        </w:rPr>
        <w:t>Bước 3: Chọn mẫu slide</w:t>
      </w:r>
    </w:p>
    <w:p w:rsidR="002D0B40" w:rsidRDefault="006129C6">
      <w:pPr>
        <w:ind w:firstLine="720"/>
        <w:jc w:val="both"/>
      </w:pPr>
      <w:r>
        <w:t>* Chọn Template: Gamma cung cấp nhiều mẫu slide sẵn có với thiết kế chuyên nghiệp. Bạn có thể ch</w:t>
      </w:r>
      <w:r>
        <w:t>ọn mẫu phù hợp với nội dung của mình.</w:t>
      </w:r>
    </w:p>
    <w:p w:rsidR="002D0B40" w:rsidRDefault="006129C6">
      <w:pPr>
        <w:ind w:firstLine="720"/>
        <w:jc w:val="both"/>
      </w:pPr>
      <w:r>
        <w:t>* Tùy chỉnh giao diện: Nếu muốn thay đổi màu sắc, phông chữ hoặc bố cục, bạn có thể chọn các tùy chọn chỉnh sửa để tùy biến.</w:t>
      </w:r>
    </w:p>
    <w:p w:rsidR="002D0B40" w:rsidRDefault="006129C6">
      <w:pPr>
        <w:jc w:val="both"/>
        <w:rPr>
          <w:i/>
          <w:iCs/>
          <w:u w:val="single"/>
        </w:rPr>
      </w:pPr>
      <w:r>
        <w:rPr>
          <w:i/>
          <w:iCs/>
          <w:u w:val="single"/>
        </w:rPr>
        <w:t>Bước 4: Thêm nội dung cho slide</w:t>
      </w:r>
    </w:p>
    <w:p w:rsidR="002D0B40" w:rsidRDefault="006129C6">
      <w:pPr>
        <w:ind w:firstLine="720"/>
        <w:jc w:val="both"/>
      </w:pPr>
      <w:r>
        <w:t>* Thêm các slide mới: Chọn Add Slide để thêm slide mới. Gamma</w:t>
      </w:r>
      <w:r>
        <w:t xml:space="preserve"> có thể gợi ý cấu trúc slide theo dạng tiêu đề, nội dung, hình ảnh hoặc biểu đồ.</w:t>
      </w:r>
    </w:p>
    <w:p w:rsidR="002D0B40" w:rsidRDefault="006129C6">
      <w:pPr>
        <w:ind w:firstLine="720"/>
        <w:jc w:val="both"/>
      </w:pPr>
      <w:r>
        <w:t>* Nhập nội dung: Nhập nội dung như văn bản, hình ảnh hoặc biểu đồ vào các khung trống trên slide.</w:t>
      </w:r>
    </w:p>
    <w:p w:rsidR="002D0B40" w:rsidRDefault="006129C6">
      <w:pPr>
        <w:ind w:firstLine="720"/>
        <w:jc w:val="both"/>
      </w:pPr>
      <w:r>
        <w:t>* Chèn hình ảnh và video: Sử dụng công cụ Insert để chèn hình ảnh, video, hoặ</w:t>
      </w:r>
      <w:r>
        <w:t>c liên kết từ nguồn bên ngoài vào slide.</w:t>
      </w:r>
    </w:p>
    <w:p w:rsidR="002D0B40" w:rsidRDefault="006129C6">
      <w:pPr>
        <w:ind w:firstLine="720"/>
        <w:jc w:val="both"/>
      </w:pPr>
      <w:r>
        <w:t>* Điều chỉnh bố cục: Di chuyển và sắp xếp các thành phần như tiêu đề, hình ảnh, hoặc văn bản theo ý muốn để bài thuyết trình trở nên trực quan hơn.</w:t>
      </w:r>
    </w:p>
    <w:p w:rsidR="002D0B40" w:rsidRDefault="006129C6">
      <w:pPr>
        <w:jc w:val="both"/>
        <w:rPr>
          <w:i/>
          <w:iCs/>
          <w:u w:val="single"/>
        </w:rPr>
      </w:pPr>
      <w:r>
        <w:rPr>
          <w:i/>
          <w:iCs/>
          <w:u w:val="single"/>
        </w:rPr>
        <w:t>Bước 5: Tùy chỉnh và chỉnh sửa slide</w:t>
      </w:r>
    </w:p>
    <w:p w:rsidR="002D0B40" w:rsidRDefault="006129C6">
      <w:pPr>
        <w:ind w:firstLine="720"/>
        <w:jc w:val="both"/>
      </w:pPr>
      <w:r>
        <w:t>* Đổi bố cục hoặc nền slide: T</w:t>
      </w:r>
      <w:r>
        <w:t>rong từng slide, bạn có thể thay đổi màu nền, bố cục hoặc hiệu ứng chuyển tiếp.</w:t>
      </w:r>
    </w:p>
    <w:p w:rsidR="002D0B40" w:rsidRDefault="006129C6">
      <w:pPr>
        <w:ind w:firstLine="720"/>
        <w:jc w:val="both"/>
      </w:pPr>
      <w:r>
        <w:t>* Thêm hiệu ứng chuyển slide: Gamma cung cấp một số hiệu ứng chuyển slide đơn giản giúp slide thêm phần sinh động.</w:t>
      </w:r>
    </w:p>
    <w:p w:rsidR="002D0B40" w:rsidRDefault="006129C6">
      <w:pPr>
        <w:ind w:firstLine="720"/>
        <w:jc w:val="both"/>
      </w:pPr>
      <w:r>
        <w:t xml:space="preserve">* Sắp xếp lại thứ tự các slide: Kéo và thả slide để thay đổi </w:t>
      </w:r>
      <w:r>
        <w:t>thứ tự nếu cần thiết.</w:t>
      </w:r>
    </w:p>
    <w:p w:rsidR="002D0B40" w:rsidRDefault="006129C6">
      <w:pPr>
        <w:jc w:val="both"/>
        <w:rPr>
          <w:i/>
          <w:iCs/>
          <w:u w:val="single"/>
        </w:rPr>
      </w:pPr>
      <w:r>
        <w:rPr>
          <w:i/>
          <w:iCs/>
          <w:u w:val="single"/>
        </w:rPr>
        <w:t>Bước 6: Xem trước và xuất bản thuyết trình</w:t>
      </w:r>
    </w:p>
    <w:p w:rsidR="002D0B40" w:rsidRDefault="006129C6">
      <w:pPr>
        <w:ind w:firstLine="720"/>
        <w:jc w:val="both"/>
      </w:pPr>
      <w:r>
        <w:t>1. Xem trước (Preview): Nhấn vào Preview để xem lại toàn bộ bài thuyết trình.</w:t>
      </w:r>
    </w:p>
    <w:p w:rsidR="002D0B40" w:rsidRDefault="006129C6">
      <w:pPr>
        <w:ind w:firstLine="720"/>
        <w:jc w:val="both"/>
      </w:pPr>
      <w:r>
        <w:t>2. Xuất bản (Publish): Khi hoàn tất, nhấn Publish để xuất bản bài thuyết trình.</w:t>
      </w:r>
    </w:p>
    <w:p w:rsidR="002D0B40" w:rsidRDefault="006129C6">
      <w:pPr>
        <w:jc w:val="both"/>
        <w:rPr>
          <w:b/>
          <w:bCs/>
        </w:rPr>
      </w:pPr>
      <w:r>
        <w:rPr>
          <w:b/>
          <w:bCs/>
        </w:rPr>
        <w:t>5. Giới thiệu một số ứng dụng, ph</w:t>
      </w:r>
      <w:r>
        <w:rPr>
          <w:b/>
          <w:bCs/>
        </w:rPr>
        <w:t>ần mềm phục vụ cho việc dạy-học</w:t>
      </w:r>
    </w:p>
    <w:p w:rsidR="002D0B40" w:rsidRDefault="006129C6">
      <w:pPr>
        <w:ind w:firstLine="720"/>
        <w:jc w:val="both"/>
      </w:pPr>
      <w:r>
        <w:t>* Open classroom: Trải nghiệm về toán tiểu học (Học thí nghiệm ảo)</w:t>
      </w:r>
    </w:p>
    <w:p w:rsidR="002D0B40" w:rsidRDefault="006129C6">
      <w:pPr>
        <w:ind w:firstLine="720"/>
        <w:jc w:val="both"/>
      </w:pPr>
      <w:r>
        <w:t>* Phần mềm (I love PDF) để chuyển đổi file</w:t>
      </w:r>
    </w:p>
    <w:p w:rsidR="002D0B40" w:rsidRDefault="006129C6">
      <w:pPr>
        <w:ind w:firstLine="720"/>
        <w:jc w:val="both"/>
      </w:pPr>
      <w:r>
        <w:t>* Canva: Tạo silde bài giảng, video, âm thanh</w:t>
      </w:r>
    </w:p>
    <w:p w:rsidR="002D0B40" w:rsidRDefault="006129C6">
      <w:pPr>
        <w:ind w:firstLine="720"/>
        <w:jc w:val="both"/>
      </w:pPr>
      <w:r>
        <w:t xml:space="preserve">* Plicker.com: Tạo mã QR cho từng HS, HS trả lời bằng cách giơ đáp </w:t>
      </w:r>
      <w:r>
        <w:t>án theo hình mã QR được cấp, GV sử dụng điện thoại để check kết quả từng HS.</w:t>
      </w:r>
    </w:p>
    <w:p w:rsidR="002D0B40" w:rsidRDefault="006129C6">
      <w:pPr>
        <w:ind w:firstLine="720"/>
        <w:jc w:val="both"/>
      </w:pPr>
      <w:r>
        <w:t>*ttsfree.com: Chuyển văn bản sang giọng nói.</w:t>
      </w:r>
    </w:p>
    <w:p w:rsidR="002D0B40" w:rsidRDefault="006129C6">
      <w:pPr>
        <w:ind w:firstLine="720"/>
        <w:jc w:val="both"/>
      </w:pPr>
      <w:r>
        <w:t>* Animaker: Làm hoạt hình, video 2D</w:t>
      </w:r>
    </w:p>
    <w:p w:rsidR="005A1F5D" w:rsidRDefault="006129C6" w:rsidP="005A1F5D">
      <w:pPr>
        <w:ind w:firstLine="720"/>
        <w:jc w:val="both"/>
      </w:pPr>
      <w:r>
        <w:t>* Camtasia 2021: Biên tập video</w:t>
      </w:r>
    </w:p>
    <w:p w:rsidR="005A1F5D" w:rsidRPr="005A1F5D" w:rsidRDefault="005A1F5D" w:rsidP="005A1F5D">
      <w:pPr>
        <w:jc w:val="both"/>
        <w:rPr>
          <w:b/>
        </w:rPr>
      </w:pPr>
      <w:r w:rsidRPr="005A1F5D">
        <w:rPr>
          <w:b/>
        </w:rPr>
        <w:t>6. Tạo KHDH tự động trên Vnedu:</w:t>
      </w:r>
    </w:p>
    <w:p w:rsidR="005A1F5D" w:rsidRDefault="005A1F5D" w:rsidP="005A1F5D">
      <w:pPr>
        <w:jc w:val="both"/>
      </w:pPr>
      <w:r>
        <w:t>Bước 1: GV đăng nhập tài khoản Vnedu.</w:t>
      </w:r>
    </w:p>
    <w:p w:rsidR="005A1F5D" w:rsidRDefault="005A1F5D" w:rsidP="005A1F5D">
      <w:pPr>
        <w:jc w:val="both"/>
      </w:pPr>
      <w:r>
        <w:t>Bước 2: Vào Start     Vào Quản lí nhân sự    Kế hoạch dạy học    Phân phối chương trình</w:t>
      </w:r>
    </w:p>
    <w:p w:rsidR="005A1F5D" w:rsidRDefault="005A1F5D" w:rsidP="005A1F5D">
      <w:pPr>
        <w:jc w:val="both"/>
      </w:pPr>
      <w:r>
        <w:t>Bước 3: Vào phân phối chương trình và xuất bản Exexel KHDH từng môn   GV lập KHDH từng môn học và nhập lên phần mềm</w:t>
      </w:r>
    </w:p>
    <w:p w:rsidR="005A1F5D" w:rsidRDefault="005A1F5D" w:rsidP="005A1F5D">
      <w:pPr>
        <w:jc w:val="both"/>
      </w:pPr>
      <w:r>
        <w:t>Bước 4: Vào Start, quản lí nhà trường, Thời khóa biểu, đăng thời khóa biểu, GV nhập TKB của lớp và nhấn lưu</w:t>
      </w:r>
    </w:p>
    <w:p w:rsidR="005A1F5D" w:rsidRDefault="005A1F5D" w:rsidP="005A1F5D">
      <w:pPr>
        <w:jc w:val="both"/>
      </w:pPr>
      <w:r>
        <w:t>Bước 5: Vào Kế hoạch dạy học, chọn sửa theo Gợi ý TKB, nhấn lưu</w:t>
      </w:r>
    </w:p>
    <w:p w:rsidR="005A1F5D" w:rsidRDefault="005A1F5D" w:rsidP="005A1F5D">
      <w:pPr>
        <w:jc w:val="both"/>
      </w:pPr>
      <w:r>
        <w:t>Bước 6: Tạo KHDH tuần kế tiếp: vào Tiện ích, chọn Dựa vào TKB tuần trước, nhấn OK, lưu.</w:t>
      </w:r>
    </w:p>
    <w:p w:rsidR="002D0B40" w:rsidRDefault="002D0B40">
      <w:pPr>
        <w:jc w:val="both"/>
      </w:pPr>
      <w:bookmarkStart w:id="0" w:name="_GoBack"/>
      <w:bookmarkEnd w:id="0"/>
    </w:p>
    <w:sectPr w:rsidR="002D0B40">
      <w:pgSz w:w="11907" w:h="16840"/>
      <w:pgMar w:top="720" w:right="720" w:bottom="720" w:left="1440" w:header="720" w:footer="720" w:gutter="0"/>
      <w:cols w:space="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C6" w:rsidRDefault="006129C6">
      <w:r>
        <w:separator/>
      </w:r>
    </w:p>
  </w:endnote>
  <w:endnote w:type="continuationSeparator" w:id="0">
    <w:p w:rsidR="006129C6" w:rsidRDefault="0061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C6" w:rsidRDefault="006129C6">
      <w:r>
        <w:separator/>
      </w:r>
    </w:p>
  </w:footnote>
  <w:footnote w:type="continuationSeparator" w:id="0">
    <w:p w:rsidR="006129C6" w:rsidRDefault="006129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5D5E2C"/>
    <w:multiLevelType w:val="singleLevel"/>
    <w:tmpl w:val="C15D5E2C"/>
    <w:lvl w:ilvl="0">
      <w:start w:val="6"/>
      <w:numFmt w:val="decimal"/>
      <w:suff w:val="space"/>
      <w:lvlText w:val="%1."/>
      <w:lvlJc w:val="left"/>
    </w:lvl>
  </w:abstractNum>
  <w:abstractNum w:abstractNumId="1" w15:restartNumberingAfterBreak="0">
    <w:nsid w:val="1F21CA80"/>
    <w:multiLevelType w:val="singleLevel"/>
    <w:tmpl w:val="1F21CA80"/>
    <w:lvl w:ilvl="0">
      <w:start w:val="1"/>
      <w:numFmt w:val="lowerLetter"/>
      <w:suff w:val="space"/>
      <w:lvlText w:val="%1."/>
      <w:lvlJc w:val="left"/>
    </w:lvl>
  </w:abstractNum>
  <w:abstractNum w:abstractNumId="2" w15:restartNumberingAfterBreak="0">
    <w:nsid w:val="24C5D75A"/>
    <w:multiLevelType w:val="singleLevel"/>
    <w:tmpl w:val="24C5D75A"/>
    <w:lvl w:ilvl="0">
      <w:start w:val="1"/>
      <w:numFmt w:val="decimal"/>
      <w:suff w:val="space"/>
      <w:lvlText w:val="%1."/>
      <w:lvlJc w:val="left"/>
    </w:lvl>
  </w:abstractNum>
  <w:abstractNum w:abstractNumId="3" w15:restartNumberingAfterBreak="0">
    <w:nsid w:val="339DFEFC"/>
    <w:multiLevelType w:val="singleLevel"/>
    <w:tmpl w:val="339DFEFC"/>
    <w:lvl w:ilvl="0">
      <w:start w:val="1"/>
      <w:numFmt w:val="upperRoman"/>
      <w:suff w:val="space"/>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3F"/>
    <w:rsid w:val="002D0B40"/>
    <w:rsid w:val="003617E6"/>
    <w:rsid w:val="005A1F5D"/>
    <w:rsid w:val="006129C6"/>
    <w:rsid w:val="006604CD"/>
    <w:rsid w:val="0068218E"/>
    <w:rsid w:val="007D15D3"/>
    <w:rsid w:val="00803A3F"/>
    <w:rsid w:val="00A336F7"/>
    <w:rsid w:val="00C22EE2"/>
    <w:rsid w:val="00F22815"/>
    <w:rsid w:val="010F14C9"/>
    <w:rsid w:val="02672D80"/>
    <w:rsid w:val="03EC63FF"/>
    <w:rsid w:val="04770561"/>
    <w:rsid w:val="05EB2641"/>
    <w:rsid w:val="09EC6054"/>
    <w:rsid w:val="0E9D0906"/>
    <w:rsid w:val="1025078D"/>
    <w:rsid w:val="1149506D"/>
    <w:rsid w:val="115A5307"/>
    <w:rsid w:val="116A1D1E"/>
    <w:rsid w:val="11995D6C"/>
    <w:rsid w:val="13C90583"/>
    <w:rsid w:val="13DB629F"/>
    <w:rsid w:val="13E214AD"/>
    <w:rsid w:val="15FA1B1D"/>
    <w:rsid w:val="184D326B"/>
    <w:rsid w:val="1A95442A"/>
    <w:rsid w:val="1B184A03"/>
    <w:rsid w:val="1DC91D6E"/>
    <w:rsid w:val="257A718B"/>
    <w:rsid w:val="27F84A8D"/>
    <w:rsid w:val="293314A5"/>
    <w:rsid w:val="299459B1"/>
    <w:rsid w:val="2A35454B"/>
    <w:rsid w:val="2AE311EC"/>
    <w:rsid w:val="2B6C58CD"/>
    <w:rsid w:val="2B9F159F"/>
    <w:rsid w:val="2BB824C9"/>
    <w:rsid w:val="313E0256"/>
    <w:rsid w:val="316E0AD0"/>
    <w:rsid w:val="34976CD4"/>
    <w:rsid w:val="37196D72"/>
    <w:rsid w:val="386A541B"/>
    <w:rsid w:val="38DE53D9"/>
    <w:rsid w:val="3A5B5BCB"/>
    <w:rsid w:val="3A5D4951"/>
    <w:rsid w:val="3BF3026A"/>
    <w:rsid w:val="3DED1E52"/>
    <w:rsid w:val="3FE40160"/>
    <w:rsid w:val="40980F08"/>
    <w:rsid w:val="418E5F9D"/>
    <w:rsid w:val="42502C7E"/>
    <w:rsid w:val="42F71CEC"/>
    <w:rsid w:val="45BC5CF7"/>
    <w:rsid w:val="46C357B2"/>
    <w:rsid w:val="49454731"/>
    <w:rsid w:val="4A5144FD"/>
    <w:rsid w:val="4A691BA3"/>
    <w:rsid w:val="4BDB6202"/>
    <w:rsid w:val="4CFD75DE"/>
    <w:rsid w:val="4F9F432E"/>
    <w:rsid w:val="4FC122E5"/>
    <w:rsid w:val="500365D1"/>
    <w:rsid w:val="50521BD4"/>
    <w:rsid w:val="56B20949"/>
    <w:rsid w:val="59433201"/>
    <w:rsid w:val="5AF815CD"/>
    <w:rsid w:val="5CC85FC5"/>
    <w:rsid w:val="5D42240C"/>
    <w:rsid w:val="5D820C77"/>
    <w:rsid w:val="5DB062C3"/>
    <w:rsid w:val="5FEC05A4"/>
    <w:rsid w:val="60F75CC9"/>
    <w:rsid w:val="61187559"/>
    <w:rsid w:val="649B244D"/>
    <w:rsid w:val="66510A6B"/>
    <w:rsid w:val="67192A32"/>
    <w:rsid w:val="68C617F4"/>
    <w:rsid w:val="6B570828"/>
    <w:rsid w:val="703A6DAC"/>
    <w:rsid w:val="73866514"/>
    <w:rsid w:val="74D6713B"/>
    <w:rsid w:val="75AF26A1"/>
    <w:rsid w:val="78563879"/>
    <w:rsid w:val="78D44148"/>
    <w:rsid w:val="78F227FE"/>
    <w:rsid w:val="7C3E1F66"/>
    <w:rsid w:val="7C746BBD"/>
    <w:rsid w:val="7D05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7C54"/>
  <w15:docId w15:val="{15BCA06F-43F9-4355-86A6-C06D2F54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2024-10-17T07:41:00Z</dcterms:created>
  <dcterms:modified xsi:type="dcterms:W3CDTF">2024-12-18T07:38:00Z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7887DA5E519B4BE8851A3FCEE789F197_13</vt:lpwstr>
  </property>
</Properties>
</file>