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7A" w:rsidRDefault="00D54D7A" w:rsidP="00D54D7A">
      <w:pPr>
        <w:jc w:val="center"/>
        <w:rPr>
          <w:b/>
          <w:sz w:val="34"/>
        </w:rPr>
      </w:pPr>
      <w:r w:rsidRPr="00D54D7A">
        <w:rPr>
          <w:b/>
          <w:sz w:val="34"/>
        </w:rPr>
        <w:t>GIỚI THIỆU SÁCH THEO CHỦ ĐỂ NHÂN NGÀY 20/11</w:t>
      </w:r>
    </w:p>
    <w:p w:rsidR="00D54D7A" w:rsidRDefault="00D54D7A" w:rsidP="00D54D7A">
      <w:pPr>
        <w:jc w:val="center"/>
        <w:rPr>
          <w:b/>
        </w:rPr>
      </w:pPr>
    </w:p>
    <w:p w:rsidR="00D54D7A" w:rsidRPr="007312C4" w:rsidRDefault="00D54D7A" w:rsidP="00D54D7A">
      <w:pPr>
        <w:numPr>
          <w:ilvl w:val="0"/>
          <w:numId w:val="1"/>
        </w:numPr>
        <w:spacing w:line="360" w:lineRule="auto"/>
        <w:jc w:val="both"/>
        <w:rPr>
          <w:b/>
        </w:rPr>
      </w:pPr>
      <w:r w:rsidRPr="007312C4">
        <w:rPr>
          <w:b/>
        </w:rPr>
        <w:t>Giới thiệu cuốn sách “ Tình thầy trò”</w:t>
      </w:r>
    </w:p>
    <w:p w:rsidR="00D54D7A" w:rsidRPr="007312C4" w:rsidRDefault="00D54D7A" w:rsidP="00D54D7A">
      <w:pPr>
        <w:pStyle w:val="NormalWeb"/>
        <w:shd w:val="clear" w:color="auto" w:fill="FFFFFF"/>
        <w:spacing w:before="0" w:beforeAutospacing="0" w:after="0" w:afterAutospacing="0" w:line="360" w:lineRule="auto"/>
        <w:jc w:val="both"/>
        <w:rPr>
          <w:sz w:val="28"/>
          <w:szCs w:val="28"/>
        </w:rPr>
      </w:pPr>
      <w:r w:rsidRPr="007312C4">
        <w:rPr>
          <w:rStyle w:val="Emphasis"/>
          <w:b/>
          <w:bCs/>
          <w:sz w:val="28"/>
          <w:szCs w:val="28"/>
        </w:rPr>
        <w:t>Thưa thầy cô và các em học sinh!</w:t>
      </w:r>
    </w:p>
    <w:p w:rsidR="00D54D7A" w:rsidRPr="007312C4" w:rsidRDefault="00D54D7A" w:rsidP="00D54D7A">
      <w:pPr>
        <w:pStyle w:val="NormalWeb"/>
        <w:shd w:val="clear" w:color="auto" w:fill="FFFFFF"/>
        <w:spacing w:before="0" w:beforeAutospacing="0" w:after="0" w:afterAutospacing="0" w:line="360" w:lineRule="auto"/>
        <w:ind w:firstLine="720"/>
        <w:jc w:val="both"/>
        <w:rPr>
          <w:sz w:val="28"/>
          <w:szCs w:val="28"/>
        </w:rPr>
      </w:pPr>
      <w:r w:rsidRPr="007312C4">
        <w:rPr>
          <w:sz w:val="28"/>
          <w:szCs w:val="28"/>
        </w:rPr>
        <w:t>Cuộc đời mỗi chúng ta đều có những khoảng thời gian rất đáng ghi nhớ, những tình cảm không dễ gì phai nhạt. Có thể nói, một trong những đoạn đời thật đẹp là thời học sinh với bảng đen, phấn trắng, là hình bóng bạn bè, thầy cô và kỉ niệm trong sáng tuổi hoa niên. Có khi đến những năm tháng rất xa sau này, chúng ta sẽ vẫn mãi ngậm ngùi mỗi khi chợt nhớ...</w:t>
      </w:r>
    </w:p>
    <w:p w:rsidR="00D54D7A" w:rsidRPr="007312C4" w:rsidRDefault="00D54D7A" w:rsidP="00D54D7A">
      <w:pPr>
        <w:pStyle w:val="NormalWeb"/>
        <w:shd w:val="clear" w:color="auto" w:fill="FFFFFF"/>
        <w:spacing w:before="0" w:beforeAutospacing="0" w:after="0" w:afterAutospacing="0" w:line="360" w:lineRule="auto"/>
        <w:ind w:firstLine="720"/>
        <w:jc w:val="both"/>
        <w:rPr>
          <w:sz w:val="28"/>
          <w:szCs w:val="28"/>
        </w:rPr>
      </w:pPr>
      <w:r w:rsidRPr="007312C4">
        <w:rPr>
          <w:sz w:val="28"/>
          <w:szCs w:val="28"/>
        </w:rPr>
        <w:t>Quyển sách mà chúng ta đang được giới thiệu chứa đựng trong đó thật nhiều những tâm tình, những nỗi niềm không của riêng ai. Mỗi người khi lần giở từng trang sách sẽ tìm thấy cho mình tiếng nói sẻ chia, sẽ cảm nhận được bước chân thời gian đang đi và dường như quá khứ cùng hiện tại sẽ hiện hữu, để chúng ta nhận ra rằng, có một tình cảm lớn đang từng ngày bao bọc lấy ta, nuôi ta lớn và chắp cánh cho ta bay: </w:t>
      </w:r>
      <w:r w:rsidRPr="007312C4">
        <w:rPr>
          <w:rStyle w:val="Emphasis"/>
          <w:b/>
          <w:bCs/>
          <w:sz w:val="28"/>
          <w:szCs w:val="28"/>
        </w:rPr>
        <w:t>Tình thầy trò.</w:t>
      </w:r>
    </w:p>
    <w:p w:rsidR="00D54D7A" w:rsidRPr="007312C4" w:rsidRDefault="00D54D7A" w:rsidP="00D54D7A">
      <w:pPr>
        <w:pStyle w:val="NormalWeb"/>
        <w:shd w:val="clear" w:color="auto" w:fill="FFFFFF"/>
        <w:spacing w:before="0" w:beforeAutospacing="0" w:after="0" w:afterAutospacing="0" w:line="360" w:lineRule="auto"/>
        <w:ind w:firstLine="720"/>
        <w:jc w:val="both"/>
        <w:rPr>
          <w:sz w:val="28"/>
          <w:szCs w:val="28"/>
        </w:rPr>
      </w:pPr>
      <w:r w:rsidRPr="007312C4">
        <w:rPr>
          <w:sz w:val="28"/>
          <w:szCs w:val="28"/>
        </w:rPr>
        <w:t>Hơn 260 trang sách hồng với khổ 11x18cm xinh xắn, ấn phẩm nằm gọn trong lòng tay nâng niu. Mỗi câu chuyện nhỏ sẽ khiến bạn đọc chăm chú trên từng dòng ngôn từ, và ngân lên tiếng lòng yêu mến.  Toàn bộ tác phẩm gồm khoảng trên 60 mẩu chuyện. Có những tựa đề thật hình tượng: </w:t>
      </w:r>
      <w:r w:rsidRPr="007312C4">
        <w:rPr>
          <w:rStyle w:val="Strong"/>
          <w:sz w:val="28"/>
          <w:szCs w:val="28"/>
        </w:rPr>
        <w:t>Người thu nhặt các mảnh vỡ; Cây gậy thần kì; Dải băng xanh làm nên điều kì diệu; Mảnh gương; Dấu chấm đen; Thấy được dòng sông.</w:t>
      </w:r>
      <w:r w:rsidRPr="007312C4">
        <w:rPr>
          <w:sz w:val="28"/>
          <w:szCs w:val="28"/>
        </w:rPr>
        <w:t>.v..v...; lại có những tựa đề đong đầy xúc cảm: </w:t>
      </w:r>
      <w:r w:rsidRPr="007312C4">
        <w:rPr>
          <w:rStyle w:val="Strong"/>
          <w:sz w:val="28"/>
          <w:szCs w:val="28"/>
        </w:rPr>
        <w:t>Bài giáo án của tình thương; Những người mà ta quên chưa cảm ơn; Nếu tôi có thể quay ngược dòng thời gian; Chỗ đứng của người thầy; Đừng làm hoen trang giấy trắng</w:t>
      </w:r>
      <w:r w:rsidRPr="007312C4">
        <w:rPr>
          <w:sz w:val="28"/>
          <w:szCs w:val="28"/>
        </w:rPr>
        <w:t>....</w:t>
      </w:r>
    </w:p>
    <w:p w:rsidR="00D54D7A" w:rsidRPr="007312C4" w:rsidRDefault="00D54D7A" w:rsidP="00D54D7A">
      <w:pPr>
        <w:pStyle w:val="NormalWeb"/>
        <w:shd w:val="clear" w:color="auto" w:fill="FFFFFF"/>
        <w:spacing w:before="0" w:beforeAutospacing="0" w:after="0" w:afterAutospacing="0" w:line="360" w:lineRule="auto"/>
        <w:ind w:firstLine="360"/>
        <w:jc w:val="both"/>
        <w:rPr>
          <w:sz w:val="28"/>
          <w:szCs w:val="28"/>
        </w:rPr>
      </w:pPr>
      <w:r w:rsidRPr="007312C4">
        <w:rPr>
          <w:sz w:val="28"/>
          <w:szCs w:val="28"/>
        </w:rPr>
        <w:t xml:space="preserve"> Mỗi trang sách là một bài học nhân từ về đạo làm trò, về tình cảm ấm áp và trách nhiệm - tình thương của người làm thầy. Không đặt ra nhiều vấn đề luân lí cao siêu và khô khan, các tác giả đã tạo những mạch truyện tự nhiên, giản dị mà sâu lắng. Người đọc qua đó sẽ tự hiểu ra nhiều điều và sẽ ngẫm nghĩ đến những gì mình phải làm, nên làm.</w:t>
      </w:r>
      <w:r>
        <w:rPr>
          <w:sz w:val="28"/>
          <w:szCs w:val="28"/>
        </w:rPr>
        <w:t>M Mời các thầy cô và các em tới thư viện tìm đọc.</w:t>
      </w:r>
    </w:p>
    <w:p w:rsidR="00D54D7A" w:rsidRPr="003152C4" w:rsidRDefault="00D54D7A" w:rsidP="00D54D7A">
      <w:pPr>
        <w:numPr>
          <w:ilvl w:val="0"/>
          <w:numId w:val="1"/>
        </w:numPr>
        <w:spacing w:line="360" w:lineRule="auto"/>
        <w:jc w:val="both"/>
        <w:rPr>
          <w:b/>
        </w:rPr>
      </w:pPr>
      <w:r w:rsidRPr="003152C4">
        <w:rPr>
          <w:b/>
        </w:rPr>
        <w:t>Giới thiệu cuốn “ Trái tim người thầy”</w:t>
      </w:r>
    </w:p>
    <w:p w:rsidR="00D54D7A" w:rsidRPr="002D5C53" w:rsidRDefault="00D54D7A" w:rsidP="00D54D7A">
      <w:pPr>
        <w:spacing w:line="360" w:lineRule="auto"/>
        <w:ind w:firstLine="360"/>
        <w:jc w:val="both"/>
        <w:rPr>
          <w:b/>
          <w:szCs w:val="20"/>
        </w:rPr>
      </w:pPr>
      <w:r w:rsidRPr="002D5C53">
        <w:t>Hôm nay được sự cho phép của ban giám hiệu nhà trường, tôi xin giới thiệu với các thầy cô giáo và các em học sinh cuốn sách “</w:t>
      </w:r>
      <w:r w:rsidRPr="002D5C53">
        <w:rPr>
          <w:b/>
          <w:i/>
        </w:rPr>
        <w:t>Trái tim người thầy</w:t>
      </w:r>
      <w:r w:rsidRPr="002D5C53">
        <w:t xml:space="preserve">” do Trần Tiễn Cao Đăng dịch, </w:t>
      </w:r>
      <w:r w:rsidRPr="002D5C53">
        <w:lastRenderedPageBreak/>
        <w:t xml:space="preserve">được nhà XB trẻ tái bản lần thứ hai.Hiện đang được lưu giữ tại thư viện nhà trường với </w:t>
      </w:r>
      <w:r>
        <w:rPr>
          <w:b/>
        </w:rPr>
        <w:t>SĐKCB: STKC228-229</w:t>
      </w:r>
    </w:p>
    <w:p w:rsidR="00D54D7A" w:rsidRDefault="00D54D7A" w:rsidP="00D54D7A">
      <w:pPr>
        <w:shd w:val="clear" w:color="auto" w:fill="FFFFFF"/>
        <w:spacing w:line="360" w:lineRule="auto"/>
        <w:ind w:firstLine="360"/>
        <w:jc w:val="both"/>
        <w:textAlignment w:val="baseline"/>
        <w:rPr>
          <w:spacing w:val="4"/>
        </w:rPr>
      </w:pPr>
      <w:r w:rsidRPr="00432887">
        <w:rPr>
          <w:spacing w:val="4"/>
        </w:rPr>
        <w:t>Trái tim người thầy luôn tràn đầy tình yêu thương học trò, đó chính là sức mạnh để mỗi người thầy vượt lên khó khăn làm tròn thiên chức người thầy.</w:t>
      </w:r>
      <w:r>
        <w:rPr>
          <w:spacing w:val="4"/>
        </w:rPr>
        <w:t xml:space="preserve"> </w:t>
      </w:r>
      <w:r w:rsidRPr="00432887">
        <w:rPr>
          <w:spacing w:val="4"/>
        </w:rPr>
        <w:t xml:space="preserve">Trái tim người thầy - tạo nên hình ảnh cao quí mà bao thế hệ học trò giữ </w:t>
      </w:r>
      <w:r>
        <w:rPr>
          <w:spacing w:val="4"/>
        </w:rPr>
        <w:t>mãi trong tâm suốt cả cuộc đời.</w:t>
      </w:r>
    </w:p>
    <w:p w:rsidR="00D54D7A" w:rsidRPr="004A15A9" w:rsidRDefault="00D54D7A" w:rsidP="00D54D7A">
      <w:pPr>
        <w:shd w:val="clear" w:color="auto" w:fill="FFFFFF"/>
        <w:spacing w:line="360" w:lineRule="auto"/>
        <w:jc w:val="both"/>
        <w:textAlignment w:val="baseline"/>
        <w:rPr>
          <w:spacing w:val="4"/>
        </w:rPr>
      </w:pPr>
      <w:r>
        <w:rPr>
          <w:spacing w:val="4"/>
        </w:rPr>
        <w:tab/>
        <w:t>L</w:t>
      </w:r>
      <w:r w:rsidRPr="00496DC7">
        <w:rPr>
          <w:spacing w:val="4"/>
        </w:rPr>
        <w:t>ật</w:t>
      </w:r>
      <w:r>
        <w:rPr>
          <w:spacing w:val="4"/>
        </w:rPr>
        <w:t xml:space="preserve"> m</w:t>
      </w:r>
      <w:r w:rsidRPr="00496DC7">
        <w:rPr>
          <w:spacing w:val="4"/>
        </w:rPr>
        <w:t>ở</w:t>
      </w:r>
      <w:r>
        <w:rPr>
          <w:spacing w:val="4"/>
        </w:rPr>
        <w:t xml:space="preserve"> t</w:t>
      </w:r>
      <w:r w:rsidRPr="00496DC7">
        <w:rPr>
          <w:spacing w:val="4"/>
        </w:rPr>
        <w:t>ừng</w:t>
      </w:r>
      <w:r>
        <w:rPr>
          <w:spacing w:val="4"/>
        </w:rPr>
        <w:t xml:space="preserve"> trang s</w:t>
      </w:r>
      <w:r w:rsidRPr="00496DC7">
        <w:rPr>
          <w:spacing w:val="4"/>
        </w:rPr>
        <w:t>ách</w:t>
      </w:r>
      <w:r>
        <w:rPr>
          <w:spacing w:val="4"/>
        </w:rPr>
        <w:t>, ch</w:t>
      </w:r>
      <w:r w:rsidRPr="00496DC7">
        <w:rPr>
          <w:spacing w:val="4"/>
        </w:rPr>
        <w:t>úng</w:t>
      </w:r>
      <w:r>
        <w:rPr>
          <w:spacing w:val="4"/>
        </w:rPr>
        <w:t xml:space="preserve"> ta s</w:t>
      </w:r>
      <w:r w:rsidRPr="00496DC7">
        <w:rPr>
          <w:spacing w:val="4"/>
        </w:rPr>
        <w:t>ẽ</w:t>
      </w:r>
      <w:r>
        <w:rPr>
          <w:spacing w:val="4"/>
        </w:rPr>
        <w:t xml:space="preserve"> b</w:t>
      </w:r>
      <w:r w:rsidRPr="00496DC7">
        <w:rPr>
          <w:spacing w:val="4"/>
        </w:rPr>
        <w:t>ắt</w:t>
      </w:r>
      <w:r>
        <w:rPr>
          <w:spacing w:val="4"/>
        </w:rPr>
        <w:t xml:space="preserve"> g</w:t>
      </w:r>
      <w:r w:rsidRPr="00496DC7">
        <w:rPr>
          <w:spacing w:val="4"/>
        </w:rPr>
        <w:t>ặp</w:t>
      </w:r>
      <w:r>
        <w:rPr>
          <w:spacing w:val="4"/>
        </w:rPr>
        <w:t xml:space="preserve"> nh</w:t>
      </w:r>
      <w:r w:rsidRPr="00496DC7">
        <w:rPr>
          <w:spacing w:val="4"/>
        </w:rPr>
        <w:t>ững</w:t>
      </w:r>
      <w:r>
        <w:rPr>
          <w:spacing w:val="4"/>
        </w:rPr>
        <w:t xml:space="preserve"> c</w:t>
      </w:r>
      <w:r w:rsidRPr="00496DC7">
        <w:rPr>
          <w:spacing w:val="4"/>
        </w:rPr>
        <w:t>â</w:t>
      </w:r>
      <w:r>
        <w:rPr>
          <w:spacing w:val="4"/>
        </w:rPr>
        <w:t>u chuy</w:t>
      </w:r>
      <w:r w:rsidRPr="00496DC7">
        <w:rPr>
          <w:spacing w:val="4"/>
        </w:rPr>
        <w:t>ện</w:t>
      </w:r>
      <w:r>
        <w:rPr>
          <w:spacing w:val="4"/>
        </w:rPr>
        <w:t xml:space="preserve"> r</w:t>
      </w:r>
      <w:r w:rsidRPr="00496DC7">
        <w:rPr>
          <w:spacing w:val="4"/>
        </w:rPr>
        <w:t>ất</w:t>
      </w:r>
      <w:r>
        <w:rPr>
          <w:spacing w:val="4"/>
        </w:rPr>
        <w:t xml:space="preserve"> c</w:t>
      </w:r>
      <w:r w:rsidRPr="00496DC7">
        <w:rPr>
          <w:spacing w:val="4"/>
        </w:rPr>
        <w:t>ảm</w:t>
      </w:r>
      <w:r>
        <w:rPr>
          <w:spacing w:val="4"/>
        </w:rPr>
        <w:t xml:space="preserve"> </w:t>
      </w:r>
      <w:r w:rsidRPr="00496DC7">
        <w:rPr>
          <w:spacing w:val="4"/>
        </w:rPr>
        <w:t>động</w:t>
      </w:r>
      <w:r>
        <w:rPr>
          <w:spacing w:val="4"/>
        </w:rPr>
        <w:t xml:space="preserve"> v</w:t>
      </w:r>
      <w:r w:rsidRPr="00496DC7">
        <w:rPr>
          <w:spacing w:val="4"/>
        </w:rPr>
        <w:t>ề</w:t>
      </w:r>
      <w:r>
        <w:rPr>
          <w:spacing w:val="4"/>
        </w:rPr>
        <w:t xml:space="preserve"> t</w:t>
      </w:r>
      <w:r w:rsidRPr="006473EB">
        <w:rPr>
          <w:spacing w:val="4"/>
        </w:rPr>
        <w:t>ình</w:t>
      </w:r>
      <w:r>
        <w:rPr>
          <w:spacing w:val="4"/>
        </w:rPr>
        <w:t xml:space="preserve"> th</w:t>
      </w:r>
      <w:r w:rsidRPr="006473EB">
        <w:rPr>
          <w:spacing w:val="4"/>
        </w:rPr>
        <w:t>ầy</w:t>
      </w:r>
      <w:r>
        <w:rPr>
          <w:spacing w:val="4"/>
        </w:rPr>
        <w:t xml:space="preserve"> tr</w:t>
      </w:r>
      <w:r w:rsidRPr="006473EB">
        <w:rPr>
          <w:spacing w:val="4"/>
        </w:rPr>
        <w:t>ò</w:t>
      </w:r>
      <w:r>
        <w:rPr>
          <w:spacing w:val="4"/>
        </w:rPr>
        <w:t xml:space="preserve"> nh</w:t>
      </w:r>
      <w:r w:rsidRPr="006473EB">
        <w:rPr>
          <w:spacing w:val="4"/>
        </w:rPr>
        <w:t>ư</w:t>
      </w:r>
      <w:r>
        <w:rPr>
          <w:spacing w:val="4"/>
        </w:rPr>
        <w:t>: ni</w:t>
      </w:r>
      <w:r w:rsidRPr="006473EB">
        <w:rPr>
          <w:spacing w:val="4"/>
        </w:rPr>
        <w:t>ềm</w:t>
      </w:r>
      <w:r>
        <w:rPr>
          <w:spacing w:val="4"/>
        </w:rPr>
        <w:t xml:space="preserve"> hi v</w:t>
      </w:r>
      <w:r w:rsidRPr="006473EB">
        <w:rPr>
          <w:spacing w:val="4"/>
        </w:rPr>
        <w:t>ọng</w:t>
      </w:r>
      <w:r>
        <w:rPr>
          <w:spacing w:val="4"/>
        </w:rPr>
        <w:t xml:space="preserve"> v</w:t>
      </w:r>
      <w:r w:rsidRPr="006473EB">
        <w:rPr>
          <w:spacing w:val="4"/>
        </w:rPr>
        <w:t>ĩnh</w:t>
      </w:r>
      <w:r>
        <w:rPr>
          <w:spacing w:val="4"/>
        </w:rPr>
        <w:t xml:space="preserve"> c</w:t>
      </w:r>
      <w:r w:rsidRPr="006473EB">
        <w:rPr>
          <w:spacing w:val="4"/>
        </w:rPr>
        <w:t>ửu</w:t>
      </w:r>
      <w:r>
        <w:rPr>
          <w:spacing w:val="4"/>
        </w:rPr>
        <w:t>, bài học cho người thầy, những điều thầy chưa hiểu, hay câu trả lời tuyệt nhất và còn rất nhiều câu chuyện hay khác. Tôi hi vọng sau khi đọc cuốn sách này các thầy cô giáo và các em học sinh</w:t>
      </w:r>
      <w:r>
        <w:rPr>
          <w:color w:val="000000"/>
          <w:shd w:val="clear" w:color="auto" w:fill="FFFFFF"/>
        </w:rPr>
        <w:t xml:space="preserve"> </w:t>
      </w:r>
      <w:r w:rsidRPr="00432887">
        <w:rPr>
          <w:color w:val="000000"/>
          <w:shd w:val="clear" w:color="auto" w:fill="FFFFFF"/>
        </w:rPr>
        <w:t>sẽ tìm thấy sự đồng cảm với những câu chuyện và đem lòng yêu thương, lòng nhân ái của mình đến với mọi người.</w:t>
      </w:r>
    </w:p>
    <w:p w:rsidR="00D54D7A" w:rsidRPr="00B0157B" w:rsidRDefault="007B3988" w:rsidP="007B3988">
      <w:pPr>
        <w:spacing w:line="360" w:lineRule="auto"/>
        <w:ind w:left="5040"/>
        <w:jc w:val="both"/>
        <w:rPr>
          <w:b/>
        </w:rPr>
      </w:pPr>
      <w:r>
        <w:rPr>
          <w:b/>
          <w:color w:val="222222"/>
        </w:rPr>
        <w:t>Mời các thầy cô và các em đón đọc!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567DCC" w:rsidTr="00640D34">
        <w:trPr>
          <w:jc w:val="center"/>
        </w:trPr>
        <w:tc>
          <w:tcPr>
            <w:tcW w:w="5122" w:type="dxa"/>
            <w:hideMark/>
          </w:tcPr>
          <w:p w:rsidR="00567DCC" w:rsidRDefault="00567DCC" w:rsidP="00567DCC">
            <w:pPr>
              <w:spacing w:line="360" w:lineRule="auto"/>
              <w:jc w:val="center"/>
              <w:rPr>
                <w:b/>
                <w:sz w:val="24"/>
                <w:szCs w:val="24"/>
              </w:rPr>
            </w:pPr>
            <w:r>
              <w:rPr>
                <w:b/>
                <w:sz w:val="24"/>
                <w:szCs w:val="24"/>
              </w:rPr>
              <w:t>HIỆU TRƯỞNG</w:t>
            </w:r>
          </w:p>
          <w:p w:rsidR="00567DCC" w:rsidRDefault="00567DCC" w:rsidP="00567DCC">
            <w:pPr>
              <w:rPr>
                <w:sz w:val="24"/>
                <w:szCs w:val="24"/>
              </w:rPr>
            </w:pPr>
          </w:p>
          <w:p w:rsidR="00567DCC" w:rsidRDefault="00567DCC" w:rsidP="00567DCC">
            <w:pPr>
              <w:rPr>
                <w:sz w:val="24"/>
                <w:szCs w:val="24"/>
              </w:rPr>
            </w:pPr>
          </w:p>
          <w:p w:rsidR="00567DCC" w:rsidRDefault="00567DCC" w:rsidP="00567DCC">
            <w:pPr>
              <w:rPr>
                <w:sz w:val="24"/>
                <w:szCs w:val="24"/>
              </w:rPr>
            </w:pPr>
            <w:bookmarkStart w:id="0" w:name="_GoBack"/>
            <w:bookmarkEnd w:id="0"/>
          </w:p>
          <w:p w:rsidR="00567DCC" w:rsidRDefault="00567DCC" w:rsidP="00567DCC">
            <w:pPr>
              <w:spacing w:line="360" w:lineRule="auto"/>
              <w:jc w:val="center"/>
              <w:rPr>
                <w:sz w:val="24"/>
                <w:szCs w:val="24"/>
              </w:rPr>
            </w:pPr>
          </w:p>
          <w:p w:rsidR="00567DCC" w:rsidRDefault="00567DCC" w:rsidP="00567DCC">
            <w:pPr>
              <w:spacing w:line="360" w:lineRule="auto"/>
              <w:jc w:val="center"/>
              <w:rPr>
                <w:b/>
                <w:sz w:val="24"/>
                <w:szCs w:val="24"/>
              </w:rPr>
            </w:pPr>
            <w:r>
              <w:rPr>
                <w:b/>
              </w:rPr>
              <w:t>Phùng Thị Thúy</w:t>
            </w:r>
          </w:p>
        </w:tc>
        <w:tc>
          <w:tcPr>
            <w:tcW w:w="5123" w:type="dxa"/>
          </w:tcPr>
          <w:p w:rsidR="00567DCC" w:rsidRDefault="00567DCC" w:rsidP="00567DCC">
            <w:pPr>
              <w:spacing w:line="360" w:lineRule="auto"/>
              <w:jc w:val="center"/>
              <w:rPr>
                <w:b/>
                <w:sz w:val="24"/>
                <w:szCs w:val="24"/>
              </w:rPr>
            </w:pPr>
            <w:r>
              <w:rPr>
                <w:b/>
                <w:sz w:val="24"/>
                <w:szCs w:val="24"/>
              </w:rPr>
              <w:t>THƯ VIỆN</w:t>
            </w:r>
          </w:p>
          <w:p w:rsidR="00567DCC" w:rsidRDefault="00567DCC" w:rsidP="00567DCC">
            <w:pPr>
              <w:spacing w:line="360" w:lineRule="auto"/>
              <w:jc w:val="center"/>
              <w:rPr>
                <w:b/>
                <w:sz w:val="24"/>
                <w:szCs w:val="24"/>
              </w:rPr>
            </w:pPr>
          </w:p>
          <w:p w:rsidR="00567DCC" w:rsidRDefault="00567DCC" w:rsidP="00567DCC">
            <w:pPr>
              <w:spacing w:line="360" w:lineRule="auto"/>
              <w:jc w:val="center"/>
              <w:rPr>
                <w:b/>
                <w:sz w:val="24"/>
                <w:szCs w:val="24"/>
              </w:rPr>
            </w:pPr>
          </w:p>
          <w:p w:rsidR="00567DCC" w:rsidRDefault="00567DCC" w:rsidP="00567DCC">
            <w:pPr>
              <w:spacing w:line="360" w:lineRule="auto"/>
              <w:jc w:val="center"/>
              <w:rPr>
                <w:b/>
                <w:sz w:val="24"/>
                <w:szCs w:val="24"/>
              </w:rPr>
            </w:pPr>
          </w:p>
          <w:p w:rsidR="00567DCC" w:rsidRDefault="00567DCC" w:rsidP="00567DCC">
            <w:pPr>
              <w:spacing w:line="360" w:lineRule="auto"/>
              <w:jc w:val="center"/>
              <w:rPr>
                <w:b/>
              </w:rPr>
            </w:pPr>
            <w:r>
              <w:rPr>
                <w:b/>
              </w:rPr>
              <w:t>Nguyễn Thị Lành</w:t>
            </w:r>
          </w:p>
        </w:tc>
      </w:tr>
    </w:tbl>
    <w:p w:rsidR="00D54D7A" w:rsidRDefault="00D54D7A" w:rsidP="00D54D7A">
      <w:pPr>
        <w:spacing w:line="360" w:lineRule="auto"/>
        <w:jc w:val="both"/>
        <w:rPr>
          <w:b/>
        </w:rPr>
      </w:pPr>
    </w:p>
    <w:p w:rsidR="00F55E5A" w:rsidRDefault="00F55E5A" w:rsidP="00D54D7A">
      <w:pPr>
        <w:spacing w:line="360" w:lineRule="auto"/>
      </w:pPr>
    </w:p>
    <w:sectPr w:rsidR="00F55E5A" w:rsidSect="00D54D7A">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887"/>
    <w:multiLevelType w:val="hybridMultilevel"/>
    <w:tmpl w:val="6DDABAD8"/>
    <w:lvl w:ilvl="0" w:tplc="3860337C">
      <w:start w:val="1"/>
      <w:numFmt w:val="decimalZero"/>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7A"/>
    <w:rsid w:val="00567DCC"/>
    <w:rsid w:val="00640D34"/>
    <w:rsid w:val="007B3988"/>
    <w:rsid w:val="00D54D7A"/>
    <w:rsid w:val="00F5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F6841-F53A-4A18-94A7-8093A4B5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D7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4D7A"/>
    <w:pPr>
      <w:spacing w:before="100" w:beforeAutospacing="1" w:after="100" w:afterAutospacing="1"/>
    </w:pPr>
    <w:rPr>
      <w:sz w:val="24"/>
      <w:szCs w:val="24"/>
    </w:rPr>
  </w:style>
  <w:style w:type="character" w:styleId="Emphasis">
    <w:name w:val="Emphasis"/>
    <w:qFormat/>
    <w:rsid w:val="00D54D7A"/>
    <w:rPr>
      <w:i/>
      <w:iCs/>
    </w:rPr>
  </w:style>
  <w:style w:type="character" w:styleId="Strong">
    <w:name w:val="Strong"/>
    <w:uiPriority w:val="22"/>
    <w:qFormat/>
    <w:rsid w:val="00D54D7A"/>
    <w:rPr>
      <w:b/>
      <w:bCs/>
    </w:rPr>
  </w:style>
  <w:style w:type="paragraph" w:styleId="BalloonText">
    <w:name w:val="Balloon Text"/>
    <w:basedOn w:val="Normal"/>
    <w:link w:val="BalloonTextChar"/>
    <w:uiPriority w:val="99"/>
    <w:semiHidden/>
    <w:unhideWhenUsed/>
    <w:rsid w:val="007B3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988"/>
    <w:rPr>
      <w:rFonts w:ascii="Segoe UI" w:eastAsia="Times New Roman" w:hAnsi="Segoe UI" w:cs="Segoe UI"/>
      <w:sz w:val="18"/>
      <w:szCs w:val="18"/>
    </w:rPr>
  </w:style>
  <w:style w:type="table" w:styleId="TableGrid">
    <w:name w:val="Table Grid"/>
    <w:basedOn w:val="TableNormal"/>
    <w:uiPriority w:val="39"/>
    <w:rsid w:val="00640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9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446</Words>
  <Characters>2546</Characters>
  <Application>Microsoft Office Word</Application>
  <DocSecurity>0</DocSecurity>
  <Lines>21</Lines>
  <Paragraphs>5</Paragraphs>
  <ScaleCrop>false</ScaleCrop>
  <Company>Microsoft</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cp:lastPrinted>2024-11-12T01:53:00Z</cp:lastPrinted>
  <dcterms:created xsi:type="dcterms:W3CDTF">2020-11-09T00:38:00Z</dcterms:created>
  <dcterms:modified xsi:type="dcterms:W3CDTF">2024-11-12T01:59:00Z</dcterms:modified>
</cp:coreProperties>
</file>