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4" w:rsidRPr="004E6C3B" w:rsidRDefault="00505E14" w:rsidP="00505E14">
      <w:pPr>
        <w:tabs>
          <w:tab w:val="left" w:pos="9355"/>
        </w:tabs>
        <w:jc w:val="center"/>
        <w:rPr>
          <w:rFonts w:ascii="Times New Roman" w:hAnsi="Times New Roman"/>
          <w:b/>
          <w:color w:val="FF0000"/>
        </w:rPr>
      </w:pPr>
      <w:r w:rsidRPr="004E6C3B">
        <w:rPr>
          <w:rFonts w:ascii="Times New Roman" w:hAnsi="Times New Roman"/>
          <w:b/>
          <w:color w:val="FF0000"/>
        </w:rPr>
        <w:t>Thứ Hai ngày 15 tháng 9 năm 2025</w:t>
      </w:r>
    </w:p>
    <w:p w:rsidR="00505E14" w:rsidRPr="004E6C3B" w:rsidRDefault="00505E14" w:rsidP="00505E14">
      <w:pPr>
        <w:tabs>
          <w:tab w:val="left" w:pos="4028"/>
        </w:tabs>
        <w:rPr>
          <w:rFonts w:ascii="Times New Roman" w:eastAsia="Calibri" w:hAnsi="Times New Roman"/>
          <w:b/>
        </w:rPr>
      </w:pPr>
      <w:r w:rsidRPr="004E6C3B">
        <w:rPr>
          <w:rFonts w:ascii="Times New Roman" w:eastAsia="Calibri" w:hAnsi="Times New Roman"/>
          <w:b/>
          <w:i/>
        </w:rPr>
        <w:t>Buổi sáng:</w:t>
      </w:r>
      <w:r w:rsidRPr="004E6C3B">
        <w:rPr>
          <w:rFonts w:ascii="Times New Roman" w:eastAsia="Calibri" w:hAnsi="Times New Roman"/>
          <w:b/>
        </w:rPr>
        <w:t xml:space="preserve">                              </w:t>
      </w:r>
    </w:p>
    <w:p w:rsidR="00505E14" w:rsidRPr="004E6C3B" w:rsidRDefault="00505E14" w:rsidP="00505E14">
      <w:pPr>
        <w:tabs>
          <w:tab w:val="left" w:pos="4028"/>
        </w:tabs>
        <w:jc w:val="center"/>
        <w:rPr>
          <w:rFonts w:ascii="Times New Roman" w:eastAsia="Calibri" w:hAnsi="Times New Roman"/>
          <w:b/>
        </w:rPr>
      </w:pPr>
      <w:r w:rsidRPr="004E6C3B">
        <w:rPr>
          <w:rFonts w:ascii="Times New Roman" w:eastAsia="Calibri" w:hAnsi="Times New Roman"/>
          <w:b/>
        </w:rPr>
        <w:t>HOẠT ĐỘNG TRẢI NGHIỆM</w:t>
      </w:r>
    </w:p>
    <w:p w:rsidR="00505E14" w:rsidRPr="004E6C3B" w:rsidRDefault="00505E14" w:rsidP="00505E14">
      <w:pPr>
        <w:pBdr>
          <w:bar w:val="single" w:sz="4" w:color="auto"/>
        </w:pBdr>
        <w:jc w:val="center"/>
        <w:rPr>
          <w:rFonts w:ascii="Times New Roman" w:hAnsi="Times New Roman"/>
          <w:b/>
          <w:color w:val="000000"/>
          <w:lang w:eastAsia="vi-VN"/>
        </w:rPr>
      </w:pPr>
      <w:r w:rsidRPr="004E6C3B">
        <w:rPr>
          <w:rFonts w:ascii="Times New Roman" w:hAnsi="Times New Roman"/>
          <w:b/>
          <w:color w:val="000000"/>
          <w:lang w:eastAsia="vi-VN"/>
        </w:rPr>
        <w:t>Ngày hội an toàn giao thông</w:t>
      </w:r>
    </w:p>
    <w:p w:rsidR="00505E14" w:rsidRPr="004E6C3B" w:rsidRDefault="00505E14" w:rsidP="00505E14">
      <w:pPr>
        <w:pBdr>
          <w:bar w:val="single" w:sz="4" w:color="auto"/>
        </w:pBdr>
        <w:rPr>
          <w:rFonts w:ascii="Times New Roman" w:hAnsi="Times New Roman"/>
          <w:bCs/>
          <w:lang w:val="nl-NL"/>
        </w:rPr>
      </w:pPr>
      <w:r w:rsidRPr="004E6C3B">
        <w:rPr>
          <w:rFonts w:ascii="Times New Roman" w:hAnsi="Times New Roman"/>
          <w:b/>
          <w:bCs/>
          <w:lang w:val="nl-NL"/>
        </w:rPr>
        <w:t>I. YÊU CẦU CẦN ĐẠT</w:t>
      </w:r>
      <w:r w:rsidRPr="004E6C3B">
        <w:rPr>
          <w:rFonts w:ascii="Times New Roman" w:hAnsi="Times New Roman"/>
          <w:bCs/>
          <w:lang w:val="nl-NL"/>
        </w:rPr>
        <w:t xml:space="preserve">: </w:t>
      </w:r>
    </w:p>
    <w:p w:rsidR="00505E14" w:rsidRPr="004E6C3B" w:rsidRDefault="00505E14" w:rsidP="00505E14">
      <w:pPr>
        <w:contextualSpacing/>
        <w:jc w:val="both"/>
        <w:rPr>
          <w:rFonts w:ascii="Times New Roman" w:eastAsia="Calibri" w:hAnsi="Times New Roman"/>
          <w:bCs/>
        </w:rPr>
      </w:pPr>
      <w:r w:rsidRPr="004E6C3B">
        <w:rPr>
          <w:rFonts w:ascii="Times New Roman" w:eastAsia="Calibri" w:hAnsi="Times New Roman"/>
          <w:bCs/>
        </w:rPr>
        <w:t xml:space="preserve">- </w:t>
      </w:r>
      <w:r w:rsidRPr="004E6C3B">
        <w:rPr>
          <w:rFonts w:ascii="Times New Roman" w:hAnsi="Times New Roman"/>
          <w:bCs/>
          <w:color w:val="000000"/>
          <w:lang w:val="vi-VN" w:eastAsia="zh-CN"/>
        </w:rPr>
        <w:t>Hiểu rõ về những quy định để tham gia giao thông an toàn.</w:t>
      </w:r>
    </w:p>
    <w:p w:rsidR="00505E14" w:rsidRPr="004E6C3B" w:rsidRDefault="00505E14" w:rsidP="00505E14">
      <w:pPr>
        <w:contextualSpacing/>
        <w:rPr>
          <w:rFonts w:ascii="Times New Roman" w:hAnsi="Times New Roman"/>
          <w:bCs/>
          <w:color w:val="000000"/>
          <w:lang w:eastAsia="zh-CN"/>
        </w:rPr>
      </w:pPr>
      <w:r w:rsidRPr="004E6C3B">
        <w:rPr>
          <w:rFonts w:ascii="Times New Roman" w:eastAsia="Calibri" w:hAnsi="Times New Roman"/>
          <w:bCs/>
        </w:rPr>
        <w:t xml:space="preserve">- </w:t>
      </w:r>
      <w:r w:rsidRPr="004E6C3B">
        <w:rPr>
          <w:rFonts w:ascii="Times New Roman" w:hAnsi="Times New Roman"/>
          <w:bCs/>
          <w:color w:val="000000"/>
          <w:lang w:val="vi-VN" w:eastAsia="zh-CN"/>
        </w:rPr>
        <w:t>Nêu được những việc sẽ làm để hưởng ứng Ngày hội an toàn giao thông.</w:t>
      </w:r>
    </w:p>
    <w:p w:rsidR="00505E14" w:rsidRPr="004E6C3B" w:rsidRDefault="00505E14" w:rsidP="00505E14">
      <w:pPr>
        <w:contextualSpacing/>
        <w:jc w:val="both"/>
        <w:rPr>
          <w:rFonts w:ascii="Times New Roman" w:eastAsia="Calibri" w:hAnsi="Times New Roman"/>
          <w:bCs/>
        </w:rPr>
      </w:pPr>
      <w:r w:rsidRPr="004E6C3B">
        <w:rPr>
          <w:rFonts w:ascii="Times New Roman" w:eastAsia="Calibri" w:hAnsi="Times New Roman"/>
          <w:bCs/>
        </w:rPr>
        <w:t xml:space="preserve">- </w:t>
      </w:r>
      <w:r w:rsidRPr="004E6C3B">
        <w:rPr>
          <w:rFonts w:ascii="Times New Roman" w:hAnsi="Times New Roman"/>
          <w:bCs/>
          <w:color w:val="000000"/>
          <w:lang w:val="vi-VN" w:eastAsia="zh-CN"/>
        </w:rPr>
        <w:t>Có ý thức chấp hành và tham gia giao thông an toàn.</w:t>
      </w:r>
    </w:p>
    <w:p w:rsidR="00505E14" w:rsidRPr="004E6C3B" w:rsidRDefault="00505E14" w:rsidP="00505E14">
      <w:pPr>
        <w:contextualSpacing/>
        <w:jc w:val="both"/>
        <w:rPr>
          <w:rFonts w:ascii="Times New Roman" w:hAnsi="Times New Roman"/>
          <w:bCs/>
          <w:color w:val="000000"/>
          <w:lang w:eastAsia="zh-CN"/>
        </w:rPr>
      </w:pPr>
      <w:r w:rsidRPr="004E6C3B">
        <w:rPr>
          <w:rFonts w:ascii="Times New Roman" w:eastAsia="Calibri" w:hAnsi="Times New Roman"/>
          <w:bCs/>
        </w:rPr>
        <w:t xml:space="preserve">- </w:t>
      </w:r>
      <w:r w:rsidRPr="004E6C3B">
        <w:rPr>
          <w:rFonts w:ascii="Times New Roman" w:hAnsi="Times New Roman"/>
          <w:bCs/>
          <w:color w:val="000000"/>
          <w:lang w:val="vi-VN" w:eastAsia="zh-CN"/>
        </w:rPr>
        <w:t>Tự tin trình diễn hoạt cảnh về tình huống tham gia giao thông an toàn.</w:t>
      </w:r>
    </w:p>
    <w:p w:rsidR="00505E14" w:rsidRPr="004E6C3B" w:rsidRDefault="00505E14" w:rsidP="00505E14">
      <w:pPr>
        <w:contextualSpacing/>
        <w:jc w:val="both"/>
        <w:rPr>
          <w:rFonts w:ascii="Times New Roman" w:eastAsia="Calibri" w:hAnsi="Times New Roman"/>
          <w:bCs/>
          <w:color w:val="000000"/>
        </w:rPr>
      </w:pPr>
      <w:bookmarkStart w:id="0" w:name="_Hlk208340461"/>
      <w:r w:rsidRPr="004E6C3B">
        <w:rPr>
          <w:rFonts w:ascii="Times New Roman" w:hAnsi="Times New Roman"/>
          <w:b/>
          <w:bCs/>
          <w:color w:val="000000"/>
        </w:rPr>
        <w:t>QCN:</w:t>
      </w:r>
      <w:r w:rsidRPr="004E6C3B">
        <w:rPr>
          <w:rFonts w:ascii="Times New Roman" w:hAnsi="Times New Roman"/>
          <w:color w:val="000000"/>
        </w:rPr>
        <w:t xml:space="preserve"> Quyền và nghĩa vụ tham gia các hoạt động văn hóa do nhà trường, địa phương tổ chức</w:t>
      </w:r>
    </w:p>
    <w:bookmarkEnd w:id="0"/>
    <w:p w:rsidR="00505E14" w:rsidRPr="004E6C3B" w:rsidRDefault="00505E14" w:rsidP="00505E14">
      <w:pPr>
        <w:pBdr>
          <w:bar w:val="single" w:sz="4" w:color="auto"/>
        </w:pBdr>
        <w:contextualSpacing/>
        <w:jc w:val="both"/>
        <w:rPr>
          <w:rFonts w:ascii="Times New Roman" w:hAnsi="Times New Roman"/>
          <w:b/>
        </w:rPr>
      </w:pPr>
      <w:r w:rsidRPr="004E6C3B">
        <w:rPr>
          <w:rFonts w:ascii="Times New Roman" w:hAnsi="Times New Roman"/>
          <w:b/>
        </w:rPr>
        <w:t>II. NỘI DUNG</w:t>
      </w:r>
    </w:p>
    <w:tbl>
      <w:tblPr>
        <w:tblW w:w="10330" w:type="dxa"/>
        <w:tblBorders>
          <w:insideV w:val="single" w:sz="4" w:space="0" w:color="auto"/>
        </w:tblBorders>
        <w:tblLook w:val="01E0" w:firstRow="1" w:lastRow="1" w:firstColumn="1" w:lastColumn="1" w:noHBand="0" w:noVBand="0"/>
      </w:tblPr>
      <w:tblGrid>
        <w:gridCol w:w="6771"/>
        <w:gridCol w:w="483"/>
        <w:gridCol w:w="3076"/>
      </w:tblGrid>
      <w:tr w:rsidR="00505E14" w:rsidRPr="004E6C3B" w:rsidTr="008E1EBE">
        <w:tc>
          <w:tcPr>
            <w:tcW w:w="10330" w:type="dxa"/>
            <w:gridSpan w:val="3"/>
            <w:tcBorders>
              <w:bottom w:val="nil"/>
            </w:tcBorders>
          </w:tcPr>
          <w:p w:rsidR="00505E14" w:rsidRPr="004E6C3B" w:rsidRDefault="00505E14" w:rsidP="008E1EBE">
            <w:pPr>
              <w:pBdr>
                <w:bar w:val="single" w:sz="4" w:color="auto"/>
              </w:pBdr>
              <w:jc w:val="both"/>
              <w:rPr>
                <w:rFonts w:ascii="Times New Roman" w:hAnsi="Times New Roman"/>
                <w:bCs/>
                <w:i/>
                <w:iCs/>
                <w:lang w:val="nl-NL"/>
              </w:rPr>
            </w:pPr>
            <w:r w:rsidRPr="004E6C3B">
              <w:rPr>
                <w:rFonts w:ascii="Times New Roman" w:hAnsi="Times New Roman"/>
                <w:b/>
                <w:bCs/>
                <w:iCs/>
                <w:lang w:val="nl-NL"/>
              </w:rPr>
              <w:t>Phần 1. Sinh hoạt dưới cờ</w:t>
            </w:r>
            <w:r w:rsidRPr="004E6C3B">
              <w:rPr>
                <w:rFonts w:ascii="Times New Roman" w:hAnsi="Times New Roman"/>
                <w:bCs/>
                <w:i/>
                <w:iCs/>
                <w:lang w:val="nl-NL"/>
              </w:rPr>
              <w:t>:</w:t>
            </w:r>
          </w:p>
        </w:tc>
      </w:tr>
      <w:tr w:rsidR="00505E14" w:rsidRPr="004E6C3B" w:rsidTr="008E1EBE">
        <w:tc>
          <w:tcPr>
            <w:tcW w:w="7254" w:type="dxa"/>
            <w:gridSpan w:val="2"/>
            <w:tcBorders>
              <w:right w:val="nil"/>
            </w:tcBorders>
          </w:tcPr>
          <w:p w:rsidR="00505E14" w:rsidRPr="004E6C3B" w:rsidRDefault="00505E14" w:rsidP="008E1EBE">
            <w:pPr>
              <w:pBdr>
                <w:bar w:val="single" w:sz="4" w:color="auto"/>
              </w:pBdr>
              <w:ind w:right="52"/>
              <w:jc w:val="both"/>
              <w:rPr>
                <w:rFonts w:ascii="Times New Roman" w:hAnsi="Times New Roman"/>
              </w:rPr>
            </w:pPr>
            <w:r w:rsidRPr="004E6C3B">
              <w:rPr>
                <w:rFonts w:ascii="Times New Roman" w:hAnsi="Times New Roman"/>
              </w:rPr>
              <w:t>Nội dung phối hợp với bên Đội tổ chức</w:t>
            </w:r>
          </w:p>
        </w:tc>
        <w:tc>
          <w:tcPr>
            <w:tcW w:w="3076" w:type="dxa"/>
            <w:tcBorders>
              <w:left w:val="nil"/>
            </w:tcBorders>
          </w:tcPr>
          <w:p w:rsidR="00505E14" w:rsidRPr="004E6C3B" w:rsidRDefault="00505E14" w:rsidP="008E1EBE">
            <w:pPr>
              <w:pBdr>
                <w:bar w:val="single" w:sz="4" w:color="auto"/>
              </w:pBdr>
              <w:jc w:val="both"/>
              <w:rPr>
                <w:rFonts w:ascii="Times New Roman" w:hAnsi="Times New Roman"/>
                <w:lang w:val="nl-NL"/>
              </w:rPr>
            </w:pPr>
          </w:p>
        </w:tc>
      </w:tr>
      <w:tr w:rsidR="00505E14" w:rsidRPr="004E6C3B" w:rsidTr="008E1EBE">
        <w:tc>
          <w:tcPr>
            <w:tcW w:w="10330" w:type="dxa"/>
            <w:gridSpan w:val="3"/>
          </w:tcPr>
          <w:p w:rsidR="00505E14" w:rsidRPr="004E6C3B" w:rsidRDefault="00505E14" w:rsidP="008E1EBE">
            <w:pPr>
              <w:pBdr>
                <w:bar w:val="single" w:sz="4" w:color="auto"/>
              </w:pBdr>
              <w:rPr>
                <w:rFonts w:ascii="Times New Roman" w:hAnsi="Times New Roman"/>
                <w:b/>
                <w:color w:val="000000"/>
                <w:lang w:val="nl-NL" w:eastAsia="vi-VN"/>
              </w:rPr>
            </w:pPr>
            <w:r w:rsidRPr="004E6C3B">
              <w:rPr>
                <w:rFonts w:ascii="Times New Roman" w:hAnsi="Times New Roman"/>
                <w:b/>
                <w:bCs/>
                <w:iCs/>
                <w:lang w:val="nl-NL"/>
              </w:rPr>
              <w:t>Phần 2</w:t>
            </w:r>
            <w:r w:rsidRPr="004E6C3B">
              <w:rPr>
                <w:rFonts w:ascii="Times New Roman" w:hAnsi="Times New Roman"/>
                <w:b/>
                <w:lang w:val="nl-NL"/>
              </w:rPr>
              <w:t xml:space="preserve">. </w:t>
            </w:r>
            <w:r w:rsidRPr="004E6C3B">
              <w:rPr>
                <w:rFonts w:ascii="Times New Roman" w:hAnsi="Times New Roman"/>
                <w:b/>
                <w:color w:val="000000"/>
                <w:lang w:eastAsia="vi-VN"/>
              </w:rPr>
              <w:t>Ngày hội an toàn giao thông</w:t>
            </w:r>
          </w:p>
        </w:tc>
      </w:tr>
      <w:tr w:rsidR="00505E14" w:rsidRPr="004E6C3B" w:rsidTr="008E1EBE">
        <w:trPr>
          <w:trHeight w:val="1627"/>
        </w:trPr>
        <w:tc>
          <w:tcPr>
            <w:tcW w:w="6771" w:type="dxa"/>
          </w:tcPr>
          <w:p w:rsidR="00505E14" w:rsidRPr="004E6C3B" w:rsidRDefault="00505E14" w:rsidP="008E1EBE">
            <w:pPr>
              <w:pBdr>
                <w:bar w:val="single" w:sz="4" w:color="auto"/>
              </w:pBdr>
              <w:contextualSpacing/>
              <w:jc w:val="both"/>
              <w:rPr>
                <w:rFonts w:ascii="Times New Roman" w:hAnsi="Times New Roman"/>
                <w:bCs/>
                <w:noProof/>
                <w:color w:val="000000"/>
              </w:rPr>
            </w:pPr>
            <w:r w:rsidRPr="004E6C3B">
              <w:rPr>
                <w:rFonts w:ascii="Times New Roman" w:hAnsi="Times New Roman"/>
                <w:bCs/>
                <w:noProof/>
                <w:color w:val="000000"/>
              </w:rPr>
              <w:t>- GV nêu một số quy định về giao thông an toàn</w:t>
            </w:r>
          </w:p>
          <w:p w:rsidR="00505E14" w:rsidRPr="004E6C3B" w:rsidRDefault="00505E14" w:rsidP="008E1EBE">
            <w:pPr>
              <w:contextualSpacing/>
              <w:rPr>
                <w:rFonts w:ascii="Times New Roman" w:hAnsi="Times New Roman"/>
                <w:bCs/>
                <w:i/>
                <w:noProof/>
                <w:color w:val="000000"/>
                <w:lang w:val="vi-VN" w:eastAsia="zh-CN"/>
              </w:rPr>
            </w:pPr>
            <w:r w:rsidRPr="004E6C3B">
              <w:rPr>
                <w:rFonts w:ascii="Times New Roman" w:hAnsi="Times New Roman"/>
                <w:bCs/>
                <w:i/>
                <w:noProof/>
                <w:color w:val="000000"/>
                <w:lang w:val="vi-VN" w:eastAsia="zh-CN"/>
              </w:rPr>
              <w:t>+ Hướng dẫn cho HS những quy định để tham gia giao thông an toàn như đội mũ bảo hiểm khi tham gia giao thông, không đi xe dàn hàng hai, hàng ba, không nô đùa, chạy đuổi nhau ngoài cổng trường vào giờ tan trường....</w:t>
            </w:r>
          </w:p>
          <w:p w:rsidR="00505E14" w:rsidRPr="004E6C3B" w:rsidRDefault="00505E14" w:rsidP="008E1EBE">
            <w:pPr>
              <w:contextualSpacing/>
              <w:rPr>
                <w:rFonts w:ascii="Times New Roman" w:hAnsi="Times New Roman"/>
                <w:bCs/>
                <w:i/>
                <w:noProof/>
                <w:color w:val="000000"/>
                <w:lang w:val="vi-VN" w:eastAsia="zh-CN"/>
              </w:rPr>
            </w:pPr>
            <w:r w:rsidRPr="004E6C3B">
              <w:rPr>
                <w:rFonts w:ascii="Times New Roman" w:hAnsi="Times New Roman"/>
                <w:bCs/>
                <w:i/>
                <w:noProof/>
                <w:color w:val="000000"/>
                <w:lang w:val="vi-VN" w:eastAsia="zh-CN"/>
              </w:rPr>
              <w:t>+ Khuyến khích HS chủ động trao đổi, tương tác, đặt câu hỏi về những nội dung mình muốn biết đối với việc tham gia giao thông.</w:t>
            </w:r>
          </w:p>
          <w:p w:rsidR="00505E14" w:rsidRPr="004E6C3B" w:rsidRDefault="00505E14" w:rsidP="008E1EBE">
            <w:pPr>
              <w:contextualSpacing/>
              <w:rPr>
                <w:rFonts w:ascii="Times New Roman" w:hAnsi="Times New Roman"/>
                <w:bCs/>
                <w:i/>
                <w:noProof/>
                <w:color w:val="000000"/>
                <w:lang w:val="vi-VN" w:eastAsia="zh-CN"/>
              </w:rPr>
            </w:pPr>
            <w:r w:rsidRPr="004E6C3B">
              <w:rPr>
                <w:rFonts w:ascii="Times New Roman" w:hAnsi="Times New Roman"/>
                <w:bCs/>
                <w:i/>
                <w:noProof/>
                <w:color w:val="000000"/>
                <w:lang w:val="vi-VN" w:eastAsia="zh-CN"/>
              </w:rPr>
              <w:t>+ Tổ chức cho một nhóm HS trình diễn hoạt cảnh đã chuẩn bị về tình huống tham gia giao thông an toàn.</w:t>
            </w:r>
          </w:p>
          <w:p w:rsidR="00505E14" w:rsidRPr="004E6C3B" w:rsidRDefault="00505E14" w:rsidP="008E1EBE">
            <w:pPr>
              <w:contextualSpacing/>
              <w:rPr>
                <w:rFonts w:ascii="Times New Roman" w:hAnsi="Times New Roman"/>
                <w:bCs/>
                <w:noProof/>
                <w:color w:val="000000"/>
                <w:lang w:val="vi-VN" w:eastAsia="zh-CN"/>
              </w:rPr>
            </w:pPr>
            <w:r w:rsidRPr="004E6C3B">
              <w:rPr>
                <w:rFonts w:ascii="Times New Roman" w:hAnsi="Times New Roman"/>
                <w:bCs/>
                <w:noProof/>
                <w:color w:val="000000"/>
                <w:lang w:val="vi-VN" w:eastAsia="zh-CN"/>
              </w:rPr>
              <w:t>- GV mời một số HS chia sẻ về nội dung hoạt cảnh và ý nghĩa của việc tuân thủ các quy định về trật tự, an toàn giao thông.</w:t>
            </w:r>
          </w:p>
          <w:p w:rsidR="00505E14" w:rsidRPr="004E6C3B" w:rsidRDefault="00505E14" w:rsidP="008E1EBE">
            <w:pPr>
              <w:contextualSpacing/>
              <w:rPr>
                <w:rFonts w:ascii="Times New Roman" w:hAnsi="Times New Roman"/>
                <w:bCs/>
                <w:noProof/>
                <w:color w:val="000000"/>
                <w:lang w:val="vi-VN" w:eastAsia="zh-CN"/>
              </w:rPr>
            </w:pPr>
            <w:r w:rsidRPr="004E6C3B">
              <w:rPr>
                <w:rFonts w:ascii="Times New Roman" w:hAnsi="Times New Roman"/>
                <w:bCs/>
                <w:noProof/>
                <w:color w:val="000000"/>
                <w:lang w:val="vi-VN" w:eastAsia="zh-CN"/>
              </w:rPr>
              <w:t xml:space="preserve">- GV tổ chức cho HS trao đổi, nêu những việc mình sẽ làm để hưởng ứng </w:t>
            </w:r>
            <w:r w:rsidRPr="004E6C3B">
              <w:rPr>
                <w:rFonts w:ascii="Times New Roman" w:hAnsi="Times New Roman"/>
                <w:bCs/>
                <w:i/>
                <w:noProof/>
                <w:color w:val="000000"/>
                <w:lang w:val="vi-VN" w:eastAsia="zh-CN"/>
              </w:rPr>
              <w:t>Ngày hội an toàn giao thông.</w:t>
            </w:r>
            <w:r w:rsidRPr="004E6C3B">
              <w:rPr>
                <w:rFonts w:ascii="Times New Roman" w:hAnsi="Times New Roman"/>
                <w:bCs/>
                <w:noProof/>
                <w:color w:val="000000"/>
                <w:lang w:val="vi-VN" w:eastAsia="zh-CN"/>
              </w:rPr>
              <w:t xml:space="preserve"> </w:t>
            </w:r>
          </w:p>
          <w:p w:rsidR="00505E14" w:rsidRPr="004E6C3B" w:rsidRDefault="00505E14" w:rsidP="008E1EBE">
            <w:pPr>
              <w:pBdr>
                <w:bar w:val="single" w:sz="4" w:color="auto"/>
              </w:pBdr>
              <w:contextualSpacing/>
              <w:jc w:val="both"/>
              <w:rPr>
                <w:rFonts w:ascii="Times New Roman" w:hAnsi="Times New Roman"/>
                <w:bCs/>
                <w:noProof/>
                <w:color w:val="000000"/>
                <w:lang w:val="vi-VN" w:eastAsia="zh-CN"/>
              </w:rPr>
            </w:pPr>
            <w:r w:rsidRPr="004E6C3B">
              <w:rPr>
                <w:rFonts w:ascii="Times New Roman" w:hAnsi="Times New Roman"/>
                <w:bCs/>
                <w:noProof/>
                <w:color w:val="000000"/>
                <w:lang w:val="vi-VN" w:eastAsia="zh-CN"/>
              </w:rPr>
              <w:t>- GV khuyến khích HS tích cực, nhiệt tình chia sẻ ý kiến của mình.</w:t>
            </w:r>
          </w:p>
          <w:p w:rsidR="00505E14" w:rsidRPr="004E6C3B" w:rsidRDefault="00505E14" w:rsidP="008E1EBE">
            <w:pPr>
              <w:pBdr>
                <w:bar w:val="single" w:sz="4" w:color="auto"/>
              </w:pBdr>
              <w:contextualSpacing/>
              <w:jc w:val="both"/>
              <w:rPr>
                <w:rFonts w:ascii="Times New Roman" w:hAnsi="Times New Roman"/>
                <w:bCs/>
                <w:noProof/>
                <w:color w:val="000000"/>
              </w:rPr>
            </w:pPr>
            <w:r w:rsidRPr="004E6C3B">
              <w:rPr>
                <w:rFonts w:ascii="Times New Roman" w:hAnsi="Times New Roman"/>
                <w:bCs/>
                <w:noProof/>
                <w:color w:val="000000"/>
                <w:lang w:val="vi-VN"/>
              </w:rPr>
              <w:t>- GV m</w:t>
            </w:r>
            <w:r w:rsidRPr="004E6C3B">
              <w:rPr>
                <w:rFonts w:ascii="Times New Roman" w:hAnsi="Times New Roman"/>
                <w:bCs/>
                <w:noProof/>
                <w:color w:val="000000"/>
              </w:rPr>
              <w:t>ời</w:t>
            </w:r>
            <w:r w:rsidRPr="004E6C3B">
              <w:rPr>
                <w:rFonts w:ascii="Times New Roman" w:hAnsi="Times New Roman"/>
                <w:bCs/>
                <w:noProof/>
                <w:color w:val="000000"/>
                <w:lang w:val="vi-VN"/>
              </w:rPr>
              <w:t xml:space="preserve"> một số HS chia sẻ </w:t>
            </w:r>
            <w:r w:rsidRPr="004E6C3B">
              <w:rPr>
                <w:rFonts w:ascii="Times New Roman" w:hAnsi="Times New Roman"/>
                <w:bCs/>
                <w:noProof/>
                <w:color w:val="000000"/>
              </w:rPr>
              <w:t>một số tình huống giao thông an toàn hoặc chưa an toàn mà các em đã chứng kiến hoặc tham gia và TLCH:</w:t>
            </w:r>
          </w:p>
          <w:p w:rsidR="00505E14" w:rsidRPr="004E6C3B" w:rsidRDefault="00505E14" w:rsidP="008E1EBE">
            <w:pPr>
              <w:pBdr>
                <w:bar w:val="single" w:sz="4" w:color="auto"/>
              </w:pBdr>
              <w:contextualSpacing/>
              <w:jc w:val="both"/>
              <w:rPr>
                <w:rFonts w:ascii="Times New Roman" w:hAnsi="Times New Roman"/>
                <w:bCs/>
                <w:i/>
                <w:noProof/>
                <w:color w:val="000000"/>
                <w:lang w:val="vi-VN"/>
              </w:rPr>
            </w:pPr>
            <w:r w:rsidRPr="004E6C3B">
              <w:rPr>
                <w:rFonts w:ascii="Times New Roman" w:hAnsi="Times New Roman"/>
                <w:bCs/>
                <w:i/>
                <w:noProof/>
                <w:color w:val="000000"/>
                <w:lang w:val="vi-VN"/>
              </w:rPr>
              <w:t>+ Em</w:t>
            </w:r>
            <w:r w:rsidRPr="004E6C3B">
              <w:rPr>
                <w:rFonts w:ascii="Times New Roman" w:hAnsi="Times New Roman"/>
                <w:bCs/>
                <w:i/>
                <w:noProof/>
                <w:color w:val="000000"/>
              </w:rPr>
              <w:t xml:space="preserve"> đến trường bằng phương tiện gì</w:t>
            </w:r>
            <w:r w:rsidRPr="004E6C3B">
              <w:rPr>
                <w:rFonts w:ascii="Times New Roman" w:hAnsi="Times New Roman"/>
                <w:bCs/>
                <w:i/>
                <w:noProof/>
                <w:color w:val="000000"/>
                <w:lang w:val="vi-VN"/>
              </w:rPr>
              <w:t xml:space="preserve"> ? Em đã làm gì để thực hiện GTAT?.</w:t>
            </w:r>
          </w:p>
          <w:p w:rsidR="00505E14" w:rsidRPr="004E6C3B" w:rsidRDefault="00505E14" w:rsidP="008E1EBE">
            <w:pPr>
              <w:pBdr>
                <w:bar w:val="single" w:sz="4" w:color="auto"/>
              </w:pBdr>
              <w:contextualSpacing/>
              <w:jc w:val="both"/>
              <w:rPr>
                <w:rFonts w:ascii="Times New Roman" w:hAnsi="Times New Roman"/>
                <w:bCs/>
                <w:i/>
                <w:noProof/>
                <w:color w:val="000000"/>
                <w:lang w:val="vi-VN"/>
              </w:rPr>
            </w:pPr>
            <w:r w:rsidRPr="004E6C3B">
              <w:rPr>
                <w:rFonts w:ascii="Times New Roman" w:hAnsi="Times New Roman"/>
                <w:bCs/>
                <w:i/>
                <w:noProof/>
                <w:color w:val="000000"/>
                <w:lang w:val="vi-VN"/>
              </w:rPr>
              <w:t xml:space="preserve">+ Em sẽ làm gì để nhắc nhở người thân, bạn bè </w:t>
            </w:r>
            <w:r w:rsidRPr="004E6C3B">
              <w:rPr>
                <w:rFonts w:ascii="Times New Roman" w:hAnsi="Times New Roman"/>
                <w:bCs/>
                <w:i/>
                <w:noProof/>
                <w:color w:val="000000"/>
              </w:rPr>
              <w:t>thực hiện GTAT</w:t>
            </w:r>
            <w:r w:rsidRPr="004E6C3B">
              <w:rPr>
                <w:rFonts w:ascii="Times New Roman" w:hAnsi="Times New Roman"/>
                <w:bCs/>
                <w:i/>
                <w:noProof/>
                <w:color w:val="000000"/>
                <w:lang w:val="vi-VN"/>
              </w:rPr>
              <w:t>?</w:t>
            </w:r>
          </w:p>
          <w:p w:rsidR="00505E14" w:rsidRPr="004E6C3B" w:rsidRDefault="00505E14" w:rsidP="008E1EBE">
            <w:pPr>
              <w:pStyle w:val="NormalWeb"/>
              <w:pBdr>
                <w:bar w:val="single" w:sz="4" w:color="auto"/>
              </w:pBdr>
              <w:spacing w:before="0" w:beforeAutospacing="0" w:after="0" w:afterAutospacing="0"/>
              <w:rPr>
                <w:sz w:val="28"/>
                <w:szCs w:val="28"/>
              </w:rPr>
            </w:pPr>
            <w:r w:rsidRPr="004E6C3B">
              <w:rPr>
                <w:bCs/>
                <w:noProof/>
                <w:color w:val="000000"/>
                <w:sz w:val="28"/>
                <w:szCs w:val="28"/>
                <w:lang w:val="vi-VN"/>
              </w:rPr>
              <w:t>- GV nhấn mạnh các quy định về giao thông an toàn .</w:t>
            </w:r>
          </w:p>
          <w:p w:rsidR="00505E14" w:rsidRPr="004E6C3B" w:rsidRDefault="00505E14" w:rsidP="008E1EBE">
            <w:pPr>
              <w:pBdr>
                <w:bar w:val="single" w:sz="4" w:color="auto"/>
              </w:pBdr>
              <w:jc w:val="both"/>
              <w:rPr>
                <w:rFonts w:ascii="Times New Roman" w:hAnsi="Times New Roman"/>
              </w:rPr>
            </w:pPr>
            <w:r w:rsidRPr="004E6C3B">
              <w:rPr>
                <w:rFonts w:ascii="Times New Roman" w:hAnsi="Times New Roman"/>
              </w:rPr>
              <w:t>- Kết thúc, dặn dò.</w:t>
            </w:r>
          </w:p>
        </w:tc>
        <w:tc>
          <w:tcPr>
            <w:tcW w:w="3559" w:type="dxa"/>
            <w:gridSpan w:val="2"/>
          </w:tcPr>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color w:val="000000"/>
                <w:shd w:val="clear" w:color="auto" w:fill="FFFFFF"/>
                <w:lang w:val="nl-NL"/>
              </w:rPr>
            </w:pPr>
          </w:p>
          <w:p w:rsidR="00505E14" w:rsidRPr="004E6C3B" w:rsidRDefault="00505E14" w:rsidP="008E1EBE">
            <w:pPr>
              <w:pBdr>
                <w:bar w:val="single" w:sz="4" w:color="auto"/>
              </w:pBdr>
              <w:jc w:val="both"/>
              <w:rPr>
                <w:rFonts w:ascii="Times New Roman" w:hAnsi="Times New Roman"/>
                <w:color w:val="000000"/>
                <w:shd w:val="clear" w:color="auto" w:fill="FFFFFF"/>
                <w:lang w:val="nl-NL"/>
              </w:rPr>
            </w:pPr>
          </w:p>
          <w:p w:rsidR="00505E14" w:rsidRPr="004E6C3B" w:rsidRDefault="00505E14" w:rsidP="008E1EBE">
            <w:pPr>
              <w:pStyle w:val="NormalWeb"/>
              <w:pBdr>
                <w:bar w:val="single" w:sz="4" w:color="auto"/>
              </w:pBdr>
              <w:spacing w:before="0" w:beforeAutospacing="0" w:after="0" w:afterAutospacing="0"/>
              <w:rPr>
                <w:sz w:val="28"/>
                <w:szCs w:val="28"/>
              </w:rPr>
            </w:pPr>
          </w:p>
          <w:p w:rsidR="00505E14" w:rsidRPr="004E6C3B" w:rsidRDefault="00505E14" w:rsidP="008E1EBE">
            <w:pPr>
              <w:pStyle w:val="NormalWeb"/>
              <w:pBdr>
                <w:bar w:val="single" w:sz="4" w:color="auto"/>
              </w:pBdr>
              <w:spacing w:before="0" w:beforeAutospacing="0" w:after="0" w:afterAutospacing="0"/>
              <w:rPr>
                <w:sz w:val="28"/>
                <w:szCs w:val="28"/>
              </w:rPr>
            </w:pPr>
          </w:p>
          <w:p w:rsidR="00505E14" w:rsidRPr="004E6C3B" w:rsidRDefault="00505E14" w:rsidP="008E1EBE">
            <w:pPr>
              <w:pStyle w:val="NormalWeb"/>
              <w:pBdr>
                <w:bar w:val="single" w:sz="4" w:color="auto"/>
              </w:pBdr>
              <w:spacing w:before="0" w:beforeAutospacing="0" w:after="0" w:afterAutospacing="0"/>
              <w:rPr>
                <w:sz w:val="28"/>
                <w:szCs w:val="28"/>
              </w:rPr>
            </w:pPr>
            <w:r w:rsidRPr="004E6C3B">
              <w:rPr>
                <w:sz w:val="28"/>
                <w:szCs w:val="28"/>
              </w:rPr>
              <w:t>- HS lắng  nghe và tham gia chia sẻ theo sự hướng dẫn của GV.</w:t>
            </w:r>
          </w:p>
          <w:p w:rsidR="00505E14" w:rsidRPr="004E6C3B" w:rsidRDefault="00505E14" w:rsidP="008E1EBE">
            <w:pPr>
              <w:pStyle w:val="NormalWeb"/>
              <w:pBdr>
                <w:bar w:val="single" w:sz="4" w:color="auto"/>
              </w:pBdr>
              <w:spacing w:before="0" w:beforeAutospacing="0" w:after="0" w:afterAutospacing="0"/>
              <w:rPr>
                <w:sz w:val="28"/>
                <w:szCs w:val="28"/>
              </w:rPr>
            </w:pPr>
            <w:r w:rsidRPr="004E6C3B">
              <w:rPr>
                <w:sz w:val="28"/>
                <w:szCs w:val="28"/>
              </w:rPr>
              <w:t> </w:t>
            </w:r>
          </w:p>
          <w:p w:rsidR="00505E14" w:rsidRPr="004E6C3B" w:rsidRDefault="00505E14" w:rsidP="008E1EBE">
            <w:pPr>
              <w:pStyle w:val="NormalWeb"/>
              <w:pBdr>
                <w:bar w:val="single" w:sz="4" w:color="auto"/>
              </w:pBdr>
              <w:spacing w:before="0" w:beforeAutospacing="0" w:after="0" w:afterAutospacing="0"/>
              <w:rPr>
                <w:sz w:val="28"/>
                <w:szCs w:val="28"/>
              </w:rPr>
            </w:pPr>
            <w:r w:rsidRPr="004E6C3B">
              <w:rPr>
                <w:sz w:val="28"/>
                <w:szCs w:val="28"/>
              </w:rPr>
              <w:t>- HS lắng nghe, tiếp thu.</w:t>
            </w: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8E1EBE">
            <w:pPr>
              <w:pBdr>
                <w:bar w:val="single" w:sz="4" w:color="auto"/>
              </w:pBdr>
              <w:jc w:val="both"/>
              <w:rPr>
                <w:rFonts w:ascii="Times New Roman" w:hAnsi="Times New Roman"/>
                <w:lang w:val="nl-NL"/>
              </w:rPr>
            </w:pPr>
          </w:p>
          <w:p w:rsidR="00505E14" w:rsidRPr="004E6C3B" w:rsidRDefault="00505E14" w:rsidP="00505E14">
            <w:pPr>
              <w:numPr>
                <w:ilvl w:val="0"/>
                <w:numId w:val="1"/>
              </w:numPr>
              <w:pBdr>
                <w:bar w:val="single" w:sz="4" w:color="auto"/>
              </w:pBdr>
              <w:jc w:val="both"/>
              <w:rPr>
                <w:rFonts w:ascii="Times New Roman" w:hAnsi="Times New Roman"/>
                <w:lang w:val="nl-NL"/>
              </w:rPr>
            </w:pPr>
            <w:r w:rsidRPr="004E6C3B">
              <w:rPr>
                <w:rFonts w:ascii="Times New Roman" w:hAnsi="Times New Roman"/>
                <w:lang w:val="nl-NL"/>
              </w:rPr>
              <w:t>HS chia sẻ trước lớp</w:t>
            </w:r>
          </w:p>
        </w:tc>
      </w:tr>
    </w:tbl>
    <w:p w:rsidR="00505E14" w:rsidRPr="004E6C3B" w:rsidRDefault="00505E14" w:rsidP="00505E14">
      <w:pPr>
        <w:pBdr>
          <w:bar w:val="single" w:sz="4" w:color="auto"/>
        </w:pBdr>
        <w:tabs>
          <w:tab w:val="left" w:pos="8931"/>
          <w:tab w:val="left" w:pos="9072"/>
          <w:tab w:val="left" w:pos="9355"/>
        </w:tabs>
        <w:rPr>
          <w:rFonts w:ascii="Times New Roman" w:eastAsia="Calibri" w:hAnsi="Times New Roman"/>
          <w:b/>
          <w:bCs/>
        </w:rPr>
      </w:pPr>
      <w:r w:rsidRPr="004E6C3B">
        <w:rPr>
          <w:rFonts w:ascii="Times New Roman" w:eastAsia="Calibri" w:hAnsi="Times New Roman"/>
          <w:b/>
          <w:bCs/>
        </w:rPr>
        <w:t>* Điều chỉnh sau tiết dạy( nếu có)</w:t>
      </w:r>
    </w:p>
    <w:p w:rsidR="00505E14" w:rsidRPr="004E6C3B" w:rsidRDefault="00505E14" w:rsidP="00505E14">
      <w:pPr>
        <w:jc w:val="center"/>
        <w:rPr>
          <w:rFonts w:ascii="Times New Roman" w:hAnsi="Times New Roman"/>
          <w:bCs/>
          <w:lang w:val="nl-NL"/>
        </w:rPr>
      </w:pPr>
      <w:r w:rsidRPr="004E6C3B">
        <w:rPr>
          <w:rFonts w:ascii="Times New Roman" w:hAnsi="Times New Roman"/>
          <w:bCs/>
          <w:lang w:val="nl-NL"/>
        </w:rPr>
        <w:t>.....................................................................................................................................</w:t>
      </w:r>
    </w:p>
    <w:p w:rsidR="00505E14" w:rsidRPr="004E6C3B" w:rsidRDefault="00505E14" w:rsidP="00505E14">
      <w:pPr>
        <w:jc w:val="center"/>
        <w:rPr>
          <w:rFonts w:ascii="Times New Roman" w:hAnsi="Times New Roman"/>
          <w:bCs/>
          <w:lang w:val="nl-NL"/>
        </w:rPr>
      </w:pPr>
      <w:r w:rsidRPr="004E6C3B">
        <w:rPr>
          <w:rFonts w:ascii="Times New Roman" w:hAnsi="Times New Roman"/>
          <w:bCs/>
          <w:lang w:val="nl-NL"/>
        </w:rPr>
        <w:t>-----------------------------------------------------------------</w:t>
      </w:r>
    </w:p>
    <w:p w:rsidR="00C37D53" w:rsidRDefault="00C37D53">
      <w:bookmarkStart w:id="1" w:name="_GoBack"/>
      <w:bookmarkEnd w:id="1"/>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C3BEA"/>
    <w:multiLevelType w:val="hybridMultilevel"/>
    <w:tmpl w:val="FA680F66"/>
    <w:lvl w:ilvl="0" w:tplc="20B060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14"/>
    <w:rsid w:val="003740F2"/>
    <w:rsid w:val="00505E14"/>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47C87-210E-46F8-A1FB-74BD990F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E14"/>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qFormat/>
    <w:rsid w:val="00505E14"/>
    <w:pPr>
      <w:spacing w:before="100" w:beforeAutospacing="1" w:after="100" w:afterAutospacing="1"/>
    </w:pPr>
    <w:rPr>
      <w:rFonts w:eastAsia="SimSun" w:cs="Times New Roman"/>
      <w:sz w:val="24"/>
      <w:szCs w:val="24"/>
      <w:lang w:eastAsia="zh-CN"/>
    </w:rPr>
  </w:style>
  <w:style w:type="character" w:customStyle="1" w:styleId="NormalWebChar">
    <w:name w:val="Normal (Web) Char"/>
    <w:link w:val="NormalWeb"/>
    <w:qFormat/>
    <w:locked/>
    <w:rsid w:val="00505E14"/>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1775</Characters>
  <Application>Microsoft Office Word</Application>
  <DocSecurity>0</DocSecurity>
  <Lines>14</Lines>
  <Paragraphs>4</Paragraphs>
  <ScaleCrop>false</ScaleCrop>
  <Company>Microsoft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2026-01-23T09:00:00Z</dcterms:created>
  <dcterms:modified xsi:type="dcterms:W3CDTF">2026-01-23T09:01:00Z</dcterms:modified>
</cp:coreProperties>
</file>