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579" w:rsidRPr="0079648E" w:rsidRDefault="00F66579" w:rsidP="00F66579">
      <w:pPr>
        <w:tabs>
          <w:tab w:val="left" w:pos="4028"/>
        </w:tabs>
        <w:jc w:val="center"/>
        <w:rPr>
          <w:rFonts w:ascii="Times New Roman" w:eastAsia="Calibri" w:hAnsi="Times New Roman"/>
          <w:b/>
        </w:rPr>
      </w:pPr>
      <w:r w:rsidRPr="0079648E">
        <w:rPr>
          <w:rFonts w:ascii="Times New Roman" w:eastAsia="Calibri" w:hAnsi="Times New Roman"/>
          <w:b/>
        </w:rPr>
        <w:t>TIẾNG VIỆT</w:t>
      </w:r>
    </w:p>
    <w:p w:rsidR="00F66579" w:rsidRPr="0079648E" w:rsidRDefault="00F66579" w:rsidP="00F66579">
      <w:pPr>
        <w:jc w:val="center"/>
        <w:rPr>
          <w:rFonts w:ascii="Times New Roman" w:eastAsia="Calibri" w:hAnsi="Times New Roman"/>
          <w:b/>
          <w:lang w:val="nl-NL"/>
        </w:rPr>
      </w:pPr>
      <w:r w:rsidRPr="0079648E">
        <w:rPr>
          <w:rFonts w:ascii="Times New Roman" w:eastAsia="Calibri" w:hAnsi="Times New Roman"/>
          <w:b/>
          <w:lang w:val="nl-NL"/>
        </w:rPr>
        <w:t>Bài 02. Đọc mở rộng</w:t>
      </w:r>
    </w:p>
    <w:p w:rsidR="00F66579" w:rsidRPr="0079648E" w:rsidRDefault="00F66579" w:rsidP="00F66579">
      <w:pPr>
        <w:jc w:val="both"/>
        <w:rPr>
          <w:rFonts w:ascii="Times New Roman" w:eastAsia="Calibri" w:hAnsi="Times New Roman"/>
          <w:b/>
          <w:lang w:val="nl-NL"/>
        </w:rPr>
      </w:pPr>
      <w:r w:rsidRPr="0079648E">
        <w:rPr>
          <w:rFonts w:ascii="Times New Roman" w:eastAsia="Calibri" w:hAnsi="Times New Roman"/>
          <w:b/>
          <w:lang w:val="nl-NL"/>
        </w:rPr>
        <w:t>I. YÊU CẦU CẦN ĐẠT.</w:t>
      </w:r>
    </w:p>
    <w:p w:rsidR="00F66579" w:rsidRPr="0079648E" w:rsidRDefault="00F66579" w:rsidP="00F66579">
      <w:pPr>
        <w:jc w:val="both"/>
        <w:rPr>
          <w:rFonts w:ascii="Times New Roman" w:eastAsia="Calibri" w:hAnsi="Times New Roman"/>
          <w:b/>
          <w:lang w:val="nl-NL"/>
        </w:rPr>
      </w:pPr>
      <w:r w:rsidRPr="0079648E">
        <w:rPr>
          <w:rFonts w:ascii="Times New Roman" w:eastAsia="Calibri" w:hAnsi="Times New Roman"/>
          <w:b/>
          <w:lang w:val="nl-NL"/>
        </w:rPr>
        <w:t>1. Năng lực đặc thù:</w:t>
      </w:r>
    </w:p>
    <w:p w:rsidR="00F66579" w:rsidRPr="0079648E" w:rsidRDefault="00F66579" w:rsidP="00F66579">
      <w:pPr>
        <w:widowControl w:val="0"/>
        <w:ind w:firstLine="360"/>
        <w:rPr>
          <w:rFonts w:ascii="Times New Roman" w:eastAsia="Courier New" w:hAnsi="Times New Roman"/>
          <w:color w:val="000000"/>
          <w:lang w:val="nl-NL" w:eastAsia="vi-VN" w:bidi="vi-VN"/>
        </w:rPr>
      </w:pPr>
      <w:r w:rsidRPr="0079648E">
        <w:rPr>
          <w:rFonts w:ascii="Times New Roman" w:eastAsia="Courier New" w:hAnsi="Times New Roman"/>
          <w:color w:val="000000"/>
          <w:lang w:val="nl-NL" w:eastAsia="vi-VN" w:bidi="vi-VN"/>
        </w:rPr>
        <w:t xml:space="preserve">- </w:t>
      </w:r>
      <w:r w:rsidRPr="0079648E">
        <w:rPr>
          <w:rFonts w:ascii="Times New Roman" w:eastAsia="Courier New" w:hAnsi="Times New Roman"/>
          <w:color w:val="000000"/>
          <w:lang w:val="vi-VN" w:eastAsia="vi-VN" w:bidi="vi-VN"/>
        </w:rPr>
        <w:t>T</w:t>
      </w:r>
      <w:r w:rsidRPr="0079648E">
        <w:rPr>
          <w:rFonts w:ascii="Times New Roman" w:eastAsia="Courier New" w:hAnsi="Times New Roman"/>
          <w:color w:val="000000"/>
          <w:lang w:val="nl-NL" w:eastAsia="vi-VN" w:bidi="vi-VN"/>
        </w:rPr>
        <w:t>ì</w:t>
      </w:r>
      <w:r w:rsidRPr="0079648E">
        <w:rPr>
          <w:rFonts w:ascii="Times New Roman" w:eastAsia="Courier New" w:hAnsi="Times New Roman"/>
          <w:color w:val="000000"/>
          <w:lang w:val="vi-VN" w:eastAsia="vi-VN" w:bidi="vi-VN"/>
        </w:rPr>
        <w:t xml:space="preserve">m đọc câu chuyện về </w:t>
      </w:r>
      <w:r w:rsidRPr="0079648E">
        <w:rPr>
          <w:rFonts w:ascii="Times New Roman" w:eastAsia="Courier New" w:hAnsi="Times New Roman"/>
          <w:color w:val="000000"/>
          <w:lang w:val="nl-NL" w:eastAsia="vi-VN" w:bidi="vi-VN"/>
        </w:rPr>
        <w:t>thế giới tuổi thơ</w:t>
      </w:r>
    </w:p>
    <w:p w:rsidR="00F66579" w:rsidRPr="0079648E" w:rsidRDefault="00F66579" w:rsidP="00F66579">
      <w:pPr>
        <w:widowControl w:val="0"/>
        <w:ind w:firstLine="360"/>
        <w:rPr>
          <w:rFonts w:ascii="Times New Roman" w:eastAsia="Courier New" w:hAnsi="Times New Roman"/>
          <w:color w:val="000000"/>
          <w:lang w:val="vi-VN" w:eastAsia="vi-VN" w:bidi="vi-VN"/>
        </w:rPr>
      </w:pPr>
      <w:r w:rsidRPr="0079648E">
        <w:rPr>
          <w:rFonts w:ascii="Times New Roman" w:eastAsia="Courier New" w:hAnsi="Times New Roman"/>
          <w:color w:val="000000"/>
          <w:lang w:val="vi-VN" w:eastAsia="vi-VN" w:bidi="vi-VN"/>
        </w:rPr>
        <w:t>- Biết trao đổi, chia sẻ với bạn về nội dung câu chuyện đã đọc; nhớ tên những câu chuyện của tác giả yêu thích và kể lại cho người thân.</w:t>
      </w:r>
    </w:p>
    <w:p w:rsidR="00F66579" w:rsidRPr="0079648E" w:rsidRDefault="00F66579" w:rsidP="00F66579">
      <w:pPr>
        <w:ind w:firstLine="360"/>
        <w:jc w:val="both"/>
        <w:rPr>
          <w:rFonts w:ascii="Times New Roman" w:eastAsia="Calibri" w:hAnsi="Times New Roman"/>
          <w:lang w:val="vi-VN"/>
        </w:rPr>
      </w:pPr>
      <w:r w:rsidRPr="0079648E">
        <w:rPr>
          <w:rFonts w:ascii="Times New Roman" w:eastAsia="Calibri" w:hAnsi="Times New Roman"/>
          <w:lang w:val="vi-VN"/>
        </w:rPr>
        <w:t>- Phát triển năng lực ngôn ngữ.</w:t>
      </w:r>
    </w:p>
    <w:p w:rsidR="00F66579" w:rsidRPr="0079648E" w:rsidRDefault="00F66579" w:rsidP="00F66579">
      <w:pPr>
        <w:widowControl w:val="0"/>
        <w:ind w:firstLine="360"/>
        <w:rPr>
          <w:rFonts w:ascii="Times New Roman" w:eastAsia="Courier New" w:hAnsi="Times New Roman"/>
          <w:color w:val="000000"/>
          <w:lang w:val="vi-VN" w:eastAsia="vi-VN" w:bidi="vi-VN"/>
        </w:rPr>
      </w:pPr>
      <w:r w:rsidRPr="0079648E">
        <w:rPr>
          <w:rFonts w:ascii="Times New Roman" w:eastAsia="Calibri" w:hAnsi="Times New Roman"/>
          <w:lang w:val="vi-VN"/>
        </w:rPr>
        <w:t xml:space="preserve">- Biết vận dụng kiến thức từ bài học để vận dụng vào thực tiễn: Rèn luyện  thói quen đọc sách và biết thể hiện suy nghĩ, cảm xúc của mình về câu chuyện đã đọc.  </w:t>
      </w:r>
    </w:p>
    <w:p w:rsidR="00F66579" w:rsidRPr="0079648E" w:rsidRDefault="00F66579" w:rsidP="00F66579">
      <w:pPr>
        <w:jc w:val="both"/>
        <w:rPr>
          <w:rFonts w:ascii="Times New Roman" w:eastAsia="Calibri" w:hAnsi="Times New Roman"/>
          <w:b/>
          <w:lang w:val="vi-VN"/>
        </w:rPr>
      </w:pPr>
      <w:r w:rsidRPr="0079648E">
        <w:rPr>
          <w:rFonts w:ascii="Times New Roman" w:eastAsia="Calibri" w:hAnsi="Times New Roman"/>
          <w:b/>
          <w:lang w:val="vi-VN"/>
        </w:rPr>
        <w:t>2. Năng lực chung.</w:t>
      </w:r>
    </w:p>
    <w:p w:rsidR="00F66579" w:rsidRPr="0079648E" w:rsidRDefault="00F66579" w:rsidP="00F66579">
      <w:pPr>
        <w:ind w:firstLine="360"/>
        <w:jc w:val="both"/>
        <w:rPr>
          <w:rFonts w:ascii="Times New Roman" w:eastAsia="Calibri" w:hAnsi="Times New Roman"/>
          <w:lang w:val="vi-VN"/>
        </w:rPr>
      </w:pPr>
      <w:r w:rsidRPr="0079648E">
        <w:rPr>
          <w:rFonts w:ascii="Times New Roman" w:eastAsia="Calibri" w:hAnsi="Times New Roman"/>
          <w:lang w:val="vi-VN"/>
        </w:rPr>
        <w:t>- Năng lực tự chủ, tự học: Tích cực học tập, tiếp thu kiến thức để thực hiện tốt nội dung bài học.</w:t>
      </w:r>
    </w:p>
    <w:p w:rsidR="00F66579" w:rsidRPr="0079648E" w:rsidRDefault="00F66579" w:rsidP="00F66579">
      <w:pPr>
        <w:ind w:firstLine="360"/>
        <w:jc w:val="both"/>
        <w:rPr>
          <w:rFonts w:ascii="Times New Roman" w:eastAsia="Calibri" w:hAnsi="Times New Roman"/>
          <w:lang w:val="vi-VN"/>
        </w:rPr>
      </w:pPr>
      <w:r w:rsidRPr="0079648E">
        <w:rPr>
          <w:rFonts w:ascii="Times New Roman" w:eastAsia="Calibri" w:hAnsi="Times New Roman"/>
          <w:lang w:val="vi-VN"/>
        </w:rPr>
        <w:t>- Năng lực giải quyết vấn đề và sáng tạo: Tự tin, mạnh dạn, biết trao đổi nhận xét trong giao tiếp.</w:t>
      </w:r>
    </w:p>
    <w:p w:rsidR="00F66579" w:rsidRPr="0079648E" w:rsidRDefault="00F66579" w:rsidP="00F66579">
      <w:pPr>
        <w:ind w:firstLine="360"/>
        <w:jc w:val="both"/>
        <w:rPr>
          <w:rFonts w:ascii="Times New Roman" w:eastAsia="Calibri" w:hAnsi="Times New Roman"/>
          <w:lang w:val="vi-VN"/>
        </w:rPr>
      </w:pPr>
      <w:r w:rsidRPr="0079648E">
        <w:rPr>
          <w:rFonts w:ascii="Times New Roman" w:eastAsia="Calibri" w:hAnsi="Times New Roman"/>
          <w:lang w:val="vi-VN"/>
        </w:rPr>
        <w:t>- Năng lực giao tiếp và hợp tác: Nâng cao kĩ năng nói và nghe trong giao tiếp.</w:t>
      </w:r>
    </w:p>
    <w:p w:rsidR="00F66579" w:rsidRPr="0079648E" w:rsidRDefault="00F66579" w:rsidP="00F66579">
      <w:pPr>
        <w:rPr>
          <w:rFonts w:ascii="Times New Roman" w:eastAsia="Calibri" w:hAnsi="Times New Roman"/>
          <w:lang w:val="nl-NL"/>
        </w:rPr>
      </w:pPr>
      <w:r w:rsidRPr="0079648E">
        <w:rPr>
          <w:rFonts w:ascii="Times New Roman" w:eastAsia="Calibri" w:hAnsi="Times New Roman"/>
          <w:b/>
          <w:lang w:val="vi-VN"/>
        </w:rPr>
        <w:t>3. Phẩm chất.</w:t>
      </w:r>
      <w:r w:rsidRPr="0079648E">
        <w:rPr>
          <w:rFonts w:ascii="Times New Roman" w:eastAsia="Calibri" w:hAnsi="Times New Roman"/>
          <w:lang w:val="nl-NL"/>
        </w:rPr>
        <w:t xml:space="preserve"> </w:t>
      </w:r>
    </w:p>
    <w:p w:rsidR="00F66579" w:rsidRPr="0079648E" w:rsidRDefault="00F66579" w:rsidP="00F66579">
      <w:pPr>
        <w:ind w:firstLine="360"/>
        <w:rPr>
          <w:rFonts w:ascii="Times New Roman" w:eastAsia="Calibri" w:hAnsi="Times New Roman"/>
          <w:lang w:val="nl-NL"/>
        </w:rPr>
      </w:pPr>
      <w:r w:rsidRPr="0079648E">
        <w:rPr>
          <w:rFonts w:ascii="Times New Roman" w:eastAsia="Calibri" w:hAnsi="Times New Roman"/>
          <w:lang w:val="nl-NL"/>
        </w:rPr>
        <w:t>- Phẩm chất yêu nước: Biết yêu quê hương, đất nước qua quan sát và tìm hiểu các hình ảnh trong bài.</w:t>
      </w:r>
    </w:p>
    <w:p w:rsidR="00F66579" w:rsidRPr="0079648E" w:rsidRDefault="00F66579" w:rsidP="00F66579">
      <w:pPr>
        <w:ind w:firstLine="360"/>
        <w:jc w:val="both"/>
        <w:rPr>
          <w:rFonts w:ascii="Times New Roman" w:eastAsia="Calibri" w:hAnsi="Times New Roman"/>
          <w:lang w:val="nl-NL"/>
        </w:rPr>
      </w:pPr>
      <w:r w:rsidRPr="0079648E">
        <w:rPr>
          <w:rFonts w:ascii="Times New Roman" w:eastAsia="Calibri" w:hAnsi="Times New Roman"/>
          <w:lang w:val="nl-NL"/>
        </w:rPr>
        <w:t>- Phẩm chất nhân ái: Thông qua bài học, biết lắng nghe và nhận xét về bạn.</w:t>
      </w:r>
    </w:p>
    <w:p w:rsidR="00F66579" w:rsidRPr="0079648E" w:rsidRDefault="00F66579" w:rsidP="00F66579">
      <w:pPr>
        <w:ind w:firstLine="360"/>
        <w:jc w:val="both"/>
        <w:rPr>
          <w:rFonts w:ascii="Times New Roman" w:eastAsia="Calibri" w:hAnsi="Times New Roman"/>
          <w:lang w:val="nl-NL"/>
        </w:rPr>
      </w:pPr>
      <w:r w:rsidRPr="0079648E">
        <w:rPr>
          <w:rFonts w:ascii="Times New Roman" w:eastAsia="Calibri" w:hAnsi="Times New Roman"/>
          <w:lang w:val="nl-NL"/>
        </w:rPr>
        <w:t>- Phẩm chất chăm chỉ: Có ý thức tự giác trong học tập, trò chơi và vận dụng.</w:t>
      </w:r>
    </w:p>
    <w:p w:rsidR="00F66579" w:rsidRPr="0079648E" w:rsidRDefault="00F66579" w:rsidP="00F66579">
      <w:pPr>
        <w:ind w:firstLine="360"/>
        <w:jc w:val="both"/>
        <w:rPr>
          <w:rFonts w:ascii="Times New Roman" w:eastAsia="Calibri" w:hAnsi="Times New Roman"/>
          <w:lang w:val="nl-NL"/>
        </w:rPr>
      </w:pPr>
      <w:r w:rsidRPr="0079648E">
        <w:rPr>
          <w:rFonts w:ascii="Times New Roman" w:eastAsia="Calibri" w:hAnsi="Times New Roman"/>
          <w:lang w:val="nl-NL"/>
        </w:rPr>
        <w:t>- Phẩm chất trách nhiệm: Biết giữ trật tự, lắng nghe và học tập nghiêm túc.</w:t>
      </w:r>
    </w:p>
    <w:p w:rsidR="00F66579" w:rsidRPr="0079648E" w:rsidRDefault="00F66579" w:rsidP="00F66579">
      <w:pPr>
        <w:jc w:val="both"/>
        <w:rPr>
          <w:rFonts w:ascii="Times New Roman" w:eastAsia="Calibri" w:hAnsi="Times New Roman"/>
          <w:b/>
          <w:lang w:val="nl-NL"/>
        </w:rPr>
      </w:pPr>
      <w:r w:rsidRPr="0079648E">
        <w:rPr>
          <w:rFonts w:ascii="Times New Roman" w:eastAsia="Calibri" w:hAnsi="Times New Roman"/>
          <w:b/>
          <w:lang w:val="nl-NL"/>
        </w:rPr>
        <w:t>II. ĐỒ DÙNG DẠY HỌC.</w:t>
      </w:r>
    </w:p>
    <w:p w:rsidR="00F66579" w:rsidRPr="0079648E" w:rsidRDefault="00F66579" w:rsidP="00F66579">
      <w:pPr>
        <w:ind w:firstLine="360"/>
        <w:jc w:val="both"/>
        <w:rPr>
          <w:rFonts w:ascii="Times New Roman" w:eastAsia="Calibri" w:hAnsi="Times New Roman"/>
        </w:rPr>
      </w:pPr>
      <w:r w:rsidRPr="0079648E">
        <w:rPr>
          <w:rFonts w:ascii="Times New Roman" w:eastAsia="Calibri" w:hAnsi="Times New Roman"/>
        </w:rPr>
        <w:t>- Kế hoạch bài dạy, bài giảng Power point, ti vi, máy tính.</w:t>
      </w:r>
    </w:p>
    <w:p w:rsidR="00F66579" w:rsidRPr="0079648E" w:rsidRDefault="00F66579" w:rsidP="00F66579">
      <w:pPr>
        <w:ind w:firstLine="360"/>
        <w:jc w:val="both"/>
        <w:rPr>
          <w:rFonts w:ascii="Times New Roman" w:eastAsia="Calibri" w:hAnsi="Times New Roman"/>
        </w:rPr>
      </w:pPr>
      <w:r w:rsidRPr="0079648E">
        <w:rPr>
          <w:rFonts w:ascii="Times New Roman" w:eastAsia="Calibri" w:hAnsi="Times New Roman"/>
        </w:rPr>
        <w:t>- SGK và các thiết bị, học liệu phụ vụ cho tiết dạy.</w:t>
      </w:r>
    </w:p>
    <w:p w:rsidR="00F66579" w:rsidRPr="0079648E" w:rsidRDefault="00F66579" w:rsidP="00F66579">
      <w:pPr>
        <w:rPr>
          <w:rFonts w:ascii="Times New Roman" w:eastAsia="Calibri" w:hAnsi="Times New Roman"/>
          <w:b/>
        </w:rPr>
      </w:pPr>
      <w:r w:rsidRPr="0079648E">
        <w:rPr>
          <w:rFonts w:ascii="Times New Roman" w:eastAsia="Calibri" w:hAnsi="Times New Roman"/>
          <w:b/>
        </w:rPr>
        <w:t>III. CÁC HOẠT ĐỘNG DẠY HỌC.</w:t>
      </w:r>
    </w:p>
    <w:tbl>
      <w:tblPr>
        <w:tblW w:w="10008" w:type="dxa"/>
        <w:tblBorders>
          <w:insideV w:val="single" w:sz="4" w:space="0" w:color="auto"/>
        </w:tblBorders>
        <w:tblLayout w:type="fixed"/>
        <w:tblLook w:val="01E0" w:firstRow="1" w:lastRow="1" w:firstColumn="1" w:lastColumn="1" w:noHBand="0" w:noVBand="0"/>
      </w:tblPr>
      <w:tblGrid>
        <w:gridCol w:w="5070"/>
        <w:gridCol w:w="42"/>
        <w:gridCol w:w="4896"/>
      </w:tblGrid>
      <w:tr w:rsidR="00F66579" w:rsidRPr="0079648E" w:rsidTr="003B0784">
        <w:tc>
          <w:tcPr>
            <w:tcW w:w="10008" w:type="dxa"/>
            <w:gridSpan w:val="3"/>
          </w:tcPr>
          <w:p w:rsidR="00F66579" w:rsidRPr="0079648E" w:rsidRDefault="00F66579" w:rsidP="003B0784">
            <w:pPr>
              <w:rPr>
                <w:rFonts w:ascii="Times New Roman" w:eastAsia="Calibri" w:hAnsi="Times New Roman"/>
                <w:b/>
              </w:rPr>
            </w:pPr>
            <w:r w:rsidRPr="0079648E">
              <w:rPr>
                <w:rFonts w:ascii="Times New Roman" w:eastAsia="Calibri" w:hAnsi="Times New Roman"/>
                <w:b/>
              </w:rPr>
              <w:t>1. Khởi động:</w:t>
            </w:r>
          </w:p>
        </w:tc>
      </w:tr>
      <w:tr w:rsidR="00F66579" w:rsidRPr="0079648E" w:rsidTr="003B0784">
        <w:tc>
          <w:tcPr>
            <w:tcW w:w="5070" w:type="dxa"/>
          </w:tcPr>
          <w:p w:rsidR="00F66579" w:rsidRPr="0079648E" w:rsidRDefault="00F66579" w:rsidP="003B0784">
            <w:pPr>
              <w:outlineLvl w:val="0"/>
              <w:rPr>
                <w:rFonts w:ascii="Times New Roman" w:eastAsia="Calibri" w:hAnsi="Times New Roman"/>
                <w:bCs/>
                <w:lang w:val="nl-NL"/>
              </w:rPr>
            </w:pPr>
            <w:r w:rsidRPr="0079648E">
              <w:rPr>
                <w:rFonts w:ascii="Times New Roman" w:eastAsia="Calibri" w:hAnsi="Times New Roman"/>
                <w:bCs/>
                <w:lang w:val="nl-NL"/>
              </w:rPr>
              <w:t>- GV mở bài hát về tuổi thơ để khởi động vào bài học.</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bCs/>
                <w:lang w:val="nl-NL"/>
              </w:rPr>
              <w:t>- GV dẫn dắt vào bài mới</w:t>
            </w:r>
            <w:r w:rsidRPr="0079648E">
              <w:rPr>
                <w:rFonts w:ascii="Times New Roman" w:eastAsia="Calibri" w:hAnsi="Times New Roman"/>
                <w:lang w:val="nl-NL"/>
              </w:rPr>
              <w:t xml:space="preserve"> </w:t>
            </w:r>
          </w:p>
        </w:tc>
        <w:tc>
          <w:tcPr>
            <w:tcW w:w="4938" w:type="dxa"/>
            <w:gridSpan w:val="2"/>
          </w:tcPr>
          <w:p w:rsidR="00F66579" w:rsidRPr="0079648E" w:rsidRDefault="00F66579" w:rsidP="003B0784">
            <w:pPr>
              <w:jc w:val="both"/>
              <w:rPr>
                <w:rFonts w:ascii="Times New Roman" w:eastAsia="Calibri" w:hAnsi="Times New Roman"/>
              </w:rPr>
            </w:pPr>
            <w:r w:rsidRPr="0079648E">
              <w:rPr>
                <w:rFonts w:ascii="Times New Roman" w:eastAsia="Calibri" w:hAnsi="Times New Roman"/>
              </w:rPr>
              <w:t>- HS vận động theo bài hát</w:t>
            </w:r>
          </w:p>
          <w:p w:rsidR="00F66579" w:rsidRPr="0079648E" w:rsidRDefault="00F66579" w:rsidP="003B0784">
            <w:pPr>
              <w:jc w:val="both"/>
              <w:rPr>
                <w:rFonts w:ascii="Times New Roman" w:eastAsia="Calibri" w:hAnsi="Times New Roman"/>
              </w:rPr>
            </w:pPr>
            <w:r w:rsidRPr="0079648E">
              <w:rPr>
                <w:rFonts w:ascii="Times New Roman" w:eastAsia="Calibri" w:hAnsi="Times New Roman"/>
              </w:rPr>
              <w:t>- HS lắng nghe.</w:t>
            </w:r>
          </w:p>
        </w:tc>
      </w:tr>
      <w:tr w:rsidR="00F66579" w:rsidRPr="0079648E" w:rsidTr="003B0784">
        <w:tc>
          <w:tcPr>
            <w:tcW w:w="10008" w:type="dxa"/>
            <w:gridSpan w:val="3"/>
          </w:tcPr>
          <w:p w:rsidR="00F66579" w:rsidRPr="0079648E" w:rsidRDefault="00F66579" w:rsidP="003B0784">
            <w:pPr>
              <w:jc w:val="both"/>
              <w:rPr>
                <w:rFonts w:ascii="Times New Roman" w:eastAsia="Calibri" w:hAnsi="Times New Roman"/>
                <w:b/>
              </w:rPr>
            </w:pPr>
            <w:r w:rsidRPr="0079648E">
              <w:rPr>
                <w:rFonts w:ascii="Times New Roman" w:eastAsia="Calibri" w:hAnsi="Times New Roman"/>
                <w:b/>
              </w:rPr>
              <w:t>2. Luyện tập.</w:t>
            </w:r>
          </w:p>
        </w:tc>
      </w:tr>
      <w:tr w:rsidR="00F66579" w:rsidRPr="0079648E" w:rsidTr="003B0784">
        <w:tc>
          <w:tcPr>
            <w:tcW w:w="5112" w:type="dxa"/>
            <w:gridSpan w:val="2"/>
          </w:tcPr>
          <w:p w:rsidR="00F66579" w:rsidRPr="0079648E" w:rsidRDefault="00F66579" w:rsidP="003B0784">
            <w:pPr>
              <w:shd w:val="clear" w:color="auto" w:fill="FFFFFF"/>
              <w:jc w:val="both"/>
              <w:rPr>
                <w:rFonts w:ascii="Times New Roman" w:hAnsi="Times New Roman"/>
                <w:lang w:val="nl-NL"/>
              </w:rPr>
            </w:pPr>
            <w:r w:rsidRPr="0079648E">
              <w:rPr>
                <w:rFonts w:ascii="Times New Roman" w:hAnsi="Times New Roman"/>
                <w:b/>
                <w:lang w:val="nl-NL"/>
              </w:rPr>
              <w:t xml:space="preserve">1: </w:t>
            </w:r>
            <w:r w:rsidRPr="0079648E">
              <w:rPr>
                <w:rFonts w:ascii="Times New Roman" w:hAnsi="Times New Roman"/>
                <w:b/>
                <w:bCs/>
                <w:color w:val="000000"/>
              </w:rPr>
              <w:t>Đọc câu chuyện về thế giới tuổi thơ</w:t>
            </w:r>
            <w:r w:rsidRPr="0079648E">
              <w:rPr>
                <w:rFonts w:ascii="Times New Roman" w:hAnsi="Times New Roman"/>
                <w:color w:val="000000"/>
              </w:rPr>
              <w:br/>
            </w:r>
            <w:r w:rsidRPr="0079648E">
              <w:rPr>
                <w:rFonts w:ascii="Times New Roman" w:hAnsi="Times New Roman"/>
                <w:lang w:val="nl-NL"/>
              </w:rPr>
              <w:t>- GV mời HS nêu yêu cầu bài tập 1.</w:t>
            </w:r>
          </w:p>
          <w:p w:rsidR="00F66579" w:rsidRPr="0079648E" w:rsidRDefault="00F66579" w:rsidP="003B0784">
            <w:pPr>
              <w:shd w:val="clear" w:color="auto" w:fill="FFFFFF"/>
              <w:jc w:val="both"/>
              <w:rPr>
                <w:rFonts w:ascii="Times New Roman" w:hAnsi="Times New Roman"/>
                <w:lang w:val="nl-NL"/>
              </w:rPr>
            </w:pPr>
            <w:r w:rsidRPr="0079648E">
              <w:rPr>
                <w:rFonts w:ascii="Times New Roman" w:hAnsi="Times New Roman"/>
                <w:lang w:val="nl-NL"/>
              </w:rPr>
              <w:t>+ Gợi ý:</w:t>
            </w:r>
          </w:p>
          <w:p w:rsidR="00F66579" w:rsidRPr="0079648E" w:rsidRDefault="00F66579" w:rsidP="003B0784">
            <w:pPr>
              <w:shd w:val="clear" w:color="auto" w:fill="FFFFFF"/>
              <w:jc w:val="both"/>
              <w:rPr>
                <w:rFonts w:ascii="Times New Roman" w:hAnsi="Times New Roman"/>
                <w:lang w:val="nl-NL"/>
              </w:rPr>
            </w:pPr>
            <w:r w:rsidRPr="0079648E">
              <w:rPr>
                <w:rFonts w:ascii="Times New Roman" w:hAnsi="Times New Roman"/>
                <w:noProof/>
              </w:rPr>
              <w:drawing>
                <wp:inline distT="0" distB="0" distL="0" distR="0">
                  <wp:extent cx="2702560" cy="73723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02560" cy="737235"/>
                          </a:xfrm>
                          <a:prstGeom prst="rect">
                            <a:avLst/>
                          </a:prstGeom>
                          <a:noFill/>
                          <a:ln>
                            <a:noFill/>
                          </a:ln>
                        </pic:spPr>
                      </pic:pic>
                    </a:graphicData>
                  </a:graphic>
                </wp:inline>
              </w:drawing>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GV hướng dẫn HS thực hiện yêu cầu bài tập giới thiệu câu chuyện mình đã đọc tên truyện, tên tác giả đọc ở đâu...</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GV giao nhiệm vụ cho HS suy nghĩ, thực hiện theo hướng dẫn.</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lastRenderedPageBreak/>
              <w:t>- Mời một số nhóm trình bày kết quả thảo luận.</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Mời HS khác nhận xét.</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GV nhận xét, tuyên dương, bổ sung.</w:t>
            </w:r>
          </w:p>
        </w:tc>
        <w:tc>
          <w:tcPr>
            <w:tcW w:w="4896" w:type="dxa"/>
          </w:tcPr>
          <w:p w:rsidR="00F66579" w:rsidRPr="0079648E" w:rsidRDefault="00F66579" w:rsidP="003B0784">
            <w:pPr>
              <w:jc w:val="both"/>
              <w:rPr>
                <w:rFonts w:ascii="Times New Roman" w:eastAsia="Calibri" w:hAnsi="Times New Roman"/>
                <w:lang w:val="nl-NL"/>
              </w:rPr>
            </w:pP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- 1 HS đọc yêu cầu bài tập 1.</w:t>
            </w:r>
          </w:p>
          <w:p w:rsidR="00F66579" w:rsidRPr="0079648E" w:rsidRDefault="00F66579" w:rsidP="003B0784">
            <w:pPr>
              <w:jc w:val="both"/>
              <w:rPr>
                <w:rFonts w:ascii="Times New Roman" w:eastAsia="Calibri" w:hAnsi="Times New Roman"/>
                <w:lang w:val="nl-NL"/>
              </w:rPr>
            </w:pPr>
          </w:p>
          <w:p w:rsidR="00F66579" w:rsidRPr="0079648E" w:rsidRDefault="00F66579" w:rsidP="003B0784">
            <w:pPr>
              <w:jc w:val="both"/>
              <w:rPr>
                <w:rFonts w:ascii="Times New Roman" w:eastAsia="Calibri" w:hAnsi="Times New Roman"/>
                <w:lang w:val="nl-NL"/>
              </w:rPr>
            </w:pPr>
          </w:p>
          <w:p w:rsidR="00F66579" w:rsidRPr="0079648E" w:rsidRDefault="00F66579" w:rsidP="003B0784">
            <w:pPr>
              <w:jc w:val="both"/>
              <w:rPr>
                <w:rFonts w:ascii="Times New Roman" w:eastAsia="Calibri" w:hAnsi="Times New Roman"/>
                <w:lang w:val="nl-NL"/>
              </w:rPr>
            </w:pPr>
          </w:p>
          <w:p w:rsidR="00F66579" w:rsidRPr="0079648E" w:rsidRDefault="00F66579" w:rsidP="003B0784">
            <w:pPr>
              <w:jc w:val="both"/>
              <w:rPr>
                <w:rFonts w:ascii="Times New Roman" w:eastAsia="Calibri" w:hAnsi="Times New Roman"/>
                <w:lang w:val="nl-NL"/>
              </w:rPr>
            </w:pPr>
          </w:p>
          <w:p w:rsidR="00F66579" w:rsidRPr="0079648E" w:rsidRDefault="00F66579" w:rsidP="003B0784">
            <w:pPr>
              <w:jc w:val="both"/>
              <w:rPr>
                <w:rFonts w:ascii="Times New Roman" w:eastAsia="Calibri" w:hAnsi="Times New Roman"/>
                <w:lang w:val="nl-NL"/>
              </w:rPr>
            </w:pPr>
          </w:p>
          <w:p w:rsidR="00F66579" w:rsidRPr="0079648E" w:rsidRDefault="00F66579" w:rsidP="003B0784">
            <w:pPr>
              <w:jc w:val="both"/>
              <w:rPr>
                <w:rFonts w:ascii="Times New Roman" w:eastAsia="Calibri" w:hAnsi="Times New Roman"/>
                <w:color w:val="000000"/>
                <w:shd w:val="clear" w:color="auto" w:fill="FFFFFF"/>
                <w:lang w:val="nl-NL"/>
              </w:rPr>
            </w:pPr>
            <w:r w:rsidRPr="0079648E">
              <w:rPr>
                <w:rFonts w:ascii="Times New Roman" w:eastAsia="Calibri" w:hAnsi="Times New Roman"/>
                <w:color w:val="000000"/>
                <w:shd w:val="clear" w:color="auto" w:fill="FFFFFF"/>
                <w:lang w:val="nl-NL"/>
              </w:rPr>
              <w:t>+ Em tìm đọc câu chuyện về thế giới tuổi thơ qua sách báo, internet,… </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HS lắng nghe, suy nghĩ.</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HS thảo luận theo nhóm 2.</w:t>
            </w:r>
          </w:p>
          <w:p w:rsidR="00F66579" w:rsidRPr="0079648E" w:rsidRDefault="00F66579" w:rsidP="003B0784">
            <w:pPr>
              <w:jc w:val="both"/>
              <w:rPr>
                <w:rFonts w:ascii="Times New Roman" w:eastAsia="Calibri" w:hAnsi="Times New Roman"/>
                <w:color w:val="000000"/>
                <w:shd w:val="clear" w:color="auto" w:fill="FFFFFF"/>
                <w:lang w:val="nl-NL"/>
              </w:rPr>
            </w:pPr>
            <w:r w:rsidRPr="0079648E">
              <w:rPr>
                <w:rFonts w:ascii="Times New Roman" w:eastAsia="Calibri" w:hAnsi="Times New Roman"/>
                <w:color w:val="000000"/>
                <w:shd w:val="clear" w:color="auto" w:fill="FFFFFF"/>
                <w:lang w:val="nl-NL"/>
              </w:rPr>
              <w:t>- HS chia sẻ trước lớp </w:t>
            </w:r>
          </w:p>
          <w:p w:rsidR="00F66579" w:rsidRPr="0079648E" w:rsidRDefault="00F66579" w:rsidP="003B0784">
            <w:pPr>
              <w:jc w:val="both"/>
              <w:rPr>
                <w:rFonts w:ascii="Times New Roman" w:eastAsia="Calibri" w:hAnsi="Times New Roman"/>
                <w:lang w:val="nl-NL"/>
              </w:rPr>
            </w:pP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lastRenderedPageBreak/>
              <w:t>- HS nhận xét bạn mình.</w:t>
            </w:r>
          </w:p>
          <w:p w:rsidR="00F66579" w:rsidRPr="0079648E" w:rsidRDefault="00F66579" w:rsidP="003B0784">
            <w:pPr>
              <w:jc w:val="both"/>
              <w:rPr>
                <w:rFonts w:ascii="Times New Roman" w:eastAsia="Calibri" w:hAnsi="Times New Roman"/>
              </w:rPr>
            </w:pPr>
            <w:r w:rsidRPr="0079648E">
              <w:rPr>
                <w:rFonts w:ascii="Times New Roman" w:eastAsia="Calibri" w:hAnsi="Times New Roman"/>
              </w:rPr>
              <w:t>- Lắng nghe rút kinh nghiệm.</w:t>
            </w:r>
          </w:p>
        </w:tc>
      </w:tr>
      <w:tr w:rsidR="00F66579" w:rsidRPr="0079648E" w:rsidTr="003B0784">
        <w:tc>
          <w:tcPr>
            <w:tcW w:w="5112" w:type="dxa"/>
            <w:gridSpan w:val="2"/>
          </w:tcPr>
          <w:p w:rsidR="00F66579" w:rsidRPr="0079648E" w:rsidRDefault="00F66579" w:rsidP="003B0784">
            <w:pPr>
              <w:jc w:val="both"/>
              <w:rPr>
                <w:rFonts w:ascii="Times New Roman" w:eastAsia="Calibri" w:hAnsi="Times New Roman"/>
                <w:color w:val="000000"/>
                <w:shd w:val="clear" w:color="auto" w:fill="FFFFFF"/>
              </w:rPr>
            </w:pPr>
            <w:r w:rsidRPr="0079648E">
              <w:rPr>
                <w:rFonts w:ascii="Times New Roman" w:eastAsia="Calibri" w:hAnsi="Times New Roman"/>
                <w:b/>
                <w:lang w:val="nl-NL"/>
              </w:rPr>
              <w:lastRenderedPageBreak/>
              <w:t xml:space="preserve">2: </w:t>
            </w:r>
            <w:r w:rsidRPr="0079648E">
              <w:rPr>
                <w:rFonts w:ascii="Times New Roman" w:eastAsia="Calibri" w:hAnsi="Times New Roman"/>
                <w:b/>
                <w:bCs/>
                <w:color w:val="000000"/>
                <w:shd w:val="clear" w:color="auto" w:fill="FFFFFF"/>
              </w:rPr>
              <w:t>Viết phiếu đọc sách theo mẫu.</w:t>
            </w:r>
            <w:r w:rsidRPr="0079648E">
              <w:rPr>
                <w:rFonts w:ascii="Times New Roman" w:eastAsia="Calibri" w:hAnsi="Times New Roman"/>
                <w:color w:val="000000"/>
                <w:shd w:val="clear" w:color="auto" w:fill="FFFFFF"/>
              </w:rPr>
              <w:t> </w:t>
            </w:r>
          </w:p>
          <w:p w:rsidR="00F66579" w:rsidRPr="0079648E" w:rsidRDefault="00F66579" w:rsidP="003B0784">
            <w:pPr>
              <w:jc w:val="both"/>
              <w:rPr>
                <w:rFonts w:ascii="Times New Roman" w:eastAsia="Calibri" w:hAnsi="Times New Roman"/>
                <w:color w:val="000000"/>
                <w:shd w:val="clear" w:color="auto" w:fill="FFFFFF"/>
              </w:rPr>
            </w:pPr>
            <w:r w:rsidRPr="0079648E">
              <w:rPr>
                <w:rFonts w:ascii="Times New Roman" w:hAnsi="Times New Roman"/>
                <w:noProof/>
              </w:rPr>
              <w:drawing>
                <wp:inline distT="0" distB="0" distL="0" distR="0">
                  <wp:extent cx="3111500" cy="9277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1500" cy="927735"/>
                          </a:xfrm>
                          <a:prstGeom prst="rect">
                            <a:avLst/>
                          </a:prstGeom>
                          <a:noFill/>
                          <a:ln>
                            <a:noFill/>
                          </a:ln>
                        </pic:spPr>
                      </pic:pic>
                    </a:graphicData>
                  </a:graphic>
                </wp:inline>
              </w:drawing>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GV yêu cầu HS đọc yêu cầu bài 2.</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GV giao nhiệm vụ làm việc theo nhóm 2 thực hiện  yêu cầu bài tập 2.</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Viết lại câu chuyện vừa giới thiệu ở bài tập 1 của mình vào phiếu gợi ý.</w:t>
            </w:r>
          </w:p>
          <w:p w:rsidR="00F66579" w:rsidRPr="0079648E" w:rsidRDefault="00F66579" w:rsidP="003B0784">
            <w:pPr>
              <w:jc w:val="both"/>
              <w:rPr>
                <w:rFonts w:ascii="Times New Roman" w:eastAsia="Calibri" w:hAnsi="Times New Roman"/>
                <w:lang w:val="nl-NL"/>
              </w:rPr>
            </w:pPr>
          </w:p>
          <w:p w:rsidR="00F66579" w:rsidRPr="0079648E" w:rsidRDefault="00F66579" w:rsidP="003B0784">
            <w:pPr>
              <w:jc w:val="both"/>
              <w:rPr>
                <w:rFonts w:ascii="Times New Roman" w:eastAsia="Calibri" w:hAnsi="Times New Roman"/>
                <w:lang w:val="nl-NL"/>
              </w:rPr>
            </w:pPr>
          </w:p>
          <w:p w:rsidR="00F66579" w:rsidRPr="0079648E" w:rsidRDefault="00F66579" w:rsidP="003B0784">
            <w:pPr>
              <w:jc w:val="both"/>
              <w:rPr>
                <w:rFonts w:ascii="Times New Roman" w:eastAsia="Calibri" w:hAnsi="Times New Roman"/>
                <w:lang w:val="nl-NL"/>
              </w:rPr>
            </w:pPr>
          </w:p>
          <w:p w:rsidR="00F66579" w:rsidRPr="0079648E" w:rsidRDefault="00F66579" w:rsidP="003B0784">
            <w:pPr>
              <w:jc w:val="both"/>
              <w:rPr>
                <w:rFonts w:ascii="Times New Roman" w:eastAsia="Calibri" w:hAnsi="Times New Roman"/>
                <w:lang w:val="nl-NL"/>
              </w:rPr>
            </w:pPr>
          </w:p>
          <w:p w:rsidR="00F66579" w:rsidRPr="0079648E" w:rsidRDefault="00F66579" w:rsidP="003B0784">
            <w:pPr>
              <w:jc w:val="both"/>
              <w:rPr>
                <w:rFonts w:ascii="Times New Roman" w:eastAsia="Calibri" w:hAnsi="Times New Roman"/>
                <w:lang w:val="nl-NL"/>
              </w:rPr>
            </w:pPr>
          </w:p>
          <w:p w:rsidR="00F66579" w:rsidRPr="0079648E" w:rsidRDefault="00F66579" w:rsidP="003B0784">
            <w:pPr>
              <w:jc w:val="both"/>
              <w:rPr>
                <w:rFonts w:ascii="Times New Roman" w:eastAsia="Calibri" w:hAnsi="Times New Roman"/>
                <w:lang w:val="nl-NL"/>
              </w:rPr>
            </w:pP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GV mời các nhóm trình bày kết quả.</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GV yêu cầu các nhóm khác nhận xét.</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GV nhận xét, tuyên dương</w:t>
            </w:r>
          </w:p>
          <w:p w:rsidR="00F66579" w:rsidRPr="0079648E" w:rsidRDefault="00F66579" w:rsidP="003B0784">
            <w:pPr>
              <w:widowControl w:val="0"/>
              <w:jc w:val="both"/>
              <w:rPr>
                <w:rFonts w:ascii="Times New Roman" w:eastAsia="Courier New" w:hAnsi="Times New Roman"/>
                <w:lang w:val="vi-VN" w:eastAsia="vi-VN" w:bidi="vi-VN"/>
              </w:rPr>
            </w:pPr>
            <w:r w:rsidRPr="0079648E">
              <w:rPr>
                <w:rFonts w:ascii="Times New Roman" w:eastAsia="Courier New" w:hAnsi="Times New Roman"/>
                <w:b/>
                <w:bCs/>
                <w:lang w:val="nl-NL" w:eastAsia="vi-VN" w:bidi="vi-VN"/>
              </w:rPr>
              <w:t xml:space="preserve">3. </w:t>
            </w:r>
            <w:r w:rsidRPr="0079648E">
              <w:rPr>
                <w:rFonts w:ascii="Times New Roman" w:eastAsia="Courier New" w:hAnsi="Times New Roman"/>
                <w:b/>
                <w:bCs/>
                <w:lang w:val="vi-VN" w:eastAsia="vi-VN" w:bidi="vi-VN"/>
              </w:rPr>
              <w:t>Trao</w:t>
            </w:r>
            <w:r w:rsidRPr="0079648E">
              <w:rPr>
                <w:rFonts w:ascii="Times New Roman" w:eastAsia="Courier New" w:hAnsi="Times New Roman"/>
                <w:b/>
                <w:bCs/>
                <w:lang w:val="nl-NL" w:eastAsia="vi-VN" w:bidi="vi-VN"/>
              </w:rPr>
              <w:t xml:space="preserve"> </w:t>
            </w:r>
            <w:r w:rsidRPr="0079648E">
              <w:rPr>
                <w:rFonts w:ascii="Times New Roman" w:eastAsia="Courier New" w:hAnsi="Times New Roman"/>
                <w:b/>
                <w:bCs/>
                <w:lang w:val="vi-VN" w:eastAsia="vi-VN" w:bidi="vi-VN"/>
              </w:rPr>
              <w:t>đổi với bạn về nội dung câu chuyện mà em đã đọc.</w:t>
            </w:r>
          </w:p>
          <w:p w:rsidR="00F66579" w:rsidRPr="0079648E" w:rsidRDefault="00F66579" w:rsidP="003B0784">
            <w:pPr>
              <w:jc w:val="both"/>
              <w:rPr>
                <w:rFonts w:ascii="Times New Roman" w:eastAsia="Calibri" w:hAnsi="Times New Roman"/>
                <w:i/>
                <w:lang w:val="nl-NL"/>
              </w:rPr>
            </w:pPr>
            <w:bookmarkStart w:id="0" w:name="bookmark555"/>
            <w:bookmarkEnd w:id="0"/>
            <w:r w:rsidRPr="0079648E">
              <w:rPr>
                <w:rFonts w:ascii="Times New Roman" w:eastAsia="Courier New" w:hAnsi="Times New Roman"/>
                <w:color w:val="000000"/>
                <w:lang w:val="vi-VN" w:eastAsia="vi-VN" w:bidi="vi-VN"/>
              </w:rPr>
              <w:t>H</w:t>
            </w:r>
            <w:r w:rsidRPr="0079648E">
              <w:rPr>
                <w:rFonts w:ascii="Times New Roman" w:eastAsia="Courier New" w:hAnsi="Times New Roman"/>
                <w:color w:val="000000"/>
                <w:lang w:eastAsia="vi-VN" w:bidi="vi-VN"/>
              </w:rPr>
              <w:t>S</w:t>
            </w:r>
            <w:r w:rsidRPr="0079648E">
              <w:rPr>
                <w:rFonts w:ascii="Times New Roman" w:eastAsia="Courier New" w:hAnsi="Times New Roman"/>
                <w:color w:val="000000"/>
                <w:lang w:val="vi-VN" w:eastAsia="vi-VN" w:bidi="vi-VN"/>
              </w:rPr>
              <w:t xml:space="preserve"> trao đổi với các bạn về nội dung câu chuyện đã đọc (VD: Kể tóm tắt câu chuyện và giới thiệu về nhân vật chính? Nêu điều thú vị về thế giới tuổi thơ được thể hiện trong câu chuyện? Chia sẻ những điều em học tập được về cách kể chuyện,...</w:t>
            </w:r>
          </w:p>
        </w:tc>
        <w:tc>
          <w:tcPr>
            <w:tcW w:w="4896" w:type="dxa"/>
          </w:tcPr>
          <w:p w:rsidR="00F66579" w:rsidRPr="0079648E" w:rsidRDefault="00F66579" w:rsidP="003B0784">
            <w:pPr>
              <w:jc w:val="both"/>
              <w:rPr>
                <w:rFonts w:ascii="Times New Roman" w:eastAsia="Calibri" w:hAnsi="Times New Roman"/>
                <w:noProof/>
                <w:lang w:val="vi-VN"/>
              </w:rPr>
            </w:pPr>
          </w:p>
          <w:p w:rsidR="00F66579" w:rsidRPr="0079648E" w:rsidRDefault="00F66579" w:rsidP="003B0784">
            <w:pPr>
              <w:jc w:val="both"/>
              <w:rPr>
                <w:rFonts w:ascii="Times New Roman" w:eastAsia="Calibri" w:hAnsi="Times New Roman"/>
                <w:noProof/>
                <w:lang w:val="vi-VN"/>
              </w:rPr>
            </w:pPr>
          </w:p>
          <w:p w:rsidR="00F66579" w:rsidRPr="0079648E" w:rsidRDefault="00F66579" w:rsidP="003B0784">
            <w:pPr>
              <w:jc w:val="both"/>
              <w:rPr>
                <w:rFonts w:ascii="Times New Roman" w:eastAsia="Calibri" w:hAnsi="Times New Roman"/>
                <w:noProof/>
                <w:lang w:val="vi-VN"/>
              </w:rPr>
            </w:pPr>
          </w:p>
          <w:p w:rsidR="00F66579" w:rsidRPr="0079648E" w:rsidRDefault="00F66579" w:rsidP="003B0784">
            <w:pPr>
              <w:jc w:val="both"/>
              <w:rPr>
                <w:rFonts w:ascii="Times New Roman" w:eastAsia="Calibri" w:hAnsi="Times New Roman"/>
                <w:noProof/>
                <w:lang w:val="vi-VN"/>
              </w:rPr>
            </w:pPr>
          </w:p>
          <w:p w:rsidR="00F66579" w:rsidRPr="0079648E" w:rsidRDefault="00F66579" w:rsidP="003B0784">
            <w:pPr>
              <w:jc w:val="both"/>
              <w:rPr>
                <w:rFonts w:ascii="Times New Roman" w:eastAsia="Calibri" w:hAnsi="Times New Roman"/>
                <w:noProof/>
                <w:lang w:val="vi-VN"/>
              </w:rPr>
            </w:pP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HS đọc yêu cầu bài tập 2.</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Các nhóm làm việc theo yêu cầu.</w:t>
            </w:r>
          </w:p>
          <w:p w:rsidR="00F66579" w:rsidRPr="0079648E" w:rsidRDefault="00F66579" w:rsidP="003B0784">
            <w:pPr>
              <w:widowControl w:val="0"/>
              <w:jc w:val="both"/>
              <w:rPr>
                <w:rFonts w:ascii="Times New Roman" w:eastAsia="Courier New" w:hAnsi="Times New Roman"/>
                <w:color w:val="000000"/>
                <w:lang w:val="vi-VN" w:eastAsia="vi-VN" w:bidi="vi-VN"/>
              </w:rPr>
            </w:pPr>
            <w:r w:rsidRPr="0079648E">
              <w:rPr>
                <w:rFonts w:ascii="Times New Roman" w:eastAsia="Courier New" w:hAnsi="Times New Roman"/>
                <w:color w:val="000000"/>
                <w:lang w:val="nl-NL" w:eastAsia="vi-VN" w:bidi="vi-VN"/>
              </w:rPr>
              <w:t xml:space="preserve">+ </w:t>
            </w:r>
            <w:r w:rsidRPr="0079648E">
              <w:rPr>
                <w:rFonts w:ascii="Times New Roman" w:eastAsia="Courier New" w:hAnsi="Times New Roman"/>
                <w:color w:val="000000"/>
                <w:lang w:val="vi-VN" w:eastAsia="vi-VN" w:bidi="vi-VN"/>
              </w:rPr>
              <w:t>HS trong lớp chia sẻ những nội dung đã ghi trong phiếu đọc sách với các bạn.</w:t>
            </w:r>
          </w:p>
          <w:p w:rsidR="00F66579" w:rsidRPr="0079648E" w:rsidRDefault="00F66579" w:rsidP="003B0784">
            <w:pPr>
              <w:widowControl w:val="0"/>
              <w:jc w:val="both"/>
              <w:rPr>
                <w:rFonts w:ascii="Times New Roman" w:eastAsia="Courier New" w:hAnsi="Times New Roman"/>
                <w:color w:val="000000"/>
                <w:lang w:val="vi-VN" w:eastAsia="vi-VN" w:bidi="vi-VN"/>
              </w:rPr>
            </w:pPr>
            <w:bookmarkStart w:id="1" w:name="bookmark552"/>
            <w:bookmarkEnd w:id="1"/>
            <w:r w:rsidRPr="0079648E">
              <w:rPr>
                <w:rFonts w:ascii="Times New Roman" w:eastAsia="Courier New" w:hAnsi="Times New Roman"/>
                <w:color w:val="000000"/>
                <w:lang w:val="vi-VN" w:eastAsia="vi-VN" w:bidi="vi-VN"/>
              </w:rPr>
              <w:t>+ HS ghi chép các thông tin cơ bản vào phiếụ đọc sách hoặc có thể trao đổi về nhân vật, năng khiếu của nhân vật trong câu chuyện theo nhóm.</w:t>
            </w:r>
          </w:p>
          <w:p w:rsidR="00F66579" w:rsidRPr="0079648E" w:rsidRDefault="00F66579" w:rsidP="003B0784">
            <w:pPr>
              <w:widowControl w:val="0"/>
              <w:jc w:val="both"/>
              <w:rPr>
                <w:rFonts w:ascii="Times New Roman" w:eastAsia="Courier New" w:hAnsi="Times New Roman"/>
                <w:color w:val="000000"/>
                <w:lang w:val="vi-VN" w:eastAsia="vi-VN" w:bidi="vi-VN"/>
              </w:rPr>
            </w:pPr>
            <w:bookmarkStart w:id="2" w:name="bookmark553"/>
            <w:bookmarkEnd w:id="2"/>
            <w:r w:rsidRPr="0079648E">
              <w:rPr>
                <w:rFonts w:ascii="Times New Roman" w:eastAsia="Courier New" w:hAnsi="Times New Roman"/>
                <w:color w:val="000000"/>
                <w:lang w:val="vi-VN" w:eastAsia="vi-VN" w:bidi="vi-VN"/>
              </w:rPr>
              <w:t>+ HS chia sẻ trong nhóm, ghi vào phiếu đọc sách các thông tin cơ bản trong phiếu và những lí do yêu thích  câu chuyện.</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Đại diện nhóm trình bày.</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Các nhóm nhận xét cho nhau.</w:t>
            </w: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Lớp theo dõi bổ sung.</w:t>
            </w:r>
          </w:p>
          <w:p w:rsidR="00F66579" w:rsidRPr="0079648E" w:rsidRDefault="00F66579" w:rsidP="003B0784">
            <w:pPr>
              <w:jc w:val="both"/>
              <w:rPr>
                <w:rFonts w:ascii="Times New Roman" w:eastAsia="Calibri" w:hAnsi="Times New Roman"/>
                <w:lang w:val="nl-NL"/>
              </w:rPr>
            </w:pPr>
          </w:p>
          <w:p w:rsidR="00F66579" w:rsidRPr="0079648E" w:rsidRDefault="00F66579" w:rsidP="003B0784">
            <w:pPr>
              <w:jc w:val="both"/>
              <w:rPr>
                <w:rFonts w:ascii="Times New Roman" w:eastAsia="Calibri" w:hAnsi="Times New Roman"/>
                <w:lang w:val="nl-NL"/>
              </w:rPr>
            </w:pPr>
          </w:p>
          <w:p w:rsidR="00F66579" w:rsidRPr="0079648E" w:rsidRDefault="00F66579" w:rsidP="003B0784">
            <w:pPr>
              <w:widowControl w:val="0"/>
              <w:jc w:val="both"/>
              <w:rPr>
                <w:rFonts w:ascii="Times New Roman" w:eastAsia="Courier New" w:hAnsi="Times New Roman"/>
                <w:color w:val="000000"/>
                <w:lang w:val="vi-VN" w:eastAsia="vi-VN" w:bidi="vi-VN"/>
              </w:rPr>
            </w:pPr>
            <w:r w:rsidRPr="0079648E">
              <w:rPr>
                <w:rFonts w:ascii="Times New Roman" w:eastAsia="Courier New" w:hAnsi="Times New Roman"/>
                <w:color w:val="000000"/>
                <w:lang w:val="vi-VN" w:eastAsia="vi-VN" w:bidi="vi-VN"/>
              </w:rPr>
              <w:t>HS làm việc nhóm 3 hoặc nhóm 4, giới thiệu về tác giả cuốn sách, những câu chuyện trong sách,...</w:t>
            </w:r>
          </w:p>
          <w:p w:rsidR="00F66579" w:rsidRPr="0079648E" w:rsidRDefault="00F66579" w:rsidP="003B0784">
            <w:pPr>
              <w:jc w:val="both"/>
              <w:rPr>
                <w:rFonts w:ascii="Times New Roman" w:hAnsi="Times New Roman"/>
                <w:lang w:val="nl-NL"/>
              </w:rPr>
            </w:pPr>
          </w:p>
          <w:p w:rsidR="00F66579" w:rsidRPr="0079648E" w:rsidRDefault="00F66579" w:rsidP="003B0784">
            <w:pPr>
              <w:jc w:val="both"/>
              <w:rPr>
                <w:rFonts w:ascii="Times New Roman" w:eastAsia="Calibri" w:hAnsi="Times New Roman"/>
                <w:lang w:val="nl-NL"/>
              </w:rPr>
            </w:pPr>
            <w:r w:rsidRPr="0079648E">
              <w:rPr>
                <w:rFonts w:ascii="Times New Roman" w:eastAsia="Calibri" w:hAnsi="Times New Roman"/>
                <w:lang w:val="nl-NL"/>
              </w:rPr>
              <w:t>- Lớp theo dõi nêu ý kiến bổ sung</w:t>
            </w:r>
          </w:p>
        </w:tc>
      </w:tr>
      <w:tr w:rsidR="00F66579" w:rsidRPr="0079648E" w:rsidTr="003B0784">
        <w:tc>
          <w:tcPr>
            <w:tcW w:w="10008" w:type="dxa"/>
            <w:gridSpan w:val="3"/>
          </w:tcPr>
          <w:p w:rsidR="00F66579" w:rsidRPr="0079648E" w:rsidRDefault="00F66579" w:rsidP="003B0784">
            <w:pPr>
              <w:rPr>
                <w:rFonts w:ascii="Times New Roman" w:eastAsia="Calibri" w:hAnsi="Times New Roman"/>
                <w:b/>
                <w:lang w:val="nl-NL"/>
              </w:rPr>
            </w:pPr>
            <w:r w:rsidRPr="0079648E">
              <w:rPr>
                <w:rFonts w:ascii="Times New Roman" w:eastAsia="Calibri" w:hAnsi="Times New Roman"/>
                <w:b/>
                <w:lang w:val="nl-NL"/>
              </w:rPr>
              <w:t>3. Vận dụng trải nghiệm</w:t>
            </w:r>
          </w:p>
        </w:tc>
      </w:tr>
      <w:tr w:rsidR="00F66579" w:rsidRPr="0079648E" w:rsidTr="003B0784">
        <w:tc>
          <w:tcPr>
            <w:tcW w:w="5070" w:type="dxa"/>
          </w:tcPr>
          <w:p w:rsidR="00F66579" w:rsidRPr="0079648E" w:rsidRDefault="00F66579" w:rsidP="003B0784">
            <w:pPr>
              <w:rPr>
                <w:rFonts w:ascii="Times New Roman" w:eastAsia="Calibri" w:hAnsi="Times New Roman"/>
                <w:lang w:val="nl-NL"/>
              </w:rPr>
            </w:pPr>
            <w:r w:rsidRPr="0079648E">
              <w:rPr>
                <w:rFonts w:ascii="Times New Roman" w:eastAsia="Calibri" w:hAnsi="Times New Roman"/>
                <w:lang w:val="nl-NL"/>
              </w:rPr>
              <w:t>- GV trao đổi những về những hoạt động HS yêu thích trong bài</w:t>
            </w:r>
          </w:p>
          <w:p w:rsidR="00F66579" w:rsidRPr="0079648E" w:rsidRDefault="00F66579" w:rsidP="003B0784">
            <w:pPr>
              <w:rPr>
                <w:rFonts w:ascii="Times New Roman" w:eastAsia="Calibri" w:hAnsi="Times New Roman"/>
                <w:lang w:val="nl-NL"/>
              </w:rPr>
            </w:pPr>
            <w:r w:rsidRPr="0079648E">
              <w:rPr>
                <w:rFonts w:ascii="Times New Roman" w:eastAsia="Calibri" w:hAnsi="Times New Roman"/>
                <w:lang w:val="nl-NL"/>
              </w:rPr>
              <w:t>- GV cho HS thực hiện:</w:t>
            </w:r>
          </w:p>
          <w:p w:rsidR="00F66579" w:rsidRPr="0079648E" w:rsidRDefault="00F66579" w:rsidP="003B0784">
            <w:pPr>
              <w:rPr>
                <w:rFonts w:ascii="Times New Roman" w:eastAsia="Calibri" w:hAnsi="Times New Roman"/>
                <w:i/>
                <w:iCs/>
                <w:lang w:val="nl-NL"/>
              </w:rPr>
            </w:pPr>
            <w:r w:rsidRPr="0079648E">
              <w:rPr>
                <w:rFonts w:ascii="Times New Roman" w:eastAsia="Calibri" w:hAnsi="Times New Roman"/>
                <w:lang w:val="nl-NL"/>
              </w:rPr>
              <w:t xml:space="preserve">+  </w:t>
            </w:r>
            <w:r w:rsidRPr="0079648E">
              <w:rPr>
                <w:rFonts w:ascii="Times New Roman" w:eastAsia="Calibri" w:hAnsi="Times New Roman"/>
                <w:i/>
                <w:iCs/>
                <w:lang w:val="nl-NL"/>
              </w:rPr>
              <w:t>Kể cho người thân nghe câu chuyện về thế giới tuổi thơ mà em đã đọc hoặc đã nghe.</w:t>
            </w:r>
          </w:p>
          <w:p w:rsidR="00F66579" w:rsidRPr="0079648E" w:rsidRDefault="00F66579" w:rsidP="003B0784">
            <w:pPr>
              <w:rPr>
                <w:rFonts w:ascii="Times New Roman" w:eastAsia="Calibri" w:hAnsi="Times New Roman"/>
                <w:i/>
                <w:iCs/>
                <w:lang w:val="nl-NL"/>
              </w:rPr>
            </w:pPr>
            <w:r w:rsidRPr="0079648E">
              <w:rPr>
                <w:rFonts w:ascii="Times New Roman" w:eastAsia="Calibri" w:hAnsi="Times New Roman"/>
                <w:i/>
                <w:iCs/>
                <w:lang w:val="nl-NL"/>
              </w:rPr>
              <w:t>+ Cùng người thân nhận xét về các nhân vật, sự việc trong câu chuyện.</w:t>
            </w:r>
          </w:p>
          <w:p w:rsidR="00F66579" w:rsidRPr="0079648E" w:rsidRDefault="00F66579" w:rsidP="003B0784">
            <w:pPr>
              <w:rPr>
                <w:rFonts w:ascii="Times New Roman" w:eastAsia="Calibri" w:hAnsi="Times New Roman"/>
                <w:lang w:val="nl-NL"/>
              </w:rPr>
            </w:pPr>
            <w:r w:rsidRPr="0079648E">
              <w:rPr>
                <w:rFonts w:ascii="Times New Roman" w:eastAsia="Calibri" w:hAnsi="Times New Roman"/>
                <w:lang w:val="nl-NL"/>
              </w:rPr>
              <w:t>- Nhận xét, đánh giá tiết dạy.</w:t>
            </w:r>
          </w:p>
          <w:p w:rsidR="00F66579" w:rsidRPr="0079648E" w:rsidRDefault="00F66579" w:rsidP="003B0784">
            <w:pPr>
              <w:rPr>
                <w:rFonts w:ascii="Times New Roman" w:eastAsia="Calibri" w:hAnsi="Times New Roman"/>
                <w:lang w:val="nl-NL"/>
              </w:rPr>
            </w:pPr>
            <w:r w:rsidRPr="0079648E">
              <w:rPr>
                <w:rFonts w:ascii="Times New Roman" w:eastAsia="Calibri" w:hAnsi="Times New Roman"/>
                <w:lang w:val="nl-NL"/>
              </w:rPr>
              <w:t>- Dặn dò HS ôn bài 2 và đọc trước bài 3.</w:t>
            </w:r>
          </w:p>
        </w:tc>
        <w:tc>
          <w:tcPr>
            <w:tcW w:w="4938" w:type="dxa"/>
            <w:gridSpan w:val="2"/>
          </w:tcPr>
          <w:p w:rsidR="00F66579" w:rsidRPr="0079648E" w:rsidRDefault="00F66579" w:rsidP="003B0784">
            <w:pPr>
              <w:rPr>
                <w:rFonts w:ascii="Times New Roman" w:eastAsia="Calibri" w:hAnsi="Times New Roman"/>
                <w:lang w:val="nl-NL"/>
              </w:rPr>
            </w:pPr>
            <w:r w:rsidRPr="0079648E">
              <w:rPr>
                <w:rFonts w:ascii="Times New Roman" w:eastAsia="Calibri" w:hAnsi="Times New Roman"/>
                <w:lang w:val="nl-NL"/>
              </w:rPr>
              <w:t>- HS trả lời theo ý thích của mình.</w:t>
            </w:r>
          </w:p>
          <w:p w:rsidR="00F66579" w:rsidRPr="0079648E" w:rsidRDefault="00F66579" w:rsidP="003B0784">
            <w:pPr>
              <w:rPr>
                <w:rFonts w:ascii="Times New Roman" w:eastAsia="Calibri" w:hAnsi="Times New Roman"/>
                <w:lang w:val="nl-NL"/>
              </w:rPr>
            </w:pPr>
          </w:p>
          <w:p w:rsidR="00F66579" w:rsidRPr="0079648E" w:rsidRDefault="00F66579" w:rsidP="003B0784">
            <w:pPr>
              <w:rPr>
                <w:rFonts w:ascii="Times New Roman" w:eastAsia="Calibri" w:hAnsi="Times New Roman"/>
                <w:lang w:val="nl-NL"/>
              </w:rPr>
            </w:pPr>
            <w:r w:rsidRPr="0079648E">
              <w:rPr>
                <w:rFonts w:ascii="Times New Roman" w:eastAsia="Calibri" w:hAnsi="Times New Roman"/>
                <w:lang w:val="nl-NL"/>
              </w:rPr>
              <w:t>- HS lắng nghe, thực hiện.</w:t>
            </w:r>
          </w:p>
          <w:p w:rsidR="00F66579" w:rsidRPr="0079648E" w:rsidRDefault="00F66579" w:rsidP="003B0784">
            <w:pPr>
              <w:rPr>
                <w:rFonts w:ascii="Times New Roman" w:eastAsia="Calibri" w:hAnsi="Times New Roman"/>
                <w:lang w:val="nl-NL"/>
              </w:rPr>
            </w:pPr>
          </w:p>
          <w:p w:rsidR="00F66579" w:rsidRPr="0079648E" w:rsidRDefault="00F66579" w:rsidP="003B0784">
            <w:pPr>
              <w:rPr>
                <w:rFonts w:ascii="Times New Roman" w:eastAsia="Calibri" w:hAnsi="Times New Roman"/>
                <w:lang w:val="nl-NL"/>
              </w:rPr>
            </w:pPr>
          </w:p>
          <w:p w:rsidR="00F66579" w:rsidRPr="0079648E" w:rsidRDefault="00F66579" w:rsidP="003B0784">
            <w:pPr>
              <w:rPr>
                <w:rFonts w:ascii="Times New Roman" w:eastAsia="Calibri" w:hAnsi="Times New Roman"/>
                <w:lang w:val="nl-NL"/>
              </w:rPr>
            </w:pPr>
          </w:p>
          <w:p w:rsidR="00F66579" w:rsidRPr="0079648E" w:rsidRDefault="00F66579" w:rsidP="003B0784">
            <w:pPr>
              <w:rPr>
                <w:rFonts w:ascii="Times New Roman" w:eastAsia="Calibri" w:hAnsi="Times New Roman"/>
                <w:lang w:val="nl-NL"/>
              </w:rPr>
            </w:pPr>
          </w:p>
          <w:p w:rsidR="00F66579" w:rsidRPr="0079648E" w:rsidRDefault="00F66579" w:rsidP="003B0784">
            <w:pPr>
              <w:rPr>
                <w:rFonts w:ascii="Times New Roman" w:eastAsia="Calibri" w:hAnsi="Times New Roman"/>
                <w:lang w:val="nl-NL"/>
              </w:rPr>
            </w:pPr>
          </w:p>
          <w:p w:rsidR="00F66579" w:rsidRPr="0079648E" w:rsidRDefault="00F66579" w:rsidP="003B0784">
            <w:pPr>
              <w:jc w:val="both"/>
              <w:rPr>
                <w:rFonts w:ascii="Times New Roman" w:eastAsia="Calibri" w:hAnsi="Times New Roman"/>
              </w:rPr>
            </w:pPr>
            <w:r w:rsidRPr="0079648E">
              <w:rPr>
                <w:rFonts w:ascii="Times New Roman" w:eastAsia="Calibri" w:hAnsi="Times New Roman"/>
              </w:rPr>
              <w:t>- HS lắng nghe</w:t>
            </w:r>
          </w:p>
        </w:tc>
      </w:tr>
    </w:tbl>
    <w:p w:rsidR="00F66579" w:rsidRPr="0079648E" w:rsidRDefault="00F66579" w:rsidP="00F66579">
      <w:pPr>
        <w:tabs>
          <w:tab w:val="left" w:pos="8931"/>
          <w:tab w:val="left" w:pos="9072"/>
          <w:tab w:val="left" w:pos="9355"/>
        </w:tabs>
        <w:rPr>
          <w:rFonts w:ascii="Times New Roman" w:eastAsia="Calibri" w:hAnsi="Times New Roman"/>
          <w:b/>
          <w:bCs/>
        </w:rPr>
      </w:pPr>
      <w:r w:rsidRPr="0079648E">
        <w:rPr>
          <w:rFonts w:ascii="Times New Roman" w:eastAsia="Calibri" w:hAnsi="Times New Roman"/>
          <w:b/>
          <w:bCs/>
        </w:rPr>
        <w:t>4. Điều chỉnh sau tiết dạy( nếu có)</w:t>
      </w:r>
    </w:p>
    <w:p w:rsidR="00F66579" w:rsidRPr="0079648E" w:rsidRDefault="00F66579" w:rsidP="00F66579">
      <w:pPr>
        <w:jc w:val="center"/>
        <w:rPr>
          <w:rFonts w:ascii="Times New Roman" w:hAnsi="Times New Roman"/>
          <w:bCs/>
          <w:lang w:val="nl-NL"/>
        </w:rPr>
      </w:pPr>
      <w:r w:rsidRPr="0079648E">
        <w:rPr>
          <w:rFonts w:ascii="Times New Roman" w:hAnsi="Times New Roman"/>
          <w:bCs/>
          <w:lang w:val="nl-NL"/>
        </w:rPr>
        <w:lastRenderedPageBreak/>
        <w:t>.....................................................................................................................................</w:t>
      </w:r>
    </w:p>
    <w:p w:rsidR="00C37D53" w:rsidRDefault="00C37D53">
      <w:bookmarkStart w:id="3" w:name="_GoBack"/>
      <w:bookmarkEnd w:id="3"/>
    </w:p>
    <w:sectPr w:rsidR="00C37D5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79"/>
    <w:rsid w:val="003740F2"/>
    <w:rsid w:val="00C37D53"/>
    <w:rsid w:val="00F6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A0AD1-6AB9-4265-B584-C506AD2C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579"/>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3272</Characters>
  <Application>Microsoft Office Word</Application>
  <DocSecurity>0</DocSecurity>
  <Lines>27</Lines>
  <Paragraphs>7</Paragraphs>
  <ScaleCrop>false</ScaleCrop>
  <Company>Microsoft</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2026-01-23T08:54:00Z</dcterms:created>
  <dcterms:modified xsi:type="dcterms:W3CDTF">2026-01-23T08:55:00Z</dcterms:modified>
</cp:coreProperties>
</file>