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7D" w:rsidRPr="0079648E" w:rsidRDefault="0080287D" w:rsidP="0080287D">
      <w:pPr>
        <w:tabs>
          <w:tab w:val="left" w:pos="4028"/>
        </w:tabs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TIẾNG VIỆT</w:t>
      </w:r>
    </w:p>
    <w:p w:rsidR="0080287D" w:rsidRPr="0079648E" w:rsidRDefault="0080287D" w:rsidP="0080287D">
      <w:pPr>
        <w:jc w:val="center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Bài 01:  Luyện từ và câu: Luyện tập về danh từ, động từ, tính từ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I. YÊU CẦU CẦN ĐẠT.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1. Năng lực đặc thù: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 xml:space="preserve">      - Ôn tập về 3 từ loại đã được học ở lớp 4: danh từ, động từ, tính từ, hiểu đặc điểm và chức năng của mỗi từ loại. 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Cảm nhận được vẻ đẹp của thiên nhiên được thể hiện trong ngữ liệu của bài tập thông qua các từ loại tìm được.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Phát triển năng lực ngôn ngữ.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Biết vận dụng bài học vào thực tiễn cuộc sống.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2. Năng lực chung.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tự chủ, tự học: Tích cực học tập, tiếp thu kiến thức để thực hiện tốt nội dung bài học.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giải quyết vấn đề và sáng tạo: Nâng cao kĩ năng vận dụng danh từ, động từ, tính từ vào thực tiễn.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Năng lực giao tiếp và hợp tác: Phát triển năng lực giao tiếp trong trò chơi và hoạt động nhóm.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3. Phẩm chất.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nhân ái: Qua bài học, biết yêu quý bạn bè, đoàn kết trong học tập.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chăm chỉ: Có ý thức tự giác trong học tập, trò chơi và vận dụng.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Phẩm chất trách nhiệm: Biết giữ trật tự, lắng nghe và học tập nghiêm túc.</w:t>
      </w:r>
    </w:p>
    <w:p w:rsidR="0080287D" w:rsidRPr="0079648E" w:rsidRDefault="0080287D" w:rsidP="0080287D">
      <w:pPr>
        <w:jc w:val="both"/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II. ĐỒ DÙNG DẠY HỌC.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Kế hoạch bài dạy, bài giảng Power point, ti vi, máy tính.</w:t>
      </w:r>
    </w:p>
    <w:p w:rsidR="0080287D" w:rsidRPr="0079648E" w:rsidRDefault="0080287D" w:rsidP="0080287D">
      <w:pPr>
        <w:ind w:firstLine="360"/>
        <w:jc w:val="both"/>
        <w:rPr>
          <w:rFonts w:ascii="Times New Roman" w:eastAsia="Calibri" w:hAnsi="Times New Roman"/>
        </w:rPr>
      </w:pPr>
      <w:r w:rsidRPr="0079648E">
        <w:rPr>
          <w:rFonts w:ascii="Times New Roman" w:eastAsia="Calibri" w:hAnsi="Times New Roman"/>
        </w:rPr>
        <w:t>- SGK và các thiết bị, học liệu phụ vụ cho tiết dạy.</w:t>
      </w:r>
    </w:p>
    <w:p w:rsidR="0080287D" w:rsidRPr="0079648E" w:rsidRDefault="0080287D" w:rsidP="0080287D">
      <w:pPr>
        <w:rPr>
          <w:rFonts w:ascii="Times New Roman" w:eastAsia="Calibri" w:hAnsi="Times New Roman"/>
          <w:b/>
        </w:rPr>
      </w:pPr>
      <w:r w:rsidRPr="0079648E">
        <w:rPr>
          <w:rFonts w:ascii="Times New Roman" w:eastAsia="Calibri" w:hAnsi="Times New Roman"/>
          <w:b/>
        </w:rPr>
        <w:t>III. CÁC HOẠT ĐỘNG DẠY HỌC.</w:t>
      </w:r>
    </w:p>
    <w:tbl>
      <w:tblPr>
        <w:tblW w:w="100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49"/>
        <w:gridCol w:w="4777"/>
      </w:tblGrid>
      <w:tr w:rsidR="0080287D" w:rsidRPr="0079648E" w:rsidTr="000E5249">
        <w:tc>
          <w:tcPr>
            <w:tcW w:w="10008" w:type="dxa"/>
            <w:gridSpan w:val="3"/>
          </w:tcPr>
          <w:p w:rsidR="0080287D" w:rsidRPr="0079648E" w:rsidRDefault="0080287D" w:rsidP="000E5249">
            <w:pPr>
              <w:rPr>
                <w:rFonts w:ascii="Times New Roman" w:eastAsia="Calibri" w:hAnsi="Times New Roman"/>
                <w:b/>
              </w:rPr>
            </w:pPr>
            <w:r w:rsidRPr="0079648E">
              <w:rPr>
                <w:rFonts w:ascii="Times New Roman" w:eastAsia="Calibri" w:hAnsi="Times New Roman"/>
                <w:b/>
              </w:rPr>
              <w:t>1. Khởi động:</w:t>
            </w:r>
          </w:p>
        </w:tc>
      </w:tr>
      <w:tr w:rsidR="0080287D" w:rsidRPr="0079648E" w:rsidTr="000E5249">
        <w:tc>
          <w:tcPr>
            <w:tcW w:w="5182" w:type="dxa"/>
          </w:tcPr>
          <w:p w:rsidR="0080287D" w:rsidRPr="0079648E" w:rsidRDefault="0080287D" w:rsidP="000E5249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F0F0F"/>
                <w:kern w:val="36"/>
              </w:rPr>
            </w:pPr>
            <w:r w:rsidRPr="0079648E">
              <w:rPr>
                <w:rFonts w:ascii="Times New Roman" w:hAnsi="Times New Roman"/>
                <w:bCs/>
                <w:kern w:val="36"/>
              </w:rPr>
              <w:t>- GV tổ chức trò chơi “Dọn dẹp trường học” để ôn lại về Danh từ, động từ, tính từ</w:t>
            </w:r>
          </w:p>
          <w:p w:rsidR="0080287D" w:rsidRPr="0079648E" w:rsidRDefault="0080287D" w:rsidP="000E5249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F0F0F"/>
                <w:kern w:val="36"/>
              </w:rPr>
            </w:pPr>
            <w:r w:rsidRPr="0079648E">
              <w:rPr>
                <w:rFonts w:ascii="Times New Roman" w:hAnsi="Times New Roman"/>
                <w:bCs/>
                <w:color w:val="0F0F0F"/>
                <w:kern w:val="36"/>
              </w:rPr>
              <w:t>- GV dẫn dắt vào bài mới</w:t>
            </w:r>
          </w:p>
        </w:tc>
        <w:tc>
          <w:tcPr>
            <w:tcW w:w="4826" w:type="dxa"/>
            <w:gridSpan w:val="2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-HS tham gia chơi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-HS lắng nghe và ghi tên bài</w:t>
            </w:r>
          </w:p>
        </w:tc>
      </w:tr>
      <w:tr w:rsidR="0080287D" w:rsidRPr="0079648E" w:rsidTr="000E5249">
        <w:tc>
          <w:tcPr>
            <w:tcW w:w="10008" w:type="dxa"/>
            <w:gridSpan w:val="3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b/>
              </w:rPr>
            </w:pPr>
            <w:r w:rsidRPr="0079648E">
              <w:rPr>
                <w:rFonts w:ascii="Times New Roman" w:eastAsia="Calibri" w:hAnsi="Times New Roman"/>
                <w:b/>
              </w:rPr>
              <w:t>2. Luyện tập</w:t>
            </w:r>
          </w:p>
        </w:tc>
      </w:tr>
      <w:tr w:rsidR="0080287D" w:rsidRPr="0079648E" w:rsidTr="000E5249">
        <w:tc>
          <w:tcPr>
            <w:tcW w:w="5231" w:type="dxa"/>
            <w:gridSpan w:val="2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  <w:b/>
                <w:bCs/>
              </w:rPr>
              <w:t>Bài 1:</w:t>
            </w:r>
            <w:r w:rsidRPr="0079648E">
              <w:rPr>
                <w:rFonts w:ascii="Times New Roman" w:eastAsia="Calibri" w:hAnsi="Times New Roman"/>
              </w:rPr>
              <w:t xml:space="preserve"> Mỗi ý ở cột B nói về danh từ, động từ hay tính từ?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gọi HS đọc yêu cầu của bài tập, cho HS làm theo nhóm.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mời đại diện một số nhóm trả lời, sau đó chốt đáp án: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Danh từ: từ chỉ sự vật (người, vật, hiện tượng tự nhiên, thời gian,...)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Động từ: từ chỉ hoạt động, trạng thái của sự vật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+Tính từ: từ chỉ đặc điểm của sự vật, hoạt động, trạng thái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yêu cầu HS nêu ví dụ về danh từ, động từ, tính từ..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nhận xét kết luận và tuyên dương.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  <w:b/>
              </w:rPr>
              <w:lastRenderedPageBreak/>
              <w:t>Bài 2.</w:t>
            </w:r>
            <w:r w:rsidRPr="0079648E">
              <w:rPr>
                <w:rFonts w:ascii="Times New Roman" w:eastAsia="Calibri" w:hAnsi="Times New Roman"/>
              </w:rPr>
              <w:t xml:space="preserve"> Trò chơi: Đọc đoạn đầu của bài Thanh âm của gió và thực hiện các yêu cầu.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đưa nội dung đoạn 1 bài Thanh âm của gió lên màn hình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Giới thiệu sơ bộ về trò chơi: Trò chơi có 4 vòng. Các đội chơi lần lượt từ vòng 1 đến vòng 4. Hết mỗi vòng, các đội dừng lại chấm bài và tính điểm. Điểm thi đua của cả cuộc chơi bằng điểm trung bình cộng của cả 4 vòng.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– Cách tính điểm cho 1 vòng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sớm nhất: 20 điểm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thứ nhì: 16 điểm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Nộp bài thứ ba: 12 điểm + Nộp bài thứ tư: 8 điểm...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Về nội dung: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Sai (hoặc thiếu) 1 từ: trừ 4 điểm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+ Sai (hoặc thiếu) 2 từ: trừ 8 điểm...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b/>
                <w:bCs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1: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+ 1 danh từ chỉ con vật: trâu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+ 1 danh từ chỉ thời gian: ngày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 xml:space="preserve">+ 2 danh từ chỉ hiện tượng tự nhiên: gió, nắng </w:t>
            </w: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2:</w:t>
            </w:r>
            <w:r w:rsidRPr="0079648E">
              <w:rPr>
                <w:rFonts w:ascii="Times New Roman" w:eastAsia="Calibri" w:hAnsi="Times New Roman"/>
                <w:iCs/>
              </w:rPr>
              <w:t xml:space="preserve"> 4 động từ chỉ hoạt động hoặc trạng thái của người hoặc vật.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HS có thể chọn 4 trong số các từ sau: chăn, qua, ăn, lên, chiếu, rong chơi, vút, đùa nghịch.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3:</w:t>
            </w:r>
            <w:r w:rsidRPr="0079648E">
              <w:rPr>
                <w:rFonts w:ascii="Times New Roman" w:eastAsia="Calibri" w:hAnsi="Times New Roman"/>
                <w:iCs/>
              </w:rPr>
              <w:t xml:space="preserve"> 4 tính từ chỉ đặc điểm của các sự vật: cỏ, suối, nước, cát, sỏi.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cỏ: tươi tốt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suối: nhỏ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nước: trong vắt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+ cát, sỏi: lấp lánh.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b/>
                <w:bCs/>
                <w:iCs/>
              </w:rPr>
              <w:t>Đáp án Vòng 4:</w:t>
            </w:r>
            <w:r w:rsidRPr="0079648E">
              <w:rPr>
                <w:rFonts w:ascii="Times New Roman" w:eastAsia="Calibri" w:hAnsi="Times New Roman"/>
                <w:iCs/>
              </w:rPr>
              <w:t xml:space="preserve"> Đặt 1 câu nói về một hiện tượng tự nhiên, trong đó có ít nhất 1 danh từ, 1 động từ, 1 tính từ.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Ví dụ 1: Nắng chiếu trên những cánh hoa vàng lung linh.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 xml:space="preserve">Ví dụ 2: Dòng suối nhỏ trong vắt uốn lượn mềm mại dưới chân đồi cỏ mướt màu  xanh. Lưu ý: 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GV theo dõi, quan sát HS các đội chấm bài có đúng nội dung, đúng biểu điểm hay không.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lastRenderedPageBreak/>
              <w:t xml:space="preserve">Vòng 4: GV nhận xét về câu văn của HS có đảm bảo đúng ngữ pháp, có các từ loại theo yêu cầu không. 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Khích lệ những câu văn hay, hình ảnh đẹp.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iCs/>
              </w:rPr>
            </w:pPr>
            <w:r w:rsidRPr="0079648E">
              <w:rPr>
                <w:rFonts w:ascii="Times New Roman" w:eastAsia="Calibri" w:hAnsi="Times New Roman"/>
                <w:iCs/>
              </w:rPr>
              <w:t>- Kết thúc 4 vòng chơi, GV tổng kết và ghi nhận đội thắng cuộc, trao phần thưởng khích lệ các đội về nhất, nhì, ba.</w:t>
            </w:r>
          </w:p>
        </w:tc>
        <w:tc>
          <w:tcPr>
            <w:tcW w:w="4777" w:type="dxa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lastRenderedPageBreak/>
              <w:t>- Đọc thầm yêu cầu và nội dung bài tập.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Các nhóm thảo luận và tìm câu trả lời. (Có thể chọn hình thức nối 2 cột nếu GV viết lại bài lên bảng.)</w:t>
            </w:r>
            <w:r w:rsidRPr="0079648E">
              <w:rPr>
                <w:rFonts w:ascii="Times New Roman" w:hAnsi="Times New Roman"/>
                <w:noProof/>
                <w:lang w:val="nl-NL"/>
              </w:rPr>
              <w:t xml:space="preserve"> 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203835</wp:posOffset>
                  </wp:positionV>
                  <wp:extent cx="2651125" cy="1111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-HS nêu ví dụ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lastRenderedPageBreak/>
              <w:t>- HS đọc thầm yêu cầu đề bài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lắng nghe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hoạt động nhóm 6 để chơi trò chơi theo hướng dẫn của GV.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lắng nghe biểu điểm để xác định mục tiêu phấn đấu.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- HS các đội chấm bài chéo nhau theo biểu điểm.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9648E">
              <w:rPr>
                <w:rFonts w:ascii="Times New Roman" w:eastAsia="Calibri" w:hAnsi="Times New Roman"/>
                <w:lang w:val="nl-NL"/>
              </w:rPr>
              <w:t>Lớp trưởng ghi lại điểm số của từng đội sau mỗi vòng chơi..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  <w:lang w:val="nl-NL"/>
              </w:rPr>
            </w:pPr>
          </w:p>
        </w:tc>
      </w:tr>
      <w:tr w:rsidR="0080287D" w:rsidRPr="0079648E" w:rsidTr="000E5249">
        <w:tc>
          <w:tcPr>
            <w:tcW w:w="10008" w:type="dxa"/>
            <w:gridSpan w:val="3"/>
          </w:tcPr>
          <w:p w:rsidR="0080287D" w:rsidRPr="0079648E" w:rsidRDefault="0080287D" w:rsidP="000E5249">
            <w:pPr>
              <w:rPr>
                <w:rFonts w:ascii="Times New Roman" w:eastAsia="Calibri" w:hAnsi="Times New Roman"/>
                <w:b/>
                <w:lang w:val="nl-NL"/>
              </w:rPr>
            </w:pPr>
            <w:r w:rsidRPr="0079648E">
              <w:rPr>
                <w:rFonts w:ascii="Times New Roman" w:eastAsia="Calibri" w:hAnsi="Times New Roman"/>
                <w:b/>
                <w:lang w:val="nl-NL"/>
              </w:rPr>
              <w:lastRenderedPageBreak/>
              <w:t>3. Vận dụng trải nghiệm.</w:t>
            </w:r>
          </w:p>
        </w:tc>
      </w:tr>
      <w:tr w:rsidR="0080287D" w:rsidRPr="0079648E" w:rsidTr="000E5249">
        <w:tc>
          <w:tcPr>
            <w:tcW w:w="5182" w:type="dxa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GV yêu cầu HS nhắc lại nội dung kiến thức được luyện tập trong tiết học.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Giao việc cho HS: Về nhà, tập viết nhiều câu văn miêu tả các hiện tượng tự nhiên, hay cảnh vật thiên nhiên trong đó có sử dụng các danh từ, động từ, tính từ.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Nhận xét về tinh thần, thái độ học tập HS.</w:t>
            </w:r>
          </w:p>
        </w:tc>
        <w:tc>
          <w:tcPr>
            <w:tcW w:w="4826" w:type="dxa"/>
            <w:gridSpan w:val="2"/>
          </w:tcPr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- 1 - 2 HS nhắc lại nội dung kiến thức được luyện tập trong tiết học.</w:t>
            </w:r>
          </w:p>
          <w:p w:rsidR="0080287D" w:rsidRPr="0079648E" w:rsidRDefault="0080287D" w:rsidP="000E5249">
            <w:pPr>
              <w:jc w:val="both"/>
              <w:rPr>
                <w:rFonts w:ascii="Times New Roman" w:eastAsia="Calibri" w:hAnsi="Times New Roman"/>
              </w:rPr>
            </w:pPr>
            <w:r w:rsidRPr="0079648E">
              <w:rPr>
                <w:rFonts w:ascii="Times New Roman" w:eastAsia="Calibri" w:hAnsi="Times New Roman"/>
              </w:rPr>
              <w:t>- Ghi chép lời dặn dò của GV.</w:t>
            </w:r>
          </w:p>
        </w:tc>
      </w:tr>
    </w:tbl>
    <w:p w:rsidR="0080287D" w:rsidRPr="0079648E" w:rsidRDefault="0080287D" w:rsidP="0080287D">
      <w:pPr>
        <w:tabs>
          <w:tab w:val="left" w:pos="8931"/>
          <w:tab w:val="left" w:pos="9072"/>
          <w:tab w:val="left" w:pos="9355"/>
        </w:tabs>
        <w:rPr>
          <w:rFonts w:ascii="Times New Roman" w:eastAsia="Calibri" w:hAnsi="Times New Roman"/>
          <w:b/>
          <w:bCs/>
        </w:rPr>
      </w:pPr>
      <w:r w:rsidRPr="0079648E">
        <w:rPr>
          <w:rFonts w:ascii="Times New Roman" w:eastAsia="Calibri" w:hAnsi="Times New Roman"/>
          <w:b/>
          <w:bCs/>
        </w:rPr>
        <w:t>4. Điều chỉnh sau tiết dạy( nếu có)</w:t>
      </w:r>
    </w:p>
    <w:p w:rsidR="0080287D" w:rsidRPr="0079648E" w:rsidRDefault="0080287D" w:rsidP="0080287D">
      <w:pPr>
        <w:jc w:val="center"/>
        <w:rPr>
          <w:rFonts w:ascii="Times New Roman" w:hAnsi="Times New Roman"/>
          <w:bCs/>
          <w:lang w:val="nl-NL"/>
        </w:rPr>
      </w:pPr>
      <w:r w:rsidRPr="0079648E">
        <w:rPr>
          <w:rFonts w:ascii="Times New Roman" w:hAnsi="Times New Roman"/>
          <w:bCs/>
          <w:lang w:val="nl-NL"/>
        </w:rPr>
        <w:t>.....................................................................................................................................</w:t>
      </w:r>
    </w:p>
    <w:p w:rsidR="00C37D53" w:rsidRDefault="00C37D53">
      <w:bookmarkStart w:id="0" w:name="_GoBack"/>
      <w:bookmarkEnd w:id="0"/>
    </w:p>
    <w:sectPr w:rsidR="00C37D5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D"/>
    <w:rsid w:val="003740F2"/>
    <w:rsid w:val="0080287D"/>
    <w:rsid w:val="00C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FA43D-2300-4253-AC8D-55FE399E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7D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0</DocSecurity>
  <Lines>31</Lines>
  <Paragraphs>8</Paragraphs>
  <ScaleCrop>false</ScaleCrop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2026-01-10T02:40:00Z</dcterms:created>
  <dcterms:modified xsi:type="dcterms:W3CDTF">2026-01-10T02:40:00Z</dcterms:modified>
</cp:coreProperties>
</file>