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D6A" w:rsidRPr="0079648E" w:rsidRDefault="00F23D6A" w:rsidP="00F23D6A">
      <w:pPr>
        <w:jc w:val="center"/>
        <w:rPr>
          <w:rFonts w:ascii="Times New Roman" w:hAnsi="Times New Roman"/>
          <w:bCs/>
          <w:lang w:val="nl-NL"/>
        </w:rPr>
      </w:pPr>
      <w:r w:rsidRPr="0079648E">
        <w:rPr>
          <w:rFonts w:ascii="Times New Roman" w:hAnsi="Times New Roman"/>
          <w:bCs/>
          <w:lang w:val="nl-NL"/>
        </w:rPr>
        <w:t>-----------------------------------------------------------------</w:t>
      </w:r>
    </w:p>
    <w:p w:rsidR="00F23D6A" w:rsidRPr="0079648E" w:rsidRDefault="00F23D6A" w:rsidP="00F23D6A">
      <w:pPr>
        <w:tabs>
          <w:tab w:val="left" w:pos="4028"/>
        </w:tabs>
        <w:jc w:val="center"/>
        <w:rPr>
          <w:rFonts w:ascii="Times New Roman" w:eastAsia="Calibri" w:hAnsi="Times New Roman"/>
          <w:b/>
        </w:rPr>
      </w:pPr>
      <w:r w:rsidRPr="0079648E">
        <w:rPr>
          <w:rFonts w:ascii="Times New Roman" w:eastAsia="Calibri" w:hAnsi="Times New Roman"/>
          <w:b/>
        </w:rPr>
        <w:t>TIẾNG VIỆT</w:t>
      </w:r>
    </w:p>
    <w:p w:rsidR="00F23D6A" w:rsidRPr="0079648E" w:rsidRDefault="00F23D6A" w:rsidP="00F23D6A">
      <w:pPr>
        <w:jc w:val="center"/>
        <w:rPr>
          <w:rFonts w:ascii="Times New Roman" w:eastAsia="Calibri" w:hAnsi="Times New Roman"/>
          <w:b/>
        </w:rPr>
      </w:pPr>
      <w:r w:rsidRPr="0079648E">
        <w:rPr>
          <w:rFonts w:ascii="Times New Roman" w:eastAsia="Calibri" w:hAnsi="Times New Roman"/>
          <w:b/>
        </w:rPr>
        <w:t>Bài 01: Đọc: Thanh âm của gió</w:t>
      </w:r>
    </w:p>
    <w:p w:rsidR="00F23D6A" w:rsidRPr="0079648E" w:rsidRDefault="00F23D6A" w:rsidP="00F23D6A">
      <w:pPr>
        <w:rPr>
          <w:rFonts w:ascii="Times New Roman" w:eastAsia="Calibri" w:hAnsi="Times New Roman"/>
          <w:b/>
        </w:rPr>
      </w:pPr>
      <w:r w:rsidRPr="0079648E">
        <w:rPr>
          <w:rFonts w:ascii="Times New Roman" w:eastAsia="Calibri" w:hAnsi="Times New Roman"/>
          <w:b/>
        </w:rPr>
        <w:t>I. YÊU CẦU CẦN ĐẠT</w:t>
      </w:r>
    </w:p>
    <w:p w:rsidR="00F23D6A" w:rsidRPr="0079648E" w:rsidRDefault="00F23D6A" w:rsidP="00F23D6A">
      <w:pPr>
        <w:jc w:val="both"/>
        <w:rPr>
          <w:rFonts w:ascii="Times New Roman" w:eastAsia="Calibri" w:hAnsi="Times New Roman"/>
          <w:b/>
        </w:rPr>
      </w:pPr>
      <w:r w:rsidRPr="0079648E">
        <w:rPr>
          <w:rFonts w:ascii="Times New Roman" w:eastAsia="Calibri" w:hAnsi="Times New Roman"/>
          <w:b/>
        </w:rPr>
        <w:t>1. Năng lực đặc thù:</w:t>
      </w:r>
    </w:p>
    <w:p w:rsidR="00F23D6A" w:rsidRPr="0079648E" w:rsidRDefault="00F23D6A" w:rsidP="00F23D6A">
      <w:pPr>
        <w:jc w:val="both"/>
        <w:rPr>
          <w:rFonts w:ascii="Times New Roman" w:eastAsia="Calibri" w:hAnsi="Times New Roman"/>
        </w:rPr>
      </w:pPr>
      <w:r w:rsidRPr="0079648E">
        <w:rPr>
          <w:rFonts w:ascii="Times New Roman" w:eastAsia="Calibri" w:hAnsi="Times New Roman"/>
        </w:rPr>
        <w:t xml:space="preserve">   - Đọc đúng và diễn cảm toàn bộ câu chuyện Thanh âm của gió. Biết đọc diễn cảm với giọng đọc phù hợp, nhấn giọng vào những từ ngữ cần thiết để thể hiện tâm trạng, cảm xúc của nhân vật.</w:t>
      </w:r>
    </w:p>
    <w:p w:rsidR="00F23D6A" w:rsidRPr="0079648E" w:rsidRDefault="00F23D6A" w:rsidP="00F23D6A">
      <w:pPr>
        <w:jc w:val="both"/>
        <w:rPr>
          <w:rFonts w:ascii="Times New Roman" w:eastAsia="Calibri" w:hAnsi="Times New Roman"/>
        </w:rPr>
      </w:pPr>
      <w:r w:rsidRPr="0079648E">
        <w:rPr>
          <w:rFonts w:ascii="Times New Roman" w:eastAsia="Calibri" w:hAnsi="Times New Roman"/>
        </w:rPr>
        <w:t xml:space="preserve">   - Nhận biết được các sự việc gắn với thời gian, không gian xảy ra câu chuyện trong văn bản tự sự. </w:t>
      </w:r>
    </w:p>
    <w:p w:rsidR="00F23D6A" w:rsidRPr="0079648E" w:rsidRDefault="00F23D6A" w:rsidP="00F23D6A">
      <w:pPr>
        <w:jc w:val="both"/>
        <w:rPr>
          <w:rFonts w:ascii="Times New Roman" w:eastAsia="Calibri" w:hAnsi="Times New Roman"/>
        </w:rPr>
      </w:pPr>
      <w:r w:rsidRPr="0079648E">
        <w:rPr>
          <w:rFonts w:ascii="Times New Roman" w:eastAsia="Calibri" w:hAnsi="Times New Roman"/>
        </w:rPr>
        <w:t xml:space="preserve">   - Hiểu suy nghĩ, cảm xúc của nhân vật dựa vào hành động, việc làm và lời nói của nhân vật.</w:t>
      </w:r>
    </w:p>
    <w:p w:rsidR="00F23D6A" w:rsidRPr="0079648E" w:rsidRDefault="00F23D6A" w:rsidP="00F23D6A">
      <w:pPr>
        <w:jc w:val="both"/>
        <w:rPr>
          <w:rFonts w:ascii="Times New Roman" w:eastAsia="Calibri" w:hAnsi="Times New Roman"/>
        </w:rPr>
      </w:pPr>
      <w:r w:rsidRPr="0079648E">
        <w:rPr>
          <w:rFonts w:ascii="Times New Roman" w:eastAsia="Calibri" w:hAnsi="Times New Roman"/>
        </w:rPr>
        <w:t xml:space="preserve">   - Nhận biết được trình tự các sự việc gắn với thời gian, địa điểm cụ thể.</w:t>
      </w:r>
    </w:p>
    <w:p w:rsidR="00F23D6A" w:rsidRPr="0079648E" w:rsidRDefault="00F23D6A" w:rsidP="00F23D6A">
      <w:pPr>
        <w:jc w:val="both"/>
        <w:rPr>
          <w:rFonts w:ascii="Times New Roman" w:eastAsia="Calibri" w:hAnsi="Times New Roman"/>
          <w:i/>
          <w:iCs/>
        </w:rPr>
      </w:pPr>
      <w:r w:rsidRPr="0079648E">
        <w:rPr>
          <w:rFonts w:ascii="Times New Roman" w:eastAsia="Calibri" w:hAnsi="Times New Roman"/>
        </w:rPr>
        <w:t xml:space="preserve">   - Hiểu điều tác giả muốn nói qua câu chuyện: </w:t>
      </w:r>
      <w:r w:rsidRPr="0079648E">
        <w:rPr>
          <w:rFonts w:ascii="Times New Roman" w:eastAsia="Calibri" w:hAnsi="Times New Roman"/>
          <w:i/>
          <w:iCs/>
        </w:rPr>
        <w:t>Mỗi vùng miền đều có những sản vật đặc trưng, mang đậm nét dấu ấn của vùng miền đó.</w:t>
      </w:r>
    </w:p>
    <w:p w:rsidR="00F23D6A" w:rsidRPr="0079648E" w:rsidRDefault="00F23D6A" w:rsidP="00F23D6A">
      <w:pPr>
        <w:jc w:val="both"/>
        <w:rPr>
          <w:rFonts w:ascii="Times New Roman" w:eastAsia="Calibri" w:hAnsi="Times New Roman"/>
        </w:rPr>
      </w:pPr>
      <w:r w:rsidRPr="0079648E">
        <w:rPr>
          <w:rFonts w:ascii="Times New Roman" w:eastAsia="Calibri" w:hAnsi="Times New Roman"/>
        </w:rPr>
        <w:t xml:space="preserve">   - Phát triển năng lực ngôn ngữ.</w:t>
      </w:r>
    </w:p>
    <w:p w:rsidR="00F23D6A" w:rsidRPr="0079648E" w:rsidRDefault="00F23D6A" w:rsidP="00F23D6A">
      <w:pPr>
        <w:jc w:val="both"/>
        <w:rPr>
          <w:rFonts w:ascii="Times New Roman" w:eastAsia="Calibri" w:hAnsi="Times New Roman"/>
        </w:rPr>
      </w:pPr>
      <w:r w:rsidRPr="0079648E">
        <w:rPr>
          <w:rFonts w:ascii="Times New Roman" w:hAnsi="Times New Roman"/>
          <w:b/>
        </w:rPr>
        <w:t>* QCN</w:t>
      </w:r>
      <w:r w:rsidRPr="0079648E">
        <w:rPr>
          <w:rFonts w:ascii="Times New Roman" w:hAnsi="Times New Roman"/>
        </w:rPr>
        <w:t>: Quyền vui chơi của trẻ em</w:t>
      </w:r>
    </w:p>
    <w:p w:rsidR="00F23D6A" w:rsidRPr="0079648E" w:rsidRDefault="00F23D6A" w:rsidP="00F23D6A">
      <w:pPr>
        <w:jc w:val="both"/>
        <w:rPr>
          <w:rFonts w:ascii="Times New Roman" w:eastAsia="Calibri" w:hAnsi="Times New Roman"/>
          <w:b/>
        </w:rPr>
      </w:pPr>
      <w:r w:rsidRPr="0079648E">
        <w:rPr>
          <w:rFonts w:ascii="Times New Roman" w:eastAsia="Calibri" w:hAnsi="Times New Roman"/>
          <w:b/>
        </w:rPr>
        <w:t>2. Năng lực chung.</w:t>
      </w:r>
    </w:p>
    <w:p w:rsidR="00F23D6A" w:rsidRPr="0079648E" w:rsidRDefault="00F23D6A" w:rsidP="00F23D6A">
      <w:pPr>
        <w:jc w:val="both"/>
        <w:rPr>
          <w:rFonts w:ascii="Times New Roman" w:eastAsia="Calibri" w:hAnsi="Times New Roman"/>
        </w:rPr>
      </w:pPr>
      <w:r w:rsidRPr="0079648E">
        <w:rPr>
          <w:rFonts w:ascii="Times New Roman" w:eastAsia="Calibri" w:hAnsi="Times New Roman"/>
        </w:rPr>
        <w:t xml:space="preserve">   - Năng lực tự chủ, tự học: Tích cực tập đọc, cố gắng luyện đọc đúng, luyện đọc diễn cảm tốt.</w:t>
      </w:r>
    </w:p>
    <w:p w:rsidR="00F23D6A" w:rsidRPr="0079648E" w:rsidRDefault="00F23D6A" w:rsidP="00F23D6A">
      <w:pPr>
        <w:jc w:val="both"/>
        <w:rPr>
          <w:rFonts w:ascii="Times New Roman" w:eastAsia="Calibri" w:hAnsi="Times New Roman"/>
        </w:rPr>
      </w:pPr>
      <w:r w:rsidRPr="0079648E">
        <w:rPr>
          <w:rFonts w:ascii="Times New Roman" w:eastAsia="Calibri" w:hAnsi="Times New Roman"/>
        </w:rPr>
        <w:t xml:space="preserve">   - Năng lực giải quyết vấn đề và sáng tạo: Nâng cao kĩ năng tìm hiểu ý nghĩa nội dung bài đọc và vận dụng vào thực tiễn.</w:t>
      </w:r>
    </w:p>
    <w:p w:rsidR="00F23D6A" w:rsidRPr="0079648E" w:rsidRDefault="00F23D6A" w:rsidP="00F23D6A">
      <w:pPr>
        <w:jc w:val="both"/>
        <w:rPr>
          <w:rFonts w:ascii="Times New Roman" w:eastAsia="Calibri" w:hAnsi="Times New Roman"/>
        </w:rPr>
      </w:pPr>
      <w:r w:rsidRPr="0079648E">
        <w:rPr>
          <w:rFonts w:ascii="Times New Roman" w:eastAsia="Calibri" w:hAnsi="Times New Roman"/>
        </w:rPr>
        <w:t xml:space="preserve">   - Năng lực giao tiếp và hợp tác: Phát triển năng lực giao tiếp trong trả lời các câu hỏi và hoạt động nhóm.</w:t>
      </w:r>
    </w:p>
    <w:p w:rsidR="00F23D6A" w:rsidRPr="0079648E" w:rsidRDefault="00F23D6A" w:rsidP="00F23D6A">
      <w:pPr>
        <w:jc w:val="both"/>
        <w:rPr>
          <w:rFonts w:ascii="Times New Roman" w:eastAsia="Calibri" w:hAnsi="Times New Roman"/>
          <w:b/>
        </w:rPr>
      </w:pPr>
      <w:r w:rsidRPr="0079648E">
        <w:rPr>
          <w:rFonts w:ascii="Times New Roman" w:eastAsia="Calibri" w:hAnsi="Times New Roman"/>
          <w:b/>
        </w:rPr>
        <w:t>3. Phẩm chất.</w:t>
      </w:r>
    </w:p>
    <w:p w:rsidR="00F23D6A" w:rsidRPr="0079648E" w:rsidRDefault="00F23D6A" w:rsidP="00F23D6A">
      <w:pPr>
        <w:jc w:val="both"/>
        <w:rPr>
          <w:rFonts w:ascii="Times New Roman" w:eastAsia="Calibri" w:hAnsi="Times New Roman"/>
        </w:rPr>
      </w:pPr>
      <w:bookmarkStart w:id="0" w:name="_Hlk171112397"/>
      <w:r w:rsidRPr="0079648E">
        <w:rPr>
          <w:rFonts w:ascii="Times New Roman" w:eastAsia="Calibri" w:hAnsi="Times New Roman"/>
        </w:rPr>
        <w:t xml:space="preserve">   - Phẩm chất nhân ái: Thông qua bài biết yêu thiên nhiên, yêu quý quê hương nơi mình đang sống.</w:t>
      </w:r>
    </w:p>
    <w:bookmarkEnd w:id="0"/>
    <w:p w:rsidR="00F23D6A" w:rsidRPr="0079648E" w:rsidRDefault="00F23D6A" w:rsidP="00F23D6A">
      <w:pPr>
        <w:jc w:val="both"/>
        <w:rPr>
          <w:rFonts w:ascii="Times New Roman" w:eastAsia="Calibri" w:hAnsi="Times New Roman"/>
        </w:rPr>
      </w:pPr>
      <w:r w:rsidRPr="0079648E">
        <w:rPr>
          <w:rFonts w:ascii="Times New Roman" w:eastAsia="Calibri" w:hAnsi="Times New Roman"/>
        </w:rPr>
        <w:t xml:space="preserve">   - Phẩm chất chăm chỉ: Có ý thức tự giác tập đọc, trả lời các câu hỏi.</w:t>
      </w:r>
    </w:p>
    <w:p w:rsidR="00F23D6A" w:rsidRPr="0079648E" w:rsidRDefault="00F23D6A" w:rsidP="00F23D6A">
      <w:pPr>
        <w:jc w:val="both"/>
        <w:rPr>
          <w:rFonts w:ascii="Times New Roman" w:eastAsia="Calibri" w:hAnsi="Times New Roman"/>
        </w:rPr>
      </w:pPr>
      <w:r w:rsidRPr="0079648E">
        <w:rPr>
          <w:rFonts w:ascii="Times New Roman" w:eastAsia="Calibri" w:hAnsi="Times New Roman"/>
        </w:rPr>
        <w:t xml:space="preserve">   - Phẩm chất trách nhiệm: Biết giữ trật tự, lắng nghe và học tập nghiêm túc.</w:t>
      </w:r>
    </w:p>
    <w:p w:rsidR="00F23D6A" w:rsidRPr="0079648E" w:rsidRDefault="00F23D6A" w:rsidP="00F23D6A">
      <w:pPr>
        <w:jc w:val="both"/>
        <w:rPr>
          <w:rFonts w:ascii="Times New Roman" w:eastAsia="Calibri" w:hAnsi="Times New Roman"/>
          <w:b/>
        </w:rPr>
      </w:pPr>
      <w:r w:rsidRPr="0079648E">
        <w:rPr>
          <w:rFonts w:ascii="Times New Roman" w:eastAsia="Calibri" w:hAnsi="Times New Roman"/>
          <w:b/>
        </w:rPr>
        <w:t>II. ĐỒ DÙNG DẠY HỌC.</w:t>
      </w:r>
    </w:p>
    <w:p w:rsidR="00F23D6A" w:rsidRPr="0079648E" w:rsidRDefault="00F23D6A" w:rsidP="00F23D6A">
      <w:pPr>
        <w:jc w:val="both"/>
        <w:rPr>
          <w:rFonts w:ascii="Times New Roman" w:eastAsia="Calibri" w:hAnsi="Times New Roman"/>
        </w:rPr>
      </w:pPr>
      <w:r w:rsidRPr="0079648E">
        <w:rPr>
          <w:rFonts w:ascii="Times New Roman" w:eastAsia="Calibri" w:hAnsi="Times New Roman"/>
        </w:rPr>
        <w:t xml:space="preserve">   - Kế hoạch bài dạy, bài giảng Power point, ti vi, máy tính.</w:t>
      </w:r>
    </w:p>
    <w:p w:rsidR="00F23D6A" w:rsidRPr="0079648E" w:rsidRDefault="00F23D6A" w:rsidP="00F23D6A">
      <w:pPr>
        <w:rPr>
          <w:rFonts w:ascii="Times New Roman" w:eastAsia="Calibri" w:hAnsi="Times New Roman"/>
        </w:rPr>
      </w:pPr>
      <w:r w:rsidRPr="0079648E">
        <w:rPr>
          <w:rFonts w:ascii="Times New Roman" w:eastAsia="Calibri" w:hAnsi="Times New Roman"/>
        </w:rPr>
        <w:t xml:space="preserve">   - SGK và các thiết bị, học liệu phục vụ cho tiết dạy.</w:t>
      </w:r>
    </w:p>
    <w:p w:rsidR="00F23D6A" w:rsidRPr="0079648E" w:rsidRDefault="00F23D6A" w:rsidP="00F23D6A">
      <w:pPr>
        <w:rPr>
          <w:rFonts w:ascii="Times New Roman" w:eastAsia="Calibri" w:hAnsi="Times New Roman"/>
          <w:b/>
        </w:rPr>
      </w:pPr>
      <w:r w:rsidRPr="0079648E">
        <w:rPr>
          <w:rFonts w:ascii="Times New Roman" w:eastAsia="Calibri" w:hAnsi="Times New Roman"/>
          <w:b/>
        </w:rPr>
        <w:t>III. CÁC HOẠT ĐỘNG DẠY HỌC.</w:t>
      </w:r>
    </w:p>
    <w:tbl>
      <w:tblPr>
        <w:tblW w:w="10008" w:type="dxa"/>
        <w:tblBorders>
          <w:insideV w:val="single" w:sz="4" w:space="0" w:color="auto"/>
        </w:tblBorders>
        <w:tblLook w:val="01E0" w:firstRow="1" w:lastRow="1" w:firstColumn="1" w:lastColumn="1" w:noHBand="0" w:noVBand="0"/>
      </w:tblPr>
      <w:tblGrid>
        <w:gridCol w:w="5238"/>
        <w:gridCol w:w="90"/>
        <w:gridCol w:w="4680"/>
      </w:tblGrid>
      <w:tr w:rsidR="00F23D6A" w:rsidRPr="0079648E" w:rsidTr="000E5249">
        <w:tc>
          <w:tcPr>
            <w:tcW w:w="10008" w:type="dxa"/>
            <w:gridSpan w:val="3"/>
          </w:tcPr>
          <w:p w:rsidR="00F23D6A" w:rsidRPr="0079648E" w:rsidRDefault="00F23D6A" w:rsidP="000E5249">
            <w:pPr>
              <w:rPr>
                <w:rFonts w:ascii="Times New Roman" w:eastAsia="Calibri" w:hAnsi="Times New Roman"/>
                <w:b/>
              </w:rPr>
            </w:pPr>
            <w:r w:rsidRPr="0079648E">
              <w:rPr>
                <w:rFonts w:ascii="Times New Roman" w:eastAsia="Calibri" w:hAnsi="Times New Roman"/>
                <w:b/>
              </w:rPr>
              <w:t>1. Khởi động:</w:t>
            </w:r>
          </w:p>
        </w:tc>
      </w:tr>
      <w:tr w:rsidR="00F23D6A" w:rsidRPr="0079648E" w:rsidTr="000E5249">
        <w:tc>
          <w:tcPr>
            <w:tcW w:w="5238" w:type="dxa"/>
          </w:tcPr>
          <w:p w:rsidR="00F23D6A" w:rsidRPr="0079648E" w:rsidRDefault="00F23D6A" w:rsidP="000E5249">
            <w:pPr>
              <w:jc w:val="both"/>
              <w:rPr>
                <w:rFonts w:ascii="Times New Roman" w:eastAsia="Calibri" w:hAnsi="Times New Roman"/>
              </w:rPr>
            </w:pPr>
            <w:r w:rsidRPr="0079648E">
              <w:rPr>
                <w:rFonts w:ascii="Times New Roman" w:eastAsia="Calibri" w:hAnsi="Times New Roman"/>
              </w:rPr>
              <w:t>- GV yêu HS làm việc theo nhóm đôi và thảo luận: Trao đổi với bạn về những trò chơi hoặc những hoạt động em thường thực hiện khi chơi ngoài trời.</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GV mời đại diện 1 – 2 nhóm đôi trình bày ý kiến trước lớp. Các HS khác lắng nghe, nêu câu hỏi (nếu có).</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GV nhận xét, đánh giá và khích lệ HS.</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GV hướng dẫn HS quan sát tranh minh họa SGK tr8, dẫn dắt và giới thiệu bài đọc</w:t>
            </w:r>
          </w:p>
        </w:tc>
        <w:tc>
          <w:tcPr>
            <w:tcW w:w="4770" w:type="dxa"/>
            <w:gridSpan w:val="2"/>
          </w:tcPr>
          <w:p w:rsidR="00F23D6A" w:rsidRPr="0079648E" w:rsidRDefault="00F23D6A" w:rsidP="000E5249">
            <w:pPr>
              <w:jc w:val="both"/>
              <w:rPr>
                <w:rFonts w:ascii="Times New Roman" w:eastAsia="Calibri" w:hAnsi="Times New Roman"/>
              </w:rPr>
            </w:pPr>
            <w:r w:rsidRPr="0079648E">
              <w:rPr>
                <w:rFonts w:ascii="Times New Roman" w:eastAsia="Calibri" w:hAnsi="Times New Roman"/>
              </w:rPr>
              <w:t>- HS làm việc nhóm đôi.</w:t>
            </w:r>
          </w:p>
          <w:p w:rsidR="00F23D6A" w:rsidRPr="0079648E" w:rsidRDefault="00F23D6A" w:rsidP="000E5249">
            <w:pPr>
              <w:jc w:val="both"/>
              <w:rPr>
                <w:rFonts w:ascii="Times New Roman" w:eastAsia="Calibri" w:hAnsi="Times New Roman"/>
              </w:rPr>
            </w:pPr>
          </w:p>
          <w:p w:rsidR="00F23D6A" w:rsidRPr="0079648E" w:rsidRDefault="00F23D6A" w:rsidP="000E5249">
            <w:pPr>
              <w:jc w:val="both"/>
              <w:rPr>
                <w:rFonts w:ascii="Times New Roman" w:eastAsia="Calibri" w:hAnsi="Times New Roman"/>
              </w:rPr>
            </w:pPr>
          </w:p>
          <w:p w:rsidR="00F23D6A" w:rsidRPr="0079648E" w:rsidRDefault="00F23D6A" w:rsidP="000E5249">
            <w:pPr>
              <w:jc w:val="both"/>
              <w:rPr>
                <w:rFonts w:ascii="Times New Roman" w:eastAsia="Calibri" w:hAnsi="Times New Roman"/>
              </w:rPr>
            </w:pP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HS trình bày ý kiến trước lớp, các HS khác lắng nghe.</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Trò chơi: Đuổi bắt, bắn bi..</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Hoạt động: Thả diều, tập thể dục,…</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HS HS quan sát, tiếp thu.</w:t>
            </w:r>
          </w:p>
          <w:p w:rsidR="00F23D6A" w:rsidRPr="0079648E" w:rsidRDefault="00F23D6A" w:rsidP="000E5249">
            <w:pPr>
              <w:jc w:val="both"/>
              <w:rPr>
                <w:rFonts w:ascii="Times New Roman" w:hAnsi="Times New Roman"/>
              </w:rPr>
            </w:pPr>
          </w:p>
        </w:tc>
      </w:tr>
      <w:tr w:rsidR="00F23D6A" w:rsidRPr="0079648E" w:rsidTr="000E5249">
        <w:tc>
          <w:tcPr>
            <w:tcW w:w="10008" w:type="dxa"/>
            <w:gridSpan w:val="3"/>
          </w:tcPr>
          <w:p w:rsidR="00F23D6A" w:rsidRPr="0079648E" w:rsidRDefault="00F23D6A" w:rsidP="000E5249">
            <w:pPr>
              <w:jc w:val="both"/>
              <w:rPr>
                <w:rFonts w:ascii="Times New Roman" w:eastAsia="Calibri" w:hAnsi="Times New Roman"/>
                <w:b/>
              </w:rPr>
            </w:pPr>
            <w:r w:rsidRPr="0079648E">
              <w:rPr>
                <w:rFonts w:ascii="Times New Roman" w:eastAsia="Calibri" w:hAnsi="Times New Roman"/>
                <w:b/>
              </w:rPr>
              <w:t>2. Khám phá.</w:t>
            </w:r>
          </w:p>
        </w:tc>
      </w:tr>
      <w:tr w:rsidR="00F23D6A" w:rsidRPr="0079648E" w:rsidTr="000E5249">
        <w:tc>
          <w:tcPr>
            <w:tcW w:w="5328" w:type="dxa"/>
            <w:gridSpan w:val="2"/>
          </w:tcPr>
          <w:p w:rsidR="00F23D6A" w:rsidRPr="0079648E" w:rsidRDefault="00F23D6A" w:rsidP="000E5249">
            <w:pPr>
              <w:jc w:val="both"/>
              <w:rPr>
                <w:rFonts w:ascii="Times New Roman" w:eastAsia="Calibri" w:hAnsi="Times New Roman"/>
                <w:b/>
                <w:bCs/>
              </w:rPr>
            </w:pPr>
            <w:r w:rsidRPr="0079648E">
              <w:rPr>
                <w:rFonts w:ascii="Times New Roman" w:eastAsia="Calibri" w:hAnsi="Times New Roman"/>
                <w:b/>
                <w:bCs/>
              </w:rPr>
              <w:lastRenderedPageBreak/>
              <w:t>2.1. Hoạt động 1: Luyện đọc</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xml:space="preserve">- GV đọc mẫu lần 1: </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GV HD đọc: đọc diễn cảm, nhấn giọng ở những từ ngữ phù hợp: những tình tiết bất ngờ hoặc từ ngữ thể hiện tâm trạng, cảm xúc của nhân vật</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GV chia đoạn: 3 đoạn:</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Đoạn 1: từ đầu đến tìm những viên đá đẹp cho mình</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Đoạn 2: tiếp theo đến “cười, cười, cười, cười..”</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Đoạn 3: còn lại</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GV gọi 3 HS đọc nối tiếp theo đoạn.</w:t>
            </w:r>
          </w:p>
          <w:p w:rsidR="00F23D6A" w:rsidRPr="0079648E" w:rsidRDefault="00F23D6A" w:rsidP="000E5249">
            <w:pPr>
              <w:jc w:val="both"/>
              <w:rPr>
                <w:rFonts w:ascii="Times New Roman" w:eastAsia="Calibri" w:hAnsi="Times New Roman"/>
                <w:i/>
              </w:rPr>
            </w:pPr>
            <w:r w:rsidRPr="0079648E">
              <w:rPr>
                <w:rFonts w:ascii="Times New Roman" w:eastAsia="Calibri" w:hAnsi="Times New Roman"/>
              </w:rPr>
              <w:t xml:space="preserve">- GV hướng dẫn luyện đọc từ khó: </w:t>
            </w:r>
            <w:r w:rsidRPr="0079648E">
              <w:rPr>
                <w:rFonts w:ascii="Times New Roman" w:eastAsia="Calibri" w:hAnsi="Times New Roman"/>
                <w:i/>
              </w:rPr>
              <w:t xml:space="preserve">ngày nào, lên núi, lạ lắm, lần lượt, thung lũng, la lên, lùa trâu, </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xml:space="preserve">- GV hướng dẫn cách ngắt giọng ở những câu dài </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-GV hướng dẫn đọc đúng ngữ điệu: giọng kể chuyện, thay đổi ngữ điệu khi đọc lời nói trực tiếp của các nhân vật; đọc đúng ngữ điệu ngạc nhiên “Ơ”, ngữ điệu đồng tình “Đúng rồi”; ngữ điệu cảm thán “hay lắm”</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xml:space="preserve">- GV nhận xét việc đọc của HS theo nhóm </w:t>
            </w:r>
          </w:p>
        </w:tc>
        <w:tc>
          <w:tcPr>
            <w:tcW w:w="4680" w:type="dxa"/>
          </w:tcPr>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HS lắng nghe cách đọc.</w:t>
            </w: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HS lắng nghe giáo viên hướng dẫn cách đọc.</w:t>
            </w: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HS quan sát</w:t>
            </w: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- 3 HS đọc nối tiếp theo đoạn</w:t>
            </w: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HS đọc từ khó.</w:t>
            </w: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- 2-3 HS đọc câu.</w:t>
            </w: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-HS lắng nghe</w:t>
            </w: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HS luyện đọc theo nhóm</w:t>
            </w: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HS khác lắng nghe, nhận xét</w:t>
            </w:r>
          </w:p>
        </w:tc>
      </w:tr>
      <w:tr w:rsidR="00F23D6A" w:rsidRPr="0079648E" w:rsidTr="000E5249">
        <w:tc>
          <w:tcPr>
            <w:tcW w:w="10008" w:type="dxa"/>
            <w:gridSpan w:val="3"/>
          </w:tcPr>
          <w:p w:rsidR="00F23D6A" w:rsidRPr="0079648E" w:rsidRDefault="00F23D6A" w:rsidP="000E5249">
            <w:pPr>
              <w:jc w:val="both"/>
              <w:rPr>
                <w:rFonts w:ascii="Times New Roman" w:eastAsia="Calibri" w:hAnsi="Times New Roman"/>
                <w:b/>
                <w:lang w:val="nl-NL"/>
              </w:rPr>
            </w:pPr>
            <w:r w:rsidRPr="0079648E">
              <w:rPr>
                <w:rFonts w:ascii="Times New Roman" w:eastAsia="Calibri" w:hAnsi="Times New Roman"/>
                <w:b/>
                <w:lang w:val="nl-NL"/>
              </w:rPr>
              <w:t>3. Luyện tập.</w:t>
            </w:r>
          </w:p>
        </w:tc>
      </w:tr>
      <w:tr w:rsidR="00F23D6A" w:rsidRPr="0079648E" w:rsidTr="000E5249">
        <w:tc>
          <w:tcPr>
            <w:tcW w:w="5328" w:type="dxa"/>
            <w:gridSpan w:val="2"/>
          </w:tcPr>
          <w:p w:rsidR="00F23D6A" w:rsidRPr="0079648E" w:rsidRDefault="00F23D6A" w:rsidP="000E5249">
            <w:pPr>
              <w:jc w:val="both"/>
              <w:rPr>
                <w:rFonts w:ascii="Times New Roman" w:eastAsia="Calibri" w:hAnsi="Times New Roman"/>
                <w:b/>
              </w:rPr>
            </w:pPr>
            <w:r w:rsidRPr="0079648E">
              <w:rPr>
                <w:rFonts w:ascii="Times New Roman" w:eastAsia="Calibri" w:hAnsi="Times New Roman"/>
                <w:b/>
              </w:rPr>
              <w:t>3.1. Tìm hiểu bài.</w:t>
            </w:r>
          </w:p>
          <w:p w:rsidR="00F23D6A" w:rsidRPr="0079648E" w:rsidRDefault="00F23D6A" w:rsidP="000E5249">
            <w:pPr>
              <w:jc w:val="both"/>
              <w:rPr>
                <w:rFonts w:ascii="Times New Roman" w:eastAsia="Calibri" w:hAnsi="Times New Roman"/>
                <w:b/>
              </w:rPr>
            </w:pPr>
            <w:r w:rsidRPr="0079648E">
              <w:rPr>
                <w:rFonts w:ascii="Times New Roman" w:eastAsia="Calibri" w:hAnsi="Times New Roman"/>
                <w:b/>
              </w:rPr>
              <w:t>Hướng dẫn tìm hiểu nghĩa của từ ngữ:</w:t>
            </w:r>
          </w:p>
          <w:p w:rsidR="00F23D6A" w:rsidRPr="0079648E" w:rsidRDefault="00F23D6A" w:rsidP="000E5249">
            <w:pPr>
              <w:jc w:val="both"/>
              <w:rPr>
                <w:rFonts w:ascii="Times New Roman" w:eastAsia="Calibri" w:hAnsi="Times New Roman"/>
                <w:bCs/>
              </w:rPr>
            </w:pPr>
            <w:r w:rsidRPr="0079648E">
              <w:rPr>
                <w:rFonts w:ascii="Times New Roman" w:eastAsia="Calibri" w:hAnsi="Times New Roman"/>
                <w:bCs/>
              </w:rPr>
              <w:t>- GV hỏi HS còn có từ ngữ nào trong bài mà chưa hiểu hoặc cảm thấy khó hiểu, GV có thể giải thích hoặc hướng dẫn tra từ điển để hiểu nghĩa của từ ngữ trong bài.</w:t>
            </w:r>
          </w:p>
          <w:p w:rsidR="00F23D6A" w:rsidRPr="0079648E" w:rsidRDefault="00F23D6A" w:rsidP="000E5249">
            <w:pPr>
              <w:jc w:val="both"/>
              <w:rPr>
                <w:rFonts w:ascii="Times New Roman" w:eastAsia="Calibri" w:hAnsi="Times New Roman"/>
                <w:bCs/>
              </w:rPr>
            </w:pPr>
            <w:r w:rsidRPr="0079648E">
              <w:rPr>
                <w:rFonts w:ascii="Times New Roman" w:eastAsia="Calibri" w:hAnsi="Times New Roman"/>
                <w:bCs/>
              </w:rPr>
              <w:t>Ví dụ:</w:t>
            </w:r>
          </w:p>
          <w:p w:rsidR="00F23D6A" w:rsidRPr="0079648E" w:rsidRDefault="00F23D6A" w:rsidP="000E5249">
            <w:pPr>
              <w:jc w:val="both"/>
              <w:rPr>
                <w:rFonts w:ascii="Times New Roman" w:eastAsia="Calibri" w:hAnsi="Times New Roman"/>
                <w:bCs/>
              </w:rPr>
            </w:pPr>
            <w:r w:rsidRPr="0079648E">
              <w:rPr>
                <w:rFonts w:ascii="Times New Roman" w:eastAsia="Calibri" w:hAnsi="Times New Roman"/>
                <w:bCs/>
              </w:rPr>
              <w:t>+ men theo (bờ suối): di chuyển lần theo phía bên (bờ suối).</w:t>
            </w:r>
          </w:p>
          <w:p w:rsidR="00F23D6A" w:rsidRPr="0079648E" w:rsidRDefault="00F23D6A" w:rsidP="000E5249">
            <w:pPr>
              <w:jc w:val="both"/>
              <w:rPr>
                <w:rFonts w:ascii="Times New Roman" w:eastAsia="Calibri" w:hAnsi="Times New Roman"/>
                <w:bCs/>
              </w:rPr>
            </w:pPr>
            <w:r w:rsidRPr="0079648E">
              <w:rPr>
                <w:rFonts w:ascii="Times New Roman" w:eastAsia="Calibri" w:hAnsi="Times New Roman"/>
                <w:bCs/>
              </w:rPr>
              <w:t>+ đằm mình: ngâm mình lâu trong nước.</w:t>
            </w:r>
          </w:p>
          <w:p w:rsidR="00F23D6A" w:rsidRPr="0079648E" w:rsidRDefault="00F23D6A" w:rsidP="000E5249">
            <w:pPr>
              <w:jc w:val="both"/>
              <w:rPr>
                <w:rFonts w:ascii="Times New Roman" w:eastAsia="Calibri" w:hAnsi="Times New Roman"/>
                <w:bCs/>
              </w:rPr>
            </w:pPr>
            <w:r w:rsidRPr="0079648E">
              <w:rPr>
                <w:rFonts w:ascii="Times New Roman" w:eastAsia="Calibri" w:hAnsi="Times New Roman"/>
                <w:bCs/>
              </w:rPr>
              <w:t>+ thung lũng: vùng đất trũng thấp giữa hai sườn dốc.</w:t>
            </w:r>
          </w:p>
          <w:p w:rsidR="00F23D6A" w:rsidRPr="0079648E" w:rsidRDefault="00F23D6A" w:rsidP="000E5249">
            <w:pPr>
              <w:jc w:val="both"/>
              <w:rPr>
                <w:rFonts w:ascii="Times New Roman" w:eastAsia="Calibri" w:hAnsi="Times New Roman"/>
                <w:bCs/>
              </w:rPr>
            </w:pPr>
            <w:r w:rsidRPr="0079648E">
              <w:rPr>
                <w:rFonts w:ascii="Times New Roman" w:eastAsia="Calibri" w:hAnsi="Times New Roman"/>
                <w:bCs/>
              </w:rPr>
              <w:t>+...</w:t>
            </w:r>
          </w:p>
          <w:p w:rsidR="00F23D6A" w:rsidRPr="0079648E" w:rsidRDefault="00F23D6A" w:rsidP="000E5249">
            <w:pPr>
              <w:jc w:val="both"/>
              <w:rPr>
                <w:rFonts w:ascii="Times New Roman" w:eastAsia="Calibri" w:hAnsi="Times New Roman"/>
                <w:b/>
              </w:rPr>
            </w:pPr>
            <w:r w:rsidRPr="0079648E">
              <w:rPr>
                <w:rFonts w:ascii="Times New Roman" w:eastAsia="Calibri" w:hAnsi="Times New Roman"/>
                <w:b/>
              </w:rPr>
              <w:t>Hướng dẫn trả lời các câu hỏi đọc hiểu</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GV gọi HS đọc và trả lời lần lượt các câu hỏi trong sgk. Đồng thời vận dụng linh hoạt các hoạt động nhóm bàn, hoạt động chung cả lớp, hòa động cá nhân,…</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GV hỗ trợ HS gặp khó khăn, lưu ý rèn cách trả lời đầy đủ câu.</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lastRenderedPageBreak/>
              <w:t>- GV cho hs nghe âm thanh gió</w:t>
            </w:r>
          </w:p>
          <w:p w:rsidR="00F23D6A" w:rsidRPr="0079648E" w:rsidRDefault="00F23D6A" w:rsidP="000E5249">
            <w:pPr>
              <w:jc w:val="both"/>
              <w:rPr>
                <w:rFonts w:ascii="Times New Roman" w:eastAsia="Calibri" w:hAnsi="Times New Roman"/>
                <w:i/>
                <w:iCs/>
              </w:rPr>
            </w:pPr>
            <w:r w:rsidRPr="0079648E">
              <w:rPr>
                <w:rFonts w:ascii="Times New Roman" w:eastAsia="Calibri" w:hAnsi="Times New Roman"/>
              </w:rPr>
              <w:t xml:space="preserve">+ Mở rộng: GV hướng dẫn HS trao đổi cặp đôi và trả lời câu hỏi: </w:t>
            </w:r>
            <w:r w:rsidRPr="0079648E">
              <w:rPr>
                <w:rFonts w:ascii="Times New Roman" w:eastAsia="Calibri" w:hAnsi="Times New Roman"/>
                <w:i/>
                <w:iCs/>
              </w:rPr>
              <w:t>Từ câu chuyện Thanh âm của gió, em có nhận xét gì về trí tưởng tượng của các bạn nhỏ?</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GV hướng dẫn HS thảo luận nhóm đôi và mời 2 – 3 HS của các nhóm trả lời câu hỏi.</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-GV nhận xét, khích lệ HS và kết luận: Trí tưởng tượng của trẻ thơ luôn rất phong phú và thú vị, là chìa khóa để trẻ em tiến đến và khám phá thế giới xung quanh với tất cả những ngây thơ, hồn nhiên nhất. Các em hãy luôn phát huy tối đa trí tưởng tượng và sáng tạo của bản thân nhé!</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GV mời HS nêu nội dung bài.</w:t>
            </w: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rPr>
              <w:t>- GV nhận xét và chốt:</w:t>
            </w:r>
            <w:r w:rsidRPr="0079648E">
              <w:rPr>
                <w:rFonts w:ascii="Times New Roman" w:eastAsia="Calibri" w:hAnsi="Times New Roman"/>
                <w:b/>
                <w:i/>
              </w:rPr>
              <w:t xml:space="preserve">  Bài đọc Thanh âm của gió là câu chuyện về sự ngạc nhiên, thích thú của các bạn nhỏ trước tiếng gió thổi trong một khung cảnh làng quê thanh bình, yên ả.</w:t>
            </w:r>
          </w:p>
        </w:tc>
        <w:tc>
          <w:tcPr>
            <w:tcW w:w="4680" w:type="dxa"/>
          </w:tcPr>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-HS lắng nghe GV giải thích để hiểu nghĩa của từ ngữ. Có thể tra từ điển.</w:t>
            </w: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lastRenderedPageBreak/>
              <w:t>-HS nghe và phát biểu cảm nghĩ</w:t>
            </w: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HS làm việc theo hướng dẫn.</w:t>
            </w: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HS lắng nghe, tiếp thu..</w:t>
            </w: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HS nêu nội dung bài theo sự hiểu biết của mình.</w:t>
            </w: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-HS lắng nghe</w:t>
            </w:r>
          </w:p>
        </w:tc>
      </w:tr>
      <w:tr w:rsidR="00F23D6A" w:rsidRPr="0079648E" w:rsidTr="000E5249">
        <w:tc>
          <w:tcPr>
            <w:tcW w:w="5328" w:type="dxa"/>
            <w:gridSpan w:val="2"/>
          </w:tcPr>
          <w:p w:rsidR="00F23D6A" w:rsidRPr="0079648E" w:rsidRDefault="00F23D6A" w:rsidP="000E5249">
            <w:pPr>
              <w:jc w:val="both"/>
              <w:rPr>
                <w:rFonts w:ascii="Times New Roman" w:eastAsia="Calibri" w:hAnsi="Times New Roman"/>
                <w:b/>
                <w:lang w:val="nl-NL"/>
              </w:rPr>
            </w:pPr>
            <w:r w:rsidRPr="0079648E">
              <w:rPr>
                <w:rFonts w:ascii="Times New Roman" w:eastAsia="Calibri" w:hAnsi="Times New Roman"/>
                <w:b/>
                <w:lang w:val="nl-NL"/>
              </w:rPr>
              <w:lastRenderedPageBreak/>
              <w:t>3.2. Luyện đọc lại.</w:t>
            </w: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GV hướng dẫn HS đọc diễn cảm bài đọc:</w:t>
            </w: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xml:space="preserve">+ </w:t>
            </w:r>
            <w:r w:rsidRPr="0079648E">
              <w:rPr>
                <w:rFonts w:ascii="Times New Roman" w:eastAsia="Calibri" w:hAnsi="Times New Roman"/>
                <w:i/>
                <w:iCs/>
                <w:lang w:val="nl-NL"/>
              </w:rPr>
              <w:t>Giọng đọc diễn cảm, thể hiện cảm xúc hồn nhiên, thích thú của các bạn nhỏ khi phát hiện ra tiếng gió có điều khác lạ.</w:t>
            </w: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Làm việc cả lớp:</w:t>
            </w: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GV mời đại diện 2 – 3 HS đọc nối tiếp các đoạn trước lớp.</w:t>
            </w: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GV và cả lớp góp ý cách đọc diễn cảm.</w:t>
            </w: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Bình chọn nhóm đọc hay nhất</w:t>
            </w: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GV mời đại diện 1 HS đọc diễn cảm toàn bài trước lớp.</w:t>
            </w:r>
          </w:p>
        </w:tc>
        <w:tc>
          <w:tcPr>
            <w:tcW w:w="4680" w:type="dxa"/>
          </w:tcPr>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HS lắng nghe</w:t>
            </w: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HS nối tiếp đoạn.</w:t>
            </w: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p>
          <w:p w:rsidR="00F23D6A" w:rsidRPr="0079648E" w:rsidRDefault="00F23D6A" w:rsidP="000E5249">
            <w:pPr>
              <w:jc w:val="both"/>
              <w:rPr>
                <w:rFonts w:ascii="Times New Roman" w:eastAsia="Calibri" w:hAnsi="Times New Roman"/>
                <w:lang w:val="nl-NL"/>
              </w:rPr>
            </w:pPr>
            <w:r w:rsidRPr="0079648E">
              <w:rPr>
                <w:rFonts w:ascii="Times New Roman" w:eastAsia="Calibri" w:hAnsi="Times New Roman"/>
                <w:lang w:val="nl-NL"/>
              </w:rPr>
              <w:t>+ Một số HS đọc diễn cảm trước lớp.</w:t>
            </w:r>
          </w:p>
        </w:tc>
      </w:tr>
      <w:tr w:rsidR="00F23D6A" w:rsidRPr="0079648E" w:rsidTr="000E5249">
        <w:tc>
          <w:tcPr>
            <w:tcW w:w="10008" w:type="dxa"/>
            <w:gridSpan w:val="3"/>
          </w:tcPr>
          <w:p w:rsidR="00F23D6A" w:rsidRPr="0079648E" w:rsidRDefault="00F23D6A" w:rsidP="000E5249">
            <w:pPr>
              <w:rPr>
                <w:rFonts w:ascii="Times New Roman" w:eastAsia="Calibri" w:hAnsi="Times New Roman"/>
                <w:b/>
                <w:lang w:val="nl-NL"/>
              </w:rPr>
            </w:pPr>
            <w:r w:rsidRPr="0079648E">
              <w:rPr>
                <w:rFonts w:ascii="Times New Roman" w:eastAsia="Calibri" w:hAnsi="Times New Roman"/>
                <w:b/>
                <w:lang w:val="nl-NL"/>
              </w:rPr>
              <w:t>4. Vận dụng trải nghiệm.</w:t>
            </w:r>
          </w:p>
        </w:tc>
      </w:tr>
      <w:tr w:rsidR="00F23D6A" w:rsidRPr="0079648E" w:rsidTr="000E5249">
        <w:tc>
          <w:tcPr>
            <w:tcW w:w="5238" w:type="dxa"/>
          </w:tcPr>
          <w:p w:rsidR="00F23D6A" w:rsidRPr="0079648E" w:rsidRDefault="00F23D6A" w:rsidP="000E5249">
            <w:pPr>
              <w:jc w:val="both"/>
              <w:rPr>
                <w:rFonts w:ascii="Times New Roman" w:eastAsia="Calibri" w:hAnsi="Times New Roman"/>
              </w:rPr>
            </w:pPr>
            <w:r w:rsidRPr="0079648E">
              <w:rPr>
                <w:rFonts w:ascii="Times New Roman" w:eastAsia="Calibri" w:hAnsi="Times New Roman"/>
              </w:rPr>
              <w:t>- GV có thể khích lệ HS nêu cảm xúc, suy nghĩ của mình sau khi đọc bài đọc.</w:t>
            </w:r>
          </w:p>
          <w:p w:rsidR="00F23D6A" w:rsidRPr="0079648E" w:rsidRDefault="00F23D6A" w:rsidP="000E5249">
            <w:pPr>
              <w:jc w:val="both"/>
              <w:rPr>
                <w:rFonts w:ascii="Times New Roman" w:eastAsia="Calibri" w:hAnsi="Times New Roman"/>
              </w:rPr>
            </w:pPr>
            <w:r w:rsidRPr="0079648E">
              <w:rPr>
                <w:rFonts w:ascii="Times New Roman" w:hAnsi="Times New Roman"/>
                <w:b/>
              </w:rPr>
              <w:t>* Liên hệ QCN</w:t>
            </w:r>
            <w:r w:rsidRPr="0079648E">
              <w:rPr>
                <w:rFonts w:ascii="Times New Roman" w:hAnsi="Times New Roman"/>
              </w:rPr>
              <w:t>: Quyền vui chơi của trẻ em</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GV nhận xét tiết học, khen ngợi các em có</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nhiều cố gắng hoặc có nhiều đóng góp để tiết học hiệu quả.</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Dặn dò bài về nhà.</w:t>
            </w:r>
          </w:p>
        </w:tc>
        <w:tc>
          <w:tcPr>
            <w:tcW w:w="4770" w:type="dxa"/>
            <w:gridSpan w:val="2"/>
          </w:tcPr>
          <w:p w:rsidR="00F23D6A" w:rsidRPr="0079648E" w:rsidRDefault="00F23D6A" w:rsidP="000E5249">
            <w:pPr>
              <w:jc w:val="both"/>
              <w:rPr>
                <w:rFonts w:ascii="Times New Roman" w:eastAsia="Calibri" w:hAnsi="Times New Roman"/>
              </w:rPr>
            </w:pPr>
            <w:r w:rsidRPr="0079648E">
              <w:rPr>
                <w:rFonts w:ascii="Times New Roman" w:eastAsia="Calibri" w:hAnsi="Times New Roman"/>
              </w:rPr>
              <w:t xml:space="preserve">- HS có thể phát biểu các ý kiến khác nhau. </w:t>
            </w:r>
          </w:p>
          <w:p w:rsidR="00F23D6A" w:rsidRPr="0079648E" w:rsidRDefault="00F23D6A" w:rsidP="000E5249">
            <w:pPr>
              <w:jc w:val="both"/>
              <w:rPr>
                <w:rFonts w:ascii="Times New Roman" w:eastAsia="Calibri" w:hAnsi="Times New Roman"/>
              </w:rPr>
            </w:pPr>
            <w:r w:rsidRPr="0079648E">
              <w:rPr>
                <w:rFonts w:ascii="Times New Roman" w:eastAsia="Calibri" w:hAnsi="Times New Roman"/>
              </w:rPr>
              <w:t>- HS lắng nghe.</w:t>
            </w:r>
          </w:p>
        </w:tc>
      </w:tr>
    </w:tbl>
    <w:p w:rsidR="00F23D6A" w:rsidRPr="0079648E" w:rsidRDefault="00F23D6A" w:rsidP="00F23D6A">
      <w:pPr>
        <w:pStyle w:val="Title"/>
        <w:tabs>
          <w:tab w:val="left" w:pos="9355"/>
        </w:tabs>
        <w:jc w:val="left"/>
        <w:rPr>
          <w:rFonts w:ascii="Times New Roman" w:hAnsi="Times New Roman"/>
          <w:b/>
          <w:szCs w:val="28"/>
          <w:lang w:val="it-IT"/>
        </w:rPr>
      </w:pPr>
      <w:r w:rsidRPr="0079648E">
        <w:rPr>
          <w:rFonts w:ascii="Times New Roman" w:hAnsi="Times New Roman"/>
          <w:b/>
          <w:szCs w:val="28"/>
          <w:lang w:val="it-IT"/>
        </w:rPr>
        <w:t>5. Điều chỉnh sau tiết dạy ( nếu có)</w:t>
      </w:r>
    </w:p>
    <w:p w:rsidR="00C37D53" w:rsidRDefault="00F23D6A" w:rsidP="00F23D6A">
      <w:r w:rsidRPr="0079648E">
        <w:rPr>
          <w:rFonts w:ascii="Times New Roman" w:hAnsi="Times New Roman"/>
          <w:bCs/>
          <w:lang w:val="nl-NL"/>
        </w:rPr>
        <w:t>.....................................................................................................................................</w:t>
      </w:r>
      <w:bookmarkStart w:id="1" w:name="_GoBack"/>
      <w:bookmarkEnd w:id="1"/>
    </w:p>
    <w:sectPr w:rsidR="00C37D53"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6A"/>
    <w:rsid w:val="003740F2"/>
    <w:rsid w:val="00C37D53"/>
    <w:rsid w:val="00F23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B8695-D730-426C-9DE7-E307EB6C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D6A"/>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3D6A"/>
    <w:pPr>
      <w:jc w:val="center"/>
    </w:pPr>
    <w:rPr>
      <w:szCs w:val="24"/>
      <w:lang w:val="x-none" w:eastAsia="x-none"/>
    </w:rPr>
  </w:style>
  <w:style w:type="character" w:customStyle="1" w:styleId="TitleChar">
    <w:name w:val="Title Char"/>
    <w:basedOn w:val="DefaultParagraphFont"/>
    <w:link w:val="Title"/>
    <w:rsid w:val="00F23D6A"/>
    <w:rPr>
      <w:rFonts w:ascii=".VnTime" w:eastAsia="Times New Roman" w:hAnsi=".VnTime"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4933</Characters>
  <Application>Microsoft Office Word</Application>
  <DocSecurity>0</DocSecurity>
  <Lines>41</Lines>
  <Paragraphs>11</Paragraphs>
  <ScaleCrop>false</ScaleCrop>
  <Company>Microsoft</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2026-01-10T02:17:00Z</dcterms:created>
  <dcterms:modified xsi:type="dcterms:W3CDTF">2026-01-10T02:18:00Z</dcterms:modified>
</cp:coreProperties>
</file>