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Borders>
          <w:insideH w:val="single" w:sz="4" w:space="0" w:color="auto"/>
          <w:insideV w:val="single" w:sz="4" w:space="0" w:color="auto"/>
        </w:tblBorders>
        <w:tblLook w:val="01E0" w:firstRow="1" w:lastRow="1" w:firstColumn="1" w:lastColumn="1" w:noHBand="0" w:noVBand="0"/>
      </w:tblPr>
      <w:tblGrid>
        <w:gridCol w:w="5013"/>
        <w:gridCol w:w="4275"/>
      </w:tblGrid>
      <w:tr w:rsidR="002B06A2" w:rsidRPr="00C6261F" w14:paraId="5F2CDF50" w14:textId="77777777" w:rsidTr="00095480">
        <w:tc>
          <w:tcPr>
            <w:tcW w:w="5013" w:type="dxa"/>
            <w:tcBorders>
              <w:right w:val="nil"/>
            </w:tcBorders>
          </w:tcPr>
          <w:p w14:paraId="62A90F38" w14:textId="77777777" w:rsidR="002B06A2" w:rsidRPr="00C6261F" w:rsidRDefault="002B06A2" w:rsidP="00095480">
            <w:pPr>
              <w:spacing w:after="0" w:line="240" w:lineRule="auto"/>
              <w:jc w:val="both"/>
              <w:rPr>
                <w:rFonts w:ascii="Times New Roman" w:hAnsi="Times New Roman"/>
                <w:b/>
                <w:sz w:val="28"/>
                <w:szCs w:val="28"/>
              </w:rPr>
            </w:pPr>
            <w:r w:rsidRPr="00C6261F">
              <w:rPr>
                <w:rFonts w:ascii="Times New Roman" w:hAnsi="Times New Roman"/>
                <w:b/>
                <w:sz w:val="28"/>
                <w:szCs w:val="28"/>
              </w:rPr>
              <w:t>Tuần 11</w:t>
            </w:r>
          </w:p>
          <w:p w14:paraId="0AB9B5E8" w14:textId="38B8057C" w:rsidR="002B06A2" w:rsidRPr="00C6261F" w:rsidRDefault="002B06A2" w:rsidP="00095480">
            <w:pPr>
              <w:spacing w:after="0" w:line="240" w:lineRule="auto"/>
              <w:jc w:val="both"/>
              <w:rPr>
                <w:rFonts w:ascii="Times New Roman" w:hAnsi="Times New Roman"/>
                <w:b/>
                <w:sz w:val="28"/>
                <w:szCs w:val="28"/>
              </w:rPr>
            </w:pPr>
            <w:r w:rsidRPr="00C6261F">
              <w:rPr>
                <w:rFonts w:ascii="Times New Roman" w:hAnsi="Times New Roman"/>
                <w:b/>
                <w:sz w:val="28"/>
                <w:szCs w:val="28"/>
              </w:rPr>
              <w:t>Tiết: 31,32</w:t>
            </w:r>
            <w:r w:rsidR="0021293E" w:rsidRPr="00C6261F">
              <w:rPr>
                <w:rFonts w:ascii="Times New Roman" w:hAnsi="Times New Roman"/>
                <w:b/>
                <w:sz w:val="28"/>
                <w:szCs w:val="28"/>
              </w:rPr>
              <w:t>,33</w:t>
            </w:r>
          </w:p>
        </w:tc>
        <w:tc>
          <w:tcPr>
            <w:tcW w:w="4275" w:type="dxa"/>
            <w:tcBorders>
              <w:top w:val="nil"/>
              <w:left w:val="nil"/>
              <w:bottom w:val="nil"/>
            </w:tcBorders>
          </w:tcPr>
          <w:p w14:paraId="1184419A" w14:textId="624F2032" w:rsidR="002B06A2" w:rsidRPr="00C6261F" w:rsidRDefault="002B06A2" w:rsidP="00095480">
            <w:pPr>
              <w:spacing w:after="0" w:line="240" w:lineRule="auto"/>
              <w:jc w:val="both"/>
              <w:rPr>
                <w:rFonts w:ascii="Times New Roman" w:hAnsi="Times New Roman"/>
                <w:i/>
                <w:sz w:val="28"/>
                <w:szCs w:val="28"/>
                <w:lang w:val="fr-FR"/>
              </w:rPr>
            </w:pPr>
            <w:r w:rsidRPr="00C6261F">
              <w:rPr>
                <w:rFonts w:ascii="Times New Roman" w:hAnsi="Times New Roman"/>
                <w:i/>
                <w:sz w:val="28"/>
                <w:szCs w:val="28"/>
                <w:lang w:val="fr-FR"/>
              </w:rPr>
              <w:t xml:space="preserve">              Ngày soạn:1</w:t>
            </w:r>
            <w:r w:rsidR="005E5643" w:rsidRPr="00C6261F">
              <w:rPr>
                <w:rFonts w:ascii="Times New Roman" w:hAnsi="Times New Roman"/>
                <w:i/>
                <w:sz w:val="28"/>
                <w:szCs w:val="28"/>
                <w:lang w:val="fr-FR"/>
              </w:rPr>
              <w:t>1</w:t>
            </w:r>
            <w:r w:rsidRPr="00C6261F">
              <w:rPr>
                <w:rFonts w:ascii="Times New Roman" w:hAnsi="Times New Roman"/>
                <w:i/>
                <w:sz w:val="28"/>
                <w:szCs w:val="28"/>
                <w:lang w:val="fr-FR"/>
              </w:rPr>
              <w:t>/11/202</w:t>
            </w:r>
            <w:r w:rsidR="005E5643" w:rsidRPr="00C6261F">
              <w:rPr>
                <w:rFonts w:ascii="Times New Roman" w:hAnsi="Times New Roman"/>
                <w:i/>
                <w:sz w:val="28"/>
                <w:szCs w:val="28"/>
                <w:lang w:val="fr-FR"/>
              </w:rPr>
              <w:t>5</w:t>
            </w:r>
          </w:p>
          <w:p w14:paraId="19D56CE4" w14:textId="77777777" w:rsidR="002B06A2" w:rsidRPr="00C6261F" w:rsidRDefault="002B06A2" w:rsidP="00095480">
            <w:pPr>
              <w:spacing w:after="0" w:line="240" w:lineRule="auto"/>
              <w:rPr>
                <w:rFonts w:ascii="Times New Roman" w:hAnsi="Times New Roman"/>
                <w:i/>
                <w:sz w:val="28"/>
                <w:szCs w:val="28"/>
                <w:lang w:val="fr-FR"/>
              </w:rPr>
            </w:pPr>
          </w:p>
          <w:p w14:paraId="2BBF264B" w14:textId="77777777" w:rsidR="002B06A2" w:rsidRPr="00C6261F" w:rsidRDefault="002B06A2" w:rsidP="00095480">
            <w:pPr>
              <w:spacing w:after="0" w:line="240" w:lineRule="auto"/>
              <w:jc w:val="both"/>
              <w:rPr>
                <w:rFonts w:ascii="Times New Roman" w:hAnsi="Times New Roman"/>
                <w:i/>
                <w:sz w:val="28"/>
                <w:szCs w:val="28"/>
                <w:lang w:val="fr-FR"/>
              </w:rPr>
            </w:pPr>
          </w:p>
        </w:tc>
      </w:tr>
    </w:tbl>
    <w:p w14:paraId="577FF89F" w14:textId="77777777" w:rsidR="002B06A2" w:rsidRPr="00C6261F" w:rsidRDefault="002B06A2" w:rsidP="002B06A2">
      <w:pPr>
        <w:pStyle w:val="NoSpacing"/>
        <w:jc w:val="center"/>
        <w:rPr>
          <w:rFonts w:ascii="Times New Roman" w:hAnsi="Times New Roman"/>
          <w:b/>
          <w:bCs/>
          <w:u w:val="none"/>
        </w:rPr>
      </w:pPr>
      <w:r w:rsidRPr="00C6261F">
        <w:rPr>
          <w:rStyle w:val="Strong"/>
          <w:rFonts w:ascii="Times New Roman" w:hAnsi="Times New Roman"/>
          <w:u w:val="none"/>
        </w:rPr>
        <w:t>CHỦ ĐỀ 3: TRÁCH NHIỆM VỚI BẢN THÂN</w:t>
      </w:r>
    </w:p>
    <w:p w14:paraId="1D208B00" w14:textId="7A1A4BFC" w:rsidR="009865C3" w:rsidRPr="00C6261F" w:rsidRDefault="009865C3" w:rsidP="002B06A2">
      <w:pPr>
        <w:spacing w:after="0" w:line="240" w:lineRule="auto"/>
        <w:jc w:val="center"/>
        <w:rPr>
          <w:rFonts w:ascii="Times New Roman" w:hAnsi="Times New Roman"/>
          <w:b/>
          <w:sz w:val="28"/>
          <w:szCs w:val="28"/>
        </w:rPr>
      </w:pPr>
      <w:r w:rsidRPr="00C6261F">
        <w:rPr>
          <w:rFonts w:ascii="Times New Roman" w:hAnsi="Times New Roman"/>
          <w:b/>
          <w:sz w:val="28"/>
          <w:szCs w:val="28"/>
        </w:rPr>
        <w:t xml:space="preserve">TIẾT 31 – DIỄN ĐÀN VỀ KĨ NĂNG TỪ CHỐI TRONG VIỆC TỰ BẢO VỆ BẢN THÂN </w:t>
      </w:r>
    </w:p>
    <w:p w14:paraId="40430C15" w14:textId="6395AC04" w:rsidR="009865C3" w:rsidRPr="00C6261F" w:rsidRDefault="009865C3" w:rsidP="002B06A2">
      <w:pPr>
        <w:pStyle w:val="NormalWeb"/>
        <w:shd w:val="clear" w:color="auto" w:fill="FFFFFF"/>
        <w:spacing w:before="0" w:beforeAutospacing="0" w:after="0" w:afterAutospacing="0"/>
        <w:jc w:val="both"/>
        <w:rPr>
          <w:rStyle w:val="Strong"/>
          <w:iCs/>
          <w:sz w:val="28"/>
          <w:szCs w:val="28"/>
        </w:rPr>
      </w:pPr>
      <w:r w:rsidRPr="00C6261F">
        <w:rPr>
          <w:rStyle w:val="Strong"/>
          <w:iCs/>
          <w:sz w:val="28"/>
          <w:szCs w:val="28"/>
        </w:rPr>
        <w:t>I. MỤC TIÊU</w:t>
      </w:r>
    </w:p>
    <w:p w14:paraId="23866840" w14:textId="5DE1F363" w:rsidR="002B06A2" w:rsidRPr="00C6261F" w:rsidRDefault="002B06A2" w:rsidP="002B06A2">
      <w:pPr>
        <w:pStyle w:val="NormalWeb"/>
        <w:shd w:val="clear" w:color="auto" w:fill="FFFFFF"/>
        <w:spacing w:before="0" w:beforeAutospacing="0" w:after="0" w:afterAutospacing="0"/>
        <w:jc w:val="both"/>
        <w:rPr>
          <w:sz w:val="28"/>
          <w:szCs w:val="28"/>
        </w:rPr>
      </w:pPr>
      <w:r w:rsidRPr="00C6261F">
        <w:rPr>
          <w:rStyle w:val="Strong"/>
          <w:iCs/>
          <w:sz w:val="28"/>
          <w:szCs w:val="28"/>
        </w:rPr>
        <w:t>1. Về kiến thức</w:t>
      </w:r>
    </w:p>
    <w:p w14:paraId="677B81B6" w14:textId="6AB6EB17" w:rsidR="009865C3" w:rsidRPr="00C6261F" w:rsidRDefault="002B06A2" w:rsidP="002B06A2">
      <w:pPr>
        <w:pStyle w:val="NormalWeb"/>
        <w:shd w:val="clear" w:color="auto" w:fill="FFFFFF"/>
        <w:spacing w:before="0" w:beforeAutospacing="0" w:after="0" w:afterAutospacing="0"/>
        <w:jc w:val="both"/>
        <w:rPr>
          <w:rStyle w:val="Strong"/>
          <w:iCs/>
          <w:sz w:val="28"/>
          <w:szCs w:val="28"/>
        </w:rPr>
      </w:pPr>
      <w:r w:rsidRPr="00C6261F">
        <w:rPr>
          <w:sz w:val="28"/>
          <w:szCs w:val="28"/>
        </w:rPr>
        <w:t>- Trình bày được thế nào là hành vi ứng xử có văn hoá và</w:t>
      </w:r>
      <w:r w:rsidR="009865C3" w:rsidRPr="00C6261F">
        <w:rPr>
          <w:sz w:val="28"/>
          <w:szCs w:val="28"/>
        </w:rPr>
        <w:t xml:space="preserve"> kĩ năng từ chối trong việc tự bảo vệ bản thân</w:t>
      </w:r>
      <w:r w:rsidR="00D059CA" w:rsidRPr="00C6261F">
        <w:rPr>
          <w:sz w:val="28"/>
          <w:szCs w:val="28"/>
        </w:rPr>
        <w:t>.</w:t>
      </w:r>
      <w:r w:rsidR="009865C3" w:rsidRPr="00C6261F">
        <w:rPr>
          <w:rStyle w:val="Strong"/>
          <w:iCs/>
          <w:sz w:val="28"/>
          <w:szCs w:val="28"/>
        </w:rPr>
        <w:t xml:space="preserve"> </w:t>
      </w:r>
    </w:p>
    <w:p w14:paraId="78877B7F" w14:textId="6AF581A5" w:rsidR="002B06A2" w:rsidRPr="00C6261F" w:rsidRDefault="002B06A2" w:rsidP="002B06A2">
      <w:pPr>
        <w:pStyle w:val="NormalWeb"/>
        <w:shd w:val="clear" w:color="auto" w:fill="FFFFFF"/>
        <w:spacing w:before="0" w:beforeAutospacing="0" w:after="0" w:afterAutospacing="0"/>
        <w:jc w:val="both"/>
        <w:rPr>
          <w:sz w:val="28"/>
          <w:szCs w:val="28"/>
        </w:rPr>
      </w:pPr>
      <w:r w:rsidRPr="00C6261F">
        <w:rPr>
          <w:rStyle w:val="Strong"/>
          <w:iCs/>
          <w:sz w:val="28"/>
          <w:szCs w:val="28"/>
        </w:rPr>
        <w:t>2. Về năng lực</w:t>
      </w:r>
      <w:r w:rsidRPr="00C6261F">
        <w:rPr>
          <w:sz w:val="28"/>
          <w:szCs w:val="28"/>
        </w:rPr>
        <w:t>: HS được phát triển các năng lực:</w:t>
      </w:r>
    </w:p>
    <w:p w14:paraId="0099BF23" w14:textId="365822E3" w:rsidR="002B06A2" w:rsidRPr="00C6261F" w:rsidRDefault="002B06A2" w:rsidP="002B06A2">
      <w:pPr>
        <w:pStyle w:val="NormalWeb"/>
        <w:shd w:val="clear" w:color="auto" w:fill="FFFFFF"/>
        <w:spacing w:before="0" w:beforeAutospacing="0" w:after="0" w:afterAutospacing="0"/>
        <w:jc w:val="both"/>
        <w:rPr>
          <w:b/>
          <w:bCs/>
          <w:iCs/>
          <w:sz w:val="28"/>
          <w:szCs w:val="28"/>
        </w:rPr>
      </w:pPr>
      <w:r w:rsidRPr="00C6261F">
        <w:rPr>
          <w:sz w:val="28"/>
          <w:szCs w:val="28"/>
        </w:rPr>
        <w:t>- Tự chủ và tự học: Tự giác học hỏi để thực hiện các hành vi ứng xử có văn hoá nơi công cộng</w:t>
      </w:r>
      <w:r w:rsidR="00D059CA" w:rsidRPr="00C6261F">
        <w:rPr>
          <w:sz w:val="28"/>
          <w:szCs w:val="28"/>
        </w:rPr>
        <w:t xml:space="preserve"> và kĩ năng từ chối trong việc tự bảo vệ bản thân.</w:t>
      </w:r>
      <w:r w:rsidR="00D059CA" w:rsidRPr="00C6261F">
        <w:rPr>
          <w:rStyle w:val="Strong"/>
          <w:iCs/>
          <w:sz w:val="28"/>
          <w:szCs w:val="28"/>
        </w:rPr>
        <w:t xml:space="preserve"> </w:t>
      </w:r>
    </w:p>
    <w:p w14:paraId="254648E8" w14:textId="77777777" w:rsidR="002B06A2" w:rsidRPr="00C6261F" w:rsidRDefault="002B06A2" w:rsidP="002B06A2">
      <w:pPr>
        <w:pStyle w:val="NormalWeb"/>
        <w:shd w:val="clear" w:color="auto" w:fill="FFFFFF"/>
        <w:spacing w:before="0" w:beforeAutospacing="0" w:after="0" w:afterAutospacing="0"/>
        <w:jc w:val="both"/>
        <w:rPr>
          <w:sz w:val="28"/>
          <w:szCs w:val="28"/>
        </w:rPr>
      </w:pPr>
      <w:r w:rsidRPr="00C6261F">
        <w:rPr>
          <w:sz w:val="28"/>
          <w:szCs w:val="28"/>
        </w:rPr>
        <w:t>- Giao tiếp và hợp tác: Biết giao tiếp văn minh, lịch sự nơi công cộng.</w:t>
      </w:r>
    </w:p>
    <w:p w14:paraId="14679FB0" w14:textId="06D10001" w:rsidR="002B06A2" w:rsidRPr="00C6261F" w:rsidRDefault="002B06A2" w:rsidP="002B06A2">
      <w:pPr>
        <w:pStyle w:val="NormalWeb"/>
        <w:shd w:val="clear" w:color="auto" w:fill="FFFFFF"/>
        <w:spacing w:before="0" w:beforeAutospacing="0" w:after="0" w:afterAutospacing="0"/>
        <w:jc w:val="both"/>
        <w:rPr>
          <w:b/>
          <w:bCs/>
          <w:iCs/>
          <w:sz w:val="28"/>
          <w:szCs w:val="28"/>
        </w:rPr>
      </w:pPr>
      <w:r w:rsidRPr="00C6261F">
        <w:rPr>
          <w:sz w:val="28"/>
          <w:szCs w:val="28"/>
        </w:rPr>
        <w:t>- Giải quyết vấn đề và sáng tạo: Sử dụng được các hình ảnh, biểu tượng, vận dụng hiểu biết của mình để xây dựng quy tắc ứng xử của lớp; giải quyết được các tình huống giả định về ứng xử có văn hoá nơi công cộng</w:t>
      </w:r>
      <w:r w:rsidR="00B45CF0" w:rsidRPr="00C6261F">
        <w:rPr>
          <w:sz w:val="28"/>
          <w:szCs w:val="28"/>
        </w:rPr>
        <w:t xml:space="preserve"> và kĩ năng từ chối trong việc tự bảo vệ bản thân.</w:t>
      </w:r>
      <w:r w:rsidR="00B45CF0" w:rsidRPr="00C6261F">
        <w:rPr>
          <w:rStyle w:val="Strong"/>
          <w:iCs/>
          <w:sz w:val="28"/>
          <w:szCs w:val="28"/>
        </w:rPr>
        <w:t xml:space="preserve"> </w:t>
      </w:r>
    </w:p>
    <w:p w14:paraId="6665D2C7" w14:textId="77777777" w:rsidR="002B06A2" w:rsidRPr="00C6261F" w:rsidRDefault="002B06A2" w:rsidP="002B06A2">
      <w:pPr>
        <w:pStyle w:val="NormalWeb"/>
        <w:shd w:val="clear" w:color="auto" w:fill="FFFFFF"/>
        <w:spacing w:before="0" w:beforeAutospacing="0" w:after="0" w:afterAutospacing="0"/>
        <w:jc w:val="both"/>
        <w:rPr>
          <w:sz w:val="28"/>
          <w:szCs w:val="28"/>
        </w:rPr>
      </w:pPr>
      <w:r w:rsidRPr="00C6261F">
        <w:rPr>
          <w:sz w:val="28"/>
          <w:szCs w:val="28"/>
        </w:rPr>
        <w:t>- Thích ứng với cuộc sống: Vận dụng kiến thức, hiểu biết để giải quyết tình huống về ứng xử có văn hoá nơi công cộng; biết ứng xử phù hợp ở những không gian công cộng khác nhau.</w:t>
      </w:r>
    </w:p>
    <w:p w14:paraId="6B540873" w14:textId="77777777" w:rsidR="002B06A2" w:rsidRPr="00C6261F" w:rsidRDefault="002B06A2" w:rsidP="002B06A2">
      <w:pPr>
        <w:pStyle w:val="NormalWeb"/>
        <w:shd w:val="clear" w:color="auto" w:fill="FFFFFF"/>
        <w:spacing w:before="0" w:beforeAutospacing="0" w:after="0" w:afterAutospacing="0"/>
        <w:jc w:val="both"/>
        <w:rPr>
          <w:sz w:val="28"/>
          <w:szCs w:val="28"/>
        </w:rPr>
      </w:pPr>
      <w:r w:rsidRPr="00C6261F">
        <w:rPr>
          <w:sz w:val="28"/>
          <w:szCs w:val="28"/>
        </w:rPr>
        <w:t>- Tổ chức và thiết kế hoạt động: Tham gia và tổ chức được các hoạt động nhóm của chủ đề.</w:t>
      </w:r>
    </w:p>
    <w:p w14:paraId="11D5185E" w14:textId="77777777" w:rsidR="002B06A2" w:rsidRPr="00C6261F" w:rsidRDefault="002B06A2" w:rsidP="002B06A2">
      <w:pPr>
        <w:pStyle w:val="NormalWeb"/>
        <w:shd w:val="clear" w:color="auto" w:fill="FFFFFF"/>
        <w:spacing w:before="0" w:beforeAutospacing="0" w:after="0" w:afterAutospacing="0"/>
        <w:jc w:val="both"/>
        <w:rPr>
          <w:sz w:val="28"/>
          <w:szCs w:val="28"/>
        </w:rPr>
      </w:pPr>
      <w:r w:rsidRPr="00C6261F">
        <w:rPr>
          <w:rStyle w:val="Strong"/>
          <w:iCs/>
          <w:sz w:val="28"/>
          <w:szCs w:val="28"/>
        </w:rPr>
        <w:t>3. Về phẩm chất</w:t>
      </w:r>
    </w:p>
    <w:p w14:paraId="371499E7" w14:textId="77777777" w:rsidR="002B06A2" w:rsidRPr="00C6261F" w:rsidRDefault="002B06A2" w:rsidP="002B06A2">
      <w:pPr>
        <w:pStyle w:val="NormalWeb"/>
        <w:shd w:val="clear" w:color="auto" w:fill="FFFFFF"/>
        <w:spacing w:before="0" w:beforeAutospacing="0" w:after="0" w:afterAutospacing="0"/>
        <w:jc w:val="both"/>
        <w:rPr>
          <w:sz w:val="28"/>
          <w:szCs w:val="28"/>
        </w:rPr>
      </w:pPr>
      <w:r w:rsidRPr="00C6261F">
        <w:rPr>
          <w:sz w:val="28"/>
          <w:szCs w:val="28"/>
        </w:rPr>
        <w:t>- Trách nhiệm: Tôn trọng và thực hiện nội quy nơi công cộng; có ý thức trách nhiệm khi tham gia các sinh hoạt cộng đồng; không đồng tình với những hành vi chưa phù hợp với nếp sống văn hoá và quy định ở nơi công cộng.</w:t>
      </w:r>
    </w:p>
    <w:p w14:paraId="2C60FEE6" w14:textId="77777777" w:rsidR="002B06A2" w:rsidRPr="00C6261F" w:rsidRDefault="002B06A2" w:rsidP="002B06A2">
      <w:pPr>
        <w:pStyle w:val="NormalWeb"/>
        <w:shd w:val="clear" w:color="auto" w:fill="FFFFFF"/>
        <w:spacing w:before="0" w:beforeAutospacing="0" w:after="0" w:afterAutospacing="0"/>
        <w:jc w:val="both"/>
        <w:rPr>
          <w:sz w:val="28"/>
          <w:szCs w:val="28"/>
        </w:rPr>
      </w:pPr>
      <w:r w:rsidRPr="00C6261F">
        <w:rPr>
          <w:sz w:val="28"/>
          <w:szCs w:val="28"/>
        </w:rPr>
        <w:t>- Chăm chỉ: Nỗ lực học hỏi những cách ứng xử có văn hoá nơi công cộng.</w:t>
      </w:r>
    </w:p>
    <w:p w14:paraId="201F7813" w14:textId="77777777" w:rsidR="002B06A2" w:rsidRPr="00C6261F" w:rsidRDefault="002B06A2" w:rsidP="002B06A2">
      <w:pPr>
        <w:pStyle w:val="NormalWeb"/>
        <w:shd w:val="clear" w:color="auto" w:fill="FFFFFF"/>
        <w:spacing w:before="0" w:beforeAutospacing="0" w:after="0" w:afterAutospacing="0"/>
        <w:jc w:val="both"/>
        <w:rPr>
          <w:sz w:val="28"/>
          <w:szCs w:val="28"/>
        </w:rPr>
      </w:pPr>
      <w:r w:rsidRPr="00C6261F">
        <w:rPr>
          <w:sz w:val="28"/>
          <w:szCs w:val="28"/>
        </w:rPr>
        <w:t>- Trung thực: Tôn trọng lẽ phải, khách quan, công bằng trong ứng xử nơi công cộng; nhất quán giữa lời nói và việc làm trong ứng xử.</w:t>
      </w:r>
    </w:p>
    <w:p w14:paraId="724E456B" w14:textId="77777777" w:rsidR="002B06A2" w:rsidRPr="00C6261F" w:rsidRDefault="002B06A2" w:rsidP="002B06A2">
      <w:pPr>
        <w:pStyle w:val="NormalWeb"/>
        <w:shd w:val="clear" w:color="auto" w:fill="FFFFFF"/>
        <w:spacing w:before="0" w:beforeAutospacing="0" w:after="0" w:afterAutospacing="0"/>
        <w:jc w:val="both"/>
        <w:rPr>
          <w:sz w:val="28"/>
          <w:szCs w:val="28"/>
        </w:rPr>
      </w:pPr>
      <w:r w:rsidRPr="00C6261F">
        <w:rPr>
          <w:rStyle w:val="Strong"/>
          <w:sz w:val="28"/>
          <w:szCs w:val="28"/>
        </w:rPr>
        <w:t>II. THIẾT BỊ DẠY HỌC VÀ HỌC LIỆU</w:t>
      </w:r>
    </w:p>
    <w:p w14:paraId="3FCA15E1" w14:textId="77777777" w:rsidR="002B06A2" w:rsidRPr="00C6261F" w:rsidRDefault="002B06A2" w:rsidP="002B06A2">
      <w:pPr>
        <w:pStyle w:val="NormalWeb"/>
        <w:shd w:val="clear" w:color="auto" w:fill="FFFFFF"/>
        <w:spacing w:before="0" w:beforeAutospacing="0" w:after="0" w:afterAutospacing="0"/>
        <w:jc w:val="both"/>
        <w:rPr>
          <w:sz w:val="28"/>
          <w:szCs w:val="28"/>
        </w:rPr>
      </w:pPr>
      <w:r w:rsidRPr="00C6261F">
        <w:rPr>
          <w:rStyle w:val="Strong"/>
          <w:sz w:val="28"/>
          <w:szCs w:val="28"/>
        </w:rPr>
        <w:t>1. Đối với GV</w:t>
      </w:r>
    </w:p>
    <w:p w14:paraId="46B623E4" w14:textId="77777777" w:rsidR="002B06A2" w:rsidRPr="00C6261F" w:rsidRDefault="002B06A2" w:rsidP="002B06A2">
      <w:pPr>
        <w:pStyle w:val="NormalWeb"/>
        <w:shd w:val="clear" w:color="auto" w:fill="FFFFFF"/>
        <w:spacing w:before="0" w:beforeAutospacing="0" w:after="0" w:afterAutospacing="0"/>
        <w:jc w:val="both"/>
        <w:rPr>
          <w:sz w:val="28"/>
          <w:szCs w:val="28"/>
        </w:rPr>
      </w:pPr>
      <w:r w:rsidRPr="00C6261F">
        <w:rPr>
          <w:sz w:val="28"/>
          <w:szCs w:val="28"/>
        </w:rPr>
        <w:t>- Hướng dẫn HS sưu tầm những câu ca dao, tục ngữ (hoặc lời nhắc nhở của ông bà, cha mẹ,...) về hành vi có văn hoá nơi công cộng. </w:t>
      </w:r>
    </w:p>
    <w:p w14:paraId="548BC2C9" w14:textId="77777777" w:rsidR="002B06A2" w:rsidRPr="00C6261F" w:rsidRDefault="002B06A2" w:rsidP="002B06A2">
      <w:pPr>
        <w:pStyle w:val="NormalWeb"/>
        <w:shd w:val="clear" w:color="auto" w:fill="FFFFFF"/>
        <w:spacing w:before="0" w:beforeAutospacing="0" w:after="0" w:afterAutospacing="0"/>
        <w:jc w:val="both"/>
        <w:rPr>
          <w:sz w:val="28"/>
          <w:szCs w:val="28"/>
        </w:rPr>
      </w:pPr>
      <w:r w:rsidRPr="00C6261F">
        <w:rPr>
          <w:sz w:val="28"/>
          <w:szCs w:val="28"/>
        </w:rPr>
        <w:t>- Đề nghị HS tìm hiểu những quy tắc ứng xử có văn hoá trong nhà trường.</w:t>
      </w:r>
    </w:p>
    <w:p w14:paraId="10BC7483" w14:textId="77777777" w:rsidR="002B06A2" w:rsidRPr="00C6261F" w:rsidRDefault="002B06A2" w:rsidP="002B06A2">
      <w:pPr>
        <w:pStyle w:val="NormalWeb"/>
        <w:shd w:val="clear" w:color="auto" w:fill="FFFFFF"/>
        <w:spacing w:before="0" w:beforeAutospacing="0" w:after="0" w:afterAutospacing="0"/>
        <w:jc w:val="both"/>
        <w:rPr>
          <w:sz w:val="28"/>
          <w:szCs w:val="28"/>
        </w:rPr>
      </w:pPr>
      <w:r w:rsidRPr="00C6261F">
        <w:rPr>
          <w:sz w:val="28"/>
          <w:szCs w:val="28"/>
        </w:rPr>
        <w:t>- GV chuẩn bị (hoặc hướng dẫn cán bộ lớp cùng hỗ trợ mình) bộ thẻ màu (khoảng 15 đến 20 thẻ), trên mỗi thẻ in/viết sẵn một câu hỏi về cách ứng xử có văn hoá nơi công cộng hoặc trong nhà trường (Hoạt động 3, trò chơi “Tia chớp”).</w:t>
      </w:r>
    </w:p>
    <w:p w14:paraId="28CE70C0" w14:textId="77777777" w:rsidR="002B06A2" w:rsidRPr="00C6261F" w:rsidRDefault="002B06A2" w:rsidP="002B06A2">
      <w:pPr>
        <w:pStyle w:val="NormalWeb"/>
        <w:shd w:val="clear" w:color="auto" w:fill="FFFFFF"/>
        <w:spacing w:before="0" w:beforeAutospacing="0" w:after="0" w:afterAutospacing="0"/>
        <w:jc w:val="both"/>
        <w:rPr>
          <w:sz w:val="28"/>
          <w:szCs w:val="28"/>
        </w:rPr>
      </w:pPr>
      <w:r w:rsidRPr="00C6261F">
        <w:rPr>
          <w:sz w:val="28"/>
          <w:szCs w:val="28"/>
        </w:rPr>
        <w:t>Ví dụ về các câu hỏi:</w:t>
      </w:r>
    </w:p>
    <w:p w14:paraId="12C84135" w14:textId="77777777" w:rsidR="002B06A2" w:rsidRPr="00C6261F" w:rsidRDefault="002B06A2" w:rsidP="002B06A2">
      <w:pPr>
        <w:pStyle w:val="NormalWeb"/>
        <w:shd w:val="clear" w:color="auto" w:fill="FFFFFF"/>
        <w:spacing w:before="0" w:beforeAutospacing="0" w:after="0" w:afterAutospacing="0"/>
        <w:jc w:val="both"/>
        <w:rPr>
          <w:sz w:val="28"/>
          <w:szCs w:val="28"/>
        </w:rPr>
      </w:pPr>
      <w:r w:rsidRPr="00C6261F">
        <w:rPr>
          <w:sz w:val="28"/>
          <w:szCs w:val="28"/>
        </w:rPr>
        <w:t>+ Em sẽ làm gì nếu trên đường đi học chẳng may bị bạn khác bất ngờ đâm xe vào?</w:t>
      </w:r>
    </w:p>
    <w:p w14:paraId="277A3E5C" w14:textId="77777777" w:rsidR="002B06A2" w:rsidRPr="00C6261F" w:rsidRDefault="002B06A2" w:rsidP="002B06A2">
      <w:pPr>
        <w:pStyle w:val="NormalWeb"/>
        <w:shd w:val="clear" w:color="auto" w:fill="FFFFFF"/>
        <w:spacing w:before="0" w:beforeAutospacing="0" w:after="0" w:afterAutospacing="0"/>
        <w:jc w:val="both"/>
        <w:rPr>
          <w:sz w:val="28"/>
          <w:szCs w:val="28"/>
        </w:rPr>
      </w:pPr>
      <w:r w:rsidRPr="00C6261F">
        <w:rPr>
          <w:sz w:val="28"/>
          <w:szCs w:val="28"/>
        </w:rPr>
        <w:t>+ Trên xe bus, em vô tình giẫm vào chân người bên cạnh, lúc đó em sẽ... </w:t>
      </w:r>
    </w:p>
    <w:p w14:paraId="17B71A6E" w14:textId="77777777" w:rsidR="002B06A2" w:rsidRPr="00C6261F" w:rsidRDefault="002B06A2" w:rsidP="002B06A2">
      <w:pPr>
        <w:pStyle w:val="NormalWeb"/>
        <w:shd w:val="clear" w:color="auto" w:fill="FFFFFF"/>
        <w:spacing w:before="0" w:beforeAutospacing="0" w:after="0" w:afterAutospacing="0"/>
        <w:jc w:val="both"/>
        <w:rPr>
          <w:sz w:val="28"/>
          <w:szCs w:val="28"/>
        </w:rPr>
      </w:pPr>
      <w:r w:rsidRPr="00C6261F">
        <w:rPr>
          <w:sz w:val="28"/>
          <w:szCs w:val="28"/>
        </w:rPr>
        <w:lastRenderedPageBreak/>
        <w:t>+ Em sẽ làm gì nếu nhìn thấy một ông bố dắt con đi dạo trong vườn hoa, cậu bé vừa ăn uống, vừa vứt lại vỏ thức ăn vương vãi trên đường đi.</w:t>
      </w:r>
    </w:p>
    <w:p w14:paraId="667D9A9E" w14:textId="77777777" w:rsidR="002B06A2" w:rsidRPr="00C6261F" w:rsidRDefault="002B06A2" w:rsidP="002B06A2">
      <w:pPr>
        <w:pStyle w:val="NormalWeb"/>
        <w:shd w:val="clear" w:color="auto" w:fill="FFFFFF"/>
        <w:spacing w:before="0" w:beforeAutospacing="0" w:after="0" w:afterAutospacing="0"/>
        <w:jc w:val="both"/>
        <w:rPr>
          <w:sz w:val="28"/>
          <w:szCs w:val="28"/>
        </w:rPr>
      </w:pPr>
      <w:r w:rsidRPr="00C6261F">
        <w:rPr>
          <w:sz w:val="28"/>
          <w:szCs w:val="28"/>
        </w:rPr>
        <w:t>- Chuẩn bị bộ thẻ màu (xanh và vàng hoặc xanh và đỏ) cho Hoạt động 5, số lượng thẻ màu đủ cho mỗi HS ít nhất 2 thẻ.</w:t>
      </w:r>
    </w:p>
    <w:p w14:paraId="7BA18320" w14:textId="77777777" w:rsidR="002B06A2" w:rsidRPr="00C6261F" w:rsidRDefault="002B06A2" w:rsidP="002B06A2">
      <w:pPr>
        <w:pStyle w:val="NormalWeb"/>
        <w:shd w:val="clear" w:color="auto" w:fill="FFFFFF"/>
        <w:spacing w:before="0" w:beforeAutospacing="0" w:after="0" w:afterAutospacing="0"/>
        <w:jc w:val="both"/>
        <w:rPr>
          <w:sz w:val="28"/>
          <w:szCs w:val="28"/>
        </w:rPr>
      </w:pPr>
      <w:r w:rsidRPr="00C6261F">
        <w:rPr>
          <w:rStyle w:val="Strong"/>
          <w:sz w:val="28"/>
          <w:szCs w:val="28"/>
        </w:rPr>
        <w:t>2. Đối với HS</w:t>
      </w:r>
    </w:p>
    <w:p w14:paraId="7E3059C2" w14:textId="77777777" w:rsidR="002B06A2" w:rsidRPr="00C6261F" w:rsidRDefault="002B06A2" w:rsidP="002B06A2">
      <w:pPr>
        <w:pStyle w:val="NormalWeb"/>
        <w:shd w:val="clear" w:color="auto" w:fill="FFFFFF"/>
        <w:spacing w:before="0" w:beforeAutospacing="0" w:after="0" w:afterAutospacing="0"/>
        <w:jc w:val="both"/>
        <w:rPr>
          <w:sz w:val="28"/>
          <w:szCs w:val="28"/>
        </w:rPr>
      </w:pPr>
      <w:r w:rsidRPr="00C6261F">
        <w:rPr>
          <w:sz w:val="28"/>
          <w:szCs w:val="28"/>
        </w:rPr>
        <w:t>- SGK, đồ dùng học tập chuẩn bị theo hướng dẫn của GV</w:t>
      </w:r>
    </w:p>
    <w:p w14:paraId="1FF0607D" w14:textId="77777777" w:rsidR="002B06A2" w:rsidRPr="00C6261F" w:rsidRDefault="002B06A2" w:rsidP="002B06A2">
      <w:pPr>
        <w:tabs>
          <w:tab w:val="left" w:pos="567"/>
          <w:tab w:val="left" w:pos="1134"/>
        </w:tabs>
        <w:spacing w:after="0" w:line="240" w:lineRule="auto"/>
        <w:jc w:val="both"/>
        <w:rPr>
          <w:rFonts w:ascii="Times New Roman" w:eastAsia="MS Mincho" w:hAnsi="Times New Roman"/>
          <w:b/>
          <w:sz w:val="28"/>
          <w:szCs w:val="28"/>
          <w:lang w:val="nl-NL"/>
        </w:rPr>
      </w:pPr>
      <w:r w:rsidRPr="00C6261F">
        <w:rPr>
          <w:rFonts w:ascii="Times New Roman" w:hAnsi="Times New Roman"/>
          <w:b/>
          <w:sz w:val="28"/>
          <w:szCs w:val="28"/>
          <w:lang w:val="nl-NL"/>
        </w:rPr>
        <w:t>III. TIẾN TRÌNH DẠY HỌC</w:t>
      </w:r>
    </w:p>
    <w:p w14:paraId="63B25C5F" w14:textId="77777777" w:rsidR="002B06A2" w:rsidRPr="00C6261F" w:rsidRDefault="002B06A2" w:rsidP="002B06A2">
      <w:pPr>
        <w:spacing w:after="0" w:line="240" w:lineRule="auto"/>
        <w:jc w:val="both"/>
        <w:rPr>
          <w:rFonts w:ascii="Times New Roman" w:hAnsi="Times New Roman"/>
          <w:b/>
          <w:sz w:val="28"/>
          <w:szCs w:val="28"/>
          <w:lang w:val="nl-NL"/>
        </w:rPr>
      </w:pPr>
      <w:r w:rsidRPr="00C6261F">
        <w:rPr>
          <w:rFonts w:ascii="Times New Roman" w:hAnsi="Times New Roman"/>
          <w:b/>
          <w:sz w:val="28"/>
          <w:szCs w:val="28"/>
          <w:lang w:val="nl-NL"/>
        </w:rPr>
        <w:t>A. HOẠT ĐỘNG KHỞI ĐỘNG (MỞ ĐẦU)</w:t>
      </w:r>
    </w:p>
    <w:p w14:paraId="4C8E94DC" w14:textId="77777777" w:rsidR="002B06A2" w:rsidRPr="00C6261F" w:rsidRDefault="002B06A2" w:rsidP="002B06A2">
      <w:pPr>
        <w:tabs>
          <w:tab w:val="left" w:pos="567"/>
          <w:tab w:val="left" w:pos="1134"/>
        </w:tabs>
        <w:spacing w:after="0" w:line="240" w:lineRule="auto"/>
        <w:jc w:val="both"/>
        <w:rPr>
          <w:rFonts w:ascii="Times New Roman" w:hAnsi="Times New Roman"/>
          <w:sz w:val="28"/>
          <w:szCs w:val="28"/>
          <w:lang w:val="nl-NL"/>
        </w:rPr>
      </w:pPr>
      <w:r w:rsidRPr="00C6261F">
        <w:rPr>
          <w:rFonts w:ascii="Times New Roman" w:hAnsi="Times New Roman"/>
          <w:b/>
          <w:sz w:val="28"/>
          <w:szCs w:val="28"/>
          <w:lang w:val="nl-NL"/>
        </w:rPr>
        <w:t>a. Mục tiêu:</w:t>
      </w:r>
      <w:r w:rsidRPr="00C6261F">
        <w:rPr>
          <w:rFonts w:ascii="Times New Roman" w:hAnsi="Times New Roman"/>
          <w:sz w:val="28"/>
          <w:szCs w:val="28"/>
          <w:lang w:val="nl-NL"/>
        </w:rPr>
        <w:t xml:space="preserve"> </w:t>
      </w:r>
    </w:p>
    <w:p w14:paraId="14F1886D" w14:textId="18C7E70D" w:rsidR="002B06A2" w:rsidRPr="00C6261F" w:rsidRDefault="002B06A2" w:rsidP="002B06A2">
      <w:pPr>
        <w:tabs>
          <w:tab w:val="left" w:pos="567"/>
          <w:tab w:val="left" w:pos="1134"/>
        </w:tabs>
        <w:spacing w:after="0" w:line="240" w:lineRule="auto"/>
        <w:jc w:val="both"/>
        <w:rPr>
          <w:rFonts w:ascii="Times New Roman" w:hAnsi="Times New Roman"/>
          <w:sz w:val="28"/>
          <w:szCs w:val="28"/>
          <w:lang w:val="nl-NL"/>
        </w:rPr>
      </w:pPr>
      <w:r w:rsidRPr="00C6261F">
        <w:rPr>
          <w:rFonts w:ascii="Times New Roman" w:hAnsi="Times New Roman"/>
          <w:sz w:val="28"/>
          <w:szCs w:val="28"/>
          <w:lang w:val="nl-NL"/>
        </w:rPr>
        <w:t xml:space="preserve">- Tạo hứng thú cho HS trước khi </w:t>
      </w:r>
      <w:r w:rsidR="00C6261F">
        <w:rPr>
          <w:rFonts w:ascii="Times New Roman" w:hAnsi="Times New Roman"/>
          <w:sz w:val="28"/>
          <w:szCs w:val="28"/>
          <w:lang w:val="nl-NL"/>
        </w:rPr>
        <w:t>vào tiết học</w:t>
      </w:r>
      <w:r w:rsidRPr="00C6261F">
        <w:rPr>
          <w:rFonts w:ascii="Times New Roman" w:hAnsi="Times New Roman"/>
          <w:sz w:val="28"/>
          <w:szCs w:val="28"/>
          <w:lang w:val="nl-NL"/>
        </w:rPr>
        <w:t>.</w:t>
      </w:r>
    </w:p>
    <w:p w14:paraId="216E54A7" w14:textId="1D793038" w:rsidR="002B06A2" w:rsidRPr="00C6261F" w:rsidRDefault="002B06A2" w:rsidP="002B06A2">
      <w:pPr>
        <w:tabs>
          <w:tab w:val="left" w:pos="567"/>
          <w:tab w:val="left" w:pos="1134"/>
        </w:tabs>
        <w:spacing w:after="0" w:line="240" w:lineRule="auto"/>
        <w:jc w:val="both"/>
        <w:rPr>
          <w:rFonts w:ascii="Times New Roman" w:hAnsi="Times New Roman"/>
          <w:b/>
          <w:sz w:val="28"/>
          <w:szCs w:val="28"/>
        </w:rPr>
      </w:pPr>
      <w:r w:rsidRPr="00C6261F">
        <w:rPr>
          <w:rFonts w:ascii="Times New Roman" w:hAnsi="Times New Roman"/>
          <w:b/>
          <w:sz w:val="28"/>
          <w:szCs w:val="28"/>
          <w:lang w:val="nl-NL"/>
        </w:rPr>
        <w:t xml:space="preserve">b. </w:t>
      </w:r>
      <w:r w:rsidRPr="00C6261F">
        <w:rPr>
          <w:rFonts w:ascii="Times New Roman" w:hAnsi="Times New Roman"/>
          <w:b/>
          <w:sz w:val="28"/>
          <w:szCs w:val="28"/>
        </w:rPr>
        <w:t xml:space="preserve">Tổ chức thực hiện: </w:t>
      </w:r>
    </w:p>
    <w:p w14:paraId="20B24903" w14:textId="204F04E6" w:rsidR="002B06A2" w:rsidRPr="00C6261F" w:rsidRDefault="002B06A2" w:rsidP="002B06A2">
      <w:pPr>
        <w:tabs>
          <w:tab w:val="left" w:pos="567"/>
          <w:tab w:val="left" w:pos="1134"/>
        </w:tabs>
        <w:spacing w:after="0" w:line="240" w:lineRule="auto"/>
        <w:jc w:val="both"/>
        <w:rPr>
          <w:rFonts w:ascii="Times New Roman" w:hAnsi="Times New Roman"/>
          <w:iCs/>
          <w:sz w:val="28"/>
          <w:szCs w:val="28"/>
        </w:rPr>
      </w:pPr>
      <w:r w:rsidRPr="00C6261F">
        <w:rPr>
          <w:rFonts w:ascii="Times New Roman" w:hAnsi="Times New Roman"/>
          <w:iCs/>
          <w:sz w:val="28"/>
          <w:szCs w:val="28"/>
        </w:rPr>
        <w:t>- GV yêu cầu HS ổn định</w:t>
      </w:r>
      <w:r w:rsidR="00C6261F" w:rsidRPr="00C6261F">
        <w:rPr>
          <w:rFonts w:ascii="Times New Roman" w:hAnsi="Times New Roman"/>
          <w:iCs/>
          <w:sz w:val="28"/>
          <w:szCs w:val="28"/>
        </w:rPr>
        <w:t>.</w:t>
      </w:r>
    </w:p>
    <w:p w14:paraId="72A7B05C" w14:textId="77777777" w:rsidR="002B06A2" w:rsidRPr="00C6261F" w:rsidRDefault="002B06A2" w:rsidP="002B06A2">
      <w:pPr>
        <w:spacing w:after="0" w:line="240" w:lineRule="auto"/>
        <w:jc w:val="both"/>
        <w:rPr>
          <w:rFonts w:ascii="Times New Roman" w:hAnsi="Times New Roman"/>
          <w:b/>
          <w:sz w:val="28"/>
          <w:szCs w:val="28"/>
        </w:rPr>
      </w:pPr>
      <w:r w:rsidRPr="00C6261F">
        <w:rPr>
          <w:rFonts w:ascii="Times New Roman" w:hAnsi="Times New Roman"/>
          <w:b/>
          <w:sz w:val="28"/>
          <w:szCs w:val="28"/>
        </w:rPr>
        <w:t>B. HOẠT ĐỘNG HÌNH THÀNH KIẾN THỨC</w:t>
      </w:r>
    </w:p>
    <w:p w14:paraId="2625A313" w14:textId="77777777" w:rsidR="002B06A2" w:rsidRPr="00C6261F" w:rsidRDefault="002B06A2" w:rsidP="002B06A2">
      <w:pPr>
        <w:pStyle w:val="Tiu60"/>
        <w:shd w:val="clear" w:color="auto" w:fill="auto"/>
        <w:tabs>
          <w:tab w:val="left" w:pos="923"/>
        </w:tabs>
        <w:spacing w:before="0" w:after="0" w:line="240" w:lineRule="auto"/>
        <w:rPr>
          <w:rFonts w:ascii="Times New Roman" w:hAnsi="Times New Roman" w:cs="Times New Roman"/>
          <w:sz w:val="28"/>
          <w:szCs w:val="28"/>
        </w:rPr>
      </w:pPr>
      <w:r w:rsidRPr="00C6261F">
        <w:rPr>
          <w:rFonts w:ascii="Times New Roman" w:hAnsi="Times New Roman" w:cs="Times New Roman"/>
          <w:sz w:val="28"/>
          <w:szCs w:val="28"/>
        </w:rPr>
        <w:t>Hoạt động 1: Chào cờ, sơ kết thi đua tuần và phổ biến nhiệm vụ tuần mới</w:t>
      </w:r>
    </w:p>
    <w:p w14:paraId="0CEDC7E1" w14:textId="77777777" w:rsidR="002B06A2" w:rsidRPr="00C6261F" w:rsidRDefault="002B06A2" w:rsidP="002B06A2">
      <w:pPr>
        <w:pStyle w:val="Tiu60"/>
        <w:shd w:val="clear" w:color="auto" w:fill="auto"/>
        <w:tabs>
          <w:tab w:val="left" w:pos="923"/>
        </w:tabs>
        <w:spacing w:before="0" w:after="0" w:line="240" w:lineRule="auto"/>
        <w:rPr>
          <w:rFonts w:ascii="Times New Roman" w:hAnsi="Times New Roman" w:cs="Times New Roman"/>
          <w:sz w:val="28"/>
          <w:szCs w:val="28"/>
        </w:rPr>
      </w:pPr>
      <w:r w:rsidRPr="00C6261F">
        <w:rPr>
          <w:rFonts w:ascii="Times New Roman" w:hAnsi="Times New Roman" w:cs="Times New Roman"/>
          <w:sz w:val="28"/>
          <w:szCs w:val="28"/>
        </w:rPr>
        <w:t xml:space="preserve">a. Mục tiêu: </w:t>
      </w:r>
    </w:p>
    <w:p w14:paraId="1919AA27" w14:textId="77777777" w:rsidR="002B06A2" w:rsidRPr="00C6261F" w:rsidRDefault="002B06A2" w:rsidP="002B06A2">
      <w:pPr>
        <w:spacing w:after="0" w:line="240" w:lineRule="auto"/>
        <w:jc w:val="both"/>
        <w:rPr>
          <w:rFonts w:ascii="Times New Roman" w:hAnsi="Times New Roman"/>
          <w:sz w:val="28"/>
          <w:szCs w:val="28"/>
        </w:rPr>
      </w:pPr>
      <w:r w:rsidRPr="00C6261F">
        <w:rPr>
          <w:rFonts w:ascii="Times New Roman" w:hAnsi="Times New Roman"/>
          <w:sz w:val="28"/>
          <w:szCs w:val="28"/>
        </w:rPr>
        <w:t>Tổng kết được các hoạt động tuần cũ và đưa ra kế hoạch tuần mới.</w:t>
      </w:r>
    </w:p>
    <w:p w14:paraId="08A1627A" w14:textId="77777777" w:rsidR="002B06A2" w:rsidRPr="00C6261F" w:rsidRDefault="002B06A2" w:rsidP="002B06A2">
      <w:pPr>
        <w:spacing w:after="0" w:line="240" w:lineRule="auto"/>
        <w:jc w:val="both"/>
        <w:rPr>
          <w:rFonts w:ascii="Times New Roman" w:hAnsi="Times New Roman"/>
          <w:sz w:val="28"/>
          <w:szCs w:val="28"/>
        </w:rPr>
      </w:pPr>
      <w:r w:rsidRPr="00C6261F">
        <w:rPr>
          <w:rFonts w:ascii="Times New Roman" w:hAnsi="Times New Roman"/>
          <w:b/>
          <w:sz w:val="28"/>
          <w:szCs w:val="28"/>
        </w:rPr>
        <w:t>b. Nội dung:</w:t>
      </w:r>
      <w:r w:rsidRPr="00C6261F">
        <w:rPr>
          <w:rFonts w:ascii="Times New Roman" w:hAnsi="Times New Roman"/>
          <w:sz w:val="28"/>
          <w:szCs w:val="28"/>
        </w:rPr>
        <w:t xml:space="preserve"> </w:t>
      </w:r>
    </w:p>
    <w:p w14:paraId="324BA0A9" w14:textId="77777777" w:rsidR="002B06A2" w:rsidRPr="00C6261F" w:rsidRDefault="002B06A2" w:rsidP="002B06A2">
      <w:pPr>
        <w:spacing w:after="0" w:line="240" w:lineRule="auto"/>
        <w:jc w:val="both"/>
        <w:rPr>
          <w:rFonts w:ascii="Times New Roman" w:hAnsi="Times New Roman"/>
          <w:sz w:val="28"/>
          <w:szCs w:val="28"/>
        </w:rPr>
      </w:pPr>
      <w:r w:rsidRPr="00C6261F">
        <w:rPr>
          <w:rFonts w:ascii="Times New Roman" w:hAnsi="Times New Roman"/>
          <w:sz w:val="28"/>
          <w:szCs w:val="28"/>
        </w:rPr>
        <w:t>- Tổng kết và đưa ra kế hoạch tuần mới</w:t>
      </w:r>
    </w:p>
    <w:p w14:paraId="1A5F5208" w14:textId="77777777" w:rsidR="002B06A2" w:rsidRPr="00C6261F" w:rsidRDefault="002B06A2" w:rsidP="002B06A2">
      <w:pPr>
        <w:tabs>
          <w:tab w:val="left" w:pos="567"/>
          <w:tab w:val="left" w:pos="1134"/>
        </w:tabs>
        <w:spacing w:after="0" w:line="240" w:lineRule="auto"/>
        <w:jc w:val="both"/>
        <w:rPr>
          <w:rFonts w:ascii="Times New Roman" w:hAnsi="Times New Roman"/>
          <w:sz w:val="28"/>
          <w:szCs w:val="28"/>
        </w:rPr>
      </w:pPr>
      <w:r w:rsidRPr="00C6261F">
        <w:rPr>
          <w:rFonts w:ascii="Times New Roman" w:hAnsi="Times New Roman"/>
          <w:b/>
          <w:sz w:val="28"/>
          <w:szCs w:val="28"/>
        </w:rPr>
        <w:t>c. Sản phẩm:</w:t>
      </w:r>
      <w:r w:rsidRPr="00C6261F">
        <w:rPr>
          <w:rFonts w:ascii="Times New Roman" w:hAnsi="Times New Roman"/>
          <w:sz w:val="28"/>
          <w:szCs w:val="28"/>
        </w:rPr>
        <w:t xml:space="preserve"> </w:t>
      </w:r>
    </w:p>
    <w:p w14:paraId="55DAC031" w14:textId="77777777" w:rsidR="002B06A2" w:rsidRPr="00C6261F" w:rsidRDefault="002B06A2" w:rsidP="002B06A2">
      <w:pPr>
        <w:tabs>
          <w:tab w:val="left" w:pos="567"/>
          <w:tab w:val="left" w:pos="1134"/>
        </w:tabs>
        <w:spacing w:after="0" w:line="240" w:lineRule="auto"/>
        <w:jc w:val="both"/>
        <w:rPr>
          <w:rFonts w:ascii="Times New Roman" w:hAnsi="Times New Roman"/>
          <w:sz w:val="28"/>
          <w:szCs w:val="28"/>
        </w:rPr>
      </w:pPr>
      <w:r w:rsidRPr="00C6261F">
        <w:rPr>
          <w:rFonts w:ascii="Times New Roman" w:hAnsi="Times New Roman"/>
          <w:sz w:val="28"/>
          <w:szCs w:val="28"/>
        </w:rPr>
        <w:t>- Kết quả làm việc của ban cán sự lớp</w:t>
      </w:r>
    </w:p>
    <w:p w14:paraId="440BF5FC" w14:textId="77777777" w:rsidR="002B06A2" w:rsidRPr="00C6261F" w:rsidRDefault="002B06A2" w:rsidP="002B06A2">
      <w:pPr>
        <w:spacing w:after="0" w:line="240" w:lineRule="auto"/>
        <w:jc w:val="both"/>
        <w:rPr>
          <w:rFonts w:ascii="Times New Roman" w:hAnsi="Times New Roman"/>
          <w:b/>
          <w:sz w:val="28"/>
          <w:szCs w:val="28"/>
        </w:rPr>
      </w:pPr>
      <w:r w:rsidRPr="00C6261F">
        <w:rPr>
          <w:rFonts w:ascii="Times New Roman" w:hAnsi="Times New Roman"/>
          <w:b/>
          <w:sz w:val="28"/>
          <w:szCs w:val="28"/>
        </w:rPr>
        <w:t xml:space="preserve">d. Tổ chức thực hiện: </w:t>
      </w:r>
    </w:p>
    <w:p w14:paraId="19E8AAC0" w14:textId="77777777" w:rsidR="002B06A2" w:rsidRPr="00C6261F" w:rsidRDefault="002B06A2" w:rsidP="002B06A2">
      <w:pPr>
        <w:spacing w:after="0" w:line="240" w:lineRule="auto"/>
        <w:jc w:val="both"/>
        <w:rPr>
          <w:rFonts w:ascii="Times New Roman" w:hAnsi="Times New Roman"/>
          <w:sz w:val="28"/>
          <w:szCs w:val="28"/>
          <w:lang w:val="nl-NL"/>
        </w:rPr>
      </w:pPr>
      <w:r w:rsidRPr="00C6261F">
        <w:rPr>
          <w:rFonts w:ascii="Times New Roman" w:hAnsi="Times New Roman"/>
          <w:sz w:val="28"/>
          <w:szCs w:val="28"/>
          <w:lang w:val="nl-NL"/>
        </w:rPr>
        <w:t>- HS điều khiển lễ chào cờ.</w:t>
      </w:r>
    </w:p>
    <w:p w14:paraId="0DEB584D" w14:textId="77777777" w:rsidR="002B06A2" w:rsidRPr="00C6261F" w:rsidRDefault="002B06A2" w:rsidP="002B06A2">
      <w:pPr>
        <w:spacing w:after="0" w:line="240" w:lineRule="auto"/>
        <w:jc w:val="both"/>
        <w:rPr>
          <w:rFonts w:ascii="Times New Roman" w:hAnsi="Times New Roman"/>
          <w:sz w:val="28"/>
          <w:szCs w:val="28"/>
          <w:lang w:val="nl-NL"/>
        </w:rPr>
      </w:pPr>
      <w:r w:rsidRPr="00C6261F">
        <w:rPr>
          <w:rFonts w:ascii="Times New Roman" w:hAnsi="Times New Roman"/>
          <w:sz w:val="28"/>
          <w:szCs w:val="28"/>
          <w:lang w:val="nl-NL"/>
        </w:rPr>
        <w:t>- Lớp trực tuần nhận xét thi đua.</w:t>
      </w:r>
    </w:p>
    <w:p w14:paraId="18A73F91" w14:textId="77777777" w:rsidR="002B06A2" w:rsidRPr="00C6261F" w:rsidRDefault="002B06A2" w:rsidP="002B06A2">
      <w:pPr>
        <w:spacing w:after="0" w:line="240" w:lineRule="auto"/>
        <w:jc w:val="both"/>
        <w:rPr>
          <w:rFonts w:ascii="Times New Roman" w:hAnsi="Times New Roman"/>
          <w:sz w:val="28"/>
          <w:szCs w:val="28"/>
          <w:lang w:val="nl-NL"/>
        </w:rPr>
      </w:pPr>
      <w:r w:rsidRPr="00C6261F">
        <w:rPr>
          <w:rFonts w:ascii="Times New Roman" w:hAnsi="Times New Roman"/>
          <w:sz w:val="28"/>
          <w:szCs w:val="28"/>
          <w:lang w:val="nl-NL"/>
        </w:rPr>
        <w:t>- TPT hoặc đại diện BGH nhận xét bổ sung và triển khai các công việc tuần mới.</w:t>
      </w:r>
    </w:p>
    <w:p w14:paraId="633E5CFD" w14:textId="77777777" w:rsidR="002B06A2" w:rsidRPr="00C6261F" w:rsidRDefault="002B06A2" w:rsidP="002B06A2">
      <w:pPr>
        <w:pStyle w:val="Tiu60"/>
        <w:shd w:val="clear" w:color="auto" w:fill="auto"/>
        <w:tabs>
          <w:tab w:val="left" w:pos="938"/>
        </w:tabs>
        <w:spacing w:before="0" w:after="0" w:line="506" w:lineRule="exact"/>
        <w:rPr>
          <w:rFonts w:ascii="Times New Roman" w:hAnsi="Times New Roman" w:cs="Times New Roman"/>
          <w:sz w:val="28"/>
          <w:szCs w:val="28"/>
        </w:rPr>
      </w:pPr>
      <w:r w:rsidRPr="00C6261F">
        <w:rPr>
          <w:rFonts w:ascii="Times New Roman" w:hAnsi="Times New Roman" w:cs="Times New Roman"/>
          <w:sz w:val="28"/>
          <w:szCs w:val="28"/>
        </w:rPr>
        <w:t xml:space="preserve">Hoạt động 2: </w:t>
      </w:r>
    </w:p>
    <w:p w14:paraId="6A824267" w14:textId="77777777" w:rsidR="002B06A2" w:rsidRPr="00C6261F" w:rsidRDefault="002B06A2" w:rsidP="002B06A2">
      <w:pPr>
        <w:pStyle w:val="Tiu60"/>
        <w:shd w:val="clear" w:color="auto" w:fill="auto"/>
        <w:tabs>
          <w:tab w:val="left" w:pos="938"/>
        </w:tabs>
        <w:spacing w:before="0" w:after="0" w:line="506" w:lineRule="exact"/>
        <w:rPr>
          <w:rFonts w:ascii="Times New Roman" w:hAnsi="Times New Roman" w:cs="Times New Roman"/>
          <w:sz w:val="28"/>
          <w:szCs w:val="28"/>
        </w:rPr>
      </w:pPr>
      <w:r w:rsidRPr="00C6261F">
        <w:rPr>
          <w:rFonts w:ascii="Times New Roman" w:hAnsi="Times New Roman" w:cs="Times New Roman"/>
          <w:sz w:val="28"/>
          <w:szCs w:val="28"/>
        </w:rPr>
        <w:t xml:space="preserve">Sinh hoạt theo chủ đề:  </w:t>
      </w:r>
      <w:r w:rsidRPr="00C6261F">
        <w:rPr>
          <w:rStyle w:val="Strong"/>
          <w:rFonts w:ascii="Times New Roman" w:hAnsi="Times New Roman" w:cs="Times New Roman"/>
          <w:sz w:val="28"/>
          <w:szCs w:val="28"/>
        </w:rPr>
        <w:t>Tìm hiểu văn hoá ứng xử nơi công cộng</w:t>
      </w:r>
    </w:p>
    <w:p w14:paraId="223A6A39" w14:textId="77777777" w:rsidR="002B06A2" w:rsidRPr="00C6261F" w:rsidRDefault="002B06A2" w:rsidP="002B06A2">
      <w:pPr>
        <w:pStyle w:val="NormalWeb"/>
        <w:shd w:val="clear" w:color="auto" w:fill="FFFFFF"/>
        <w:spacing w:before="0" w:beforeAutospacing="0" w:after="0" w:afterAutospacing="0"/>
        <w:jc w:val="both"/>
        <w:rPr>
          <w:sz w:val="28"/>
          <w:szCs w:val="28"/>
        </w:rPr>
      </w:pPr>
      <w:r w:rsidRPr="00C6261F">
        <w:rPr>
          <w:rStyle w:val="Strong"/>
          <w:sz w:val="28"/>
          <w:szCs w:val="28"/>
        </w:rPr>
        <w:t>a. Mục tiêu</w:t>
      </w:r>
    </w:p>
    <w:p w14:paraId="3609C966" w14:textId="77777777" w:rsidR="002B06A2" w:rsidRPr="00C6261F" w:rsidRDefault="002B06A2" w:rsidP="002B06A2">
      <w:pPr>
        <w:pStyle w:val="NormalWeb"/>
        <w:shd w:val="clear" w:color="auto" w:fill="FFFFFF"/>
        <w:spacing w:before="0" w:beforeAutospacing="0" w:after="0" w:afterAutospacing="0"/>
        <w:jc w:val="both"/>
        <w:rPr>
          <w:sz w:val="28"/>
          <w:szCs w:val="28"/>
        </w:rPr>
      </w:pPr>
      <w:r w:rsidRPr="00C6261F">
        <w:rPr>
          <w:sz w:val="28"/>
          <w:szCs w:val="28"/>
        </w:rPr>
        <w:t>- HS tìm hiểu về những hành vi có văn hoá nơi công cộng thông qua một số câu ca dao, tục ngữ, lời khuyên của gia đình.</w:t>
      </w:r>
    </w:p>
    <w:p w14:paraId="30802CD7" w14:textId="77777777" w:rsidR="002B06A2" w:rsidRPr="00C6261F" w:rsidRDefault="002B06A2" w:rsidP="002B06A2">
      <w:pPr>
        <w:pStyle w:val="NormalWeb"/>
        <w:shd w:val="clear" w:color="auto" w:fill="FFFFFF"/>
        <w:spacing w:before="0" w:beforeAutospacing="0" w:after="0" w:afterAutospacing="0"/>
        <w:jc w:val="both"/>
        <w:rPr>
          <w:sz w:val="28"/>
          <w:szCs w:val="28"/>
        </w:rPr>
      </w:pPr>
      <w:r w:rsidRPr="00C6261F">
        <w:rPr>
          <w:rStyle w:val="Strong"/>
          <w:sz w:val="28"/>
          <w:szCs w:val="28"/>
        </w:rPr>
        <w:t>b. Nội dung</w:t>
      </w:r>
      <w:r w:rsidRPr="00C6261F">
        <w:rPr>
          <w:sz w:val="28"/>
          <w:szCs w:val="28"/>
        </w:rPr>
        <w:t>: HS chia sẻ những câu ca dao, tục ngữ nói về văn hoá ứng xử nơi công cộng mà các em đã sưu tầm được và đưa ra vấn đề thảo luận.</w:t>
      </w:r>
    </w:p>
    <w:p w14:paraId="40450554" w14:textId="77777777" w:rsidR="002B06A2" w:rsidRPr="00C6261F" w:rsidRDefault="002B06A2" w:rsidP="002B06A2">
      <w:pPr>
        <w:pStyle w:val="NormalWeb"/>
        <w:shd w:val="clear" w:color="auto" w:fill="FFFFFF"/>
        <w:spacing w:before="0" w:beforeAutospacing="0" w:after="0" w:afterAutospacing="0"/>
        <w:jc w:val="both"/>
        <w:rPr>
          <w:sz w:val="28"/>
          <w:szCs w:val="28"/>
        </w:rPr>
      </w:pPr>
      <w:r w:rsidRPr="00C6261F">
        <w:rPr>
          <w:rStyle w:val="Strong"/>
          <w:sz w:val="28"/>
          <w:szCs w:val="28"/>
        </w:rPr>
        <w:t>c. Sản phẩm</w:t>
      </w:r>
      <w:r w:rsidRPr="00C6261F">
        <w:rPr>
          <w:sz w:val="28"/>
          <w:szCs w:val="28"/>
        </w:rPr>
        <w:t>: kết quả làm việc của HS và TPT.</w:t>
      </w:r>
    </w:p>
    <w:p w14:paraId="32EA3D76" w14:textId="77777777" w:rsidR="002B06A2" w:rsidRPr="00C6261F" w:rsidRDefault="002B06A2" w:rsidP="002B06A2">
      <w:pPr>
        <w:pStyle w:val="NormalWeb"/>
        <w:shd w:val="clear" w:color="auto" w:fill="FFFFFF"/>
        <w:spacing w:before="0" w:beforeAutospacing="0" w:after="0" w:afterAutospacing="0"/>
        <w:jc w:val="both"/>
        <w:rPr>
          <w:sz w:val="28"/>
          <w:szCs w:val="28"/>
        </w:rPr>
      </w:pPr>
      <w:r w:rsidRPr="00C6261F">
        <w:rPr>
          <w:rStyle w:val="Strong"/>
          <w:sz w:val="28"/>
          <w:szCs w:val="28"/>
        </w:rPr>
        <w:t>d. Tổ chức thực hiện: </w:t>
      </w:r>
    </w:p>
    <w:p w14:paraId="5F449874" w14:textId="77777777" w:rsidR="002B06A2" w:rsidRPr="00C6261F" w:rsidRDefault="002B06A2" w:rsidP="002B06A2">
      <w:pPr>
        <w:pStyle w:val="NormalWeb"/>
        <w:shd w:val="clear" w:color="auto" w:fill="FFFFFF"/>
        <w:spacing w:before="0" w:beforeAutospacing="0" w:after="0" w:afterAutospacing="0"/>
        <w:jc w:val="both"/>
        <w:rPr>
          <w:sz w:val="28"/>
          <w:szCs w:val="28"/>
        </w:rPr>
      </w:pPr>
      <w:r w:rsidRPr="00C6261F">
        <w:rPr>
          <w:sz w:val="28"/>
          <w:szCs w:val="28"/>
        </w:rPr>
        <w:t>- Mời HS chia sẻ những câu ca dao, tục ngữ nói về văn hoá ứng xử nơi công cộng mà các em đã sưu tầm được.</w:t>
      </w:r>
    </w:p>
    <w:p w14:paraId="65998A02" w14:textId="77777777" w:rsidR="002B06A2" w:rsidRPr="00C6261F" w:rsidRDefault="002B06A2" w:rsidP="002B06A2">
      <w:pPr>
        <w:pStyle w:val="NormalWeb"/>
        <w:shd w:val="clear" w:color="auto" w:fill="FFFFFF"/>
        <w:spacing w:before="0" w:beforeAutospacing="0" w:after="0" w:afterAutospacing="0"/>
        <w:jc w:val="both"/>
        <w:rPr>
          <w:sz w:val="28"/>
          <w:szCs w:val="28"/>
        </w:rPr>
      </w:pPr>
      <w:r w:rsidRPr="00C6261F">
        <w:rPr>
          <w:sz w:val="28"/>
          <w:szCs w:val="28"/>
        </w:rPr>
        <w:t>- Hình thức chia sẻ: theo cặp đôi, nhóm 3 người hoặc nhóm lớn.</w:t>
      </w:r>
    </w:p>
    <w:p w14:paraId="4E504FD5" w14:textId="77777777" w:rsidR="002B06A2" w:rsidRPr="00C6261F" w:rsidRDefault="002B06A2" w:rsidP="002B06A2">
      <w:pPr>
        <w:pStyle w:val="NormalWeb"/>
        <w:shd w:val="clear" w:color="auto" w:fill="FFFFFF"/>
        <w:spacing w:before="0" w:beforeAutospacing="0" w:after="0" w:afterAutospacing="0"/>
        <w:jc w:val="both"/>
        <w:rPr>
          <w:sz w:val="28"/>
          <w:szCs w:val="28"/>
        </w:rPr>
      </w:pPr>
      <w:r w:rsidRPr="00C6261F">
        <w:rPr>
          <w:sz w:val="28"/>
          <w:szCs w:val="28"/>
        </w:rPr>
        <w:t>- Đề nghị các em bày tỏ suy nghĩ về những câu ca dao, tục ngữ hoặc lời dạy, lời khuyên của ông bà, cha mẹ đối với lối sống, cách cư xử, giao tiếp hằng ngày.</w:t>
      </w:r>
    </w:p>
    <w:p w14:paraId="7A1387CD" w14:textId="77777777" w:rsidR="002B06A2" w:rsidRPr="00C6261F" w:rsidRDefault="002B06A2" w:rsidP="002B06A2">
      <w:pPr>
        <w:pStyle w:val="NormalWeb"/>
        <w:shd w:val="clear" w:color="auto" w:fill="FFFFFF"/>
        <w:spacing w:before="0" w:beforeAutospacing="0" w:after="0" w:afterAutospacing="0"/>
        <w:jc w:val="both"/>
        <w:rPr>
          <w:sz w:val="28"/>
          <w:szCs w:val="28"/>
        </w:rPr>
      </w:pPr>
      <w:r w:rsidRPr="00C6261F">
        <w:rPr>
          <w:sz w:val="28"/>
          <w:szCs w:val="28"/>
        </w:rPr>
        <w:t>- Câu hỏi gợi ý thảo luận:</w:t>
      </w:r>
    </w:p>
    <w:p w14:paraId="5A4DB31D" w14:textId="77777777" w:rsidR="002B06A2" w:rsidRPr="00C6261F" w:rsidRDefault="002B06A2" w:rsidP="002B06A2">
      <w:pPr>
        <w:pStyle w:val="NormalWeb"/>
        <w:shd w:val="clear" w:color="auto" w:fill="FFFFFF"/>
        <w:spacing w:before="0" w:beforeAutospacing="0" w:after="0" w:afterAutospacing="0"/>
        <w:jc w:val="both"/>
        <w:rPr>
          <w:sz w:val="28"/>
          <w:szCs w:val="28"/>
        </w:rPr>
      </w:pPr>
      <w:r w:rsidRPr="00C6261F">
        <w:rPr>
          <w:sz w:val="28"/>
          <w:szCs w:val="28"/>
        </w:rPr>
        <w:lastRenderedPageBreak/>
        <w:t>+ Theo em, vì sao ông bà ta xưa nay luôn coi trọng lời ăn tiếng nói, cách cư xử của mỗi người, nhất là ở nơi công cộng? </w:t>
      </w:r>
    </w:p>
    <w:p w14:paraId="71DD523F" w14:textId="77777777" w:rsidR="002B06A2" w:rsidRPr="00C6261F" w:rsidRDefault="002B06A2" w:rsidP="002B06A2">
      <w:pPr>
        <w:pStyle w:val="NormalWeb"/>
        <w:shd w:val="clear" w:color="auto" w:fill="FFFFFF"/>
        <w:spacing w:before="0" w:beforeAutospacing="0" w:after="0" w:afterAutospacing="0"/>
        <w:jc w:val="both"/>
        <w:rPr>
          <w:sz w:val="28"/>
          <w:szCs w:val="28"/>
        </w:rPr>
      </w:pPr>
      <w:r w:rsidRPr="00C6261F">
        <w:rPr>
          <w:sz w:val="28"/>
          <w:szCs w:val="28"/>
        </w:rPr>
        <w:t>+ Có câu ca dao, tục ngữ nào của người xưa về cách cư xử mà các em thấy không còn đúng/không đồng ý hay không? Vì sao?</w:t>
      </w:r>
    </w:p>
    <w:p w14:paraId="52A93E9C" w14:textId="77777777" w:rsidR="002B06A2" w:rsidRPr="00C6261F" w:rsidRDefault="002B06A2" w:rsidP="002B06A2">
      <w:pPr>
        <w:pStyle w:val="NormalWeb"/>
        <w:shd w:val="clear" w:color="auto" w:fill="FFFFFF"/>
        <w:spacing w:before="0" w:beforeAutospacing="0" w:after="0" w:afterAutospacing="0"/>
        <w:jc w:val="both"/>
        <w:rPr>
          <w:sz w:val="28"/>
          <w:szCs w:val="28"/>
        </w:rPr>
      </w:pPr>
      <w:r w:rsidRPr="00C6261F">
        <w:rPr>
          <w:sz w:val="28"/>
          <w:szCs w:val="28"/>
        </w:rPr>
        <w:t>+ Ngày nay, để ứng xử có văn hoá nơi công cộng, chúng ta nên và không nên làm gì?</w:t>
      </w:r>
    </w:p>
    <w:p w14:paraId="41D3CD19" w14:textId="77777777" w:rsidR="002B06A2" w:rsidRPr="00C6261F" w:rsidRDefault="002B06A2" w:rsidP="002B06A2">
      <w:pPr>
        <w:pStyle w:val="NormalWeb"/>
        <w:shd w:val="clear" w:color="auto" w:fill="FFFFFF"/>
        <w:spacing w:before="0" w:beforeAutospacing="0" w:after="0" w:afterAutospacing="0"/>
        <w:jc w:val="both"/>
        <w:rPr>
          <w:sz w:val="28"/>
          <w:szCs w:val="28"/>
        </w:rPr>
      </w:pPr>
      <w:r w:rsidRPr="00C6261F">
        <w:rPr>
          <w:i/>
          <w:iCs/>
          <w:sz w:val="28"/>
          <w:szCs w:val="28"/>
        </w:rPr>
        <w:t>- GV Kết luận:</w:t>
      </w:r>
    </w:p>
    <w:p w14:paraId="75701D88" w14:textId="77777777" w:rsidR="002B06A2" w:rsidRPr="00C6261F" w:rsidRDefault="002B06A2" w:rsidP="002B06A2">
      <w:pPr>
        <w:pStyle w:val="NormalWeb"/>
        <w:shd w:val="clear" w:color="auto" w:fill="FFFFFF"/>
        <w:spacing w:before="0" w:beforeAutospacing="0" w:after="0" w:afterAutospacing="0"/>
        <w:jc w:val="both"/>
        <w:rPr>
          <w:sz w:val="28"/>
          <w:szCs w:val="28"/>
        </w:rPr>
      </w:pPr>
      <w:r w:rsidRPr="00C6261F">
        <w:rPr>
          <w:sz w:val="28"/>
          <w:szCs w:val="28"/>
        </w:rPr>
        <w:t>+ Ứng xử có văn hoá là những hành động, lời nói, thể hiện ý thức, trách nhiệm của bản thân đối với mọi người xung quanh và với môi trường.</w:t>
      </w:r>
    </w:p>
    <w:p w14:paraId="6929E85C" w14:textId="77777777" w:rsidR="002B06A2" w:rsidRPr="00C6261F" w:rsidRDefault="002B06A2" w:rsidP="002B06A2">
      <w:pPr>
        <w:pStyle w:val="NormalWeb"/>
        <w:shd w:val="clear" w:color="auto" w:fill="FFFFFF"/>
        <w:spacing w:before="0" w:beforeAutospacing="0" w:after="0" w:afterAutospacing="0"/>
        <w:jc w:val="both"/>
        <w:rPr>
          <w:sz w:val="28"/>
          <w:szCs w:val="28"/>
        </w:rPr>
      </w:pPr>
      <w:r w:rsidRPr="00C6261F">
        <w:rPr>
          <w:sz w:val="28"/>
          <w:szCs w:val="28"/>
        </w:rPr>
        <w:t>+ Từ xa xưa, ông bà chúng ta đã luôn khuyên dạy con cháu phải biết ứng xử có văn hoá nơi công cộng, điều này thể hiện nét đẹp của mỗi người và sự văn minh của cả cộng đồng.</w:t>
      </w:r>
    </w:p>
    <w:p w14:paraId="07C3F84D" w14:textId="77777777" w:rsidR="002B06A2" w:rsidRPr="00C6261F" w:rsidRDefault="002B06A2" w:rsidP="002B06A2">
      <w:pPr>
        <w:spacing w:after="0" w:line="240" w:lineRule="auto"/>
        <w:jc w:val="both"/>
        <w:rPr>
          <w:rFonts w:ascii="Times New Roman" w:hAnsi="Times New Roman"/>
          <w:b/>
          <w:sz w:val="28"/>
          <w:szCs w:val="28"/>
        </w:rPr>
      </w:pPr>
      <w:r w:rsidRPr="00C6261F">
        <w:rPr>
          <w:rFonts w:ascii="Times New Roman" w:hAnsi="Times New Roman"/>
          <w:b/>
          <w:sz w:val="28"/>
          <w:szCs w:val="28"/>
        </w:rPr>
        <w:t>C. HOẠT ĐỘNG TIẾP NỐI</w:t>
      </w:r>
    </w:p>
    <w:p w14:paraId="04196483" w14:textId="486C5D8B" w:rsidR="002B06A2" w:rsidRPr="00C6261F" w:rsidRDefault="002B06A2" w:rsidP="002B06A2">
      <w:pPr>
        <w:spacing w:after="0" w:line="240" w:lineRule="auto"/>
        <w:jc w:val="both"/>
        <w:rPr>
          <w:rFonts w:ascii="Times New Roman" w:hAnsi="Times New Roman"/>
          <w:sz w:val="28"/>
          <w:szCs w:val="28"/>
        </w:rPr>
      </w:pPr>
      <w:r w:rsidRPr="00C6261F">
        <w:rPr>
          <w:rFonts w:ascii="Times New Roman" w:hAnsi="Times New Roman"/>
          <w:sz w:val="28"/>
          <w:szCs w:val="28"/>
        </w:rPr>
        <w:t>-HS tìm hiểu các bài báo nói v</w:t>
      </w:r>
      <w:r w:rsidR="00C6261F">
        <w:rPr>
          <w:rFonts w:ascii="Times New Roman" w:hAnsi="Times New Roman"/>
          <w:sz w:val="28"/>
          <w:szCs w:val="28"/>
        </w:rPr>
        <w:t>ề</w:t>
      </w:r>
      <w:r w:rsidRPr="00C6261F">
        <w:rPr>
          <w:rFonts w:ascii="Times New Roman" w:hAnsi="Times New Roman"/>
          <w:sz w:val="28"/>
          <w:szCs w:val="28"/>
        </w:rPr>
        <w:t xml:space="preserve"> một số c</w:t>
      </w:r>
      <w:r w:rsidR="00C6261F">
        <w:rPr>
          <w:rFonts w:ascii="Times New Roman" w:hAnsi="Times New Roman"/>
          <w:sz w:val="28"/>
          <w:szCs w:val="28"/>
        </w:rPr>
        <w:t>â</w:t>
      </w:r>
      <w:r w:rsidRPr="00C6261F">
        <w:rPr>
          <w:rFonts w:ascii="Times New Roman" w:hAnsi="Times New Roman"/>
          <w:sz w:val="28"/>
          <w:szCs w:val="28"/>
        </w:rPr>
        <w:t>u chuyện đẹp nói về cách ứng xử có văn hoá nơi công cộng.</w:t>
      </w:r>
    </w:p>
    <w:p w14:paraId="5D31B474" w14:textId="77777777" w:rsidR="002B06A2" w:rsidRPr="00C6261F" w:rsidRDefault="002B06A2" w:rsidP="002B06A2">
      <w:pPr>
        <w:spacing w:after="0" w:line="240" w:lineRule="auto"/>
        <w:jc w:val="both"/>
        <w:rPr>
          <w:rFonts w:ascii="Times New Roman" w:hAnsi="Times New Roman"/>
          <w:b/>
          <w:sz w:val="28"/>
          <w:szCs w:val="28"/>
        </w:rPr>
      </w:pPr>
    </w:p>
    <w:p w14:paraId="56E4AF30" w14:textId="77777777" w:rsidR="002B06A2" w:rsidRPr="00C6261F" w:rsidRDefault="002B06A2" w:rsidP="002B06A2">
      <w:pPr>
        <w:pStyle w:val="Heading1"/>
        <w:spacing w:before="0" w:after="0" w:line="240" w:lineRule="auto"/>
        <w:jc w:val="center"/>
        <w:rPr>
          <w:rFonts w:ascii="Times New Roman" w:hAnsi="Times New Roman"/>
          <w:sz w:val="28"/>
          <w:szCs w:val="28"/>
        </w:rPr>
      </w:pPr>
      <w:r w:rsidRPr="00C6261F">
        <w:rPr>
          <w:rFonts w:ascii="Times New Roman" w:hAnsi="Times New Roman"/>
          <w:sz w:val="28"/>
          <w:szCs w:val="28"/>
        </w:rPr>
        <w:t>TIẾT 32: HOẠT ĐỘNG GIÁO DỤC THEO CHỦ ĐỀ</w:t>
      </w:r>
    </w:p>
    <w:p w14:paraId="1E21B79B" w14:textId="708B7B3C" w:rsidR="002B06A2" w:rsidRPr="00C6261F" w:rsidRDefault="002B06A2" w:rsidP="002B06A2">
      <w:pPr>
        <w:pStyle w:val="Heading2"/>
        <w:spacing w:before="0" w:after="0"/>
        <w:jc w:val="center"/>
        <w:rPr>
          <w:rStyle w:val="Tiu4"/>
          <w:b/>
          <w:bCs/>
          <w:i w:val="0"/>
          <w:color w:val="auto"/>
          <w:sz w:val="28"/>
          <w:szCs w:val="28"/>
          <w:lang w:val="en-US" w:eastAsia="en-US"/>
        </w:rPr>
      </w:pPr>
      <w:r w:rsidRPr="00C6261F">
        <w:rPr>
          <w:rStyle w:val="Tiu4"/>
          <w:rFonts w:eastAsia="Calibri"/>
          <w:b/>
          <w:i w:val="0"/>
          <w:color w:val="auto"/>
          <w:sz w:val="28"/>
          <w:szCs w:val="28"/>
          <w:lang w:val="en-US"/>
        </w:rPr>
        <w:t xml:space="preserve">KĨ NĂNG TỪ CHỐI </w:t>
      </w:r>
      <w:r w:rsidR="00B45CF0" w:rsidRPr="00C6261F">
        <w:rPr>
          <w:rFonts w:ascii="Times New Roman" w:hAnsi="Times New Roman"/>
          <w:u w:val="none"/>
        </w:rPr>
        <w:t>(tiết 1).</w:t>
      </w:r>
    </w:p>
    <w:p w14:paraId="0E8D6FC2" w14:textId="77777777" w:rsidR="002B06A2" w:rsidRPr="00C6261F" w:rsidRDefault="002B06A2" w:rsidP="002B06A2">
      <w:pPr>
        <w:pStyle w:val="NoSpacing"/>
        <w:jc w:val="both"/>
        <w:rPr>
          <w:rFonts w:ascii="Times New Roman" w:hAnsi="Times New Roman"/>
          <w:b/>
        </w:rPr>
      </w:pPr>
      <w:r w:rsidRPr="00C6261F">
        <w:rPr>
          <w:rFonts w:ascii="Times New Roman" w:hAnsi="Times New Roman"/>
          <w:b/>
        </w:rPr>
        <w:t>I. MỤC TIÊU:</w:t>
      </w:r>
    </w:p>
    <w:p w14:paraId="63050CAA" w14:textId="77777777" w:rsidR="002B06A2" w:rsidRPr="00C6261F" w:rsidRDefault="002B06A2" w:rsidP="002B06A2">
      <w:pPr>
        <w:spacing w:after="0" w:line="240" w:lineRule="auto"/>
        <w:jc w:val="both"/>
        <w:rPr>
          <w:rFonts w:ascii="Times New Roman" w:hAnsi="Times New Roman"/>
          <w:b/>
          <w:sz w:val="28"/>
          <w:szCs w:val="28"/>
          <w:lang w:val="sv-SE"/>
        </w:rPr>
      </w:pPr>
      <w:r w:rsidRPr="00C6261F">
        <w:rPr>
          <w:rFonts w:ascii="Times New Roman" w:hAnsi="Times New Roman"/>
          <w:b/>
          <w:sz w:val="28"/>
          <w:szCs w:val="28"/>
          <w:lang w:val="sv-SE"/>
        </w:rPr>
        <w:t>1. Kiến thức</w:t>
      </w:r>
    </w:p>
    <w:p w14:paraId="53C3AF85" w14:textId="77777777" w:rsidR="002B06A2" w:rsidRPr="00C6261F" w:rsidRDefault="002B06A2" w:rsidP="002B06A2">
      <w:pPr>
        <w:spacing w:after="0" w:line="240" w:lineRule="auto"/>
        <w:jc w:val="both"/>
        <w:rPr>
          <w:rFonts w:ascii="Times New Roman" w:hAnsi="Times New Roman"/>
          <w:sz w:val="28"/>
          <w:szCs w:val="28"/>
          <w:lang w:val="sv-SE"/>
        </w:rPr>
      </w:pPr>
      <w:r w:rsidRPr="00C6261F">
        <w:rPr>
          <w:rFonts w:ascii="Times New Roman" w:hAnsi="Times New Roman"/>
          <w:sz w:val="28"/>
          <w:szCs w:val="28"/>
          <w:lang w:val="sv-SE"/>
        </w:rPr>
        <w:t>Sau chủ đề này, HS sẽ:</w:t>
      </w:r>
    </w:p>
    <w:p w14:paraId="15317263" w14:textId="10EE4C68" w:rsidR="002B06A2" w:rsidRPr="00C6261F" w:rsidRDefault="002B06A2" w:rsidP="002B06A2">
      <w:pPr>
        <w:spacing w:after="0" w:line="240" w:lineRule="auto"/>
        <w:jc w:val="both"/>
        <w:rPr>
          <w:rFonts w:ascii="Times New Roman" w:hAnsi="Times New Roman"/>
          <w:sz w:val="28"/>
          <w:szCs w:val="28"/>
        </w:rPr>
      </w:pPr>
      <w:r w:rsidRPr="00C6261F">
        <w:rPr>
          <w:rFonts w:ascii="Times New Roman" w:hAnsi="Times New Roman"/>
          <w:sz w:val="28"/>
          <w:szCs w:val="28"/>
        </w:rPr>
        <w:t>-Nhận biết được những tình huống c</w:t>
      </w:r>
      <w:r w:rsidR="00B45CF0" w:rsidRPr="00C6261F">
        <w:rPr>
          <w:rFonts w:ascii="Times New Roman" w:hAnsi="Times New Roman"/>
          <w:sz w:val="28"/>
          <w:szCs w:val="28"/>
        </w:rPr>
        <w:t>ầ</w:t>
      </w:r>
      <w:r w:rsidRPr="00C6261F">
        <w:rPr>
          <w:rFonts w:ascii="Times New Roman" w:hAnsi="Times New Roman"/>
          <w:sz w:val="28"/>
          <w:szCs w:val="28"/>
        </w:rPr>
        <w:t>n từ chối</w:t>
      </w:r>
    </w:p>
    <w:p w14:paraId="24FDF71D" w14:textId="77777777" w:rsidR="002B06A2" w:rsidRPr="00C6261F" w:rsidRDefault="002B06A2" w:rsidP="002B06A2">
      <w:pPr>
        <w:spacing w:after="0" w:line="240" w:lineRule="auto"/>
        <w:jc w:val="both"/>
        <w:rPr>
          <w:rFonts w:ascii="Times New Roman" w:hAnsi="Times New Roman"/>
          <w:sz w:val="28"/>
          <w:szCs w:val="28"/>
        </w:rPr>
      </w:pPr>
      <w:r w:rsidRPr="00C6261F">
        <w:rPr>
          <w:rFonts w:ascii="Times New Roman" w:hAnsi="Times New Roman"/>
          <w:sz w:val="28"/>
          <w:szCs w:val="28"/>
        </w:rPr>
        <w:t>-Thực hiện được các kĩ năng từ chối trong một số tình huống cụ thể.</w:t>
      </w:r>
    </w:p>
    <w:p w14:paraId="3DFDE163" w14:textId="77777777" w:rsidR="002B06A2" w:rsidRPr="00C6261F" w:rsidRDefault="002B06A2" w:rsidP="002B06A2">
      <w:pPr>
        <w:spacing w:after="0" w:line="240" w:lineRule="auto"/>
        <w:jc w:val="both"/>
        <w:rPr>
          <w:rFonts w:ascii="Times New Roman" w:hAnsi="Times New Roman"/>
          <w:sz w:val="28"/>
          <w:szCs w:val="28"/>
        </w:rPr>
      </w:pPr>
      <w:r w:rsidRPr="00C6261F">
        <w:rPr>
          <w:rFonts w:ascii="Times New Roman" w:hAnsi="Times New Roman"/>
          <w:sz w:val="28"/>
          <w:szCs w:val="28"/>
        </w:rPr>
        <w:t>-Rèn luyện được kĩ năng từ chối, phẩm chất trách nhiệm.</w:t>
      </w:r>
    </w:p>
    <w:p w14:paraId="4FBC623D" w14:textId="77777777" w:rsidR="002B06A2" w:rsidRPr="00C6261F" w:rsidRDefault="002B06A2" w:rsidP="002B06A2">
      <w:pPr>
        <w:spacing w:after="0" w:line="240" w:lineRule="auto"/>
        <w:jc w:val="both"/>
        <w:rPr>
          <w:rFonts w:ascii="Times New Roman" w:hAnsi="Times New Roman"/>
          <w:b/>
          <w:sz w:val="28"/>
          <w:szCs w:val="28"/>
          <w:lang w:val="sv-SE"/>
        </w:rPr>
      </w:pPr>
      <w:r w:rsidRPr="00C6261F">
        <w:rPr>
          <w:rFonts w:ascii="Times New Roman" w:hAnsi="Times New Roman"/>
          <w:b/>
          <w:sz w:val="28"/>
          <w:szCs w:val="28"/>
          <w:lang w:val="sv-SE"/>
        </w:rPr>
        <w:t>2.Về năng lực</w:t>
      </w:r>
    </w:p>
    <w:p w14:paraId="09119EBF" w14:textId="77777777" w:rsidR="002B06A2" w:rsidRPr="00C6261F" w:rsidRDefault="002B06A2" w:rsidP="002B06A2">
      <w:pPr>
        <w:spacing w:after="0" w:line="240" w:lineRule="auto"/>
        <w:jc w:val="both"/>
        <w:rPr>
          <w:rFonts w:ascii="Times New Roman" w:hAnsi="Times New Roman"/>
          <w:b/>
          <w:sz w:val="28"/>
          <w:szCs w:val="28"/>
          <w:lang w:val="sv-SE"/>
        </w:rPr>
      </w:pPr>
      <w:r w:rsidRPr="00C6261F">
        <w:rPr>
          <w:rFonts w:ascii="Times New Roman" w:hAnsi="Times New Roman"/>
          <w:b/>
          <w:sz w:val="28"/>
          <w:szCs w:val="28"/>
          <w:lang w:val="sv-SE"/>
        </w:rPr>
        <w:t>Năng lực chung:</w:t>
      </w:r>
    </w:p>
    <w:p w14:paraId="0403BE09" w14:textId="77777777" w:rsidR="002B06A2" w:rsidRPr="00C6261F" w:rsidRDefault="002B06A2" w:rsidP="002B06A2">
      <w:pPr>
        <w:pStyle w:val="NormalWeb"/>
        <w:spacing w:before="0" w:beforeAutospacing="0" w:after="0" w:afterAutospacing="0"/>
        <w:jc w:val="both"/>
        <w:rPr>
          <w:sz w:val="28"/>
          <w:szCs w:val="28"/>
        </w:rPr>
      </w:pPr>
      <w:r w:rsidRPr="00C6261F">
        <w:rPr>
          <w:sz w:val="28"/>
          <w:szCs w:val="28"/>
        </w:rPr>
        <w:t>-Tự chủ và tự học, Giao tiếp và hợp tác, Giải quyết vấn đề và sáng tạo</w:t>
      </w:r>
    </w:p>
    <w:p w14:paraId="1E9E1F09" w14:textId="77777777" w:rsidR="002B06A2" w:rsidRPr="00C6261F" w:rsidRDefault="002B06A2" w:rsidP="002B06A2">
      <w:pPr>
        <w:spacing w:after="0" w:line="240" w:lineRule="auto"/>
        <w:jc w:val="both"/>
        <w:rPr>
          <w:rFonts w:ascii="Times New Roman" w:hAnsi="Times New Roman"/>
          <w:sz w:val="28"/>
          <w:szCs w:val="28"/>
          <w:lang w:val="sv-SE"/>
        </w:rPr>
      </w:pPr>
      <w:r w:rsidRPr="00C6261F">
        <w:rPr>
          <w:rFonts w:ascii="Times New Roman" w:hAnsi="Times New Roman"/>
          <w:b/>
          <w:sz w:val="28"/>
          <w:szCs w:val="28"/>
          <w:lang w:val="sv-SE"/>
        </w:rPr>
        <w:t>Năng lực riêng:</w:t>
      </w:r>
      <w:r w:rsidRPr="00C6261F">
        <w:rPr>
          <w:rFonts w:ascii="Times New Roman" w:hAnsi="Times New Roman"/>
          <w:sz w:val="28"/>
          <w:szCs w:val="28"/>
          <w:lang w:val="sv-SE"/>
        </w:rPr>
        <w:t> </w:t>
      </w:r>
    </w:p>
    <w:p w14:paraId="331965DA" w14:textId="77777777" w:rsidR="002B06A2" w:rsidRPr="00C6261F" w:rsidRDefault="002B06A2" w:rsidP="002B06A2">
      <w:pPr>
        <w:spacing w:after="0" w:line="240" w:lineRule="auto"/>
        <w:jc w:val="both"/>
        <w:rPr>
          <w:rFonts w:ascii="Times New Roman" w:hAnsi="Times New Roman"/>
          <w:sz w:val="28"/>
          <w:szCs w:val="28"/>
          <w:lang w:val="sv-SE"/>
        </w:rPr>
      </w:pPr>
      <w:r w:rsidRPr="00C6261F">
        <w:rPr>
          <w:rFonts w:ascii="Times New Roman" w:hAnsi="Times New Roman"/>
          <w:sz w:val="28"/>
          <w:szCs w:val="28"/>
          <w:lang w:val="sv-SE"/>
        </w:rPr>
        <w:t>- Có khả năng hợp tác giải quyết những vấn đề một cách triệt để, hài hòa.</w:t>
      </w:r>
    </w:p>
    <w:p w14:paraId="70651DE8" w14:textId="77777777" w:rsidR="002B06A2" w:rsidRPr="00C6261F" w:rsidRDefault="002B06A2" w:rsidP="002B06A2">
      <w:pPr>
        <w:spacing w:after="0" w:line="240" w:lineRule="auto"/>
        <w:jc w:val="both"/>
        <w:rPr>
          <w:rFonts w:ascii="Times New Roman" w:hAnsi="Times New Roman"/>
          <w:b/>
          <w:sz w:val="28"/>
          <w:szCs w:val="28"/>
          <w:lang w:val="sv-SE"/>
        </w:rPr>
      </w:pPr>
      <w:r w:rsidRPr="00C6261F">
        <w:rPr>
          <w:rFonts w:ascii="Times New Roman" w:hAnsi="Times New Roman"/>
          <w:b/>
          <w:sz w:val="28"/>
          <w:szCs w:val="28"/>
          <w:lang w:val="sv-SE"/>
        </w:rPr>
        <w:t>3. Phẩm chất</w:t>
      </w:r>
    </w:p>
    <w:p w14:paraId="72393295" w14:textId="77777777" w:rsidR="002B06A2" w:rsidRPr="00C6261F" w:rsidRDefault="002B06A2" w:rsidP="002B06A2">
      <w:pPr>
        <w:pStyle w:val="NormalWeb"/>
        <w:spacing w:before="0" w:beforeAutospacing="0" w:after="0" w:afterAutospacing="0"/>
        <w:jc w:val="both"/>
        <w:rPr>
          <w:sz w:val="28"/>
          <w:szCs w:val="28"/>
        </w:rPr>
      </w:pPr>
      <w:r w:rsidRPr="00C6261F">
        <w:rPr>
          <w:sz w:val="28"/>
          <w:szCs w:val="28"/>
          <w:lang w:val="sv-SE"/>
        </w:rPr>
        <w:t xml:space="preserve">- </w:t>
      </w:r>
      <w:r w:rsidRPr="00C6261F">
        <w:rPr>
          <w:sz w:val="28"/>
          <w:szCs w:val="28"/>
        </w:rPr>
        <w:t>Yêu nước, Nhân ái, Trung thực, Trách nhiệm, Chăm chỉ</w:t>
      </w:r>
      <w:r w:rsidRPr="00C6261F">
        <w:rPr>
          <w:sz w:val="28"/>
          <w:szCs w:val="28"/>
          <w:lang w:val="sv-SE"/>
        </w:rPr>
        <w:t xml:space="preserve"> </w:t>
      </w:r>
    </w:p>
    <w:p w14:paraId="17566E26" w14:textId="77777777" w:rsidR="002B06A2" w:rsidRPr="00C6261F" w:rsidRDefault="002B06A2" w:rsidP="002B06A2">
      <w:pPr>
        <w:pStyle w:val="NoSpacing"/>
        <w:jc w:val="both"/>
        <w:rPr>
          <w:rFonts w:ascii="Times New Roman" w:hAnsi="Times New Roman"/>
          <w:b/>
        </w:rPr>
      </w:pPr>
      <w:r w:rsidRPr="00C6261F">
        <w:rPr>
          <w:rFonts w:ascii="Times New Roman" w:hAnsi="Times New Roman"/>
          <w:b/>
        </w:rPr>
        <w:t>II. THIẾT BỊ DẠY HỌC VÀ HỌC LIỆU</w:t>
      </w:r>
    </w:p>
    <w:p w14:paraId="69CC708F" w14:textId="77777777" w:rsidR="002B06A2" w:rsidRPr="00C6261F" w:rsidRDefault="002B06A2" w:rsidP="002B06A2">
      <w:pPr>
        <w:pStyle w:val="NoSpacing"/>
        <w:jc w:val="both"/>
        <w:rPr>
          <w:rFonts w:ascii="Times New Roman" w:hAnsi="Times New Roman"/>
          <w:b/>
          <w:u w:val="none"/>
        </w:rPr>
      </w:pPr>
      <w:r w:rsidRPr="00C6261F">
        <w:rPr>
          <w:rFonts w:ascii="Times New Roman" w:hAnsi="Times New Roman"/>
          <w:b/>
          <w:u w:val="none"/>
        </w:rPr>
        <w:t>- Đối với giáo viên:</w:t>
      </w:r>
    </w:p>
    <w:p w14:paraId="1F81D95B" w14:textId="45136E70" w:rsidR="002B06A2" w:rsidRPr="00C6261F" w:rsidRDefault="002B06A2" w:rsidP="002B06A2">
      <w:pPr>
        <w:spacing w:after="0" w:line="240" w:lineRule="auto"/>
        <w:jc w:val="both"/>
        <w:rPr>
          <w:rFonts w:ascii="Times New Roman" w:hAnsi="Times New Roman"/>
          <w:sz w:val="28"/>
          <w:szCs w:val="28"/>
        </w:rPr>
      </w:pPr>
      <w:r w:rsidRPr="00C6261F">
        <w:rPr>
          <w:rFonts w:ascii="Times New Roman" w:hAnsi="Times New Roman"/>
          <w:i/>
          <w:iCs/>
          <w:sz w:val="28"/>
          <w:szCs w:val="28"/>
        </w:rPr>
        <w:t>SGK</w:t>
      </w:r>
      <w:r w:rsidRPr="00C6261F">
        <w:rPr>
          <w:i/>
          <w:iCs/>
          <w:sz w:val="28"/>
          <w:szCs w:val="28"/>
        </w:rPr>
        <w:t xml:space="preserve"> </w:t>
      </w:r>
      <w:r w:rsidRPr="00C6261F">
        <w:rPr>
          <w:rFonts w:ascii="Times New Roman" w:hAnsi="Times New Roman"/>
          <w:sz w:val="28"/>
          <w:szCs w:val="28"/>
        </w:rPr>
        <w:t>Hoạt động trải nghiệm, hướng nghiệp 8.</w:t>
      </w:r>
      <w:r w:rsidR="00C6261F">
        <w:rPr>
          <w:rFonts w:ascii="Times New Roman" w:hAnsi="Times New Roman"/>
          <w:sz w:val="28"/>
          <w:szCs w:val="28"/>
        </w:rPr>
        <w:t xml:space="preserve"> Phấn</w:t>
      </w:r>
      <w:r w:rsidRPr="00C6261F">
        <w:rPr>
          <w:rFonts w:ascii="Times New Roman" w:hAnsi="Times New Roman"/>
          <w:sz w:val="28"/>
          <w:szCs w:val="28"/>
        </w:rPr>
        <w:t xml:space="preserve"> màu</w:t>
      </w:r>
      <w:r w:rsidR="00C6261F">
        <w:rPr>
          <w:rFonts w:ascii="Times New Roman" w:hAnsi="Times New Roman"/>
          <w:sz w:val="28"/>
          <w:szCs w:val="28"/>
        </w:rPr>
        <w:t>.</w:t>
      </w:r>
    </w:p>
    <w:p w14:paraId="537C3D97" w14:textId="3695FE55" w:rsidR="002B06A2" w:rsidRPr="00C6261F" w:rsidRDefault="002B06A2" w:rsidP="002B06A2">
      <w:pPr>
        <w:pStyle w:val="NoSpacing"/>
        <w:jc w:val="both"/>
        <w:rPr>
          <w:rFonts w:ascii="Times New Roman" w:hAnsi="Times New Roman"/>
          <w:b/>
          <w:u w:val="none"/>
        </w:rPr>
      </w:pPr>
      <w:r w:rsidRPr="00C6261F">
        <w:rPr>
          <w:rFonts w:ascii="Times New Roman" w:hAnsi="Times New Roman"/>
          <w:b/>
          <w:u w:val="none"/>
        </w:rPr>
        <w:t>-Đ</w:t>
      </w:r>
      <w:r w:rsidR="00C6261F">
        <w:rPr>
          <w:rFonts w:ascii="Times New Roman" w:hAnsi="Times New Roman"/>
          <w:b/>
          <w:u w:val="none"/>
        </w:rPr>
        <w:t>ố</w:t>
      </w:r>
      <w:r w:rsidRPr="00C6261F">
        <w:rPr>
          <w:rFonts w:ascii="Times New Roman" w:hAnsi="Times New Roman"/>
          <w:b/>
          <w:u w:val="none"/>
        </w:rPr>
        <w:t>i với học sinh:</w:t>
      </w:r>
    </w:p>
    <w:p w14:paraId="6053B946" w14:textId="77777777" w:rsidR="002B06A2" w:rsidRPr="00C6261F" w:rsidRDefault="002B06A2" w:rsidP="002B06A2">
      <w:pPr>
        <w:spacing w:after="0" w:line="240" w:lineRule="auto"/>
        <w:jc w:val="both"/>
        <w:rPr>
          <w:rFonts w:ascii="Times New Roman" w:hAnsi="Times New Roman"/>
          <w:sz w:val="28"/>
          <w:szCs w:val="28"/>
        </w:rPr>
      </w:pPr>
      <w:r w:rsidRPr="00C6261F">
        <w:rPr>
          <w:rFonts w:ascii="Times New Roman" w:hAnsi="Times New Roman"/>
          <w:i/>
          <w:iCs/>
          <w:sz w:val="28"/>
          <w:szCs w:val="28"/>
        </w:rPr>
        <w:t>SGK</w:t>
      </w:r>
      <w:r w:rsidRPr="00C6261F">
        <w:rPr>
          <w:i/>
          <w:iCs/>
          <w:sz w:val="28"/>
          <w:szCs w:val="28"/>
        </w:rPr>
        <w:t xml:space="preserve"> </w:t>
      </w:r>
      <w:r w:rsidRPr="00C6261F">
        <w:rPr>
          <w:rFonts w:ascii="Times New Roman" w:hAnsi="Times New Roman"/>
          <w:sz w:val="28"/>
          <w:szCs w:val="28"/>
        </w:rPr>
        <w:t>Hoạt động trải nghiệm, hướng nghiệp 8.</w:t>
      </w:r>
    </w:p>
    <w:p w14:paraId="625F9E24" w14:textId="334AC890" w:rsidR="002B06A2" w:rsidRPr="00C6261F" w:rsidRDefault="002B06A2" w:rsidP="002B06A2">
      <w:pPr>
        <w:pStyle w:val="NoSpacing"/>
        <w:jc w:val="both"/>
        <w:rPr>
          <w:rFonts w:ascii="Times New Roman" w:hAnsi="Times New Roman"/>
          <w:b/>
          <w:u w:val="none"/>
        </w:rPr>
      </w:pPr>
      <w:r w:rsidRPr="00C6261F">
        <w:rPr>
          <w:rFonts w:ascii="Times New Roman" w:hAnsi="Times New Roman"/>
          <w:b/>
          <w:u w:val="none"/>
        </w:rPr>
        <w:t>III.TIẾN TRÌNH DẠY HỌC</w:t>
      </w:r>
    </w:p>
    <w:p w14:paraId="0942B87A" w14:textId="77777777" w:rsidR="002B06A2" w:rsidRPr="00C6261F" w:rsidRDefault="002B06A2" w:rsidP="002B06A2">
      <w:pPr>
        <w:pStyle w:val="NoSpacing"/>
        <w:jc w:val="both"/>
        <w:rPr>
          <w:rFonts w:ascii="Times New Roman" w:hAnsi="Times New Roman"/>
          <w:b/>
          <w:u w:val="none"/>
        </w:rPr>
      </w:pPr>
      <w:r w:rsidRPr="00C6261F">
        <w:rPr>
          <w:rFonts w:ascii="Times New Roman" w:hAnsi="Times New Roman"/>
          <w:b/>
          <w:u w:val="none"/>
        </w:rPr>
        <w:t>A. HOẠT ĐỘNG KHỞI ĐỘNG</w:t>
      </w:r>
    </w:p>
    <w:p w14:paraId="5FABDB4A" w14:textId="72855E83" w:rsidR="002B06A2" w:rsidRPr="00C6261F" w:rsidRDefault="002B06A2" w:rsidP="002B06A2">
      <w:pPr>
        <w:pStyle w:val="NoSpacing"/>
        <w:jc w:val="both"/>
        <w:rPr>
          <w:rFonts w:ascii="Times New Roman" w:hAnsi="Times New Roman"/>
          <w:u w:val="none"/>
        </w:rPr>
      </w:pPr>
      <w:r w:rsidRPr="00C6261F">
        <w:rPr>
          <w:rFonts w:ascii="Times New Roman" w:hAnsi="Times New Roman"/>
          <w:b/>
          <w:u w:val="none"/>
        </w:rPr>
        <w:t>a.</w:t>
      </w:r>
      <w:r w:rsidR="00C6261F">
        <w:rPr>
          <w:rFonts w:ascii="Times New Roman" w:hAnsi="Times New Roman"/>
          <w:b/>
          <w:u w:val="none"/>
        </w:rPr>
        <w:t xml:space="preserve"> </w:t>
      </w:r>
      <w:r w:rsidRPr="00C6261F">
        <w:rPr>
          <w:rFonts w:ascii="Times New Roman" w:hAnsi="Times New Roman"/>
          <w:b/>
          <w:u w:val="none"/>
        </w:rPr>
        <w:t>Mục tiêu:</w:t>
      </w:r>
      <w:r w:rsidRPr="00C6261F">
        <w:rPr>
          <w:rFonts w:ascii="Times New Roman" w:hAnsi="Times New Roman"/>
          <w:u w:val="none"/>
        </w:rPr>
        <w:t xml:space="preserve"> </w:t>
      </w:r>
    </w:p>
    <w:p w14:paraId="5F087DD9" w14:textId="77777777" w:rsidR="002B06A2" w:rsidRPr="00C6261F" w:rsidRDefault="002B06A2" w:rsidP="002B06A2">
      <w:pPr>
        <w:pStyle w:val="NoSpacing"/>
        <w:jc w:val="both"/>
        <w:rPr>
          <w:rFonts w:ascii="Times New Roman" w:hAnsi="Times New Roman"/>
          <w:u w:val="none"/>
        </w:rPr>
      </w:pPr>
      <w:r w:rsidRPr="00C6261F">
        <w:rPr>
          <w:rFonts w:ascii="Times New Roman" w:hAnsi="Times New Roman"/>
          <w:u w:val="none"/>
        </w:rPr>
        <w:t>- Tạo tâm thế hứng thú cho học sinh và từng bước làm quen bài học.</w:t>
      </w:r>
    </w:p>
    <w:p w14:paraId="4CC786C3" w14:textId="743363B7" w:rsidR="002B06A2" w:rsidRPr="00C6261F" w:rsidRDefault="002B06A2" w:rsidP="002B06A2">
      <w:pPr>
        <w:pStyle w:val="NoSpacing"/>
        <w:jc w:val="both"/>
        <w:rPr>
          <w:rFonts w:ascii="Times New Roman" w:hAnsi="Times New Roman"/>
          <w:b/>
          <w:u w:val="none"/>
        </w:rPr>
      </w:pPr>
      <w:r w:rsidRPr="00C6261F">
        <w:rPr>
          <w:rFonts w:ascii="Times New Roman" w:hAnsi="Times New Roman"/>
          <w:b/>
          <w:u w:val="none"/>
        </w:rPr>
        <w:t>b.</w:t>
      </w:r>
      <w:r w:rsidR="00C6261F">
        <w:rPr>
          <w:rFonts w:ascii="Times New Roman" w:hAnsi="Times New Roman"/>
          <w:b/>
          <w:u w:val="none"/>
        </w:rPr>
        <w:t xml:space="preserve"> </w:t>
      </w:r>
      <w:r w:rsidRPr="00C6261F">
        <w:rPr>
          <w:rFonts w:ascii="Times New Roman" w:hAnsi="Times New Roman"/>
          <w:b/>
          <w:u w:val="none"/>
        </w:rPr>
        <w:t>Tổ chức thực hiện:</w:t>
      </w:r>
    </w:p>
    <w:p w14:paraId="1D89CD32" w14:textId="77777777" w:rsidR="002B06A2" w:rsidRPr="00C6261F" w:rsidRDefault="002B06A2" w:rsidP="002B06A2">
      <w:pPr>
        <w:spacing w:after="0" w:line="240" w:lineRule="auto"/>
        <w:jc w:val="both"/>
        <w:rPr>
          <w:rFonts w:ascii="Times New Roman" w:hAnsi="Times New Roman"/>
          <w:sz w:val="28"/>
          <w:szCs w:val="28"/>
        </w:rPr>
      </w:pPr>
      <w:r w:rsidRPr="00C6261F">
        <w:rPr>
          <w:rFonts w:ascii="Times New Roman" w:hAnsi="Times New Roman"/>
          <w:sz w:val="28"/>
          <w:szCs w:val="28"/>
        </w:rPr>
        <w:t xml:space="preserve">Trò chơi </w:t>
      </w:r>
      <w:r w:rsidRPr="00C6261F">
        <w:rPr>
          <w:rFonts w:ascii="Times New Roman" w:hAnsi="Times New Roman"/>
          <w:b/>
          <w:sz w:val="28"/>
          <w:szCs w:val="28"/>
        </w:rPr>
        <w:t>Tôi đống ý - tôi từ chối.</w:t>
      </w:r>
    </w:p>
    <w:p w14:paraId="4A91AF49" w14:textId="77777777" w:rsidR="002B06A2" w:rsidRPr="00C6261F" w:rsidRDefault="002B06A2" w:rsidP="002B06A2">
      <w:pPr>
        <w:spacing w:after="0" w:line="240" w:lineRule="auto"/>
        <w:jc w:val="both"/>
        <w:rPr>
          <w:rFonts w:ascii="Times New Roman" w:hAnsi="Times New Roman"/>
          <w:sz w:val="28"/>
          <w:szCs w:val="28"/>
        </w:rPr>
      </w:pPr>
      <w:r w:rsidRPr="00C6261F">
        <w:rPr>
          <w:rFonts w:ascii="Times New Roman" w:hAnsi="Times New Roman"/>
          <w:sz w:val="28"/>
          <w:szCs w:val="28"/>
        </w:rPr>
        <w:lastRenderedPageBreak/>
        <w:t xml:space="preserve">-GV phổ biến cách chơi: lập thành 2 nhóm đặt tên là “Từ chối” và “Đồng ý” Mỗi nhóm có 10 thành viên, xếp hàng dọc. </w:t>
      </w:r>
    </w:p>
    <w:p w14:paraId="51FE5F3B" w14:textId="77777777" w:rsidR="002B06A2" w:rsidRPr="00C6261F" w:rsidRDefault="002B06A2" w:rsidP="002B06A2">
      <w:pPr>
        <w:spacing w:after="0" w:line="240" w:lineRule="auto"/>
        <w:jc w:val="both"/>
        <w:rPr>
          <w:rFonts w:ascii="Times New Roman" w:hAnsi="Times New Roman"/>
          <w:sz w:val="28"/>
          <w:szCs w:val="28"/>
        </w:rPr>
      </w:pPr>
      <w:r w:rsidRPr="00C6261F">
        <w:rPr>
          <w:rFonts w:ascii="Times New Roman" w:hAnsi="Times New Roman"/>
          <w:sz w:val="28"/>
          <w:szCs w:val="28"/>
        </w:rPr>
        <w:t xml:space="preserve">-Nhóm “Đồng ý” viết lên bảng những hành động mà HS có thể đồng ý khi được đề nghị. </w:t>
      </w:r>
    </w:p>
    <w:p w14:paraId="269840DD" w14:textId="77777777" w:rsidR="002B06A2" w:rsidRPr="00C6261F" w:rsidRDefault="002B06A2" w:rsidP="002B06A2">
      <w:pPr>
        <w:spacing w:after="0" w:line="240" w:lineRule="auto"/>
        <w:jc w:val="both"/>
        <w:rPr>
          <w:rFonts w:ascii="Times New Roman" w:hAnsi="Times New Roman"/>
          <w:sz w:val="28"/>
          <w:szCs w:val="28"/>
        </w:rPr>
      </w:pPr>
      <w:r w:rsidRPr="00C6261F">
        <w:rPr>
          <w:rFonts w:ascii="Times New Roman" w:hAnsi="Times New Roman"/>
          <w:sz w:val="28"/>
          <w:szCs w:val="28"/>
        </w:rPr>
        <w:t xml:space="preserve">-Nhóm “Từ chối” viết lên bảng những hành động mà HS nên từ chối khi được để nghị. </w:t>
      </w:r>
    </w:p>
    <w:p w14:paraId="39FD1D60" w14:textId="77777777" w:rsidR="002B06A2" w:rsidRPr="00C6261F" w:rsidRDefault="002B06A2" w:rsidP="002B06A2">
      <w:pPr>
        <w:spacing w:after="0" w:line="240" w:lineRule="auto"/>
        <w:jc w:val="both"/>
        <w:rPr>
          <w:rFonts w:ascii="Times New Roman" w:hAnsi="Times New Roman"/>
          <w:sz w:val="28"/>
          <w:szCs w:val="28"/>
        </w:rPr>
      </w:pPr>
      <w:r w:rsidRPr="00C6261F">
        <w:rPr>
          <w:rFonts w:ascii="Times New Roman" w:hAnsi="Times New Roman"/>
          <w:sz w:val="28"/>
          <w:szCs w:val="28"/>
        </w:rPr>
        <w:t>Các thành viên trong nhóm lần lượt chạy lên bảng viết, viết xong chạy về hàng, đập tay với người tiếp theo thì người tiếp theo mới được chạy lên viết.</w:t>
      </w:r>
    </w:p>
    <w:p w14:paraId="3E5CC377" w14:textId="77777777" w:rsidR="002B06A2" w:rsidRPr="00C6261F" w:rsidRDefault="002B06A2" w:rsidP="002B06A2">
      <w:pPr>
        <w:spacing w:after="0" w:line="240" w:lineRule="auto"/>
        <w:jc w:val="both"/>
        <w:rPr>
          <w:rFonts w:ascii="Times New Roman" w:hAnsi="Times New Roman"/>
          <w:sz w:val="28"/>
          <w:szCs w:val="28"/>
        </w:rPr>
      </w:pPr>
      <w:r w:rsidRPr="00C6261F">
        <w:rPr>
          <w:rFonts w:ascii="Times New Roman" w:hAnsi="Times New Roman"/>
          <w:b/>
          <w:i/>
          <w:iCs/>
          <w:sz w:val="28"/>
          <w:szCs w:val="28"/>
        </w:rPr>
        <w:t>Thời gian chơi:</w:t>
      </w:r>
      <w:r w:rsidRPr="00C6261F">
        <w:rPr>
          <w:rFonts w:ascii="Times New Roman" w:hAnsi="Times New Roman"/>
          <w:sz w:val="28"/>
          <w:szCs w:val="28"/>
        </w:rPr>
        <w:t xml:space="preserve"> 3 phút. Sau thời gian quy định, đội nào viết được đúng và nhiều hành động hơn sẽ thắng cuộc.</w:t>
      </w:r>
    </w:p>
    <w:p w14:paraId="07C39309" w14:textId="77777777" w:rsidR="002B06A2" w:rsidRPr="00C6261F" w:rsidRDefault="002B06A2" w:rsidP="002B06A2">
      <w:pPr>
        <w:spacing w:after="0" w:line="240" w:lineRule="auto"/>
        <w:jc w:val="both"/>
        <w:rPr>
          <w:rFonts w:ascii="Times New Roman" w:hAnsi="Times New Roman"/>
          <w:sz w:val="28"/>
          <w:szCs w:val="28"/>
        </w:rPr>
      </w:pPr>
      <w:r w:rsidRPr="00C6261F">
        <w:rPr>
          <w:rFonts w:ascii="Times New Roman" w:hAnsi="Times New Roman"/>
          <w:sz w:val="28"/>
          <w:szCs w:val="28"/>
        </w:rPr>
        <w:t>-Kết thúc trò chơi, GV tuyên bố đội thắng cuộc. Sau đó, gọi một số HS nêu cảm nhận và những điều rút ra được qua trò chơi.</w:t>
      </w:r>
    </w:p>
    <w:p w14:paraId="74EC7BD6" w14:textId="77777777" w:rsidR="002B06A2" w:rsidRPr="00C6261F" w:rsidRDefault="002B06A2" w:rsidP="002B06A2">
      <w:pPr>
        <w:pStyle w:val="NoSpacing"/>
        <w:jc w:val="both"/>
        <w:rPr>
          <w:rFonts w:ascii="Times New Roman" w:hAnsi="Times New Roman"/>
          <w:u w:val="none"/>
        </w:rPr>
      </w:pPr>
      <w:r w:rsidRPr="00C6261F">
        <w:rPr>
          <w:rFonts w:ascii="Times New Roman" w:hAnsi="Times New Roman"/>
          <w:b/>
          <w:bCs/>
          <w:i/>
          <w:iCs/>
          <w:u w:val="none"/>
        </w:rPr>
        <w:t>-GV dẫn dắt HS vào hoạt động...</w:t>
      </w:r>
      <w:r w:rsidRPr="00C6261F">
        <w:rPr>
          <w:rFonts w:ascii="Times New Roman" w:hAnsi="Times New Roman"/>
          <w:u w:val="none"/>
        </w:rPr>
        <w:t xml:space="preserve"> </w:t>
      </w:r>
    </w:p>
    <w:p w14:paraId="2F57AA18" w14:textId="77777777" w:rsidR="002B06A2" w:rsidRPr="00C6261F" w:rsidRDefault="002B06A2" w:rsidP="002B06A2">
      <w:pPr>
        <w:pStyle w:val="NoSpacing"/>
        <w:jc w:val="both"/>
        <w:rPr>
          <w:rFonts w:ascii="Times New Roman" w:hAnsi="Times New Roman"/>
          <w:b/>
          <w:u w:val="none"/>
        </w:rPr>
      </w:pPr>
      <w:r w:rsidRPr="00C6261F">
        <w:rPr>
          <w:rFonts w:ascii="Times New Roman" w:hAnsi="Times New Roman"/>
          <w:b/>
          <w:u w:val="none"/>
        </w:rPr>
        <w:t>B. HOẠT ĐỘNG HÌNH THÀNH KIẾN THỨC:</w:t>
      </w:r>
    </w:p>
    <w:p w14:paraId="51251D2E" w14:textId="77777777" w:rsidR="002B06A2" w:rsidRPr="00C6261F" w:rsidRDefault="002B06A2" w:rsidP="002B06A2">
      <w:pPr>
        <w:pStyle w:val="NoSpacing"/>
        <w:jc w:val="both"/>
        <w:rPr>
          <w:rFonts w:ascii="Times New Roman" w:hAnsi="Times New Roman"/>
          <w:b/>
          <w:i/>
        </w:rPr>
      </w:pPr>
      <w:r w:rsidRPr="00C6261F">
        <w:rPr>
          <w:rFonts w:ascii="Times New Roman" w:hAnsi="Times New Roman"/>
          <w:b/>
        </w:rPr>
        <w:t>Hoạt động 1:</w:t>
      </w:r>
      <w:r w:rsidRPr="00C6261F">
        <w:rPr>
          <w:rFonts w:ascii="Times New Roman" w:hAnsi="Times New Roman"/>
        </w:rPr>
        <w:t xml:space="preserve"> </w:t>
      </w:r>
      <w:r w:rsidRPr="00C6261F">
        <w:rPr>
          <w:rStyle w:val="Vnbnnidung14"/>
          <w:rFonts w:ascii="Times New Roman" w:hAnsi="Times New Roman"/>
          <w:b/>
          <w:i w:val="0"/>
          <w:color w:val="auto"/>
          <w:sz w:val="28"/>
          <w:szCs w:val="28"/>
        </w:rPr>
        <w:t>Tìm hiểu về các tình huống cần từ chối</w:t>
      </w:r>
    </w:p>
    <w:p w14:paraId="17DD4BF9" w14:textId="77777777" w:rsidR="002B06A2" w:rsidRPr="00C6261F" w:rsidRDefault="002B06A2" w:rsidP="002B06A2">
      <w:pPr>
        <w:pStyle w:val="NoSpacing"/>
        <w:jc w:val="both"/>
        <w:rPr>
          <w:rFonts w:ascii="Times New Roman" w:hAnsi="Times New Roman"/>
          <w:iCs/>
          <w:lang w:val="de-DE"/>
        </w:rPr>
      </w:pPr>
      <w:r w:rsidRPr="00C6261F">
        <w:rPr>
          <w:rFonts w:ascii="Times New Roman" w:hAnsi="Times New Roman"/>
          <w:b/>
          <w:iCs/>
          <w:lang w:val="de-DE"/>
        </w:rPr>
        <w:t>a. Mục tiêu</w:t>
      </w:r>
      <w:r w:rsidRPr="00C6261F">
        <w:rPr>
          <w:rFonts w:ascii="Times New Roman" w:hAnsi="Times New Roman"/>
          <w:iCs/>
          <w:lang w:val="de-DE"/>
        </w:rPr>
        <w:t xml:space="preserve">: </w:t>
      </w:r>
    </w:p>
    <w:p w14:paraId="1FB85644" w14:textId="77777777" w:rsidR="002B06A2" w:rsidRPr="00C6261F" w:rsidRDefault="002B06A2" w:rsidP="002B06A2">
      <w:pPr>
        <w:spacing w:after="0" w:line="240" w:lineRule="auto"/>
        <w:jc w:val="both"/>
        <w:rPr>
          <w:rFonts w:ascii="Times New Roman" w:hAnsi="Times New Roman"/>
          <w:sz w:val="28"/>
          <w:szCs w:val="28"/>
        </w:rPr>
      </w:pPr>
      <w:r w:rsidRPr="00C6261F">
        <w:rPr>
          <w:rFonts w:ascii="Times New Roman" w:hAnsi="Times New Roman"/>
          <w:sz w:val="28"/>
          <w:szCs w:val="28"/>
        </w:rPr>
        <w:t>- HS chia sẻ được các tình huống đã từ chối và cách từ chối mà bản thân đã thực hiện.</w:t>
      </w:r>
    </w:p>
    <w:p w14:paraId="7DD23B20" w14:textId="77777777" w:rsidR="002B06A2" w:rsidRPr="00C6261F" w:rsidRDefault="002B06A2" w:rsidP="002B06A2">
      <w:pPr>
        <w:spacing w:after="0" w:line="240" w:lineRule="auto"/>
        <w:jc w:val="both"/>
        <w:rPr>
          <w:rFonts w:ascii="Times New Roman" w:hAnsi="Times New Roman"/>
          <w:sz w:val="28"/>
          <w:szCs w:val="28"/>
        </w:rPr>
      </w:pPr>
      <w:r w:rsidRPr="00C6261F">
        <w:rPr>
          <w:rFonts w:ascii="Times New Roman" w:hAnsi="Times New Roman"/>
          <w:sz w:val="28"/>
          <w:szCs w:val="28"/>
        </w:rPr>
        <w:t>-HS dự kiến được cách từ chối trong một số tình huống cụ thể.</w:t>
      </w:r>
    </w:p>
    <w:p w14:paraId="4394B9A3" w14:textId="6AA1DC0D" w:rsidR="002B06A2" w:rsidRPr="00C6261F" w:rsidRDefault="002B06A2" w:rsidP="002B06A2">
      <w:pPr>
        <w:tabs>
          <w:tab w:val="left" w:pos="142"/>
          <w:tab w:val="left" w:pos="284"/>
        </w:tabs>
        <w:spacing w:after="0" w:line="240" w:lineRule="auto"/>
        <w:jc w:val="both"/>
        <w:rPr>
          <w:rFonts w:ascii="Times New Roman" w:hAnsi="Times New Roman"/>
          <w:iCs/>
          <w:sz w:val="28"/>
          <w:szCs w:val="28"/>
          <w:lang w:val="de-DE"/>
        </w:rPr>
      </w:pPr>
      <w:r w:rsidRPr="00C6261F">
        <w:rPr>
          <w:rFonts w:ascii="Times New Roman" w:hAnsi="Times New Roman"/>
          <w:b/>
          <w:iCs/>
          <w:sz w:val="28"/>
          <w:szCs w:val="28"/>
          <w:lang w:val="de-DE"/>
        </w:rPr>
        <w:t>b</w:t>
      </w:r>
      <w:r w:rsidR="00C6261F">
        <w:rPr>
          <w:rFonts w:ascii="Times New Roman" w:hAnsi="Times New Roman"/>
          <w:b/>
          <w:iCs/>
          <w:sz w:val="28"/>
          <w:szCs w:val="28"/>
          <w:lang w:val="de-DE"/>
        </w:rPr>
        <w:t xml:space="preserve">. </w:t>
      </w:r>
      <w:r w:rsidRPr="00C6261F">
        <w:rPr>
          <w:rFonts w:ascii="Times New Roman" w:hAnsi="Times New Roman"/>
          <w:b/>
          <w:iCs/>
          <w:sz w:val="28"/>
          <w:szCs w:val="28"/>
          <w:lang w:val="de-DE"/>
        </w:rPr>
        <w:t>Tổ chức thực hiện</w:t>
      </w:r>
      <w:r w:rsidRPr="00C6261F">
        <w:rPr>
          <w:rFonts w:ascii="Times New Roman" w:hAnsi="Times New Roman"/>
          <w:iCs/>
          <w:sz w:val="28"/>
          <w:szCs w:val="28"/>
          <w:lang w:val="de-DE"/>
        </w:rPr>
        <w:t xml:space="preserve">: </w:t>
      </w:r>
    </w:p>
    <w:p w14:paraId="3BA2898B" w14:textId="77777777" w:rsidR="002B06A2" w:rsidRPr="00C6261F" w:rsidRDefault="002B06A2" w:rsidP="002B06A2">
      <w:pPr>
        <w:tabs>
          <w:tab w:val="left" w:pos="142"/>
          <w:tab w:val="left" w:pos="284"/>
        </w:tabs>
        <w:spacing w:after="0" w:line="240" w:lineRule="auto"/>
        <w:jc w:val="both"/>
        <w:rPr>
          <w:rFonts w:ascii="Times New Roman" w:hAnsi="Times New Roman"/>
          <w:iCs/>
          <w:sz w:val="28"/>
          <w:szCs w:val="28"/>
          <w:lang w:val="de-DE"/>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4536"/>
      </w:tblGrid>
      <w:tr w:rsidR="002B06A2" w:rsidRPr="00C6261F" w14:paraId="2A76FC60" w14:textId="77777777" w:rsidTr="00095480">
        <w:tc>
          <w:tcPr>
            <w:tcW w:w="5211" w:type="dxa"/>
            <w:shd w:val="clear" w:color="auto" w:fill="auto"/>
          </w:tcPr>
          <w:p w14:paraId="65835F7A" w14:textId="1357D2F0" w:rsidR="002B06A2" w:rsidRPr="00C6261F" w:rsidRDefault="002B06A2" w:rsidP="00095480">
            <w:pPr>
              <w:tabs>
                <w:tab w:val="left" w:pos="142"/>
                <w:tab w:val="left" w:pos="284"/>
              </w:tabs>
              <w:spacing w:after="0" w:line="240" w:lineRule="auto"/>
              <w:jc w:val="both"/>
              <w:rPr>
                <w:rFonts w:ascii="Times New Roman" w:eastAsia="Times New Roman" w:hAnsi="Times New Roman"/>
                <w:b/>
                <w:iCs/>
                <w:sz w:val="28"/>
                <w:szCs w:val="28"/>
                <w:lang w:val="de-DE"/>
              </w:rPr>
            </w:pPr>
            <w:r w:rsidRPr="00C6261F">
              <w:rPr>
                <w:rFonts w:ascii="Times New Roman" w:eastAsia="Times New Roman" w:hAnsi="Times New Roman"/>
                <w:b/>
                <w:iCs/>
                <w:sz w:val="28"/>
                <w:szCs w:val="28"/>
                <w:lang w:val="de-DE"/>
              </w:rPr>
              <w:t xml:space="preserve">HOẠT ĐỘNG CỦA GV </w:t>
            </w:r>
            <w:r w:rsidR="00B45CF0" w:rsidRPr="00C6261F">
              <w:rPr>
                <w:rFonts w:ascii="Times New Roman" w:eastAsia="Times New Roman" w:hAnsi="Times New Roman"/>
                <w:b/>
                <w:iCs/>
                <w:sz w:val="28"/>
                <w:szCs w:val="28"/>
                <w:lang w:val="de-DE"/>
              </w:rPr>
              <w:t>–</w:t>
            </w:r>
            <w:r w:rsidRPr="00C6261F">
              <w:rPr>
                <w:rFonts w:ascii="Times New Roman" w:eastAsia="Times New Roman" w:hAnsi="Times New Roman"/>
                <w:b/>
                <w:iCs/>
                <w:sz w:val="28"/>
                <w:szCs w:val="28"/>
                <w:lang w:val="de-DE"/>
              </w:rPr>
              <w:t xml:space="preserve"> HS</w:t>
            </w:r>
          </w:p>
        </w:tc>
        <w:tc>
          <w:tcPr>
            <w:tcW w:w="4536" w:type="dxa"/>
            <w:shd w:val="clear" w:color="auto" w:fill="auto"/>
          </w:tcPr>
          <w:p w14:paraId="7BF2BE2F" w14:textId="77777777" w:rsidR="002B06A2" w:rsidRPr="00C6261F" w:rsidRDefault="002B06A2" w:rsidP="00095480">
            <w:pPr>
              <w:tabs>
                <w:tab w:val="left" w:pos="142"/>
                <w:tab w:val="left" w:pos="284"/>
              </w:tabs>
              <w:spacing w:after="0" w:line="240" w:lineRule="auto"/>
              <w:jc w:val="both"/>
              <w:rPr>
                <w:rFonts w:ascii="Times New Roman" w:eastAsia="Times New Roman" w:hAnsi="Times New Roman"/>
                <w:b/>
                <w:iCs/>
                <w:sz w:val="28"/>
                <w:szCs w:val="28"/>
                <w:lang w:val="de-DE"/>
              </w:rPr>
            </w:pPr>
            <w:r w:rsidRPr="00C6261F">
              <w:rPr>
                <w:rFonts w:ascii="Times New Roman" w:eastAsia="Times New Roman" w:hAnsi="Times New Roman"/>
                <w:b/>
                <w:iCs/>
                <w:sz w:val="28"/>
                <w:szCs w:val="28"/>
                <w:lang w:val="de-DE"/>
              </w:rPr>
              <w:t>DỰ KIẾN SẢN PHẨM</w:t>
            </w:r>
          </w:p>
        </w:tc>
      </w:tr>
      <w:tr w:rsidR="002B06A2" w:rsidRPr="00C6261F" w14:paraId="4C033002" w14:textId="77777777" w:rsidTr="00095480">
        <w:tc>
          <w:tcPr>
            <w:tcW w:w="5211" w:type="dxa"/>
            <w:shd w:val="clear" w:color="auto" w:fill="auto"/>
          </w:tcPr>
          <w:p w14:paraId="31BCA68C" w14:textId="77777777" w:rsidR="002B06A2" w:rsidRPr="00C6261F" w:rsidRDefault="002B06A2" w:rsidP="00095480">
            <w:pPr>
              <w:tabs>
                <w:tab w:val="left" w:pos="142"/>
                <w:tab w:val="left" w:pos="284"/>
              </w:tabs>
              <w:spacing w:after="0" w:line="240" w:lineRule="auto"/>
              <w:jc w:val="both"/>
              <w:rPr>
                <w:rFonts w:ascii="Times New Roman" w:eastAsia="Times New Roman" w:hAnsi="Times New Roman"/>
                <w:b/>
                <w:iCs/>
                <w:sz w:val="28"/>
                <w:szCs w:val="28"/>
                <w:lang w:val="de-DE"/>
              </w:rPr>
            </w:pPr>
            <w:r w:rsidRPr="00C6261F">
              <w:rPr>
                <w:rFonts w:ascii="Times New Roman" w:eastAsia="Times New Roman" w:hAnsi="Times New Roman"/>
                <w:b/>
                <w:iCs/>
                <w:sz w:val="28"/>
                <w:szCs w:val="28"/>
                <w:lang w:val="de-DE"/>
              </w:rPr>
              <w:t>Bước 1: GV chuyển giao nhiệm vụ học tập</w:t>
            </w:r>
          </w:p>
          <w:p w14:paraId="2D4E2120" w14:textId="77777777" w:rsidR="002B06A2" w:rsidRPr="00C6261F" w:rsidRDefault="002B06A2" w:rsidP="00095480">
            <w:pPr>
              <w:tabs>
                <w:tab w:val="left" w:pos="142"/>
                <w:tab w:val="left" w:pos="284"/>
              </w:tabs>
              <w:spacing w:after="0" w:line="240" w:lineRule="auto"/>
              <w:jc w:val="both"/>
              <w:rPr>
                <w:rFonts w:ascii="Times New Roman" w:eastAsia="Times New Roman" w:hAnsi="Times New Roman"/>
                <w:iCs/>
                <w:sz w:val="28"/>
                <w:szCs w:val="28"/>
                <w:lang w:val="de-DE"/>
              </w:rPr>
            </w:pPr>
            <w:r w:rsidRPr="00C6261F">
              <w:rPr>
                <w:rFonts w:ascii="Times New Roman" w:eastAsia="Times New Roman" w:hAnsi="Times New Roman"/>
                <w:iCs/>
                <w:sz w:val="28"/>
                <w:szCs w:val="28"/>
                <w:lang w:val="de-DE"/>
              </w:rPr>
              <w:t>-</w:t>
            </w:r>
            <w:r w:rsidRPr="00C6261F">
              <w:rPr>
                <w:rFonts w:ascii="Times New Roman" w:eastAsia="Times New Roman" w:hAnsi="Times New Roman"/>
                <w:b/>
                <w:i/>
                <w:sz w:val="28"/>
                <w:szCs w:val="28"/>
                <w:lang w:val="de-DE"/>
              </w:rPr>
              <w:t>Nhiệm vụ 1:</w:t>
            </w:r>
            <w:r w:rsidRPr="00C6261F">
              <w:rPr>
                <w:rFonts w:ascii="Times New Roman" w:eastAsia="Times New Roman" w:hAnsi="Times New Roman"/>
                <w:iCs/>
                <w:sz w:val="28"/>
                <w:szCs w:val="28"/>
                <w:lang w:val="de-DE"/>
              </w:rPr>
              <w:t xml:space="preserve"> chia sẻ tình huống mà em đã từ chối.</w:t>
            </w:r>
          </w:p>
          <w:p w14:paraId="2959A16B" w14:textId="77777777" w:rsidR="002B06A2" w:rsidRPr="00C6261F" w:rsidRDefault="002B06A2" w:rsidP="00095480">
            <w:pPr>
              <w:tabs>
                <w:tab w:val="left" w:pos="142"/>
                <w:tab w:val="left" w:pos="284"/>
              </w:tabs>
              <w:spacing w:after="0" w:line="240" w:lineRule="auto"/>
              <w:jc w:val="both"/>
              <w:rPr>
                <w:rFonts w:ascii="Times New Roman" w:eastAsia="Times New Roman" w:hAnsi="Times New Roman"/>
                <w:iCs/>
                <w:sz w:val="28"/>
                <w:szCs w:val="28"/>
                <w:lang w:val="de-DE"/>
              </w:rPr>
            </w:pPr>
            <w:r w:rsidRPr="00C6261F">
              <w:rPr>
                <w:rFonts w:ascii="Times New Roman" w:eastAsia="Times New Roman" w:hAnsi="Times New Roman"/>
                <w:iCs/>
                <w:sz w:val="28"/>
                <w:szCs w:val="28"/>
                <w:lang w:val="de-DE"/>
              </w:rPr>
              <w:t>GV giao nhiệm vụ, hướng dẫn và tổ chức HS thực hiện theo các gợi ý trong SGK - trang 25.</w:t>
            </w:r>
          </w:p>
          <w:p w14:paraId="6E9242B6" w14:textId="77777777" w:rsidR="002B06A2" w:rsidRPr="00C6261F" w:rsidRDefault="002B06A2" w:rsidP="00095480">
            <w:pPr>
              <w:pStyle w:val="NoSpacing"/>
              <w:jc w:val="both"/>
              <w:rPr>
                <w:rFonts w:ascii="Times New Roman" w:eastAsia="Times New Roman" w:hAnsi="Times New Roman"/>
                <w:u w:val="none"/>
              </w:rPr>
            </w:pPr>
            <w:r w:rsidRPr="00C6261F">
              <w:rPr>
                <w:rFonts w:ascii="Times New Roman" w:eastAsia="Times New Roman" w:hAnsi="Times New Roman"/>
                <w:u w:val="none"/>
              </w:rPr>
              <w:t>+Em đã từ chối trong tinh huống nào?</w:t>
            </w:r>
          </w:p>
          <w:p w14:paraId="7C162CD6" w14:textId="77777777" w:rsidR="002B06A2" w:rsidRPr="00C6261F" w:rsidRDefault="002B06A2" w:rsidP="00095480">
            <w:pPr>
              <w:pStyle w:val="NoSpacing"/>
              <w:jc w:val="both"/>
              <w:rPr>
                <w:rFonts w:ascii="Times New Roman" w:eastAsia="Times New Roman" w:hAnsi="Times New Roman"/>
                <w:u w:val="none"/>
              </w:rPr>
            </w:pPr>
            <w:r w:rsidRPr="00C6261F">
              <w:rPr>
                <w:rFonts w:ascii="Times New Roman" w:eastAsia="Times New Roman" w:hAnsi="Times New Roman"/>
                <w:u w:val="none"/>
              </w:rPr>
              <w:t>+Lí do em từ chối trong tinh huống đó?</w:t>
            </w:r>
          </w:p>
          <w:p w14:paraId="79C2FD28" w14:textId="77777777" w:rsidR="002B06A2" w:rsidRPr="00C6261F" w:rsidRDefault="002B06A2" w:rsidP="00095480">
            <w:pPr>
              <w:pStyle w:val="NoSpacing"/>
              <w:jc w:val="both"/>
              <w:rPr>
                <w:rFonts w:ascii="Times New Roman" w:eastAsia="Times New Roman" w:hAnsi="Times New Roman"/>
                <w:u w:val="none"/>
              </w:rPr>
            </w:pPr>
            <w:r w:rsidRPr="00C6261F">
              <w:rPr>
                <w:rFonts w:ascii="Times New Roman" w:eastAsia="Times New Roman" w:hAnsi="Times New Roman"/>
                <w:u w:val="none"/>
              </w:rPr>
              <w:t>+Cách em từ chối?</w:t>
            </w:r>
          </w:p>
          <w:p w14:paraId="4876EBA1" w14:textId="77777777" w:rsidR="002B06A2" w:rsidRPr="00C6261F" w:rsidRDefault="002B06A2" w:rsidP="00095480">
            <w:pPr>
              <w:tabs>
                <w:tab w:val="left" w:pos="142"/>
                <w:tab w:val="left" w:pos="284"/>
              </w:tabs>
              <w:spacing w:after="0" w:line="240" w:lineRule="auto"/>
              <w:jc w:val="both"/>
              <w:rPr>
                <w:rFonts w:ascii="Times New Roman" w:eastAsia="Times New Roman" w:hAnsi="Times New Roman"/>
                <w:iCs/>
                <w:sz w:val="28"/>
                <w:szCs w:val="28"/>
                <w:lang w:val="de-DE"/>
              </w:rPr>
            </w:pPr>
            <w:r w:rsidRPr="00C6261F">
              <w:rPr>
                <w:rFonts w:ascii="Times New Roman" w:eastAsia="Times New Roman" w:hAnsi="Times New Roman"/>
                <w:iCs/>
                <w:sz w:val="28"/>
                <w:szCs w:val="28"/>
                <w:lang w:val="de-DE"/>
              </w:rPr>
              <w:t>-GV chia HS thành các nhóm và yêu cầu các nhóm thực hiện nhiệm vụ theo “Kĩ thuật khăn trải bàn” -Thời gian suy nghĩ cá nhân: 3 phút; thời gian thảo luận nhóm: 3 phút.</w:t>
            </w:r>
          </w:p>
          <w:p w14:paraId="153A6252" w14:textId="77777777" w:rsidR="002B06A2" w:rsidRPr="00C6261F" w:rsidRDefault="002B06A2" w:rsidP="00095480">
            <w:pPr>
              <w:tabs>
                <w:tab w:val="left" w:pos="142"/>
                <w:tab w:val="left" w:pos="284"/>
              </w:tabs>
              <w:spacing w:after="0" w:line="240" w:lineRule="auto"/>
              <w:jc w:val="both"/>
              <w:rPr>
                <w:rFonts w:ascii="Times New Roman" w:eastAsia="Times New Roman" w:hAnsi="Times New Roman"/>
                <w:iCs/>
                <w:sz w:val="28"/>
                <w:szCs w:val="28"/>
                <w:lang w:val="de-DE"/>
              </w:rPr>
            </w:pPr>
            <w:r w:rsidRPr="00C6261F">
              <w:rPr>
                <w:rFonts w:ascii="Times New Roman" w:eastAsia="Times New Roman" w:hAnsi="Times New Roman"/>
                <w:iCs/>
                <w:sz w:val="28"/>
                <w:szCs w:val="28"/>
                <w:lang w:val="de-DE"/>
              </w:rPr>
              <w:t>-Các nhóm HS thực hiện nhiệm vụ được giao.</w:t>
            </w:r>
          </w:p>
          <w:p w14:paraId="7BDAADAA" w14:textId="77777777" w:rsidR="002B06A2" w:rsidRPr="00C6261F" w:rsidRDefault="002B06A2" w:rsidP="00095480">
            <w:pPr>
              <w:tabs>
                <w:tab w:val="left" w:pos="142"/>
                <w:tab w:val="left" w:pos="284"/>
              </w:tabs>
              <w:spacing w:after="0" w:line="240" w:lineRule="auto"/>
              <w:jc w:val="both"/>
              <w:rPr>
                <w:rFonts w:ascii="Times New Roman" w:eastAsia="Times New Roman" w:hAnsi="Times New Roman"/>
                <w:iCs/>
                <w:sz w:val="28"/>
                <w:szCs w:val="28"/>
                <w:lang w:val="de-DE"/>
              </w:rPr>
            </w:pPr>
            <w:r w:rsidRPr="00C6261F">
              <w:rPr>
                <w:rFonts w:ascii="Times New Roman" w:eastAsia="Times New Roman" w:hAnsi="Times New Roman"/>
                <w:iCs/>
                <w:sz w:val="28"/>
                <w:szCs w:val="28"/>
                <w:lang w:val="de-DE"/>
              </w:rPr>
              <w:t>-GV yêu cầu các nhóm báo cáo sản phẩm, các nhóm khác nhận xét và bổ sung. GV chốt lại các tình huống HS đã từ chối và cách từ chối HS đã thực hiện.</w:t>
            </w:r>
          </w:p>
          <w:p w14:paraId="0F4556B6" w14:textId="58A73E12" w:rsidR="002B06A2" w:rsidRPr="00C6261F" w:rsidRDefault="002B06A2" w:rsidP="00095480">
            <w:pPr>
              <w:tabs>
                <w:tab w:val="left" w:pos="142"/>
                <w:tab w:val="left" w:pos="284"/>
              </w:tabs>
              <w:spacing w:after="0" w:line="240" w:lineRule="auto"/>
              <w:jc w:val="both"/>
              <w:rPr>
                <w:rFonts w:ascii="Times New Roman" w:eastAsia="Times New Roman" w:hAnsi="Times New Roman"/>
                <w:iCs/>
                <w:sz w:val="28"/>
                <w:szCs w:val="28"/>
                <w:lang w:val="de-DE"/>
              </w:rPr>
            </w:pPr>
            <w:r w:rsidRPr="00C6261F">
              <w:rPr>
                <w:rFonts w:ascii="Times New Roman" w:eastAsia="Times New Roman" w:hAnsi="Times New Roman"/>
                <w:b/>
                <w:i/>
                <w:sz w:val="28"/>
                <w:szCs w:val="28"/>
                <w:lang w:val="de-DE"/>
              </w:rPr>
              <w:lastRenderedPageBreak/>
              <w:t>Nhiệm vụ 2</w:t>
            </w:r>
            <w:r w:rsidRPr="00C6261F">
              <w:rPr>
                <w:rFonts w:ascii="Times New Roman" w:eastAsia="Times New Roman" w:hAnsi="Times New Roman"/>
                <w:i/>
                <w:sz w:val="28"/>
                <w:szCs w:val="28"/>
                <w:lang w:val="de-DE"/>
              </w:rPr>
              <w:t>:</w:t>
            </w:r>
            <w:r w:rsidRPr="00C6261F">
              <w:rPr>
                <w:rFonts w:ascii="Times New Roman" w:eastAsia="Times New Roman" w:hAnsi="Times New Roman"/>
                <w:iCs/>
                <w:sz w:val="28"/>
                <w:szCs w:val="28"/>
                <w:lang w:val="de-DE"/>
              </w:rPr>
              <w:t xml:space="preserve"> GV yêu c</w:t>
            </w:r>
            <w:r w:rsidR="00951F9D">
              <w:rPr>
                <w:rFonts w:ascii="Times New Roman" w:eastAsia="Times New Roman" w:hAnsi="Times New Roman"/>
                <w:iCs/>
                <w:sz w:val="28"/>
                <w:szCs w:val="28"/>
                <w:lang w:val="de-DE"/>
              </w:rPr>
              <w:t>ầ</w:t>
            </w:r>
            <w:r w:rsidRPr="00C6261F">
              <w:rPr>
                <w:rFonts w:ascii="Times New Roman" w:eastAsia="Times New Roman" w:hAnsi="Times New Roman"/>
                <w:iCs/>
                <w:sz w:val="28"/>
                <w:szCs w:val="28"/>
                <w:lang w:val="de-DE"/>
              </w:rPr>
              <w:t>u HS quan sát các hình vẽ ở nhiệm vụ 1 (SGK - trang 25,26) để chia sẻ lí do cần từ chối trong mỗi tình huống.</w:t>
            </w:r>
          </w:p>
          <w:p w14:paraId="721C32A5" w14:textId="77777777" w:rsidR="002B06A2" w:rsidRPr="00C6261F" w:rsidRDefault="002B06A2" w:rsidP="00095480">
            <w:pPr>
              <w:tabs>
                <w:tab w:val="left" w:pos="142"/>
                <w:tab w:val="left" w:pos="284"/>
              </w:tabs>
              <w:spacing w:after="0" w:line="240" w:lineRule="auto"/>
              <w:jc w:val="both"/>
              <w:rPr>
                <w:rFonts w:ascii="Times New Roman" w:eastAsia="Times New Roman" w:hAnsi="Times New Roman"/>
                <w:iCs/>
                <w:sz w:val="28"/>
                <w:szCs w:val="28"/>
                <w:lang w:val="de-DE"/>
              </w:rPr>
            </w:pPr>
            <w:r w:rsidRPr="00C6261F">
              <w:rPr>
                <w:rFonts w:ascii="Times New Roman" w:eastAsia="Times New Roman" w:hAnsi="Times New Roman"/>
                <w:iCs/>
                <w:sz w:val="28"/>
                <w:szCs w:val="28"/>
                <w:lang w:val="de-DE"/>
              </w:rPr>
              <w:t>*TH1:</w:t>
            </w:r>
          </w:p>
          <w:p w14:paraId="3ECFDC6D" w14:textId="03C3874F" w:rsidR="002B06A2" w:rsidRPr="00C6261F" w:rsidRDefault="002B06A2" w:rsidP="00095480">
            <w:pPr>
              <w:tabs>
                <w:tab w:val="left" w:pos="142"/>
                <w:tab w:val="left" w:pos="284"/>
              </w:tabs>
              <w:spacing w:after="0" w:line="240" w:lineRule="auto"/>
              <w:jc w:val="both"/>
              <w:rPr>
                <w:rFonts w:ascii="Times New Roman" w:eastAsia="Times New Roman" w:hAnsi="Times New Roman"/>
                <w:iCs/>
                <w:sz w:val="28"/>
                <w:szCs w:val="28"/>
                <w:lang w:val="de-DE"/>
              </w:rPr>
            </w:pPr>
            <w:r w:rsidRPr="00C6261F">
              <w:rPr>
                <w:rFonts w:ascii="Times New Roman" w:eastAsia="Times New Roman" w:hAnsi="Times New Roman"/>
                <w:noProof/>
                <w:sz w:val="28"/>
                <w:szCs w:val="28"/>
              </w:rPr>
              <w:drawing>
                <wp:inline distT="0" distB="0" distL="0" distR="0" wp14:anchorId="48C5AB80" wp14:editId="635FC817">
                  <wp:extent cx="3098800" cy="1645285"/>
                  <wp:effectExtent l="0" t="0" r="6350" b="0"/>
                  <wp:docPr id="128041750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flipH="1">
                            <a:off x="0" y="0"/>
                            <a:ext cx="3098800" cy="1645285"/>
                          </a:xfrm>
                          <a:prstGeom prst="rect">
                            <a:avLst/>
                          </a:prstGeom>
                          <a:noFill/>
                          <a:ln>
                            <a:noFill/>
                          </a:ln>
                        </pic:spPr>
                      </pic:pic>
                    </a:graphicData>
                  </a:graphic>
                </wp:inline>
              </w:drawing>
            </w:r>
          </w:p>
          <w:p w14:paraId="47481E6F" w14:textId="77777777" w:rsidR="002B06A2" w:rsidRPr="00C6261F" w:rsidRDefault="002B06A2" w:rsidP="00095480">
            <w:pPr>
              <w:tabs>
                <w:tab w:val="left" w:pos="142"/>
                <w:tab w:val="left" w:pos="284"/>
              </w:tabs>
              <w:spacing w:after="0" w:line="240" w:lineRule="auto"/>
              <w:jc w:val="both"/>
              <w:rPr>
                <w:rFonts w:ascii="Times New Roman" w:eastAsia="Times New Roman" w:hAnsi="Times New Roman"/>
                <w:iCs/>
                <w:sz w:val="28"/>
                <w:szCs w:val="28"/>
                <w:lang w:val="de-DE"/>
              </w:rPr>
            </w:pPr>
          </w:p>
          <w:p w14:paraId="34C46430" w14:textId="77777777" w:rsidR="002B06A2" w:rsidRPr="00C6261F" w:rsidRDefault="002B06A2" w:rsidP="00095480">
            <w:pPr>
              <w:tabs>
                <w:tab w:val="left" w:pos="142"/>
                <w:tab w:val="left" w:pos="284"/>
              </w:tabs>
              <w:spacing w:after="0" w:line="240" w:lineRule="auto"/>
              <w:jc w:val="both"/>
              <w:rPr>
                <w:rFonts w:ascii="Times New Roman" w:eastAsia="Times New Roman" w:hAnsi="Times New Roman"/>
                <w:iCs/>
                <w:sz w:val="28"/>
                <w:szCs w:val="28"/>
                <w:lang w:val="de-DE"/>
              </w:rPr>
            </w:pPr>
            <w:r w:rsidRPr="00C6261F">
              <w:rPr>
                <w:rFonts w:ascii="Times New Roman" w:eastAsia="Times New Roman" w:hAnsi="Times New Roman"/>
                <w:iCs/>
                <w:sz w:val="28"/>
                <w:szCs w:val="28"/>
                <w:lang w:val="de-DE"/>
              </w:rPr>
              <w:t>TH2;</w:t>
            </w:r>
          </w:p>
          <w:p w14:paraId="6D44536F" w14:textId="4A5F1346" w:rsidR="002B06A2" w:rsidRPr="00C6261F" w:rsidRDefault="002B06A2" w:rsidP="00095480">
            <w:pPr>
              <w:tabs>
                <w:tab w:val="left" w:pos="142"/>
                <w:tab w:val="left" w:pos="284"/>
              </w:tabs>
              <w:spacing w:after="0" w:line="240" w:lineRule="auto"/>
              <w:jc w:val="both"/>
              <w:rPr>
                <w:rFonts w:ascii="Times New Roman" w:eastAsia="Times New Roman" w:hAnsi="Times New Roman"/>
                <w:iCs/>
                <w:sz w:val="28"/>
                <w:szCs w:val="28"/>
                <w:lang w:val="de-DE"/>
              </w:rPr>
            </w:pPr>
            <w:r w:rsidRPr="00C6261F">
              <w:rPr>
                <w:rFonts w:ascii="Times New Roman" w:eastAsia="Times New Roman" w:hAnsi="Times New Roman"/>
                <w:noProof/>
                <w:sz w:val="28"/>
                <w:szCs w:val="28"/>
              </w:rPr>
              <w:drawing>
                <wp:inline distT="0" distB="0" distL="0" distR="0" wp14:anchorId="62513247" wp14:editId="2220E78D">
                  <wp:extent cx="3010535" cy="1186180"/>
                  <wp:effectExtent l="0" t="0" r="0" b="0"/>
                  <wp:docPr id="170090743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10535" cy="1186180"/>
                          </a:xfrm>
                          <a:prstGeom prst="rect">
                            <a:avLst/>
                          </a:prstGeom>
                          <a:noFill/>
                          <a:ln>
                            <a:noFill/>
                          </a:ln>
                        </pic:spPr>
                      </pic:pic>
                    </a:graphicData>
                  </a:graphic>
                </wp:inline>
              </w:drawing>
            </w:r>
          </w:p>
          <w:p w14:paraId="7141CCE5" w14:textId="77777777" w:rsidR="002B06A2" w:rsidRPr="00C6261F" w:rsidRDefault="002B06A2" w:rsidP="00095480">
            <w:pPr>
              <w:tabs>
                <w:tab w:val="left" w:pos="142"/>
                <w:tab w:val="left" w:pos="284"/>
              </w:tabs>
              <w:spacing w:after="0" w:line="240" w:lineRule="auto"/>
              <w:jc w:val="both"/>
              <w:rPr>
                <w:rFonts w:ascii="Times New Roman" w:eastAsia="Times New Roman" w:hAnsi="Times New Roman"/>
                <w:iCs/>
                <w:sz w:val="28"/>
                <w:szCs w:val="28"/>
                <w:lang w:val="de-DE"/>
              </w:rPr>
            </w:pPr>
          </w:p>
          <w:p w14:paraId="045E6BE6" w14:textId="77777777" w:rsidR="002B06A2" w:rsidRPr="00C6261F" w:rsidRDefault="002B06A2" w:rsidP="00095480">
            <w:pPr>
              <w:tabs>
                <w:tab w:val="left" w:pos="142"/>
                <w:tab w:val="left" w:pos="284"/>
              </w:tabs>
              <w:spacing w:after="0" w:line="240" w:lineRule="auto"/>
              <w:jc w:val="both"/>
              <w:rPr>
                <w:rFonts w:ascii="Times New Roman" w:eastAsia="Times New Roman" w:hAnsi="Times New Roman"/>
                <w:iCs/>
                <w:sz w:val="28"/>
                <w:szCs w:val="28"/>
                <w:lang w:val="de-DE"/>
              </w:rPr>
            </w:pPr>
            <w:r w:rsidRPr="00C6261F">
              <w:rPr>
                <w:rFonts w:ascii="Times New Roman" w:eastAsia="Times New Roman" w:hAnsi="Times New Roman"/>
                <w:iCs/>
                <w:sz w:val="28"/>
                <w:szCs w:val="28"/>
                <w:lang w:val="de-DE"/>
              </w:rPr>
              <w:t>TH3:</w:t>
            </w:r>
          </w:p>
          <w:p w14:paraId="355E1007" w14:textId="2047C61B" w:rsidR="002B06A2" w:rsidRPr="00C6261F" w:rsidRDefault="002B06A2" w:rsidP="00095480">
            <w:pPr>
              <w:tabs>
                <w:tab w:val="left" w:pos="142"/>
                <w:tab w:val="left" w:pos="284"/>
              </w:tabs>
              <w:spacing w:after="0" w:line="240" w:lineRule="auto"/>
              <w:jc w:val="both"/>
              <w:rPr>
                <w:rFonts w:ascii="Times New Roman" w:eastAsia="Times New Roman" w:hAnsi="Times New Roman"/>
                <w:iCs/>
                <w:sz w:val="28"/>
                <w:szCs w:val="28"/>
                <w:lang w:val="de-DE"/>
              </w:rPr>
            </w:pPr>
            <w:r w:rsidRPr="00C6261F">
              <w:rPr>
                <w:rFonts w:ascii="Times New Roman" w:eastAsia="Times New Roman" w:hAnsi="Times New Roman"/>
                <w:noProof/>
                <w:sz w:val="28"/>
                <w:szCs w:val="28"/>
              </w:rPr>
              <w:drawing>
                <wp:inline distT="0" distB="0" distL="0" distR="0" wp14:anchorId="6002B365" wp14:editId="2C505D88">
                  <wp:extent cx="2998470" cy="1385570"/>
                  <wp:effectExtent l="0" t="0" r="0" b="5080"/>
                  <wp:docPr id="7581262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98470" cy="1385570"/>
                          </a:xfrm>
                          <a:prstGeom prst="rect">
                            <a:avLst/>
                          </a:prstGeom>
                          <a:noFill/>
                          <a:ln>
                            <a:noFill/>
                          </a:ln>
                        </pic:spPr>
                      </pic:pic>
                    </a:graphicData>
                  </a:graphic>
                </wp:inline>
              </w:drawing>
            </w:r>
          </w:p>
          <w:p w14:paraId="74999C3B" w14:textId="77777777" w:rsidR="002B06A2" w:rsidRPr="00C6261F" w:rsidRDefault="002B06A2" w:rsidP="00095480">
            <w:pPr>
              <w:tabs>
                <w:tab w:val="left" w:pos="142"/>
                <w:tab w:val="left" w:pos="284"/>
              </w:tabs>
              <w:spacing w:after="0" w:line="240" w:lineRule="auto"/>
              <w:jc w:val="both"/>
              <w:rPr>
                <w:rFonts w:ascii="Times New Roman" w:eastAsia="Times New Roman" w:hAnsi="Times New Roman"/>
                <w:iCs/>
                <w:sz w:val="28"/>
                <w:szCs w:val="28"/>
                <w:lang w:val="de-DE"/>
              </w:rPr>
            </w:pPr>
          </w:p>
          <w:p w14:paraId="440B6C69" w14:textId="77777777" w:rsidR="002B06A2" w:rsidRPr="00C6261F" w:rsidRDefault="002B06A2" w:rsidP="00095480">
            <w:pPr>
              <w:tabs>
                <w:tab w:val="left" w:pos="142"/>
                <w:tab w:val="left" w:pos="284"/>
              </w:tabs>
              <w:spacing w:after="0" w:line="240" w:lineRule="auto"/>
              <w:jc w:val="both"/>
              <w:rPr>
                <w:rFonts w:ascii="Times New Roman" w:eastAsia="Times New Roman" w:hAnsi="Times New Roman"/>
                <w:iCs/>
                <w:sz w:val="28"/>
                <w:szCs w:val="28"/>
                <w:lang w:val="de-DE"/>
              </w:rPr>
            </w:pPr>
            <w:r w:rsidRPr="00C6261F">
              <w:rPr>
                <w:rFonts w:ascii="Times New Roman" w:eastAsia="Times New Roman" w:hAnsi="Times New Roman"/>
                <w:iCs/>
                <w:sz w:val="28"/>
                <w:szCs w:val="28"/>
                <w:lang w:val="de-DE"/>
              </w:rPr>
              <w:t>GV hướng dẫn HS thảo luận theo gợi ý sau;</w:t>
            </w:r>
          </w:p>
          <w:p w14:paraId="054ABE0E" w14:textId="77777777" w:rsidR="002B06A2" w:rsidRPr="00C6261F" w:rsidRDefault="002B06A2" w:rsidP="00095480">
            <w:pPr>
              <w:tabs>
                <w:tab w:val="left" w:pos="142"/>
                <w:tab w:val="left" w:pos="284"/>
              </w:tabs>
              <w:spacing w:after="0" w:line="240" w:lineRule="auto"/>
              <w:jc w:val="both"/>
              <w:rPr>
                <w:rFonts w:ascii="Times New Roman" w:eastAsia="Times New Roman" w:hAnsi="Times New Roman"/>
                <w:iCs/>
                <w:sz w:val="28"/>
                <w:szCs w:val="28"/>
                <w:lang w:val="de-DE"/>
              </w:rPr>
            </w:pPr>
            <w:r w:rsidRPr="00C6261F">
              <w:rPr>
                <w:rFonts w:ascii="Times New Roman" w:eastAsia="Times New Roman" w:hAnsi="Times New Roman"/>
                <w:iCs/>
                <w:sz w:val="28"/>
                <w:szCs w:val="28"/>
                <w:lang w:val="de-DE"/>
              </w:rPr>
              <w:t>+ Lí do và cách từ chối trong mỗi tình huống?</w:t>
            </w:r>
          </w:p>
          <w:p w14:paraId="1F69E49F" w14:textId="77777777" w:rsidR="002B06A2" w:rsidRPr="00C6261F" w:rsidRDefault="002B06A2" w:rsidP="00095480">
            <w:pPr>
              <w:tabs>
                <w:tab w:val="left" w:pos="142"/>
                <w:tab w:val="left" w:pos="284"/>
              </w:tabs>
              <w:spacing w:after="0" w:line="240" w:lineRule="auto"/>
              <w:jc w:val="both"/>
              <w:rPr>
                <w:rFonts w:ascii="Times New Roman" w:eastAsia="Times New Roman" w:hAnsi="Times New Roman"/>
                <w:iCs/>
                <w:sz w:val="28"/>
                <w:szCs w:val="28"/>
                <w:lang w:val="de-DE"/>
              </w:rPr>
            </w:pPr>
            <w:r w:rsidRPr="00C6261F">
              <w:rPr>
                <w:rFonts w:ascii="Times New Roman" w:eastAsia="Times New Roman" w:hAnsi="Times New Roman"/>
                <w:iCs/>
                <w:sz w:val="28"/>
                <w:szCs w:val="28"/>
                <w:lang w:val="de-DE"/>
              </w:rPr>
              <w:t>+ Những tình huống như thế nào cần phải từ chối?</w:t>
            </w:r>
          </w:p>
          <w:p w14:paraId="3C7470D1" w14:textId="77777777" w:rsidR="002B06A2" w:rsidRPr="00C6261F" w:rsidRDefault="002B06A2" w:rsidP="00095480">
            <w:pPr>
              <w:tabs>
                <w:tab w:val="left" w:pos="142"/>
                <w:tab w:val="left" w:pos="284"/>
              </w:tabs>
              <w:spacing w:after="0" w:line="240" w:lineRule="auto"/>
              <w:jc w:val="both"/>
              <w:rPr>
                <w:rFonts w:ascii="Times New Roman" w:eastAsia="Times New Roman" w:hAnsi="Times New Roman"/>
                <w:iCs/>
                <w:sz w:val="28"/>
                <w:szCs w:val="28"/>
                <w:lang w:val="de-DE"/>
              </w:rPr>
            </w:pPr>
            <w:r w:rsidRPr="00C6261F">
              <w:rPr>
                <w:rFonts w:ascii="Times New Roman" w:eastAsia="Times New Roman" w:hAnsi="Times New Roman"/>
                <w:iCs/>
                <w:sz w:val="28"/>
                <w:szCs w:val="28"/>
                <w:lang w:val="de-DE"/>
              </w:rPr>
              <w:t>HS thảo luận lí do, cách từ chối cho các nhân vật trong mỗi tình huống và nhận diện các tình huống cần từ chối.</w:t>
            </w:r>
          </w:p>
          <w:p w14:paraId="07465948" w14:textId="23052590" w:rsidR="002B06A2" w:rsidRPr="00C6261F" w:rsidRDefault="002B06A2" w:rsidP="00095480">
            <w:pPr>
              <w:tabs>
                <w:tab w:val="left" w:pos="142"/>
                <w:tab w:val="left" w:pos="284"/>
              </w:tabs>
              <w:spacing w:after="0" w:line="240" w:lineRule="auto"/>
              <w:jc w:val="both"/>
              <w:rPr>
                <w:rFonts w:ascii="Times New Roman" w:eastAsia="Times New Roman" w:hAnsi="Times New Roman"/>
                <w:b/>
                <w:iCs/>
                <w:sz w:val="28"/>
                <w:szCs w:val="28"/>
                <w:lang w:val="de-DE"/>
              </w:rPr>
            </w:pPr>
            <w:r w:rsidRPr="00C6261F">
              <w:rPr>
                <w:rFonts w:ascii="Times New Roman" w:eastAsia="Times New Roman" w:hAnsi="Times New Roman"/>
                <w:iCs/>
                <w:sz w:val="28"/>
                <w:szCs w:val="28"/>
                <w:lang w:val="de-DE"/>
              </w:rPr>
              <w:t xml:space="preserve">  </w:t>
            </w:r>
            <w:r w:rsidRPr="00C6261F">
              <w:rPr>
                <w:rFonts w:ascii="Times New Roman" w:eastAsia="Times New Roman" w:hAnsi="Times New Roman"/>
                <w:b/>
                <w:iCs/>
                <w:sz w:val="28"/>
                <w:szCs w:val="28"/>
                <w:lang w:val="de-DE"/>
              </w:rPr>
              <w:t>Bước 2: HS thực hiện nhiệm vụ học tập</w:t>
            </w:r>
          </w:p>
          <w:p w14:paraId="30DBE631" w14:textId="77777777" w:rsidR="002B06A2" w:rsidRPr="00C6261F" w:rsidRDefault="002B06A2" w:rsidP="00095480">
            <w:pPr>
              <w:tabs>
                <w:tab w:val="left" w:pos="142"/>
                <w:tab w:val="left" w:pos="284"/>
              </w:tabs>
              <w:spacing w:after="0" w:line="240" w:lineRule="auto"/>
              <w:jc w:val="both"/>
              <w:rPr>
                <w:rFonts w:ascii="Times New Roman" w:eastAsia="Times New Roman" w:hAnsi="Times New Roman"/>
                <w:iCs/>
                <w:sz w:val="28"/>
                <w:szCs w:val="28"/>
                <w:lang w:val="de-DE"/>
              </w:rPr>
            </w:pPr>
            <w:r w:rsidRPr="00C6261F">
              <w:rPr>
                <w:rFonts w:ascii="Times New Roman" w:eastAsia="Times New Roman" w:hAnsi="Times New Roman"/>
                <w:iCs/>
                <w:sz w:val="28"/>
                <w:szCs w:val="28"/>
                <w:lang w:val="de-DE"/>
              </w:rPr>
              <w:t>- HS thực hiện nhiệm vụ.</w:t>
            </w:r>
          </w:p>
          <w:p w14:paraId="7F1AA0C4" w14:textId="77777777" w:rsidR="002B06A2" w:rsidRPr="00C6261F" w:rsidRDefault="002B06A2" w:rsidP="00095480">
            <w:pPr>
              <w:tabs>
                <w:tab w:val="left" w:pos="142"/>
                <w:tab w:val="left" w:pos="284"/>
              </w:tabs>
              <w:spacing w:after="0" w:line="240" w:lineRule="auto"/>
              <w:jc w:val="both"/>
              <w:rPr>
                <w:rFonts w:ascii="Times New Roman" w:eastAsia="Times New Roman" w:hAnsi="Times New Roman"/>
                <w:b/>
                <w:iCs/>
                <w:sz w:val="28"/>
                <w:szCs w:val="28"/>
                <w:lang w:val="de-DE"/>
              </w:rPr>
            </w:pPr>
            <w:r w:rsidRPr="00C6261F">
              <w:rPr>
                <w:rFonts w:ascii="Times New Roman" w:eastAsia="Times New Roman" w:hAnsi="Times New Roman"/>
                <w:b/>
                <w:iCs/>
                <w:sz w:val="28"/>
                <w:szCs w:val="28"/>
                <w:lang w:val="de-DE"/>
              </w:rPr>
              <w:t>Bước 3: Báo cáo kết quả thực hiện hoạt động</w:t>
            </w:r>
          </w:p>
          <w:p w14:paraId="3B967D88" w14:textId="77777777" w:rsidR="002B06A2" w:rsidRPr="00C6261F" w:rsidRDefault="002B06A2" w:rsidP="00095480">
            <w:pPr>
              <w:tabs>
                <w:tab w:val="left" w:pos="142"/>
                <w:tab w:val="left" w:pos="284"/>
              </w:tabs>
              <w:spacing w:after="0" w:line="240" w:lineRule="auto"/>
              <w:jc w:val="both"/>
              <w:rPr>
                <w:rFonts w:ascii="Times New Roman" w:eastAsia="Times New Roman" w:hAnsi="Times New Roman"/>
                <w:iCs/>
                <w:sz w:val="28"/>
                <w:szCs w:val="28"/>
                <w:lang w:val="de-DE"/>
              </w:rPr>
            </w:pPr>
            <w:r w:rsidRPr="00C6261F">
              <w:rPr>
                <w:rFonts w:ascii="Times New Roman" w:eastAsia="Times New Roman" w:hAnsi="Times New Roman"/>
                <w:iCs/>
                <w:sz w:val="28"/>
                <w:szCs w:val="28"/>
                <w:lang w:val="de-DE"/>
              </w:rPr>
              <w:lastRenderedPageBreak/>
              <w:t>-GV mời đại diện các nhóm HS báo cáo kết quả thực hiện nhiệm vụ. HS khác chú ý lắng nghe, quan sát và nhận xét.</w:t>
            </w:r>
          </w:p>
          <w:p w14:paraId="175AADD7" w14:textId="77777777" w:rsidR="002B06A2" w:rsidRPr="00C6261F" w:rsidRDefault="002B06A2" w:rsidP="00095480">
            <w:pPr>
              <w:tabs>
                <w:tab w:val="left" w:pos="142"/>
                <w:tab w:val="left" w:pos="284"/>
              </w:tabs>
              <w:spacing w:after="0" w:line="240" w:lineRule="auto"/>
              <w:jc w:val="both"/>
              <w:rPr>
                <w:rFonts w:ascii="Times New Roman" w:eastAsia="Times New Roman" w:hAnsi="Times New Roman"/>
                <w:b/>
                <w:iCs/>
                <w:sz w:val="28"/>
                <w:szCs w:val="28"/>
                <w:lang w:val="de-DE"/>
              </w:rPr>
            </w:pPr>
            <w:r w:rsidRPr="00C6261F">
              <w:rPr>
                <w:rFonts w:ascii="Times New Roman" w:eastAsia="Times New Roman" w:hAnsi="Times New Roman"/>
                <w:b/>
                <w:iCs/>
                <w:sz w:val="28"/>
                <w:szCs w:val="28"/>
                <w:lang w:val="de-DE"/>
              </w:rPr>
              <w:t>Bước 4. Đánh giá kết quả thực hiện nhiệm vụ</w:t>
            </w:r>
          </w:p>
          <w:p w14:paraId="0077F759" w14:textId="177EC3CE" w:rsidR="002B06A2" w:rsidRPr="00951F9D" w:rsidRDefault="002B06A2" w:rsidP="00095480">
            <w:pPr>
              <w:tabs>
                <w:tab w:val="left" w:pos="142"/>
                <w:tab w:val="left" w:pos="284"/>
              </w:tabs>
              <w:spacing w:after="0" w:line="240" w:lineRule="auto"/>
              <w:jc w:val="both"/>
              <w:rPr>
                <w:rFonts w:ascii="Times New Roman" w:eastAsia="Times New Roman" w:hAnsi="Times New Roman"/>
                <w:iCs/>
                <w:sz w:val="28"/>
                <w:szCs w:val="28"/>
                <w:lang w:val="de-DE"/>
              </w:rPr>
            </w:pPr>
            <w:r w:rsidRPr="00C6261F">
              <w:rPr>
                <w:rFonts w:ascii="Times New Roman" w:eastAsia="Times New Roman" w:hAnsi="Times New Roman"/>
                <w:b/>
                <w:bCs/>
                <w:i/>
                <w:sz w:val="28"/>
                <w:szCs w:val="28"/>
                <w:lang w:val="de-DE"/>
              </w:rPr>
              <w:t xml:space="preserve">GV tổng hợp các </w:t>
            </w:r>
            <w:r w:rsidRPr="00C6261F">
              <w:rPr>
                <w:rFonts w:ascii="Times New Roman" w:eastAsia="Times New Roman" w:hAnsi="Times New Roman"/>
                <w:i/>
                <w:sz w:val="28"/>
                <w:szCs w:val="28"/>
                <w:lang w:val="de-DE"/>
              </w:rPr>
              <w:t xml:space="preserve">ý </w:t>
            </w:r>
            <w:r w:rsidRPr="00C6261F">
              <w:rPr>
                <w:rFonts w:ascii="Times New Roman" w:eastAsia="Times New Roman" w:hAnsi="Times New Roman"/>
                <w:b/>
                <w:bCs/>
                <w:i/>
                <w:sz w:val="28"/>
                <w:szCs w:val="28"/>
                <w:lang w:val="de-DE"/>
              </w:rPr>
              <w:t>kiến của HS, giải thích và kết luận Hoạt động 1</w:t>
            </w:r>
            <w:r w:rsidRPr="00C6261F">
              <w:rPr>
                <w:rFonts w:ascii="Times New Roman" w:eastAsia="Times New Roman" w:hAnsi="Times New Roman"/>
                <w:i/>
                <w:sz w:val="28"/>
                <w:szCs w:val="28"/>
                <w:lang w:val="de-DE"/>
              </w:rPr>
              <w:t xml:space="preserve">: </w:t>
            </w:r>
            <w:r w:rsidRPr="00C6261F">
              <w:rPr>
                <w:rFonts w:ascii="Times New Roman" w:eastAsia="Times New Roman" w:hAnsi="Times New Roman"/>
                <w:iCs/>
                <w:sz w:val="28"/>
                <w:szCs w:val="28"/>
                <w:lang w:val="de-DE"/>
              </w:rPr>
              <w:t>Trong cuộc sống có nhiều tình huống cần từ chối Đối với HS, các em cần nhận biết được các tình huống cần từ chối, đó ỉà các tình huống nguy hiểm, tình huống vượt quá khả năng hoặc tình huống khống phù hợp với nhu cầu, sở thích cá nhân. Từ đó, xác định và thực hiện cách từ chối phù hợp để không gây ra những hâu quả đáng tiếc, khống gây áp lực cho bản thắn, đồng thời đem lại cảm giác thoải mái, an toàn cho chính mình.</w:t>
            </w:r>
          </w:p>
        </w:tc>
        <w:tc>
          <w:tcPr>
            <w:tcW w:w="4536" w:type="dxa"/>
            <w:shd w:val="clear" w:color="auto" w:fill="auto"/>
          </w:tcPr>
          <w:p w14:paraId="1558C2CA" w14:textId="77777777" w:rsidR="002B06A2" w:rsidRPr="00C6261F" w:rsidRDefault="002B06A2" w:rsidP="00095480">
            <w:pPr>
              <w:pStyle w:val="NoSpacing"/>
              <w:jc w:val="both"/>
              <w:rPr>
                <w:rFonts w:ascii="Times New Roman" w:eastAsia="Times New Roman" w:hAnsi="Times New Roman"/>
                <w:b/>
                <w:i/>
              </w:rPr>
            </w:pPr>
            <w:r w:rsidRPr="00C6261F">
              <w:rPr>
                <w:rFonts w:ascii="Times New Roman" w:eastAsia="Times New Roman" w:hAnsi="Times New Roman"/>
                <w:b/>
                <w:u w:val="none"/>
                <w:lang w:val="de-DE"/>
              </w:rPr>
              <w:lastRenderedPageBreak/>
              <w:t>1.</w:t>
            </w:r>
            <w:r w:rsidRPr="00C6261F">
              <w:rPr>
                <w:rStyle w:val="Vnbnnidung14"/>
                <w:rFonts w:ascii="Times New Roman" w:hAnsi="Times New Roman"/>
                <w:b/>
                <w:i w:val="0"/>
                <w:color w:val="auto"/>
                <w:sz w:val="28"/>
                <w:szCs w:val="28"/>
              </w:rPr>
              <w:t>Tìm hiểu về các tình huống cần từ chối</w:t>
            </w:r>
          </w:p>
          <w:p w14:paraId="09356E5E" w14:textId="77777777" w:rsidR="002B06A2" w:rsidRPr="00C6261F" w:rsidRDefault="002B06A2" w:rsidP="00095480">
            <w:pPr>
              <w:spacing w:after="0" w:line="240" w:lineRule="auto"/>
              <w:jc w:val="both"/>
              <w:rPr>
                <w:rFonts w:ascii="Times New Roman" w:eastAsia="Times New Roman" w:hAnsi="Times New Roman"/>
                <w:sz w:val="28"/>
                <w:szCs w:val="28"/>
                <w:lang w:val="de-DE"/>
              </w:rPr>
            </w:pPr>
          </w:p>
          <w:p w14:paraId="61D7C6DA" w14:textId="77777777" w:rsidR="002B06A2" w:rsidRPr="00C6261F" w:rsidRDefault="002B06A2" w:rsidP="00095480">
            <w:pPr>
              <w:tabs>
                <w:tab w:val="left" w:pos="142"/>
                <w:tab w:val="left" w:pos="284"/>
              </w:tabs>
              <w:spacing w:after="0" w:line="240" w:lineRule="auto"/>
              <w:jc w:val="both"/>
              <w:rPr>
                <w:rFonts w:ascii="Times New Roman" w:eastAsia="Times New Roman" w:hAnsi="Times New Roman"/>
                <w:iCs/>
                <w:sz w:val="28"/>
                <w:szCs w:val="28"/>
                <w:lang w:val="de-DE"/>
              </w:rPr>
            </w:pPr>
            <w:r w:rsidRPr="00C6261F">
              <w:rPr>
                <w:rFonts w:ascii="Times New Roman" w:eastAsia="Times New Roman" w:hAnsi="Times New Roman"/>
                <w:iCs/>
                <w:sz w:val="28"/>
                <w:szCs w:val="28"/>
                <w:lang w:val="de-DE"/>
              </w:rPr>
              <w:t>Trong cuộc sống có nhiều tình huống cần từ chối .Đối với HS, các em cần nhận biết được các tình huống cần từ chối, đó là các tình huống nguy hiểm, tình huống vượt quá khả năng hoặc tình huống khống phù hợp với nhu cầu, sở thích cá nhân. Từ đó, xác định và thực hiện cách từ chối phù hợp để không gây ra những hâu quả đáng tiếc, khống gây áp lực cho bản thắn, đồng thời đem lại cảm giác thoải mái, an toàn cho chính mình.</w:t>
            </w:r>
          </w:p>
          <w:p w14:paraId="2DF49251" w14:textId="77777777" w:rsidR="002B06A2" w:rsidRPr="00C6261F" w:rsidRDefault="002B06A2" w:rsidP="00095480">
            <w:pPr>
              <w:spacing w:after="0" w:line="240" w:lineRule="auto"/>
              <w:jc w:val="both"/>
              <w:rPr>
                <w:rFonts w:ascii="Times New Roman" w:eastAsia="Times New Roman" w:hAnsi="Times New Roman"/>
                <w:sz w:val="28"/>
                <w:szCs w:val="28"/>
                <w:lang w:val="de-DE"/>
              </w:rPr>
            </w:pPr>
          </w:p>
          <w:p w14:paraId="1A9E0BFD" w14:textId="77777777" w:rsidR="002B06A2" w:rsidRPr="00C6261F" w:rsidRDefault="002B06A2" w:rsidP="00095480">
            <w:pPr>
              <w:spacing w:after="0" w:line="240" w:lineRule="auto"/>
              <w:jc w:val="both"/>
              <w:rPr>
                <w:rFonts w:ascii="Times New Roman" w:eastAsia="Times New Roman" w:hAnsi="Times New Roman"/>
                <w:sz w:val="28"/>
                <w:szCs w:val="28"/>
                <w:lang w:val="de-DE"/>
              </w:rPr>
            </w:pPr>
          </w:p>
          <w:p w14:paraId="3C3EA53A" w14:textId="77777777" w:rsidR="002B06A2" w:rsidRPr="00C6261F" w:rsidRDefault="002B06A2" w:rsidP="00095480">
            <w:pPr>
              <w:spacing w:after="0" w:line="240" w:lineRule="auto"/>
              <w:jc w:val="both"/>
              <w:rPr>
                <w:rFonts w:ascii="Times New Roman" w:eastAsia="Times New Roman" w:hAnsi="Times New Roman"/>
                <w:sz w:val="28"/>
                <w:szCs w:val="28"/>
                <w:lang w:val="de-DE"/>
              </w:rPr>
            </w:pPr>
          </w:p>
          <w:p w14:paraId="4A558460" w14:textId="77777777" w:rsidR="002B06A2" w:rsidRPr="00C6261F" w:rsidRDefault="002B06A2" w:rsidP="00095480">
            <w:pPr>
              <w:spacing w:after="0" w:line="240" w:lineRule="auto"/>
              <w:jc w:val="both"/>
              <w:rPr>
                <w:rFonts w:ascii="Times New Roman" w:eastAsia="Times New Roman" w:hAnsi="Times New Roman"/>
                <w:sz w:val="28"/>
                <w:szCs w:val="28"/>
                <w:lang w:val="de-DE"/>
              </w:rPr>
            </w:pPr>
          </w:p>
          <w:p w14:paraId="4DC43CB4" w14:textId="77777777" w:rsidR="002B06A2" w:rsidRPr="00C6261F" w:rsidRDefault="002B06A2" w:rsidP="00095480">
            <w:pPr>
              <w:spacing w:after="0" w:line="240" w:lineRule="auto"/>
              <w:jc w:val="both"/>
              <w:rPr>
                <w:rFonts w:ascii="Times New Roman" w:eastAsia="Times New Roman" w:hAnsi="Times New Roman"/>
                <w:sz w:val="28"/>
                <w:szCs w:val="28"/>
                <w:lang w:val="de-DE"/>
              </w:rPr>
            </w:pPr>
          </w:p>
          <w:p w14:paraId="7C599975" w14:textId="77777777" w:rsidR="002B06A2" w:rsidRPr="00C6261F" w:rsidRDefault="002B06A2" w:rsidP="00095480">
            <w:pPr>
              <w:spacing w:after="0" w:line="240" w:lineRule="auto"/>
              <w:jc w:val="both"/>
              <w:rPr>
                <w:rFonts w:ascii="Times New Roman" w:eastAsia="Times New Roman" w:hAnsi="Times New Roman"/>
                <w:sz w:val="28"/>
                <w:szCs w:val="28"/>
                <w:lang w:val="de-DE"/>
              </w:rPr>
            </w:pPr>
          </w:p>
          <w:p w14:paraId="14611611" w14:textId="77777777" w:rsidR="002B06A2" w:rsidRPr="00C6261F" w:rsidRDefault="002B06A2" w:rsidP="00095480">
            <w:pPr>
              <w:spacing w:after="0" w:line="240" w:lineRule="auto"/>
              <w:jc w:val="both"/>
              <w:rPr>
                <w:rFonts w:ascii="Times New Roman" w:eastAsia="Times New Roman" w:hAnsi="Times New Roman"/>
                <w:sz w:val="28"/>
                <w:szCs w:val="28"/>
                <w:lang w:val="de-DE"/>
              </w:rPr>
            </w:pPr>
          </w:p>
          <w:p w14:paraId="6B9847B1" w14:textId="77777777" w:rsidR="002B06A2" w:rsidRPr="00C6261F" w:rsidRDefault="002B06A2" w:rsidP="00095480">
            <w:pPr>
              <w:spacing w:after="0" w:line="240" w:lineRule="auto"/>
              <w:jc w:val="both"/>
              <w:rPr>
                <w:rFonts w:ascii="Times New Roman" w:eastAsia="Times New Roman" w:hAnsi="Times New Roman"/>
                <w:i/>
                <w:sz w:val="28"/>
                <w:szCs w:val="28"/>
                <w:lang w:val="de-DE"/>
              </w:rPr>
            </w:pPr>
          </w:p>
        </w:tc>
      </w:tr>
    </w:tbl>
    <w:p w14:paraId="3155AD58" w14:textId="77777777" w:rsidR="002B06A2" w:rsidRPr="00C6261F" w:rsidRDefault="002B06A2" w:rsidP="002B06A2">
      <w:pPr>
        <w:pStyle w:val="NoSpacing"/>
        <w:jc w:val="both"/>
        <w:rPr>
          <w:rStyle w:val="Vnbnnidung14"/>
          <w:rFonts w:ascii="Times New Roman" w:hAnsi="Times New Roman"/>
          <w:b/>
          <w:i w:val="0"/>
          <w:iCs w:val="0"/>
          <w:color w:val="auto"/>
          <w:sz w:val="28"/>
          <w:szCs w:val="28"/>
        </w:rPr>
      </w:pPr>
      <w:r w:rsidRPr="00C6261F">
        <w:rPr>
          <w:rFonts w:ascii="Times New Roman" w:hAnsi="Times New Roman"/>
          <w:b/>
        </w:rPr>
        <w:lastRenderedPageBreak/>
        <w:t>Hoạt động 2:</w:t>
      </w:r>
      <w:r w:rsidRPr="00C6261F">
        <w:rPr>
          <w:rFonts w:ascii="Times New Roman" w:hAnsi="Times New Roman"/>
        </w:rPr>
        <w:t xml:space="preserve"> </w:t>
      </w:r>
      <w:r w:rsidRPr="00C6261F">
        <w:rPr>
          <w:rStyle w:val="Tiu8"/>
          <w:rFonts w:ascii="Times New Roman" w:hAnsi="Times New Roman"/>
          <w:b/>
          <w:color w:val="auto"/>
          <w:sz w:val="28"/>
          <w:szCs w:val="28"/>
        </w:rPr>
        <w:t>Tìm hiểu về các cách từ chối</w:t>
      </w:r>
    </w:p>
    <w:p w14:paraId="3EE7E308" w14:textId="77777777" w:rsidR="002B06A2" w:rsidRPr="00C6261F" w:rsidRDefault="002B06A2" w:rsidP="002B06A2">
      <w:pPr>
        <w:pStyle w:val="NoSpacing"/>
        <w:jc w:val="both"/>
        <w:rPr>
          <w:rFonts w:ascii="Times New Roman" w:hAnsi="Times New Roman"/>
          <w:iCs/>
          <w:lang w:val="de-DE"/>
        </w:rPr>
      </w:pPr>
      <w:r w:rsidRPr="00C6261F">
        <w:rPr>
          <w:rFonts w:ascii="Times New Roman" w:hAnsi="Times New Roman"/>
          <w:b/>
          <w:iCs/>
          <w:lang w:val="de-DE"/>
        </w:rPr>
        <w:t>a. Mục tiêu</w:t>
      </w:r>
      <w:r w:rsidRPr="00C6261F">
        <w:rPr>
          <w:rFonts w:ascii="Times New Roman" w:hAnsi="Times New Roman"/>
          <w:iCs/>
          <w:lang w:val="de-DE"/>
        </w:rPr>
        <w:t xml:space="preserve">: </w:t>
      </w:r>
    </w:p>
    <w:p w14:paraId="60FD907B" w14:textId="77777777" w:rsidR="002B06A2" w:rsidRPr="00C6261F" w:rsidRDefault="002B06A2" w:rsidP="002B06A2">
      <w:pPr>
        <w:tabs>
          <w:tab w:val="left" w:pos="142"/>
          <w:tab w:val="left" w:pos="284"/>
        </w:tabs>
        <w:spacing w:after="0" w:line="240" w:lineRule="auto"/>
        <w:jc w:val="both"/>
        <w:rPr>
          <w:rFonts w:ascii="Times New Roman" w:hAnsi="Times New Roman"/>
          <w:iCs/>
          <w:sz w:val="28"/>
          <w:szCs w:val="28"/>
          <w:lang w:val="de-DE"/>
        </w:rPr>
      </w:pPr>
      <w:r w:rsidRPr="00C6261F">
        <w:rPr>
          <w:rFonts w:ascii="Times New Roman" w:hAnsi="Times New Roman"/>
          <w:iCs/>
          <w:sz w:val="28"/>
          <w:szCs w:val="28"/>
          <w:lang w:val="de-DE"/>
        </w:rPr>
        <w:t>-HS đưa ra được cách từ chối trong một số tình huống cụ thể.</w:t>
      </w:r>
    </w:p>
    <w:p w14:paraId="61D008D0" w14:textId="635938B1" w:rsidR="002B06A2" w:rsidRPr="00C6261F" w:rsidRDefault="002B06A2" w:rsidP="002B06A2">
      <w:pPr>
        <w:tabs>
          <w:tab w:val="left" w:pos="142"/>
          <w:tab w:val="left" w:pos="284"/>
        </w:tabs>
        <w:spacing w:after="0" w:line="240" w:lineRule="auto"/>
        <w:jc w:val="both"/>
        <w:rPr>
          <w:rFonts w:ascii="Times New Roman" w:hAnsi="Times New Roman"/>
          <w:iCs/>
          <w:sz w:val="28"/>
          <w:szCs w:val="28"/>
          <w:lang w:val="de-DE"/>
        </w:rPr>
      </w:pPr>
      <w:r w:rsidRPr="00C6261F">
        <w:rPr>
          <w:rFonts w:ascii="Times New Roman" w:hAnsi="Times New Roman"/>
          <w:b/>
          <w:iCs/>
          <w:sz w:val="28"/>
          <w:szCs w:val="28"/>
          <w:lang w:val="de-DE"/>
        </w:rPr>
        <w:t>b. Tổ chức thực hiện</w:t>
      </w:r>
      <w:r w:rsidRPr="00C6261F">
        <w:rPr>
          <w:rFonts w:ascii="Times New Roman" w:hAnsi="Times New Roman"/>
          <w:iCs/>
          <w:sz w:val="28"/>
          <w:szCs w:val="28"/>
          <w:lang w:val="de-DE"/>
        </w:rPr>
        <w:t xml:space="preserve">: </w:t>
      </w:r>
    </w:p>
    <w:p w14:paraId="04EF0070" w14:textId="77777777" w:rsidR="002B06A2" w:rsidRPr="00C6261F" w:rsidRDefault="002B06A2" w:rsidP="002B06A2">
      <w:pPr>
        <w:tabs>
          <w:tab w:val="left" w:pos="142"/>
          <w:tab w:val="left" w:pos="284"/>
        </w:tabs>
        <w:spacing w:after="0" w:line="240" w:lineRule="auto"/>
        <w:jc w:val="both"/>
        <w:rPr>
          <w:rFonts w:ascii="Times New Roman" w:hAnsi="Times New Roman"/>
          <w:b/>
          <w:iCs/>
          <w:sz w:val="28"/>
          <w:szCs w:val="28"/>
          <w:lang w:val="de-DE"/>
        </w:rPr>
      </w:pPr>
      <w:r w:rsidRPr="00C6261F">
        <w:rPr>
          <w:rFonts w:ascii="Times New Roman" w:hAnsi="Times New Roman"/>
          <w:b/>
          <w:iCs/>
          <w:sz w:val="28"/>
          <w:szCs w:val="28"/>
          <w:lang w:val="de-DE"/>
        </w:rPr>
        <w:t>Bước 1: GV chuyển giao nhiệm vụ học tập</w:t>
      </w:r>
    </w:p>
    <w:p w14:paraId="5FF0793D" w14:textId="77777777" w:rsidR="002B06A2" w:rsidRPr="00C6261F" w:rsidRDefault="002B06A2" w:rsidP="002B06A2">
      <w:pPr>
        <w:tabs>
          <w:tab w:val="left" w:pos="142"/>
          <w:tab w:val="left" w:pos="284"/>
        </w:tabs>
        <w:spacing w:after="0" w:line="240" w:lineRule="auto"/>
        <w:jc w:val="both"/>
        <w:rPr>
          <w:rFonts w:ascii="Times New Roman" w:hAnsi="Times New Roman"/>
          <w:iCs/>
          <w:sz w:val="28"/>
          <w:szCs w:val="28"/>
          <w:lang w:val="de-DE"/>
        </w:rPr>
      </w:pPr>
      <w:r w:rsidRPr="00C6261F">
        <w:rPr>
          <w:rFonts w:ascii="Times New Roman" w:hAnsi="Times New Roman"/>
          <w:iCs/>
          <w:sz w:val="28"/>
          <w:szCs w:val="28"/>
          <w:lang w:val="de-DE"/>
        </w:rPr>
        <w:t>- GV chia lớp thành các nhóm, yêu cầu HS thảo luận và hoàn thành phiếu học tập theo bảng gợi ý sau:</w:t>
      </w:r>
    </w:p>
    <w:tbl>
      <w:tblPr>
        <w:tblOverlap w:val="never"/>
        <w:tblW w:w="0" w:type="auto"/>
        <w:tblInd w:w="294" w:type="dxa"/>
        <w:tblLayout w:type="fixed"/>
        <w:tblCellMar>
          <w:left w:w="10" w:type="dxa"/>
          <w:right w:w="10" w:type="dxa"/>
        </w:tblCellMar>
        <w:tblLook w:val="04A0" w:firstRow="1" w:lastRow="0" w:firstColumn="1" w:lastColumn="0" w:noHBand="0" w:noVBand="1"/>
      </w:tblPr>
      <w:tblGrid>
        <w:gridCol w:w="2126"/>
        <w:gridCol w:w="4002"/>
        <w:gridCol w:w="3086"/>
      </w:tblGrid>
      <w:tr w:rsidR="002B06A2" w:rsidRPr="00C6261F" w14:paraId="3D5DC399" w14:textId="77777777" w:rsidTr="00095480">
        <w:trPr>
          <w:trHeight w:hRule="exact" w:val="601"/>
        </w:trPr>
        <w:tc>
          <w:tcPr>
            <w:tcW w:w="2126" w:type="dxa"/>
            <w:tcBorders>
              <w:top w:val="single" w:sz="4" w:space="0" w:color="auto"/>
              <w:left w:val="single" w:sz="4" w:space="0" w:color="auto"/>
            </w:tcBorders>
            <w:shd w:val="clear" w:color="auto" w:fill="FFFFFF"/>
            <w:vAlign w:val="bottom"/>
          </w:tcPr>
          <w:p w14:paraId="27680DFA" w14:textId="77777777" w:rsidR="002B06A2" w:rsidRPr="00C6261F" w:rsidRDefault="002B06A2" w:rsidP="00095480">
            <w:pPr>
              <w:tabs>
                <w:tab w:val="left" w:pos="142"/>
                <w:tab w:val="left" w:pos="284"/>
              </w:tabs>
              <w:spacing w:after="0" w:line="240" w:lineRule="auto"/>
              <w:jc w:val="center"/>
              <w:rPr>
                <w:rFonts w:ascii="Times New Roman" w:hAnsi="Times New Roman"/>
                <w:b/>
                <w:iCs/>
                <w:sz w:val="28"/>
                <w:szCs w:val="28"/>
                <w:lang w:val="de-DE"/>
              </w:rPr>
            </w:pPr>
            <w:r w:rsidRPr="00C6261F">
              <w:rPr>
                <w:rFonts w:ascii="Times New Roman" w:hAnsi="Times New Roman"/>
                <w:b/>
                <w:iCs/>
                <w:sz w:val="28"/>
                <w:szCs w:val="28"/>
                <w:lang w:val="de-DE"/>
              </w:rPr>
              <w:t>Các tình huống cần từ chổi</w:t>
            </w:r>
          </w:p>
        </w:tc>
        <w:tc>
          <w:tcPr>
            <w:tcW w:w="4002" w:type="dxa"/>
            <w:tcBorders>
              <w:top w:val="single" w:sz="4" w:space="0" w:color="auto"/>
              <w:left w:val="single" w:sz="4" w:space="0" w:color="auto"/>
            </w:tcBorders>
            <w:shd w:val="clear" w:color="auto" w:fill="FFFFFF"/>
            <w:vAlign w:val="bottom"/>
          </w:tcPr>
          <w:p w14:paraId="5DECEA1D" w14:textId="77777777" w:rsidR="002B06A2" w:rsidRPr="00C6261F" w:rsidRDefault="002B06A2" w:rsidP="00095480">
            <w:pPr>
              <w:tabs>
                <w:tab w:val="left" w:pos="142"/>
                <w:tab w:val="left" w:pos="284"/>
              </w:tabs>
              <w:spacing w:after="0" w:line="240" w:lineRule="auto"/>
              <w:jc w:val="center"/>
              <w:rPr>
                <w:rFonts w:ascii="Times New Roman" w:hAnsi="Times New Roman"/>
                <w:b/>
                <w:iCs/>
                <w:sz w:val="28"/>
                <w:szCs w:val="28"/>
                <w:lang w:val="de-DE"/>
              </w:rPr>
            </w:pPr>
            <w:r w:rsidRPr="00C6261F">
              <w:rPr>
                <w:rFonts w:ascii="Times New Roman" w:hAnsi="Times New Roman"/>
                <w:b/>
                <w:iCs/>
                <w:sz w:val="28"/>
                <w:szCs w:val="28"/>
                <w:lang w:val="de-DE"/>
              </w:rPr>
              <w:t>Cách từ chối</w:t>
            </w:r>
          </w:p>
        </w:tc>
        <w:tc>
          <w:tcPr>
            <w:tcW w:w="3086" w:type="dxa"/>
            <w:tcBorders>
              <w:top w:val="single" w:sz="4" w:space="0" w:color="auto"/>
              <w:left w:val="single" w:sz="4" w:space="0" w:color="auto"/>
              <w:right w:val="single" w:sz="4" w:space="0" w:color="auto"/>
            </w:tcBorders>
            <w:shd w:val="clear" w:color="auto" w:fill="FFFFFF"/>
            <w:vAlign w:val="bottom"/>
          </w:tcPr>
          <w:p w14:paraId="64DE4083" w14:textId="77777777" w:rsidR="002B06A2" w:rsidRPr="00C6261F" w:rsidRDefault="002B06A2" w:rsidP="00095480">
            <w:pPr>
              <w:tabs>
                <w:tab w:val="left" w:pos="142"/>
                <w:tab w:val="left" w:pos="284"/>
              </w:tabs>
              <w:spacing w:after="0" w:line="240" w:lineRule="auto"/>
              <w:jc w:val="center"/>
              <w:rPr>
                <w:rFonts w:ascii="Times New Roman" w:hAnsi="Times New Roman"/>
                <w:b/>
                <w:iCs/>
                <w:sz w:val="28"/>
                <w:szCs w:val="28"/>
                <w:lang w:val="de-DE"/>
              </w:rPr>
            </w:pPr>
            <w:r w:rsidRPr="00C6261F">
              <w:rPr>
                <w:rFonts w:ascii="Times New Roman" w:hAnsi="Times New Roman"/>
                <w:b/>
                <w:iCs/>
                <w:sz w:val="28"/>
                <w:szCs w:val="28"/>
                <w:lang w:val="de-DE"/>
              </w:rPr>
              <w:t>Lời từ chối</w:t>
            </w:r>
          </w:p>
        </w:tc>
      </w:tr>
      <w:tr w:rsidR="002B06A2" w:rsidRPr="00C6261F" w14:paraId="377F48B9" w14:textId="77777777" w:rsidTr="00095480">
        <w:trPr>
          <w:trHeight w:hRule="exact" w:val="433"/>
        </w:trPr>
        <w:tc>
          <w:tcPr>
            <w:tcW w:w="2126" w:type="dxa"/>
            <w:tcBorders>
              <w:top w:val="single" w:sz="4" w:space="0" w:color="auto"/>
              <w:left w:val="single" w:sz="4" w:space="0" w:color="auto"/>
            </w:tcBorders>
            <w:shd w:val="clear" w:color="auto" w:fill="FFFFFF"/>
          </w:tcPr>
          <w:p w14:paraId="51258E89" w14:textId="77777777" w:rsidR="002B06A2" w:rsidRPr="00C6261F" w:rsidRDefault="002B06A2" w:rsidP="00095480">
            <w:pPr>
              <w:spacing w:after="0" w:line="240" w:lineRule="auto"/>
              <w:jc w:val="both"/>
              <w:rPr>
                <w:rFonts w:ascii="Times New Roman" w:hAnsi="Times New Roman"/>
                <w:sz w:val="28"/>
                <w:szCs w:val="28"/>
              </w:rPr>
            </w:pPr>
          </w:p>
        </w:tc>
        <w:tc>
          <w:tcPr>
            <w:tcW w:w="4002" w:type="dxa"/>
            <w:tcBorders>
              <w:top w:val="single" w:sz="4" w:space="0" w:color="auto"/>
              <w:left w:val="single" w:sz="4" w:space="0" w:color="auto"/>
            </w:tcBorders>
            <w:shd w:val="clear" w:color="auto" w:fill="FFFFFF"/>
          </w:tcPr>
          <w:p w14:paraId="28DA0253" w14:textId="77777777" w:rsidR="002B06A2" w:rsidRPr="00C6261F" w:rsidRDefault="002B06A2" w:rsidP="00095480">
            <w:pPr>
              <w:spacing w:after="0" w:line="240" w:lineRule="auto"/>
              <w:jc w:val="both"/>
              <w:rPr>
                <w:rFonts w:ascii="Times New Roman" w:hAnsi="Times New Roman"/>
                <w:sz w:val="28"/>
                <w:szCs w:val="28"/>
              </w:rPr>
            </w:pPr>
          </w:p>
        </w:tc>
        <w:tc>
          <w:tcPr>
            <w:tcW w:w="3086" w:type="dxa"/>
            <w:tcBorders>
              <w:top w:val="single" w:sz="4" w:space="0" w:color="auto"/>
              <w:left w:val="single" w:sz="4" w:space="0" w:color="auto"/>
              <w:right w:val="single" w:sz="4" w:space="0" w:color="auto"/>
            </w:tcBorders>
            <w:shd w:val="clear" w:color="auto" w:fill="FFFFFF"/>
          </w:tcPr>
          <w:p w14:paraId="4E97FAD9" w14:textId="77777777" w:rsidR="002B06A2" w:rsidRPr="00C6261F" w:rsidRDefault="002B06A2" w:rsidP="00095480">
            <w:pPr>
              <w:spacing w:after="0" w:line="240" w:lineRule="auto"/>
              <w:jc w:val="both"/>
              <w:rPr>
                <w:rFonts w:ascii="Times New Roman" w:hAnsi="Times New Roman"/>
                <w:sz w:val="28"/>
                <w:szCs w:val="28"/>
              </w:rPr>
            </w:pPr>
          </w:p>
        </w:tc>
      </w:tr>
      <w:tr w:rsidR="002B06A2" w:rsidRPr="00C6261F" w14:paraId="76EE4C90" w14:textId="77777777" w:rsidTr="00095480">
        <w:trPr>
          <w:trHeight w:hRule="exact" w:val="433"/>
        </w:trPr>
        <w:tc>
          <w:tcPr>
            <w:tcW w:w="2126" w:type="dxa"/>
            <w:tcBorders>
              <w:top w:val="single" w:sz="4" w:space="0" w:color="auto"/>
              <w:left w:val="single" w:sz="4" w:space="0" w:color="auto"/>
            </w:tcBorders>
            <w:shd w:val="clear" w:color="auto" w:fill="FFFFFF"/>
          </w:tcPr>
          <w:p w14:paraId="2915BEA5" w14:textId="77777777" w:rsidR="002B06A2" w:rsidRPr="00C6261F" w:rsidRDefault="002B06A2" w:rsidP="00095480">
            <w:pPr>
              <w:spacing w:after="0" w:line="240" w:lineRule="auto"/>
              <w:jc w:val="both"/>
              <w:rPr>
                <w:rFonts w:ascii="Times New Roman" w:hAnsi="Times New Roman"/>
                <w:sz w:val="28"/>
                <w:szCs w:val="28"/>
              </w:rPr>
            </w:pPr>
          </w:p>
        </w:tc>
        <w:tc>
          <w:tcPr>
            <w:tcW w:w="4002" w:type="dxa"/>
            <w:tcBorders>
              <w:top w:val="single" w:sz="4" w:space="0" w:color="auto"/>
              <w:left w:val="single" w:sz="4" w:space="0" w:color="auto"/>
            </w:tcBorders>
            <w:shd w:val="clear" w:color="auto" w:fill="FFFFFF"/>
          </w:tcPr>
          <w:p w14:paraId="423F86D3" w14:textId="77777777" w:rsidR="002B06A2" w:rsidRPr="00C6261F" w:rsidRDefault="002B06A2" w:rsidP="00095480">
            <w:pPr>
              <w:spacing w:after="0" w:line="240" w:lineRule="auto"/>
              <w:jc w:val="both"/>
              <w:rPr>
                <w:rFonts w:ascii="Times New Roman" w:hAnsi="Times New Roman"/>
                <w:sz w:val="28"/>
                <w:szCs w:val="28"/>
              </w:rPr>
            </w:pPr>
          </w:p>
        </w:tc>
        <w:tc>
          <w:tcPr>
            <w:tcW w:w="3086" w:type="dxa"/>
            <w:tcBorders>
              <w:top w:val="single" w:sz="4" w:space="0" w:color="auto"/>
              <w:left w:val="single" w:sz="4" w:space="0" w:color="auto"/>
              <w:right w:val="single" w:sz="4" w:space="0" w:color="auto"/>
            </w:tcBorders>
            <w:shd w:val="clear" w:color="auto" w:fill="FFFFFF"/>
          </w:tcPr>
          <w:p w14:paraId="1A24200D" w14:textId="77777777" w:rsidR="002B06A2" w:rsidRPr="00C6261F" w:rsidRDefault="002B06A2" w:rsidP="00095480">
            <w:pPr>
              <w:spacing w:after="0" w:line="240" w:lineRule="auto"/>
              <w:jc w:val="both"/>
              <w:rPr>
                <w:rFonts w:ascii="Times New Roman" w:hAnsi="Times New Roman"/>
                <w:sz w:val="28"/>
                <w:szCs w:val="28"/>
              </w:rPr>
            </w:pPr>
          </w:p>
        </w:tc>
      </w:tr>
      <w:tr w:rsidR="002B06A2" w:rsidRPr="00C6261F" w14:paraId="60A80F97" w14:textId="77777777" w:rsidTr="00095480">
        <w:trPr>
          <w:trHeight w:hRule="exact" w:val="428"/>
        </w:trPr>
        <w:tc>
          <w:tcPr>
            <w:tcW w:w="2126" w:type="dxa"/>
            <w:tcBorders>
              <w:top w:val="single" w:sz="4" w:space="0" w:color="auto"/>
              <w:left w:val="single" w:sz="4" w:space="0" w:color="auto"/>
            </w:tcBorders>
            <w:shd w:val="clear" w:color="auto" w:fill="FFFFFF"/>
          </w:tcPr>
          <w:p w14:paraId="2EFC3935" w14:textId="77777777" w:rsidR="002B06A2" w:rsidRPr="00C6261F" w:rsidRDefault="002B06A2" w:rsidP="00095480">
            <w:pPr>
              <w:spacing w:after="0" w:line="240" w:lineRule="auto"/>
              <w:jc w:val="both"/>
              <w:rPr>
                <w:rFonts w:ascii="Times New Roman" w:hAnsi="Times New Roman"/>
                <w:sz w:val="28"/>
                <w:szCs w:val="28"/>
              </w:rPr>
            </w:pPr>
          </w:p>
        </w:tc>
        <w:tc>
          <w:tcPr>
            <w:tcW w:w="4002" w:type="dxa"/>
            <w:tcBorders>
              <w:top w:val="single" w:sz="4" w:space="0" w:color="auto"/>
              <w:left w:val="single" w:sz="4" w:space="0" w:color="auto"/>
            </w:tcBorders>
            <w:shd w:val="clear" w:color="auto" w:fill="FFFFFF"/>
          </w:tcPr>
          <w:p w14:paraId="1D2B7AB3" w14:textId="77777777" w:rsidR="002B06A2" w:rsidRPr="00C6261F" w:rsidRDefault="002B06A2" w:rsidP="00095480">
            <w:pPr>
              <w:spacing w:after="0" w:line="240" w:lineRule="auto"/>
              <w:jc w:val="both"/>
              <w:rPr>
                <w:rFonts w:ascii="Times New Roman" w:hAnsi="Times New Roman"/>
                <w:sz w:val="28"/>
                <w:szCs w:val="28"/>
              </w:rPr>
            </w:pPr>
          </w:p>
        </w:tc>
        <w:tc>
          <w:tcPr>
            <w:tcW w:w="3086" w:type="dxa"/>
            <w:tcBorders>
              <w:top w:val="single" w:sz="4" w:space="0" w:color="auto"/>
              <w:left w:val="single" w:sz="4" w:space="0" w:color="auto"/>
              <w:right w:val="single" w:sz="4" w:space="0" w:color="auto"/>
            </w:tcBorders>
            <w:shd w:val="clear" w:color="auto" w:fill="FFFFFF"/>
          </w:tcPr>
          <w:p w14:paraId="280EF3B4" w14:textId="77777777" w:rsidR="002B06A2" w:rsidRPr="00C6261F" w:rsidRDefault="002B06A2" w:rsidP="00095480">
            <w:pPr>
              <w:spacing w:after="0" w:line="240" w:lineRule="auto"/>
              <w:jc w:val="both"/>
              <w:rPr>
                <w:rFonts w:ascii="Times New Roman" w:hAnsi="Times New Roman"/>
                <w:sz w:val="28"/>
                <w:szCs w:val="28"/>
              </w:rPr>
            </w:pPr>
          </w:p>
        </w:tc>
      </w:tr>
      <w:tr w:rsidR="002B06A2" w:rsidRPr="00C6261F" w14:paraId="6BC7FF77" w14:textId="77777777" w:rsidTr="00095480">
        <w:trPr>
          <w:trHeight w:hRule="exact" w:val="454"/>
        </w:trPr>
        <w:tc>
          <w:tcPr>
            <w:tcW w:w="2126" w:type="dxa"/>
            <w:tcBorders>
              <w:top w:val="single" w:sz="4" w:space="0" w:color="auto"/>
              <w:left w:val="single" w:sz="4" w:space="0" w:color="auto"/>
              <w:bottom w:val="single" w:sz="4" w:space="0" w:color="auto"/>
            </w:tcBorders>
            <w:shd w:val="clear" w:color="auto" w:fill="FFFFFF"/>
          </w:tcPr>
          <w:p w14:paraId="2A6AED79" w14:textId="77777777" w:rsidR="002B06A2" w:rsidRPr="00C6261F" w:rsidRDefault="002B06A2" w:rsidP="00095480">
            <w:pPr>
              <w:spacing w:after="0" w:line="240" w:lineRule="auto"/>
              <w:jc w:val="both"/>
              <w:rPr>
                <w:rFonts w:ascii="Times New Roman" w:hAnsi="Times New Roman"/>
                <w:sz w:val="28"/>
                <w:szCs w:val="28"/>
              </w:rPr>
            </w:pPr>
          </w:p>
        </w:tc>
        <w:tc>
          <w:tcPr>
            <w:tcW w:w="4002" w:type="dxa"/>
            <w:tcBorders>
              <w:top w:val="single" w:sz="4" w:space="0" w:color="auto"/>
              <w:left w:val="single" w:sz="4" w:space="0" w:color="auto"/>
              <w:bottom w:val="single" w:sz="4" w:space="0" w:color="auto"/>
            </w:tcBorders>
            <w:shd w:val="clear" w:color="auto" w:fill="FFFFFF"/>
          </w:tcPr>
          <w:p w14:paraId="6324F7B9" w14:textId="77777777" w:rsidR="002B06A2" w:rsidRPr="00C6261F" w:rsidRDefault="002B06A2" w:rsidP="00095480">
            <w:pPr>
              <w:spacing w:after="0" w:line="240" w:lineRule="auto"/>
              <w:jc w:val="both"/>
              <w:rPr>
                <w:rFonts w:ascii="Times New Roman" w:hAnsi="Times New Roman"/>
                <w:sz w:val="28"/>
                <w:szCs w:val="28"/>
              </w:rPr>
            </w:pPr>
          </w:p>
        </w:tc>
        <w:tc>
          <w:tcPr>
            <w:tcW w:w="3086" w:type="dxa"/>
            <w:tcBorders>
              <w:top w:val="single" w:sz="4" w:space="0" w:color="auto"/>
              <w:left w:val="single" w:sz="4" w:space="0" w:color="auto"/>
              <w:bottom w:val="single" w:sz="4" w:space="0" w:color="auto"/>
              <w:right w:val="single" w:sz="4" w:space="0" w:color="auto"/>
            </w:tcBorders>
            <w:shd w:val="clear" w:color="auto" w:fill="FFFFFF"/>
          </w:tcPr>
          <w:p w14:paraId="1C4059F6" w14:textId="77777777" w:rsidR="002B06A2" w:rsidRPr="00C6261F" w:rsidRDefault="002B06A2" w:rsidP="00095480">
            <w:pPr>
              <w:spacing w:after="0" w:line="240" w:lineRule="auto"/>
              <w:jc w:val="both"/>
              <w:rPr>
                <w:rFonts w:ascii="Times New Roman" w:hAnsi="Times New Roman"/>
                <w:sz w:val="28"/>
                <w:szCs w:val="28"/>
              </w:rPr>
            </w:pPr>
          </w:p>
        </w:tc>
      </w:tr>
    </w:tbl>
    <w:p w14:paraId="72A074E9" w14:textId="77777777" w:rsidR="002B06A2" w:rsidRPr="00C6261F" w:rsidRDefault="002B06A2" w:rsidP="002B06A2">
      <w:pPr>
        <w:tabs>
          <w:tab w:val="left" w:pos="142"/>
          <w:tab w:val="left" w:pos="284"/>
        </w:tabs>
        <w:spacing w:after="0" w:line="240" w:lineRule="auto"/>
        <w:jc w:val="both"/>
        <w:rPr>
          <w:rFonts w:ascii="Times New Roman" w:hAnsi="Times New Roman"/>
          <w:iCs/>
          <w:sz w:val="28"/>
          <w:szCs w:val="28"/>
          <w:lang w:val="de-DE"/>
        </w:rPr>
      </w:pPr>
      <w:r w:rsidRPr="00C6261F">
        <w:rPr>
          <w:rFonts w:ascii="Times New Roman" w:hAnsi="Times New Roman"/>
          <w:iCs/>
          <w:sz w:val="28"/>
          <w:szCs w:val="28"/>
          <w:lang w:val="de-DE"/>
        </w:rPr>
        <w:t>Gợi ý:</w:t>
      </w:r>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2018"/>
        <w:gridCol w:w="4010"/>
        <w:gridCol w:w="3191"/>
      </w:tblGrid>
      <w:tr w:rsidR="002B06A2" w:rsidRPr="00C6261F" w14:paraId="29EA29DE" w14:textId="77777777" w:rsidTr="00095480">
        <w:trPr>
          <w:trHeight w:hRule="exact" w:val="713"/>
          <w:jc w:val="center"/>
        </w:trPr>
        <w:tc>
          <w:tcPr>
            <w:tcW w:w="2018" w:type="dxa"/>
            <w:shd w:val="clear" w:color="auto" w:fill="FFFFFF"/>
          </w:tcPr>
          <w:p w14:paraId="10B1F214" w14:textId="77777777" w:rsidR="002B06A2" w:rsidRPr="00C6261F" w:rsidRDefault="002B06A2" w:rsidP="00095480">
            <w:pPr>
              <w:pStyle w:val="NoSpacing"/>
              <w:jc w:val="both"/>
              <w:rPr>
                <w:rFonts w:ascii="Times New Roman" w:hAnsi="Times New Roman"/>
                <w:b/>
              </w:rPr>
            </w:pPr>
            <w:r w:rsidRPr="00C6261F">
              <w:rPr>
                <w:rStyle w:val="Vnbnnidung2"/>
                <w:rFonts w:eastAsia="Calibri"/>
                <w:b/>
                <w:color w:val="auto"/>
                <w:sz w:val="28"/>
                <w:szCs w:val="28"/>
              </w:rPr>
              <w:t>Các tình huống cần từ chối</w:t>
            </w:r>
          </w:p>
        </w:tc>
        <w:tc>
          <w:tcPr>
            <w:tcW w:w="4010" w:type="dxa"/>
            <w:shd w:val="clear" w:color="auto" w:fill="FFFFFF"/>
            <w:vAlign w:val="center"/>
          </w:tcPr>
          <w:p w14:paraId="15A09E3E" w14:textId="77777777" w:rsidR="002B06A2" w:rsidRPr="00C6261F" w:rsidRDefault="002B06A2" w:rsidP="00095480">
            <w:pPr>
              <w:pStyle w:val="NoSpacing"/>
              <w:jc w:val="both"/>
              <w:rPr>
                <w:rFonts w:ascii="Times New Roman" w:hAnsi="Times New Roman"/>
                <w:b/>
              </w:rPr>
            </w:pPr>
            <w:r w:rsidRPr="00C6261F">
              <w:rPr>
                <w:rStyle w:val="Vnbnnidung2"/>
                <w:rFonts w:eastAsia="Calibri"/>
                <w:b/>
                <w:color w:val="auto"/>
                <w:sz w:val="28"/>
                <w:szCs w:val="28"/>
              </w:rPr>
              <w:t>Cách từ chối</w:t>
            </w:r>
          </w:p>
        </w:tc>
        <w:tc>
          <w:tcPr>
            <w:tcW w:w="3191" w:type="dxa"/>
            <w:shd w:val="clear" w:color="auto" w:fill="FFFFFF"/>
            <w:vAlign w:val="center"/>
          </w:tcPr>
          <w:p w14:paraId="4DE3741C" w14:textId="77777777" w:rsidR="002B06A2" w:rsidRPr="00C6261F" w:rsidRDefault="002B06A2" w:rsidP="00095480">
            <w:pPr>
              <w:pStyle w:val="NoSpacing"/>
              <w:jc w:val="both"/>
              <w:rPr>
                <w:rFonts w:ascii="Times New Roman" w:hAnsi="Times New Roman"/>
                <w:b/>
              </w:rPr>
            </w:pPr>
            <w:r w:rsidRPr="00C6261F">
              <w:rPr>
                <w:rStyle w:val="Vnbnnidung2"/>
                <w:rFonts w:eastAsia="Calibri"/>
                <w:b/>
                <w:color w:val="auto"/>
                <w:sz w:val="28"/>
                <w:szCs w:val="28"/>
              </w:rPr>
              <w:t>Lời từ chối</w:t>
            </w:r>
          </w:p>
        </w:tc>
      </w:tr>
      <w:tr w:rsidR="002B06A2" w:rsidRPr="00C6261F" w14:paraId="3C31B9E4" w14:textId="77777777" w:rsidTr="00095480">
        <w:trPr>
          <w:trHeight w:hRule="exact" w:val="368"/>
          <w:jc w:val="center"/>
        </w:trPr>
        <w:tc>
          <w:tcPr>
            <w:tcW w:w="2018" w:type="dxa"/>
            <w:shd w:val="clear" w:color="auto" w:fill="FFFFFF"/>
            <w:vAlign w:val="bottom"/>
          </w:tcPr>
          <w:p w14:paraId="1754FF5F" w14:textId="53ABF7BD" w:rsidR="002B06A2" w:rsidRPr="00C6261F" w:rsidRDefault="002B06A2" w:rsidP="00095480">
            <w:pPr>
              <w:pStyle w:val="NoSpacing"/>
              <w:jc w:val="both"/>
              <w:rPr>
                <w:rFonts w:ascii="Times New Roman" w:hAnsi="Times New Roman"/>
              </w:rPr>
            </w:pPr>
            <w:r w:rsidRPr="00C6261F">
              <w:rPr>
                <w:rStyle w:val="Vnbnnidung2"/>
                <w:rFonts w:eastAsia="Calibri"/>
                <w:color w:val="auto"/>
                <w:sz w:val="28"/>
                <w:szCs w:val="28"/>
              </w:rPr>
              <w:t>T</w:t>
            </w:r>
            <w:r w:rsidR="00951F9D">
              <w:rPr>
                <w:rStyle w:val="Vnbnnidung2"/>
                <w:rFonts w:eastAsia="Calibri"/>
                <w:color w:val="auto"/>
                <w:sz w:val="28"/>
                <w:szCs w:val="28"/>
                <w:lang w:val="en-US"/>
              </w:rPr>
              <w:t>ì</w:t>
            </w:r>
            <w:r w:rsidRPr="00C6261F">
              <w:rPr>
                <w:rStyle w:val="Vnbnnidung2"/>
                <w:rFonts w:eastAsia="Calibri"/>
                <w:color w:val="auto"/>
                <w:sz w:val="28"/>
                <w:szCs w:val="28"/>
              </w:rPr>
              <w:t>nh huống</w:t>
            </w:r>
          </w:p>
        </w:tc>
        <w:tc>
          <w:tcPr>
            <w:tcW w:w="4010" w:type="dxa"/>
            <w:shd w:val="clear" w:color="auto" w:fill="FFFFFF"/>
            <w:vAlign w:val="bottom"/>
          </w:tcPr>
          <w:p w14:paraId="32D58B32" w14:textId="77777777" w:rsidR="002B06A2" w:rsidRPr="00C6261F" w:rsidRDefault="002B06A2" w:rsidP="00095480">
            <w:pPr>
              <w:pStyle w:val="NoSpacing"/>
              <w:jc w:val="both"/>
              <w:rPr>
                <w:rFonts w:ascii="Times New Roman" w:hAnsi="Times New Roman"/>
              </w:rPr>
            </w:pPr>
            <w:r w:rsidRPr="00C6261F">
              <w:rPr>
                <w:rStyle w:val="Vnbnnidung2"/>
                <w:rFonts w:eastAsia="Calibri"/>
                <w:color w:val="auto"/>
                <w:sz w:val="28"/>
                <w:szCs w:val="28"/>
              </w:rPr>
              <w:t>Từ chối thẳng: Từ chối một cách</w:t>
            </w:r>
          </w:p>
        </w:tc>
        <w:tc>
          <w:tcPr>
            <w:tcW w:w="3191" w:type="dxa"/>
            <w:shd w:val="clear" w:color="auto" w:fill="FFFFFF"/>
            <w:vAlign w:val="bottom"/>
          </w:tcPr>
          <w:p w14:paraId="4549D308" w14:textId="1B06805E" w:rsidR="002B06A2" w:rsidRPr="00C6261F" w:rsidRDefault="002B06A2" w:rsidP="00095480">
            <w:pPr>
              <w:pStyle w:val="NoSpacing"/>
              <w:jc w:val="both"/>
              <w:rPr>
                <w:rFonts w:ascii="Times New Roman" w:hAnsi="Times New Roman"/>
              </w:rPr>
            </w:pPr>
            <w:r w:rsidRPr="00C6261F">
              <w:rPr>
                <w:rStyle w:val="Vnbnnidung2"/>
                <w:rFonts w:eastAsia="Calibri"/>
                <w:color w:val="auto"/>
                <w:sz w:val="28"/>
                <w:szCs w:val="28"/>
              </w:rPr>
              <w:t>Không, m</w:t>
            </w:r>
            <w:r w:rsidR="00951F9D">
              <w:rPr>
                <w:rStyle w:val="Vnbnnidung2"/>
                <w:rFonts w:eastAsia="Calibri"/>
                <w:color w:val="auto"/>
                <w:sz w:val="28"/>
                <w:szCs w:val="28"/>
                <w:lang w:val="en-US"/>
              </w:rPr>
              <w:t>ì</w:t>
            </w:r>
            <w:r w:rsidRPr="00C6261F">
              <w:rPr>
                <w:rStyle w:val="Vnbnnidung2"/>
                <w:rFonts w:eastAsia="Calibri"/>
                <w:color w:val="auto"/>
                <w:sz w:val="28"/>
                <w:szCs w:val="28"/>
              </w:rPr>
              <w:t>nh không muốn/</w:t>
            </w:r>
          </w:p>
        </w:tc>
      </w:tr>
      <w:tr w:rsidR="002B06A2" w:rsidRPr="00C6261F" w14:paraId="231EE30A" w14:textId="77777777" w:rsidTr="00095480">
        <w:trPr>
          <w:trHeight w:hRule="exact" w:val="345"/>
          <w:jc w:val="center"/>
        </w:trPr>
        <w:tc>
          <w:tcPr>
            <w:tcW w:w="2018" w:type="dxa"/>
            <w:shd w:val="clear" w:color="auto" w:fill="FFFFFF"/>
          </w:tcPr>
          <w:p w14:paraId="5AB52D74" w14:textId="77777777" w:rsidR="002B06A2" w:rsidRPr="00C6261F" w:rsidRDefault="002B06A2" w:rsidP="00095480">
            <w:pPr>
              <w:pStyle w:val="NoSpacing"/>
              <w:jc w:val="both"/>
              <w:rPr>
                <w:rFonts w:ascii="Times New Roman" w:hAnsi="Times New Roman"/>
              </w:rPr>
            </w:pPr>
            <w:r w:rsidRPr="00C6261F">
              <w:rPr>
                <w:rStyle w:val="Vnbnnidung2"/>
                <w:rFonts w:eastAsia="Calibri"/>
                <w:color w:val="auto"/>
                <w:sz w:val="28"/>
                <w:szCs w:val="28"/>
              </w:rPr>
              <w:t>nguy hiểm</w:t>
            </w:r>
          </w:p>
        </w:tc>
        <w:tc>
          <w:tcPr>
            <w:tcW w:w="4010" w:type="dxa"/>
            <w:shd w:val="clear" w:color="auto" w:fill="FFFFFF"/>
          </w:tcPr>
          <w:p w14:paraId="739D9BDF" w14:textId="77777777" w:rsidR="002B06A2" w:rsidRPr="00C6261F" w:rsidRDefault="002B06A2" w:rsidP="00095480">
            <w:pPr>
              <w:pStyle w:val="NoSpacing"/>
              <w:jc w:val="both"/>
              <w:rPr>
                <w:rFonts w:ascii="Times New Roman" w:hAnsi="Times New Roman"/>
              </w:rPr>
            </w:pPr>
            <w:r w:rsidRPr="00C6261F">
              <w:rPr>
                <w:rStyle w:val="Vnbnnidung2"/>
                <w:rFonts w:eastAsia="Calibri"/>
                <w:color w:val="auto"/>
                <w:sz w:val="28"/>
                <w:szCs w:val="28"/>
              </w:rPr>
              <w:t>thẳng thắn, dứt khoát.</w:t>
            </w:r>
          </w:p>
        </w:tc>
        <w:tc>
          <w:tcPr>
            <w:tcW w:w="3191" w:type="dxa"/>
            <w:shd w:val="clear" w:color="auto" w:fill="FFFFFF"/>
          </w:tcPr>
          <w:p w14:paraId="0071A6F6" w14:textId="1AB56AFE" w:rsidR="002B06A2" w:rsidRPr="00C6261F" w:rsidRDefault="002B06A2" w:rsidP="00095480">
            <w:pPr>
              <w:pStyle w:val="NoSpacing"/>
              <w:jc w:val="both"/>
              <w:rPr>
                <w:rFonts w:ascii="Times New Roman" w:hAnsi="Times New Roman"/>
              </w:rPr>
            </w:pPr>
            <w:r w:rsidRPr="00C6261F">
              <w:rPr>
                <w:rStyle w:val="Vnbnnidung2"/>
                <w:rFonts w:eastAsia="Calibri"/>
                <w:color w:val="auto"/>
                <w:sz w:val="28"/>
                <w:szCs w:val="28"/>
              </w:rPr>
              <w:t>m</w:t>
            </w:r>
            <w:r w:rsidR="00951F9D">
              <w:rPr>
                <w:rStyle w:val="Vnbnnidung2"/>
                <w:rFonts w:eastAsia="Calibri"/>
                <w:color w:val="auto"/>
                <w:sz w:val="28"/>
                <w:szCs w:val="28"/>
                <w:lang w:val="en-US"/>
              </w:rPr>
              <w:t>ì</w:t>
            </w:r>
            <w:r w:rsidRPr="00C6261F">
              <w:rPr>
                <w:rStyle w:val="Vnbnnidung2"/>
                <w:rFonts w:eastAsia="Calibri"/>
                <w:color w:val="auto"/>
                <w:sz w:val="28"/>
                <w:szCs w:val="28"/>
              </w:rPr>
              <w:t>nh không thích.</w:t>
            </w:r>
          </w:p>
        </w:tc>
      </w:tr>
      <w:tr w:rsidR="002B06A2" w:rsidRPr="00C6261F" w14:paraId="519D0FBA" w14:textId="77777777" w:rsidTr="00095480">
        <w:trPr>
          <w:trHeight w:hRule="exact" w:val="786"/>
          <w:jc w:val="center"/>
        </w:trPr>
        <w:tc>
          <w:tcPr>
            <w:tcW w:w="2018" w:type="dxa"/>
            <w:shd w:val="clear" w:color="auto" w:fill="FFFFFF"/>
          </w:tcPr>
          <w:p w14:paraId="72F8CEE6" w14:textId="77777777" w:rsidR="002B06A2" w:rsidRPr="00C6261F" w:rsidRDefault="002B06A2" w:rsidP="00095480">
            <w:pPr>
              <w:pStyle w:val="NoSpacing"/>
              <w:jc w:val="both"/>
              <w:rPr>
                <w:rFonts w:ascii="Times New Roman" w:hAnsi="Times New Roman"/>
              </w:rPr>
            </w:pPr>
            <w:r w:rsidRPr="00C6261F">
              <w:rPr>
                <w:rStyle w:val="Vnbnnidung2"/>
                <w:rFonts w:eastAsia="Calibri"/>
                <w:color w:val="auto"/>
                <w:sz w:val="28"/>
                <w:szCs w:val="28"/>
              </w:rPr>
              <w:t>Tinh huống vượt quá khả năng</w:t>
            </w:r>
          </w:p>
        </w:tc>
        <w:tc>
          <w:tcPr>
            <w:tcW w:w="4010" w:type="dxa"/>
            <w:shd w:val="clear" w:color="auto" w:fill="FFFFFF"/>
            <w:vAlign w:val="center"/>
          </w:tcPr>
          <w:p w14:paraId="4E2631D8" w14:textId="5E50C278" w:rsidR="002B06A2" w:rsidRPr="00C6261F" w:rsidRDefault="002B06A2" w:rsidP="00095480">
            <w:pPr>
              <w:pStyle w:val="NoSpacing"/>
              <w:jc w:val="both"/>
              <w:rPr>
                <w:rFonts w:ascii="Times New Roman" w:hAnsi="Times New Roman"/>
              </w:rPr>
            </w:pPr>
            <w:r w:rsidRPr="00C6261F">
              <w:rPr>
                <w:rStyle w:val="Vnbnnidung2"/>
                <w:rFonts w:eastAsia="Calibri"/>
                <w:color w:val="auto"/>
                <w:sz w:val="28"/>
                <w:szCs w:val="28"/>
              </w:rPr>
              <w:t>Từ chối tr</w:t>
            </w:r>
            <w:r w:rsidR="00951F9D">
              <w:rPr>
                <w:rStyle w:val="Vnbnnidung2"/>
                <w:rFonts w:eastAsia="Calibri"/>
                <w:color w:val="auto"/>
                <w:sz w:val="28"/>
                <w:szCs w:val="28"/>
                <w:lang w:val="en-US"/>
              </w:rPr>
              <w:t>ì</w:t>
            </w:r>
            <w:r w:rsidRPr="00C6261F">
              <w:rPr>
                <w:rStyle w:val="Vnbnnidung2"/>
                <w:rFonts w:eastAsia="Calibri"/>
                <w:color w:val="auto"/>
                <w:sz w:val="28"/>
                <w:szCs w:val="28"/>
              </w:rPr>
              <w:t xml:space="preserve"> hoãn: Từ chối và đưa ra một lí do để tr</w:t>
            </w:r>
            <w:r w:rsidR="00951F9D">
              <w:rPr>
                <w:rStyle w:val="Vnbnnidung2"/>
                <w:rFonts w:eastAsia="Calibri"/>
                <w:color w:val="auto"/>
                <w:sz w:val="28"/>
                <w:szCs w:val="28"/>
                <w:lang w:val="en-US"/>
              </w:rPr>
              <w:t>ì</w:t>
            </w:r>
            <w:r w:rsidRPr="00C6261F">
              <w:rPr>
                <w:rStyle w:val="Vnbnnidung2"/>
                <w:rFonts w:eastAsia="Calibri"/>
                <w:color w:val="auto"/>
                <w:sz w:val="28"/>
                <w:szCs w:val="28"/>
              </w:rPr>
              <w:t xml:space="preserve"> hoãn việc thực hiện.</w:t>
            </w:r>
          </w:p>
        </w:tc>
        <w:tc>
          <w:tcPr>
            <w:tcW w:w="3191" w:type="dxa"/>
            <w:shd w:val="clear" w:color="auto" w:fill="FFFFFF"/>
            <w:vAlign w:val="center"/>
          </w:tcPr>
          <w:p w14:paraId="2A531D70" w14:textId="0099D60F" w:rsidR="002B06A2" w:rsidRPr="00C6261F" w:rsidRDefault="002B06A2" w:rsidP="00095480">
            <w:pPr>
              <w:pStyle w:val="NoSpacing"/>
              <w:jc w:val="both"/>
              <w:rPr>
                <w:rFonts w:ascii="Times New Roman" w:hAnsi="Times New Roman"/>
              </w:rPr>
            </w:pPr>
            <w:r w:rsidRPr="00C6261F">
              <w:rPr>
                <w:rStyle w:val="Vnbnnidung2"/>
                <w:rFonts w:eastAsia="Calibri"/>
                <w:color w:val="auto"/>
                <w:sz w:val="28"/>
                <w:szCs w:val="28"/>
              </w:rPr>
              <w:t>Hôm nay m</w:t>
            </w:r>
            <w:r w:rsidR="00951F9D">
              <w:rPr>
                <w:rStyle w:val="Vnbnnidung2"/>
                <w:rFonts w:eastAsia="Calibri"/>
                <w:color w:val="auto"/>
                <w:sz w:val="28"/>
                <w:szCs w:val="28"/>
                <w:lang w:val="en-US"/>
              </w:rPr>
              <w:t>ì</w:t>
            </w:r>
            <w:r w:rsidRPr="00C6261F">
              <w:rPr>
                <w:rStyle w:val="Vnbnnidung2"/>
                <w:rFonts w:eastAsia="Calibri"/>
                <w:color w:val="auto"/>
                <w:sz w:val="28"/>
                <w:szCs w:val="28"/>
              </w:rPr>
              <w:t>nh bận rồi. Hẹn khi khác nhé!</w:t>
            </w:r>
          </w:p>
        </w:tc>
      </w:tr>
      <w:tr w:rsidR="002B06A2" w:rsidRPr="00C6261F" w14:paraId="3F700B04" w14:textId="77777777" w:rsidTr="00095480">
        <w:trPr>
          <w:trHeight w:hRule="exact" w:val="1137"/>
          <w:jc w:val="center"/>
        </w:trPr>
        <w:tc>
          <w:tcPr>
            <w:tcW w:w="2018" w:type="dxa"/>
            <w:shd w:val="clear" w:color="auto" w:fill="FFFFFF"/>
          </w:tcPr>
          <w:p w14:paraId="11713BB3" w14:textId="0B1B7A13" w:rsidR="002B06A2" w:rsidRPr="00C6261F" w:rsidRDefault="002B06A2" w:rsidP="00095480">
            <w:pPr>
              <w:pStyle w:val="NoSpacing"/>
              <w:jc w:val="both"/>
              <w:rPr>
                <w:rFonts w:ascii="Times New Roman" w:hAnsi="Times New Roman"/>
              </w:rPr>
            </w:pPr>
            <w:r w:rsidRPr="00C6261F">
              <w:rPr>
                <w:rStyle w:val="Vnbnnidung2"/>
                <w:rFonts w:eastAsia="Calibri"/>
                <w:color w:val="auto"/>
                <w:sz w:val="28"/>
                <w:szCs w:val="28"/>
              </w:rPr>
              <w:lastRenderedPageBreak/>
              <w:t>T</w:t>
            </w:r>
            <w:r w:rsidR="00951F9D">
              <w:rPr>
                <w:rStyle w:val="Vnbnnidung2"/>
                <w:rFonts w:eastAsia="Calibri"/>
                <w:color w:val="auto"/>
                <w:sz w:val="28"/>
                <w:szCs w:val="28"/>
                <w:lang w:val="en-US"/>
              </w:rPr>
              <w:t>ì</w:t>
            </w:r>
            <w:r w:rsidRPr="00C6261F">
              <w:rPr>
                <w:rStyle w:val="Vnbnnidung2"/>
                <w:rFonts w:eastAsia="Calibri"/>
                <w:color w:val="auto"/>
                <w:sz w:val="28"/>
                <w:szCs w:val="28"/>
              </w:rPr>
              <w:t>nh huống không phù hợp với nhu cầu, s</w:t>
            </w:r>
            <w:r w:rsidR="00951F9D">
              <w:rPr>
                <w:rStyle w:val="Vnbnnidung2"/>
                <w:rFonts w:eastAsia="Calibri"/>
                <w:color w:val="auto"/>
                <w:sz w:val="28"/>
                <w:szCs w:val="28"/>
                <w:lang w:val="en-US"/>
              </w:rPr>
              <w:t>ở</w:t>
            </w:r>
            <w:r w:rsidRPr="00C6261F">
              <w:rPr>
                <w:rStyle w:val="Vnbnnidung2"/>
                <w:rFonts w:eastAsia="Calibri"/>
                <w:color w:val="auto"/>
                <w:sz w:val="28"/>
                <w:szCs w:val="28"/>
              </w:rPr>
              <w:t xml:space="preserve"> thích cá nhân</w:t>
            </w:r>
          </w:p>
        </w:tc>
        <w:tc>
          <w:tcPr>
            <w:tcW w:w="4010" w:type="dxa"/>
            <w:shd w:val="clear" w:color="auto" w:fill="FFFFFF"/>
            <w:vAlign w:val="center"/>
          </w:tcPr>
          <w:p w14:paraId="400BEF6F" w14:textId="7A5F8236" w:rsidR="002B06A2" w:rsidRPr="00C6261F" w:rsidRDefault="002B06A2" w:rsidP="00095480">
            <w:pPr>
              <w:pStyle w:val="NoSpacing"/>
              <w:jc w:val="both"/>
              <w:rPr>
                <w:rFonts w:ascii="Times New Roman" w:hAnsi="Times New Roman"/>
              </w:rPr>
            </w:pPr>
            <w:r w:rsidRPr="00C6261F">
              <w:rPr>
                <w:rStyle w:val="Vnbnnidung2"/>
                <w:rFonts w:eastAsia="Calibri"/>
                <w:color w:val="auto"/>
                <w:sz w:val="28"/>
                <w:szCs w:val="28"/>
              </w:rPr>
              <w:t>Từ chối thương lượng: Từ chối và đưa ra phương án khác phù hợp hơn đ</w:t>
            </w:r>
            <w:r w:rsidR="00951F9D">
              <w:rPr>
                <w:rStyle w:val="Vnbnnidung2"/>
                <w:rFonts w:eastAsia="Calibri"/>
                <w:color w:val="auto"/>
                <w:sz w:val="28"/>
                <w:szCs w:val="28"/>
                <w:lang w:val="en-US"/>
              </w:rPr>
              <w:t>ể</w:t>
            </w:r>
            <w:r w:rsidRPr="00C6261F">
              <w:rPr>
                <w:rStyle w:val="Vnbnnidung2"/>
                <w:rFonts w:eastAsia="Calibri"/>
                <w:color w:val="auto"/>
                <w:sz w:val="28"/>
                <w:szCs w:val="28"/>
              </w:rPr>
              <w:t xml:space="preserve"> thay thế.</w:t>
            </w:r>
          </w:p>
        </w:tc>
        <w:tc>
          <w:tcPr>
            <w:tcW w:w="3191" w:type="dxa"/>
            <w:shd w:val="clear" w:color="auto" w:fill="FFFFFF"/>
            <w:vAlign w:val="center"/>
          </w:tcPr>
          <w:p w14:paraId="24ED5203" w14:textId="735BAB36" w:rsidR="002B06A2" w:rsidRPr="00C6261F" w:rsidRDefault="002B06A2" w:rsidP="00095480">
            <w:pPr>
              <w:pStyle w:val="NoSpacing"/>
              <w:jc w:val="both"/>
              <w:rPr>
                <w:rFonts w:ascii="Times New Roman" w:hAnsi="Times New Roman"/>
              </w:rPr>
            </w:pPr>
            <w:r w:rsidRPr="00C6261F">
              <w:rPr>
                <w:rStyle w:val="Vnbnnidung2"/>
                <w:rFonts w:eastAsia="Calibri"/>
                <w:color w:val="auto"/>
                <w:sz w:val="28"/>
                <w:szCs w:val="28"/>
              </w:rPr>
              <w:t>Theo m</w:t>
            </w:r>
            <w:r w:rsidR="00951F9D">
              <w:rPr>
                <w:rStyle w:val="Vnbnnidung2"/>
                <w:rFonts w:eastAsia="Calibri"/>
                <w:color w:val="auto"/>
                <w:sz w:val="28"/>
                <w:szCs w:val="28"/>
                <w:lang w:val="en-US"/>
              </w:rPr>
              <w:t>ì</w:t>
            </w:r>
            <w:r w:rsidRPr="00C6261F">
              <w:rPr>
                <w:rStyle w:val="Vnbnnidung2"/>
                <w:rFonts w:eastAsia="Calibri"/>
                <w:color w:val="auto"/>
                <w:sz w:val="28"/>
                <w:szCs w:val="28"/>
              </w:rPr>
              <w:t>nh, ch</w:t>
            </w:r>
            <w:r w:rsidR="00951F9D">
              <w:rPr>
                <w:rStyle w:val="Vnbnnidung2"/>
                <w:rFonts w:eastAsia="Calibri"/>
                <w:color w:val="auto"/>
                <w:sz w:val="28"/>
                <w:szCs w:val="28"/>
                <w:lang w:val="en-US"/>
              </w:rPr>
              <w:t>ú</w:t>
            </w:r>
            <w:r w:rsidRPr="00C6261F">
              <w:rPr>
                <w:rStyle w:val="Vnbnnidung2"/>
                <w:rFonts w:eastAsia="Calibri"/>
                <w:color w:val="auto"/>
                <w:sz w:val="28"/>
                <w:szCs w:val="28"/>
              </w:rPr>
              <w:t>ng m</w:t>
            </w:r>
            <w:r w:rsidR="00951F9D">
              <w:rPr>
                <w:rStyle w:val="Vnbnnidung2"/>
                <w:rFonts w:eastAsia="Calibri"/>
                <w:color w:val="auto"/>
                <w:sz w:val="28"/>
                <w:szCs w:val="28"/>
                <w:lang w:val="en-US"/>
              </w:rPr>
              <w:t>ì</w:t>
            </w:r>
            <w:r w:rsidRPr="00C6261F">
              <w:rPr>
                <w:rStyle w:val="Vnbnnidung2"/>
                <w:rFonts w:eastAsia="Calibri"/>
                <w:color w:val="auto"/>
                <w:sz w:val="28"/>
                <w:szCs w:val="28"/>
              </w:rPr>
              <w:t>nh nên làm theo phương án/ cách này sẽ hợp lí hơn.</w:t>
            </w:r>
          </w:p>
        </w:tc>
      </w:tr>
    </w:tbl>
    <w:p w14:paraId="48636EB2" w14:textId="77777777" w:rsidR="002B06A2" w:rsidRPr="00C6261F" w:rsidRDefault="002B06A2" w:rsidP="002B06A2">
      <w:pPr>
        <w:tabs>
          <w:tab w:val="left" w:pos="142"/>
          <w:tab w:val="left" w:pos="284"/>
        </w:tabs>
        <w:spacing w:after="0" w:line="240" w:lineRule="auto"/>
        <w:jc w:val="both"/>
        <w:rPr>
          <w:rFonts w:ascii="Times New Roman" w:hAnsi="Times New Roman"/>
          <w:iCs/>
          <w:sz w:val="28"/>
          <w:szCs w:val="28"/>
          <w:lang w:val="de-DE"/>
        </w:rPr>
      </w:pPr>
    </w:p>
    <w:p w14:paraId="299A7F21" w14:textId="77777777" w:rsidR="002B06A2" w:rsidRPr="00C6261F" w:rsidRDefault="002B06A2" w:rsidP="002B06A2">
      <w:pPr>
        <w:tabs>
          <w:tab w:val="left" w:pos="142"/>
          <w:tab w:val="left" w:pos="284"/>
        </w:tabs>
        <w:spacing w:after="0" w:line="240" w:lineRule="auto"/>
        <w:jc w:val="both"/>
        <w:rPr>
          <w:rFonts w:ascii="Times New Roman" w:hAnsi="Times New Roman"/>
          <w:iCs/>
          <w:sz w:val="28"/>
          <w:szCs w:val="28"/>
          <w:lang w:val="de-DE"/>
        </w:rPr>
      </w:pPr>
      <w:r w:rsidRPr="00C6261F">
        <w:rPr>
          <w:rFonts w:ascii="Times New Roman" w:hAnsi="Times New Roman"/>
          <w:iCs/>
          <w:sz w:val="28"/>
          <w:szCs w:val="28"/>
          <w:lang w:val="de-DE"/>
        </w:rPr>
        <w:t>-Thời gian thảo luân:</w:t>
      </w:r>
      <w:r w:rsidRPr="00C6261F">
        <w:rPr>
          <w:i/>
          <w:sz w:val="28"/>
          <w:szCs w:val="28"/>
          <w:lang w:val="de-DE"/>
        </w:rPr>
        <w:t xml:space="preserve"> </w:t>
      </w:r>
      <w:r w:rsidRPr="00C6261F">
        <w:rPr>
          <w:rFonts w:ascii="Times New Roman" w:hAnsi="Times New Roman"/>
          <w:iCs/>
          <w:sz w:val="28"/>
          <w:szCs w:val="28"/>
          <w:lang w:val="de-DE"/>
        </w:rPr>
        <w:t>10 phút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4536"/>
      </w:tblGrid>
      <w:tr w:rsidR="002B06A2" w:rsidRPr="00C6261F" w14:paraId="75386937" w14:textId="77777777" w:rsidTr="00095480">
        <w:tc>
          <w:tcPr>
            <w:tcW w:w="5211" w:type="dxa"/>
            <w:shd w:val="clear" w:color="auto" w:fill="auto"/>
          </w:tcPr>
          <w:p w14:paraId="270BCE03" w14:textId="6A2A82A0" w:rsidR="002B06A2" w:rsidRPr="00C6261F" w:rsidRDefault="002B06A2" w:rsidP="00095480">
            <w:pPr>
              <w:tabs>
                <w:tab w:val="left" w:pos="142"/>
                <w:tab w:val="left" w:pos="284"/>
              </w:tabs>
              <w:spacing w:after="0" w:line="240" w:lineRule="auto"/>
              <w:jc w:val="both"/>
              <w:rPr>
                <w:rFonts w:ascii="Times New Roman" w:eastAsia="Times New Roman" w:hAnsi="Times New Roman"/>
                <w:b/>
                <w:iCs/>
                <w:sz w:val="28"/>
                <w:szCs w:val="28"/>
                <w:lang w:val="de-DE"/>
              </w:rPr>
            </w:pPr>
            <w:r w:rsidRPr="00C6261F">
              <w:rPr>
                <w:rFonts w:ascii="Times New Roman" w:eastAsia="Times New Roman" w:hAnsi="Times New Roman"/>
                <w:b/>
                <w:iCs/>
                <w:sz w:val="28"/>
                <w:szCs w:val="28"/>
                <w:lang w:val="de-DE"/>
              </w:rPr>
              <w:t xml:space="preserve">HOẠT ĐỘNG CỦA GV </w:t>
            </w:r>
            <w:r w:rsidR="00B45CF0" w:rsidRPr="00C6261F">
              <w:rPr>
                <w:rFonts w:ascii="Times New Roman" w:eastAsia="Times New Roman" w:hAnsi="Times New Roman"/>
                <w:b/>
                <w:iCs/>
                <w:sz w:val="28"/>
                <w:szCs w:val="28"/>
                <w:lang w:val="de-DE"/>
              </w:rPr>
              <w:t>–</w:t>
            </w:r>
            <w:r w:rsidRPr="00C6261F">
              <w:rPr>
                <w:rFonts w:ascii="Times New Roman" w:eastAsia="Times New Roman" w:hAnsi="Times New Roman"/>
                <w:b/>
                <w:iCs/>
                <w:sz w:val="28"/>
                <w:szCs w:val="28"/>
                <w:lang w:val="de-DE"/>
              </w:rPr>
              <w:t xml:space="preserve"> HS</w:t>
            </w:r>
          </w:p>
        </w:tc>
        <w:tc>
          <w:tcPr>
            <w:tcW w:w="4536" w:type="dxa"/>
            <w:shd w:val="clear" w:color="auto" w:fill="auto"/>
          </w:tcPr>
          <w:p w14:paraId="0AEB0556" w14:textId="77777777" w:rsidR="002B06A2" w:rsidRPr="00C6261F" w:rsidRDefault="002B06A2" w:rsidP="00095480">
            <w:pPr>
              <w:tabs>
                <w:tab w:val="left" w:pos="142"/>
                <w:tab w:val="left" w:pos="284"/>
              </w:tabs>
              <w:spacing w:after="0" w:line="240" w:lineRule="auto"/>
              <w:jc w:val="both"/>
              <w:rPr>
                <w:rFonts w:ascii="Times New Roman" w:eastAsia="Times New Roman" w:hAnsi="Times New Roman"/>
                <w:b/>
                <w:iCs/>
                <w:sz w:val="28"/>
                <w:szCs w:val="28"/>
                <w:lang w:val="de-DE"/>
              </w:rPr>
            </w:pPr>
            <w:r w:rsidRPr="00C6261F">
              <w:rPr>
                <w:rFonts w:ascii="Times New Roman" w:eastAsia="Times New Roman" w:hAnsi="Times New Roman"/>
                <w:b/>
                <w:iCs/>
                <w:sz w:val="28"/>
                <w:szCs w:val="28"/>
                <w:lang w:val="de-DE"/>
              </w:rPr>
              <w:t>DỰ KIẾN SẢN PHẨM</w:t>
            </w:r>
          </w:p>
        </w:tc>
      </w:tr>
      <w:tr w:rsidR="002B06A2" w:rsidRPr="00C6261F" w14:paraId="051C7466" w14:textId="77777777" w:rsidTr="00095480">
        <w:trPr>
          <w:trHeight w:val="2513"/>
        </w:trPr>
        <w:tc>
          <w:tcPr>
            <w:tcW w:w="5211" w:type="dxa"/>
            <w:shd w:val="clear" w:color="auto" w:fill="auto"/>
          </w:tcPr>
          <w:p w14:paraId="10294CEF" w14:textId="77777777" w:rsidR="002B06A2" w:rsidRPr="00C6261F" w:rsidRDefault="002B06A2" w:rsidP="00095480">
            <w:pPr>
              <w:tabs>
                <w:tab w:val="left" w:pos="142"/>
                <w:tab w:val="left" w:pos="284"/>
              </w:tabs>
              <w:spacing w:after="0" w:line="240" w:lineRule="auto"/>
              <w:jc w:val="both"/>
              <w:rPr>
                <w:rFonts w:ascii="Times New Roman" w:eastAsia="Times New Roman" w:hAnsi="Times New Roman"/>
                <w:b/>
                <w:iCs/>
                <w:sz w:val="28"/>
                <w:szCs w:val="28"/>
                <w:lang w:val="de-DE"/>
              </w:rPr>
            </w:pPr>
            <w:r w:rsidRPr="00C6261F">
              <w:rPr>
                <w:rFonts w:ascii="Times New Roman" w:eastAsia="Times New Roman" w:hAnsi="Times New Roman"/>
                <w:b/>
                <w:iCs/>
                <w:sz w:val="28"/>
                <w:szCs w:val="28"/>
                <w:lang w:val="de-DE"/>
              </w:rPr>
              <w:t>Bước 2: HS thực hiện nhiệm vụ học tập</w:t>
            </w:r>
          </w:p>
          <w:p w14:paraId="1B791A4F" w14:textId="77777777" w:rsidR="002B06A2" w:rsidRPr="00C6261F" w:rsidRDefault="002B06A2" w:rsidP="00095480">
            <w:pPr>
              <w:tabs>
                <w:tab w:val="left" w:pos="142"/>
                <w:tab w:val="left" w:pos="284"/>
              </w:tabs>
              <w:spacing w:after="0" w:line="240" w:lineRule="auto"/>
              <w:jc w:val="both"/>
              <w:rPr>
                <w:rFonts w:ascii="Times New Roman" w:eastAsia="Times New Roman" w:hAnsi="Times New Roman"/>
                <w:iCs/>
                <w:sz w:val="28"/>
                <w:szCs w:val="28"/>
                <w:lang w:val="de-DE"/>
              </w:rPr>
            </w:pPr>
            <w:r w:rsidRPr="00C6261F">
              <w:rPr>
                <w:rFonts w:ascii="Times New Roman" w:eastAsia="Times New Roman" w:hAnsi="Times New Roman"/>
                <w:iCs/>
                <w:sz w:val="28"/>
                <w:szCs w:val="28"/>
                <w:lang w:val="de-DE"/>
              </w:rPr>
              <w:t>- HS làm việc theo nhóm và cử đại diện chia sẻ kết quả hoạt động của nhóm mình.</w:t>
            </w:r>
          </w:p>
          <w:p w14:paraId="0FF305FE" w14:textId="77777777" w:rsidR="002B06A2" w:rsidRPr="00C6261F" w:rsidRDefault="002B06A2" w:rsidP="00095480">
            <w:pPr>
              <w:tabs>
                <w:tab w:val="left" w:pos="142"/>
                <w:tab w:val="left" w:pos="284"/>
              </w:tabs>
              <w:spacing w:after="0" w:line="240" w:lineRule="auto"/>
              <w:jc w:val="both"/>
              <w:rPr>
                <w:rFonts w:ascii="Times New Roman" w:eastAsia="Times New Roman" w:hAnsi="Times New Roman"/>
                <w:b/>
                <w:iCs/>
                <w:sz w:val="28"/>
                <w:szCs w:val="28"/>
                <w:lang w:val="de-DE"/>
              </w:rPr>
            </w:pPr>
            <w:r w:rsidRPr="00C6261F">
              <w:rPr>
                <w:rFonts w:ascii="Times New Roman" w:eastAsia="Times New Roman" w:hAnsi="Times New Roman"/>
                <w:b/>
                <w:iCs/>
                <w:sz w:val="28"/>
                <w:szCs w:val="28"/>
                <w:lang w:val="de-DE"/>
              </w:rPr>
              <w:t>Bước 3: Báo cáo kết quả thực hiện hoạt động</w:t>
            </w:r>
          </w:p>
          <w:p w14:paraId="7939AB13" w14:textId="77777777" w:rsidR="002B06A2" w:rsidRPr="00C6261F" w:rsidRDefault="002B06A2" w:rsidP="00095480">
            <w:pPr>
              <w:tabs>
                <w:tab w:val="left" w:pos="142"/>
                <w:tab w:val="left" w:pos="284"/>
              </w:tabs>
              <w:spacing w:after="0" w:line="240" w:lineRule="auto"/>
              <w:jc w:val="both"/>
              <w:rPr>
                <w:rFonts w:ascii="Times New Roman" w:eastAsia="Times New Roman" w:hAnsi="Times New Roman"/>
                <w:iCs/>
                <w:sz w:val="28"/>
                <w:szCs w:val="28"/>
                <w:lang w:val="de-DE"/>
              </w:rPr>
            </w:pPr>
            <w:r w:rsidRPr="00C6261F">
              <w:rPr>
                <w:rFonts w:ascii="Times New Roman" w:eastAsia="Times New Roman" w:hAnsi="Times New Roman"/>
                <w:iCs/>
                <w:sz w:val="28"/>
                <w:szCs w:val="28"/>
                <w:lang w:val="de-DE"/>
              </w:rPr>
              <w:t>- HS thảo luận trong nhóm và cử đại diện chia sẻ kết quả hoạt động của nhóm mình.</w:t>
            </w:r>
          </w:p>
          <w:p w14:paraId="3464F4E2" w14:textId="77777777" w:rsidR="002B06A2" w:rsidRPr="00C6261F" w:rsidRDefault="002B06A2" w:rsidP="00095480">
            <w:pPr>
              <w:tabs>
                <w:tab w:val="left" w:pos="142"/>
                <w:tab w:val="left" w:pos="284"/>
              </w:tabs>
              <w:spacing w:after="0" w:line="240" w:lineRule="auto"/>
              <w:jc w:val="both"/>
              <w:rPr>
                <w:rFonts w:ascii="Times New Roman" w:eastAsia="Times New Roman" w:hAnsi="Times New Roman"/>
                <w:iCs/>
                <w:sz w:val="28"/>
                <w:szCs w:val="28"/>
                <w:lang w:val="de-DE"/>
              </w:rPr>
            </w:pPr>
            <w:r w:rsidRPr="00C6261F">
              <w:rPr>
                <w:rFonts w:ascii="Times New Roman" w:eastAsia="Times New Roman" w:hAnsi="Times New Roman"/>
                <w:iCs/>
                <w:sz w:val="28"/>
                <w:szCs w:val="28"/>
                <w:lang w:val="de-DE"/>
              </w:rPr>
              <w:t>-Các nhóm khác bổ sung ý kiến và nêu nhận xét</w:t>
            </w:r>
          </w:p>
          <w:p w14:paraId="20135B0B" w14:textId="77777777" w:rsidR="002B06A2" w:rsidRPr="00C6261F" w:rsidRDefault="002B06A2" w:rsidP="00095480">
            <w:pPr>
              <w:tabs>
                <w:tab w:val="left" w:pos="142"/>
                <w:tab w:val="left" w:pos="284"/>
              </w:tabs>
              <w:spacing w:after="0" w:line="240" w:lineRule="auto"/>
              <w:jc w:val="both"/>
              <w:rPr>
                <w:rFonts w:ascii="Times New Roman" w:eastAsia="Times New Roman" w:hAnsi="Times New Roman"/>
                <w:b/>
                <w:iCs/>
                <w:sz w:val="28"/>
                <w:szCs w:val="28"/>
                <w:lang w:val="de-DE"/>
              </w:rPr>
            </w:pPr>
            <w:r w:rsidRPr="00C6261F">
              <w:rPr>
                <w:rFonts w:ascii="Times New Roman" w:eastAsia="Times New Roman" w:hAnsi="Times New Roman"/>
                <w:b/>
                <w:iCs/>
                <w:sz w:val="28"/>
                <w:szCs w:val="28"/>
                <w:lang w:val="de-DE"/>
              </w:rPr>
              <w:t>Bước 4. Đánh giá kết quả thực hiện nhiệm vụ</w:t>
            </w:r>
          </w:p>
          <w:p w14:paraId="21987FC7" w14:textId="77777777" w:rsidR="002B06A2" w:rsidRPr="00C6261F" w:rsidRDefault="002B06A2" w:rsidP="00095480">
            <w:pPr>
              <w:tabs>
                <w:tab w:val="left" w:pos="142"/>
                <w:tab w:val="left" w:pos="284"/>
              </w:tabs>
              <w:spacing w:after="0" w:line="240" w:lineRule="auto"/>
              <w:jc w:val="both"/>
              <w:rPr>
                <w:rFonts w:ascii="Times New Roman" w:eastAsia="Times New Roman" w:hAnsi="Times New Roman"/>
                <w:iCs/>
                <w:sz w:val="28"/>
                <w:szCs w:val="28"/>
                <w:lang w:val="de-DE"/>
              </w:rPr>
            </w:pPr>
            <w:r w:rsidRPr="00C6261F">
              <w:rPr>
                <w:rFonts w:ascii="Times New Roman" w:eastAsia="Times New Roman" w:hAnsi="Times New Roman"/>
                <w:b/>
                <w:iCs/>
                <w:sz w:val="28"/>
                <w:szCs w:val="28"/>
                <w:lang w:val="de-DE"/>
              </w:rPr>
              <w:t>-</w:t>
            </w:r>
            <w:r w:rsidRPr="00C6261F">
              <w:rPr>
                <w:rFonts w:ascii="Times New Roman" w:eastAsia="Times New Roman" w:hAnsi="Times New Roman"/>
                <w:b/>
                <w:i/>
                <w:iCs/>
                <w:sz w:val="28"/>
                <w:szCs w:val="28"/>
                <w:lang w:val="de-DE"/>
              </w:rPr>
              <w:t>GV tổng kết và chốt các ý về cách từ chối</w:t>
            </w:r>
            <w:r w:rsidRPr="00C6261F">
              <w:rPr>
                <w:rFonts w:ascii="Times New Roman" w:eastAsia="Times New Roman" w:hAnsi="Times New Roman"/>
                <w:b/>
                <w:iCs/>
                <w:sz w:val="28"/>
                <w:szCs w:val="28"/>
                <w:lang w:val="de-DE"/>
              </w:rPr>
              <w:t>:</w:t>
            </w:r>
            <w:r w:rsidRPr="00C6261F">
              <w:rPr>
                <w:rFonts w:ascii="Times New Roman" w:eastAsia="Times New Roman" w:hAnsi="Times New Roman"/>
                <w:i/>
                <w:sz w:val="28"/>
                <w:szCs w:val="28"/>
                <w:lang w:val="de-DE"/>
              </w:rPr>
              <w:t xml:space="preserve"> </w:t>
            </w:r>
            <w:r w:rsidRPr="00C6261F">
              <w:rPr>
                <w:rFonts w:ascii="Times New Roman" w:eastAsia="Times New Roman" w:hAnsi="Times New Roman"/>
                <w:iCs/>
                <w:sz w:val="28"/>
                <w:szCs w:val="28"/>
                <w:lang w:val="de-DE"/>
              </w:rPr>
              <w:t>Trong cuộc sống có nhiều tình huống cần từ chối. Tuỳ theo tình huống xảy ra, có thể từ chối thẳng bâng cách trả lời dứt khoát “không</w:t>
            </w:r>
            <w:r w:rsidRPr="00C6261F">
              <w:rPr>
                <w:rFonts w:ascii="Times New Roman" w:eastAsia="Times New Roman" w:hAnsi="Times New Roman"/>
                <w:i/>
                <w:sz w:val="28"/>
                <w:szCs w:val="28"/>
                <w:lang w:val="de-DE"/>
              </w:rPr>
              <w:t xml:space="preserve">”, </w:t>
            </w:r>
            <w:r w:rsidRPr="00C6261F">
              <w:rPr>
                <w:rFonts w:ascii="Times New Roman" w:eastAsia="Times New Roman" w:hAnsi="Times New Roman"/>
                <w:iCs/>
                <w:sz w:val="28"/>
                <w:szCs w:val="28"/>
                <w:lang w:val="de-DE"/>
              </w:rPr>
              <w:t>có thể từ chối thương lượng hoặc từ chối trì hoãn. Trong một số tình huống nguy hiểm, nếu không biết cách từ chối thương lượng hoặc trì hoãn mà từ chối thẳng có thể sẽ nguy hiểm đến tính mạng (ví dụ như gặp kẻ cướp hoặc kẻ xâm hại cơ thể ở nơi vắng người). Vì vậy, mỗi người cần học cách từ chối để có kĩ năng từ chối và sử dụng kĩ năng từ chối một cách linh hoạt, khéo léo nhầm tránh được những hậu quả không đáng có, tránh được áp lực cho bản thân và luôn có cảm giác thoải mái trong giao tiếp, ứng xử với mọi người.</w:t>
            </w:r>
          </w:p>
          <w:p w14:paraId="726AB368" w14:textId="77777777" w:rsidR="002B06A2" w:rsidRPr="00C6261F" w:rsidRDefault="002B06A2" w:rsidP="00095480">
            <w:pPr>
              <w:tabs>
                <w:tab w:val="left" w:pos="142"/>
                <w:tab w:val="left" w:pos="284"/>
              </w:tabs>
              <w:spacing w:after="0" w:line="240" w:lineRule="auto"/>
              <w:jc w:val="both"/>
              <w:rPr>
                <w:rFonts w:ascii="Times New Roman" w:eastAsia="Times New Roman" w:hAnsi="Times New Roman"/>
                <w:i/>
                <w:iCs/>
                <w:sz w:val="28"/>
                <w:szCs w:val="28"/>
                <w:lang w:val="de-DE"/>
              </w:rPr>
            </w:pPr>
          </w:p>
        </w:tc>
        <w:tc>
          <w:tcPr>
            <w:tcW w:w="4536" w:type="dxa"/>
            <w:shd w:val="clear" w:color="auto" w:fill="auto"/>
          </w:tcPr>
          <w:p w14:paraId="02718CE1" w14:textId="77777777" w:rsidR="002B06A2" w:rsidRPr="00C6261F" w:rsidRDefault="002B06A2" w:rsidP="00095480">
            <w:pPr>
              <w:pStyle w:val="NoSpacing"/>
              <w:jc w:val="both"/>
              <w:rPr>
                <w:rFonts w:ascii="Times New Roman" w:eastAsia="Times New Roman" w:hAnsi="Times New Roman"/>
                <w:b/>
                <w:u w:val="none"/>
              </w:rPr>
            </w:pPr>
            <w:r w:rsidRPr="00C6261F">
              <w:rPr>
                <w:rFonts w:ascii="Times New Roman" w:eastAsia="Times New Roman" w:hAnsi="Times New Roman"/>
                <w:b/>
                <w:u w:val="none"/>
                <w:lang w:val="de-DE"/>
              </w:rPr>
              <w:t>2.</w:t>
            </w:r>
            <w:r w:rsidRPr="00C6261F">
              <w:rPr>
                <w:rStyle w:val="Tiu8"/>
                <w:rFonts w:ascii="Times New Roman" w:hAnsi="Times New Roman"/>
                <w:b/>
                <w:color w:val="auto"/>
                <w:sz w:val="28"/>
                <w:szCs w:val="28"/>
              </w:rPr>
              <w:t>Tìm hiểu về các cách từ chối</w:t>
            </w:r>
          </w:p>
          <w:p w14:paraId="59363D06" w14:textId="77777777" w:rsidR="002B06A2" w:rsidRPr="00C6261F" w:rsidRDefault="002B06A2" w:rsidP="00095480">
            <w:pPr>
              <w:tabs>
                <w:tab w:val="left" w:pos="142"/>
                <w:tab w:val="left" w:pos="284"/>
              </w:tabs>
              <w:spacing w:after="0" w:line="240" w:lineRule="auto"/>
              <w:jc w:val="both"/>
              <w:rPr>
                <w:rFonts w:ascii="Times New Roman" w:eastAsia="Times New Roman" w:hAnsi="Times New Roman"/>
                <w:iCs/>
                <w:sz w:val="28"/>
                <w:szCs w:val="28"/>
                <w:lang w:val="de-DE"/>
              </w:rPr>
            </w:pPr>
            <w:r w:rsidRPr="00C6261F">
              <w:rPr>
                <w:rFonts w:ascii="Times New Roman" w:eastAsia="Times New Roman" w:hAnsi="Times New Roman"/>
                <w:iCs/>
                <w:sz w:val="28"/>
                <w:szCs w:val="28"/>
                <w:lang w:val="de-DE"/>
              </w:rPr>
              <w:t>Mỗi người cần học cách từ chối để có kĩ năng từ chối và sử dụng kĩ năng từ chối một cách linh hoạt, khéo léo nhầm tránh được những hậu quả không đáng có, tránh được áp lực cho bản thân và luôn có cảm giác thoải mái trong giao tiếp, ứng xử với mọi người.</w:t>
            </w:r>
          </w:p>
          <w:p w14:paraId="10CFEC3F" w14:textId="77777777" w:rsidR="002B06A2" w:rsidRPr="00C6261F" w:rsidRDefault="002B06A2" w:rsidP="00095480">
            <w:pPr>
              <w:tabs>
                <w:tab w:val="left" w:pos="142"/>
                <w:tab w:val="left" w:pos="284"/>
              </w:tabs>
              <w:spacing w:after="0" w:line="240" w:lineRule="auto"/>
              <w:jc w:val="both"/>
              <w:rPr>
                <w:rFonts w:ascii="Times New Roman" w:eastAsia="Times New Roman" w:hAnsi="Times New Roman"/>
                <w:iCs/>
                <w:sz w:val="28"/>
                <w:szCs w:val="28"/>
                <w:lang w:val="de-DE"/>
              </w:rPr>
            </w:pPr>
          </w:p>
          <w:p w14:paraId="13A6E7EF" w14:textId="77777777" w:rsidR="002B06A2" w:rsidRPr="00C6261F" w:rsidRDefault="002B06A2" w:rsidP="00095480">
            <w:pPr>
              <w:spacing w:after="0" w:line="240" w:lineRule="auto"/>
              <w:jc w:val="both"/>
              <w:rPr>
                <w:rFonts w:ascii="Times New Roman" w:eastAsia="Times New Roman" w:hAnsi="Times New Roman"/>
                <w:i/>
                <w:sz w:val="28"/>
                <w:szCs w:val="28"/>
                <w:lang w:val="de-DE"/>
              </w:rPr>
            </w:pPr>
          </w:p>
        </w:tc>
      </w:tr>
    </w:tbl>
    <w:p w14:paraId="06F6E179" w14:textId="77777777" w:rsidR="000F5041" w:rsidRDefault="000F5041" w:rsidP="00951F9D">
      <w:pPr>
        <w:rPr>
          <w:rFonts w:ascii="Times New Roman" w:hAnsi="Times New Roman"/>
          <w:sz w:val="28"/>
          <w:szCs w:val="28"/>
        </w:rPr>
      </w:pPr>
    </w:p>
    <w:p w14:paraId="23588435" w14:textId="77777777" w:rsidR="000F5041" w:rsidRDefault="000F5041" w:rsidP="00951F9D">
      <w:pPr>
        <w:rPr>
          <w:rFonts w:ascii="Times New Roman" w:hAnsi="Times New Roman"/>
          <w:sz w:val="28"/>
          <w:szCs w:val="28"/>
        </w:rPr>
      </w:pPr>
    </w:p>
    <w:p w14:paraId="18C8C60A" w14:textId="77777777" w:rsidR="000F5041" w:rsidRDefault="000F5041" w:rsidP="00951F9D">
      <w:pPr>
        <w:rPr>
          <w:rFonts w:ascii="Times New Roman" w:hAnsi="Times New Roman"/>
          <w:sz w:val="28"/>
          <w:szCs w:val="28"/>
        </w:rPr>
      </w:pPr>
    </w:p>
    <w:p w14:paraId="44E60BED" w14:textId="15D49E47" w:rsidR="00951F9D" w:rsidRDefault="002B06A2" w:rsidP="00951F9D">
      <w:pPr>
        <w:rPr>
          <w:rFonts w:ascii="Times New Roman" w:hAnsi="Times New Roman"/>
          <w:sz w:val="28"/>
          <w:szCs w:val="28"/>
        </w:rPr>
      </w:pPr>
      <w:r w:rsidRPr="00C6261F">
        <w:rPr>
          <w:rFonts w:ascii="Times New Roman" w:hAnsi="Times New Roman"/>
          <w:sz w:val="28"/>
          <w:szCs w:val="28"/>
        </w:rPr>
        <w:lastRenderedPageBreak/>
        <w:t>TIẾT 33</w:t>
      </w:r>
      <w:r w:rsidR="00951F9D">
        <w:rPr>
          <w:rFonts w:ascii="Times New Roman" w:hAnsi="Times New Roman"/>
          <w:sz w:val="28"/>
          <w:szCs w:val="28"/>
        </w:rPr>
        <w:t xml:space="preserve">: </w:t>
      </w:r>
    </w:p>
    <w:p w14:paraId="7EF42EBB" w14:textId="69B1ED60" w:rsidR="002B06A2" w:rsidRPr="00C6261F" w:rsidRDefault="00951F9D" w:rsidP="00951F9D">
      <w:pPr>
        <w:jc w:val="center"/>
        <w:rPr>
          <w:rFonts w:ascii="Times New Roman" w:hAnsi="Times New Roman"/>
          <w:b/>
          <w:sz w:val="28"/>
          <w:szCs w:val="28"/>
        </w:rPr>
      </w:pPr>
      <w:r w:rsidRPr="00C6261F">
        <w:rPr>
          <w:rFonts w:ascii="Times New Roman" w:hAnsi="Times New Roman"/>
          <w:b/>
          <w:sz w:val="28"/>
          <w:szCs w:val="28"/>
        </w:rPr>
        <w:t>TRÒ CHƠI “TÔI TỪ CHỐI” HOẶC CHIA SẺ KẾT QUẢ SƯU TẦM</w:t>
      </w:r>
    </w:p>
    <w:p w14:paraId="78B1B3E4" w14:textId="41E11F30" w:rsidR="002B06A2" w:rsidRPr="00C6261F" w:rsidRDefault="00951F9D" w:rsidP="002B06A2">
      <w:pPr>
        <w:spacing w:after="0" w:line="240" w:lineRule="auto"/>
        <w:jc w:val="center"/>
        <w:rPr>
          <w:rFonts w:ascii="Times New Roman" w:hAnsi="Times New Roman"/>
          <w:b/>
          <w:sz w:val="28"/>
          <w:szCs w:val="28"/>
        </w:rPr>
      </w:pPr>
      <w:r w:rsidRPr="00C6261F">
        <w:rPr>
          <w:rFonts w:ascii="Times New Roman" w:hAnsi="Times New Roman"/>
          <w:b/>
          <w:sz w:val="28"/>
          <w:szCs w:val="28"/>
        </w:rPr>
        <w:t>CÁC MẪU CÂU TỪ CHỐI CỤ THỂ ỨNG VỚI MỖI HÌNH THỨC TỪ CHỐI.</w:t>
      </w:r>
    </w:p>
    <w:p w14:paraId="544F2AB0" w14:textId="77777777" w:rsidR="002B06A2" w:rsidRPr="00C6261F" w:rsidRDefault="002B06A2" w:rsidP="002B06A2">
      <w:pPr>
        <w:spacing w:after="0" w:line="240" w:lineRule="auto"/>
        <w:rPr>
          <w:rFonts w:ascii="Times New Roman" w:hAnsi="Times New Roman"/>
          <w:b/>
          <w:sz w:val="28"/>
          <w:szCs w:val="28"/>
        </w:rPr>
      </w:pPr>
      <w:r w:rsidRPr="00C6261F">
        <w:rPr>
          <w:rFonts w:ascii="Times New Roman" w:hAnsi="Times New Roman"/>
          <w:b/>
          <w:sz w:val="28"/>
          <w:szCs w:val="28"/>
        </w:rPr>
        <w:t>I. MỤC TIÊU</w:t>
      </w:r>
    </w:p>
    <w:p w14:paraId="7C257B53" w14:textId="77777777" w:rsidR="002B06A2" w:rsidRPr="00C6261F" w:rsidRDefault="002B06A2" w:rsidP="002B06A2">
      <w:pPr>
        <w:spacing w:after="0" w:line="240" w:lineRule="auto"/>
        <w:rPr>
          <w:rFonts w:ascii="Times New Roman" w:hAnsi="Times New Roman"/>
          <w:b/>
          <w:sz w:val="28"/>
          <w:szCs w:val="28"/>
        </w:rPr>
      </w:pPr>
      <w:r w:rsidRPr="00C6261F">
        <w:rPr>
          <w:rFonts w:ascii="Times New Roman" w:hAnsi="Times New Roman"/>
          <w:b/>
          <w:sz w:val="28"/>
          <w:szCs w:val="28"/>
        </w:rPr>
        <w:t>1. Kiến thức</w:t>
      </w:r>
    </w:p>
    <w:p w14:paraId="44F913BE" w14:textId="4B895E2C" w:rsidR="002B06A2" w:rsidRPr="00C6261F" w:rsidRDefault="002B06A2" w:rsidP="002B06A2">
      <w:pPr>
        <w:tabs>
          <w:tab w:val="left" w:pos="142"/>
          <w:tab w:val="left" w:pos="284"/>
        </w:tabs>
        <w:spacing w:after="0" w:line="240" w:lineRule="auto"/>
        <w:jc w:val="both"/>
        <w:rPr>
          <w:rFonts w:ascii="Times New Roman" w:hAnsi="Times New Roman"/>
          <w:iCs/>
          <w:sz w:val="28"/>
          <w:szCs w:val="28"/>
          <w:lang w:val="de-DE"/>
        </w:rPr>
      </w:pPr>
      <w:r w:rsidRPr="00C6261F">
        <w:rPr>
          <w:rFonts w:ascii="Times New Roman" w:hAnsi="Times New Roman"/>
          <w:iCs/>
          <w:sz w:val="28"/>
          <w:szCs w:val="28"/>
          <w:lang w:val="de-DE"/>
        </w:rPr>
        <w:t xml:space="preserve">-HS chia sẻ được cảm nhận của bản thân và những điều học hỏi được sau khi tham dự diễn đàn “Kĩ năng từ chối” trong tiết </w:t>
      </w:r>
      <w:r w:rsidR="00C6261F" w:rsidRPr="00C6261F">
        <w:rPr>
          <w:rFonts w:ascii="Times New Roman" w:hAnsi="Times New Roman"/>
          <w:iCs/>
          <w:sz w:val="28"/>
          <w:szCs w:val="28"/>
          <w:lang w:val="de-DE"/>
        </w:rPr>
        <w:t>31</w:t>
      </w:r>
      <w:r w:rsidRPr="00C6261F">
        <w:rPr>
          <w:rFonts w:ascii="Times New Roman" w:hAnsi="Times New Roman"/>
          <w:iCs/>
          <w:sz w:val="28"/>
          <w:szCs w:val="28"/>
          <w:lang w:val="de-DE"/>
        </w:rPr>
        <w:t>.</w:t>
      </w:r>
    </w:p>
    <w:p w14:paraId="22772BC7" w14:textId="77777777" w:rsidR="002B06A2" w:rsidRPr="00C6261F" w:rsidRDefault="002B06A2" w:rsidP="002B06A2">
      <w:pPr>
        <w:tabs>
          <w:tab w:val="left" w:pos="142"/>
          <w:tab w:val="left" w:pos="284"/>
        </w:tabs>
        <w:spacing w:after="0" w:line="240" w:lineRule="auto"/>
        <w:jc w:val="both"/>
        <w:rPr>
          <w:rFonts w:ascii="Times New Roman" w:hAnsi="Times New Roman"/>
          <w:iCs/>
          <w:sz w:val="28"/>
          <w:szCs w:val="28"/>
          <w:lang w:val="de-DE"/>
        </w:rPr>
      </w:pPr>
      <w:r w:rsidRPr="00C6261F">
        <w:rPr>
          <w:rFonts w:ascii="Times New Roman" w:hAnsi="Times New Roman"/>
          <w:iCs/>
          <w:sz w:val="28"/>
          <w:szCs w:val="28"/>
          <w:lang w:val="de-DE"/>
        </w:rPr>
        <w:t>-HS</w:t>
      </w:r>
      <w:r w:rsidRPr="00C6261F">
        <w:rPr>
          <w:b/>
          <w:bCs/>
          <w:iCs/>
          <w:sz w:val="28"/>
          <w:szCs w:val="28"/>
          <w:lang w:val="de-DE"/>
        </w:rPr>
        <w:t xml:space="preserve"> </w:t>
      </w:r>
      <w:r w:rsidRPr="00C6261F">
        <w:rPr>
          <w:rFonts w:ascii="Times New Roman" w:hAnsi="Times New Roman"/>
          <w:iCs/>
          <w:sz w:val="28"/>
          <w:szCs w:val="28"/>
          <w:lang w:val="de-DE"/>
        </w:rPr>
        <w:t>chia sẻ được kết quả sưu tầm các mẫu cầu từ chối cụ thể ứng với mỗi hình thức từ chối.</w:t>
      </w:r>
    </w:p>
    <w:p w14:paraId="50D73D45" w14:textId="77777777" w:rsidR="002B06A2" w:rsidRPr="00C6261F" w:rsidRDefault="002B06A2" w:rsidP="002B06A2">
      <w:pPr>
        <w:spacing w:after="0" w:line="240" w:lineRule="auto"/>
        <w:rPr>
          <w:rFonts w:ascii="Times New Roman" w:hAnsi="Times New Roman"/>
          <w:b/>
          <w:sz w:val="28"/>
          <w:szCs w:val="28"/>
        </w:rPr>
      </w:pPr>
      <w:r w:rsidRPr="00C6261F">
        <w:rPr>
          <w:rFonts w:ascii="Times New Roman" w:hAnsi="Times New Roman"/>
          <w:b/>
          <w:sz w:val="28"/>
          <w:szCs w:val="28"/>
        </w:rPr>
        <w:t>2. Năng lực:</w:t>
      </w:r>
    </w:p>
    <w:p w14:paraId="6C5660F2" w14:textId="77777777" w:rsidR="002B06A2" w:rsidRPr="00C6261F" w:rsidRDefault="002B06A2" w:rsidP="002B06A2">
      <w:pPr>
        <w:spacing w:after="0" w:line="240" w:lineRule="auto"/>
        <w:rPr>
          <w:rFonts w:ascii="Times New Roman" w:hAnsi="Times New Roman"/>
          <w:sz w:val="28"/>
          <w:szCs w:val="28"/>
        </w:rPr>
      </w:pPr>
      <w:r w:rsidRPr="00C6261F">
        <w:rPr>
          <w:rFonts w:ascii="Times New Roman" w:hAnsi="Times New Roman"/>
          <w:b/>
          <w:i/>
          <w:sz w:val="28"/>
          <w:szCs w:val="28"/>
        </w:rPr>
        <w:t>- Năng lực chung:</w:t>
      </w:r>
      <w:r w:rsidRPr="00C6261F">
        <w:rPr>
          <w:rFonts w:ascii="Times New Roman" w:hAnsi="Times New Roman"/>
          <w:sz w:val="28"/>
          <w:szCs w:val="28"/>
        </w:rPr>
        <w:t xml:space="preserve"> Giao tiếp, hợp tác, tự chủ, tự học, giải quyết vấn đề</w:t>
      </w:r>
    </w:p>
    <w:p w14:paraId="48D21ECC" w14:textId="77777777" w:rsidR="002B06A2" w:rsidRPr="00C6261F" w:rsidRDefault="002B06A2" w:rsidP="002B06A2">
      <w:pPr>
        <w:spacing w:after="0" w:line="240" w:lineRule="auto"/>
        <w:rPr>
          <w:rFonts w:ascii="Times New Roman" w:hAnsi="Times New Roman"/>
          <w:sz w:val="28"/>
          <w:szCs w:val="28"/>
        </w:rPr>
      </w:pPr>
      <w:r w:rsidRPr="00C6261F">
        <w:rPr>
          <w:rFonts w:ascii="Times New Roman" w:hAnsi="Times New Roman"/>
          <w:b/>
          <w:i/>
          <w:sz w:val="28"/>
          <w:szCs w:val="28"/>
        </w:rPr>
        <w:t>- Năng lực riêng:</w:t>
      </w:r>
      <w:r w:rsidRPr="00C6261F">
        <w:rPr>
          <w:rFonts w:ascii="Times New Roman" w:hAnsi="Times New Roman"/>
          <w:sz w:val="28"/>
          <w:szCs w:val="28"/>
        </w:rPr>
        <w:t xml:space="preserve"> </w:t>
      </w:r>
    </w:p>
    <w:p w14:paraId="3FF44DC1" w14:textId="77777777" w:rsidR="002B06A2" w:rsidRPr="00C6261F" w:rsidRDefault="002B06A2" w:rsidP="002B06A2">
      <w:pPr>
        <w:spacing w:after="0" w:line="240" w:lineRule="auto"/>
        <w:rPr>
          <w:rFonts w:ascii="Times New Roman" w:hAnsi="Times New Roman"/>
          <w:sz w:val="28"/>
          <w:szCs w:val="28"/>
        </w:rPr>
      </w:pPr>
      <w:r w:rsidRPr="00C6261F">
        <w:rPr>
          <w:rFonts w:ascii="Times New Roman" w:hAnsi="Times New Roman"/>
          <w:sz w:val="28"/>
          <w:szCs w:val="28"/>
        </w:rPr>
        <w:t>+  Rèn luyện kĩ năng giao tiếp, thuyết trình.</w:t>
      </w:r>
    </w:p>
    <w:p w14:paraId="1A57B032" w14:textId="77777777" w:rsidR="002B06A2" w:rsidRPr="00C6261F" w:rsidRDefault="002B06A2" w:rsidP="002B06A2">
      <w:pPr>
        <w:spacing w:after="0" w:line="240" w:lineRule="auto"/>
        <w:rPr>
          <w:rFonts w:ascii="Times New Roman" w:hAnsi="Times New Roman"/>
          <w:sz w:val="28"/>
          <w:szCs w:val="28"/>
        </w:rPr>
      </w:pPr>
      <w:r w:rsidRPr="00C6261F">
        <w:rPr>
          <w:rFonts w:ascii="Times New Roman" w:hAnsi="Times New Roman"/>
          <w:b/>
          <w:sz w:val="28"/>
          <w:szCs w:val="28"/>
        </w:rPr>
        <w:t>3. Phẩm chất:</w:t>
      </w:r>
      <w:r w:rsidRPr="00C6261F">
        <w:rPr>
          <w:rFonts w:ascii="Times New Roman" w:hAnsi="Times New Roman"/>
          <w:sz w:val="28"/>
          <w:szCs w:val="28"/>
        </w:rPr>
        <w:t xml:space="preserve"> nhân ái, trung thực, trách nhiệm.</w:t>
      </w:r>
    </w:p>
    <w:p w14:paraId="310F21CA" w14:textId="77777777" w:rsidR="002B06A2" w:rsidRPr="00C6261F" w:rsidRDefault="002B06A2" w:rsidP="002B06A2">
      <w:pPr>
        <w:spacing w:after="0" w:line="240" w:lineRule="auto"/>
        <w:rPr>
          <w:rFonts w:ascii="Times New Roman" w:hAnsi="Times New Roman"/>
          <w:b/>
          <w:sz w:val="28"/>
          <w:szCs w:val="28"/>
        </w:rPr>
      </w:pPr>
      <w:r w:rsidRPr="00C6261F">
        <w:rPr>
          <w:rFonts w:ascii="Times New Roman" w:hAnsi="Times New Roman"/>
          <w:b/>
          <w:sz w:val="28"/>
          <w:szCs w:val="28"/>
        </w:rPr>
        <w:t>II. THIẾT BỊ DẠY HỌC VÀ HỌC LIỆU</w:t>
      </w:r>
    </w:p>
    <w:p w14:paraId="2C9021FE" w14:textId="77777777" w:rsidR="002B06A2" w:rsidRPr="00C6261F" w:rsidRDefault="002B06A2" w:rsidP="002B06A2">
      <w:pPr>
        <w:spacing w:after="0" w:line="240" w:lineRule="auto"/>
        <w:rPr>
          <w:rFonts w:ascii="Times New Roman" w:hAnsi="Times New Roman"/>
          <w:b/>
          <w:sz w:val="28"/>
          <w:szCs w:val="28"/>
        </w:rPr>
      </w:pPr>
      <w:r w:rsidRPr="00C6261F">
        <w:rPr>
          <w:rFonts w:ascii="Times New Roman" w:hAnsi="Times New Roman"/>
          <w:b/>
          <w:sz w:val="28"/>
          <w:szCs w:val="28"/>
        </w:rPr>
        <w:t>1. Đối với GV:</w:t>
      </w:r>
    </w:p>
    <w:p w14:paraId="3074DE6C" w14:textId="77777777" w:rsidR="002B06A2" w:rsidRPr="00C6261F" w:rsidRDefault="002B06A2" w:rsidP="002B06A2">
      <w:pPr>
        <w:spacing w:after="0" w:line="240" w:lineRule="auto"/>
        <w:rPr>
          <w:rFonts w:ascii="Times New Roman" w:hAnsi="Times New Roman"/>
          <w:sz w:val="28"/>
          <w:szCs w:val="28"/>
        </w:rPr>
      </w:pPr>
      <w:r w:rsidRPr="00C6261F">
        <w:rPr>
          <w:rFonts w:ascii="Times New Roman" w:hAnsi="Times New Roman"/>
          <w:sz w:val="28"/>
          <w:szCs w:val="28"/>
        </w:rPr>
        <w:t>- Kế hoạch tuần mới.</w:t>
      </w:r>
    </w:p>
    <w:p w14:paraId="0E85A436" w14:textId="77777777" w:rsidR="002B06A2" w:rsidRPr="00C6261F" w:rsidRDefault="002B06A2" w:rsidP="002B06A2">
      <w:pPr>
        <w:spacing w:after="0" w:line="240" w:lineRule="auto"/>
        <w:rPr>
          <w:rFonts w:ascii="Times New Roman" w:hAnsi="Times New Roman"/>
          <w:sz w:val="28"/>
          <w:szCs w:val="28"/>
        </w:rPr>
      </w:pPr>
      <w:r w:rsidRPr="00C6261F">
        <w:rPr>
          <w:rFonts w:ascii="Times New Roman" w:hAnsi="Times New Roman"/>
          <w:sz w:val="28"/>
          <w:szCs w:val="28"/>
        </w:rPr>
        <w:t>- Nội dung liên quan,…</w:t>
      </w:r>
    </w:p>
    <w:p w14:paraId="37F97054" w14:textId="77777777" w:rsidR="002B06A2" w:rsidRPr="00C6261F" w:rsidRDefault="002B06A2" w:rsidP="002B06A2">
      <w:pPr>
        <w:spacing w:after="0" w:line="240" w:lineRule="auto"/>
        <w:rPr>
          <w:rFonts w:ascii="Times New Roman" w:hAnsi="Times New Roman"/>
          <w:b/>
          <w:sz w:val="28"/>
          <w:szCs w:val="28"/>
        </w:rPr>
      </w:pPr>
      <w:r w:rsidRPr="00C6261F">
        <w:rPr>
          <w:rFonts w:ascii="Times New Roman" w:hAnsi="Times New Roman"/>
          <w:b/>
          <w:sz w:val="28"/>
          <w:szCs w:val="28"/>
        </w:rPr>
        <w:t xml:space="preserve">2. Đối với HS: </w:t>
      </w:r>
    </w:p>
    <w:p w14:paraId="77570FA5" w14:textId="77777777" w:rsidR="002B06A2" w:rsidRPr="00C6261F" w:rsidRDefault="002B06A2" w:rsidP="002B06A2">
      <w:pPr>
        <w:spacing w:after="0" w:line="240" w:lineRule="auto"/>
        <w:rPr>
          <w:rFonts w:ascii="Times New Roman" w:hAnsi="Times New Roman"/>
          <w:sz w:val="28"/>
          <w:szCs w:val="28"/>
        </w:rPr>
      </w:pPr>
      <w:r w:rsidRPr="00C6261F">
        <w:rPr>
          <w:rFonts w:ascii="Times New Roman" w:hAnsi="Times New Roman"/>
          <w:sz w:val="28"/>
          <w:szCs w:val="28"/>
        </w:rPr>
        <w:t>- Nội dung sơ kết tuần</w:t>
      </w:r>
    </w:p>
    <w:p w14:paraId="62001191" w14:textId="77777777" w:rsidR="002B06A2" w:rsidRPr="00C6261F" w:rsidRDefault="002B06A2" w:rsidP="002B06A2">
      <w:pPr>
        <w:spacing w:after="0" w:line="240" w:lineRule="auto"/>
        <w:rPr>
          <w:rFonts w:ascii="Times New Roman" w:hAnsi="Times New Roman"/>
          <w:sz w:val="28"/>
          <w:szCs w:val="28"/>
        </w:rPr>
      </w:pPr>
      <w:r w:rsidRPr="00C6261F">
        <w:rPr>
          <w:rFonts w:ascii="Times New Roman" w:hAnsi="Times New Roman"/>
          <w:sz w:val="28"/>
          <w:szCs w:val="28"/>
        </w:rPr>
        <w:t>- Chuẩn bị theo hướng dẫn của GVCN.</w:t>
      </w:r>
    </w:p>
    <w:p w14:paraId="37AEE5C8" w14:textId="77777777" w:rsidR="002B06A2" w:rsidRPr="00C6261F" w:rsidRDefault="002B06A2" w:rsidP="002B06A2">
      <w:pPr>
        <w:tabs>
          <w:tab w:val="left" w:pos="567"/>
          <w:tab w:val="left" w:pos="1134"/>
        </w:tabs>
        <w:spacing w:after="0" w:line="240" w:lineRule="auto"/>
        <w:jc w:val="both"/>
        <w:rPr>
          <w:rFonts w:ascii="Times New Roman" w:eastAsia="MS Mincho" w:hAnsi="Times New Roman"/>
          <w:b/>
          <w:sz w:val="28"/>
          <w:szCs w:val="28"/>
          <w:lang w:val="nl-NL"/>
        </w:rPr>
      </w:pPr>
      <w:r w:rsidRPr="00C6261F">
        <w:rPr>
          <w:rFonts w:ascii="Times New Roman" w:hAnsi="Times New Roman"/>
          <w:b/>
          <w:sz w:val="28"/>
          <w:szCs w:val="28"/>
          <w:lang w:val="nl-NL"/>
        </w:rPr>
        <w:t>III. TIẾN TRÌNH DẠY HỌC</w:t>
      </w:r>
    </w:p>
    <w:p w14:paraId="4BB1F808" w14:textId="77777777" w:rsidR="002B06A2" w:rsidRPr="00C6261F" w:rsidRDefault="002B06A2" w:rsidP="002B06A2">
      <w:pPr>
        <w:spacing w:after="0" w:line="240" w:lineRule="auto"/>
        <w:jc w:val="both"/>
        <w:rPr>
          <w:rFonts w:ascii="Times New Roman" w:hAnsi="Times New Roman"/>
          <w:b/>
          <w:sz w:val="28"/>
          <w:szCs w:val="28"/>
          <w:lang w:val="nl-NL"/>
        </w:rPr>
      </w:pPr>
      <w:r w:rsidRPr="00C6261F">
        <w:rPr>
          <w:rFonts w:ascii="Times New Roman" w:hAnsi="Times New Roman"/>
          <w:b/>
          <w:sz w:val="28"/>
          <w:szCs w:val="28"/>
          <w:lang w:val="nl-NL"/>
        </w:rPr>
        <w:t>A. HOẠT ĐỘNG KHỞI ĐỘNG (MỞ ĐẦU)</w:t>
      </w:r>
    </w:p>
    <w:p w14:paraId="05852499" w14:textId="77777777" w:rsidR="002B06A2" w:rsidRPr="00C6261F" w:rsidRDefault="002B06A2" w:rsidP="002B06A2">
      <w:pPr>
        <w:tabs>
          <w:tab w:val="left" w:pos="567"/>
          <w:tab w:val="left" w:pos="1134"/>
        </w:tabs>
        <w:spacing w:after="0" w:line="240" w:lineRule="auto"/>
        <w:jc w:val="both"/>
        <w:rPr>
          <w:rFonts w:ascii="Times New Roman" w:hAnsi="Times New Roman"/>
          <w:sz w:val="28"/>
          <w:szCs w:val="28"/>
          <w:lang w:val="nl-NL"/>
        </w:rPr>
      </w:pPr>
      <w:r w:rsidRPr="00C6261F">
        <w:rPr>
          <w:rFonts w:ascii="Times New Roman" w:hAnsi="Times New Roman"/>
          <w:b/>
          <w:sz w:val="28"/>
          <w:szCs w:val="28"/>
          <w:lang w:val="nl-NL"/>
        </w:rPr>
        <w:t>a. Mục tiêu:</w:t>
      </w:r>
      <w:r w:rsidRPr="00C6261F">
        <w:rPr>
          <w:rFonts w:ascii="Times New Roman" w:hAnsi="Times New Roman"/>
          <w:sz w:val="28"/>
          <w:szCs w:val="28"/>
          <w:lang w:val="nl-NL"/>
        </w:rPr>
        <w:t xml:space="preserve"> </w:t>
      </w:r>
    </w:p>
    <w:p w14:paraId="5FD9C551" w14:textId="4CF9F59D" w:rsidR="002B06A2" w:rsidRPr="00C6261F" w:rsidRDefault="002B06A2" w:rsidP="002B06A2">
      <w:pPr>
        <w:tabs>
          <w:tab w:val="left" w:pos="567"/>
          <w:tab w:val="left" w:pos="1134"/>
        </w:tabs>
        <w:spacing w:after="0" w:line="240" w:lineRule="auto"/>
        <w:jc w:val="both"/>
        <w:rPr>
          <w:rFonts w:ascii="Times New Roman" w:hAnsi="Times New Roman"/>
          <w:sz w:val="28"/>
          <w:szCs w:val="28"/>
          <w:lang w:val="nl-NL"/>
        </w:rPr>
      </w:pPr>
      <w:r w:rsidRPr="00C6261F">
        <w:rPr>
          <w:rFonts w:ascii="Times New Roman" w:hAnsi="Times New Roman"/>
          <w:sz w:val="28"/>
          <w:szCs w:val="28"/>
          <w:lang w:val="nl-NL"/>
        </w:rPr>
        <w:t xml:space="preserve">- </w:t>
      </w:r>
      <w:r w:rsidRPr="00C6261F">
        <w:rPr>
          <w:rFonts w:ascii="Times New Roman" w:hAnsi="Times New Roman"/>
          <w:bCs/>
          <w:sz w:val="28"/>
          <w:szCs w:val="28"/>
          <w:lang w:val="nl-NL"/>
        </w:rPr>
        <w:t>Tạo tâm thế hứng thú cho học sinh và từng bước làm quen tiết</w:t>
      </w:r>
      <w:r w:rsidR="00951F9D">
        <w:rPr>
          <w:rFonts w:ascii="Times New Roman" w:hAnsi="Times New Roman"/>
          <w:bCs/>
          <w:sz w:val="28"/>
          <w:szCs w:val="28"/>
          <w:lang w:val="nl-NL"/>
        </w:rPr>
        <w:t xml:space="preserve"> học</w:t>
      </w:r>
      <w:r w:rsidRPr="00C6261F">
        <w:rPr>
          <w:rFonts w:ascii="Times New Roman" w:hAnsi="Times New Roman"/>
          <w:bCs/>
          <w:sz w:val="28"/>
          <w:szCs w:val="28"/>
          <w:lang w:val="nl-NL"/>
        </w:rPr>
        <w:t>.</w:t>
      </w:r>
    </w:p>
    <w:p w14:paraId="38C04E97" w14:textId="032E863D" w:rsidR="002B06A2" w:rsidRPr="00C6261F" w:rsidRDefault="002B06A2" w:rsidP="002B06A2">
      <w:pPr>
        <w:tabs>
          <w:tab w:val="left" w:pos="567"/>
          <w:tab w:val="left" w:pos="1134"/>
        </w:tabs>
        <w:spacing w:after="0" w:line="240" w:lineRule="auto"/>
        <w:jc w:val="both"/>
        <w:rPr>
          <w:rFonts w:ascii="Times New Roman" w:hAnsi="Times New Roman"/>
          <w:b/>
          <w:sz w:val="28"/>
          <w:szCs w:val="28"/>
        </w:rPr>
      </w:pPr>
      <w:r w:rsidRPr="00C6261F">
        <w:rPr>
          <w:rFonts w:ascii="Times New Roman" w:hAnsi="Times New Roman"/>
          <w:b/>
          <w:sz w:val="28"/>
          <w:szCs w:val="28"/>
          <w:lang w:val="nl-NL"/>
        </w:rPr>
        <w:t xml:space="preserve">b. </w:t>
      </w:r>
      <w:r w:rsidRPr="00C6261F">
        <w:rPr>
          <w:rFonts w:ascii="Times New Roman" w:hAnsi="Times New Roman"/>
          <w:b/>
          <w:sz w:val="28"/>
          <w:szCs w:val="28"/>
        </w:rPr>
        <w:t xml:space="preserve">Tổ chức thực hiện: </w:t>
      </w:r>
    </w:p>
    <w:p w14:paraId="4493C83A" w14:textId="1FA954A6" w:rsidR="002B06A2" w:rsidRPr="00C6261F" w:rsidRDefault="002B06A2" w:rsidP="002B06A2">
      <w:pPr>
        <w:spacing w:after="0" w:line="240" w:lineRule="auto"/>
        <w:rPr>
          <w:rFonts w:ascii="Times New Roman" w:hAnsi="Times New Roman"/>
          <w:sz w:val="28"/>
          <w:szCs w:val="28"/>
        </w:rPr>
      </w:pPr>
      <w:r w:rsidRPr="00C6261F">
        <w:rPr>
          <w:rFonts w:ascii="Times New Roman" w:hAnsi="Times New Roman"/>
          <w:sz w:val="28"/>
          <w:szCs w:val="28"/>
        </w:rPr>
        <w:t xml:space="preserve">- GVCN ổn định lớp và hướng HS vào tiết </w:t>
      </w:r>
      <w:r w:rsidR="00B45CF0" w:rsidRPr="00C6261F">
        <w:rPr>
          <w:rFonts w:ascii="Times New Roman" w:hAnsi="Times New Roman"/>
          <w:sz w:val="28"/>
          <w:szCs w:val="28"/>
        </w:rPr>
        <w:t>học</w:t>
      </w:r>
      <w:r w:rsidRPr="00C6261F">
        <w:rPr>
          <w:rFonts w:ascii="Times New Roman" w:hAnsi="Times New Roman"/>
          <w:sz w:val="28"/>
          <w:szCs w:val="28"/>
        </w:rPr>
        <w:t>.</w:t>
      </w:r>
    </w:p>
    <w:p w14:paraId="74753CF2" w14:textId="77777777" w:rsidR="002B06A2" w:rsidRPr="00C6261F" w:rsidRDefault="002B06A2" w:rsidP="002B06A2">
      <w:pPr>
        <w:spacing w:after="0" w:line="240" w:lineRule="auto"/>
        <w:rPr>
          <w:rFonts w:ascii="Times New Roman" w:hAnsi="Times New Roman"/>
          <w:b/>
          <w:sz w:val="28"/>
          <w:szCs w:val="28"/>
        </w:rPr>
      </w:pPr>
      <w:r w:rsidRPr="00C6261F">
        <w:rPr>
          <w:rFonts w:ascii="Times New Roman" w:hAnsi="Times New Roman"/>
          <w:b/>
          <w:sz w:val="28"/>
          <w:szCs w:val="28"/>
        </w:rPr>
        <w:t>B. HOẠT ĐỘNG HÌNH THÀNH KIẾN THỨC</w:t>
      </w:r>
    </w:p>
    <w:p w14:paraId="50B014FC" w14:textId="77777777" w:rsidR="002B06A2" w:rsidRPr="00C6261F" w:rsidRDefault="002B06A2" w:rsidP="002B06A2">
      <w:pPr>
        <w:spacing w:after="0" w:line="240" w:lineRule="auto"/>
        <w:rPr>
          <w:rFonts w:ascii="Times New Roman" w:hAnsi="Times New Roman"/>
          <w:b/>
          <w:sz w:val="28"/>
          <w:szCs w:val="28"/>
        </w:rPr>
      </w:pPr>
      <w:r w:rsidRPr="00C6261F">
        <w:rPr>
          <w:rFonts w:ascii="Times New Roman" w:hAnsi="Times New Roman"/>
          <w:b/>
          <w:sz w:val="28"/>
          <w:szCs w:val="28"/>
        </w:rPr>
        <w:t>Hoạt động 1: Sơ kết tuần</w:t>
      </w:r>
    </w:p>
    <w:p w14:paraId="0E21F82B" w14:textId="77777777" w:rsidR="002B06A2" w:rsidRPr="00C6261F" w:rsidRDefault="002B06A2" w:rsidP="002B06A2">
      <w:pPr>
        <w:spacing w:after="0" w:line="240" w:lineRule="auto"/>
        <w:rPr>
          <w:rFonts w:ascii="Times New Roman" w:hAnsi="Times New Roman"/>
          <w:sz w:val="28"/>
          <w:szCs w:val="28"/>
        </w:rPr>
      </w:pPr>
      <w:r w:rsidRPr="00C6261F">
        <w:rPr>
          <w:rFonts w:ascii="Times New Roman" w:hAnsi="Times New Roman"/>
          <w:b/>
          <w:sz w:val="28"/>
          <w:szCs w:val="28"/>
        </w:rPr>
        <w:t>a. Mục tiêu:</w:t>
      </w:r>
      <w:r w:rsidRPr="00C6261F">
        <w:rPr>
          <w:rFonts w:ascii="Times New Roman" w:hAnsi="Times New Roman"/>
          <w:sz w:val="28"/>
          <w:szCs w:val="28"/>
        </w:rPr>
        <w:t xml:space="preserve"> </w:t>
      </w:r>
    </w:p>
    <w:p w14:paraId="483A3D52" w14:textId="77777777" w:rsidR="002B06A2" w:rsidRPr="00C6261F" w:rsidRDefault="002B06A2" w:rsidP="002B06A2">
      <w:pPr>
        <w:spacing w:after="0" w:line="240" w:lineRule="auto"/>
        <w:rPr>
          <w:rFonts w:ascii="Times New Roman" w:hAnsi="Times New Roman"/>
          <w:sz w:val="28"/>
          <w:szCs w:val="28"/>
        </w:rPr>
      </w:pPr>
      <w:r w:rsidRPr="00C6261F">
        <w:rPr>
          <w:rFonts w:ascii="Times New Roman" w:hAnsi="Times New Roman"/>
          <w:sz w:val="28"/>
          <w:szCs w:val="28"/>
        </w:rPr>
        <w:t>- Tổng kết được các hoạt động tuần cũ và đưa ra kế hoạch tuần mới.</w:t>
      </w:r>
    </w:p>
    <w:p w14:paraId="3955A9DF" w14:textId="68ECCA10" w:rsidR="002B06A2" w:rsidRPr="00C6261F" w:rsidRDefault="002B06A2" w:rsidP="00B45CF0">
      <w:pPr>
        <w:spacing w:after="0" w:line="240" w:lineRule="auto"/>
        <w:rPr>
          <w:rFonts w:ascii="Times New Roman" w:hAnsi="Times New Roman"/>
          <w:b/>
          <w:sz w:val="28"/>
          <w:szCs w:val="28"/>
        </w:rPr>
      </w:pPr>
      <w:r w:rsidRPr="00C6261F">
        <w:rPr>
          <w:rFonts w:ascii="Times New Roman" w:hAnsi="Times New Roman"/>
          <w:b/>
          <w:sz w:val="28"/>
          <w:szCs w:val="28"/>
        </w:rPr>
        <w:t xml:space="preserve">b. Tổ chức thực hiện: </w:t>
      </w:r>
    </w:p>
    <w:p w14:paraId="26629027" w14:textId="77777777" w:rsidR="002B06A2" w:rsidRPr="00C6261F" w:rsidRDefault="002B06A2" w:rsidP="002B06A2">
      <w:pPr>
        <w:tabs>
          <w:tab w:val="left" w:pos="567"/>
          <w:tab w:val="left" w:pos="1134"/>
        </w:tabs>
        <w:spacing w:after="0" w:line="240" w:lineRule="auto"/>
        <w:jc w:val="both"/>
        <w:rPr>
          <w:rFonts w:ascii="Times New Roman" w:hAnsi="Times New Roman"/>
          <w:sz w:val="28"/>
          <w:szCs w:val="28"/>
        </w:rPr>
      </w:pPr>
      <w:r w:rsidRPr="00C6261F">
        <w:rPr>
          <w:rFonts w:ascii="Times New Roman" w:hAnsi="Times New Roman"/>
          <w:sz w:val="28"/>
          <w:szCs w:val="28"/>
        </w:rPr>
        <w:t>- GV yêu cầu ban cán sự lớp tự điều hành lớp , đánh giá và sơ kết tuần, xây dựng kế hoạch tuần mới.</w:t>
      </w:r>
    </w:p>
    <w:p w14:paraId="2E40EE3A" w14:textId="77777777" w:rsidR="002B06A2" w:rsidRPr="00C6261F" w:rsidRDefault="002B06A2" w:rsidP="002B06A2">
      <w:pPr>
        <w:spacing w:after="0" w:line="240" w:lineRule="auto"/>
        <w:rPr>
          <w:rFonts w:ascii="Times New Roman" w:hAnsi="Times New Roman"/>
          <w:b/>
          <w:sz w:val="28"/>
          <w:szCs w:val="28"/>
        </w:rPr>
      </w:pPr>
      <w:r w:rsidRPr="00C6261F">
        <w:rPr>
          <w:rFonts w:ascii="Times New Roman" w:hAnsi="Times New Roman"/>
          <w:b/>
          <w:sz w:val="28"/>
          <w:szCs w:val="28"/>
        </w:rPr>
        <w:t>Hoạt động 2: Sinh hoạt theo chủ đề.</w:t>
      </w:r>
    </w:p>
    <w:p w14:paraId="0BFFFA8B" w14:textId="77777777" w:rsidR="002B06A2" w:rsidRPr="00C6261F" w:rsidRDefault="002B06A2" w:rsidP="002B06A2">
      <w:pPr>
        <w:spacing w:after="0" w:line="240" w:lineRule="auto"/>
        <w:rPr>
          <w:rFonts w:ascii="Times New Roman" w:hAnsi="Times New Roman"/>
          <w:sz w:val="28"/>
          <w:szCs w:val="28"/>
        </w:rPr>
      </w:pPr>
      <w:r w:rsidRPr="00C6261F">
        <w:rPr>
          <w:rFonts w:ascii="Times New Roman" w:hAnsi="Times New Roman"/>
          <w:b/>
          <w:sz w:val="28"/>
          <w:szCs w:val="28"/>
        </w:rPr>
        <w:t>a. Mục tiêu:</w:t>
      </w:r>
      <w:r w:rsidRPr="00C6261F">
        <w:rPr>
          <w:rFonts w:ascii="Times New Roman" w:hAnsi="Times New Roman"/>
          <w:sz w:val="28"/>
          <w:szCs w:val="28"/>
        </w:rPr>
        <w:t xml:space="preserve"> </w:t>
      </w:r>
    </w:p>
    <w:p w14:paraId="763B674E" w14:textId="77777777" w:rsidR="002B06A2" w:rsidRPr="00C6261F" w:rsidRDefault="002B06A2" w:rsidP="002B06A2">
      <w:pPr>
        <w:tabs>
          <w:tab w:val="left" w:pos="142"/>
          <w:tab w:val="left" w:pos="284"/>
        </w:tabs>
        <w:spacing w:after="0" w:line="240" w:lineRule="auto"/>
        <w:jc w:val="both"/>
        <w:rPr>
          <w:rFonts w:ascii="Times New Roman" w:hAnsi="Times New Roman"/>
          <w:iCs/>
          <w:sz w:val="28"/>
          <w:szCs w:val="28"/>
          <w:lang w:val="de-DE"/>
        </w:rPr>
      </w:pPr>
      <w:r w:rsidRPr="00C6261F">
        <w:rPr>
          <w:rFonts w:ascii="Times New Roman" w:hAnsi="Times New Roman"/>
          <w:iCs/>
          <w:sz w:val="28"/>
          <w:szCs w:val="28"/>
          <w:lang w:val="de-DE"/>
        </w:rPr>
        <w:t>-HS chia sẻ được cảm nhận của bản thân và những điều học hỏi được sau khi tham dự diễn đàn “Kĩ năng từ chối” trong tiết Sinh hoạt dưới cờ.</w:t>
      </w:r>
    </w:p>
    <w:p w14:paraId="1FB9A1DF" w14:textId="6BC4EDBD" w:rsidR="002B06A2" w:rsidRPr="00C6261F" w:rsidRDefault="002B06A2" w:rsidP="00B45CF0">
      <w:pPr>
        <w:spacing w:after="0" w:line="240" w:lineRule="auto"/>
        <w:rPr>
          <w:rFonts w:ascii="Times New Roman" w:hAnsi="Times New Roman"/>
          <w:b/>
          <w:sz w:val="28"/>
          <w:szCs w:val="28"/>
        </w:rPr>
      </w:pPr>
      <w:r w:rsidRPr="00C6261F">
        <w:rPr>
          <w:rFonts w:ascii="Times New Roman" w:hAnsi="Times New Roman"/>
          <w:b/>
          <w:sz w:val="28"/>
          <w:szCs w:val="28"/>
        </w:rPr>
        <w:t xml:space="preserve">b. Tổ chức thực hiện: </w:t>
      </w:r>
    </w:p>
    <w:p w14:paraId="2F83BD0F" w14:textId="40512EB1" w:rsidR="002B06A2" w:rsidRPr="00C6261F" w:rsidRDefault="002B06A2" w:rsidP="002B06A2">
      <w:pPr>
        <w:tabs>
          <w:tab w:val="left" w:pos="567"/>
          <w:tab w:val="left" w:pos="1134"/>
        </w:tabs>
        <w:spacing w:after="0" w:line="240" w:lineRule="auto"/>
        <w:jc w:val="both"/>
        <w:rPr>
          <w:rFonts w:ascii="Times New Roman" w:hAnsi="Times New Roman"/>
          <w:iCs/>
          <w:sz w:val="28"/>
          <w:szCs w:val="28"/>
          <w:lang w:val="de-DE"/>
        </w:rPr>
      </w:pPr>
      <w:r w:rsidRPr="00C6261F">
        <w:rPr>
          <w:rFonts w:ascii="Times New Roman" w:hAnsi="Times New Roman"/>
          <w:iCs/>
          <w:sz w:val="28"/>
          <w:szCs w:val="28"/>
          <w:lang w:val="de-DE"/>
        </w:rPr>
        <w:lastRenderedPageBreak/>
        <w:t>-GV yêu cầu HS trong lớp chia sẻ về nh</w:t>
      </w:r>
      <w:r w:rsidR="00B45CF0" w:rsidRPr="00C6261F">
        <w:rPr>
          <w:rFonts w:ascii="Times New Roman" w:hAnsi="Times New Roman"/>
          <w:iCs/>
          <w:sz w:val="28"/>
          <w:szCs w:val="28"/>
          <w:lang w:val="de-DE"/>
        </w:rPr>
        <w:t>ữ</w:t>
      </w:r>
      <w:r w:rsidRPr="00C6261F">
        <w:rPr>
          <w:rFonts w:ascii="Times New Roman" w:hAnsi="Times New Roman"/>
          <w:iCs/>
          <w:sz w:val="28"/>
          <w:szCs w:val="28"/>
          <w:lang w:val="de-DE"/>
        </w:rPr>
        <w:t>ng đi</w:t>
      </w:r>
      <w:r w:rsidR="00B45CF0" w:rsidRPr="00C6261F">
        <w:rPr>
          <w:rFonts w:ascii="Times New Roman" w:hAnsi="Times New Roman"/>
          <w:iCs/>
          <w:sz w:val="28"/>
          <w:szCs w:val="28"/>
          <w:lang w:val="de-DE"/>
        </w:rPr>
        <w:t>ề</w:t>
      </w:r>
      <w:r w:rsidRPr="00C6261F">
        <w:rPr>
          <w:rFonts w:ascii="Times New Roman" w:hAnsi="Times New Roman"/>
          <w:iCs/>
          <w:sz w:val="28"/>
          <w:szCs w:val="28"/>
          <w:lang w:val="de-DE"/>
        </w:rPr>
        <w:t>u học hỏi được và cảm nhận của bản thân sau khi tham dự diễn đàn “Kĩ năng từ chối” trong tiết Sinh hoạt dưới cờ.</w:t>
      </w:r>
    </w:p>
    <w:p w14:paraId="6BF8A224" w14:textId="2CE34DF3" w:rsidR="002B06A2" w:rsidRPr="00C6261F" w:rsidRDefault="002B06A2" w:rsidP="002B06A2">
      <w:pPr>
        <w:tabs>
          <w:tab w:val="left" w:pos="567"/>
          <w:tab w:val="left" w:pos="1134"/>
        </w:tabs>
        <w:spacing w:after="0" w:line="240" w:lineRule="auto"/>
        <w:jc w:val="both"/>
        <w:rPr>
          <w:rFonts w:ascii="Times New Roman" w:hAnsi="Times New Roman"/>
          <w:iCs/>
          <w:sz w:val="28"/>
          <w:szCs w:val="28"/>
          <w:lang w:val="de-DE"/>
        </w:rPr>
      </w:pPr>
      <w:r w:rsidRPr="00C6261F">
        <w:rPr>
          <w:rFonts w:ascii="Times New Roman" w:hAnsi="Times New Roman"/>
          <w:iCs/>
          <w:sz w:val="28"/>
          <w:szCs w:val="28"/>
          <w:lang w:val="de-DE"/>
        </w:rPr>
        <w:t xml:space="preserve">-GV chia lớp thành 3 nhóm tương ứng với 3 cách từ chối. Mỗi nhóm tìm các mẫu câu (gắn với tình huống) và trình bày trên </w:t>
      </w:r>
      <w:r w:rsidR="00C6261F" w:rsidRPr="00C6261F">
        <w:rPr>
          <w:rFonts w:ascii="Times New Roman" w:hAnsi="Times New Roman"/>
          <w:iCs/>
          <w:sz w:val="28"/>
          <w:szCs w:val="28"/>
          <w:lang w:val="de-DE"/>
        </w:rPr>
        <w:t>bảng</w:t>
      </w:r>
      <w:r w:rsidRPr="00C6261F">
        <w:rPr>
          <w:rFonts w:ascii="Times New Roman" w:hAnsi="Times New Roman"/>
          <w:iCs/>
          <w:sz w:val="28"/>
          <w:szCs w:val="28"/>
          <w:lang w:val="de-DE"/>
        </w:rPr>
        <w:t xml:space="preserve"> tương ứng với các cách từ chối: + Nhóm 1: Từ chối thẳng.</w:t>
      </w:r>
    </w:p>
    <w:p w14:paraId="3C713A09" w14:textId="77777777" w:rsidR="002B06A2" w:rsidRPr="00C6261F" w:rsidRDefault="002B06A2" w:rsidP="002B06A2">
      <w:pPr>
        <w:tabs>
          <w:tab w:val="left" w:pos="567"/>
          <w:tab w:val="left" w:pos="1134"/>
        </w:tabs>
        <w:spacing w:after="0" w:line="240" w:lineRule="auto"/>
        <w:jc w:val="both"/>
        <w:rPr>
          <w:rFonts w:ascii="Times New Roman" w:hAnsi="Times New Roman"/>
          <w:iCs/>
          <w:sz w:val="28"/>
          <w:szCs w:val="28"/>
          <w:lang w:val="de-DE"/>
        </w:rPr>
      </w:pPr>
      <w:r w:rsidRPr="00C6261F">
        <w:rPr>
          <w:rFonts w:ascii="Times New Roman" w:hAnsi="Times New Roman"/>
          <w:iCs/>
          <w:sz w:val="28"/>
          <w:szCs w:val="28"/>
          <w:lang w:val="de-DE"/>
        </w:rPr>
        <w:t>+ Nhóm 2: Từ chối trì hoãn.</w:t>
      </w:r>
    </w:p>
    <w:p w14:paraId="5ECC47F4" w14:textId="77777777" w:rsidR="002B06A2" w:rsidRPr="00C6261F" w:rsidRDefault="002B06A2" w:rsidP="002B06A2">
      <w:pPr>
        <w:tabs>
          <w:tab w:val="left" w:pos="567"/>
          <w:tab w:val="left" w:pos="1134"/>
        </w:tabs>
        <w:spacing w:after="0" w:line="240" w:lineRule="auto"/>
        <w:jc w:val="both"/>
        <w:rPr>
          <w:rFonts w:ascii="Times New Roman" w:hAnsi="Times New Roman"/>
          <w:iCs/>
          <w:sz w:val="28"/>
          <w:szCs w:val="28"/>
          <w:lang w:val="de-DE"/>
        </w:rPr>
      </w:pPr>
      <w:r w:rsidRPr="00C6261F">
        <w:rPr>
          <w:rFonts w:ascii="Times New Roman" w:hAnsi="Times New Roman"/>
          <w:iCs/>
          <w:sz w:val="28"/>
          <w:szCs w:val="28"/>
          <w:lang w:val="de-DE"/>
        </w:rPr>
        <w:t>+ Nhóm 3: Từ chối thương lượng.</w:t>
      </w:r>
    </w:p>
    <w:p w14:paraId="5DF14FEE" w14:textId="77777777" w:rsidR="002B06A2" w:rsidRPr="00C6261F" w:rsidRDefault="002B06A2" w:rsidP="002B06A2">
      <w:pPr>
        <w:tabs>
          <w:tab w:val="left" w:pos="567"/>
          <w:tab w:val="left" w:pos="1134"/>
        </w:tabs>
        <w:spacing w:after="0" w:line="240" w:lineRule="auto"/>
        <w:jc w:val="both"/>
        <w:rPr>
          <w:rFonts w:ascii="Times New Roman" w:hAnsi="Times New Roman"/>
          <w:iCs/>
          <w:sz w:val="28"/>
          <w:szCs w:val="28"/>
          <w:lang w:val="de-DE"/>
        </w:rPr>
      </w:pPr>
      <w:r w:rsidRPr="00C6261F">
        <w:rPr>
          <w:rFonts w:ascii="Times New Roman" w:hAnsi="Times New Roman"/>
          <w:iCs/>
          <w:sz w:val="28"/>
          <w:szCs w:val="28"/>
          <w:lang w:val="de-DE"/>
        </w:rPr>
        <w:t>-Các nhóm cử đại diện trình bày.</w:t>
      </w:r>
    </w:p>
    <w:p w14:paraId="0D9433B5" w14:textId="77777777" w:rsidR="002B06A2" w:rsidRPr="00C6261F" w:rsidRDefault="002B06A2" w:rsidP="002B06A2">
      <w:pPr>
        <w:tabs>
          <w:tab w:val="left" w:pos="567"/>
          <w:tab w:val="left" w:pos="1134"/>
        </w:tabs>
        <w:spacing w:after="0" w:line="240" w:lineRule="auto"/>
        <w:jc w:val="both"/>
        <w:rPr>
          <w:rFonts w:ascii="Times New Roman" w:hAnsi="Times New Roman"/>
          <w:iCs/>
          <w:sz w:val="28"/>
          <w:szCs w:val="28"/>
          <w:lang w:val="de-DE"/>
        </w:rPr>
      </w:pPr>
      <w:r w:rsidRPr="00C6261F">
        <w:rPr>
          <w:rFonts w:ascii="Times New Roman" w:hAnsi="Times New Roman"/>
          <w:iCs/>
          <w:sz w:val="28"/>
          <w:szCs w:val="28"/>
          <w:lang w:val="de-DE"/>
        </w:rPr>
        <w:t>-GV nhận xét và tổng kết.</w:t>
      </w:r>
    </w:p>
    <w:p w14:paraId="09C8FF3B" w14:textId="77777777" w:rsidR="002B06A2" w:rsidRPr="00C6261F" w:rsidRDefault="002B06A2" w:rsidP="002B06A2">
      <w:pPr>
        <w:rPr>
          <w:rFonts w:ascii="Times New Roman" w:hAnsi="Times New Roman"/>
          <w:sz w:val="28"/>
          <w:szCs w:val="28"/>
        </w:rPr>
      </w:pPr>
    </w:p>
    <w:p w14:paraId="72A1F0C2" w14:textId="77777777" w:rsidR="00B852D8" w:rsidRPr="00C6261F" w:rsidRDefault="00B852D8">
      <w:pPr>
        <w:rPr>
          <w:sz w:val="28"/>
          <w:szCs w:val="28"/>
        </w:rPr>
      </w:pPr>
    </w:p>
    <w:sectPr w:rsidR="00B852D8" w:rsidRPr="00C6261F" w:rsidSect="005E5643">
      <w:headerReference w:type="default" r:id="rId10"/>
      <w:footerReference w:type="default" r:id="rId11"/>
      <w:pgSz w:w="12240" w:h="15840"/>
      <w:pgMar w:top="1134" w:right="851"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A3EBBC" w14:textId="77777777" w:rsidR="00D630D0" w:rsidRDefault="00D630D0" w:rsidP="005E5643">
      <w:pPr>
        <w:spacing w:after="0" w:line="240" w:lineRule="auto"/>
      </w:pPr>
      <w:r>
        <w:separator/>
      </w:r>
    </w:p>
  </w:endnote>
  <w:endnote w:type="continuationSeparator" w:id="0">
    <w:p w14:paraId="3D34C8B0" w14:textId="77777777" w:rsidR="00D630D0" w:rsidRDefault="00D630D0" w:rsidP="005E56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20002A87" w:usb1="80000000" w:usb2="00000008" w:usb3="00000000" w:csb0="000001F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8803BC" w14:textId="263D0A72" w:rsidR="005E5643" w:rsidRDefault="005E5643">
    <w:pPr>
      <w:pStyle w:val="Footer"/>
      <w:pBdr>
        <w:bottom w:val="single" w:sz="6" w:space="1" w:color="auto"/>
      </w:pBdr>
    </w:pPr>
  </w:p>
  <w:p w14:paraId="1B910A18" w14:textId="2E060DB5" w:rsidR="005E5643" w:rsidRPr="005E5643" w:rsidRDefault="005E5643">
    <w:pPr>
      <w:pStyle w:val="Footer"/>
      <w:rPr>
        <w:sz w:val="26"/>
        <w:szCs w:val="26"/>
      </w:rPr>
    </w:pPr>
    <w:r w:rsidRPr="009B0437">
      <w:rPr>
        <w:rFonts w:ascii="Times New Roman" w:hAnsi="Times New Roman"/>
        <w:i/>
        <w:sz w:val="26"/>
        <w:szCs w:val="26"/>
      </w:rPr>
      <w:t xml:space="preserve">GV: Phạm Thị Kế Nghiệp                                      Tổ KHTN-Trường THCS An Sơn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C65759" w14:textId="77777777" w:rsidR="00D630D0" w:rsidRDefault="00D630D0" w:rsidP="005E5643">
      <w:pPr>
        <w:spacing w:after="0" w:line="240" w:lineRule="auto"/>
      </w:pPr>
      <w:r>
        <w:separator/>
      </w:r>
    </w:p>
  </w:footnote>
  <w:footnote w:type="continuationSeparator" w:id="0">
    <w:p w14:paraId="055BD7CB" w14:textId="77777777" w:rsidR="00D630D0" w:rsidRDefault="00D630D0" w:rsidP="005E56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7CF674" w14:textId="00DAB9B0" w:rsidR="005E5643" w:rsidRPr="005E5643" w:rsidRDefault="005E5643" w:rsidP="005E5643">
    <w:pPr>
      <w:pStyle w:val="Header"/>
      <w:pBdr>
        <w:bottom w:val="single" w:sz="6" w:space="1" w:color="auto"/>
      </w:pBdr>
      <w:rPr>
        <w:rFonts w:ascii="Times New Roman" w:hAnsi="Times New Roman"/>
        <w:i/>
        <w:color w:val="808080"/>
        <w:sz w:val="26"/>
        <w:szCs w:val="26"/>
      </w:rPr>
    </w:pPr>
    <w:r>
      <w:rPr>
        <w:rFonts w:ascii="Times New Roman" w:hAnsi="Times New Roman"/>
        <w:i/>
        <w:color w:val="808080"/>
        <w:sz w:val="26"/>
        <w:szCs w:val="26"/>
      </w:rPr>
      <w:t xml:space="preserve">Kế hoạch bài dạy HĐTNHN lớp 8                                                 Năm học 2025 - 2026      </w:t>
    </w:r>
  </w:p>
  <w:p w14:paraId="6D7A7568" w14:textId="77777777" w:rsidR="005E5643" w:rsidRDefault="005E564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6A2"/>
    <w:rsid w:val="000F5041"/>
    <w:rsid w:val="0021293E"/>
    <w:rsid w:val="002B06A2"/>
    <w:rsid w:val="005E5643"/>
    <w:rsid w:val="00951F9D"/>
    <w:rsid w:val="009865C3"/>
    <w:rsid w:val="00B45CF0"/>
    <w:rsid w:val="00B852D8"/>
    <w:rsid w:val="00C6261F"/>
    <w:rsid w:val="00CD7F27"/>
    <w:rsid w:val="00D059CA"/>
    <w:rsid w:val="00D630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29A8F"/>
  <w15:chartTrackingRefBased/>
  <w15:docId w15:val="{CDBA7FA0-E6A0-47F7-9C2C-4443D4EA2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06A2"/>
    <w:pPr>
      <w:spacing w:after="200" w:line="276" w:lineRule="auto"/>
    </w:pPr>
    <w:rPr>
      <w:rFonts w:ascii="Calibri" w:eastAsia="Calibri" w:hAnsi="Calibri" w:cs="Times New Roman"/>
      <w:kern w:val="0"/>
      <w14:ligatures w14:val="none"/>
    </w:rPr>
  </w:style>
  <w:style w:type="paragraph" w:styleId="Heading1">
    <w:name w:val="heading 1"/>
    <w:basedOn w:val="Normal"/>
    <w:next w:val="Normal"/>
    <w:link w:val="Heading1Char"/>
    <w:qFormat/>
    <w:rsid w:val="002B06A2"/>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qFormat/>
    <w:rsid w:val="002B06A2"/>
    <w:pPr>
      <w:keepNext/>
      <w:spacing w:before="240" w:after="60" w:line="240" w:lineRule="auto"/>
      <w:outlineLvl w:val="1"/>
    </w:pPr>
    <w:rPr>
      <w:rFonts w:ascii="Arial" w:eastAsia="Times New Roman" w:hAnsi="Arial"/>
      <w:b/>
      <w:bCs/>
      <w:i/>
      <w:iCs/>
      <w:sz w:val="28"/>
      <w:szCs w:val="28"/>
      <w:u w:val="single"/>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B06A2"/>
    <w:rPr>
      <w:rFonts w:ascii="Cambria" w:eastAsia="Times New Roman" w:hAnsi="Cambria" w:cs="Times New Roman"/>
      <w:b/>
      <w:bCs/>
      <w:kern w:val="32"/>
      <w:sz w:val="32"/>
      <w:szCs w:val="32"/>
      <w14:ligatures w14:val="none"/>
    </w:rPr>
  </w:style>
  <w:style w:type="character" w:customStyle="1" w:styleId="Heading2Char">
    <w:name w:val="Heading 2 Char"/>
    <w:basedOn w:val="DefaultParagraphFont"/>
    <w:link w:val="Heading2"/>
    <w:rsid w:val="002B06A2"/>
    <w:rPr>
      <w:rFonts w:ascii="Arial" w:eastAsia="Times New Roman" w:hAnsi="Arial" w:cs="Times New Roman"/>
      <w:b/>
      <w:bCs/>
      <w:i/>
      <w:iCs/>
      <w:kern w:val="0"/>
      <w:sz w:val="28"/>
      <w:szCs w:val="28"/>
      <w:u w:val="single"/>
      <w:lang w:val="x-none" w:eastAsia="x-none"/>
      <w14:ligatures w14:val="none"/>
    </w:rPr>
  </w:style>
  <w:style w:type="paragraph" w:styleId="NoSpacing">
    <w:name w:val="No Spacing"/>
    <w:link w:val="NoSpacingChar"/>
    <w:uiPriority w:val="1"/>
    <w:qFormat/>
    <w:rsid w:val="002B06A2"/>
    <w:pPr>
      <w:spacing w:after="0" w:line="240" w:lineRule="auto"/>
    </w:pPr>
    <w:rPr>
      <w:rFonts w:ascii=".VnTime" w:eastAsia="Calibri" w:hAnsi=".VnTime" w:cs="Times New Roman"/>
      <w:kern w:val="0"/>
      <w:sz w:val="28"/>
      <w:szCs w:val="28"/>
      <w:u w:val="single"/>
      <w14:ligatures w14:val="none"/>
    </w:rPr>
  </w:style>
  <w:style w:type="character" w:customStyle="1" w:styleId="NoSpacingChar">
    <w:name w:val="No Spacing Char"/>
    <w:link w:val="NoSpacing"/>
    <w:uiPriority w:val="1"/>
    <w:locked/>
    <w:rsid w:val="002B06A2"/>
    <w:rPr>
      <w:rFonts w:ascii=".VnTime" w:eastAsia="Calibri" w:hAnsi=".VnTime" w:cs="Times New Roman"/>
      <w:kern w:val="0"/>
      <w:sz w:val="28"/>
      <w:szCs w:val="28"/>
      <w:u w:val="single"/>
      <w14:ligatures w14:val="none"/>
    </w:rPr>
  </w:style>
  <w:style w:type="character" w:styleId="Strong">
    <w:name w:val="Strong"/>
    <w:uiPriority w:val="22"/>
    <w:qFormat/>
    <w:rsid w:val="002B06A2"/>
    <w:rPr>
      <w:b/>
      <w:bCs/>
    </w:rPr>
  </w:style>
  <w:style w:type="paragraph" w:styleId="NormalWeb">
    <w:name w:val="Normal (Web)"/>
    <w:basedOn w:val="Normal"/>
    <w:uiPriority w:val="99"/>
    <w:rsid w:val="002B06A2"/>
    <w:pPr>
      <w:spacing w:before="100" w:beforeAutospacing="1" w:after="100" w:afterAutospacing="1" w:line="240" w:lineRule="auto"/>
    </w:pPr>
    <w:rPr>
      <w:rFonts w:ascii="Times New Roman" w:eastAsia="Times New Roman" w:hAnsi="Times New Roman"/>
      <w:sz w:val="24"/>
      <w:szCs w:val="24"/>
    </w:rPr>
  </w:style>
  <w:style w:type="character" w:customStyle="1" w:styleId="Vnbnnidung2">
    <w:name w:val="Văn bản nội dung (2)"/>
    <w:rsid w:val="002B06A2"/>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Tiu8">
    <w:name w:val="Tiêu đề #8"/>
    <w:rsid w:val="002B06A2"/>
    <w:rPr>
      <w:rFonts w:ascii="Arial" w:eastAsia="Arial" w:hAnsi="Arial" w:cs="Arial"/>
      <w:b w:val="0"/>
      <w:bCs w:val="0"/>
      <w:i w:val="0"/>
      <w:iCs w:val="0"/>
      <w:smallCaps w:val="0"/>
      <w:strike w:val="0"/>
      <w:color w:val="000000"/>
      <w:spacing w:val="0"/>
      <w:w w:val="100"/>
      <w:position w:val="0"/>
      <w:sz w:val="24"/>
      <w:szCs w:val="24"/>
      <w:u w:val="none"/>
      <w:lang w:val="vi-VN" w:eastAsia="vi-VN" w:bidi="vi-VN"/>
    </w:rPr>
  </w:style>
  <w:style w:type="character" w:customStyle="1" w:styleId="Tiu4">
    <w:name w:val="Tiêu đề #4"/>
    <w:rsid w:val="002B06A2"/>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style>
  <w:style w:type="character" w:customStyle="1" w:styleId="Tiu6">
    <w:name w:val="Tiêu đề #6_"/>
    <w:link w:val="Tiu60"/>
    <w:rsid w:val="002B06A2"/>
    <w:rPr>
      <w:rFonts w:ascii="Segoe UI" w:eastAsia="Segoe UI" w:hAnsi="Segoe UI" w:cs="Segoe UI"/>
      <w:b/>
      <w:bCs/>
      <w:shd w:val="clear" w:color="auto" w:fill="FFFFFF"/>
    </w:rPr>
  </w:style>
  <w:style w:type="paragraph" w:customStyle="1" w:styleId="Tiu60">
    <w:name w:val="Tiêu đề #6"/>
    <w:basedOn w:val="Normal"/>
    <w:link w:val="Tiu6"/>
    <w:rsid w:val="002B06A2"/>
    <w:pPr>
      <w:widowControl w:val="0"/>
      <w:shd w:val="clear" w:color="auto" w:fill="FFFFFF"/>
      <w:spacing w:before="60" w:after="180" w:line="0" w:lineRule="atLeast"/>
      <w:jc w:val="both"/>
      <w:outlineLvl w:val="5"/>
    </w:pPr>
    <w:rPr>
      <w:rFonts w:ascii="Segoe UI" w:eastAsia="Segoe UI" w:hAnsi="Segoe UI" w:cs="Segoe UI"/>
      <w:b/>
      <w:bCs/>
      <w:kern w:val="2"/>
      <w14:ligatures w14:val="standardContextual"/>
    </w:rPr>
  </w:style>
  <w:style w:type="character" w:customStyle="1" w:styleId="Vnbnnidung14">
    <w:name w:val="Văn bản nội dung (14)"/>
    <w:rsid w:val="002B06A2"/>
    <w:rPr>
      <w:rFonts w:ascii="Segoe UI" w:eastAsia="Segoe UI" w:hAnsi="Segoe UI" w:cs="Segoe UI"/>
      <w:b w:val="0"/>
      <w:bCs w:val="0"/>
      <w:i/>
      <w:iCs/>
      <w:smallCaps w:val="0"/>
      <w:strike w:val="0"/>
      <w:color w:val="000000"/>
      <w:spacing w:val="0"/>
      <w:w w:val="100"/>
      <w:position w:val="0"/>
      <w:sz w:val="16"/>
      <w:szCs w:val="16"/>
      <w:u w:val="none"/>
      <w:lang w:val="vi-VN" w:eastAsia="vi-VN" w:bidi="vi-VN"/>
    </w:rPr>
  </w:style>
  <w:style w:type="table" w:styleId="TableGrid">
    <w:name w:val="Table Grid"/>
    <w:basedOn w:val="TableNormal"/>
    <w:uiPriority w:val="59"/>
    <w:rsid w:val="002B06A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E56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5643"/>
    <w:rPr>
      <w:rFonts w:ascii="Calibri" w:eastAsia="Calibri" w:hAnsi="Calibri" w:cs="Times New Roman"/>
      <w:kern w:val="0"/>
      <w14:ligatures w14:val="none"/>
    </w:rPr>
  </w:style>
  <w:style w:type="paragraph" w:styleId="Footer">
    <w:name w:val="footer"/>
    <w:basedOn w:val="Normal"/>
    <w:link w:val="FooterChar"/>
    <w:uiPriority w:val="99"/>
    <w:unhideWhenUsed/>
    <w:rsid w:val="005E56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5643"/>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05C845-C9C6-42F9-B696-E961FC5CC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9</Pages>
  <Words>1939</Words>
  <Characters>11057</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cp:revision>
  <dcterms:created xsi:type="dcterms:W3CDTF">2025-11-11T09:01:00Z</dcterms:created>
  <dcterms:modified xsi:type="dcterms:W3CDTF">2025-11-12T07:30:00Z</dcterms:modified>
</cp:coreProperties>
</file>