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000" w:firstRow="0" w:lastRow="0" w:firstColumn="0" w:lastColumn="0" w:noHBand="0" w:noVBand="0"/>
      </w:tblPr>
      <w:tblGrid>
        <w:gridCol w:w="4280"/>
        <w:gridCol w:w="5548"/>
      </w:tblGrid>
      <w:tr w:rsidR="00972431" w:rsidRPr="004C0F4B" w:rsidTr="00830A72">
        <w:tc>
          <w:tcPr>
            <w:tcW w:w="4280" w:type="dxa"/>
          </w:tcPr>
          <w:p w:rsidR="00972431" w:rsidRPr="004C0F4B" w:rsidRDefault="008133DE" w:rsidP="00830A72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`</w:t>
            </w:r>
            <w:r w:rsidR="00972431" w:rsidRPr="004C0F4B">
              <w:rPr>
                <w:sz w:val="26"/>
                <w:lang w:val="nl-NL"/>
              </w:rPr>
              <w:t xml:space="preserve">UBND </w:t>
            </w:r>
            <w:r>
              <w:rPr>
                <w:sz w:val="26"/>
                <w:lang w:val="nl-NL"/>
              </w:rPr>
              <w:t>XÃ TRƯỜNG TÂN</w:t>
            </w:r>
          </w:p>
          <w:p w:rsidR="00972431" w:rsidRPr="004C0F4B" w:rsidRDefault="00972431" w:rsidP="00830A72">
            <w:pPr>
              <w:jc w:val="center"/>
              <w:rPr>
                <w:b/>
                <w:lang w:val="nl-NL"/>
              </w:rPr>
            </w:pPr>
            <w:r w:rsidRPr="004C0F4B">
              <w:rPr>
                <w:b/>
                <w:lang w:val="nl-NL"/>
              </w:rPr>
              <w:t>TRƯỜNG TIỂU HỌC  PHẠM TRẤN</w:t>
            </w:r>
          </w:p>
          <w:p w:rsidR="00972431" w:rsidRPr="004C0F4B" w:rsidRDefault="00972431" w:rsidP="00830A72">
            <w:pPr>
              <w:jc w:val="center"/>
              <w:rPr>
                <w:b/>
                <w:sz w:val="1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-3811</wp:posOffset>
                      </wp:positionV>
                      <wp:extent cx="800100" cy="0"/>
                      <wp:effectExtent l="0" t="0" r="0" b="0"/>
                      <wp:wrapNone/>
                      <wp:docPr id="3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90F51" id="Straight Connector 2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pt,-.3pt" to="11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"/>
                  </w:pict>
                </mc:Fallback>
              </mc:AlternateContent>
            </w:r>
          </w:p>
          <w:p w:rsidR="00972431" w:rsidRPr="003A6049" w:rsidRDefault="00972431" w:rsidP="00830A72">
            <w:pPr>
              <w:jc w:val="center"/>
              <w:rPr>
                <w:rFonts w:ascii=".VnTime" w:hAnsi=".VnTime"/>
                <w:lang w:val="nl-NL"/>
              </w:rPr>
            </w:pPr>
            <w:r w:rsidRPr="003A6049">
              <w:rPr>
                <w:lang w:val="nl-NL"/>
              </w:rPr>
              <w:t>Số: 0</w:t>
            </w:r>
            <w:r>
              <w:rPr>
                <w:lang w:val="nl-NL"/>
              </w:rPr>
              <w:t xml:space="preserve">3 </w:t>
            </w:r>
            <w:r w:rsidRPr="003A6049">
              <w:rPr>
                <w:lang w:val="nl-NL"/>
              </w:rPr>
              <w:t>/QĐ - THPT</w:t>
            </w:r>
          </w:p>
        </w:tc>
        <w:tc>
          <w:tcPr>
            <w:tcW w:w="5548" w:type="dxa"/>
          </w:tcPr>
          <w:p w:rsidR="00972431" w:rsidRPr="004C0F4B" w:rsidRDefault="00972431" w:rsidP="00830A72">
            <w:pPr>
              <w:rPr>
                <w:b/>
                <w:lang w:val="nl-NL"/>
              </w:rPr>
            </w:pPr>
            <w:r w:rsidRPr="004C0F4B">
              <w:rPr>
                <w:b/>
                <w:lang w:val="nl-NL"/>
              </w:rPr>
              <w:t>CỘNG HOÀ XÃ HỘI CHỦ NGHĨA VIỆT NAM</w:t>
            </w:r>
          </w:p>
          <w:p w:rsidR="00972431" w:rsidRPr="004C0F4B" w:rsidRDefault="00972431" w:rsidP="00830A72">
            <w:pPr>
              <w:jc w:val="center"/>
              <w:rPr>
                <w:b/>
                <w:szCs w:val="28"/>
                <w:lang w:val="nl-NL"/>
              </w:rPr>
            </w:pPr>
            <w:r w:rsidRPr="004C0F4B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972431" w:rsidRPr="003A6049" w:rsidRDefault="00972431" w:rsidP="00830A72">
            <w:pPr>
              <w:jc w:val="center"/>
              <w:rPr>
                <w:b/>
                <w:sz w:val="22"/>
                <w:szCs w:val="26"/>
                <w:u w:val="single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20319</wp:posOffset>
                      </wp:positionV>
                      <wp:extent cx="2057400" cy="0"/>
                      <wp:effectExtent l="0" t="0" r="0" b="0"/>
                      <wp:wrapNone/>
                      <wp:docPr id="2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37570" id="Straight Connector 2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1.5pt,1.6pt" to="213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"/>
                  </w:pict>
                </mc:Fallback>
              </mc:AlternateContent>
            </w:r>
          </w:p>
          <w:p w:rsidR="00972431" w:rsidRPr="003A6049" w:rsidRDefault="00972431" w:rsidP="00830A72">
            <w:pPr>
              <w:jc w:val="right"/>
              <w:rPr>
                <w:i/>
                <w:sz w:val="2"/>
                <w:szCs w:val="2"/>
                <w:lang w:val="nl-NL"/>
              </w:rPr>
            </w:pPr>
          </w:p>
          <w:p w:rsidR="00972431" w:rsidRPr="008133DE" w:rsidRDefault="008133DE" w:rsidP="008133DE">
            <w:pPr>
              <w:jc w:val="center"/>
              <w:rPr>
                <w:i/>
                <w:szCs w:val="28"/>
                <w:lang w:val="nl-NL"/>
              </w:rPr>
            </w:pPr>
            <w:r w:rsidRPr="008133DE">
              <w:rPr>
                <w:i/>
                <w:sz w:val="28"/>
                <w:szCs w:val="28"/>
                <w:lang w:val="nl-NL"/>
              </w:rPr>
              <w:t xml:space="preserve">Trường Tân, </w:t>
            </w:r>
            <w:r>
              <w:rPr>
                <w:i/>
                <w:sz w:val="28"/>
                <w:szCs w:val="28"/>
                <w:lang w:val="nl-NL"/>
              </w:rPr>
              <w:t>ngày</w:t>
            </w:r>
            <w:r w:rsidRPr="008133DE">
              <w:rPr>
                <w:i/>
                <w:sz w:val="28"/>
                <w:szCs w:val="28"/>
                <w:lang w:val="nl-NL"/>
              </w:rPr>
              <w:t xml:space="preserve"> 04 </w:t>
            </w:r>
            <w:r>
              <w:rPr>
                <w:i/>
                <w:sz w:val="28"/>
                <w:szCs w:val="28"/>
                <w:lang w:val="nl-NL"/>
              </w:rPr>
              <w:t>tháng</w:t>
            </w:r>
            <w:r w:rsidRPr="008133DE">
              <w:rPr>
                <w:i/>
                <w:sz w:val="28"/>
                <w:szCs w:val="28"/>
                <w:lang w:val="nl-NL"/>
              </w:rPr>
              <w:t xml:space="preserve"> 11 </w:t>
            </w:r>
            <w:r>
              <w:rPr>
                <w:i/>
                <w:sz w:val="28"/>
                <w:szCs w:val="28"/>
                <w:lang w:val="nl-NL"/>
              </w:rPr>
              <w:t>năm</w:t>
            </w:r>
            <w:bookmarkStart w:id="0" w:name="_GoBack"/>
            <w:bookmarkEnd w:id="0"/>
            <w:r w:rsidRPr="008133DE">
              <w:rPr>
                <w:i/>
                <w:sz w:val="28"/>
                <w:szCs w:val="28"/>
                <w:lang w:val="nl-NL"/>
              </w:rPr>
              <w:t>2025</w:t>
            </w:r>
          </w:p>
        </w:tc>
      </w:tr>
    </w:tbl>
    <w:p w:rsidR="00972431" w:rsidRPr="00561814" w:rsidRDefault="00972431" w:rsidP="00972431">
      <w:pPr>
        <w:jc w:val="center"/>
        <w:rPr>
          <w:b/>
          <w:sz w:val="44"/>
          <w:szCs w:val="44"/>
          <w:lang w:val="nl-NL"/>
        </w:rPr>
      </w:pPr>
    </w:p>
    <w:p w:rsidR="00972431" w:rsidRPr="00561814" w:rsidRDefault="00972431" w:rsidP="00972431">
      <w:pPr>
        <w:jc w:val="center"/>
        <w:rPr>
          <w:b/>
          <w:sz w:val="6"/>
          <w:szCs w:val="6"/>
          <w:lang w:val="nl-NL"/>
        </w:rPr>
      </w:pPr>
    </w:p>
    <w:p w:rsidR="00972431" w:rsidRPr="00397C3D" w:rsidRDefault="00972431" w:rsidP="00972431">
      <w:pPr>
        <w:jc w:val="center"/>
        <w:rPr>
          <w:b/>
          <w:sz w:val="36"/>
          <w:szCs w:val="36"/>
          <w:lang w:val="nl-NL"/>
        </w:rPr>
      </w:pPr>
      <w:r w:rsidRPr="00397C3D">
        <w:rPr>
          <w:b/>
          <w:sz w:val="36"/>
          <w:szCs w:val="36"/>
          <w:lang w:val="nl-NL"/>
        </w:rPr>
        <w:t>NGHỊ QUYẾT THƯ VIỆN</w:t>
      </w:r>
    </w:p>
    <w:p w:rsidR="00972431" w:rsidRDefault="008133DE" w:rsidP="00972431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Năm học 2025 - 2026</w:t>
      </w:r>
    </w:p>
    <w:p w:rsidR="00972431" w:rsidRPr="0077642B" w:rsidRDefault="00972431" w:rsidP="00972431">
      <w:pPr>
        <w:spacing w:line="360" w:lineRule="auto"/>
        <w:rPr>
          <w:b/>
          <w:sz w:val="12"/>
          <w:szCs w:val="28"/>
          <w:lang w:val="nl-NL"/>
        </w:rPr>
      </w:pPr>
    </w:p>
    <w:p w:rsidR="00972431" w:rsidRPr="0029055A" w:rsidRDefault="00972431" w:rsidP="0097243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  <w:lang w:val="nl-NL"/>
        </w:rPr>
        <w:t>I.</w:t>
      </w:r>
      <w:r w:rsidRPr="0029055A">
        <w:rPr>
          <w:b/>
          <w:sz w:val="28"/>
          <w:szCs w:val="28"/>
        </w:rPr>
        <w:t>Thời gian</w:t>
      </w:r>
      <w:r>
        <w:rPr>
          <w:sz w:val="28"/>
          <w:szCs w:val="28"/>
        </w:rPr>
        <w:t xml:space="preserve">: 8h40 ngày 4 </w:t>
      </w:r>
      <w:r w:rsidRPr="0029055A">
        <w:rPr>
          <w:sz w:val="28"/>
          <w:szCs w:val="28"/>
        </w:rPr>
        <w:t>tháng</w:t>
      </w:r>
      <w:r>
        <w:rPr>
          <w:sz w:val="28"/>
          <w:szCs w:val="28"/>
        </w:rPr>
        <w:t xml:space="preserve"> 11</w:t>
      </w:r>
      <w:r w:rsidRPr="0029055A">
        <w:rPr>
          <w:sz w:val="28"/>
          <w:szCs w:val="28"/>
        </w:rPr>
        <w:t xml:space="preserve"> năm</w:t>
      </w:r>
      <w:r w:rsidR="008133DE">
        <w:rPr>
          <w:sz w:val="28"/>
          <w:szCs w:val="28"/>
        </w:rPr>
        <w:t xml:space="preserve"> 2025</w:t>
      </w:r>
    </w:p>
    <w:p w:rsidR="00972431" w:rsidRPr="0029055A" w:rsidRDefault="00972431" w:rsidP="0097243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</w:rPr>
        <w:t>II.Địa điểm</w:t>
      </w:r>
      <w:r w:rsidRPr="0029055A">
        <w:rPr>
          <w:sz w:val="28"/>
          <w:szCs w:val="28"/>
        </w:rPr>
        <w:t>: Phòng đọc Giáo viên</w:t>
      </w:r>
    </w:p>
    <w:p w:rsidR="00972431" w:rsidRDefault="00972431" w:rsidP="0097243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</w:rPr>
        <w:t>III.Thành phần</w:t>
      </w:r>
      <w:r w:rsidRPr="0029055A">
        <w:rPr>
          <w:sz w:val="28"/>
          <w:szCs w:val="28"/>
        </w:rPr>
        <w:t>: CBTV,BGH,CTV</w:t>
      </w:r>
    </w:p>
    <w:p w:rsidR="00972431" w:rsidRDefault="00972431" w:rsidP="0097243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</w:rPr>
        <w:t>IV. Nội dung</w:t>
      </w:r>
      <w:r>
        <w:rPr>
          <w:sz w:val="28"/>
          <w:szCs w:val="28"/>
        </w:rPr>
        <w:t>:</w:t>
      </w:r>
    </w:p>
    <w:p w:rsidR="00972431" w:rsidRDefault="00972431" w:rsidP="00972431">
      <w:pPr>
        <w:spacing w:line="360" w:lineRule="auto"/>
        <w:rPr>
          <w:b/>
          <w:sz w:val="28"/>
          <w:szCs w:val="28"/>
        </w:rPr>
      </w:pPr>
      <w:r w:rsidRPr="00282146">
        <w:rPr>
          <w:b/>
          <w:sz w:val="28"/>
          <w:szCs w:val="28"/>
        </w:rPr>
        <w:t xml:space="preserve">1.Nhận xét công tác thư viện tháng  </w:t>
      </w:r>
      <w:r>
        <w:rPr>
          <w:b/>
          <w:sz w:val="28"/>
          <w:szCs w:val="28"/>
        </w:rPr>
        <w:t>10</w:t>
      </w:r>
    </w:p>
    <w:p w:rsidR="00972431" w:rsidRDefault="00972431" w:rsidP="00972431">
      <w:pPr>
        <w:spacing w:line="360" w:lineRule="auto"/>
        <w:rPr>
          <w:sz w:val="28"/>
          <w:szCs w:val="28"/>
        </w:rPr>
      </w:pPr>
      <w:r w:rsidRPr="00282146">
        <w:rPr>
          <w:sz w:val="28"/>
          <w:szCs w:val="28"/>
        </w:rPr>
        <w:t>a/</w:t>
      </w:r>
      <w:r>
        <w:rPr>
          <w:sz w:val="28"/>
          <w:szCs w:val="28"/>
        </w:rPr>
        <w:t>Thư viện: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Tổ chức thành công tuần lễ “Hưởng ứng học tập suốt đời” thông qua các hoạt động: quyên góp sách cũ ủng hộ cho thư viện và phát động phong trào đọc sách chung toàn trường.</w:t>
      </w:r>
    </w:p>
    <w:p w:rsidR="002B078A" w:rsidRPr="000F4543" w:rsidRDefault="002B078A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Kết quả: Toàn trường đã ủng hộ được 2</w:t>
      </w:r>
      <w:r w:rsidR="008133DE">
        <w:rPr>
          <w:sz w:val="28"/>
          <w:szCs w:val="28"/>
        </w:rPr>
        <w:t>12</w:t>
      </w:r>
      <w:r>
        <w:rPr>
          <w:sz w:val="28"/>
          <w:szCs w:val="28"/>
        </w:rPr>
        <w:t xml:space="preserve"> cuốn sách về cho thư viện trường.</w:t>
      </w:r>
    </w:p>
    <w:p w:rsidR="00972431" w:rsidRPr="00BC52C6" w:rsidRDefault="00972431" w:rsidP="00BC52C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2146">
        <w:rPr>
          <w:sz w:val="28"/>
          <w:szCs w:val="28"/>
        </w:rPr>
        <w:t xml:space="preserve">Duy trì các hoạt động của thư viện </w:t>
      </w:r>
      <w:r w:rsidR="00BC52C6">
        <w:rPr>
          <w:sz w:val="28"/>
          <w:szCs w:val="28"/>
        </w:rPr>
        <w:t xml:space="preserve">. </w:t>
      </w:r>
      <w:r w:rsidRPr="00BC52C6">
        <w:rPr>
          <w:sz w:val="28"/>
          <w:szCs w:val="28"/>
        </w:rPr>
        <w:t>Vào sổ thường xuyên kịp thời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Giới thiệu sách đến học sinh , giáo viên: chủ đề  ngày thành lập  Hội liên hiệp phụ nữ Việt Nam ( 20/10).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Phát động phong trào ủng hộ sách.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Vệ sinh kho sách phòng đọc  Gv,HS thường xuyên .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Tổ chức tiết học,</w:t>
      </w:r>
      <w:r w:rsidR="00BC52C6">
        <w:rPr>
          <w:sz w:val="28"/>
          <w:szCs w:val="28"/>
        </w:rPr>
        <w:t xml:space="preserve"> tiết đọc thư viện đạt hiệu</w:t>
      </w:r>
      <w:r>
        <w:rPr>
          <w:sz w:val="28"/>
          <w:szCs w:val="28"/>
        </w:rPr>
        <w:t xml:space="preserve"> quả cao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Làm tốt công tác luân chuyển cho GV HS mượn sách thường xuyên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Nắm vững đầu sách, số lượng và chất lượng hiện có. 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Duyệt kế hoạch hoạt động thư viện.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Họp tổ cộng tác viên thư viện.</w:t>
      </w:r>
    </w:p>
    <w:p w:rsidR="00972431" w:rsidRDefault="00972431" w:rsidP="009724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b/ Thiết bị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Duyệt kế hoạch hoạt động thiết bị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Duy trì cho GV,HS mượn đồ dùng về sinh thường xuyên </w:t>
      </w:r>
    </w:p>
    <w:p w:rsidR="00972431" w:rsidRDefault="00972431" w:rsidP="0097243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Tồn tại: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Sách được luân chuyển HS còn làm hư hỏng nhiều, làm mất.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Việc bảo quản đồ dùng dạy học của giáo viên trên lớp chưa thật tốt: Còn bụi bẩn, làm nhàu nát.</w:t>
      </w:r>
    </w:p>
    <w:p w:rsidR="00972431" w:rsidRDefault="00972431" w:rsidP="00972431">
      <w:pPr>
        <w:spacing w:line="360" w:lineRule="auto"/>
        <w:rPr>
          <w:b/>
          <w:sz w:val="28"/>
          <w:szCs w:val="28"/>
        </w:rPr>
      </w:pPr>
      <w:r w:rsidRPr="001F3D76">
        <w:rPr>
          <w:b/>
          <w:sz w:val="28"/>
          <w:szCs w:val="28"/>
        </w:rPr>
        <w:t>2. Triển khai công tác tháng 11</w:t>
      </w:r>
      <w:r>
        <w:rPr>
          <w:b/>
          <w:sz w:val="28"/>
          <w:szCs w:val="28"/>
        </w:rPr>
        <w:t>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 w:rsidRPr="00B77116">
        <w:rPr>
          <w:sz w:val="28"/>
          <w:szCs w:val="28"/>
        </w:rPr>
        <w:t>- Chuẩn bị tốt tài</w:t>
      </w:r>
      <w:r>
        <w:rPr>
          <w:sz w:val="28"/>
          <w:szCs w:val="28"/>
        </w:rPr>
        <w:t xml:space="preserve"> liệu sách báo phục vụ hội giảng cấp trường.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Trưng bày GTS, điểm sách theo chủ điểm: Chào mừng ngày nhà giáo Việt Nam 20 -</w:t>
      </w:r>
      <w:r w:rsidR="009829ED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Chủ động phối hợp với giáo viên CN, GVBM giới thiệu và hướng dẫn sử dụng SGK, SBT,STK phục vụ ôn tập kiểm tra học kỳ 1.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Duy trì tốt nền nếp hoạt động thư viện lớp học.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Lập kế hoạch chọn chủ đề giới thiệu sách báo nhân ngày 22/12.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Tiếp tục cho mượn sách lên lớp và luân chuyển sách đến phòng đọc GV, HS.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Duy trì tiết đọc, tiết học theo kế hoạch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Dọn kho thư viện. Họp tổ CTV thư viện.</w:t>
      </w:r>
    </w:p>
    <w:p w:rsidR="00972431" w:rsidRDefault="00972431" w:rsidP="009724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Duy trì cho GV mượn đồ dùng, vệ sinh thường xuyên.</w:t>
      </w:r>
    </w:p>
    <w:p w:rsidR="00972431" w:rsidRPr="00377E46" w:rsidRDefault="00972431" w:rsidP="00972431">
      <w:pPr>
        <w:spacing w:line="360" w:lineRule="auto"/>
        <w:rPr>
          <w:b/>
          <w:sz w:val="28"/>
          <w:szCs w:val="28"/>
        </w:rPr>
      </w:pPr>
      <w:r w:rsidRPr="00377E46">
        <w:rPr>
          <w:b/>
          <w:sz w:val="28"/>
          <w:szCs w:val="28"/>
        </w:rPr>
        <w:t>3. Nhận xét của Phó hiệu trưởng.</w:t>
      </w:r>
    </w:p>
    <w:p w:rsidR="00972431" w:rsidRDefault="00972431" w:rsidP="009724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Đồng ý với nhận xét công tác thư viện thiết bị tháng 10 và thống nhất triển khai công tác tháng 11, song cần lưu ý một số điểm:</w:t>
      </w:r>
    </w:p>
    <w:p w:rsidR="00972431" w:rsidRDefault="00972431" w:rsidP="0097243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Tổ chức và động viên các em tranh thủ đọc sách ở thư viện lớp học,  bảo quản trả sách đúng quy định.</w:t>
      </w:r>
    </w:p>
    <w:p w:rsidR="008133DE" w:rsidRPr="008133DE" w:rsidRDefault="00972431" w:rsidP="008133D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4726">
        <w:rPr>
          <w:sz w:val="28"/>
          <w:szCs w:val="28"/>
        </w:rPr>
        <w:t>Nghị quyết trên được thông qua tại cuộc họp và được 100% người tham gia nhất trí</w:t>
      </w:r>
      <w:r w:rsidR="008133DE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972431" w:rsidRPr="00694726" w:rsidTr="00830A72">
        <w:tc>
          <w:tcPr>
            <w:tcW w:w="4810" w:type="dxa"/>
          </w:tcPr>
          <w:p w:rsidR="00972431" w:rsidRPr="00B82014" w:rsidRDefault="008133DE" w:rsidP="00830A7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972431" w:rsidRPr="00B82014">
              <w:rPr>
                <w:b/>
                <w:sz w:val="28"/>
                <w:szCs w:val="28"/>
              </w:rPr>
              <w:t>Thư ký</w:t>
            </w:r>
          </w:p>
          <w:p w:rsidR="00972431" w:rsidRPr="00D17C47" w:rsidRDefault="00972431" w:rsidP="00830A72">
            <w:pPr>
              <w:spacing w:line="360" w:lineRule="auto"/>
              <w:jc w:val="left"/>
              <w:rPr>
                <w:b/>
                <w:sz w:val="30"/>
                <w:szCs w:val="28"/>
              </w:rPr>
            </w:pPr>
            <w:r>
              <w:rPr>
                <w:b/>
                <w:sz w:val="30"/>
                <w:szCs w:val="28"/>
              </w:rPr>
              <w:t xml:space="preserve">         </w:t>
            </w:r>
            <w:r w:rsidRPr="001F7FD2">
              <w:rPr>
                <w:noProof/>
              </w:rPr>
              <w:drawing>
                <wp:inline distT="0" distB="0" distL="0" distR="0" wp14:anchorId="66146AAE" wp14:editId="384D9544">
                  <wp:extent cx="1314450" cy="771525"/>
                  <wp:effectExtent l="0" t="0" r="0" b="9525"/>
                  <wp:docPr id="1" name="Picture 1" descr="C:\Users\Admin\AppData\Local\Packages\Microsoft.Windows.Photos_8wekyb3d8bbwe\TempState\ShareServiceTempFolder\chữ ký Tran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Packages\Microsoft.Windows.Photos_8wekyb3d8bbwe\TempState\ShareServiceTempFolder\chữ ký Tran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431" w:rsidRPr="00B82014" w:rsidRDefault="00972431" w:rsidP="00830A72">
            <w:pPr>
              <w:spacing w:line="360" w:lineRule="auto"/>
              <w:rPr>
                <w:b/>
                <w:sz w:val="28"/>
                <w:szCs w:val="28"/>
              </w:rPr>
            </w:pPr>
            <w:r w:rsidRPr="00B82014">
              <w:rPr>
                <w:b/>
                <w:sz w:val="28"/>
                <w:szCs w:val="28"/>
              </w:rPr>
              <w:t>Phạm Thị Nha Trang</w:t>
            </w:r>
          </w:p>
        </w:tc>
        <w:tc>
          <w:tcPr>
            <w:tcW w:w="4811" w:type="dxa"/>
          </w:tcPr>
          <w:p w:rsidR="00972431" w:rsidRPr="00B82014" w:rsidRDefault="00972431" w:rsidP="00830A72">
            <w:pPr>
              <w:jc w:val="center"/>
              <w:rPr>
                <w:b/>
                <w:sz w:val="28"/>
                <w:szCs w:val="28"/>
              </w:rPr>
            </w:pPr>
            <w:r w:rsidRPr="00B82014">
              <w:rPr>
                <w:b/>
                <w:sz w:val="28"/>
                <w:szCs w:val="28"/>
              </w:rPr>
              <w:t>T/M NHÀ TRƯỜNG</w:t>
            </w:r>
          </w:p>
          <w:p w:rsidR="00972431" w:rsidRDefault="008133DE" w:rsidP="00830A72">
            <w:pPr>
              <w:jc w:val="center"/>
              <w:rPr>
                <w:b/>
                <w:sz w:val="28"/>
                <w:szCs w:val="28"/>
              </w:rPr>
            </w:pPr>
            <w:r w:rsidRPr="00775F6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999F51C" wp14:editId="325D1CD2">
                  <wp:extent cx="1981200" cy="1447800"/>
                  <wp:effectExtent l="0" t="0" r="0" b="0"/>
                  <wp:docPr id="4" name="Picture 4" descr="d:\Users\Admin\Desktop\CHỮ KÝ BẮ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Desktop\CHỮ KÝ BẮ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431" w:rsidRDefault="00972431" w:rsidP="00830A72">
            <w:pPr>
              <w:jc w:val="center"/>
              <w:rPr>
                <w:b/>
                <w:sz w:val="28"/>
                <w:szCs w:val="28"/>
              </w:rPr>
            </w:pPr>
          </w:p>
          <w:p w:rsidR="00972431" w:rsidRDefault="00972431" w:rsidP="00830A72">
            <w:pPr>
              <w:jc w:val="center"/>
              <w:rPr>
                <w:b/>
                <w:szCs w:val="28"/>
              </w:rPr>
            </w:pPr>
          </w:p>
          <w:p w:rsidR="00972431" w:rsidRPr="00B82014" w:rsidRDefault="00972431" w:rsidP="00830A72">
            <w:pPr>
              <w:jc w:val="center"/>
              <w:rPr>
                <w:b/>
                <w:sz w:val="28"/>
                <w:szCs w:val="28"/>
              </w:rPr>
            </w:pPr>
          </w:p>
          <w:p w:rsidR="00972431" w:rsidRPr="00B82014" w:rsidRDefault="00972431" w:rsidP="00830A72">
            <w:pPr>
              <w:jc w:val="center"/>
              <w:rPr>
                <w:b/>
                <w:sz w:val="28"/>
                <w:szCs w:val="28"/>
              </w:rPr>
            </w:pPr>
          </w:p>
          <w:p w:rsidR="00972431" w:rsidRPr="00B82014" w:rsidRDefault="00972431" w:rsidP="00830A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2A87" w:rsidRDefault="00672A87"/>
    <w:sectPr w:rsidR="00672A87" w:rsidSect="00972431">
      <w:pgSz w:w="12240" w:h="15840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3F0E"/>
    <w:multiLevelType w:val="hybridMultilevel"/>
    <w:tmpl w:val="024C5E3C"/>
    <w:lvl w:ilvl="0" w:tplc="AAC26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B7AF2"/>
    <w:multiLevelType w:val="hybridMultilevel"/>
    <w:tmpl w:val="044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31"/>
    <w:rsid w:val="002B078A"/>
    <w:rsid w:val="00672A87"/>
    <w:rsid w:val="008133DE"/>
    <w:rsid w:val="00972431"/>
    <w:rsid w:val="009829ED"/>
    <w:rsid w:val="00B452A7"/>
    <w:rsid w:val="00BC52C6"/>
    <w:rsid w:val="00C87E4A"/>
    <w:rsid w:val="00CF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9096"/>
  <w15:chartTrackingRefBased/>
  <w15:docId w15:val="{58928C8E-DC39-451E-9B71-0F82B2D8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431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31"/>
    <w:pPr>
      <w:ind w:left="720"/>
      <w:contextualSpacing/>
    </w:pPr>
  </w:style>
  <w:style w:type="table" w:styleId="TableGrid">
    <w:name w:val="Table Grid"/>
    <w:basedOn w:val="TableNormal"/>
    <w:uiPriority w:val="59"/>
    <w:rsid w:val="009724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2024-11-04T02:49:00Z</dcterms:created>
  <dcterms:modified xsi:type="dcterms:W3CDTF">2025-11-06T01:24:00Z</dcterms:modified>
</cp:coreProperties>
</file>