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196"/>
        <w:tblW w:w="10913" w:type="dxa"/>
        <w:tblLook w:val="04A0" w:firstRow="1" w:lastRow="0" w:firstColumn="1" w:lastColumn="0" w:noHBand="0" w:noVBand="1"/>
      </w:tblPr>
      <w:tblGrid>
        <w:gridCol w:w="4679"/>
        <w:gridCol w:w="6234"/>
      </w:tblGrid>
      <w:tr w:rsidR="00FC163E" w:rsidRPr="00F07A70" w:rsidTr="005C786C">
        <w:tc>
          <w:tcPr>
            <w:tcW w:w="4679" w:type="dxa"/>
          </w:tcPr>
          <w:p w:rsidR="00FC163E" w:rsidRPr="00F07A70" w:rsidRDefault="00A114C1" w:rsidP="005C786C">
            <w:pPr>
              <w:spacing w:line="276" w:lineRule="auto"/>
              <w:rPr>
                <w:rFonts w:ascii="Times New Roman" w:hAnsi="Times New Roman"/>
                <w:b/>
                <w:sz w:val="24"/>
                <w:szCs w:val="24"/>
              </w:rPr>
            </w:pPr>
            <w:r>
              <w:rPr>
                <w:rFonts w:ascii="Times New Roman" w:hAnsi="Times New Roman"/>
                <w:b/>
                <w:sz w:val="24"/>
                <w:szCs w:val="24"/>
              </w:rPr>
              <w:t xml:space="preserve">              UBND HUYỆN GIA LỘC</w:t>
            </w:r>
          </w:p>
          <w:p w:rsidR="00FC163E" w:rsidRPr="00F07A70" w:rsidRDefault="00F07A70" w:rsidP="005C786C">
            <w:pPr>
              <w:spacing w:line="276" w:lineRule="auto"/>
              <w:rPr>
                <w:rFonts w:ascii="Times New Roman" w:hAnsi="Times New Roman"/>
                <w:b/>
                <w:sz w:val="24"/>
                <w:szCs w:val="24"/>
              </w:rPr>
            </w:pPr>
            <w:r w:rsidRPr="00F07A70">
              <w:rPr>
                <w:rFonts w:ascii="Times New Roman" w:hAnsi="Times New Roman"/>
                <w:b/>
                <w:sz w:val="24"/>
                <w:szCs w:val="24"/>
              </w:rPr>
              <w:t xml:space="preserve">            TRƯỜNG TH ĐOÀN THƯỢNG</w:t>
            </w:r>
          </w:p>
          <w:p w:rsidR="00FC163E" w:rsidRPr="00F07A70" w:rsidRDefault="00FC163E" w:rsidP="005C786C">
            <w:pPr>
              <w:spacing w:line="276" w:lineRule="auto"/>
              <w:rPr>
                <w:rFonts w:ascii="Times New Roman" w:hAnsi="Times New Roman"/>
                <w:b/>
                <w:sz w:val="24"/>
                <w:szCs w:val="24"/>
              </w:rPr>
            </w:pPr>
            <w:r w:rsidRPr="00F07A70">
              <w:rPr>
                <w:rFonts w:ascii="Times New Roman" w:hAnsi="Times New Roman"/>
                <w:b/>
                <w:noProof/>
              </w:rPr>
              <mc:AlternateContent>
                <mc:Choice Requires="wps">
                  <w:drawing>
                    <wp:anchor distT="0" distB="0" distL="114300" distR="114300" simplePos="0" relativeHeight="251657216" behindDoc="0" locked="0" layoutInCell="1" allowOverlap="1" wp14:anchorId="3E02FB44" wp14:editId="136E2E62">
                      <wp:simplePos x="0" y="0"/>
                      <wp:positionH relativeFrom="column">
                        <wp:posOffset>809625</wp:posOffset>
                      </wp:positionH>
                      <wp:positionV relativeFrom="paragraph">
                        <wp:posOffset>27940</wp:posOffset>
                      </wp:positionV>
                      <wp:extent cx="1038225" cy="0"/>
                      <wp:effectExtent l="5715" t="7620" r="1333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4B5349" id="_x0000_t32" coordsize="21600,21600" o:spt="32" o:oned="t" path="m,l21600,21600e" filled="f">
                      <v:path arrowok="t" fillok="f" o:connecttype="none"/>
                      <o:lock v:ext="edit" shapetype="t"/>
                    </v:shapetype>
                    <v:shape id="Straight Arrow Connector 2" o:spid="_x0000_s1026" type="#_x0000_t32" style="position:absolute;margin-left:63.75pt;margin-top:2.2pt;width:8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"/>
                  </w:pict>
                </mc:Fallback>
              </mc:AlternateContent>
            </w:r>
          </w:p>
          <w:p w:rsidR="00FC163E" w:rsidRPr="00F07A70" w:rsidRDefault="00A114C1" w:rsidP="005C786C">
            <w:pPr>
              <w:spacing w:line="276" w:lineRule="auto"/>
              <w:rPr>
                <w:rFonts w:ascii="Times New Roman" w:hAnsi="Times New Roman"/>
                <w:sz w:val="24"/>
                <w:szCs w:val="24"/>
              </w:rPr>
            </w:pPr>
            <w:r>
              <w:rPr>
                <w:rFonts w:ascii="Times New Roman" w:hAnsi="Times New Roman"/>
                <w:sz w:val="24"/>
                <w:szCs w:val="24"/>
              </w:rPr>
              <w:t xml:space="preserve">               Số:</w:t>
            </w:r>
            <w:r w:rsidR="00942B73">
              <w:rPr>
                <w:rFonts w:ascii="Times New Roman" w:hAnsi="Times New Roman"/>
                <w:sz w:val="24"/>
                <w:szCs w:val="24"/>
              </w:rPr>
              <w:t>15</w:t>
            </w:r>
            <w:r w:rsidR="00931D56">
              <w:rPr>
                <w:rFonts w:ascii="Times New Roman" w:hAnsi="Times New Roman"/>
                <w:sz w:val="24"/>
                <w:szCs w:val="24"/>
              </w:rPr>
              <w:t xml:space="preserve"> </w:t>
            </w:r>
            <w:r>
              <w:rPr>
                <w:rFonts w:ascii="Times New Roman" w:hAnsi="Times New Roman"/>
                <w:sz w:val="24"/>
                <w:szCs w:val="24"/>
              </w:rPr>
              <w:t>/KH-THĐT</w:t>
            </w:r>
          </w:p>
          <w:p w:rsidR="00FC163E" w:rsidRPr="00F07A70" w:rsidRDefault="00FC163E" w:rsidP="005C786C">
            <w:pPr>
              <w:spacing w:line="276" w:lineRule="auto"/>
              <w:rPr>
                <w:rFonts w:ascii="Times New Roman" w:hAnsi="Times New Roman"/>
                <w:b/>
                <w:i/>
                <w:sz w:val="24"/>
                <w:szCs w:val="24"/>
              </w:rPr>
            </w:pPr>
          </w:p>
        </w:tc>
        <w:tc>
          <w:tcPr>
            <w:tcW w:w="6234" w:type="dxa"/>
          </w:tcPr>
          <w:p w:rsidR="00FC163E" w:rsidRPr="00F07A70" w:rsidRDefault="00FC163E" w:rsidP="005C786C">
            <w:pPr>
              <w:spacing w:line="276" w:lineRule="auto"/>
              <w:rPr>
                <w:rFonts w:ascii="Times New Roman" w:hAnsi="Times New Roman"/>
                <w:b/>
                <w:sz w:val="26"/>
                <w:szCs w:val="26"/>
              </w:rPr>
            </w:pPr>
            <w:r w:rsidRPr="00F07A70">
              <w:rPr>
                <w:rFonts w:ascii="Times New Roman" w:hAnsi="Times New Roman"/>
                <w:b/>
                <w:sz w:val="26"/>
                <w:szCs w:val="26"/>
              </w:rPr>
              <w:t>CỘNG HÒA XÃ HỘI CHỦ NGHÍA VIỆT NAM</w:t>
            </w:r>
          </w:p>
          <w:p w:rsidR="00FC163E" w:rsidRPr="00F07A70" w:rsidRDefault="00FC163E" w:rsidP="005C786C">
            <w:pPr>
              <w:spacing w:line="276" w:lineRule="auto"/>
              <w:rPr>
                <w:rFonts w:ascii="Times New Roman" w:hAnsi="Times New Roman"/>
                <w:b/>
              </w:rPr>
            </w:pPr>
            <w:r w:rsidRPr="00F07A70">
              <w:rPr>
                <w:rFonts w:ascii="Times New Roman" w:hAnsi="Times New Roman"/>
                <w:b/>
              </w:rPr>
              <w:t xml:space="preserve">              Độc lập – Tự do – Hạnh phúc</w:t>
            </w:r>
          </w:p>
          <w:p w:rsidR="00FC163E" w:rsidRPr="00F07A70" w:rsidRDefault="00FC163E" w:rsidP="005C786C">
            <w:pPr>
              <w:spacing w:line="276" w:lineRule="auto"/>
              <w:jc w:val="center"/>
              <w:rPr>
                <w:rFonts w:ascii="Times New Roman" w:hAnsi="Times New Roman"/>
                <w:b/>
              </w:rPr>
            </w:pPr>
            <w:r w:rsidRPr="00F07A70">
              <w:rPr>
                <w:rFonts w:ascii="Times New Roman" w:hAnsi="Times New Roman"/>
                <w:b/>
                <w:noProof/>
              </w:rPr>
              <mc:AlternateContent>
                <mc:Choice Requires="wps">
                  <w:drawing>
                    <wp:anchor distT="0" distB="0" distL="114300" distR="114300" simplePos="0" relativeHeight="251659264" behindDoc="0" locked="0" layoutInCell="1" allowOverlap="1" wp14:anchorId="04F60E71" wp14:editId="6E94B84D">
                      <wp:simplePos x="0" y="0"/>
                      <wp:positionH relativeFrom="column">
                        <wp:posOffset>861060</wp:posOffset>
                      </wp:positionH>
                      <wp:positionV relativeFrom="paragraph">
                        <wp:posOffset>38735</wp:posOffset>
                      </wp:positionV>
                      <wp:extent cx="1857375" cy="635"/>
                      <wp:effectExtent l="8890" t="11430" r="1016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ACFA9" id="Straight Arrow Connector 1" o:spid="_x0000_s1026" type="#_x0000_t32" style="position:absolute;margin-left:67.8pt;margin-top:3.05pt;width:146.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"/>
                  </w:pict>
                </mc:Fallback>
              </mc:AlternateContent>
            </w:r>
          </w:p>
          <w:p w:rsidR="00FC163E" w:rsidRPr="00F07A70" w:rsidRDefault="00F07A70" w:rsidP="005C786C">
            <w:pPr>
              <w:spacing w:line="276" w:lineRule="auto"/>
              <w:jc w:val="center"/>
              <w:rPr>
                <w:rFonts w:ascii="Times New Roman" w:hAnsi="Times New Roman"/>
                <w:i/>
                <w:sz w:val="24"/>
                <w:szCs w:val="24"/>
              </w:rPr>
            </w:pPr>
            <w:r w:rsidRPr="00F07A70">
              <w:rPr>
                <w:rFonts w:ascii="Times New Roman" w:hAnsi="Times New Roman"/>
                <w:i/>
                <w:sz w:val="24"/>
                <w:szCs w:val="24"/>
              </w:rPr>
              <w:t xml:space="preserve">                   Đoàn Thượng, ngày </w:t>
            </w:r>
            <w:r w:rsidR="00EE00AF">
              <w:rPr>
                <w:rFonts w:ascii="Times New Roman" w:hAnsi="Times New Roman"/>
                <w:i/>
                <w:sz w:val="24"/>
                <w:szCs w:val="24"/>
              </w:rPr>
              <w:t>23</w:t>
            </w:r>
            <w:r w:rsidRPr="00F07A70">
              <w:rPr>
                <w:rFonts w:ascii="Times New Roman" w:hAnsi="Times New Roman"/>
                <w:i/>
                <w:sz w:val="24"/>
                <w:szCs w:val="24"/>
              </w:rPr>
              <w:t xml:space="preserve"> tháng 9 năm 2024</w:t>
            </w:r>
          </w:p>
        </w:tc>
      </w:tr>
    </w:tbl>
    <w:p w:rsidR="00FC163E" w:rsidRPr="00F07A70" w:rsidRDefault="00FC163E" w:rsidP="00FC163E">
      <w:pPr>
        <w:jc w:val="both"/>
        <w:rPr>
          <w:rFonts w:ascii="Times New Roman" w:hAnsi="Times New Roman"/>
        </w:rPr>
      </w:pPr>
    </w:p>
    <w:p w:rsidR="00FC163E" w:rsidRPr="00F07A70" w:rsidRDefault="00FC163E" w:rsidP="00FC163E">
      <w:pPr>
        <w:jc w:val="center"/>
        <w:rPr>
          <w:rFonts w:ascii="Times New Roman" w:hAnsi="Times New Roman"/>
          <w:b/>
          <w:lang w:val="vi-VN"/>
        </w:rPr>
      </w:pPr>
      <w:r w:rsidRPr="00F07A70">
        <w:rPr>
          <w:rFonts w:ascii="Times New Roman" w:hAnsi="Times New Roman"/>
          <w:b/>
        </w:rPr>
        <w:t xml:space="preserve">KẾ HOẠCH </w:t>
      </w:r>
      <w:r w:rsidRPr="00F07A70">
        <w:rPr>
          <w:rFonts w:ascii="Times New Roman" w:hAnsi="Times New Roman"/>
          <w:b/>
          <w:lang w:val="vi-VN"/>
        </w:rPr>
        <w:t xml:space="preserve">TỔ CHỨC </w:t>
      </w:r>
      <w:r w:rsidRPr="00F07A70">
        <w:rPr>
          <w:rFonts w:ascii="Times New Roman" w:hAnsi="Times New Roman"/>
          <w:b/>
        </w:rPr>
        <w:t xml:space="preserve">TIẾT HỌC </w:t>
      </w:r>
      <w:r w:rsidRPr="00F07A70">
        <w:rPr>
          <w:rFonts w:ascii="Times New Roman" w:hAnsi="Times New Roman"/>
          <w:b/>
          <w:lang w:val="vi-VN"/>
        </w:rPr>
        <w:t>TẠI THƯ VIỆN</w:t>
      </w:r>
    </w:p>
    <w:p w:rsidR="00FC163E" w:rsidRPr="00F07A70" w:rsidRDefault="00F07A70" w:rsidP="00FC163E">
      <w:pPr>
        <w:jc w:val="center"/>
        <w:rPr>
          <w:rFonts w:ascii="Times New Roman" w:hAnsi="Times New Roman"/>
          <w:b/>
        </w:rPr>
      </w:pPr>
      <w:r w:rsidRPr="00F07A70">
        <w:rPr>
          <w:rFonts w:ascii="Times New Roman" w:hAnsi="Times New Roman"/>
          <w:b/>
        </w:rPr>
        <w:t>Năm học  2024-2025</w:t>
      </w:r>
      <w:r w:rsidR="00FC163E" w:rsidRPr="00F07A70">
        <w:rPr>
          <w:rFonts w:ascii="Times New Roman" w:hAnsi="Times New Roman"/>
          <w:b/>
        </w:rPr>
        <w:t>.</w:t>
      </w:r>
    </w:p>
    <w:p w:rsidR="00FC163E" w:rsidRPr="00F07A70" w:rsidRDefault="00FC163E" w:rsidP="00FC163E">
      <w:pPr>
        <w:jc w:val="center"/>
        <w:rPr>
          <w:rFonts w:ascii="Times New Roman" w:hAnsi="Times New Roman"/>
        </w:rPr>
      </w:pPr>
    </w:p>
    <w:p w:rsidR="00F07A70" w:rsidRPr="00D930FC" w:rsidRDefault="00F07A70" w:rsidP="00F07A70">
      <w:pPr>
        <w:shd w:val="clear" w:color="auto" w:fill="FFFFFF"/>
        <w:spacing w:after="150"/>
        <w:ind w:firstLine="720"/>
        <w:jc w:val="both"/>
        <w:rPr>
          <w:rFonts w:ascii="Times New Roman" w:hAnsi="Times New Roman"/>
        </w:rPr>
      </w:pPr>
      <w:r w:rsidRPr="00D930FC">
        <w:rPr>
          <w:rFonts w:ascii="Times New Roman" w:hAnsi="Times New Roman"/>
        </w:rPr>
        <w:t>Căn cứ Thông tư số 16/2022/TT-GDĐT ngày 22 tháng 11 năm 2022 của  Bộ Giáo dục và Đào tạo Thông tư ban hành Quy định tiêu chuẩn thư viện cơ sở giáo dục mầm non và phổ thông;</w:t>
      </w:r>
    </w:p>
    <w:p w:rsidR="00F07A70" w:rsidRPr="00F07A70" w:rsidRDefault="00F07A70" w:rsidP="00F07A70">
      <w:pPr>
        <w:shd w:val="clear" w:color="auto" w:fill="FFFFFF"/>
        <w:ind w:firstLine="720"/>
        <w:jc w:val="both"/>
        <w:rPr>
          <w:rFonts w:ascii="Times New Roman" w:hAnsi="Times New Roman"/>
          <w:color w:val="000000"/>
        </w:rPr>
      </w:pPr>
      <w:r w:rsidRPr="00F07A70">
        <w:rPr>
          <w:rFonts w:ascii="Times New Roman" w:hAnsi="Times New Roman"/>
          <w:color w:val="000000"/>
        </w:rPr>
        <w:t>Căn cứ vào kế hoạch thực hiện nhiệm vụ năm học 2024 - 2025 của trường Tiểu học Đoàn Thượng;</w:t>
      </w:r>
    </w:p>
    <w:p w:rsidR="00F07A70" w:rsidRPr="00F07A70" w:rsidRDefault="00F07A70" w:rsidP="00F07A70">
      <w:pPr>
        <w:shd w:val="clear" w:color="auto" w:fill="FFFFFF"/>
        <w:spacing w:before="120"/>
        <w:ind w:firstLine="720"/>
        <w:jc w:val="both"/>
        <w:rPr>
          <w:rFonts w:ascii="Times New Roman" w:hAnsi="Times New Roman"/>
          <w:color w:val="000000"/>
        </w:rPr>
      </w:pPr>
      <w:r w:rsidRPr="00F07A70">
        <w:rPr>
          <w:rFonts w:ascii="Times New Roman" w:hAnsi="Times New Roman"/>
          <w:color w:val="000000"/>
        </w:rPr>
        <w:t>Căn cứ tình hình thực tế,  trường Tiểu học Đoàn Thượng xây dựng kế hoạch thực hiện tiết học tai thư viện năm học 2024-2025 cụ thể như sau:</w:t>
      </w:r>
    </w:p>
    <w:p w:rsidR="00FC163E" w:rsidRPr="00F07A70" w:rsidRDefault="00FC163E" w:rsidP="00FC163E">
      <w:pPr>
        <w:jc w:val="center"/>
        <w:rPr>
          <w:rFonts w:ascii="Times New Roman" w:hAnsi="Times New Roman"/>
        </w:rPr>
      </w:pPr>
    </w:p>
    <w:p w:rsidR="00FC163E" w:rsidRPr="00F07A70" w:rsidRDefault="00FC163E" w:rsidP="00FC163E">
      <w:pPr>
        <w:ind w:left="360"/>
        <w:jc w:val="both"/>
        <w:rPr>
          <w:rFonts w:ascii="Times New Roman" w:hAnsi="Times New Roman"/>
          <w:b/>
          <w:lang w:val="it-IT"/>
        </w:rPr>
      </w:pPr>
      <w:r w:rsidRPr="00F07A70">
        <w:rPr>
          <w:rFonts w:ascii="Times New Roman" w:hAnsi="Times New Roman"/>
          <w:b/>
          <w:lang w:val="it-IT"/>
        </w:rPr>
        <w:t>I. MỤC ĐÍCH, YÊU CẦU:</w:t>
      </w:r>
    </w:p>
    <w:p w:rsidR="00FC163E" w:rsidRPr="00F07A70" w:rsidRDefault="00FC163E" w:rsidP="00FC163E">
      <w:pPr>
        <w:ind w:left="360"/>
        <w:jc w:val="both"/>
        <w:rPr>
          <w:rFonts w:ascii="Times New Roman" w:hAnsi="Times New Roman"/>
          <w:b/>
          <w:lang w:val="vi-VN"/>
        </w:rPr>
      </w:pPr>
      <w:r w:rsidRPr="00F07A70">
        <w:rPr>
          <w:rFonts w:ascii="Times New Roman" w:hAnsi="Times New Roman"/>
          <w:b/>
          <w:lang w:val="vi-VN"/>
        </w:rPr>
        <w:t>1. Mục đích:</w:t>
      </w:r>
    </w:p>
    <w:p w:rsidR="00FC163E" w:rsidRPr="00F07A70" w:rsidRDefault="00FC163E" w:rsidP="00FC163E">
      <w:pPr>
        <w:spacing w:line="276" w:lineRule="auto"/>
        <w:ind w:left="360"/>
        <w:jc w:val="both"/>
        <w:rPr>
          <w:rFonts w:ascii="Times New Roman" w:hAnsi="Times New Roman"/>
          <w:color w:val="000000"/>
          <w:shd w:val="clear" w:color="auto" w:fill="EDF6F5"/>
        </w:rPr>
      </w:pPr>
      <w:r w:rsidRPr="00F07A70">
        <w:rPr>
          <w:rFonts w:ascii="Times New Roman" w:hAnsi="Times New Roman"/>
          <w:lang w:val="it-IT"/>
        </w:rPr>
        <w:t xml:space="preserve">- Nhằm </w:t>
      </w:r>
      <w:r w:rsidRPr="00F07A70">
        <w:rPr>
          <w:rFonts w:ascii="Times New Roman" w:hAnsi="Times New Roman"/>
          <w:color w:val="000000"/>
          <w:shd w:val="clear" w:color="auto" w:fill="EDF6F5"/>
        </w:rPr>
        <w:t xml:space="preserve">thay đổi môi trường học tập của các em </w:t>
      </w:r>
      <w:r w:rsidRPr="00F07A70">
        <w:rPr>
          <w:rFonts w:ascii="Times New Roman" w:hAnsi="Times New Roman"/>
          <w:color w:val="000000"/>
          <w:shd w:val="clear" w:color="auto" w:fill="EDF6F5"/>
          <w:lang w:val="vi-VN"/>
        </w:rPr>
        <w:t xml:space="preserve">học sinh không bị </w:t>
      </w:r>
      <w:r w:rsidRPr="00F07A70">
        <w:rPr>
          <w:rFonts w:ascii="Times New Roman" w:hAnsi="Times New Roman"/>
          <w:color w:val="000000"/>
          <w:shd w:val="clear" w:color="auto" w:fill="EDF6F5"/>
        </w:rPr>
        <w:t xml:space="preserve">bó buộc trong không gian lớp học. </w:t>
      </w:r>
    </w:p>
    <w:p w:rsidR="00FC163E" w:rsidRPr="00F07A70" w:rsidRDefault="00FC163E" w:rsidP="00FC163E">
      <w:pPr>
        <w:spacing w:line="276" w:lineRule="auto"/>
        <w:ind w:left="360"/>
        <w:jc w:val="both"/>
        <w:rPr>
          <w:rFonts w:ascii="Times New Roman" w:hAnsi="Times New Roman"/>
          <w:color w:val="000000"/>
          <w:shd w:val="clear" w:color="auto" w:fill="EDF6F5"/>
        </w:rPr>
      </w:pPr>
      <w:r w:rsidRPr="00F07A70">
        <w:rPr>
          <w:rFonts w:ascii="Times New Roman" w:hAnsi="Times New Roman"/>
          <w:color w:val="000000"/>
          <w:shd w:val="clear" w:color="auto" w:fill="EDF6F5"/>
          <w:lang w:val="vi-VN"/>
        </w:rPr>
        <w:t xml:space="preserve">- </w:t>
      </w:r>
      <w:r w:rsidRPr="00F07A70">
        <w:rPr>
          <w:rFonts w:ascii="Times New Roman" w:hAnsi="Times New Roman"/>
          <w:color w:val="000000"/>
          <w:shd w:val="clear" w:color="auto" w:fill="EDF6F5"/>
        </w:rPr>
        <w:t xml:space="preserve">Kết hợp dạy học tích cực, hiệu quả, đa dạng hóa các loại hình </w:t>
      </w:r>
      <w:r w:rsidRPr="00F07A70">
        <w:rPr>
          <w:rFonts w:ascii="Times New Roman" w:hAnsi="Times New Roman"/>
          <w:color w:val="000000"/>
          <w:shd w:val="clear" w:color="auto" w:fill="EDF6F5"/>
          <w:lang w:val="vi-VN"/>
        </w:rPr>
        <w:t>d</w:t>
      </w:r>
      <w:r w:rsidRPr="00F07A70">
        <w:rPr>
          <w:rFonts w:ascii="Times New Roman" w:hAnsi="Times New Roman"/>
          <w:color w:val="000000"/>
          <w:shd w:val="clear" w:color="auto" w:fill="EDF6F5"/>
        </w:rPr>
        <w:t>ạy học.</w:t>
      </w:r>
    </w:p>
    <w:p w:rsidR="00FC163E" w:rsidRPr="00F07A70" w:rsidRDefault="00FC163E" w:rsidP="00FC163E">
      <w:pPr>
        <w:spacing w:line="276" w:lineRule="auto"/>
        <w:ind w:left="360"/>
        <w:jc w:val="both"/>
        <w:rPr>
          <w:rFonts w:ascii="Times New Roman" w:hAnsi="Times New Roman"/>
          <w:color w:val="000000"/>
          <w:shd w:val="clear" w:color="auto" w:fill="EDF6F5"/>
        </w:rPr>
      </w:pPr>
      <w:r w:rsidRPr="00F07A70">
        <w:rPr>
          <w:rFonts w:ascii="Times New Roman" w:hAnsi="Times New Roman"/>
          <w:color w:val="000000"/>
          <w:shd w:val="clear" w:color="auto" w:fill="EDF6F5"/>
          <w:lang w:val="vi-VN"/>
        </w:rPr>
        <w:t>- Phát huy tối đa nguồn tài nguyên sẵn có trong thư viện, phục vụ vào công tác nghiên cứu tìm tòi của học sinh.</w:t>
      </w:r>
      <w:r w:rsidRPr="00F07A70">
        <w:rPr>
          <w:rFonts w:ascii="Times New Roman" w:hAnsi="Times New Roman"/>
          <w:color w:val="000000"/>
          <w:shd w:val="clear" w:color="auto" w:fill="EDF6F5"/>
        </w:rPr>
        <w:t xml:space="preserve"> </w:t>
      </w:r>
    </w:p>
    <w:p w:rsidR="00FC163E" w:rsidRPr="00F07A70" w:rsidRDefault="00FC163E" w:rsidP="00FC163E">
      <w:pPr>
        <w:spacing w:line="276" w:lineRule="auto"/>
        <w:ind w:left="360"/>
        <w:jc w:val="both"/>
        <w:rPr>
          <w:rFonts w:ascii="Times New Roman" w:hAnsi="Times New Roman"/>
          <w:lang w:val="vi-VN"/>
        </w:rPr>
      </w:pPr>
      <w:r w:rsidRPr="00F07A70">
        <w:rPr>
          <w:rFonts w:ascii="Times New Roman" w:hAnsi="Times New Roman"/>
          <w:lang w:val="it-IT"/>
        </w:rPr>
        <w:t>-</w:t>
      </w:r>
      <w:r w:rsidRPr="00F07A70">
        <w:rPr>
          <w:rFonts w:ascii="Times New Roman" w:hAnsi="Times New Roman"/>
          <w:lang w:val="vi-VN"/>
        </w:rPr>
        <w:t xml:space="preserve"> Kích thích</w:t>
      </w:r>
      <w:r w:rsidRPr="00F07A70">
        <w:rPr>
          <w:rFonts w:ascii="Times New Roman" w:hAnsi="Times New Roman"/>
          <w:lang w:val="it-IT"/>
        </w:rPr>
        <w:t xml:space="preserve"> </w:t>
      </w:r>
      <w:r w:rsidRPr="00F07A70">
        <w:rPr>
          <w:rFonts w:ascii="Times New Roman" w:hAnsi="Times New Roman"/>
          <w:lang w:val="vi-VN"/>
        </w:rPr>
        <w:t>nhu cầu tìm tòi, khám phá tri thức của học sinh, đặt học sinh vào một  môi trường học tập mới, có sẵn nguồn thông tin tư liệu. Từ đó rèn cho học sinh kĩ năng tìm kiếm, lựa chọn thông tin cần thiết, phù hợp phục vụ cho hoạt động học tập của mình.</w:t>
      </w:r>
    </w:p>
    <w:p w:rsidR="00FC163E" w:rsidRPr="00F07A70" w:rsidRDefault="00FC163E" w:rsidP="00FC163E">
      <w:pPr>
        <w:spacing w:line="276" w:lineRule="auto"/>
        <w:ind w:left="360"/>
        <w:jc w:val="both"/>
        <w:rPr>
          <w:rFonts w:ascii="Times New Roman" w:hAnsi="Times New Roman"/>
          <w:lang w:val="vi-VN"/>
        </w:rPr>
      </w:pPr>
      <w:r w:rsidRPr="00F07A70">
        <w:rPr>
          <w:rFonts w:ascii="Times New Roman" w:hAnsi="Times New Roman"/>
          <w:lang w:val="vi-VN"/>
        </w:rPr>
        <w:t>- Đổi mới phương pháp dạy học của giáo viên theo hướng hiện đại, thích nghi, sáng tạo.</w:t>
      </w:r>
    </w:p>
    <w:p w:rsidR="00FC163E" w:rsidRPr="00F07A70" w:rsidRDefault="00FC163E" w:rsidP="00FC163E">
      <w:pPr>
        <w:spacing w:line="276" w:lineRule="auto"/>
        <w:ind w:left="360"/>
        <w:jc w:val="both"/>
        <w:rPr>
          <w:rFonts w:ascii="Times New Roman" w:hAnsi="Times New Roman"/>
          <w:lang w:val="it-IT"/>
        </w:rPr>
      </w:pPr>
      <w:r w:rsidRPr="00F07A70">
        <w:rPr>
          <w:rFonts w:ascii="Times New Roman" w:hAnsi="Times New Roman"/>
          <w:lang w:val="vi-VN"/>
        </w:rPr>
        <w:t xml:space="preserve">- </w:t>
      </w:r>
      <w:r w:rsidRPr="00F07A70">
        <w:rPr>
          <w:rFonts w:ascii="Times New Roman" w:hAnsi="Times New Roman"/>
          <w:lang w:val="it-IT"/>
        </w:rPr>
        <w:t>Khẳng định vai trò, tầm quan trọng của sách trong công tác nghiên cứu học tập, rèn luyện, cập nhật và nâng cao kiến thức, tiếp thu tri thức nhân loại; tôn vinh giá trị của sách.</w:t>
      </w:r>
    </w:p>
    <w:p w:rsidR="00FC163E" w:rsidRPr="00F07A70" w:rsidRDefault="00FC163E" w:rsidP="00FC163E">
      <w:pPr>
        <w:spacing w:line="276" w:lineRule="auto"/>
        <w:ind w:left="360"/>
        <w:jc w:val="both"/>
        <w:rPr>
          <w:rFonts w:ascii="Times New Roman" w:hAnsi="Times New Roman"/>
          <w:b/>
          <w:lang w:val="it-IT"/>
        </w:rPr>
      </w:pPr>
      <w:r w:rsidRPr="00F07A70">
        <w:rPr>
          <w:rFonts w:ascii="Times New Roman" w:hAnsi="Times New Roman"/>
          <w:b/>
          <w:lang w:val="it-IT"/>
        </w:rPr>
        <w:t>2. Yêu cầu:</w:t>
      </w:r>
    </w:p>
    <w:p w:rsidR="00FC163E" w:rsidRPr="00F07A70" w:rsidRDefault="00FC163E" w:rsidP="00FC163E">
      <w:pPr>
        <w:spacing w:line="276" w:lineRule="auto"/>
        <w:ind w:left="360"/>
        <w:jc w:val="both"/>
        <w:rPr>
          <w:rFonts w:ascii="Times New Roman" w:hAnsi="Times New Roman"/>
          <w:lang w:val="it-IT"/>
        </w:rPr>
      </w:pPr>
      <w:r w:rsidRPr="00F07A70">
        <w:rPr>
          <w:rFonts w:ascii="Times New Roman" w:hAnsi="Times New Roman"/>
          <w:lang w:val="it-IT"/>
        </w:rPr>
        <w:t>-</w:t>
      </w:r>
      <w:r w:rsidRPr="00F07A70">
        <w:rPr>
          <w:rFonts w:ascii="Times New Roman" w:hAnsi="Times New Roman"/>
          <w:lang w:val="vi-VN"/>
        </w:rPr>
        <w:t xml:space="preserve"> </w:t>
      </w:r>
      <w:r w:rsidRPr="00F07A70">
        <w:rPr>
          <w:rFonts w:ascii="Times New Roman" w:hAnsi="Times New Roman"/>
          <w:lang w:val="it-IT"/>
        </w:rPr>
        <w:t>Tất cả G</w:t>
      </w:r>
      <w:r w:rsidRPr="00F07A70">
        <w:rPr>
          <w:rFonts w:ascii="Times New Roman" w:hAnsi="Times New Roman"/>
          <w:lang w:val="vi-VN"/>
        </w:rPr>
        <w:t>V</w:t>
      </w:r>
      <w:r w:rsidRPr="00F07A70">
        <w:rPr>
          <w:rFonts w:ascii="Times New Roman" w:hAnsi="Times New Roman"/>
          <w:lang w:val="it-IT"/>
        </w:rPr>
        <w:t xml:space="preserve"> trong toàn trường tham gia</w:t>
      </w:r>
      <w:r w:rsidRPr="00F07A70">
        <w:rPr>
          <w:rFonts w:ascii="Times New Roman" w:hAnsi="Times New Roman"/>
          <w:lang w:val="vi-VN"/>
        </w:rPr>
        <w:t xml:space="preserve"> thực hiện tiết dạy học trên thư viện</w:t>
      </w:r>
      <w:r w:rsidRPr="00F07A70">
        <w:rPr>
          <w:rFonts w:ascii="Times New Roman" w:hAnsi="Times New Roman"/>
          <w:lang w:val="it-IT"/>
        </w:rPr>
        <w:t>.</w:t>
      </w:r>
    </w:p>
    <w:p w:rsidR="00FC163E" w:rsidRPr="00F07A70" w:rsidRDefault="00FC163E" w:rsidP="00FC163E">
      <w:pPr>
        <w:spacing w:line="276" w:lineRule="auto"/>
        <w:ind w:left="360"/>
        <w:jc w:val="both"/>
        <w:rPr>
          <w:rFonts w:ascii="Times New Roman" w:hAnsi="Times New Roman"/>
          <w:lang w:val="it-IT"/>
        </w:rPr>
      </w:pPr>
      <w:r w:rsidRPr="00F07A70">
        <w:rPr>
          <w:rFonts w:ascii="Times New Roman" w:hAnsi="Times New Roman"/>
          <w:lang w:val="it-IT"/>
        </w:rPr>
        <w:t xml:space="preserve">- Tất cả học sinh từ khối </w:t>
      </w:r>
      <w:r w:rsidR="00F07A70">
        <w:rPr>
          <w:rFonts w:ascii="Times New Roman" w:hAnsi="Times New Roman"/>
          <w:lang w:val="it-IT"/>
        </w:rPr>
        <w:t>1 đến khối 5</w:t>
      </w:r>
      <w:r w:rsidRPr="00F07A70">
        <w:rPr>
          <w:rFonts w:ascii="Times New Roman" w:hAnsi="Times New Roman"/>
          <w:lang w:val="it-IT"/>
        </w:rPr>
        <w:t xml:space="preserve"> đếu tham gia tiết hoc trên thư viện.</w:t>
      </w:r>
    </w:p>
    <w:p w:rsidR="00FC163E" w:rsidRPr="00F07A70" w:rsidRDefault="00FC163E" w:rsidP="00FC163E">
      <w:pPr>
        <w:spacing w:line="276" w:lineRule="auto"/>
        <w:ind w:left="360"/>
        <w:jc w:val="both"/>
        <w:rPr>
          <w:rFonts w:ascii="Times New Roman" w:hAnsi="Times New Roman"/>
          <w:b/>
          <w:lang w:val="it-IT"/>
        </w:rPr>
      </w:pPr>
    </w:p>
    <w:p w:rsidR="00FC163E" w:rsidRPr="00F07A70" w:rsidRDefault="00FC163E" w:rsidP="00FC163E">
      <w:pPr>
        <w:spacing w:line="276" w:lineRule="auto"/>
        <w:ind w:left="360"/>
        <w:jc w:val="both"/>
        <w:rPr>
          <w:rFonts w:ascii="Times New Roman" w:hAnsi="Times New Roman"/>
          <w:b/>
          <w:lang w:val="it-IT"/>
        </w:rPr>
      </w:pPr>
      <w:r w:rsidRPr="00F07A70">
        <w:rPr>
          <w:rFonts w:ascii="Times New Roman" w:hAnsi="Times New Roman"/>
          <w:b/>
          <w:lang w:val="it-IT"/>
        </w:rPr>
        <w:t>II. NỘI DUNG VÀ LỘ TRÌNH THỰC HIỆN:</w:t>
      </w:r>
    </w:p>
    <w:p w:rsidR="00FC163E" w:rsidRPr="00F07A70" w:rsidRDefault="00FC163E" w:rsidP="00FC163E">
      <w:pPr>
        <w:spacing w:line="276" w:lineRule="auto"/>
        <w:ind w:left="360"/>
        <w:jc w:val="both"/>
        <w:rPr>
          <w:rFonts w:ascii="Times New Roman" w:hAnsi="Times New Roman"/>
          <w:b/>
          <w:lang w:val="it-IT"/>
        </w:rPr>
      </w:pPr>
      <w:r w:rsidRPr="00F07A70">
        <w:rPr>
          <w:rFonts w:ascii="Times New Roman" w:hAnsi="Times New Roman"/>
          <w:b/>
          <w:lang w:val="it-IT"/>
        </w:rPr>
        <w:t>1. Nội dung:</w:t>
      </w:r>
    </w:p>
    <w:p w:rsidR="00FC163E" w:rsidRPr="00F07A70" w:rsidRDefault="00FC163E" w:rsidP="00FC163E">
      <w:pPr>
        <w:spacing w:line="276" w:lineRule="auto"/>
        <w:ind w:left="360" w:firstLine="360"/>
        <w:jc w:val="both"/>
        <w:rPr>
          <w:rFonts w:ascii="Times New Roman" w:hAnsi="Times New Roman"/>
          <w:lang w:val="vi-VN"/>
        </w:rPr>
      </w:pPr>
      <w:r w:rsidRPr="00F07A70">
        <w:rPr>
          <w:rFonts w:ascii="Times New Roman" w:hAnsi="Times New Roman"/>
          <w:lang w:val="vi-VN"/>
        </w:rPr>
        <w:lastRenderedPageBreak/>
        <w:t>Mỗi đồng chí giáo viên căn cứ vào kế hoạch dạy học bộ môn của mình phụ trách, lựa chọn nội dung phù hợp để tổ chức dạy học trên thư viện nhà trường. Nội dung lựa chọn phải phù hợp để khi thực hiện sẽ phát huy được tối đa việc khai thác, sử dụng các nguồn tài nguyên sách, báo, tài liệu có trên thư viện; khích thích được nhu cầu tìm tòi khám phá của học sinh; đặt học sinh vào tình huống có vấn đề mà khi giải quyết vấn đề đó các em phải tìm kiếm thông tin từ nguốn sách, báo tài liệu có trong thư viện.</w:t>
      </w:r>
    </w:p>
    <w:p w:rsidR="00FC163E" w:rsidRPr="00F07A70" w:rsidRDefault="00FC163E" w:rsidP="00FC163E">
      <w:pPr>
        <w:ind w:left="360"/>
        <w:jc w:val="both"/>
        <w:rPr>
          <w:rFonts w:ascii="Times New Roman" w:hAnsi="Times New Roman"/>
          <w:b/>
          <w:lang w:val="it-IT"/>
        </w:rPr>
      </w:pPr>
      <w:r w:rsidRPr="00F07A70">
        <w:rPr>
          <w:rFonts w:ascii="Times New Roman" w:hAnsi="Times New Roman"/>
          <w:b/>
          <w:lang w:val="it-IT"/>
        </w:rPr>
        <w:t>2. Lộ trình thực hiện:</w:t>
      </w:r>
    </w:p>
    <w:p w:rsidR="00FC163E" w:rsidRPr="00F07A70" w:rsidRDefault="00FC163E" w:rsidP="00FC163E">
      <w:pPr>
        <w:ind w:left="360"/>
        <w:jc w:val="both"/>
        <w:rPr>
          <w:rFonts w:ascii="Times New Roman" w:hAnsi="Times New Roman"/>
          <w:lang w:val="vi-VN"/>
        </w:rPr>
      </w:pPr>
      <w:r w:rsidRPr="00F07A70">
        <w:rPr>
          <w:rFonts w:ascii="Times New Roman" w:hAnsi="Times New Roman"/>
          <w:lang w:val="it-IT"/>
        </w:rPr>
        <w:tab/>
      </w:r>
      <w:r w:rsidRPr="00F07A70">
        <w:rPr>
          <w:rFonts w:ascii="Times New Roman" w:hAnsi="Times New Roman"/>
          <w:lang w:val="vi-VN"/>
        </w:rPr>
        <w:t>Mỗi giáo viên sẽ thực hi</w:t>
      </w:r>
      <w:r w:rsidR="00A114C1">
        <w:rPr>
          <w:rFonts w:ascii="Times New Roman" w:hAnsi="Times New Roman"/>
          <w:lang w:val="vi-VN"/>
        </w:rPr>
        <w:t xml:space="preserve">ện dạy một tiết/ </w:t>
      </w:r>
      <w:r w:rsidR="00A114C1">
        <w:rPr>
          <w:rFonts w:ascii="Times New Roman" w:hAnsi="Times New Roman"/>
        </w:rPr>
        <w:t xml:space="preserve">môn học </w:t>
      </w:r>
      <w:r w:rsidRPr="00F07A70">
        <w:rPr>
          <w:rFonts w:ascii="Times New Roman" w:hAnsi="Times New Roman"/>
          <w:lang w:val="vi-VN"/>
        </w:rPr>
        <w:t>trong một học kì tại thư viện. Thời gian bắt dầu thực hiện từ tháng 10 đến hết năm học.</w:t>
      </w:r>
    </w:p>
    <w:p w:rsidR="00FC163E" w:rsidRPr="00F07A70" w:rsidRDefault="00FC163E" w:rsidP="00FC163E">
      <w:pPr>
        <w:ind w:left="360"/>
        <w:jc w:val="both"/>
        <w:rPr>
          <w:rFonts w:ascii="Times New Roman" w:hAnsi="Times New Roman"/>
          <w:lang w:val="it-IT"/>
        </w:rPr>
      </w:pPr>
    </w:p>
    <w:p w:rsidR="00FC163E" w:rsidRPr="00F07A70" w:rsidRDefault="00FC163E" w:rsidP="00FC163E">
      <w:pPr>
        <w:ind w:left="360"/>
        <w:jc w:val="both"/>
        <w:rPr>
          <w:rFonts w:ascii="Times New Roman" w:hAnsi="Times New Roman"/>
          <w:b/>
          <w:lang w:val="vi-VN"/>
        </w:rPr>
      </w:pPr>
      <w:r w:rsidRPr="00F07A70">
        <w:rPr>
          <w:rFonts w:ascii="Times New Roman" w:hAnsi="Times New Roman"/>
          <w:b/>
          <w:lang w:val="vi-VN"/>
        </w:rPr>
        <w:t>III. TỔ CHỨC THỰC HIỆN:</w:t>
      </w:r>
    </w:p>
    <w:p w:rsidR="00FC163E" w:rsidRPr="00F07A70" w:rsidRDefault="00FC163E" w:rsidP="00D930FC">
      <w:pPr>
        <w:ind w:left="360" w:firstLine="360"/>
        <w:jc w:val="both"/>
        <w:rPr>
          <w:rFonts w:ascii="Times New Roman" w:hAnsi="Times New Roman"/>
          <w:lang w:val="vi-VN"/>
        </w:rPr>
      </w:pPr>
      <w:r w:rsidRPr="00F07A70">
        <w:rPr>
          <w:rFonts w:ascii="Times New Roman" w:hAnsi="Times New Roman"/>
          <w:lang w:val="vi-VN"/>
        </w:rPr>
        <w:t xml:space="preserve">- Phó hiệu trưởng </w:t>
      </w:r>
      <w:r w:rsidR="00BC7D1C">
        <w:rPr>
          <w:rFonts w:ascii="Times New Roman" w:hAnsi="Times New Roman"/>
        </w:rPr>
        <w:t>xây dựng</w:t>
      </w:r>
      <w:bookmarkStart w:id="0" w:name="_GoBack"/>
      <w:bookmarkEnd w:id="0"/>
      <w:r w:rsidRPr="00F07A70">
        <w:rPr>
          <w:rFonts w:ascii="Times New Roman" w:hAnsi="Times New Roman"/>
          <w:lang w:val="vi-VN"/>
        </w:rPr>
        <w:t xml:space="preserve"> kế hoạch hoạt động chung cho toàn trường.</w:t>
      </w:r>
    </w:p>
    <w:p w:rsidR="00FC163E" w:rsidRPr="00F07A70" w:rsidRDefault="00FC163E" w:rsidP="00D930FC">
      <w:pPr>
        <w:ind w:left="360" w:firstLine="360"/>
        <w:jc w:val="both"/>
        <w:rPr>
          <w:rFonts w:ascii="Times New Roman" w:hAnsi="Times New Roman"/>
          <w:lang w:val="vi-VN"/>
        </w:rPr>
      </w:pPr>
      <w:r w:rsidRPr="00F07A70">
        <w:rPr>
          <w:rFonts w:ascii="Times New Roman" w:hAnsi="Times New Roman"/>
          <w:lang w:val="vi-VN"/>
        </w:rPr>
        <w:t>- Giáo viên nghiên cứu kế hoạch dạy học bộ môn của mình và lựa chọn nội dung dạy học tại thư viện, đăng kí thời gian thực hiện với nhân viên thư viện.</w:t>
      </w:r>
    </w:p>
    <w:p w:rsidR="00FC163E" w:rsidRPr="00F07A70" w:rsidRDefault="00FC163E" w:rsidP="00D930FC">
      <w:pPr>
        <w:ind w:left="360" w:firstLine="360"/>
        <w:jc w:val="both"/>
        <w:rPr>
          <w:rFonts w:ascii="Times New Roman" w:hAnsi="Times New Roman"/>
          <w:lang w:val="vi-VN"/>
        </w:rPr>
      </w:pPr>
      <w:r w:rsidRPr="00F07A70">
        <w:rPr>
          <w:rFonts w:ascii="Times New Roman" w:hAnsi="Times New Roman"/>
          <w:lang w:val="vi-VN"/>
        </w:rPr>
        <w:t>- Nhân viên thư viện chuẩn bị phòng học, các loại tài liệu, sách báo, để cung cấp cho học sinh và hỗ trợ hướng dẫn học sinh trong quá trình tìm hiểu thông tin phục vụ cho việc học tập tại thư viện</w:t>
      </w:r>
    </w:p>
    <w:p w:rsidR="00FC163E" w:rsidRPr="00F07A70" w:rsidRDefault="00D930FC" w:rsidP="00FC163E">
      <w:pPr>
        <w:ind w:left="360" w:firstLine="360"/>
        <w:jc w:val="both"/>
        <w:rPr>
          <w:rFonts w:ascii="Times New Roman" w:hAnsi="Times New Roman"/>
          <w:lang w:val="vi-VN"/>
        </w:rPr>
      </w:pPr>
      <w:r>
        <w:rPr>
          <w:rFonts w:ascii="Times New Roman" w:hAnsi="Times New Roman"/>
        </w:rPr>
        <w:t xml:space="preserve"> </w:t>
      </w:r>
      <w:r w:rsidR="00FC163E" w:rsidRPr="00F07A70">
        <w:rPr>
          <w:rFonts w:ascii="Times New Roman" w:hAnsi="Times New Roman"/>
          <w:lang w:val="vi-VN"/>
        </w:rPr>
        <w:t>Trên đây là kế hoạch tổ chức thực hiện tiết d</w:t>
      </w:r>
      <w:r w:rsidR="00A114C1">
        <w:rPr>
          <w:rFonts w:ascii="Times New Roman" w:hAnsi="Times New Roman"/>
          <w:lang w:val="vi-VN"/>
        </w:rPr>
        <w:t>aỵ học tại thư viện năm học 202</w:t>
      </w:r>
      <w:r w:rsidR="00A114C1">
        <w:rPr>
          <w:rFonts w:ascii="Times New Roman" w:hAnsi="Times New Roman"/>
        </w:rPr>
        <w:t>4</w:t>
      </w:r>
      <w:r w:rsidR="00A114C1">
        <w:rPr>
          <w:rFonts w:ascii="Times New Roman" w:hAnsi="Times New Roman"/>
          <w:lang w:val="vi-VN"/>
        </w:rPr>
        <w:t>-202</w:t>
      </w:r>
      <w:r w:rsidR="00A114C1">
        <w:rPr>
          <w:rFonts w:ascii="Times New Roman" w:hAnsi="Times New Roman"/>
        </w:rPr>
        <w:t>5</w:t>
      </w:r>
      <w:r w:rsidR="00FC163E" w:rsidRPr="00F07A70">
        <w:rPr>
          <w:rFonts w:ascii="Times New Roman" w:hAnsi="Times New Roman"/>
          <w:lang w:val="vi-VN"/>
        </w:rPr>
        <w:t>. Đề nghị tất cả các đồng chí CB- GV- NV và học sinh các lớp thực hiện nghiêm túc.</w:t>
      </w:r>
    </w:p>
    <w:p w:rsidR="00FC163E" w:rsidRPr="00F07A70" w:rsidRDefault="00FC163E" w:rsidP="00FC163E">
      <w:pPr>
        <w:spacing w:line="360" w:lineRule="auto"/>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480"/>
      </w:tblGrid>
      <w:tr w:rsidR="00A47E99" w:rsidRPr="00F07A70" w:rsidTr="005C786C">
        <w:tc>
          <w:tcPr>
            <w:tcW w:w="5211" w:type="dxa"/>
          </w:tcPr>
          <w:p w:rsidR="00FC163E" w:rsidRPr="00F07A70" w:rsidRDefault="00FC163E" w:rsidP="005C786C">
            <w:pPr>
              <w:spacing w:line="360" w:lineRule="auto"/>
              <w:jc w:val="both"/>
              <w:rPr>
                <w:rFonts w:ascii="Times New Roman" w:hAnsi="Times New Roman"/>
                <w:sz w:val="24"/>
                <w:szCs w:val="24"/>
              </w:rPr>
            </w:pPr>
          </w:p>
        </w:tc>
        <w:tc>
          <w:tcPr>
            <w:tcW w:w="4480" w:type="dxa"/>
          </w:tcPr>
          <w:p w:rsidR="00FC163E" w:rsidRPr="00F07A70" w:rsidRDefault="001C745A" w:rsidP="005C786C">
            <w:pPr>
              <w:jc w:val="center"/>
              <w:rPr>
                <w:rFonts w:ascii="Times New Roman" w:hAnsi="Times New Roman"/>
                <w:b/>
                <w:sz w:val="24"/>
              </w:rPr>
            </w:pPr>
            <w:r>
              <w:rPr>
                <w:rFonts w:ascii="Times New Roman" w:hAnsi="Times New Roman"/>
                <w:b/>
                <w:sz w:val="24"/>
              </w:rPr>
              <w:t>KT</w:t>
            </w:r>
            <w:r w:rsidR="00FC163E" w:rsidRPr="00F07A70">
              <w:rPr>
                <w:rFonts w:ascii="Times New Roman" w:hAnsi="Times New Roman"/>
                <w:b/>
                <w:sz w:val="24"/>
                <w:lang w:val="vi-VN"/>
              </w:rPr>
              <w:t xml:space="preserve">. </w:t>
            </w:r>
            <w:r w:rsidR="00FC163E" w:rsidRPr="00F07A70">
              <w:rPr>
                <w:rFonts w:ascii="Times New Roman" w:hAnsi="Times New Roman"/>
                <w:b/>
                <w:sz w:val="24"/>
              </w:rPr>
              <w:t>HIỆU TRƯỞNG</w:t>
            </w:r>
          </w:p>
          <w:p w:rsidR="00FC163E" w:rsidRPr="00A47E99" w:rsidRDefault="00FC163E" w:rsidP="00A47E99">
            <w:pPr>
              <w:jc w:val="center"/>
              <w:rPr>
                <w:rFonts w:ascii="Times New Roman" w:hAnsi="Times New Roman"/>
                <w:b/>
                <w:sz w:val="24"/>
                <w:lang w:val="vi-VN"/>
              </w:rPr>
            </w:pPr>
            <w:r w:rsidRPr="00F07A70">
              <w:rPr>
                <w:rFonts w:ascii="Times New Roman" w:hAnsi="Times New Roman"/>
                <w:b/>
                <w:sz w:val="24"/>
                <w:lang w:val="vi-VN"/>
              </w:rPr>
              <w:t>PHÓ HIỆU TRƯỞN</w:t>
            </w:r>
            <w:r w:rsidR="00A47E99">
              <w:rPr>
                <w:rFonts w:ascii="Times New Roman" w:hAnsi="Times New Roman"/>
                <w:b/>
                <w:sz w:val="24"/>
              </w:rPr>
              <w:t>G</w:t>
            </w:r>
            <w:r w:rsidRPr="00F07A70">
              <w:rPr>
                <w:rFonts w:ascii="Times New Roman" w:hAnsi="Times New Roman"/>
                <w:b/>
                <w:lang w:val="vi-VN"/>
              </w:rPr>
              <w:t xml:space="preserve">           </w:t>
            </w:r>
          </w:p>
          <w:p w:rsidR="00FC163E" w:rsidRPr="00F07A70" w:rsidRDefault="00FC163E" w:rsidP="005C786C">
            <w:pPr>
              <w:jc w:val="both"/>
              <w:rPr>
                <w:rFonts w:ascii="Times New Roman" w:hAnsi="Times New Roman"/>
                <w:b/>
                <w:lang w:val="vi-VN"/>
              </w:rPr>
            </w:pPr>
          </w:p>
          <w:p w:rsidR="00FC163E" w:rsidRPr="00F07A70" w:rsidRDefault="00A47E99" w:rsidP="005C786C">
            <w:pPr>
              <w:jc w:val="both"/>
              <w:rPr>
                <w:rFonts w:ascii="Times New Roman" w:hAnsi="Times New Roman"/>
                <w:b/>
              </w:rPr>
            </w:pPr>
            <w:r>
              <w:rPr>
                <w:rFonts w:ascii="Times New Roman" w:hAnsi="Times New Roman"/>
                <w:b/>
                <w:noProof/>
              </w:rPr>
              <w:drawing>
                <wp:inline distT="0" distB="0" distL="0" distR="0">
                  <wp:extent cx="1857658" cy="11563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er_image_20240924_01121754542196cc9.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6480" cy="1236523"/>
                          </a:xfrm>
                          <a:prstGeom prst="rect">
                            <a:avLst/>
                          </a:prstGeom>
                        </pic:spPr>
                      </pic:pic>
                    </a:graphicData>
                  </a:graphic>
                </wp:inline>
              </w:drawing>
            </w:r>
          </w:p>
          <w:p w:rsidR="00FC163E" w:rsidRPr="00A114C1" w:rsidRDefault="00A47E99" w:rsidP="00A47E99">
            <w:pPr>
              <w:spacing w:line="360" w:lineRule="auto"/>
              <w:rPr>
                <w:rFonts w:ascii="Times New Roman" w:hAnsi="Times New Roman"/>
              </w:rPr>
            </w:pPr>
            <w:r>
              <w:rPr>
                <w:rFonts w:ascii="Times New Roman" w:hAnsi="Times New Roman"/>
                <w:b/>
              </w:rPr>
              <w:t xml:space="preserve">                 </w:t>
            </w:r>
            <w:r w:rsidR="00A114C1">
              <w:rPr>
                <w:rFonts w:ascii="Times New Roman" w:hAnsi="Times New Roman"/>
                <w:b/>
              </w:rPr>
              <w:t>Nguyễn Đức Hưng</w:t>
            </w:r>
          </w:p>
        </w:tc>
      </w:tr>
    </w:tbl>
    <w:p w:rsidR="00FC163E" w:rsidRPr="00F07A70" w:rsidRDefault="00FC163E" w:rsidP="00FC163E">
      <w:pPr>
        <w:spacing w:line="360" w:lineRule="auto"/>
        <w:jc w:val="both"/>
        <w:rPr>
          <w:rFonts w:ascii="Times New Roman" w:hAnsi="Times New Roman"/>
        </w:rPr>
      </w:pPr>
    </w:p>
    <w:p w:rsidR="00BC7E42" w:rsidRPr="00F07A70" w:rsidRDefault="00BC7E42">
      <w:pPr>
        <w:rPr>
          <w:rFonts w:ascii="Times New Roman" w:hAnsi="Times New Roman"/>
        </w:rPr>
      </w:pPr>
    </w:p>
    <w:sectPr w:rsidR="00BC7E42" w:rsidRPr="00F07A70" w:rsidSect="00A114C1">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63E"/>
    <w:rsid w:val="001C745A"/>
    <w:rsid w:val="003814DE"/>
    <w:rsid w:val="00931D56"/>
    <w:rsid w:val="00942B73"/>
    <w:rsid w:val="00A114C1"/>
    <w:rsid w:val="00A47E99"/>
    <w:rsid w:val="00BC7D1C"/>
    <w:rsid w:val="00BC7E42"/>
    <w:rsid w:val="00D930FC"/>
    <w:rsid w:val="00E126FA"/>
    <w:rsid w:val="00E86B32"/>
    <w:rsid w:val="00EE00AF"/>
    <w:rsid w:val="00F07A70"/>
    <w:rsid w:val="00FC1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E915"/>
  <w15:docId w15:val="{DC4F624F-3B0A-4181-9236-D29BE4C9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163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163E"/>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11</cp:revision>
  <dcterms:created xsi:type="dcterms:W3CDTF">2024-09-18T02:41:00Z</dcterms:created>
  <dcterms:modified xsi:type="dcterms:W3CDTF">2024-10-04T12:32:00Z</dcterms:modified>
</cp:coreProperties>
</file>