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48" w:rsidRPr="00F45E7E" w:rsidRDefault="00206E48" w:rsidP="00F45E7E">
      <w:pPr>
        <w:tabs>
          <w:tab w:val="left" w:pos="720"/>
        </w:tabs>
        <w:spacing w:after="0" w:line="312" w:lineRule="auto"/>
        <w:jc w:val="center"/>
        <w:rPr>
          <w:b/>
          <w:lang w:val="nl-NL"/>
        </w:rPr>
      </w:pPr>
      <w:r w:rsidRPr="00F45E7E">
        <w:rPr>
          <w:b/>
          <w:lang w:val="nl-NL"/>
        </w:rPr>
        <w:t>GIỚI THIỆU CUỐN SÁCH:</w:t>
      </w:r>
    </w:p>
    <w:p w:rsidR="00E26E0D" w:rsidRPr="0099611B" w:rsidRDefault="00E26E0D" w:rsidP="00E26E0D">
      <w:pPr>
        <w:jc w:val="center"/>
        <w:rPr>
          <w:rStyle w:val="newsdetailtitle"/>
          <w:b/>
        </w:rPr>
      </w:pPr>
      <w:r w:rsidRPr="0099611B">
        <w:rPr>
          <w:rStyle w:val="newsdetailtitle"/>
          <w:b/>
        </w:rPr>
        <w:t>"</w:t>
      </w:r>
      <w:r>
        <w:rPr>
          <w:rStyle w:val="newsdetailtitle"/>
          <w:b/>
        </w:rPr>
        <w:t>NHỮNG MẨU CHUYỆN VỀ TẤM GƯƠNG ĐẠO ĐỨC HCM</w:t>
      </w:r>
      <w:r w:rsidRPr="0099611B">
        <w:rPr>
          <w:rStyle w:val="newsdetailtitle"/>
          <w:b/>
        </w:rPr>
        <w:t>"</w:t>
      </w:r>
    </w:p>
    <w:p w:rsidR="00E26E0D" w:rsidRPr="00250CE5" w:rsidRDefault="00E26E0D" w:rsidP="00E26E0D">
      <w:pPr>
        <w:spacing w:line="320" w:lineRule="exact"/>
        <w:ind w:firstLine="720"/>
        <w:rPr>
          <w:rFonts w:cs=".VnTime"/>
          <w:b/>
          <w:bCs/>
          <w:i/>
          <w:iCs/>
        </w:rPr>
      </w:pPr>
      <w:r>
        <w:rPr>
          <w:rFonts w:cs=".VnTime"/>
          <w:b/>
          <w:bCs/>
          <w:i/>
          <w:iCs/>
        </w:rPr>
        <w:t>Kính thưa các thầy cô giáo cùng toàn thể các em học sinh thân mến!</w:t>
      </w:r>
    </w:p>
    <w:p w:rsidR="00E26E0D" w:rsidRDefault="00E26E0D" w:rsidP="00E26E0D">
      <w:pPr>
        <w:spacing w:after="0" w:line="360" w:lineRule="auto"/>
        <w:jc w:val="both"/>
        <w:rPr>
          <w:shd w:val="clear" w:color="auto" w:fill="FFFFFF"/>
        </w:rPr>
      </w:pPr>
      <w:r w:rsidRPr="0099611B">
        <w:rPr>
          <w:lang w:val="pt-BR"/>
        </w:rPr>
        <w:tab/>
      </w:r>
      <w:r w:rsidRPr="00337EAC">
        <w:rPr>
          <w:lang w:val="de-DE"/>
        </w:rPr>
        <w:t xml:space="preserve"> </w:t>
      </w:r>
      <w:r w:rsidRPr="00337EAC">
        <w:rPr>
          <w:shd w:val="clear" w:color="auto" w:fill="FFFFFF"/>
        </w:rPr>
        <w:t>Hưởng ứng và góp phần đẩy mạnh tuyên truyền, thực hiện cuộc vận động “</w:t>
      </w:r>
      <w:r w:rsidRPr="00E26E0D">
        <w:rPr>
          <w:b/>
          <w:i/>
          <w:shd w:val="clear" w:color="auto" w:fill="FFFFFF"/>
        </w:rPr>
        <w:t>Học tập và làm theo tấm gương đạo đức Hồ Chí Minh</w:t>
      </w:r>
      <w:r w:rsidRPr="00337EAC">
        <w:rPr>
          <w:shd w:val="clear" w:color="auto" w:fill="FFFFFF"/>
        </w:rPr>
        <w:t xml:space="preserve">”, đưa cuộc vận động đi vào chiều sâu, nhà xuất bản Chính trị quốc gia - Sự thật phối hợp với Trung tâm thông tin công tác tuyên giáo của Ban </w:t>
      </w:r>
      <w:r>
        <w:rPr>
          <w:shd w:val="clear" w:color="auto" w:fill="FFFFFF"/>
        </w:rPr>
        <w:t xml:space="preserve">tuyên giáo Trung ương xuất bản bản cuốn sách “Những mẩu chuyện về tấm gương đạo đức Hồ Chí Minh, tập 2” </w:t>
      </w:r>
      <w:r w:rsidRPr="00337EAC">
        <w:rPr>
          <w:shd w:val="clear" w:color="auto" w:fill="FFFFFF"/>
        </w:rPr>
        <w:t>để làm tài liệu học tập cho cán bộ và nhân dân trong cả nước.</w:t>
      </w:r>
    </w:p>
    <w:p w:rsidR="00E26E0D" w:rsidRDefault="00E26E0D" w:rsidP="00E26E0D">
      <w:pPr>
        <w:spacing w:after="0" w:line="360" w:lineRule="auto"/>
        <w:jc w:val="both"/>
        <w:rPr>
          <w:shd w:val="clear" w:color="auto" w:fill="FFFFFF"/>
        </w:rPr>
      </w:pPr>
      <w:r w:rsidRPr="00337EAC">
        <w:rPr>
          <w:shd w:val="clear" w:color="auto" w:fill="FFFFFF"/>
        </w:rPr>
        <w:t>          Cuốn sách “</w:t>
      </w:r>
      <w:r w:rsidRPr="00E26E0D">
        <w:rPr>
          <w:b/>
          <w:i/>
          <w:shd w:val="clear" w:color="auto" w:fill="FFFFFF"/>
        </w:rPr>
        <w:t>Những mẩu chuyện về tấm gương đạo đức Hồ Chí Minh, tập 2</w:t>
      </w:r>
      <w:r>
        <w:rPr>
          <w:shd w:val="clear" w:color="auto" w:fill="FFFFFF"/>
        </w:rPr>
        <w:t>” được biên soạn, gồm 84</w:t>
      </w:r>
      <w:r w:rsidRPr="00337EAC">
        <w:rPr>
          <w:shd w:val="clear" w:color="auto" w:fill="FFFFFF"/>
        </w:rPr>
        <w:t xml:space="preserve"> câu chuyện rất mộc mạc, giản dị, và rất đời thường giữa Bác Hồ và những người có may mắn được làm việc, được gần gũi, được tiếp xúc với người trong công việc hằng ngày, được Người chỉ bảo, dạy dỗ ân cần. Qua </w:t>
      </w:r>
      <w:r>
        <w:rPr>
          <w:shd w:val="clear" w:color="auto" w:fill="FFFFFF"/>
        </w:rPr>
        <w:t>các mẩu chuyện cuốn sách góp phần nâng cao nhận thức cho cán bộ, đảng viên, công chức, viên chức và nhân dân về giá trị to lớn của tấm gương đạo đức Hồ Chí Minh, tạo ra những chuyển biến trong ý thức tu dưỡng, rèn luyện và hành động theo tấm gương đạo đức Hồ Chí Minh, góp phần đẩy lùi sự suy thoái về chính trị, đạo đức, lối sống và các tệ nạn xã hội; xây dựng Đảng trong sạch, vững mạnh, củng cố niềm tin của nhân dân vào sự lãnh đạo của Đảng; giáo dục và hướng con người tới cái chân, thiện, mỹ.</w:t>
      </w:r>
    </w:p>
    <w:p w:rsidR="00E26E0D" w:rsidRDefault="00E26E0D" w:rsidP="00E26E0D">
      <w:pPr>
        <w:spacing w:after="0" w:line="360" w:lineRule="auto"/>
        <w:jc w:val="both"/>
        <w:rPr>
          <w:shd w:val="clear" w:color="auto" w:fill="FFFFFF"/>
        </w:rPr>
      </w:pPr>
      <w:r w:rsidRPr="00337EAC">
        <w:rPr>
          <w:shd w:val="clear" w:color="auto" w:fill="FFFFFF"/>
        </w:rPr>
        <w:t>         </w:t>
      </w:r>
      <w:r>
        <w:rPr>
          <w:shd w:val="clear" w:color="auto" w:fill="FFFFFF"/>
        </w:rPr>
        <w:t>T</w:t>
      </w:r>
      <w:r w:rsidRPr="00337EAC">
        <w:rPr>
          <w:shd w:val="clear" w:color="auto" w:fill="FFFFFF"/>
        </w:rPr>
        <w:t>hư viện</w:t>
      </w:r>
      <w:r>
        <w:rPr>
          <w:shd w:val="clear" w:color="auto" w:fill="FFFFFF"/>
        </w:rPr>
        <w:t xml:space="preserve"> nhà trường mong muốn được góp phầ</w:t>
      </w:r>
      <w:r w:rsidRPr="00337EAC">
        <w:rPr>
          <w:shd w:val="clear" w:color="auto" w:fill="FFFFFF"/>
        </w:rPr>
        <w:t>n vào việc thực hiện cuộc vận động lớn của Đảng, làm cho tư tưởng, đạo đức của Bác Hồ thấm sau hơn nữa trong lòng các giáo viên và học sinh, tạo sự chuyển biến mạnh mẽ về ý thức tự giác tu dưỡng, rèn luyện đạo đức, lối sống của mỗi người theo gương Bác Hồ vĩ đại.</w:t>
      </w:r>
    </w:p>
    <w:p w:rsidR="00E26E0D" w:rsidRPr="004E2F58" w:rsidRDefault="00E26E0D" w:rsidP="00E26E0D">
      <w:pPr>
        <w:spacing w:after="0" w:line="360" w:lineRule="auto"/>
        <w:jc w:val="both"/>
        <w:rPr>
          <w:shd w:val="clear" w:color="auto" w:fill="FFFFFF"/>
        </w:rPr>
      </w:pPr>
      <w:r w:rsidRPr="00337EAC">
        <w:rPr>
          <w:color w:val="333333"/>
          <w:shd w:val="clear" w:color="auto" w:fill="FFFFFF"/>
        </w:rPr>
        <w:t>       </w:t>
      </w:r>
      <w:r w:rsidRPr="004E2F58">
        <w:rPr>
          <w:shd w:val="clear" w:color="auto" w:fill="FFFFFF"/>
        </w:rPr>
        <w:t xml:space="preserve">   Xin trân trọng giới thiệu cuốn sách tới </w:t>
      </w:r>
      <w:r>
        <w:rPr>
          <w:shd w:val="clear" w:color="auto" w:fill="FFFFFF"/>
        </w:rPr>
        <w:t>thầy cô và các em</w:t>
      </w:r>
      <w:r w:rsidRPr="004E2F58">
        <w:rPr>
          <w:shd w:val="clear" w:color="auto" w:fill="FFFFFF"/>
        </w:rPr>
        <w:t>.</w:t>
      </w:r>
    </w:p>
    <w:p w:rsidR="00E26E0D" w:rsidRDefault="00E26E0D" w:rsidP="00E26E0D">
      <w:pPr>
        <w:spacing w:after="0" w:line="360" w:lineRule="auto"/>
        <w:jc w:val="both"/>
      </w:pPr>
      <w:r w:rsidRPr="00250CE5">
        <w:rPr>
          <w:lang w:val="de-DE"/>
        </w:rPr>
        <w:t xml:space="preserve">           </w:t>
      </w:r>
      <w:r w:rsidRPr="00DA2507">
        <w:t>Buổi giới thiệu sách hôm nay đã kết thúc. Xin cảm ơn các thầy</w:t>
      </w:r>
      <w:r>
        <w:t>,</w:t>
      </w:r>
      <w:r w:rsidRPr="00DA2507">
        <w:t xml:space="preserve"> các cô và các </w:t>
      </w:r>
      <w:r>
        <w:t xml:space="preserve">bạn </w:t>
      </w:r>
      <w:r w:rsidRPr="00DA2507">
        <w:t xml:space="preserve">đã theo dõi và lắng nghe. Xin chúc các thầy giáo cô giáo những lời chúc tốt đẹp nhất, luôn luôn tươi trẻ hạnh phúc. Chúc các </w:t>
      </w:r>
      <w:r>
        <w:t>bạn</w:t>
      </w:r>
      <w:r w:rsidRPr="00DA2507">
        <w:t xml:space="preserve"> luôn học giỏi chăm ngoan</w:t>
      </w:r>
      <w:r>
        <w:t>.</w:t>
      </w:r>
    </w:p>
    <w:tbl>
      <w:tblPr>
        <w:tblW w:w="0" w:type="auto"/>
        <w:tblLook w:val="04A0" w:firstRow="1" w:lastRow="0" w:firstColumn="1" w:lastColumn="0" w:noHBand="0" w:noVBand="1"/>
      </w:tblPr>
      <w:tblGrid>
        <w:gridCol w:w="4532"/>
        <w:gridCol w:w="5450"/>
      </w:tblGrid>
      <w:tr w:rsidR="00206E48" w:rsidRPr="00817AC4" w:rsidTr="00206E48">
        <w:trPr>
          <w:trHeight w:val="2564"/>
        </w:trPr>
        <w:tc>
          <w:tcPr>
            <w:tcW w:w="4532" w:type="dxa"/>
          </w:tcPr>
          <w:p w:rsidR="00206E48" w:rsidRPr="001F25BA" w:rsidRDefault="00206E48" w:rsidP="00206E48">
            <w:pPr>
              <w:tabs>
                <w:tab w:val="center" w:pos="4320"/>
                <w:tab w:val="right" w:pos="8640"/>
              </w:tabs>
              <w:spacing w:after="0" w:line="360" w:lineRule="auto"/>
              <w:jc w:val="center"/>
            </w:pPr>
            <w:bookmarkStart w:id="0" w:name="_GoBack"/>
            <w:bookmarkEnd w:id="0"/>
          </w:p>
        </w:tc>
        <w:tc>
          <w:tcPr>
            <w:tcW w:w="5450" w:type="dxa"/>
          </w:tcPr>
          <w:p w:rsidR="00206E48" w:rsidRPr="00817AC4" w:rsidRDefault="00206E48" w:rsidP="00206E48">
            <w:pPr>
              <w:spacing w:after="0"/>
              <w:jc w:val="center"/>
            </w:pPr>
          </w:p>
        </w:tc>
      </w:tr>
    </w:tbl>
    <w:p w:rsidR="006A22EE" w:rsidRPr="00206E48" w:rsidRDefault="006A22EE" w:rsidP="00206E48">
      <w:pPr>
        <w:spacing w:after="0"/>
        <w:rPr>
          <w:szCs w:val="28"/>
        </w:rPr>
      </w:pPr>
    </w:p>
    <w:sectPr w:rsidR="006A22EE" w:rsidRPr="00206E48" w:rsidSect="00266295">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313C08"/>
    <w:rsid w:val="00114EE3"/>
    <w:rsid w:val="00186186"/>
    <w:rsid w:val="00206E48"/>
    <w:rsid w:val="002343B5"/>
    <w:rsid w:val="00266295"/>
    <w:rsid w:val="00282CB8"/>
    <w:rsid w:val="0029333D"/>
    <w:rsid w:val="002D7EC3"/>
    <w:rsid w:val="00313C08"/>
    <w:rsid w:val="0034085B"/>
    <w:rsid w:val="00420EB0"/>
    <w:rsid w:val="00616FB1"/>
    <w:rsid w:val="006A22EE"/>
    <w:rsid w:val="008C7EFB"/>
    <w:rsid w:val="008E4B6B"/>
    <w:rsid w:val="0091570B"/>
    <w:rsid w:val="009C7196"/>
    <w:rsid w:val="009D78A9"/>
    <w:rsid w:val="00BF1417"/>
    <w:rsid w:val="00C956CB"/>
    <w:rsid w:val="00CB7123"/>
    <w:rsid w:val="00DD6013"/>
    <w:rsid w:val="00E26E0D"/>
    <w:rsid w:val="00E9182B"/>
    <w:rsid w:val="00E94266"/>
    <w:rsid w:val="00F35ACD"/>
    <w:rsid w:val="00F45E7E"/>
    <w:rsid w:val="00FF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829D9-E758-497D-A26E-1E381551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F1"/>
  </w:style>
  <w:style w:type="paragraph" w:styleId="Heading1">
    <w:name w:val="heading 1"/>
    <w:basedOn w:val="Normal"/>
    <w:next w:val="Normal"/>
    <w:link w:val="Heading1Char"/>
    <w:qFormat/>
    <w:rsid w:val="00F45E7E"/>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semiHidden/>
    <w:unhideWhenUsed/>
    <w:qFormat/>
    <w:rsid w:val="00F45E7E"/>
    <w:pPr>
      <w:spacing w:before="240" w:after="60"/>
      <w:outlineLvl w:val="4"/>
    </w:pPr>
    <w:rPr>
      <w:rFonts w:asciiTheme="minorHAnsi" w:eastAsiaTheme="minorEastAsia" w:hAnsiTheme="min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3C0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313C08"/>
    <w:rPr>
      <w:b/>
      <w:bCs/>
    </w:rPr>
  </w:style>
  <w:style w:type="character" w:styleId="Emphasis">
    <w:name w:val="Emphasis"/>
    <w:basedOn w:val="DefaultParagraphFont"/>
    <w:uiPriority w:val="20"/>
    <w:qFormat/>
    <w:rsid w:val="00313C08"/>
    <w:rPr>
      <w:i/>
      <w:iCs/>
    </w:rPr>
  </w:style>
  <w:style w:type="paragraph" w:styleId="BalloonText">
    <w:name w:val="Balloon Text"/>
    <w:basedOn w:val="Normal"/>
    <w:link w:val="BalloonTextChar"/>
    <w:uiPriority w:val="99"/>
    <w:semiHidden/>
    <w:unhideWhenUsed/>
    <w:rsid w:val="00313C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08"/>
    <w:rPr>
      <w:rFonts w:ascii="Tahoma" w:hAnsi="Tahoma" w:cs="Tahoma"/>
      <w:sz w:val="16"/>
      <w:szCs w:val="16"/>
    </w:rPr>
  </w:style>
  <w:style w:type="character" w:customStyle="1" w:styleId="apple-converted-space">
    <w:name w:val="apple-converted-space"/>
    <w:basedOn w:val="DefaultParagraphFont"/>
    <w:rsid w:val="00206E48"/>
  </w:style>
  <w:style w:type="character" w:customStyle="1" w:styleId="Heading1Char">
    <w:name w:val="Heading 1 Char"/>
    <w:basedOn w:val="DefaultParagraphFont"/>
    <w:link w:val="Heading1"/>
    <w:rsid w:val="00F45E7E"/>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semiHidden/>
    <w:rsid w:val="00F45E7E"/>
    <w:rPr>
      <w:rFonts w:asciiTheme="minorHAnsi" w:eastAsiaTheme="minorEastAsia" w:hAnsiTheme="minorHAnsi"/>
      <w:b/>
      <w:bCs/>
      <w:i/>
      <w:iCs/>
      <w:sz w:val="26"/>
      <w:szCs w:val="26"/>
    </w:rPr>
  </w:style>
  <w:style w:type="paragraph" w:styleId="ListParagraph">
    <w:name w:val="List Paragraph"/>
    <w:basedOn w:val="Normal"/>
    <w:uiPriority w:val="34"/>
    <w:qFormat/>
    <w:rsid w:val="00F45E7E"/>
    <w:pPr>
      <w:spacing w:after="0"/>
      <w:ind w:left="720"/>
      <w:contextualSpacing/>
    </w:pPr>
    <w:rPr>
      <w:rFonts w:ascii=".VnTime" w:eastAsia="Times New Roman" w:hAnsi=".VnTime" w:cs="Arial"/>
      <w:szCs w:val="28"/>
    </w:rPr>
  </w:style>
  <w:style w:type="character" w:customStyle="1" w:styleId="newsdetailtitle">
    <w:name w:val="newsdetailtitle"/>
    <w:basedOn w:val="DefaultParagraphFont"/>
    <w:rsid w:val="00E2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Software for all</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VIET</dc:creator>
  <cp:keywords/>
  <dc:description/>
  <cp:lastModifiedBy>Admin</cp:lastModifiedBy>
  <cp:revision>12</cp:revision>
  <cp:lastPrinted>2023-12-18T07:51:00Z</cp:lastPrinted>
  <dcterms:created xsi:type="dcterms:W3CDTF">2020-06-18T02:51:00Z</dcterms:created>
  <dcterms:modified xsi:type="dcterms:W3CDTF">2025-03-06T02:59:00Z</dcterms:modified>
</cp:coreProperties>
</file>