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A16" w:rsidRDefault="00434A16" w:rsidP="00291AAB">
      <w:pPr>
        <w:contextualSpacing/>
        <w:rPr>
          <w:rFonts w:ascii="Times New Roman" w:hAnsi="Times New Roman" w:cs="Times New Roman"/>
          <w:b/>
          <w:sz w:val="28"/>
        </w:rPr>
      </w:pPr>
      <w:r>
        <w:rPr>
          <w:rFonts w:ascii="Times New Roman" w:hAnsi="Times New Roman" w:cs="Times New Roman"/>
          <w:b/>
          <w:sz w:val="28"/>
        </w:rPr>
        <w:t>Giáo án lớp 1</w:t>
      </w:r>
    </w:p>
    <w:p w:rsidR="00434A16" w:rsidRPr="007536CB" w:rsidRDefault="00434A16" w:rsidP="00291AAB">
      <w:pPr>
        <w:contextualSpacing/>
        <w:jc w:val="center"/>
        <w:rPr>
          <w:rFonts w:ascii="Times New Roman" w:hAnsi="Times New Roman" w:cs="Times New Roman"/>
          <w:sz w:val="28"/>
        </w:rPr>
      </w:pPr>
      <w:r w:rsidRPr="007536CB">
        <w:rPr>
          <w:rFonts w:ascii="Times New Roman" w:hAnsi="Times New Roman" w:cs="Times New Roman"/>
          <w:b/>
          <w:sz w:val="28"/>
        </w:rPr>
        <w:t>UNIT 15 : AT THE FOOTBALL MATCH</w:t>
      </w:r>
    </w:p>
    <w:p w:rsidR="00434A16" w:rsidRPr="007536CB" w:rsidRDefault="00434A16" w:rsidP="00291AAB">
      <w:pPr>
        <w:contextualSpacing/>
        <w:jc w:val="center"/>
        <w:rPr>
          <w:rFonts w:ascii="Times New Roman" w:hAnsi="Times New Roman" w:cs="Times New Roman"/>
          <w:sz w:val="28"/>
        </w:rPr>
      </w:pPr>
      <w:r w:rsidRPr="007536CB">
        <w:rPr>
          <w:rFonts w:ascii="Times New Roman" w:hAnsi="Times New Roman" w:cs="Times New Roman"/>
          <w:b/>
          <w:sz w:val="28"/>
        </w:rPr>
        <w:t>Lesson 2</w:t>
      </w: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b/>
          <w:sz w:val="28"/>
        </w:rPr>
        <w:t>I. OBJECTIVES:</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 By the end of the lesson, students will be able to:</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Say the letter  F/f and the words face, father, foot and football</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Listen and identify the words face, father, foot and football.</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Trace the letter F/f and complete the words ___ather, ___oot, ___ootball,</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___  ace.</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b/>
          <w:sz w:val="28"/>
        </w:rPr>
        <w:t>1. Knowledge/ Language focus:</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 Vocabulary: face, father, foot and football</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 xml:space="preserve"> - Sound:  /f/</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b/>
          <w:sz w:val="28"/>
        </w:rPr>
        <w:t>2. Skills:</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 xml:space="preserve"> Listening, writing and speaking.</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b/>
          <w:sz w:val="28"/>
        </w:rPr>
        <w:t>3. Quality /Attitude:</w:t>
      </w:r>
      <w:r w:rsidRPr="007536CB">
        <w:rPr>
          <w:rFonts w:ascii="Times New Roman" w:hAnsi="Times New Roman" w:cs="Times New Roman"/>
          <w:sz w:val="28"/>
        </w:rPr>
        <w:t xml:space="preserve">  </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Actively participate in activities with their classmates in pairs, groups or class. Educate Ss to become studious and obedient students; love something at the football match.</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b/>
          <w:sz w:val="28"/>
        </w:rPr>
        <w:t>4. Competences:</w:t>
      </w:r>
      <w:r w:rsidRPr="007536CB">
        <w:rPr>
          <w:rFonts w:ascii="Times New Roman" w:hAnsi="Times New Roman" w:cs="Times New Roman"/>
          <w:sz w:val="28"/>
        </w:rPr>
        <w:t xml:space="preserve"> </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SS can develop some competences:</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Communicative and collaborative competence: work in pairs/groups, role play: work in pairs/groups, role play: work in pairs/groups, role play</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Problem-solving competence: observing, collecting and analyzing information</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Self studying and self - control competence: remembering, recalling and guessing words/phrases</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 xml:space="preserve">Creative competence, linguistic competence: giving ideas, changing information, giving comments, critical thinking. </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b/>
          <w:sz w:val="28"/>
        </w:rPr>
        <w:t>II. TEACHING AIDS / MATERIALS:</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 xml:space="preserve">Pictures, Textbooks, computer, projector, pictures, recording… </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b/>
          <w:sz w:val="28"/>
        </w:rPr>
        <w:t>III. METHODS:</w:t>
      </w:r>
      <w:r w:rsidRPr="007536CB">
        <w:rPr>
          <w:rFonts w:ascii="Times New Roman" w:hAnsi="Times New Roman" w:cs="Times New Roman"/>
          <w:sz w:val="28"/>
        </w:rPr>
        <w:t xml:space="preserve"> </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Communicative language teaching, contextual teaching and learning, total physical response, games activities teaching, Model-Action-Talk, teaching methods by visual, direction method, audiolingual method.</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b/>
          <w:sz w:val="28"/>
        </w:rPr>
        <w:t>IV. PROCEDURE:</w:t>
      </w:r>
    </w:p>
    <w:tbl>
      <w:tblPr>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20"/>
        <w:gridCol w:w="3780"/>
      </w:tblGrid>
      <w:tr w:rsidR="00434A16" w:rsidRPr="007536CB" w:rsidTr="006867EA">
        <w:tc>
          <w:tcPr>
            <w:tcW w:w="5220" w:type="dxa"/>
            <w:tcBorders>
              <w:top w:val="single" w:sz="4" w:space="0" w:color="000000"/>
              <w:left w:val="single" w:sz="4" w:space="0" w:color="000000"/>
              <w:bottom w:val="single" w:sz="4" w:space="0" w:color="000000"/>
              <w:right w:val="single" w:sz="4" w:space="0" w:color="000000"/>
            </w:tcBorders>
            <w:hideMark/>
          </w:tcPr>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b/>
                <w:sz w:val="28"/>
              </w:rPr>
              <w:t>Teacher’s activities</w:t>
            </w:r>
          </w:p>
        </w:tc>
        <w:tc>
          <w:tcPr>
            <w:tcW w:w="3780" w:type="dxa"/>
            <w:tcBorders>
              <w:top w:val="single" w:sz="4" w:space="0" w:color="000000"/>
              <w:left w:val="single" w:sz="4" w:space="0" w:color="000000"/>
              <w:bottom w:val="single" w:sz="4" w:space="0" w:color="000000"/>
              <w:right w:val="single" w:sz="4" w:space="0" w:color="000000"/>
            </w:tcBorders>
            <w:hideMark/>
          </w:tcPr>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b/>
                <w:sz w:val="28"/>
              </w:rPr>
              <w:t>Students’ activities</w:t>
            </w:r>
          </w:p>
        </w:tc>
      </w:tr>
      <w:tr w:rsidR="00434A16" w:rsidRPr="007536CB" w:rsidTr="006867EA">
        <w:tc>
          <w:tcPr>
            <w:tcW w:w="5220" w:type="dxa"/>
            <w:tcBorders>
              <w:top w:val="single" w:sz="4" w:space="0" w:color="000000"/>
              <w:left w:val="single" w:sz="4" w:space="0" w:color="000000"/>
              <w:bottom w:val="single" w:sz="4" w:space="0" w:color="000000"/>
              <w:right w:val="single" w:sz="4" w:space="0" w:color="000000"/>
            </w:tcBorders>
          </w:tcPr>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b/>
                <w:sz w:val="28"/>
              </w:rPr>
              <w:t>Activity 1:Warm up:5’</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*Aim: help  ss to be eager and happy to begin the  new lesson.</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lastRenderedPageBreak/>
              <w:t>*Procedure:</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Invite a few Ss to point to the picture/poster and pronounce the sound of the letter F/ f and say the words face, father, foot and football</w:t>
            </w:r>
            <w:r w:rsidRPr="007536CB">
              <w:rPr>
                <w:rFonts w:ascii="Times New Roman" w:hAnsi="Times New Roman" w:cs="Times New Roman"/>
                <w:b/>
                <w:sz w:val="28"/>
              </w:rPr>
              <w:t xml:space="preserve"> </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b/>
                <w:sz w:val="28"/>
              </w:rPr>
              <w:t>Activity 2. Listen and chant:10’</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*Aim: help Ss to read the chant with some words: face, football, father.</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*Procedure:</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Have Ss look at the chant and say .</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Draw Ss’ attention to the first verse and explain its meaning. Check comprehension.</w:t>
            </w: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 xml:space="preserve"> -</w:t>
            </w:r>
            <w:r>
              <w:rPr>
                <w:rFonts w:ascii="Times New Roman" w:hAnsi="Times New Roman" w:cs="Times New Roman"/>
                <w:sz w:val="28"/>
              </w:rPr>
              <w:t xml:space="preserve"> </w:t>
            </w:r>
            <w:r w:rsidRPr="007536CB">
              <w:rPr>
                <w:rFonts w:ascii="Times New Roman" w:hAnsi="Times New Roman" w:cs="Times New Roman"/>
                <w:sz w:val="28"/>
              </w:rPr>
              <w:t xml:space="preserve">Play the recording of the first verse for Ss to listen and to get familiarized with the tune, saying Listen to the first line, please! </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Then have them listen again and repeat the verse, line by line, individually and in chorus.</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Follow the same procedure with the second verse. Correct pronunciation, if necessary. Show them how to chant and clap hands.</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Play the recording all the way through again for Ss to listen and do choral and individual repetition, Then play the recording for them to listen and repeat until they feel confident.</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 xml:space="preserve">Put the class into two groups to practise chanting and clapping. Each group should sing one verse of the chant. </w:t>
            </w:r>
            <w:r w:rsidRPr="007536CB">
              <w:rPr>
                <w:rFonts w:ascii="Times New Roman" w:hAnsi="Times New Roman" w:cs="Times New Roman"/>
                <w:sz w:val="28"/>
              </w:rPr>
              <w:br/>
              <w:t xml:space="preserve">- Encourage some Ss to go to the front of the class to chant and clap their hands. The </w:t>
            </w:r>
            <w:r w:rsidRPr="007536CB">
              <w:rPr>
                <w:rFonts w:ascii="Times New Roman" w:hAnsi="Times New Roman" w:cs="Times New Roman"/>
                <w:sz w:val="28"/>
              </w:rPr>
              <w:lastRenderedPageBreak/>
              <w:t>rest of the class may clap along to the rhythm. If they chanted well.</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*Outcome: read the chant with some words: face, football, father.</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b/>
                <w:sz w:val="28"/>
              </w:rPr>
              <w:t>Activity 3.  Listen and tick :7’</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*Aim: help Ss to improve listening skill with some words foot, father.</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*Procedure:</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Have Ss look at the pictures and say what they can see. Draw Ss’ attention to the boxes next to the letters a and b. Check comprehension.</w:t>
            </w: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b/>
                <w:sz w:val="28"/>
              </w:rPr>
              <w:t>-</w:t>
            </w:r>
            <w:r>
              <w:rPr>
                <w:rFonts w:ascii="Times New Roman" w:hAnsi="Times New Roman" w:cs="Times New Roman"/>
                <w:b/>
                <w:sz w:val="28"/>
              </w:rPr>
              <w:t xml:space="preserve"> </w:t>
            </w:r>
            <w:r w:rsidRPr="007536CB">
              <w:rPr>
                <w:rFonts w:ascii="Times New Roman" w:hAnsi="Times New Roman" w:cs="Times New Roman"/>
                <w:sz w:val="28"/>
              </w:rPr>
              <w:t>Invite some Ss to point to the pictures and say</w:t>
            </w:r>
            <w:r w:rsidRPr="007536CB">
              <w:rPr>
                <w:rFonts w:ascii="Times New Roman" w:hAnsi="Times New Roman" w:cs="Times New Roman"/>
                <w:b/>
                <w:sz w:val="28"/>
              </w:rPr>
              <w:t xml:space="preserve"> </w:t>
            </w:r>
            <w:r w:rsidRPr="007536CB">
              <w:rPr>
                <w:rFonts w:ascii="Times New Roman" w:hAnsi="Times New Roman" w:cs="Times New Roman"/>
                <w:sz w:val="28"/>
              </w:rPr>
              <w:t>the words in front of the class, saying Point to the pictures and say the words, please! E.g. 1a: a face, 1b: a foot.</w:t>
            </w: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 Play the recording for Ss to listen and tick the box.</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 Let SS to listen again and check .</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*Outcome: improve listening skill with some words, foot, father.</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b/>
                <w:sz w:val="28"/>
              </w:rPr>
              <w:t>Activity 4. Look and trace.10’</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 xml:space="preserve">*Aim: help Ss to look and trace with the  sound of the letter F/f. </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*Procedure:</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 Have Ss look at the letter F (upper case) and f (lower case). Ask Ss to make sure if they recognize the two forms of the letter.</w:t>
            </w: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lastRenderedPageBreak/>
              <w:t>- Tell Ss to trace the letter F /f. T can demonstrate by air tracing or tracing the broken lines of the letter F /f. on the board.</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 xml:space="preserve"> -</w:t>
            </w:r>
            <w:r>
              <w:rPr>
                <w:rFonts w:ascii="Times New Roman" w:hAnsi="Times New Roman" w:cs="Times New Roman"/>
                <w:sz w:val="28"/>
              </w:rPr>
              <w:t xml:space="preserve"> </w:t>
            </w:r>
            <w:r w:rsidRPr="007536CB">
              <w:rPr>
                <w:rFonts w:ascii="Times New Roman" w:hAnsi="Times New Roman" w:cs="Times New Roman"/>
                <w:sz w:val="28"/>
              </w:rPr>
              <w:t>Then let Ss do the tracing. Give further support to those Ss who find it difficult to do the task.</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 Check the results of Ss’ tracing and give feedback. Ask Ss to work in pairs and swap their answers.  Give Ss time to work. Go around and offer help, if necessary.</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 xml:space="preserve">- Ask some Ss to show what they have done. </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 With a better class, write the letter F /f. in broken lines on the board and invite some Ss to trace them.</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 xml:space="preserve">*Outcome:  look and trace with the  sound of the letter F/f. </w:t>
            </w:r>
          </w:p>
          <w:p w:rsidR="00434A16" w:rsidRPr="007536CB" w:rsidRDefault="00434A16" w:rsidP="00291AAB">
            <w:pPr>
              <w:contextualSpacing/>
              <w:rPr>
                <w:rFonts w:ascii="Times New Roman" w:hAnsi="Times New Roman" w:cs="Times New Roman"/>
                <w:sz w:val="28"/>
              </w:rPr>
            </w:pPr>
            <w:r>
              <w:rPr>
                <w:rFonts w:ascii="Times New Roman" w:hAnsi="Times New Roman" w:cs="Times New Roman"/>
                <w:b/>
                <w:sz w:val="28"/>
              </w:rPr>
              <w:t>Activity 5.Consolidation: 2’</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Asking Ps to focus on  sounds and vocabulary again.</w:t>
            </w:r>
          </w:p>
          <w:p w:rsidR="00434A16" w:rsidRPr="007536CB" w:rsidRDefault="00434A16" w:rsidP="00291AAB">
            <w:pPr>
              <w:contextualSpacing/>
              <w:rPr>
                <w:rFonts w:ascii="Times New Roman" w:hAnsi="Times New Roman" w:cs="Times New Roman"/>
                <w:sz w:val="28"/>
              </w:rPr>
            </w:pPr>
            <w:r>
              <w:rPr>
                <w:rFonts w:ascii="Times New Roman" w:hAnsi="Times New Roman" w:cs="Times New Roman"/>
                <w:b/>
                <w:sz w:val="28"/>
              </w:rPr>
              <w:t>Activity 6.Homelink: 1’</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 xml:space="preserve">Practice more at home. </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Prepare the  new lesson.</w:t>
            </w:r>
          </w:p>
        </w:tc>
        <w:tc>
          <w:tcPr>
            <w:tcW w:w="3780" w:type="dxa"/>
            <w:tcBorders>
              <w:top w:val="single" w:sz="4" w:space="0" w:color="000000"/>
              <w:left w:val="single" w:sz="4" w:space="0" w:color="000000"/>
              <w:bottom w:val="single" w:sz="4" w:space="0" w:color="000000"/>
              <w:right w:val="single" w:sz="4" w:space="0" w:color="000000"/>
            </w:tcBorders>
          </w:tcPr>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 SS point and say.</w:t>
            </w: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look and listen.</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noProof/>
                <w:sz w:val="28"/>
              </w:rPr>
              <w:drawing>
                <wp:inline distT="0" distB="0" distL="0" distR="0" wp14:anchorId="22956B37" wp14:editId="593ED21A">
                  <wp:extent cx="226695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66950" cy="1524000"/>
                          </a:xfrm>
                          <a:prstGeom prst="rect">
                            <a:avLst/>
                          </a:prstGeom>
                          <a:noFill/>
                          <a:ln>
                            <a:noFill/>
                          </a:ln>
                        </pic:spPr>
                      </pic:pic>
                    </a:graphicData>
                  </a:graphic>
                </wp:inline>
              </w:drawing>
            </w: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listen.</w:t>
            </w: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listen and  repeat.</w:t>
            </w: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listen and chant.</w:t>
            </w: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listen and  repeat.</w:t>
            </w: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practice chanting and clapping.</w:t>
            </w: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-SS chant in front of the class.</w:t>
            </w: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look and listen.</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noProof/>
                <w:sz w:val="28"/>
              </w:rPr>
              <w:drawing>
                <wp:inline distT="0" distB="0" distL="0" distR="0" wp14:anchorId="5A0F2754" wp14:editId="1264B356">
                  <wp:extent cx="2266950" cy="1381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66950" cy="1381125"/>
                          </a:xfrm>
                          <a:prstGeom prst="rect">
                            <a:avLst/>
                          </a:prstGeom>
                          <a:noFill/>
                          <a:ln>
                            <a:noFill/>
                          </a:ln>
                        </pic:spPr>
                      </pic:pic>
                    </a:graphicData>
                  </a:graphic>
                </wp:inline>
              </w:drawing>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point and say.</w:t>
            </w: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 Ss listen and tick.</w:t>
            </w: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 Ss listen and check.</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*Key:   1.b     2. b</w:t>
            </w: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Default="00434A16" w:rsidP="00291AAB">
            <w:pPr>
              <w:contextualSpacing/>
              <w:rPr>
                <w:rFonts w:ascii="Times New Roman" w:hAnsi="Times New Roman" w:cs="Times New Roman"/>
                <w:sz w:val="28"/>
              </w:rPr>
            </w:pPr>
          </w:p>
          <w:p w:rsidR="00434A16"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look and listen.</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noProof/>
                <w:sz w:val="28"/>
              </w:rPr>
              <w:drawing>
                <wp:inline distT="0" distB="0" distL="0" distR="0" wp14:anchorId="3C409A59" wp14:editId="156E1357">
                  <wp:extent cx="2266950" cy="1409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6950" cy="1409700"/>
                          </a:xfrm>
                          <a:prstGeom prst="rect">
                            <a:avLst/>
                          </a:prstGeom>
                          <a:noFill/>
                          <a:ln>
                            <a:noFill/>
                          </a:ln>
                        </pic:spPr>
                      </pic:pic>
                    </a:graphicData>
                  </a:graphic>
                </wp:inline>
              </w:drawing>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trace.</w:t>
            </w: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check.</w:t>
            </w: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show.</w:t>
            </w:r>
          </w:p>
          <w:p w:rsidR="00434A16" w:rsidRDefault="00434A16" w:rsidP="00291AAB">
            <w:pPr>
              <w:contextualSpacing/>
              <w:rPr>
                <w:rFonts w:ascii="Times New Roman" w:hAnsi="Times New Roman" w:cs="Times New Roman"/>
                <w:sz w:val="28"/>
              </w:rPr>
            </w:pPr>
          </w:p>
          <w:p w:rsidR="00434A16" w:rsidRDefault="00434A16" w:rsidP="00291AAB">
            <w:pPr>
              <w:contextualSpacing/>
              <w:rPr>
                <w:rFonts w:ascii="Times New Roman" w:hAnsi="Times New Roman" w:cs="Times New Roman"/>
                <w:sz w:val="28"/>
              </w:rPr>
            </w:pPr>
          </w:p>
          <w:p w:rsidR="00434A16" w:rsidRDefault="00434A16" w:rsidP="00291AAB">
            <w:pPr>
              <w:contextualSpacing/>
              <w:rPr>
                <w:rFonts w:ascii="Times New Roman" w:hAnsi="Times New Roman" w:cs="Times New Roman"/>
                <w:sz w:val="28"/>
              </w:rPr>
            </w:pPr>
          </w:p>
          <w:p w:rsidR="00434A16" w:rsidRDefault="00434A16" w:rsidP="00291AAB">
            <w:pPr>
              <w:contextualSpacing/>
              <w:rPr>
                <w:rFonts w:ascii="Times New Roman" w:hAnsi="Times New Roman" w:cs="Times New Roman"/>
                <w:sz w:val="28"/>
              </w:rPr>
            </w:pPr>
          </w:p>
          <w:p w:rsidR="00434A16" w:rsidRDefault="00434A16" w:rsidP="00291AAB">
            <w:pPr>
              <w:contextualSpacing/>
              <w:rPr>
                <w:rFonts w:ascii="Times New Roman" w:hAnsi="Times New Roman" w:cs="Times New Roman"/>
                <w:sz w:val="28"/>
              </w:rPr>
            </w:pPr>
          </w:p>
          <w:p w:rsidR="00434A16" w:rsidRDefault="00434A16" w:rsidP="00291AAB">
            <w:pPr>
              <w:contextualSpacing/>
              <w:rPr>
                <w:rFonts w:ascii="Times New Roman" w:hAnsi="Times New Roman" w:cs="Times New Roman"/>
                <w:sz w:val="28"/>
              </w:rPr>
            </w:pPr>
          </w:p>
          <w:p w:rsidR="00434A16" w:rsidRDefault="00434A16" w:rsidP="00291AAB">
            <w:pPr>
              <w:contextualSpacing/>
              <w:rPr>
                <w:rFonts w:ascii="Times New Roman" w:hAnsi="Times New Roman" w:cs="Times New Roman"/>
                <w:sz w:val="28"/>
              </w:rPr>
            </w:pPr>
          </w:p>
          <w:p w:rsidR="00434A16" w:rsidRDefault="00434A16" w:rsidP="00291AAB">
            <w:pPr>
              <w:contextualSpacing/>
              <w:rPr>
                <w:rFonts w:ascii="Times New Roman" w:hAnsi="Times New Roman" w:cs="Times New Roman"/>
                <w:sz w:val="28"/>
              </w:rPr>
            </w:pPr>
          </w:p>
          <w:p w:rsidR="00434A16" w:rsidRDefault="00434A16" w:rsidP="00291AAB">
            <w:pPr>
              <w:contextualSpacing/>
              <w:rPr>
                <w:rFonts w:ascii="Times New Roman" w:hAnsi="Times New Roman" w:cs="Times New Roman"/>
                <w:sz w:val="28"/>
              </w:rPr>
            </w:pPr>
          </w:p>
          <w:p w:rsidR="00434A16" w:rsidRDefault="00434A16" w:rsidP="00291AAB">
            <w:pPr>
              <w:contextualSpacing/>
              <w:rPr>
                <w:rFonts w:ascii="Times New Roman" w:hAnsi="Times New Roman" w:cs="Times New Roman"/>
                <w:sz w:val="28"/>
              </w:rPr>
            </w:pPr>
          </w:p>
          <w:p w:rsidR="00434A16" w:rsidRDefault="00434A16" w:rsidP="00291AAB">
            <w:pPr>
              <w:contextualSpacing/>
              <w:rPr>
                <w:rFonts w:ascii="Times New Roman" w:hAnsi="Times New Roman" w:cs="Times New Roman"/>
                <w:sz w:val="28"/>
              </w:rPr>
            </w:pPr>
          </w:p>
          <w:p w:rsidR="00434A16" w:rsidRDefault="00434A16" w:rsidP="00291AAB">
            <w:pPr>
              <w:contextualSpacing/>
              <w:rPr>
                <w:rFonts w:ascii="Times New Roman" w:hAnsi="Times New Roman" w:cs="Times New Roman"/>
                <w:sz w:val="28"/>
              </w:rPr>
            </w:pPr>
          </w:p>
          <w:p w:rsidR="00434A16"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listen.</w:t>
            </w:r>
          </w:p>
          <w:p w:rsidR="00434A16"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listen and take note.</w:t>
            </w:r>
          </w:p>
        </w:tc>
      </w:tr>
    </w:tbl>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b/>
          <w:sz w:val="28"/>
        </w:rPr>
        <w:lastRenderedPageBreak/>
        <w:t>V. COMMENT</w:t>
      </w:r>
    </w:p>
    <w:p w:rsidR="00434A16" w:rsidRPr="007536CB"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p>
    <w:p w:rsidR="00434A16" w:rsidRDefault="00434A16" w:rsidP="00291AAB">
      <w:pPr>
        <w:contextualSpacing/>
        <w:rPr>
          <w:rFonts w:ascii="Times New Roman" w:hAnsi="Times New Roman" w:cs="Times New Roman"/>
          <w:sz w:val="28"/>
        </w:rPr>
      </w:pPr>
      <w:r w:rsidRPr="007536CB">
        <w:rPr>
          <w:rFonts w:ascii="Times New Roman" w:hAnsi="Times New Roman" w:cs="Times New Roman"/>
          <w:sz w:val="28"/>
        </w:rPr>
        <w:t>……………………………………………………………………………………</w:t>
      </w:r>
    </w:p>
    <w:p w:rsidR="00434A16" w:rsidRDefault="00434A16" w:rsidP="00291AAB">
      <w:pPr>
        <w:contextualSpacing/>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59264" behindDoc="0" locked="0" layoutInCell="1" allowOverlap="1" wp14:anchorId="3AE89D43" wp14:editId="08E5F713">
                <wp:simplePos x="0" y="0"/>
                <wp:positionH relativeFrom="column">
                  <wp:posOffset>914400</wp:posOffset>
                </wp:positionH>
                <wp:positionV relativeFrom="paragraph">
                  <wp:posOffset>177800</wp:posOffset>
                </wp:positionV>
                <wp:extent cx="3943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394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DB4251"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in,14pt" to="38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" strokecolor="black [3200]" strokeweight=".5pt">
                <v:stroke joinstyle="miter"/>
              </v:line>
            </w:pict>
          </mc:Fallback>
        </mc:AlternateContent>
      </w:r>
    </w:p>
    <w:p w:rsidR="00291AAB" w:rsidRDefault="00291AAB" w:rsidP="00291AAB">
      <w:pPr>
        <w:spacing w:line="259" w:lineRule="auto"/>
        <w:contextualSpacing/>
      </w:pPr>
      <w:r>
        <w:br w:type="page"/>
      </w:r>
    </w:p>
    <w:p w:rsidR="00291AAB" w:rsidRPr="00291AAB" w:rsidRDefault="00291AAB" w:rsidP="00291AAB">
      <w:pPr>
        <w:contextualSpacing/>
        <w:rPr>
          <w:rFonts w:ascii="Times New Roman" w:hAnsi="Times New Roman" w:cs="Times New Roman"/>
          <w:b/>
          <w:sz w:val="28"/>
        </w:rPr>
      </w:pPr>
      <w:r>
        <w:rPr>
          <w:rFonts w:ascii="Times New Roman" w:hAnsi="Times New Roman" w:cs="Times New Roman"/>
          <w:b/>
          <w:sz w:val="28"/>
        </w:rPr>
        <w:lastRenderedPageBreak/>
        <w:t>Giáo án lớp2</w:t>
      </w:r>
    </w:p>
    <w:p w:rsidR="00291AAB" w:rsidRPr="007536CB" w:rsidRDefault="00291AAB" w:rsidP="00291AAB">
      <w:pPr>
        <w:contextualSpacing/>
        <w:jc w:val="center"/>
        <w:rPr>
          <w:rFonts w:ascii="Times New Roman" w:hAnsi="Times New Roman" w:cs="Times New Roman"/>
          <w:sz w:val="28"/>
        </w:rPr>
      </w:pPr>
      <w:r w:rsidRPr="007536CB">
        <w:rPr>
          <w:rFonts w:ascii="Times New Roman" w:hAnsi="Times New Roman" w:cs="Times New Roman"/>
          <w:b/>
          <w:sz w:val="28"/>
        </w:rPr>
        <w:t>UNIT 15: IN THE CLOTHES SHOP</w:t>
      </w:r>
    </w:p>
    <w:p w:rsidR="00291AAB" w:rsidRPr="007536CB" w:rsidRDefault="00291AAB" w:rsidP="00291AAB">
      <w:pPr>
        <w:contextualSpacing/>
        <w:jc w:val="center"/>
        <w:rPr>
          <w:rFonts w:ascii="Times New Roman" w:hAnsi="Times New Roman" w:cs="Times New Roman"/>
          <w:sz w:val="28"/>
        </w:rPr>
      </w:pPr>
      <w:r w:rsidRPr="007536CB">
        <w:rPr>
          <w:rFonts w:ascii="Times New Roman" w:hAnsi="Times New Roman" w:cs="Times New Roman"/>
          <w:b/>
          <w:sz w:val="28"/>
        </w:rPr>
        <w:t>Lesson 2</w:t>
      </w: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b/>
          <w:sz w:val="28"/>
        </w:rPr>
        <w:t>I. OBJECTIVES:</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By the end of the le</w:t>
      </w:r>
      <w:r>
        <w:rPr>
          <w:rFonts w:ascii="Times New Roman" w:hAnsi="Times New Roman" w:cs="Times New Roman"/>
          <w:sz w:val="28"/>
        </w:rPr>
        <w:t>sson, students will be able to: c</w:t>
      </w:r>
      <w:r w:rsidRPr="007536CB">
        <w:rPr>
          <w:rFonts w:ascii="Times New Roman" w:hAnsi="Times New Roman" w:cs="Times New Roman"/>
          <w:sz w:val="28"/>
        </w:rPr>
        <w:t>orrectly pronounce the words shirts, shoes, shorts.</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b/>
          <w:sz w:val="28"/>
        </w:rPr>
        <w:t>1. Knowledge/ Language focus:</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  Sound /</w:t>
      </w:r>
      <w:sdt>
        <w:sdtPr>
          <w:rPr>
            <w:rFonts w:ascii="Times New Roman" w:hAnsi="Times New Roman" w:cs="Times New Roman"/>
            <w:sz w:val="28"/>
          </w:rPr>
          <w:tag w:val="goog_rdk_0"/>
          <w:id w:val="-1222044780"/>
        </w:sdtPr>
        <w:sdtContent>
          <w:r w:rsidRPr="007536CB">
            <w:rPr>
              <w:rFonts w:ascii="Times New Roman" w:hAnsi="Times New Roman" w:cs="Times New Roman"/>
              <w:sz w:val="28"/>
            </w:rPr>
            <w:t xml:space="preserve"> ∫</w:t>
          </w:r>
        </w:sdtContent>
      </w:sdt>
      <w:r w:rsidRPr="007536CB">
        <w:rPr>
          <w:rFonts w:ascii="Times New Roman" w:hAnsi="Times New Roman" w:cs="Times New Roman"/>
          <w:sz w:val="28"/>
        </w:rPr>
        <w:t>/</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 Vocabulary: review</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b/>
          <w:sz w:val="28"/>
        </w:rPr>
        <w:t>2. Skills:</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 xml:space="preserve"> Listening, writing and speaking.</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b/>
          <w:sz w:val="28"/>
        </w:rPr>
        <w:t>3. Quality /Attitude:</w:t>
      </w:r>
      <w:r w:rsidRPr="007536CB">
        <w:rPr>
          <w:rFonts w:ascii="Times New Roman" w:hAnsi="Times New Roman" w:cs="Times New Roman"/>
          <w:sz w:val="28"/>
        </w:rPr>
        <w:t xml:space="preserve">  </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Actively participate in activities with their classmates in pairs, groups or class. Educate Ss to become studious and obedient students; love something relates to the clothes shop.</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b/>
          <w:sz w:val="28"/>
        </w:rPr>
        <w:t>4. Competences:</w:t>
      </w:r>
      <w:r w:rsidRPr="007536CB">
        <w:rPr>
          <w:rFonts w:ascii="Times New Roman" w:hAnsi="Times New Roman" w:cs="Times New Roman"/>
          <w:sz w:val="28"/>
        </w:rPr>
        <w:t xml:space="preserve"> </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SS can develop some competences:</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Communicative and collaborative competence: work in pairs/groups, role play</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Problem-solving competence: observing, collecting and analyzing information</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Self studying and self - control competence: remembering, recalling and guessing words/phrases.</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 xml:space="preserve">Creative competence, linguistic competence: giving ideas, changing information, giving comments, critical thinking. </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b/>
          <w:sz w:val="28"/>
        </w:rPr>
        <w:t>II. TEACHING AIDS / MATERIALS:</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b/>
          <w:sz w:val="28"/>
        </w:rPr>
        <w:t xml:space="preserve"> </w:t>
      </w:r>
      <w:r w:rsidRPr="007536CB">
        <w:rPr>
          <w:rFonts w:ascii="Times New Roman" w:hAnsi="Times New Roman" w:cs="Times New Roman"/>
          <w:sz w:val="28"/>
        </w:rPr>
        <w:t xml:space="preserve">Pictures, textbook, computer, projector, pictures, recording… </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b/>
          <w:sz w:val="28"/>
        </w:rPr>
        <w:t>III. METHODS:</w:t>
      </w:r>
      <w:r w:rsidRPr="007536CB">
        <w:rPr>
          <w:rFonts w:ascii="Times New Roman" w:hAnsi="Times New Roman" w:cs="Times New Roman"/>
          <w:sz w:val="28"/>
        </w:rPr>
        <w:t xml:space="preserve"> </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Communicative language teaching, contextual teaching and learning, total physical response, games activities teaching, Model-Action-Talk, teaching methods by visual, direction method, audiolingual method.</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b/>
          <w:sz w:val="28"/>
        </w:rPr>
        <w:t>IV. PROCEDURE:</w:t>
      </w:r>
    </w:p>
    <w:tbl>
      <w:tblPr>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38"/>
        <w:gridCol w:w="3468"/>
      </w:tblGrid>
      <w:tr w:rsidR="00291AAB" w:rsidRPr="007536CB" w:rsidTr="006867EA">
        <w:tc>
          <w:tcPr>
            <w:tcW w:w="6138" w:type="dxa"/>
          </w:tcPr>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b/>
                <w:sz w:val="28"/>
              </w:rPr>
              <w:t>Teacher’s activities</w:t>
            </w:r>
          </w:p>
        </w:tc>
        <w:tc>
          <w:tcPr>
            <w:tcW w:w="3468" w:type="dxa"/>
          </w:tcPr>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b/>
                <w:sz w:val="28"/>
              </w:rPr>
              <w:t>Students’ activities</w:t>
            </w:r>
          </w:p>
        </w:tc>
      </w:tr>
      <w:tr w:rsidR="00291AAB" w:rsidRPr="007536CB" w:rsidTr="006867EA">
        <w:tc>
          <w:tcPr>
            <w:tcW w:w="6138" w:type="dxa"/>
          </w:tcPr>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b/>
                <w:sz w:val="28"/>
              </w:rPr>
              <w:t>Activity 1.Warm- up: Check-up:5’</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*Aims: to help ss remember the words that they have learned in lesson 1.</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*Procedure:</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 T asks ss to say the letter and the sound they learnt in lesson 1(sh, /</w:t>
            </w:r>
            <w:sdt>
              <w:sdtPr>
                <w:rPr>
                  <w:rFonts w:ascii="Times New Roman" w:hAnsi="Times New Roman" w:cs="Times New Roman"/>
                  <w:sz w:val="28"/>
                </w:rPr>
                <w:tag w:val="goog_rdk_1"/>
                <w:id w:val="1328170558"/>
              </w:sdtPr>
              <w:sdtContent>
                <w:r w:rsidRPr="00C01330">
                  <w:rPr>
                    <w:rFonts w:ascii="Times New Roman" w:hAnsi="Times New Roman" w:cs="Times New Roman"/>
                    <w:sz w:val="28"/>
                  </w:rPr>
                  <w:t xml:space="preserve"> ∫</w:t>
                </w:r>
              </w:sdtContent>
            </w:sdt>
            <w:r w:rsidRPr="00C01330">
              <w:rPr>
                <w:rFonts w:ascii="Times New Roman" w:hAnsi="Times New Roman" w:cs="Times New Roman"/>
                <w:sz w:val="28"/>
              </w:rPr>
              <w:t>/</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Say “Open your book page 66 and look at lesson 2”</w:t>
            </w:r>
          </w:p>
          <w:p w:rsidR="00291AAB" w:rsidRPr="00C01330" w:rsidRDefault="00291AAB" w:rsidP="00291AAB">
            <w:pPr>
              <w:contextualSpacing/>
              <w:rPr>
                <w:rFonts w:ascii="Times New Roman" w:hAnsi="Times New Roman" w:cs="Times New Roman"/>
                <w:sz w:val="28"/>
              </w:rPr>
            </w:pPr>
            <w:r>
              <w:rPr>
                <w:rFonts w:ascii="Times New Roman" w:hAnsi="Times New Roman" w:cs="Times New Roman"/>
                <w:b/>
                <w:sz w:val="28"/>
              </w:rPr>
              <w:lastRenderedPageBreak/>
              <w:t>Activity 2</w:t>
            </w:r>
            <w:r w:rsidRPr="00C01330">
              <w:rPr>
                <w:rFonts w:ascii="Times New Roman" w:hAnsi="Times New Roman" w:cs="Times New Roman"/>
                <w:b/>
                <w:sz w:val="28"/>
              </w:rPr>
              <w:t>. Listen and chant:10’</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 Aims: to correctly pronounce the words shirts, shoes, shorts.</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*Procedure:</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 Have ss look at the chant on p. 66 in their books and draw ss’ attention to the first line and explain its meaning. Ask them to pay attention to the letter sh and the words: shirts, shoes, shorts. Check comprehension.</w:t>
            </w:r>
          </w:p>
          <w:p w:rsidR="00291AAB" w:rsidRPr="00C01330" w:rsidRDefault="00291AAB" w:rsidP="00291AAB">
            <w:pPr>
              <w:contextualSpacing/>
              <w:rPr>
                <w:rFonts w:ascii="Times New Roman" w:hAnsi="Times New Roman" w:cs="Times New Roman"/>
                <w:sz w:val="28"/>
              </w:rPr>
            </w:pPr>
          </w:p>
          <w:p w:rsidR="00291AAB" w:rsidRPr="00C01330" w:rsidRDefault="00291AAB" w:rsidP="00291AAB">
            <w:pPr>
              <w:contextualSpacing/>
              <w:rPr>
                <w:rFonts w:ascii="Times New Roman" w:hAnsi="Times New Roman" w:cs="Times New Roman"/>
                <w:sz w:val="28"/>
              </w:rPr>
            </w:pPr>
          </w:p>
          <w:p w:rsidR="00291AAB" w:rsidRPr="00C01330" w:rsidRDefault="00291AAB" w:rsidP="00291AAB">
            <w:pPr>
              <w:contextualSpacing/>
              <w:rPr>
                <w:rFonts w:ascii="Times New Roman" w:hAnsi="Times New Roman" w:cs="Times New Roman"/>
                <w:sz w:val="28"/>
              </w:rPr>
            </w:pPr>
          </w:p>
          <w:p w:rsidR="00291AAB" w:rsidRPr="00C01330" w:rsidRDefault="00291AAB" w:rsidP="00291AAB">
            <w:pPr>
              <w:contextualSpacing/>
              <w:rPr>
                <w:rFonts w:ascii="Times New Roman" w:hAnsi="Times New Roman" w:cs="Times New Roman"/>
                <w:sz w:val="28"/>
              </w:rPr>
            </w:pP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 Play the recording of the first verse for Ss to listen and to get familiarized with the tune.</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 Play the recording again, ask ss to listen and repeat the first line. Then play the recording for them to listen and repeat until they feel confident.</w:t>
            </w:r>
            <w:r w:rsidRPr="00C01330">
              <w:rPr>
                <w:rFonts w:ascii="Times New Roman" w:hAnsi="Times New Roman" w:cs="Times New Roman"/>
                <w:sz w:val="28"/>
              </w:rPr>
              <w:br/>
              <w:t>- Follow the same Procedure: with the other verse. Show ss how to chant and clap their hands. Correct pronunciation, if necessary.</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 Play the recording all the way through. Ask ss to listen and repeat the chant individually and in chorus. Give further support to those ss who find it difficult to do the task.</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 Select some ss to the front of the class to chant and clap their hands. The rest of the class may sing the chant along and clap their hands.</w:t>
            </w:r>
          </w:p>
          <w:p w:rsidR="00291AAB" w:rsidRPr="00C01330" w:rsidRDefault="00291AAB" w:rsidP="00291AAB">
            <w:pPr>
              <w:contextualSpacing/>
              <w:rPr>
                <w:rFonts w:ascii="Times New Roman" w:hAnsi="Times New Roman" w:cs="Times New Roman"/>
                <w:sz w:val="28"/>
              </w:rPr>
            </w:pPr>
            <w:r>
              <w:rPr>
                <w:rFonts w:ascii="Times New Roman" w:hAnsi="Times New Roman" w:cs="Times New Roman"/>
                <w:b/>
                <w:sz w:val="28"/>
              </w:rPr>
              <w:t>Activity 3</w:t>
            </w:r>
            <w:r w:rsidRPr="00C01330">
              <w:rPr>
                <w:rFonts w:ascii="Times New Roman" w:hAnsi="Times New Roman" w:cs="Times New Roman"/>
                <w:b/>
                <w:sz w:val="28"/>
              </w:rPr>
              <w:t>. Listen and tick:  8’</w:t>
            </w:r>
          </w:p>
          <w:p w:rsidR="00291AAB" w:rsidRPr="00C01330" w:rsidRDefault="00291AAB" w:rsidP="00291AAB">
            <w:pPr>
              <w:contextualSpacing/>
              <w:rPr>
                <w:rFonts w:ascii="Times New Roman" w:hAnsi="Times New Roman" w:cs="Times New Roman"/>
                <w:sz w:val="28"/>
              </w:rPr>
            </w:pPr>
            <w:r>
              <w:rPr>
                <w:rFonts w:ascii="Times New Roman" w:hAnsi="Times New Roman" w:cs="Times New Roman"/>
                <w:sz w:val="28"/>
              </w:rPr>
              <w:t>*</w:t>
            </w:r>
            <w:r w:rsidRPr="00C01330">
              <w:rPr>
                <w:rFonts w:ascii="Times New Roman" w:hAnsi="Times New Roman" w:cs="Times New Roman"/>
                <w:sz w:val="28"/>
              </w:rPr>
              <w:t xml:space="preserve">Aims: to recognize the words shirts, shoes, shorts  </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*Procedure:</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w:t>
            </w:r>
            <w:r>
              <w:rPr>
                <w:rFonts w:ascii="Times New Roman" w:hAnsi="Times New Roman" w:cs="Times New Roman"/>
                <w:sz w:val="28"/>
              </w:rPr>
              <w:t xml:space="preserve"> </w:t>
            </w:r>
            <w:r w:rsidRPr="00C01330">
              <w:rPr>
                <w:rFonts w:ascii="Times New Roman" w:hAnsi="Times New Roman" w:cs="Times New Roman"/>
                <w:sz w:val="28"/>
              </w:rPr>
              <w:t>Have Ss look at two pictures and say what they can see. Draw ss’ attention to the boxes next to the letters a and b. Check comprehension.</w:t>
            </w:r>
          </w:p>
          <w:p w:rsidR="00291AAB" w:rsidRPr="00C01330" w:rsidRDefault="00291AAB" w:rsidP="00291AAB">
            <w:pPr>
              <w:contextualSpacing/>
              <w:rPr>
                <w:rFonts w:ascii="Times New Roman" w:hAnsi="Times New Roman" w:cs="Times New Roman"/>
                <w:sz w:val="28"/>
              </w:rPr>
            </w:pPr>
          </w:p>
          <w:p w:rsidR="00291AAB" w:rsidRPr="00C01330" w:rsidRDefault="00291AAB" w:rsidP="00291AAB">
            <w:pPr>
              <w:contextualSpacing/>
              <w:rPr>
                <w:rFonts w:ascii="Times New Roman" w:hAnsi="Times New Roman" w:cs="Times New Roman"/>
                <w:sz w:val="28"/>
              </w:rPr>
            </w:pPr>
          </w:p>
          <w:p w:rsidR="00291AAB" w:rsidRPr="00C01330" w:rsidRDefault="00291AAB" w:rsidP="00291AAB">
            <w:pPr>
              <w:contextualSpacing/>
              <w:rPr>
                <w:rFonts w:ascii="Times New Roman" w:hAnsi="Times New Roman" w:cs="Times New Roman"/>
                <w:sz w:val="28"/>
              </w:rPr>
            </w:pP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br/>
              <w:t>-</w:t>
            </w:r>
            <w:r>
              <w:rPr>
                <w:rFonts w:ascii="Times New Roman" w:hAnsi="Times New Roman" w:cs="Times New Roman"/>
                <w:sz w:val="28"/>
              </w:rPr>
              <w:t xml:space="preserve"> </w:t>
            </w:r>
            <w:r w:rsidRPr="00C01330">
              <w:rPr>
                <w:rFonts w:ascii="Times New Roman" w:hAnsi="Times New Roman" w:cs="Times New Roman"/>
                <w:sz w:val="28"/>
              </w:rPr>
              <w:t xml:space="preserve">Encourage some ss to point to the pictures and say </w:t>
            </w:r>
            <w:r w:rsidRPr="00C01330">
              <w:rPr>
                <w:rFonts w:ascii="Times New Roman" w:hAnsi="Times New Roman" w:cs="Times New Roman"/>
                <w:sz w:val="28"/>
              </w:rPr>
              <w:lastRenderedPageBreak/>
              <w:t>the words in front of the class. E.g. 1a: shirts, 1b: shorts</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 Play the recording for ss to listen and tick the box.</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 Let ss to listen again and check.</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-T gets feedback.</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 xml:space="preserve">shoes, shorts  </w:t>
            </w:r>
          </w:p>
          <w:p w:rsidR="00291AAB" w:rsidRPr="00C01330" w:rsidRDefault="00291AAB" w:rsidP="00291AAB">
            <w:pPr>
              <w:contextualSpacing/>
              <w:rPr>
                <w:rFonts w:ascii="Times New Roman" w:hAnsi="Times New Roman" w:cs="Times New Roman"/>
                <w:sz w:val="28"/>
              </w:rPr>
            </w:pPr>
            <w:r>
              <w:rPr>
                <w:rFonts w:ascii="Times New Roman" w:hAnsi="Times New Roman" w:cs="Times New Roman"/>
                <w:b/>
                <w:sz w:val="28"/>
              </w:rPr>
              <w:t>Activity 4</w:t>
            </w:r>
            <w:r w:rsidRPr="00C01330">
              <w:rPr>
                <w:rFonts w:ascii="Times New Roman" w:hAnsi="Times New Roman" w:cs="Times New Roman"/>
                <w:b/>
                <w:sz w:val="28"/>
              </w:rPr>
              <w:t>. Write and say:9’</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 xml:space="preserve">* Aims: to write the letter sh, complete and say the words: shirts, shoes, shorts </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*Procedure:</w:t>
            </w:r>
          </w:p>
          <w:p w:rsidR="00291AAB" w:rsidRDefault="00291AAB" w:rsidP="00291AAB">
            <w:pPr>
              <w:contextualSpacing/>
              <w:rPr>
                <w:rFonts w:ascii="Times New Roman" w:hAnsi="Times New Roman" w:cs="Times New Roman"/>
                <w:sz w:val="28"/>
              </w:rPr>
            </w:pPr>
            <w:r w:rsidRPr="00C01330">
              <w:rPr>
                <w:rFonts w:ascii="Times New Roman" w:hAnsi="Times New Roman" w:cs="Times New Roman"/>
                <w:sz w:val="28"/>
              </w:rPr>
              <w:t>-</w:t>
            </w:r>
            <w:r>
              <w:rPr>
                <w:rFonts w:ascii="Times New Roman" w:hAnsi="Times New Roman" w:cs="Times New Roman"/>
                <w:sz w:val="28"/>
              </w:rPr>
              <w:t xml:space="preserve"> Have Ss look at the letter sh.</w:t>
            </w:r>
          </w:p>
          <w:p w:rsidR="00291AAB" w:rsidRPr="00C01330" w:rsidRDefault="00291AAB" w:rsidP="00291AAB">
            <w:pPr>
              <w:contextualSpacing/>
              <w:rPr>
                <w:rFonts w:ascii="Times New Roman" w:hAnsi="Times New Roman" w:cs="Times New Roman"/>
                <w:sz w:val="28"/>
              </w:rPr>
            </w:pPr>
            <w:r>
              <w:rPr>
                <w:rFonts w:ascii="Times New Roman" w:hAnsi="Times New Roman" w:cs="Times New Roman"/>
                <w:sz w:val="28"/>
              </w:rPr>
              <w:t xml:space="preserve">- </w:t>
            </w:r>
            <w:r w:rsidRPr="00C01330">
              <w:rPr>
                <w:rFonts w:ascii="Times New Roman" w:hAnsi="Times New Roman" w:cs="Times New Roman"/>
                <w:sz w:val="28"/>
              </w:rPr>
              <w:t xml:space="preserve">Then let ss write the letter. Then find out the missing letter to complete the correct word. Give further support to those Ss who find it difficult to do the task. </w:t>
            </w:r>
          </w:p>
          <w:p w:rsidR="00291AAB" w:rsidRPr="00C01330" w:rsidRDefault="00291AAB" w:rsidP="00291AAB">
            <w:pPr>
              <w:contextualSpacing/>
              <w:rPr>
                <w:rFonts w:ascii="Times New Roman" w:hAnsi="Times New Roman" w:cs="Times New Roman"/>
                <w:sz w:val="28"/>
              </w:rPr>
            </w:pP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 Check the results of ss’ tracing and give feedback. Ask ss to work in pairs and swap their answers.  Give ss time to work. Go around and offer help, if necessary.</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 xml:space="preserve">- Ask some ss to show what they have done. </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b/>
                <w:sz w:val="28"/>
              </w:rPr>
              <w:t>*Outcome:</w:t>
            </w:r>
            <w:r w:rsidRPr="00C01330">
              <w:rPr>
                <w:rFonts w:ascii="Times New Roman" w:hAnsi="Times New Roman" w:cs="Times New Roman"/>
                <w:sz w:val="28"/>
              </w:rPr>
              <w:t xml:space="preserve"> Ss can write the letter sh, complete and say the words: shirts, shoes, shorts</w:t>
            </w:r>
          </w:p>
          <w:p w:rsidR="00291AAB" w:rsidRPr="00C01330" w:rsidRDefault="00291AAB" w:rsidP="00291AAB">
            <w:pPr>
              <w:contextualSpacing/>
              <w:rPr>
                <w:rFonts w:ascii="Times New Roman" w:hAnsi="Times New Roman" w:cs="Times New Roman"/>
                <w:sz w:val="28"/>
              </w:rPr>
            </w:pPr>
            <w:r>
              <w:rPr>
                <w:rFonts w:ascii="Times New Roman" w:hAnsi="Times New Roman" w:cs="Times New Roman"/>
                <w:b/>
                <w:sz w:val="28"/>
              </w:rPr>
              <w:t>Activity 5</w:t>
            </w:r>
            <w:r>
              <w:rPr>
                <w:rFonts w:ascii="Times New Roman" w:hAnsi="Times New Roman" w:cs="Times New Roman"/>
                <w:b/>
                <w:sz w:val="28"/>
              </w:rPr>
              <w:t xml:space="preserve">. Consolidation: </w:t>
            </w:r>
            <w:bookmarkStart w:id="0" w:name="_GoBack"/>
            <w:bookmarkEnd w:id="0"/>
            <w:r w:rsidRPr="00C01330">
              <w:rPr>
                <w:rFonts w:ascii="Times New Roman" w:hAnsi="Times New Roman" w:cs="Times New Roman"/>
                <w:b/>
                <w:sz w:val="28"/>
              </w:rPr>
              <w:t>2’</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 T tells ss about the main content of the lesson.</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 T tells ss about the educational Aims of the lessons.</w:t>
            </w:r>
          </w:p>
          <w:p w:rsidR="00291AAB" w:rsidRPr="00C01330" w:rsidRDefault="00291AAB" w:rsidP="00291AAB">
            <w:pPr>
              <w:contextualSpacing/>
              <w:rPr>
                <w:rFonts w:ascii="Times New Roman" w:hAnsi="Times New Roman" w:cs="Times New Roman"/>
                <w:sz w:val="28"/>
              </w:rPr>
            </w:pPr>
            <w:r>
              <w:rPr>
                <w:rFonts w:ascii="Times New Roman" w:hAnsi="Times New Roman" w:cs="Times New Roman"/>
                <w:b/>
                <w:sz w:val="28"/>
              </w:rPr>
              <w:t>Activity 6</w:t>
            </w:r>
            <w:r>
              <w:rPr>
                <w:rFonts w:ascii="Times New Roman" w:hAnsi="Times New Roman" w:cs="Times New Roman"/>
                <w:b/>
                <w:sz w:val="28"/>
              </w:rPr>
              <w:t>. Home link:</w:t>
            </w:r>
            <w:r w:rsidRPr="00C01330">
              <w:rPr>
                <w:rFonts w:ascii="Times New Roman" w:hAnsi="Times New Roman" w:cs="Times New Roman"/>
                <w:b/>
                <w:sz w:val="28"/>
              </w:rPr>
              <w:t xml:space="preserve"> 1’</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b/>
                <w:sz w:val="28"/>
              </w:rPr>
              <w:t xml:space="preserve">- </w:t>
            </w:r>
            <w:r w:rsidRPr="00C01330">
              <w:rPr>
                <w:rFonts w:ascii="Times New Roman" w:hAnsi="Times New Roman" w:cs="Times New Roman"/>
                <w:sz w:val="28"/>
              </w:rPr>
              <w:t xml:space="preserve">Practice more at home. </w:t>
            </w:r>
          </w:p>
          <w:p w:rsidR="00291AAB" w:rsidRPr="00C01330" w:rsidRDefault="00291AAB" w:rsidP="00291AAB">
            <w:pPr>
              <w:contextualSpacing/>
              <w:rPr>
                <w:rFonts w:ascii="Times New Roman" w:hAnsi="Times New Roman" w:cs="Times New Roman"/>
                <w:sz w:val="28"/>
              </w:rPr>
            </w:pPr>
            <w:r w:rsidRPr="00C01330">
              <w:rPr>
                <w:rFonts w:ascii="Times New Roman" w:hAnsi="Times New Roman" w:cs="Times New Roman"/>
                <w:sz w:val="28"/>
              </w:rPr>
              <w:t>- Prepare for the next lesson.</w:t>
            </w:r>
          </w:p>
        </w:tc>
        <w:tc>
          <w:tcPr>
            <w:tcW w:w="3468" w:type="dxa"/>
          </w:tcPr>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Default="00291AAB" w:rsidP="00291AAB">
            <w:pPr>
              <w:contextualSpacing/>
              <w:rPr>
                <w:rFonts w:ascii="Times New Roman" w:hAnsi="Times New Roman" w:cs="Times New Roman"/>
                <w:sz w:val="28"/>
              </w:rPr>
            </w:pPr>
            <w:r w:rsidRPr="007536CB">
              <w:rPr>
                <w:rFonts w:ascii="Times New Roman" w:hAnsi="Times New Roman" w:cs="Times New Roman"/>
                <w:sz w:val="28"/>
              </w:rPr>
              <w:t>- SS say the letter and the sound.</w:t>
            </w: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open their book.</w:t>
            </w: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Look at the picture and listen.</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noProof/>
                <w:sz w:val="28"/>
              </w:rPr>
              <w:drawing>
                <wp:inline distT="0" distB="0" distL="114300" distR="114300" wp14:anchorId="0EB12174" wp14:editId="3C5D1D7B">
                  <wp:extent cx="1804670" cy="1315720"/>
                  <wp:effectExtent l="0" t="0" r="0" b="0"/>
                  <wp:docPr id="14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804670" cy="1315720"/>
                          </a:xfrm>
                          <a:prstGeom prst="rect">
                            <a:avLst/>
                          </a:prstGeom>
                          <a:ln/>
                        </pic:spPr>
                      </pic:pic>
                    </a:graphicData>
                  </a:graphic>
                </wp:inline>
              </w:drawing>
            </w: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listen and repeat.</w:t>
            </w: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listen and chant.</w:t>
            </w: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chant.</w:t>
            </w:r>
          </w:p>
          <w:p w:rsidR="00291AAB" w:rsidRPr="007536CB" w:rsidRDefault="00291AAB" w:rsidP="00291AAB">
            <w:pPr>
              <w:contextualSpacing/>
              <w:rPr>
                <w:rFonts w:ascii="Times New Roman" w:hAnsi="Times New Roman" w:cs="Times New Roman"/>
                <w:sz w:val="28"/>
              </w:rPr>
            </w:pPr>
          </w:p>
          <w:p w:rsidR="00291AAB" w:rsidRDefault="00291AAB" w:rsidP="00291AAB">
            <w:pPr>
              <w:contextualSpacing/>
              <w:rPr>
                <w:rFonts w:ascii="Times New Roman" w:hAnsi="Times New Roman" w:cs="Times New Roman"/>
                <w:sz w:val="28"/>
              </w:rPr>
            </w:pPr>
          </w:p>
          <w:p w:rsidR="00291AA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chant in front of the class.</w:t>
            </w: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 xml:space="preserve">Look at the picture and describe it.  </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noProof/>
                <w:sz w:val="28"/>
              </w:rPr>
              <w:drawing>
                <wp:inline distT="0" distB="0" distL="114300" distR="114300" wp14:anchorId="5B40D651" wp14:editId="616ACB13">
                  <wp:extent cx="1802765" cy="1249680"/>
                  <wp:effectExtent l="0" t="0" r="0" b="0"/>
                  <wp:docPr id="14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02765" cy="1249680"/>
                          </a:xfrm>
                          <a:prstGeom prst="rect">
                            <a:avLst/>
                          </a:prstGeom>
                          <a:ln/>
                        </pic:spPr>
                      </pic:pic>
                    </a:graphicData>
                  </a:graphic>
                </wp:inline>
              </w:drawing>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lastRenderedPageBreak/>
              <w:t>-</w:t>
            </w:r>
            <w:r>
              <w:rPr>
                <w:rFonts w:ascii="Times New Roman" w:hAnsi="Times New Roman" w:cs="Times New Roman"/>
                <w:sz w:val="28"/>
              </w:rPr>
              <w:t xml:space="preserve"> </w:t>
            </w:r>
            <w:r w:rsidRPr="007536CB">
              <w:rPr>
                <w:rFonts w:ascii="Times New Roman" w:hAnsi="Times New Roman" w:cs="Times New Roman"/>
                <w:sz w:val="28"/>
              </w:rPr>
              <w:t>Point and say</w:t>
            </w: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listen and do the task.</w:t>
            </w: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look and listen.</w:t>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noProof/>
                <w:sz w:val="28"/>
              </w:rPr>
              <w:drawing>
                <wp:inline distT="0" distB="0" distL="114300" distR="114300" wp14:anchorId="58FD7616" wp14:editId="0EA81033">
                  <wp:extent cx="1811020" cy="1054735"/>
                  <wp:effectExtent l="0" t="0" r="0" b="0"/>
                  <wp:docPr id="14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811020" cy="1054735"/>
                          </a:xfrm>
                          <a:prstGeom prst="rect">
                            <a:avLst/>
                          </a:prstGeom>
                          <a:ln/>
                        </pic:spPr>
                      </pic:pic>
                    </a:graphicData>
                  </a:graphic>
                </wp:inline>
              </w:drawing>
            </w: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listen.</w:t>
            </w: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do the task.</w:t>
            </w: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Check in pairs.</w:t>
            </w: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show their work.</w:t>
            </w: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w:t>
            </w:r>
            <w:r w:rsidRPr="007536CB">
              <w:rPr>
                <w:rFonts w:ascii="Times New Roman" w:hAnsi="Times New Roman" w:cs="Times New Roman"/>
                <w:sz w:val="28"/>
              </w:rPr>
              <w:t>SS listen.</w:t>
            </w: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p>
          <w:p w:rsidR="00291AAB" w:rsidRPr="007536CB" w:rsidRDefault="00291AAB" w:rsidP="00291AAB">
            <w:pPr>
              <w:contextualSpacing/>
              <w:rPr>
                <w:rFonts w:ascii="Times New Roman" w:hAnsi="Times New Roman" w:cs="Times New Roman"/>
                <w:sz w:val="28"/>
              </w:rPr>
            </w:pPr>
            <w:r w:rsidRPr="007536CB">
              <w:rPr>
                <w:rFonts w:ascii="Times New Roman" w:hAnsi="Times New Roman" w:cs="Times New Roman"/>
                <w:sz w:val="28"/>
              </w:rPr>
              <w:t>-</w:t>
            </w:r>
            <w:r>
              <w:rPr>
                <w:rFonts w:ascii="Times New Roman" w:hAnsi="Times New Roman" w:cs="Times New Roman"/>
                <w:sz w:val="28"/>
              </w:rPr>
              <w:t xml:space="preserve"> SS listen and take note.</w:t>
            </w:r>
          </w:p>
        </w:tc>
      </w:tr>
    </w:tbl>
    <w:p w:rsidR="00291AAB" w:rsidRDefault="00291AAB" w:rsidP="00291AAB">
      <w:pPr>
        <w:contextualSpacing/>
        <w:rPr>
          <w:rFonts w:ascii="Times New Roman" w:hAnsi="Times New Roman" w:cs="Times New Roman"/>
          <w:sz w:val="28"/>
        </w:rPr>
      </w:pPr>
    </w:p>
    <w:p w:rsidR="00291AAB" w:rsidRPr="00884B28" w:rsidRDefault="00291AAB" w:rsidP="00291AAB">
      <w:pPr>
        <w:contextualSpacing/>
        <w:rPr>
          <w:rFonts w:ascii="Times New Roman" w:hAnsi="Times New Roman" w:cs="Times New Roman"/>
          <w:sz w:val="28"/>
        </w:rPr>
      </w:pPr>
      <w:r w:rsidRPr="00884B28">
        <w:rPr>
          <w:rFonts w:ascii="Times New Roman" w:hAnsi="Times New Roman" w:cs="Times New Roman"/>
          <w:b/>
          <w:sz w:val="28"/>
        </w:rPr>
        <w:t>V. COMMENT</w:t>
      </w:r>
    </w:p>
    <w:p w:rsidR="00291AAB" w:rsidRPr="00884B28" w:rsidRDefault="00291AAB" w:rsidP="00291AAB">
      <w:pPr>
        <w:contextualSpacing/>
        <w:rPr>
          <w:rFonts w:ascii="Times New Roman" w:hAnsi="Times New Roman" w:cs="Times New Roman"/>
          <w:sz w:val="28"/>
        </w:rPr>
      </w:pPr>
      <w:r w:rsidRPr="00884B28">
        <w:rPr>
          <w:rFonts w:ascii="Times New Roman" w:hAnsi="Times New Roman" w:cs="Times New Roman"/>
          <w:sz w:val="28"/>
        </w:rPr>
        <w:t>……………………………………………………………………………………</w:t>
      </w:r>
    </w:p>
    <w:p w:rsidR="00291AAB" w:rsidRPr="00884B28" w:rsidRDefault="00291AAB" w:rsidP="00291AAB">
      <w:pPr>
        <w:contextualSpacing/>
        <w:rPr>
          <w:rFonts w:ascii="Times New Roman" w:hAnsi="Times New Roman" w:cs="Times New Roman"/>
          <w:sz w:val="28"/>
        </w:rPr>
      </w:pPr>
      <w:r w:rsidRPr="00884B28">
        <w:rPr>
          <w:rFonts w:ascii="Times New Roman" w:hAnsi="Times New Roman" w:cs="Times New Roman"/>
          <w:sz w:val="28"/>
        </w:rPr>
        <w:t>……………………………………………………………………………………</w:t>
      </w:r>
    </w:p>
    <w:p w:rsidR="00720793" w:rsidRDefault="00291AAB" w:rsidP="00291AAB">
      <w:pPr>
        <w:contextualSpacing/>
      </w:pPr>
      <w:r w:rsidRPr="00884B28">
        <w:rPr>
          <w:rFonts w:ascii="Times New Roman" w:hAnsi="Times New Roman" w:cs="Times New Roman"/>
          <w:sz w:val="28"/>
        </w:rPr>
        <w:t>……………………………………………………………………………………</w:t>
      </w:r>
    </w:p>
    <w:sectPr w:rsidR="00720793" w:rsidSect="00434A16">
      <w:pgSz w:w="12240" w:h="15840"/>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A16"/>
    <w:rsid w:val="00291AAB"/>
    <w:rsid w:val="00434A16"/>
    <w:rsid w:val="00720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A2856"/>
  <w15:chartTrackingRefBased/>
  <w15:docId w15:val="{291FED2A-9EC8-4D33-908B-BA75E6D86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A16"/>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1420</Words>
  <Characters>8096</Characters>
  <Application>Microsoft Office Word</Application>
  <DocSecurity>0</DocSecurity>
  <Lines>67</Lines>
  <Paragraphs>18</Paragraphs>
  <ScaleCrop>false</ScaleCrop>
  <Company/>
  <LinksUpToDate>false</LinksUpToDate>
  <CharactersWithSpaces>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2025-04-20T11:40:00Z</dcterms:created>
  <dcterms:modified xsi:type="dcterms:W3CDTF">2025-04-20T11:42:00Z</dcterms:modified>
</cp:coreProperties>
</file>