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10" w:rsidRPr="004140A6" w:rsidRDefault="00574710" w:rsidP="00574710">
      <w:pPr>
        <w:spacing w:after="0" w:line="240" w:lineRule="auto"/>
        <w:rPr>
          <w:rFonts w:ascii="Times New Roman" w:hAnsi="Times New Roman"/>
          <w:b/>
          <w:sz w:val="28"/>
          <w:szCs w:val="28"/>
        </w:rPr>
      </w:pPr>
      <w:r w:rsidRPr="004140A6">
        <w:rPr>
          <w:rFonts w:ascii="Times New Roman" w:hAnsi="Times New Roman"/>
          <w:b/>
          <w:sz w:val="28"/>
          <w:szCs w:val="28"/>
        </w:rPr>
        <w:t xml:space="preserve">Tiết 2                                                 </w:t>
      </w:r>
    </w:p>
    <w:p w:rsidR="00574710" w:rsidRPr="004140A6" w:rsidRDefault="00574710" w:rsidP="00574710">
      <w:pPr>
        <w:spacing w:after="0" w:line="276" w:lineRule="auto"/>
        <w:jc w:val="center"/>
        <w:rPr>
          <w:rFonts w:ascii="Times New Roman" w:hAnsi="Times New Roman"/>
          <w:b/>
          <w:sz w:val="28"/>
          <w:szCs w:val="28"/>
          <w:u w:val="single"/>
        </w:rPr>
      </w:pPr>
      <w:r w:rsidRPr="004140A6">
        <w:rPr>
          <w:rFonts w:ascii="Times New Roman" w:hAnsi="Times New Roman"/>
          <w:b/>
          <w:sz w:val="28"/>
          <w:szCs w:val="28"/>
          <w:u w:val="single"/>
        </w:rPr>
        <w:t>Hoạt động trải nghiệm 2</w:t>
      </w:r>
    </w:p>
    <w:p w:rsidR="00574710" w:rsidRPr="004140A6" w:rsidRDefault="00574710" w:rsidP="00574710">
      <w:pPr>
        <w:spacing w:after="0" w:line="276" w:lineRule="auto"/>
        <w:jc w:val="center"/>
        <w:rPr>
          <w:rFonts w:ascii="Times New Roman" w:hAnsi="Times New Roman"/>
          <w:b/>
          <w:sz w:val="28"/>
          <w:szCs w:val="28"/>
          <w:lang w:val="vi-VN"/>
        </w:rPr>
      </w:pPr>
      <w:r w:rsidRPr="004140A6">
        <w:rPr>
          <w:rFonts w:ascii="Times New Roman" w:hAnsi="Times New Roman"/>
          <w:b/>
          <w:sz w:val="28"/>
          <w:szCs w:val="28"/>
        </w:rPr>
        <w:t>HĐGD THEO CHỦ ĐỀ</w:t>
      </w:r>
      <w:r w:rsidRPr="004140A6">
        <w:rPr>
          <w:rFonts w:ascii="Times New Roman" w:hAnsi="Times New Roman"/>
          <w:b/>
          <w:sz w:val="28"/>
          <w:szCs w:val="28"/>
          <w:lang w:val="vi-VN"/>
        </w:rPr>
        <w:t xml:space="preserve">: </w:t>
      </w:r>
      <w:r w:rsidRPr="004140A6">
        <w:rPr>
          <w:rFonts w:ascii="Times New Roman" w:hAnsi="Times New Roman"/>
          <w:b/>
          <w:sz w:val="28"/>
          <w:szCs w:val="28"/>
        </w:rPr>
        <w:t>BẢO TỒN CẢNH QUAN THIÊN NHIÊN</w:t>
      </w:r>
    </w:p>
    <w:p w:rsidR="00574710" w:rsidRPr="004140A6" w:rsidRDefault="00574710" w:rsidP="00574710">
      <w:pPr>
        <w:spacing w:after="0" w:line="240" w:lineRule="auto"/>
        <w:rPr>
          <w:rFonts w:ascii="Times New Roman" w:hAnsi="Times New Roman"/>
          <w:b/>
          <w:sz w:val="28"/>
          <w:szCs w:val="28"/>
        </w:rPr>
      </w:pP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I. YÊU CẦU CẦN ĐẠT</w:t>
      </w: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1. Năng lực đặc thù</w:t>
      </w:r>
    </w:p>
    <w:p w:rsidR="00574710" w:rsidRPr="00C54ED5"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w:t>
      </w:r>
      <w:r w:rsidRPr="00C54ED5">
        <w:rPr>
          <w:rFonts w:ascii="Times New Roman" w:hAnsi="Times New Roman"/>
          <w:sz w:val="28"/>
          <w:szCs w:val="28"/>
          <w:lang w:val="vi-VN"/>
        </w:rPr>
        <w:t xml:space="preserve"> Đề xuất được các biện pháp </w:t>
      </w:r>
      <w:r w:rsidRPr="00C54ED5">
        <w:rPr>
          <w:rFonts w:ascii="Times New Roman" w:eastAsia="Times New Roman" w:hAnsi="Times New Roman"/>
          <w:sz w:val="28"/>
          <w:szCs w:val="28"/>
          <w:lang w:val="vi-VN"/>
        </w:rPr>
        <w:t>Bảo tồn cảnh quan thiên nhiên</w:t>
      </w:r>
    </w:p>
    <w:p w:rsidR="00574710" w:rsidRPr="00C54ED5"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w:t>
      </w:r>
      <w:r w:rsidRPr="00C54ED5">
        <w:rPr>
          <w:rFonts w:ascii="Times New Roman" w:hAnsi="Times New Roman"/>
          <w:sz w:val="28"/>
          <w:szCs w:val="28"/>
          <w:lang w:val="vi-VN"/>
        </w:rPr>
        <w:t>T</w:t>
      </w:r>
      <w:r w:rsidRPr="004140A6">
        <w:rPr>
          <w:rFonts w:ascii="Times New Roman" w:hAnsi="Times New Roman"/>
          <w:sz w:val="28"/>
          <w:szCs w:val="28"/>
          <w:lang w:val="vi-VN"/>
        </w:rPr>
        <w:t>hực hiện các</w:t>
      </w:r>
      <w:r w:rsidRPr="00C54ED5">
        <w:rPr>
          <w:rFonts w:ascii="Times New Roman" w:hAnsi="Times New Roman"/>
          <w:sz w:val="28"/>
          <w:szCs w:val="28"/>
          <w:lang w:val="vi-VN"/>
        </w:rPr>
        <w:t xml:space="preserve"> việc làm để</w:t>
      </w:r>
      <w:r w:rsidRPr="00C54ED5">
        <w:rPr>
          <w:rFonts w:ascii="Times New Roman" w:eastAsia="Times New Roman" w:hAnsi="Times New Roman"/>
          <w:sz w:val="28"/>
          <w:szCs w:val="28"/>
          <w:lang w:val="vi-VN"/>
        </w:rPr>
        <w:t xml:space="preserve"> Bảo tồn cảnh quan thiên nhiên</w:t>
      </w: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 xml:space="preserve">2. Năng lực chung </w:t>
      </w:r>
    </w:p>
    <w:p w:rsidR="00574710" w:rsidRPr="004140A6"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Tích cực</w:t>
      </w:r>
      <w:r w:rsidRPr="00C54ED5">
        <w:rPr>
          <w:rFonts w:ascii="Times New Roman" w:eastAsia="Times New Roman" w:hAnsi="Times New Roman"/>
          <w:sz w:val="28"/>
          <w:szCs w:val="28"/>
          <w:lang w:val="vi-VN"/>
        </w:rPr>
        <w:t>, nhiệt tình tham gia phong trào Bảo tồn cảnh quan thiên</w:t>
      </w:r>
      <w:r w:rsidRPr="004140A6">
        <w:rPr>
          <w:rFonts w:ascii="Times New Roman" w:hAnsi="Times New Roman"/>
          <w:sz w:val="28"/>
          <w:szCs w:val="28"/>
          <w:lang w:val="vi-VN"/>
        </w:rPr>
        <w:t xml:space="preserve">. </w:t>
      </w:r>
    </w:p>
    <w:p w:rsidR="00574710" w:rsidRPr="004140A6"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NL tự chủ và tự học, </w:t>
      </w:r>
      <w:r w:rsidRPr="004140A6">
        <w:rPr>
          <w:rFonts w:ascii="Times New Roman" w:hAnsi="Times New Roman"/>
          <w:iCs/>
          <w:sz w:val="28"/>
          <w:szCs w:val="28"/>
          <w:lang w:val="vi-VN"/>
        </w:rPr>
        <w:t>NL giải quyết vấn đề và sáng tạo.</w:t>
      </w: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3. Phẩm chất</w:t>
      </w:r>
    </w:p>
    <w:p w:rsidR="00574710" w:rsidRPr="004140A6"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Nhân ái, chăm chỉ, trách nhiệm, trung thực.</w:t>
      </w:r>
    </w:p>
    <w:p w:rsidR="00574710" w:rsidRPr="00C54ED5" w:rsidRDefault="00574710" w:rsidP="00574710">
      <w:pPr>
        <w:spacing w:after="0" w:line="240" w:lineRule="auto"/>
        <w:rPr>
          <w:rFonts w:ascii="Times New Roman" w:hAnsi="Times New Roman"/>
          <w:sz w:val="28"/>
          <w:szCs w:val="28"/>
          <w:lang w:val="vi-VN"/>
        </w:rPr>
      </w:pPr>
      <w:r w:rsidRPr="00C54ED5">
        <w:rPr>
          <w:rFonts w:ascii="Times New Roman" w:hAnsi="Times New Roman"/>
          <w:sz w:val="28"/>
          <w:szCs w:val="28"/>
          <w:lang w:val="vi-VN"/>
        </w:rPr>
        <w:t>QPAN:  Nghĩa vụ bảo vệ môi trường, tài nguyên thiên nhiên.</w:t>
      </w:r>
    </w:p>
    <w:p w:rsidR="00574710" w:rsidRPr="00C54ED5" w:rsidRDefault="00574710" w:rsidP="00574710">
      <w:pPr>
        <w:spacing w:after="0" w:line="240" w:lineRule="auto"/>
        <w:rPr>
          <w:rFonts w:ascii="Times New Roman" w:hAnsi="Times New Roman"/>
          <w:bCs/>
          <w:sz w:val="28"/>
          <w:szCs w:val="28"/>
          <w:lang w:val="vi-VN"/>
        </w:rPr>
      </w:pPr>
      <w:r w:rsidRPr="00C54ED5">
        <w:rPr>
          <w:rFonts w:ascii="Times New Roman" w:hAnsi="Times New Roman"/>
          <w:sz w:val="28"/>
          <w:szCs w:val="28"/>
          <w:lang w:val="vi-VN"/>
        </w:rPr>
        <w:t xml:space="preserve">GD địa phương: </w:t>
      </w:r>
    </w:p>
    <w:p w:rsidR="00574710" w:rsidRPr="00C54ED5" w:rsidRDefault="00574710" w:rsidP="00574710">
      <w:pPr>
        <w:spacing w:after="0" w:line="240" w:lineRule="auto"/>
        <w:rPr>
          <w:rFonts w:ascii="Times New Roman" w:hAnsi="Times New Roman"/>
          <w:sz w:val="28"/>
          <w:szCs w:val="28"/>
          <w:lang w:val="vi-VN"/>
        </w:rPr>
      </w:pPr>
      <w:r w:rsidRPr="00C54ED5">
        <w:rPr>
          <w:rFonts w:ascii="Times New Roman" w:hAnsi="Times New Roman"/>
          <w:bCs/>
          <w:sz w:val="28"/>
          <w:szCs w:val="28"/>
          <w:lang w:val="vi-VN"/>
        </w:rPr>
        <w:t>+ Quan sát hình ảnh bên dưới và cho biết người dân Hải Dương đã làm gì để thực hiện nếp sống văn minh.</w:t>
      </w:r>
    </w:p>
    <w:p w:rsidR="00574710" w:rsidRPr="00C54ED5" w:rsidRDefault="00574710" w:rsidP="00574710">
      <w:pPr>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w:t>
      </w:r>
      <w:r w:rsidRPr="00C54ED5">
        <w:rPr>
          <w:rFonts w:ascii="Times New Roman" w:hAnsi="Times New Roman"/>
          <w:bCs/>
          <w:sz w:val="28"/>
          <w:szCs w:val="28"/>
          <w:lang w:val="vi-VN"/>
        </w:rPr>
        <w:t xml:space="preserve"> Kể thêm việc làm thể hiện nếp sống văn minh của học sinh tiểu học. Chia sẻ với các bạn trong lớp về việc làm của em thể hiện nếp sống văn minh tại nơi em sống.</w:t>
      </w: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II. ĐỒ DÙNG DẠY HỌC</w:t>
      </w:r>
    </w:p>
    <w:p w:rsidR="00574710" w:rsidRPr="004140A6"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-Giáo viên: Giấy A3, bút, bút màu. </w:t>
      </w:r>
    </w:p>
    <w:p w:rsidR="00574710" w:rsidRPr="004140A6" w:rsidRDefault="00574710" w:rsidP="00574710">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Học sinh: bút, bút màu. </w:t>
      </w:r>
    </w:p>
    <w:p w:rsidR="00574710" w:rsidRPr="004140A6" w:rsidRDefault="00574710" w:rsidP="00574710">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III. CÁC HOẠT ĐỘNG DẠY HỌC CHỦ YẾU</w:t>
      </w:r>
    </w:p>
    <w:tbl>
      <w:tblPr>
        <w:tblW w:w="0" w:type="auto"/>
        <w:tblBorders>
          <w:insideV w:val="single" w:sz="4" w:space="0" w:color="auto"/>
        </w:tblBorders>
        <w:tblLook w:val="04A0" w:firstRow="1" w:lastRow="0" w:firstColumn="1" w:lastColumn="0" w:noHBand="0" w:noVBand="1"/>
      </w:tblPr>
      <w:tblGrid>
        <w:gridCol w:w="5070"/>
        <w:gridCol w:w="454"/>
        <w:gridCol w:w="4104"/>
      </w:tblGrid>
      <w:tr w:rsidR="00574710" w:rsidRPr="00C54ED5" w:rsidTr="0083679A">
        <w:tc>
          <w:tcPr>
            <w:tcW w:w="9628" w:type="dxa"/>
            <w:gridSpan w:val="3"/>
            <w:shd w:val="clear" w:color="auto" w:fill="auto"/>
            <w:hideMark/>
          </w:tcPr>
          <w:p w:rsidR="00574710" w:rsidRPr="00C54ED5" w:rsidRDefault="00574710" w:rsidP="0083679A">
            <w:pPr>
              <w:spacing w:after="0" w:line="240" w:lineRule="auto"/>
              <w:rPr>
                <w:rFonts w:ascii="Times New Roman" w:hAnsi="Times New Roman"/>
                <w:sz w:val="28"/>
                <w:szCs w:val="28"/>
                <w:lang w:val="vi-VN"/>
              </w:rPr>
            </w:pPr>
            <w:r w:rsidRPr="00C54ED5">
              <w:rPr>
                <w:rFonts w:ascii="Times New Roman" w:hAnsi="Times New Roman"/>
                <w:b/>
                <w:bCs/>
                <w:sz w:val="28"/>
                <w:szCs w:val="28"/>
                <w:lang w:val="vi-VN"/>
              </w:rPr>
              <w:t>A</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hởi động</w:t>
            </w:r>
          </w:p>
        </w:tc>
      </w:tr>
      <w:tr w:rsidR="00574710" w:rsidRPr="00C54ED5" w:rsidTr="0083679A">
        <w:tc>
          <w:tcPr>
            <w:tcW w:w="5524" w:type="dxa"/>
            <w:gridSpan w:val="2"/>
            <w:shd w:val="clear" w:color="auto" w:fill="auto"/>
            <w:hideMark/>
          </w:tcPr>
          <w:p w:rsidR="00574710" w:rsidRPr="00C54ED5" w:rsidRDefault="00574710" w:rsidP="0083679A">
            <w:pPr>
              <w:spacing w:after="0" w:line="240" w:lineRule="auto"/>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GV tổ chức cho HS chơi trò chơi </w:t>
            </w:r>
            <w:r w:rsidRPr="00C54ED5">
              <w:rPr>
                <w:rFonts w:ascii="Times New Roman" w:eastAsia="Times New Roman" w:hAnsi="Times New Roman"/>
                <w:i/>
                <w:iCs/>
                <w:sz w:val="28"/>
                <w:szCs w:val="28"/>
                <w:lang w:val="vi-VN"/>
              </w:rPr>
              <w:t>“Đây là đâu?”</w:t>
            </w:r>
            <w:r w:rsidRPr="00C54ED5">
              <w:rPr>
                <w:rFonts w:ascii="Times New Roman" w:eastAsia="Times New Roman" w:hAnsi="Times New Roman"/>
                <w:sz w:val="28"/>
                <w:szCs w:val="28"/>
                <w:lang w:val="vi-VN"/>
              </w:rPr>
              <w:t>GV phát cho mỗi HS này một bức tranh phong cảnh, yêu cầu các em quan sát kĩ, sau đó tìm cách mô tả cảnh quan đó bằng các hành động GV mời 2 – 3 HS trả lời câu hỏi </w:t>
            </w:r>
            <w:r w:rsidRPr="00C54ED5">
              <w:rPr>
                <w:rFonts w:ascii="Times New Roman" w:eastAsia="Times New Roman" w:hAnsi="Times New Roman"/>
                <w:i/>
                <w:iCs/>
                <w:sz w:val="28"/>
                <w:szCs w:val="28"/>
                <w:lang w:val="vi-VN"/>
              </w:rPr>
              <w:t>Em có suy nghĩ gì sau khi chơi?</w:t>
            </w:r>
          </w:p>
          <w:p w:rsidR="00574710" w:rsidRPr="00C54ED5" w:rsidRDefault="00574710" w:rsidP="0083679A">
            <w:pPr>
              <w:spacing w:after="0" w:line="240" w:lineRule="auto"/>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 GV tổng kết và dẫn dắt vào bài học</w:t>
            </w:r>
            <w:r w:rsidRPr="00C54ED5">
              <w:rPr>
                <w:rFonts w:ascii="Times New Roman" w:eastAsia="Times New Roman" w:hAnsi="Times New Roman"/>
                <w:i/>
                <w:iCs/>
                <w:sz w:val="28"/>
                <w:szCs w:val="28"/>
                <w:lang w:val="vi-VN"/>
              </w:rPr>
              <w:t xml:space="preserve"> </w:t>
            </w:r>
          </w:p>
        </w:tc>
        <w:tc>
          <w:tcPr>
            <w:tcW w:w="4104" w:type="dxa"/>
            <w:shd w:val="clear" w:color="auto" w:fill="auto"/>
            <w:hideMark/>
          </w:tcPr>
          <w:p w:rsidR="00574710" w:rsidRPr="00C54ED5" w:rsidRDefault="00574710" w:rsidP="0083679A">
            <w:pPr>
              <w:spacing w:after="0" w:line="240" w:lineRule="auto"/>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 HS chơi trò chơi. </w:t>
            </w:r>
          </w:p>
          <w:p w:rsidR="00574710" w:rsidRPr="00C54ED5" w:rsidRDefault="00574710" w:rsidP="0083679A">
            <w:pPr>
              <w:spacing w:after="0" w:line="240" w:lineRule="auto"/>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Cả lớp quan sát hành động của bạn và đoán tên cảnh quan vừa được mô tả</w:t>
            </w:r>
          </w:p>
        </w:tc>
      </w:tr>
      <w:tr w:rsidR="00574710" w:rsidRPr="00C54ED5" w:rsidTr="0083679A">
        <w:tc>
          <w:tcPr>
            <w:tcW w:w="9628" w:type="dxa"/>
            <w:gridSpan w:val="3"/>
            <w:shd w:val="clear" w:color="auto" w:fill="auto"/>
            <w:hideMark/>
          </w:tcPr>
          <w:p w:rsidR="00574710" w:rsidRPr="004140A6" w:rsidRDefault="00574710" w:rsidP="0083679A">
            <w:pPr>
              <w:spacing w:after="0" w:line="240" w:lineRule="auto"/>
              <w:rPr>
                <w:rFonts w:ascii="Times New Roman" w:hAnsi="Times New Roman"/>
                <w:b/>
                <w:bCs/>
                <w:sz w:val="28"/>
                <w:szCs w:val="28"/>
                <w:lang w:val="vi-VN"/>
              </w:rPr>
            </w:pPr>
            <w:r w:rsidRPr="00C54ED5">
              <w:rPr>
                <w:rFonts w:ascii="Times New Roman" w:hAnsi="Times New Roman"/>
                <w:b/>
                <w:bCs/>
                <w:sz w:val="28"/>
                <w:szCs w:val="28"/>
                <w:lang w:val="vi-VN"/>
              </w:rPr>
              <w:t>B</w:t>
            </w:r>
            <w:r w:rsidRPr="004140A6">
              <w:rPr>
                <w:rFonts w:ascii="Times New Roman" w:hAnsi="Times New Roman"/>
                <w:b/>
                <w:bCs/>
                <w:sz w:val="28"/>
                <w:szCs w:val="28"/>
                <w:lang w:val="vi-VN"/>
              </w:rPr>
              <w:t>. Hoạt động thực hành, luyện tập</w:t>
            </w:r>
            <w:r w:rsidRPr="004140A6">
              <w:rPr>
                <w:rFonts w:ascii="Times New Roman" w:hAnsi="Times New Roman"/>
                <w:sz w:val="28"/>
                <w:szCs w:val="28"/>
                <w:lang w:val="vi-VN"/>
              </w:rPr>
              <w:t xml:space="preserve"> </w:t>
            </w:r>
          </w:p>
        </w:tc>
      </w:tr>
      <w:tr w:rsidR="00574710" w:rsidRPr="004140A6" w:rsidTr="0083679A">
        <w:tc>
          <w:tcPr>
            <w:tcW w:w="5070" w:type="dxa"/>
            <w:shd w:val="clear" w:color="auto" w:fill="auto"/>
          </w:tcPr>
          <w:p w:rsidR="00574710" w:rsidRPr="00C54ED5" w:rsidRDefault="00574710" w:rsidP="0083679A">
            <w:pPr>
              <w:spacing w:after="0" w:line="240" w:lineRule="auto"/>
              <w:rPr>
                <w:rFonts w:ascii="Times New Roman" w:hAnsi="Times New Roman"/>
                <w:b/>
                <w:sz w:val="28"/>
                <w:szCs w:val="28"/>
                <w:lang w:val="vi-VN"/>
              </w:rPr>
            </w:pPr>
            <w:r w:rsidRPr="004140A6">
              <w:rPr>
                <w:rFonts w:ascii="Times New Roman" w:hAnsi="Times New Roman"/>
                <w:b/>
                <w:sz w:val="28"/>
                <w:szCs w:val="28"/>
                <w:lang w:val="vi-VN"/>
              </w:rPr>
              <w:t>* Hoạt động 1:</w:t>
            </w:r>
            <w:r w:rsidRPr="00C54ED5">
              <w:rPr>
                <w:rStyle w:val="Strong"/>
                <w:rFonts w:ascii="Times New Roman" w:hAnsi="Times New Roman"/>
                <w:sz w:val="28"/>
                <w:szCs w:val="28"/>
                <w:lang w:val="vi-VN"/>
              </w:rPr>
              <w:t xml:space="preserve"> Đề xuất các biện pháp bảo tồn cảnh quan thiên nhiên</w:t>
            </w:r>
            <w:r w:rsidRPr="004140A6">
              <w:rPr>
                <w:rFonts w:ascii="Times New Roman" w:hAnsi="Times New Roman"/>
                <w:b/>
                <w:sz w:val="28"/>
                <w:szCs w:val="28"/>
                <w:lang w:val="vi-VN"/>
              </w:rPr>
              <w:t xml:space="preserve"> </w:t>
            </w:r>
          </w:p>
          <w:p w:rsidR="00574710" w:rsidRPr="004140A6" w:rsidRDefault="00574710" w:rsidP="0083679A">
            <w:pPr>
              <w:spacing w:after="0" w:line="240" w:lineRule="auto"/>
              <w:rPr>
                <w:rFonts w:ascii="Times New Roman" w:hAnsi="Times New Roman"/>
                <w:i/>
                <w:sz w:val="28"/>
                <w:szCs w:val="28"/>
                <w:lang w:val="vi-VN"/>
              </w:rPr>
            </w:pPr>
            <w:r w:rsidRPr="004140A6">
              <w:rPr>
                <w:rFonts w:ascii="Times New Roman" w:hAnsi="Times New Roman"/>
                <w:i/>
                <w:sz w:val="28"/>
                <w:szCs w:val="28"/>
                <w:lang w:val="vi-VN"/>
              </w:rPr>
              <w:t xml:space="preserve">Làm việc nhóm: </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GV chia lớp thành các nhóm </w:t>
            </w:r>
            <w:r w:rsidRPr="00C54ED5">
              <w:rPr>
                <w:rFonts w:ascii="Times New Roman" w:hAnsi="Times New Roman"/>
                <w:sz w:val="28"/>
                <w:szCs w:val="28"/>
                <w:lang w:val="vi-VN"/>
              </w:rPr>
              <w:t>4</w:t>
            </w:r>
            <w:r w:rsidRPr="004140A6">
              <w:rPr>
                <w:rFonts w:ascii="Times New Roman" w:hAnsi="Times New Roman"/>
                <w:sz w:val="28"/>
                <w:szCs w:val="28"/>
                <w:lang w:val="vi-VN"/>
              </w:rPr>
              <w:t xml:space="preserve">. </w:t>
            </w:r>
          </w:p>
          <w:p w:rsidR="00574710" w:rsidRPr="00C54ED5"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GV tổ chức cho các nhóm chia sẻ </w:t>
            </w:r>
            <w:r w:rsidRPr="00C54ED5">
              <w:rPr>
                <w:rFonts w:ascii="Times New Roman" w:hAnsi="Times New Roman"/>
                <w:sz w:val="28"/>
                <w:szCs w:val="28"/>
                <w:lang w:val="vi-VN"/>
              </w:rPr>
              <w:t>về thực trạng bảo tồn cảnh quan thiên nhiên ở địa phương </w:t>
            </w:r>
          </w:p>
          <w:p w:rsidR="00574710" w:rsidRPr="004140A6" w:rsidRDefault="00574710" w:rsidP="0083679A">
            <w:pPr>
              <w:spacing w:after="0" w:line="240" w:lineRule="auto"/>
              <w:rPr>
                <w:rFonts w:ascii="Times New Roman" w:hAnsi="Times New Roman"/>
                <w:sz w:val="28"/>
                <w:szCs w:val="28"/>
                <w:lang w:val="vi-VN"/>
              </w:rPr>
            </w:pPr>
            <w:r w:rsidRPr="00C54ED5">
              <w:rPr>
                <w:rFonts w:ascii="Times New Roman" w:hAnsi="Times New Roman"/>
                <w:sz w:val="28"/>
                <w:szCs w:val="28"/>
                <w:lang w:val="vi-VN"/>
              </w:rPr>
              <w:t>-</w:t>
            </w:r>
            <w:r w:rsidRPr="004140A6">
              <w:rPr>
                <w:rFonts w:ascii="Times New Roman" w:hAnsi="Times New Roman"/>
                <w:sz w:val="28"/>
                <w:szCs w:val="28"/>
                <w:lang w:val="vi-VN"/>
              </w:rPr>
              <w:t xml:space="preserve"> </w:t>
            </w:r>
            <w:r w:rsidRPr="00C54ED5">
              <w:rPr>
                <w:rFonts w:ascii="Times New Roman" w:hAnsi="Times New Roman"/>
                <w:sz w:val="28"/>
                <w:szCs w:val="28"/>
                <w:lang w:val="vi-VN"/>
              </w:rPr>
              <w:t>Thảo luận về những việc làm để góp phần bảo tồn cảnh quan thiên nhiên </w:t>
            </w:r>
            <w:r w:rsidRPr="004140A6">
              <w:rPr>
                <w:rFonts w:ascii="Times New Roman" w:hAnsi="Times New Roman"/>
                <w:sz w:val="28"/>
                <w:szCs w:val="28"/>
                <w:lang w:val="vi-VN"/>
              </w:rPr>
              <w:t xml:space="preserve"> </w:t>
            </w:r>
          </w:p>
          <w:p w:rsidR="00574710" w:rsidRPr="00C54ED5" w:rsidRDefault="00574710" w:rsidP="0083679A">
            <w:pPr>
              <w:spacing w:after="0" w:line="240" w:lineRule="auto"/>
              <w:rPr>
                <w:rFonts w:ascii="Times New Roman" w:hAnsi="Times New Roman"/>
                <w:i/>
                <w:sz w:val="28"/>
                <w:szCs w:val="28"/>
                <w:lang w:val="vi-VN"/>
              </w:rPr>
            </w:pPr>
            <w:r w:rsidRPr="00C54ED5">
              <w:rPr>
                <w:rFonts w:ascii="Times New Roman" w:hAnsi="Times New Roman"/>
                <w:sz w:val="28"/>
                <w:szCs w:val="28"/>
                <w:lang w:val="vi-VN"/>
              </w:rPr>
              <w:lastRenderedPageBreak/>
              <w:t>- Nêu những việc em sẽ làm để bảo tồn cảnh quan thiên nhiên</w:t>
            </w:r>
          </w:p>
          <w:p w:rsidR="00574710" w:rsidRPr="004140A6" w:rsidRDefault="00574710" w:rsidP="0083679A">
            <w:pPr>
              <w:spacing w:after="0" w:line="240" w:lineRule="auto"/>
              <w:rPr>
                <w:rFonts w:ascii="Times New Roman" w:hAnsi="Times New Roman"/>
                <w:i/>
                <w:sz w:val="28"/>
                <w:szCs w:val="28"/>
                <w:lang w:val="vi-VN"/>
              </w:rPr>
            </w:pPr>
            <w:r w:rsidRPr="004140A6">
              <w:rPr>
                <w:rFonts w:ascii="Times New Roman" w:hAnsi="Times New Roman"/>
                <w:i/>
                <w:sz w:val="28"/>
                <w:szCs w:val="28"/>
                <w:lang w:val="vi-VN"/>
              </w:rPr>
              <w:t xml:space="preserve">Chia sẻ trước lớp: </w:t>
            </w:r>
          </w:p>
          <w:p w:rsidR="00574710" w:rsidRPr="00C54ED5"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Kết thúc thời gian thảo luận, GV mời một số HS lên chia sẻ trước lớp </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GV cùng cả lớp tuyên dương bạn.</w:t>
            </w:r>
          </w:p>
          <w:p w:rsidR="00574710" w:rsidRPr="00C54ED5" w:rsidRDefault="00574710" w:rsidP="0083679A">
            <w:pPr>
              <w:pStyle w:val="NormalWeb"/>
              <w:shd w:val="clear" w:color="auto" w:fill="FFFFFF"/>
              <w:spacing w:beforeAutospacing="0" w:afterAutospacing="0"/>
              <w:rPr>
                <w:sz w:val="28"/>
                <w:szCs w:val="28"/>
                <w:lang w:val="vi-VN"/>
              </w:rPr>
            </w:pPr>
            <w:r w:rsidRPr="004140A6">
              <w:rPr>
                <w:i/>
                <w:sz w:val="28"/>
                <w:szCs w:val="28"/>
                <w:lang w:val="vi-VN"/>
              </w:rPr>
              <w:t xml:space="preserve">- Kết luận: </w:t>
            </w:r>
            <w:r w:rsidRPr="00C54ED5">
              <w:rPr>
                <w:sz w:val="28"/>
                <w:szCs w:val="28"/>
                <w:lang w:val="vi-VN"/>
              </w:rPr>
              <w:t xml:space="preserve">Ở địa phương tình trạng xả nước thải bừa bãi ra ao ngòi, sông suối…vẫn còn, khiến nơi đây bị ô nhiễm </w:t>
            </w:r>
            <w:r w:rsidRPr="004140A6">
              <w:rPr>
                <w:sz w:val="28"/>
                <w:szCs w:val="28"/>
                <w:lang w:val="vi-VN"/>
              </w:rPr>
              <w:t>. Chính vì vậy, các em cần</w:t>
            </w:r>
            <w:r w:rsidRPr="00C54ED5">
              <w:rPr>
                <w:sz w:val="28"/>
                <w:szCs w:val="28"/>
                <w:lang w:val="vi-VN"/>
              </w:rPr>
              <w:t xml:space="preserve"> đi thu gom rác …..bảo vệ môi trường.</w:t>
            </w:r>
          </w:p>
          <w:p w:rsidR="00574710" w:rsidRPr="00C54ED5" w:rsidRDefault="00574710" w:rsidP="0083679A">
            <w:pPr>
              <w:pStyle w:val="NormalWeb"/>
              <w:shd w:val="clear" w:color="auto" w:fill="FFFFFF"/>
              <w:spacing w:beforeAutospacing="0" w:afterAutospacing="0"/>
              <w:rPr>
                <w:sz w:val="28"/>
                <w:szCs w:val="28"/>
                <w:lang w:val="vi-VN"/>
              </w:rPr>
            </w:pPr>
            <w:r w:rsidRPr="004140A6">
              <w:rPr>
                <w:b/>
                <w:sz w:val="28"/>
                <w:szCs w:val="28"/>
                <w:lang w:val="vi-VN"/>
              </w:rPr>
              <w:t>* Hoạt động 2:</w:t>
            </w:r>
            <w:r w:rsidRPr="00C54ED5">
              <w:rPr>
                <w:rStyle w:val="Strong"/>
                <w:sz w:val="28"/>
                <w:szCs w:val="28"/>
                <w:lang w:val="vi-VN"/>
              </w:rPr>
              <w:t xml:space="preserve"> Thực hành bảo tồn cảnh quan thiên nhiên</w:t>
            </w:r>
            <w:r w:rsidRPr="004140A6">
              <w:rPr>
                <w:b/>
                <w:sz w:val="28"/>
                <w:szCs w:val="28"/>
                <w:lang w:val="vi-VN"/>
              </w:rPr>
              <w:t xml:space="preserve"> </w:t>
            </w:r>
          </w:p>
          <w:p w:rsidR="00574710" w:rsidRPr="00C54ED5" w:rsidRDefault="00574710" w:rsidP="0083679A">
            <w:pPr>
              <w:pStyle w:val="NormalWeb"/>
              <w:shd w:val="clear" w:color="auto" w:fill="FFFFFF"/>
              <w:spacing w:beforeAutospacing="0" w:afterAutospacing="0"/>
              <w:rPr>
                <w:sz w:val="28"/>
                <w:szCs w:val="28"/>
                <w:lang w:val="vi-VN"/>
              </w:rPr>
            </w:pPr>
            <w:r w:rsidRPr="004140A6">
              <w:rPr>
                <w:sz w:val="28"/>
                <w:szCs w:val="28"/>
                <w:lang w:val="vi-VN"/>
              </w:rPr>
              <w:t xml:space="preserve">- GV tổ chức cho các nhóm thảo luận </w:t>
            </w:r>
            <w:r w:rsidRPr="00C54ED5">
              <w:rPr>
                <w:sz w:val="28"/>
                <w:szCs w:val="28"/>
                <w:lang w:val="vi-VN"/>
              </w:rPr>
              <w:t>quan sát tranh SGK tr. 68</w:t>
            </w:r>
            <w:r w:rsidRPr="004140A6">
              <w:rPr>
                <w:sz w:val="28"/>
                <w:szCs w:val="28"/>
                <w:lang w:val="vi-VN"/>
              </w:rPr>
              <w:t xml:space="preserve"> </w:t>
            </w:r>
            <w:r w:rsidRPr="00C54ED5">
              <w:rPr>
                <w:sz w:val="28"/>
                <w:szCs w:val="28"/>
                <w:lang w:val="vi-VN"/>
              </w:rPr>
              <w:t>mô tả ND  và cách xử lí các tình huống 1,2</w:t>
            </w:r>
          </w:p>
          <w:p w:rsidR="00574710" w:rsidRPr="004140A6" w:rsidRDefault="00574710" w:rsidP="0083679A">
            <w:pPr>
              <w:pStyle w:val="NormalWeb"/>
              <w:shd w:val="clear" w:color="auto" w:fill="FFFFFF"/>
              <w:spacing w:beforeAutospacing="0" w:afterAutospacing="0"/>
              <w:rPr>
                <w:sz w:val="28"/>
                <w:szCs w:val="28"/>
                <w:lang w:val="vi-VN"/>
              </w:rPr>
            </w:pPr>
            <w:r w:rsidRPr="00C54ED5">
              <w:rPr>
                <w:sz w:val="28"/>
                <w:szCs w:val="28"/>
                <w:lang w:val="vi-VN"/>
              </w:rPr>
              <w:t xml:space="preserve"> YC hs  Đóng vai thực hành bảo tồn cảnh quan thiên nhiên trong các tình huống đó</w:t>
            </w:r>
            <w:r w:rsidRPr="004140A6">
              <w:rPr>
                <w:sz w:val="28"/>
                <w:szCs w:val="28"/>
                <w:lang w:val="vi-VN"/>
              </w:rPr>
              <w:t xml:space="preserve">. </w:t>
            </w:r>
          </w:p>
          <w:p w:rsidR="00574710" w:rsidRPr="00C54ED5" w:rsidRDefault="00574710" w:rsidP="0083679A">
            <w:pPr>
              <w:spacing w:after="0" w:line="240" w:lineRule="auto"/>
              <w:rPr>
                <w:rFonts w:ascii="Times New Roman" w:hAnsi="Times New Roman"/>
                <w:i/>
                <w:sz w:val="28"/>
                <w:szCs w:val="28"/>
                <w:lang w:val="vi-VN"/>
              </w:rPr>
            </w:pPr>
          </w:p>
          <w:p w:rsidR="00574710" w:rsidRPr="00C54ED5" w:rsidRDefault="00574710" w:rsidP="0083679A">
            <w:pPr>
              <w:spacing w:after="0" w:line="240" w:lineRule="auto"/>
              <w:rPr>
                <w:rFonts w:ascii="Times New Roman" w:hAnsi="Times New Roman"/>
                <w:i/>
                <w:sz w:val="28"/>
                <w:szCs w:val="28"/>
                <w:lang w:val="vi-VN"/>
              </w:rPr>
            </w:pPr>
          </w:p>
          <w:p w:rsidR="00574710" w:rsidRPr="00C54ED5" w:rsidRDefault="00574710" w:rsidP="0083679A">
            <w:pPr>
              <w:spacing w:after="0" w:line="240" w:lineRule="auto"/>
              <w:rPr>
                <w:rFonts w:ascii="Times New Roman" w:hAnsi="Times New Roman"/>
                <w:i/>
                <w:sz w:val="28"/>
                <w:szCs w:val="28"/>
                <w:lang w:val="vi-VN"/>
              </w:rPr>
            </w:pPr>
          </w:p>
          <w:p w:rsidR="00574710" w:rsidRPr="00C54ED5" w:rsidRDefault="00574710" w:rsidP="0083679A">
            <w:pPr>
              <w:spacing w:after="0" w:line="240" w:lineRule="auto"/>
              <w:rPr>
                <w:rFonts w:ascii="Times New Roman" w:hAnsi="Times New Roman"/>
                <w:i/>
                <w:sz w:val="28"/>
                <w:szCs w:val="28"/>
                <w:lang w:val="vi-VN"/>
              </w:rPr>
            </w:pP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i/>
                <w:sz w:val="28"/>
                <w:szCs w:val="28"/>
                <w:lang w:val="vi-VN"/>
              </w:rPr>
              <w:t>Làm việc cả lớp:</w:t>
            </w:r>
          </w:p>
          <w:p w:rsidR="00574710" w:rsidRPr="00C54ED5"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GV tổ chức cho các nhóm chia sẻ </w:t>
            </w:r>
            <w:r w:rsidRPr="00C54ED5">
              <w:rPr>
                <w:rFonts w:ascii="Times New Roman" w:hAnsi="Times New Roman"/>
                <w:sz w:val="28"/>
                <w:szCs w:val="28"/>
                <w:lang w:val="vi-VN"/>
              </w:rPr>
              <w:t>và lên trước lớp đóng vai</w:t>
            </w:r>
          </w:p>
          <w:p w:rsidR="00574710" w:rsidRPr="00C54ED5"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GV tổng kết hoạt động, khen ngợi HS đã </w:t>
            </w:r>
            <w:r w:rsidRPr="00C54ED5">
              <w:rPr>
                <w:rFonts w:ascii="Times New Roman" w:hAnsi="Times New Roman"/>
                <w:sz w:val="28"/>
                <w:szCs w:val="28"/>
                <w:lang w:val="vi-VN"/>
              </w:rPr>
              <w:t>có cách xử lí tình huống tốt , thể hiện vai đóng hay</w:t>
            </w:r>
          </w:p>
          <w:p w:rsidR="00574710" w:rsidRPr="004140A6" w:rsidRDefault="00574710" w:rsidP="0083679A">
            <w:pPr>
              <w:spacing w:after="0" w:line="240" w:lineRule="auto"/>
              <w:rPr>
                <w:rFonts w:ascii="Times New Roman" w:hAnsi="Times New Roman"/>
                <w:b/>
                <w:sz w:val="28"/>
                <w:szCs w:val="28"/>
                <w:lang w:val="vi-VN"/>
              </w:rPr>
            </w:pPr>
            <w:r w:rsidRPr="00C54ED5">
              <w:rPr>
                <w:rFonts w:ascii="Times New Roman" w:hAnsi="Times New Roman"/>
                <w:sz w:val="28"/>
                <w:szCs w:val="28"/>
                <w:lang w:val="vi-VN"/>
              </w:rPr>
              <w:t xml:space="preserve"> </w:t>
            </w:r>
            <w:r w:rsidRPr="004140A6">
              <w:rPr>
                <w:rFonts w:ascii="Times New Roman" w:hAnsi="Times New Roman"/>
                <w:sz w:val="28"/>
                <w:szCs w:val="28"/>
                <w:lang w:val="vi-VN"/>
              </w:rPr>
              <w:t xml:space="preserve">- </w:t>
            </w:r>
            <w:r w:rsidRPr="00C54ED5">
              <w:rPr>
                <w:rFonts w:ascii="Times New Roman" w:hAnsi="Times New Roman"/>
                <w:sz w:val="28"/>
                <w:szCs w:val="28"/>
                <w:lang w:val="vi-VN"/>
              </w:rPr>
              <w:t>Cho hs rút ra bài học</w:t>
            </w:r>
            <w:r w:rsidRPr="00C54ED5">
              <w:rPr>
                <w:rFonts w:ascii="Times New Roman" w:hAnsi="Times New Roman"/>
                <w:i/>
                <w:sz w:val="28"/>
                <w:szCs w:val="28"/>
                <w:lang w:val="vi-VN"/>
              </w:rPr>
              <w:t xml:space="preserve"> </w:t>
            </w:r>
            <w:r w:rsidRPr="00C54ED5">
              <w:rPr>
                <w:rFonts w:ascii="Times New Roman" w:hAnsi="Times New Roman"/>
                <w:sz w:val="28"/>
                <w:szCs w:val="28"/>
                <w:lang w:val="vi-VN"/>
              </w:rPr>
              <w:t xml:space="preserve">sau khi đóng vai </w:t>
            </w:r>
            <w:r w:rsidRPr="004140A6">
              <w:rPr>
                <w:rFonts w:ascii="Times New Roman" w:hAnsi="Times New Roman"/>
                <w:sz w:val="28"/>
                <w:szCs w:val="28"/>
                <w:lang w:val="vi-VN"/>
              </w:rPr>
              <w:t xml:space="preserve">. </w:t>
            </w:r>
          </w:p>
        </w:tc>
        <w:tc>
          <w:tcPr>
            <w:tcW w:w="4558" w:type="dxa"/>
            <w:gridSpan w:val="2"/>
            <w:shd w:val="clear" w:color="auto" w:fill="auto"/>
          </w:tcPr>
          <w:p w:rsidR="00574710" w:rsidRPr="00C54ED5" w:rsidRDefault="00574710" w:rsidP="0083679A">
            <w:pPr>
              <w:spacing w:after="0" w:line="240" w:lineRule="auto"/>
              <w:rPr>
                <w:rFonts w:ascii="Times New Roman" w:hAnsi="Times New Roman"/>
                <w:sz w:val="28"/>
                <w:szCs w:val="28"/>
                <w:lang w:val="vi-VN"/>
              </w:rPr>
            </w:pPr>
          </w:p>
          <w:p w:rsidR="00574710" w:rsidRPr="00C54ED5" w:rsidRDefault="00574710" w:rsidP="0083679A">
            <w:pPr>
              <w:spacing w:after="0" w:line="240" w:lineRule="auto"/>
              <w:rPr>
                <w:rFonts w:ascii="Times New Roman" w:hAnsi="Times New Roman"/>
                <w:sz w:val="28"/>
                <w:szCs w:val="28"/>
                <w:lang w:val="vi-VN"/>
              </w:rPr>
            </w:pPr>
          </w:p>
          <w:p w:rsidR="00574710" w:rsidRPr="00C54ED5" w:rsidRDefault="00574710" w:rsidP="0083679A">
            <w:pPr>
              <w:spacing w:after="0" w:line="240" w:lineRule="auto"/>
              <w:rPr>
                <w:rFonts w:ascii="Times New Roman" w:hAnsi="Times New Roman"/>
                <w:sz w:val="28"/>
                <w:szCs w:val="28"/>
                <w:lang w:val="vi-VN"/>
              </w:rPr>
            </w:pP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HS </w:t>
            </w:r>
            <w:r w:rsidRPr="00C54ED5">
              <w:rPr>
                <w:rFonts w:ascii="Times New Roman" w:hAnsi="Times New Roman"/>
                <w:sz w:val="28"/>
                <w:szCs w:val="28"/>
                <w:lang w:val="vi-VN"/>
              </w:rPr>
              <w:t>làm việc nhóm</w:t>
            </w:r>
            <w:r w:rsidRPr="004140A6">
              <w:rPr>
                <w:rFonts w:ascii="Times New Roman" w:hAnsi="Times New Roman"/>
                <w:sz w:val="28"/>
                <w:szCs w:val="28"/>
                <w:lang w:val="vi-VN"/>
              </w:rPr>
              <w:t xml:space="preserve"> nhóm.</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Nhóm trưởng tổ chức cho các bạn trong nhóm chia sẻ.</w:t>
            </w:r>
          </w:p>
          <w:p w:rsidR="00574710" w:rsidRPr="00C54ED5" w:rsidRDefault="00574710" w:rsidP="0083679A">
            <w:pPr>
              <w:spacing w:after="0" w:line="240" w:lineRule="auto"/>
              <w:rPr>
                <w:rFonts w:ascii="Times New Roman" w:hAnsi="Times New Roman"/>
                <w:sz w:val="28"/>
                <w:szCs w:val="28"/>
                <w:lang w:val="vi-VN"/>
              </w:rPr>
            </w:pP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Mỗi nhóm cử 1 em lên chia sẻ.</w:t>
            </w:r>
          </w:p>
          <w:p w:rsidR="00574710" w:rsidRPr="00C54ED5"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HS b</w:t>
            </w:r>
            <w:r w:rsidRPr="00C54ED5">
              <w:rPr>
                <w:rFonts w:ascii="Times New Roman" w:hAnsi="Times New Roman"/>
                <w:sz w:val="28"/>
                <w:szCs w:val="28"/>
                <w:lang w:val="vi-VN"/>
              </w:rPr>
              <w:t>à</w:t>
            </w:r>
            <w:r w:rsidRPr="004140A6">
              <w:rPr>
                <w:rFonts w:ascii="Times New Roman" w:hAnsi="Times New Roman"/>
                <w:sz w:val="28"/>
                <w:szCs w:val="28"/>
                <w:lang w:val="vi-VN"/>
              </w:rPr>
              <w:t xml:space="preserve">y tỏ mong muốn của bản thân </w:t>
            </w:r>
            <w:r w:rsidRPr="004140A6">
              <w:rPr>
                <w:rFonts w:ascii="Times New Roman" w:hAnsi="Times New Roman"/>
                <w:sz w:val="28"/>
                <w:szCs w:val="28"/>
                <w:lang w:val="vi-VN"/>
              </w:rPr>
              <w:lastRenderedPageBreak/>
              <w:t>về việc</w:t>
            </w:r>
            <w:r w:rsidRPr="00C54ED5">
              <w:rPr>
                <w:rFonts w:ascii="Times New Roman" w:hAnsi="Times New Roman"/>
                <w:sz w:val="28"/>
                <w:szCs w:val="28"/>
                <w:lang w:val="vi-VN"/>
              </w:rPr>
              <w:t xml:space="preserve"> bảo tồn cảnh quan thiên nhiên </w:t>
            </w:r>
            <w:r w:rsidRPr="004140A6">
              <w:rPr>
                <w:rFonts w:ascii="Times New Roman" w:hAnsi="Times New Roman"/>
                <w:sz w:val="28"/>
                <w:szCs w:val="28"/>
                <w:lang w:val="vi-VN"/>
              </w:rPr>
              <w:t xml:space="preserve"> </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HS lắng nghe</w:t>
            </w: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lang w:val="vi-VN"/>
              </w:rPr>
            </w:pPr>
            <w:r>
              <w:rPr>
                <w:rFonts w:ascii="Times New Roman" w:hAnsi="Times New Roman"/>
                <w:noProof/>
                <w:sz w:val="28"/>
                <w:szCs w:val="28"/>
                <w:lang w:eastAsia="ja-JP"/>
              </w:rPr>
              <w:drawing>
                <wp:inline distT="0" distB="0" distL="0" distR="0">
                  <wp:extent cx="2415540" cy="1760220"/>
                  <wp:effectExtent l="0" t="0" r="3810" b="0"/>
                  <wp:docPr id="5" name="Picture 5" descr="Description: https://tech12h.com/sites/default/files/ck5/2024-08/17/image_e2b4f3298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tech12h.com/sites/default/files/ck5/2024-08/17/image_e2b4f3298f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5540" cy="1760220"/>
                          </a:xfrm>
                          <a:prstGeom prst="rect">
                            <a:avLst/>
                          </a:prstGeom>
                          <a:noFill/>
                          <a:ln>
                            <a:noFill/>
                          </a:ln>
                        </pic:spPr>
                      </pic:pic>
                    </a:graphicData>
                  </a:graphic>
                </wp:inline>
              </w:drawing>
            </w: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lang w:val="vi-VN"/>
              </w:rPr>
              <w:t>- Các nhóm nhận nhiệm vụ</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rPr>
              <w:t xml:space="preserve"> - Đại diện một vài nhóm lên chia sẻ. </w:t>
            </w:r>
            <w:r w:rsidRPr="004140A6">
              <w:rPr>
                <w:rFonts w:ascii="Times New Roman" w:hAnsi="Times New Roman"/>
                <w:sz w:val="28"/>
                <w:szCs w:val="28"/>
                <w:lang w:val="vi-VN"/>
              </w:rPr>
              <w:t xml:space="preserve">Các nhóm khác lắng nghe, </w:t>
            </w:r>
            <w:r w:rsidRPr="004140A6">
              <w:rPr>
                <w:rFonts w:ascii="Times New Roman" w:hAnsi="Times New Roman"/>
                <w:sz w:val="28"/>
                <w:szCs w:val="28"/>
              </w:rPr>
              <w:t>Tình huống 1: Nếu em là Hồng, em sẽ khuyên Mai không nên làm như vậy, phải cùng nhau bảo vệ gìn giữ để ai cũng được ngắm hoa đẹp</w:t>
            </w:r>
            <w:r w:rsidRPr="004140A6">
              <w:rPr>
                <w:rFonts w:ascii="Times New Roman" w:hAnsi="Times New Roman"/>
                <w:sz w:val="28"/>
                <w:szCs w:val="28"/>
                <w:lang w:val="vi-VN"/>
              </w:rPr>
              <w:t xml:space="preserve"> nhận xét về nội dung và hình thức trình bày của nhóm bạn. </w:t>
            </w:r>
          </w:p>
          <w:p w:rsidR="00574710" w:rsidRPr="004140A6" w:rsidRDefault="00574710" w:rsidP="0083679A">
            <w:pPr>
              <w:pStyle w:val="NormalWeb"/>
              <w:shd w:val="clear" w:color="auto" w:fill="FFFFFF"/>
              <w:spacing w:beforeAutospacing="0" w:afterAutospacing="0"/>
              <w:rPr>
                <w:sz w:val="28"/>
                <w:szCs w:val="28"/>
              </w:rPr>
            </w:pPr>
            <w:r w:rsidRPr="004140A6">
              <w:rPr>
                <w:sz w:val="28"/>
                <w:szCs w:val="28"/>
              </w:rPr>
              <w:t>Tình huống 2: Nếu em là Hưng, em sẽ rủ gia đình hoặc người xung quanh cùng nhặt những vỏ chai đó để vứt vào thùng rác để chung tay bảo vệ bãi biển xanh sạch đẹp</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lang w:val="vi-VN"/>
              </w:rPr>
              <w:t xml:space="preserve">- </w:t>
            </w:r>
            <w:r w:rsidRPr="004140A6">
              <w:rPr>
                <w:rFonts w:ascii="Times New Roman" w:hAnsi="Times New Roman"/>
                <w:sz w:val="28"/>
                <w:szCs w:val="28"/>
              </w:rPr>
              <w:t xml:space="preserve">Các </w:t>
            </w:r>
            <w:r w:rsidRPr="004140A6">
              <w:rPr>
                <w:rFonts w:ascii="Times New Roman" w:hAnsi="Times New Roman"/>
                <w:sz w:val="28"/>
                <w:szCs w:val="28"/>
                <w:lang w:val="vi-VN"/>
              </w:rPr>
              <w:t xml:space="preserve">Nhóm </w:t>
            </w:r>
            <w:r w:rsidRPr="004140A6">
              <w:rPr>
                <w:rFonts w:ascii="Times New Roman" w:hAnsi="Times New Roman"/>
                <w:sz w:val="28"/>
                <w:szCs w:val="28"/>
              </w:rPr>
              <w:t>thảo luận , đóng vai thực hành bảo tồn cảnh quan thiên nhiên trong các tình huống</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rPr>
              <w:t>- HS lắng nghe</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rPr>
              <w:t>HS</w:t>
            </w:r>
            <w:r w:rsidRPr="004140A6">
              <w:rPr>
                <w:rFonts w:ascii="Times New Roman" w:hAnsi="Times New Roman"/>
                <w:sz w:val="28"/>
                <w:szCs w:val="28"/>
                <w:lang w:val="vi-VN"/>
              </w:rPr>
              <w:t xml:space="preserve"> chia sẻ</w:t>
            </w:r>
            <w:r w:rsidRPr="004140A6">
              <w:rPr>
                <w:rFonts w:ascii="Times New Roman" w:hAnsi="Times New Roman"/>
                <w:i/>
                <w:sz w:val="28"/>
                <w:szCs w:val="28"/>
                <w:lang w:val="vi-VN"/>
              </w:rPr>
              <w:t>.</w:t>
            </w:r>
            <w:r w:rsidRPr="004140A6">
              <w:rPr>
                <w:rFonts w:ascii="Times New Roman" w:hAnsi="Times New Roman"/>
                <w:i/>
                <w:sz w:val="28"/>
                <w:szCs w:val="28"/>
              </w:rPr>
              <w:t xml:space="preserve"> (</w:t>
            </w:r>
            <w:proofErr w:type="gramStart"/>
            <w:r w:rsidRPr="004140A6">
              <w:rPr>
                <w:rFonts w:ascii="Times New Roman" w:hAnsi="Times New Roman"/>
                <w:i/>
                <w:sz w:val="28"/>
                <w:szCs w:val="28"/>
              </w:rPr>
              <w:t>em</w:t>
            </w:r>
            <w:proofErr w:type="gramEnd"/>
            <w:r w:rsidRPr="004140A6">
              <w:rPr>
                <w:rFonts w:ascii="Times New Roman" w:hAnsi="Times New Roman"/>
                <w:i/>
                <w:sz w:val="28"/>
                <w:szCs w:val="28"/>
              </w:rPr>
              <w:t xml:space="preserve"> biết thêm được nhiều cách bảo vệ thiên nhiên địa phương hơn…)</w:t>
            </w:r>
          </w:p>
        </w:tc>
      </w:tr>
      <w:tr w:rsidR="00574710" w:rsidRPr="004140A6" w:rsidTr="0083679A">
        <w:tc>
          <w:tcPr>
            <w:tcW w:w="9628" w:type="dxa"/>
            <w:gridSpan w:val="3"/>
            <w:shd w:val="clear" w:color="auto" w:fill="auto"/>
            <w:hideMark/>
          </w:tcPr>
          <w:p w:rsidR="00574710" w:rsidRPr="004140A6" w:rsidRDefault="00574710" w:rsidP="0083679A">
            <w:pPr>
              <w:spacing w:after="0" w:line="240" w:lineRule="auto"/>
              <w:rPr>
                <w:rFonts w:ascii="Times New Roman" w:hAnsi="Times New Roman"/>
                <w:b/>
                <w:bCs/>
                <w:sz w:val="28"/>
                <w:szCs w:val="28"/>
              </w:rPr>
            </w:pPr>
            <w:r w:rsidRPr="004140A6">
              <w:rPr>
                <w:rFonts w:ascii="Times New Roman" w:hAnsi="Times New Roman"/>
                <w:b/>
                <w:bCs/>
                <w:sz w:val="28"/>
                <w:szCs w:val="28"/>
              </w:rPr>
              <w:lastRenderedPageBreak/>
              <w:t>C</w:t>
            </w:r>
            <w:r w:rsidRPr="004140A6">
              <w:rPr>
                <w:rFonts w:ascii="Times New Roman" w:hAnsi="Times New Roman"/>
                <w:b/>
                <w:bCs/>
                <w:sz w:val="28"/>
                <w:szCs w:val="28"/>
                <w:lang w:val="vi-VN"/>
              </w:rPr>
              <w:t>. Hoạt động vận dụng, trải nghiệm</w:t>
            </w:r>
          </w:p>
        </w:tc>
      </w:tr>
      <w:tr w:rsidR="00574710" w:rsidRPr="004140A6" w:rsidTr="0083679A">
        <w:tc>
          <w:tcPr>
            <w:tcW w:w="5070" w:type="dxa"/>
            <w:shd w:val="clear" w:color="auto" w:fill="auto"/>
            <w:hideMark/>
          </w:tcPr>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rPr>
              <w:t>*BVMT: GDHS ý thức bảo vệ, giữ gìn cảnh quan thiên nhiên, đất nước.</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rPr>
              <w:t>*QPAN:  Nghĩa vụ bảo vệ môi trường, tài nguyên thiên nhiên.</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rPr>
              <w:t>- Theo em, mỗi người dân có nghĩa vụ phải bảo vệ môi trường và tài nguyên thiên nhiên không? Vì sao?</w:t>
            </w:r>
          </w:p>
          <w:p w:rsidR="00574710" w:rsidRPr="004140A6" w:rsidRDefault="00574710" w:rsidP="0083679A">
            <w:pPr>
              <w:spacing w:after="0" w:line="240" w:lineRule="auto"/>
              <w:rPr>
                <w:rFonts w:ascii="Times New Roman" w:hAnsi="Times New Roman"/>
                <w:bCs/>
                <w:sz w:val="28"/>
                <w:szCs w:val="28"/>
              </w:rPr>
            </w:pPr>
            <w:r w:rsidRPr="004140A6">
              <w:rPr>
                <w:rFonts w:ascii="Times New Roman" w:hAnsi="Times New Roman"/>
                <w:sz w:val="28"/>
                <w:szCs w:val="28"/>
              </w:rPr>
              <w:lastRenderedPageBreak/>
              <w:t xml:space="preserve">*GD địa phương: </w:t>
            </w: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bCs/>
                <w:sz w:val="28"/>
                <w:szCs w:val="28"/>
              </w:rPr>
              <w:t>+ Cho biết người dân Hải Dương đã làm gì để thực hiện nếp sống văn minh?</w:t>
            </w:r>
          </w:p>
          <w:p w:rsidR="00574710" w:rsidRPr="004140A6" w:rsidRDefault="00574710" w:rsidP="0083679A">
            <w:pPr>
              <w:spacing w:after="0" w:line="240" w:lineRule="auto"/>
              <w:rPr>
                <w:rFonts w:ascii="Times New Roman" w:hAnsi="Times New Roman"/>
                <w:bCs/>
                <w:sz w:val="28"/>
                <w:szCs w:val="28"/>
              </w:rPr>
            </w:pPr>
            <w:proofErr w:type="gramStart"/>
            <w:r w:rsidRPr="004140A6">
              <w:rPr>
                <w:rFonts w:ascii="Times New Roman" w:hAnsi="Times New Roman"/>
                <w:sz w:val="28"/>
                <w:szCs w:val="28"/>
              </w:rPr>
              <w:t xml:space="preserve">+ </w:t>
            </w:r>
            <w:r w:rsidRPr="004140A6">
              <w:rPr>
                <w:rFonts w:ascii="Times New Roman" w:hAnsi="Times New Roman"/>
                <w:bCs/>
                <w:sz w:val="28"/>
                <w:szCs w:val="28"/>
              </w:rPr>
              <w:t xml:space="preserve"> Kể</w:t>
            </w:r>
            <w:proofErr w:type="gramEnd"/>
            <w:r w:rsidRPr="004140A6">
              <w:rPr>
                <w:rFonts w:ascii="Times New Roman" w:hAnsi="Times New Roman"/>
                <w:bCs/>
                <w:sz w:val="28"/>
                <w:szCs w:val="28"/>
              </w:rPr>
              <w:t xml:space="preserve"> thêm việc làm thể hiện nếp sống văn minh của học sinh tiểu học. Chia sẻ với các bạn trong lớp về việc làm của em thể hiện nếp sống văn minh tại nơi em sống.</w:t>
            </w:r>
          </w:p>
          <w:p w:rsidR="00574710" w:rsidRPr="004140A6" w:rsidRDefault="00574710" w:rsidP="0083679A">
            <w:pPr>
              <w:spacing w:after="0" w:line="240" w:lineRule="auto"/>
              <w:rPr>
                <w:rFonts w:ascii="Times New Roman" w:hAnsi="Times New Roman"/>
                <w:b/>
                <w:sz w:val="28"/>
                <w:szCs w:val="28"/>
              </w:rPr>
            </w:pPr>
            <w:r w:rsidRPr="004140A6">
              <w:rPr>
                <w:rFonts w:ascii="Times New Roman" w:hAnsi="Times New Roman"/>
                <w:sz w:val="28"/>
                <w:szCs w:val="28"/>
                <w:lang w:val="vi-VN"/>
              </w:rPr>
              <w:t>GV tổng kết hoạt động, khen ngợi HS</w:t>
            </w:r>
            <w:r w:rsidRPr="004140A6">
              <w:rPr>
                <w:rFonts w:ascii="Times New Roman" w:hAnsi="Times New Roman"/>
                <w:sz w:val="28"/>
                <w:szCs w:val="28"/>
              </w:rPr>
              <w:t xml:space="preserve"> tốt</w:t>
            </w:r>
          </w:p>
        </w:tc>
        <w:tc>
          <w:tcPr>
            <w:tcW w:w="4558" w:type="dxa"/>
            <w:gridSpan w:val="2"/>
            <w:shd w:val="clear" w:color="auto" w:fill="auto"/>
          </w:tcPr>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lastRenderedPageBreak/>
              <w:t>- HS lắng nghe để thực hiện.</w:t>
            </w: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lang w:val="vi-VN"/>
              </w:rPr>
              <w:t>HS lắng nghe</w:t>
            </w:r>
            <w:r w:rsidRPr="004140A6">
              <w:rPr>
                <w:rFonts w:ascii="Times New Roman" w:hAnsi="Times New Roman"/>
                <w:sz w:val="28"/>
                <w:szCs w:val="28"/>
              </w:rPr>
              <w:t xml:space="preserve"> và chia sẻ</w:t>
            </w:r>
            <w:r w:rsidRPr="004140A6">
              <w:rPr>
                <w:rFonts w:ascii="Times New Roman" w:hAnsi="Times New Roman"/>
                <w:sz w:val="28"/>
                <w:szCs w:val="28"/>
                <w:lang w:val="vi-VN"/>
              </w:rPr>
              <w:t xml:space="preserve"> </w:t>
            </w: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p>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sz w:val="28"/>
                <w:szCs w:val="28"/>
                <w:lang w:val="vi-VN"/>
              </w:rPr>
              <w:t xml:space="preserve">HS </w:t>
            </w:r>
            <w:r w:rsidRPr="004140A6">
              <w:rPr>
                <w:rFonts w:ascii="Times New Roman" w:hAnsi="Times New Roman"/>
                <w:sz w:val="28"/>
                <w:szCs w:val="28"/>
              </w:rPr>
              <w:t>chia sẻ.</w:t>
            </w:r>
          </w:p>
        </w:tc>
      </w:tr>
      <w:tr w:rsidR="00574710" w:rsidRPr="00C54ED5" w:rsidTr="0083679A">
        <w:tc>
          <w:tcPr>
            <w:tcW w:w="5070" w:type="dxa"/>
            <w:shd w:val="clear" w:color="auto" w:fill="auto"/>
          </w:tcPr>
          <w:p w:rsidR="00574710" w:rsidRPr="004140A6" w:rsidRDefault="00574710" w:rsidP="0083679A">
            <w:pPr>
              <w:spacing w:after="0" w:line="240" w:lineRule="auto"/>
              <w:rPr>
                <w:rFonts w:ascii="Times New Roman" w:hAnsi="Times New Roman"/>
                <w:sz w:val="28"/>
                <w:szCs w:val="28"/>
              </w:rPr>
            </w:pPr>
            <w:r w:rsidRPr="004140A6">
              <w:rPr>
                <w:rFonts w:ascii="Times New Roman" w:hAnsi="Times New Roman"/>
                <w:b/>
                <w:bCs/>
                <w:sz w:val="28"/>
                <w:szCs w:val="28"/>
              </w:rPr>
              <w:lastRenderedPageBreak/>
              <w:t xml:space="preserve">Củng cố, dặn dò </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Hệ thống bài</w:t>
            </w: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GV nhận xét tiết học</w:t>
            </w:r>
            <w:r w:rsidRPr="00C54ED5">
              <w:rPr>
                <w:rFonts w:ascii="Times New Roman" w:hAnsi="Times New Roman"/>
                <w:sz w:val="28"/>
                <w:szCs w:val="28"/>
                <w:lang w:val="vi-VN"/>
              </w:rPr>
              <w:t>.</w:t>
            </w:r>
            <w:r w:rsidRPr="004140A6">
              <w:rPr>
                <w:rFonts w:ascii="Times New Roman" w:hAnsi="Times New Roman"/>
                <w:sz w:val="28"/>
                <w:szCs w:val="28"/>
                <w:lang w:val="vi-VN"/>
              </w:rPr>
              <w:t xml:space="preserve"> </w:t>
            </w:r>
            <w:r w:rsidRPr="00C54ED5">
              <w:rPr>
                <w:rFonts w:ascii="Times New Roman" w:hAnsi="Times New Roman"/>
                <w:sz w:val="28"/>
                <w:szCs w:val="28"/>
                <w:lang w:val="vi-VN"/>
              </w:rPr>
              <w:t>Nhắc</w:t>
            </w:r>
            <w:r w:rsidRPr="004140A6">
              <w:rPr>
                <w:rFonts w:ascii="Times New Roman" w:hAnsi="Times New Roman"/>
                <w:sz w:val="28"/>
                <w:szCs w:val="28"/>
                <w:lang w:val="vi-VN"/>
              </w:rPr>
              <w:t xml:space="preserve"> HS tích cực </w:t>
            </w:r>
            <w:r w:rsidRPr="00C54ED5">
              <w:rPr>
                <w:rFonts w:ascii="Times New Roman" w:hAnsi="Times New Roman"/>
                <w:sz w:val="28"/>
                <w:szCs w:val="28"/>
                <w:lang w:val="vi-VN"/>
              </w:rPr>
              <w:t>thực hành bảo tồn cảnh quan thiên nhiên và tuyên truyền đến mọi người nâng cao ý thức bảo tồn cảnh quan</w:t>
            </w:r>
          </w:p>
        </w:tc>
        <w:tc>
          <w:tcPr>
            <w:tcW w:w="4558" w:type="dxa"/>
            <w:gridSpan w:val="2"/>
            <w:shd w:val="clear" w:color="auto" w:fill="auto"/>
          </w:tcPr>
          <w:p w:rsidR="00574710" w:rsidRPr="00C54ED5" w:rsidRDefault="00574710" w:rsidP="0083679A">
            <w:pPr>
              <w:spacing w:after="0" w:line="240" w:lineRule="auto"/>
              <w:rPr>
                <w:rFonts w:ascii="Times New Roman" w:hAnsi="Times New Roman"/>
                <w:sz w:val="28"/>
                <w:szCs w:val="28"/>
                <w:lang w:val="vi-VN"/>
              </w:rPr>
            </w:pPr>
          </w:p>
          <w:p w:rsidR="00574710" w:rsidRPr="004140A6" w:rsidRDefault="00574710"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HS nêu lại nội dung chính của tiết học</w:t>
            </w:r>
          </w:p>
          <w:p w:rsidR="00574710" w:rsidRPr="00C54ED5" w:rsidRDefault="00574710" w:rsidP="0083679A">
            <w:pPr>
              <w:spacing w:after="0" w:line="240" w:lineRule="auto"/>
              <w:rPr>
                <w:rFonts w:ascii="Times New Roman" w:hAnsi="Times New Roman"/>
                <w:sz w:val="28"/>
                <w:szCs w:val="28"/>
                <w:lang w:val="vi-VN"/>
              </w:rPr>
            </w:pPr>
          </w:p>
          <w:p w:rsidR="00574710" w:rsidRPr="00C54ED5" w:rsidRDefault="00574710" w:rsidP="0083679A">
            <w:pPr>
              <w:spacing w:after="0" w:line="240" w:lineRule="auto"/>
              <w:rPr>
                <w:rFonts w:ascii="Times New Roman" w:hAnsi="Times New Roman"/>
                <w:sz w:val="28"/>
                <w:szCs w:val="28"/>
                <w:lang w:val="vi-VN"/>
              </w:rPr>
            </w:pPr>
            <w:r w:rsidRPr="00C54ED5">
              <w:rPr>
                <w:rFonts w:ascii="Times New Roman" w:hAnsi="Times New Roman"/>
                <w:sz w:val="28"/>
                <w:szCs w:val="28"/>
                <w:lang w:val="vi-VN"/>
              </w:rPr>
              <w:t>- HS lắng nghe</w:t>
            </w:r>
            <w:r w:rsidRPr="004140A6">
              <w:rPr>
                <w:rFonts w:ascii="Times New Roman" w:hAnsi="Times New Roman"/>
                <w:sz w:val="28"/>
                <w:szCs w:val="28"/>
                <w:lang w:val="vi-VN"/>
              </w:rPr>
              <w:t xml:space="preserve"> để thực hiện.</w:t>
            </w:r>
          </w:p>
        </w:tc>
      </w:tr>
    </w:tbl>
    <w:p w:rsidR="00574710" w:rsidRPr="00C54ED5" w:rsidRDefault="00574710" w:rsidP="00574710">
      <w:pPr>
        <w:tabs>
          <w:tab w:val="center" w:pos="4680"/>
          <w:tab w:val="right" w:pos="9360"/>
        </w:tabs>
        <w:spacing w:after="0" w:line="240" w:lineRule="auto"/>
        <w:jc w:val="both"/>
        <w:rPr>
          <w:rFonts w:ascii="Times New Roman" w:hAnsi="Times New Roman"/>
          <w:i/>
          <w:sz w:val="28"/>
          <w:szCs w:val="28"/>
          <w:lang w:val="vi-VN"/>
        </w:rPr>
      </w:pPr>
      <w:r w:rsidRPr="00C54ED5">
        <w:rPr>
          <w:rFonts w:ascii="Times New Roman" w:hAnsi="Times New Roman"/>
          <w:b/>
          <w:sz w:val="28"/>
          <w:szCs w:val="28"/>
          <w:lang w:val="vi-VN"/>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574710" w:rsidRPr="004140A6" w:rsidRDefault="00574710" w:rsidP="00574710">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907992" w:rsidRPr="00574710" w:rsidRDefault="00574710" w:rsidP="00574710">
      <w:r w:rsidRPr="00C54ED5">
        <w:rPr>
          <w:rFonts w:ascii="Times New Roman" w:hAnsi="Times New Roman"/>
          <w:b/>
          <w:sz w:val="28"/>
          <w:szCs w:val="28"/>
          <w:lang w:val="vi-VN"/>
        </w:rPr>
        <w:t>_____________________________________________</w:t>
      </w:r>
      <w:bookmarkStart w:id="0" w:name="_GoBack"/>
      <w:bookmarkEnd w:id="0"/>
    </w:p>
    <w:sectPr w:rsidR="00907992" w:rsidRPr="0057471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5A4C8D"/>
    <w:multiLevelType w:val="hybridMultilevel"/>
    <w:tmpl w:val="EFC26FFE"/>
    <w:lvl w:ilvl="0" w:tplc="E1286438">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BB8E83C">
      <w:numFmt w:val="bullet"/>
      <w:lvlText w:val="•"/>
      <w:lvlJc w:val="left"/>
      <w:pPr>
        <w:ind w:left="1141" w:hanging="180"/>
      </w:pPr>
      <w:rPr>
        <w:lang w:eastAsia="en-US" w:bidi="ar-SA"/>
      </w:rPr>
    </w:lvl>
    <w:lvl w:ilvl="2" w:tplc="D52CAFA2">
      <w:numFmt w:val="bullet"/>
      <w:lvlText w:val="•"/>
      <w:lvlJc w:val="left"/>
      <w:pPr>
        <w:ind w:left="1963" w:hanging="180"/>
      </w:pPr>
      <w:rPr>
        <w:lang w:eastAsia="en-US" w:bidi="ar-SA"/>
      </w:rPr>
    </w:lvl>
    <w:lvl w:ilvl="3" w:tplc="5E6CDD78">
      <w:numFmt w:val="bullet"/>
      <w:lvlText w:val="•"/>
      <w:lvlJc w:val="left"/>
      <w:pPr>
        <w:ind w:left="2785" w:hanging="180"/>
      </w:pPr>
      <w:rPr>
        <w:lang w:eastAsia="en-US" w:bidi="ar-SA"/>
      </w:rPr>
    </w:lvl>
    <w:lvl w:ilvl="4" w:tplc="DA104706">
      <w:numFmt w:val="bullet"/>
      <w:lvlText w:val="•"/>
      <w:lvlJc w:val="left"/>
      <w:pPr>
        <w:ind w:left="3607" w:hanging="180"/>
      </w:pPr>
      <w:rPr>
        <w:lang w:eastAsia="en-US" w:bidi="ar-SA"/>
      </w:rPr>
    </w:lvl>
    <w:lvl w:ilvl="5" w:tplc="23D2A846">
      <w:numFmt w:val="bullet"/>
      <w:lvlText w:val="•"/>
      <w:lvlJc w:val="left"/>
      <w:pPr>
        <w:ind w:left="4428" w:hanging="180"/>
      </w:pPr>
      <w:rPr>
        <w:lang w:eastAsia="en-US" w:bidi="ar-SA"/>
      </w:rPr>
    </w:lvl>
    <w:lvl w:ilvl="6" w:tplc="FE4EC514">
      <w:numFmt w:val="bullet"/>
      <w:lvlText w:val="•"/>
      <w:lvlJc w:val="left"/>
      <w:pPr>
        <w:ind w:left="5250" w:hanging="180"/>
      </w:pPr>
      <w:rPr>
        <w:lang w:eastAsia="en-US" w:bidi="ar-SA"/>
      </w:rPr>
    </w:lvl>
    <w:lvl w:ilvl="7" w:tplc="2DB6085A">
      <w:numFmt w:val="bullet"/>
      <w:lvlText w:val="•"/>
      <w:lvlJc w:val="left"/>
      <w:pPr>
        <w:ind w:left="6072" w:hanging="180"/>
      </w:pPr>
      <w:rPr>
        <w:lang w:eastAsia="en-US" w:bidi="ar-SA"/>
      </w:rPr>
    </w:lvl>
    <w:lvl w:ilvl="8" w:tplc="E73CAF0A">
      <w:numFmt w:val="bullet"/>
      <w:lvlText w:val="•"/>
      <w:lvlJc w:val="left"/>
      <w:pPr>
        <w:ind w:left="6894" w:hanging="180"/>
      </w:pPr>
      <w:rPr>
        <w:lang w:eastAsia="en-US" w:bidi="ar-SA"/>
      </w:rPr>
    </w:lvl>
  </w:abstractNum>
  <w:abstractNum w:abstractNumId="1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ADF1F8F"/>
    <w:multiLevelType w:val="multilevel"/>
    <w:tmpl w:val="BAD61C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780" w:hanging="173"/>
      </w:pPr>
      <w:rPr>
        <w:lang w:eastAsia="en-US" w:bidi="ar-SA"/>
      </w:rPr>
    </w:lvl>
    <w:lvl w:ilvl="5">
      <w:numFmt w:val="bullet"/>
      <w:lvlText w:val="•"/>
      <w:lvlJc w:val="left"/>
      <w:pPr>
        <w:ind w:left="2072" w:hanging="173"/>
      </w:pPr>
      <w:rPr>
        <w:lang w:eastAsia="en-US" w:bidi="ar-SA"/>
      </w:rPr>
    </w:lvl>
    <w:lvl w:ilvl="6">
      <w:numFmt w:val="bullet"/>
      <w:lvlText w:val="•"/>
      <w:lvlJc w:val="left"/>
      <w:pPr>
        <w:ind w:left="3365" w:hanging="173"/>
      </w:pPr>
      <w:rPr>
        <w:lang w:eastAsia="en-US" w:bidi="ar-SA"/>
      </w:rPr>
    </w:lvl>
    <w:lvl w:ilvl="7">
      <w:numFmt w:val="bullet"/>
      <w:lvlText w:val="•"/>
      <w:lvlJc w:val="left"/>
      <w:pPr>
        <w:ind w:left="4658" w:hanging="173"/>
      </w:pPr>
      <w:rPr>
        <w:lang w:eastAsia="en-US" w:bidi="ar-SA"/>
      </w:rPr>
    </w:lvl>
    <w:lvl w:ilvl="8">
      <w:numFmt w:val="bullet"/>
      <w:lvlText w:val="•"/>
      <w:lvlJc w:val="left"/>
      <w:pPr>
        <w:ind w:left="5951" w:hanging="173"/>
      </w:pPr>
      <w:rPr>
        <w:lang w:eastAsia="en-US" w:bidi="ar-SA"/>
      </w:rPr>
    </w:lvl>
  </w:abstractNum>
  <w:abstractNum w:abstractNumId="15">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6">
    <w:nsid w:val="53A36D57"/>
    <w:multiLevelType w:val="hybridMultilevel"/>
    <w:tmpl w:val="EA1263D2"/>
    <w:lvl w:ilvl="0" w:tplc="0B226CF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70725F18">
      <w:numFmt w:val="bullet"/>
      <w:lvlText w:val="•"/>
      <w:lvlJc w:val="left"/>
      <w:pPr>
        <w:ind w:left="1141" w:hanging="180"/>
      </w:pPr>
      <w:rPr>
        <w:lang w:eastAsia="en-US" w:bidi="ar-SA"/>
      </w:rPr>
    </w:lvl>
    <w:lvl w:ilvl="2" w:tplc="8DD0C8D6">
      <w:numFmt w:val="bullet"/>
      <w:lvlText w:val="•"/>
      <w:lvlJc w:val="left"/>
      <w:pPr>
        <w:ind w:left="1963" w:hanging="180"/>
      </w:pPr>
      <w:rPr>
        <w:lang w:eastAsia="en-US" w:bidi="ar-SA"/>
      </w:rPr>
    </w:lvl>
    <w:lvl w:ilvl="3" w:tplc="6EE49046">
      <w:numFmt w:val="bullet"/>
      <w:lvlText w:val="•"/>
      <w:lvlJc w:val="left"/>
      <w:pPr>
        <w:ind w:left="2785" w:hanging="180"/>
      </w:pPr>
      <w:rPr>
        <w:lang w:eastAsia="en-US" w:bidi="ar-SA"/>
      </w:rPr>
    </w:lvl>
    <w:lvl w:ilvl="4" w:tplc="4B6A82F6">
      <w:numFmt w:val="bullet"/>
      <w:lvlText w:val="•"/>
      <w:lvlJc w:val="left"/>
      <w:pPr>
        <w:ind w:left="3607" w:hanging="180"/>
      </w:pPr>
      <w:rPr>
        <w:lang w:eastAsia="en-US" w:bidi="ar-SA"/>
      </w:rPr>
    </w:lvl>
    <w:lvl w:ilvl="5" w:tplc="ADB8F08A">
      <w:numFmt w:val="bullet"/>
      <w:lvlText w:val="•"/>
      <w:lvlJc w:val="left"/>
      <w:pPr>
        <w:ind w:left="4428" w:hanging="180"/>
      </w:pPr>
      <w:rPr>
        <w:lang w:eastAsia="en-US" w:bidi="ar-SA"/>
      </w:rPr>
    </w:lvl>
    <w:lvl w:ilvl="6" w:tplc="A0D0BFFE">
      <w:numFmt w:val="bullet"/>
      <w:lvlText w:val="•"/>
      <w:lvlJc w:val="left"/>
      <w:pPr>
        <w:ind w:left="5250" w:hanging="180"/>
      </w:pPr>
      <w:rPr>
        <w:lang w:eastAsia="en-US" w:bidi="ar-SA"/>
      </w:rPr>
    </w:lvl>
    <w:lvl w:ilvl="7" w:tplc="280EEC16">
      <w:numFmt w:val="bullet"/>
      <w:lvlText w:val="•"/>
      <w:lvlJc w:val="left"/>
      <w:pPr>
        <w:ind w:left="6072" w:hanging="180"/>
      </w:pPr>
      <w:rPr>
        <w:lang w:eastAsia="en-US" w:bidi="ar-SA"/>
      </w:rPr>
    </w:lvl>
    <w:lvl w:ilvl="8" w:tplc="9E44FF94">
      <w:numFmt w:val="bullet"/>
      <w:lvlText w:val="•"/>
      <w:lvlJc w:val="left"/>
      <w:pPr>
        <w:ind w:left="6894" w:hanging="180"/>
      </w:pPr>
      <w:rPr>
        <w:lang w:eastAsia="en-US" w:bidi="ar-SA"/>
      </w:rPr>
    </w:lvl>
  </w:abstractNum>
  <w:abstractNum w:abstractNumId="17">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820024"/>
    <w:multiLevelType w:val="multilevel"/>
    <w:tmpl w:val="39AE1A1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53" w:hanging="177"/>
      </w:pPr>
      <w:rPr>
        <w:lang w:eastAsia="en-US" w:bidi="ar-SA"/>
      </w:rPr>
    </w:lvl>
    <w:lvl w:ilvl="5">
      <w:numFmt w:val="bullet"/>
      <w:lvlText w:val="•"/>
      <w:lvlJc w:val="left"/>
      <w:pPr>
        <w:ind w:left="2967" w:hanging="177"/>
      </w:pPr>
      <w:rPr>
        <w:lang w:eastAsia="en-US" w:bidi="ar-SA"/>
      </w:rPr>
    </w:lvl>
    <w:lvl w:ilvl="6">
      <w:numFmt w:val="bullet"/>
      <w:lvlText w:val="•"/>
      <w:lvlJc w:val="left"/>
      <w:pPr>
        <w:ind w:left="4081" w:hanging="177"/>
      </w:pPr>
      <w:rPr>
        <w:lang w:eastAsia="en-US" w:bidi="ar-SA"/>
      </w:rPr>
    </w:lvl>
    <w:lvl w:ilvl="7">
      <w:numFmt w:val="bullet"/>
      <w:lvlText w:val="•"/>
      <w:lvlJc w:val="left"/>
      <w:pPr>
        <w:ind w:left="5195" w:hanging="177"/>
      </w:pPr>
      <w:rPr>
        <w:lang w:eastAsia="en-US" w:bidi="ar-SA"/>
      </w:rPr>
    </w:lvl>
    <w:lvl w:ilvl="8">
      <w:numFmt w:val="bullet"/>
      <w:lvlText w:val="•"/>
      <w:lvlJc w:val="left"/>
      <w:pPr>
        <w:ind w:left="6309" w:hanging="177"/>
      </w:pPr>
      <w:rPr>
        <w:lang w:eastAsia="en-US" w:bidi="ar-SA"/>
      </w:rPr>
    </w:lvl>
  </w:abstractNum>
  <w:abstractNum w:abstractNumId="19">
    <w:nsid w:val="6E11444E"/>
    <w:multiLevelType w:val="hybridMultilevel"/>
    <w:tmpl w:val="21EA8510"/>
    <w:lvl w:ilvl="0" w:tplc="78AE0AB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20"/>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21"/>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2"/>
  </w:num>
  <w:num w:numId="1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3304C"/>
    <w:rsid w:val="00152897"/>
    <w:rsid w:val="001A4D4F"/>
    <w:rsid w:val="001C07A8"/>
    <w:rsid w:val="001D6C61"/>
    <w:rsid w:val="00205ECC"/>
    <w:rsid w:val="00215A8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74710"/>
    <w:rsid w:val="005A01E9"/>
    <w:rsid w:val="0063361D"/>
    <w:rsid w:val="00687138"/>
    <w:rsid w:val="006879A1"/>
    <w:rsid w:val="006A026C"/>
    <w:rsid w:val="006C5FC3"/>
    <w:rsid w:val="006D167E"/>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86</cp:revision>
  <dcterms:created xsi:type="dcterms:W3CDTF">2025-05-06T12:54:00Z</dcterms:created>
  <dcterms:modified xsi:type="dcterms:W3CDTF">2025-05-08T07:49:00Z</dcterms:modified>
</cp:coreProperties>
</file>