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C7" w:rsidRPr="00C54ED5" w:rsidRDefault="00F85EC7" w:rsidP="00F85EC7">
      <w:pPr>
        <w:spacing w:after="0"/>
        <w:rPr>
          <w:rFonts w:ascii="Times New Roman" w:hAnsi="Times New Roman"/>
          <w:b/>
          <w:sz w:val="28"/>
          <w:szCs w:val="28"/>
          <w:lang w:val="nl-NL"/>
        </w:rPr>
      </w:pPr>
      <w:r w:rsidRPr="00C54ED5">
        <w:rPr>
          <w:rFonts w:ascii="Times New Roman" w:hAnsi="Times New Roman"/>
          <w:b/>
          <w:sz w:val="28"/>
          <w:szCs w:val="28"/>
          <w:lang w:val="nl-NL"/>
        </w:rPr>
        <w:t>Tiết 4</w:t>
      </w:r>
    </w:p>
    <w:p w:rsidR="00F85EC7" w:rsidRPr="00C54ED5" w:rsidRDefault="00F85EC7" w:rsidP="00F85EC7">
      <w:pPr>
        <w:spacing w:after="0" w:line="276" w:lineRule="auto"/>
        <w:jc w:val="center"/>
        <w:rPr>
          <w:rFonts w:ascii="Times New Roman" w:hAnsi="Times New Roman"/>
          <w:b/>
          <w:sz w:val="28"/>
          <w:szCs w:val="28"/>
          <w:u w:val="single"/>
          <w:lang w:val="nl-NL"/>
        </w:rPr>
      </w:pPr>
      <w:r w:rsidRPr="00C54ED5">
        <w:rPr>
          <w:rFonts w:ascii="Times New Roman" w:hAnsi="Times New Roman"/>
          <w:b/>
          <w:sz w:val="28"/>
          <w:szCs w:val="28"/>
          <w:u w:val="single"/>
          <w:lang w:val="nl-NL"/>
        </w:rPr>
        <w:t>Toán (tăng)</w:t>
      </w:r>
    </w:p>
    <w:p w:rsidR="00F85EC7" w:rsidRPr="004140A6" w:rsidRDefault="00F85EC7" w:rsidP="00F85EC7">
      <w:pPr>
        <w:spacing w:after="0" w:line="276" w:lineRule="auto"/>
        <w:jc w:val="center"/>
        <w:rPr>
          <w:rFonts w:ascii="Times New Roman" w:hAnsi="Times New Roman"/>
          <w:b/>
          <w:sz w:val="28"/>
          <w:szCs w:val="28"/>
          <w:lang w:val="sv-SE"/>
        </w:rPr>
      </w:pPr>
      <w:r w:rsidRPr="004140A6">
        <w:rPr>
          <w:rFonts w:ascii="Times New Roman" w:hAnsi="Times New Roman"/>
          <w:b/>
          <w:sz w:val="28"/>
          <w:szCs w:val="28"/>
          <w:lang w:val="sv-SE"/>
        </w:rPr>
        <w:t>LUYỆN TẬP VỀ CHU VI, DIỆN TÍCH HÌNH TRÒN</w:t>
      </w:r>
    </w:p>
    <w:p w:rsidR="00F85EC7" w:rsidRPr="00C54ED5" w:rsidRDefault="00F85EC7" w:rsidP="00F85EC7">
      <w:pPr>
        <w:spacing w:after="0" w:line="240" w:lineRule="auto"/>
        <w:rPr>
          <w:rFonts w:ascii="Times New Roman" w:hAnsi="Times New Roman"/>
          <w:b/>
          <w:bCs/>
          <w:sz w:val="28"/>
          <w:szCs w:val="28"/>
          <w:lang w:val="nl-NL"/>
        </w:rPr>
      </w:pPr>
    </w:p>
    <w:p w:rsidR="00F85EC7" w:rsidRPr="004140A6" w:rsidRDefault="00F85EC7" w:rsidP="00F85EC7">
      <w:pPr>
        <w:spacing w:after="0" w:line="240" w:lineRule="auto"/>
        <w:rPr>
          <w:rFonts w:ascii="Times New Roman" w:hAnsi="Times New Roman"/>
          <w:b/>
          <w:bCs/>
          <w:sz w:val="28"/>
          <w:szCs w:val="28"/>
          <w:lang w:val="vi-VN"/>
        </w:rPr>
      </w:pPr>
      <w:r w:rsidRPr="004140A6">
        <w:rPr>
          <w:rFonts w:ascii="Times New Roman" w:hAnsi="Times New Roman"/>
          <w:b/>
          <w:bCs/>
          <w:sz w:val="28"/>
          <w:szCs w:val="28"/>
          <w:lang w:val="vi-VN"/>
        </w:rPr>
        <w:t>I. YÊU CẦU CẦN ĐẠT:</w:t>
      </w:r>
    </w:p>
    <w:p w:rsidR="00F85EC7" w:rsidRPr="004140A6" w:rsidRDefault="00F85EC7" w:rsidP="00F85EC7">
      <w:pPr>
        <w:spacing w:after="0" w:line="276" w:lineRule="auto"/>
        <w:rPr>
          <w:rFonts w:ascii="Times New Roman" w:hAnsi="Times New Roman"/>
          <w:b/>
          <w:bCs/>
          <w:sz w:val="28"/>
          <w:szCs w:val="28"/>
          <w:lang w:val="sv-SE"/>
        </w:rPr>
      </w:pPr>
      <w:r w:rsidRPr="004140A6">
        <w:rPr>
          <w:rFonts w:ascii="Times New Roman" w:hAnsi="Times New Roman"/>
          <w:sz w:val="28"/>
          <w:szCs w:val="28"/>
          <w:lang w:val="sv-SE"/>
        </w:rPr>
        <w:t>- Củng cố lại cách tính diện tích, chu vi của hình tròn</w:t>
      </w:r>
    </w:p>
    <w:p w:rsidR="00F85EC7" w:rsidRPr="004140A6" w:rsidRDefault="00F85EC7" w:rsidP="00F85EC7">
      <w:pPr>
        <w:spacing w:after="0" w:line="276" w:lineRule="auto"/>
        <w:rPr>
          <w:rFonts w:ascii="Times New Roman" w:hAnsi="Times New Roman"/>
          <w:b/>
          <w:sz w:val="28"/>
          <w:szCs w:val="28"/>
          <w:lang w:val="sv-SE"/>
        </w:rPr>
      </w:pPr>
      <w:r w:rsidRPr="004140A6">
        <w:rPr>
          <w:rFonts w:ascii="Times New Roman" w:hAnsi="Times New Roman"/>
          <w:sz w:val="28"/>
          <w:szCs w:val="28"/>
          <w:lang w:val="sv-SE"/>
        </w:rPr>
        <w:t>- Rèn luyện kĩ năng giải; kĩ năng tính toán bài toán và trình bày bài toán thông qua hình vẽ dễ dàng hơn.</w:t>
      </w:r>
    </w:p>
    <w:p w:rsidR="00F85EC7" w:rsidRPr="004140A6" w:rsidRDefault="00F85EC7" w:rsidP="00F85EC7">
      <w:pPr>
        <w:spacing w:after="0" w:line="276" w:lineRule="auto"/>
        <w:rPr>
          <w:rFonts w:ascii="Times New Roman" w:hAnsi="Times New Roman"/>
          <w:b/>
          <w:sz w:val="28"/>
          <w:szCs w:val="28"/>
          <w:lang w:val="sv-SE"/>
        </w:rPr>
      </w:pPr>
      <w:r w:rsidRPr="004140A6">
        <w:rPr>
          <w:rFonts w:ascii="Times New Roman" w:hAnsi="Times New Roman"/>
          <w:sz w:val="28"/>
          <w:szCs w:val="28"/>
          <w:lang w:val="sv-SE"/>
        </w:rPr>
        <w:t>- Giáo dục HS chủ động lĩnh hội kiến thức, tự giác làm bài, vận dụng tốt trong thực tế.</w:t>
      </w:r>
    </w:p>
    <w:p w:rsidR="00F85EC7" w:rsidRPr="004140A6" w:rsidRDefault="00F85EC7" w:rsidP="00F85EC7">
      <w:pPr>
        <w:spacing w:after="0" w:line="276" w:lineRule="auto"/>
        <w:rPr>
          <w:rFonts w:ascii="Times New Roman" w:hAnsi="Times New Roman"/>
          <w:sz w:val="28"/>
          <w:szCs w:val="28"/>
          <w:lang w:val="nl-NL"/>
        </w:rPr>
      </w:pPr>
      <w:r w:rsidRPr="004140A6">
        <w:rPr>
          <w:rFonts w:ascii="Times New Roman" w:hAnsi="Times New Roman"/>
          <w:sz w:val="28"/>
          <w:szCs w:val="28"/>
          <w:lang w:val="nl-NL"/>
        </w:rPr>
        <w:t>- Năng lực: NL tư duy và lập luận toán học, năng lực  mô hình hoá toán học, năng lực giải quyết vấn đề toán học, năng lực giao tiếp toán học, năng lực sử dụng công cụ và phương tiện toán học.</w:t>
      </w:r>
    </w:p>
    <w:p w:rsidR="00F85EC7" w:rsidRPr="004140A6" w:rsidRDefault="00F85EC7" w:rsidP="00F85EC7">
      <w:pPr>
        <w:spacing w:after="0" w:line="276" w:lineRule="auto"/>
        <w:jc w:val="both"/>
        <w:rPr>
          <w:rFonts w:ascii="Times New Roman" w:hAnsi="Times New Roman"/>
          <w:b/>
          <w:sz w:val="28"/>
          <w:szCs w:val="28"/>
          <w:lang w:val="pl-PL"/>
        </w:rPr>
      </w:pPr>
      <w:r w:rsidRPr="004140A6">
        <w:rPr>
          <w:rFonts w:ascii="Times New Roman" w:hAnsi="Times New Roman"/>
          <w:sz w:val="28"/>
          <w:szCs w:val="28"/>
          <w:lang w:val="pl-PL"/>
        </w:rPr>
        <w:t>- Phẩm chất: Tích cực học tập, có ý thức và trách nhiệm trong học tập.</w:t>
      </w:r>
    </w:p>
    <w:p w:rsidR="00F85EC7" w:rsidRPr="004140A6" w:rsidRDefault="00F85EC7" w:rsidP="00F85EC7">
      <w:pPr>
        <w:spacing w:after="0" w:line="276" w:lineRule="auto"/>
        <w:rPr>
          <w:rFonts w:ascii="Times New Roman" w:hAnsi="Times New Roman"/>
          <w:b/>
          <w:sz w:val="28"/>
          <w:szCs w:val="28"/>
          <w:lang w:val="fr-FR"/>
        </w:rPr>
      </w:pPr>
      <w:r w:rsidRPr="004140A6">
        <w:rPr>
          <w:rFonts w:ascii="Times New Roman" w:hAnsi="Times New Roman"/>
          <w:b/>
          <w:sz w:val="28"/>
          <w:szCs w:val="28"/>
          <w:lang w:val="fr-FR"/>
        </w:rPr>
        <w:t>II. ĐỒ DÙNG DẠY HỌC.</w:t>
      </w:r>
    </w:p>
    <w:p w:rsidR="00F85EC7" w:rsidRPr="00C54ED5" w:rsidRDefault="00F85EC7" w:rsidP="00F85EC7">
      <w:pPr>
        <w:spacing w:after="0" w:line="276" w:lineRule="auto"/>
        <w:rPr>
          <w:rFonts w:ascii="Times New Roman" w:hAnsi="Times New Roman"/>
          <w:b/>
          <w:bCs/>
          <w:sz w:val="28"/>
          <w:szCs w:val="28"/>
          <w:lang w:val="fr-FR"/>
        </w:rPr>
      </w:pPr>
      <w:r w:rsidRPr="00C54ED5">
        <w:rPr>
          <w:rFonts w:ascii="Times New Roman" w:hAnsi="Times New Roman"/>
          <w:sz w:val="28"/>
          <w:szCs w:val="28"/>
          <w:lang w:val="fr-FR"/>
        </w:rPr>
        <w:t>Bảng nhóm</w:t>
      </w:r>
    </w:p>
    <w:p w:rsidR="00F85EC7" w:rsidRPr="004140A6" w:rsidRDefault="00F85EC7" w:rsidP="00F85EC7">
      <w:pPr>
        <w:spacing w:after="0" w:line="276" w:lineRule="auto"/>
        <w:rPr>
          <w:rFonts w:ascii="Times New Roman" w:hAnsi="Times New Roman"/>
          <w:b/>
          <w:sz w:val="28"/>
          <w:szCs w:val="28"/>
          <w:lang w:val="fr-FR"/>
        </w:rPr>
      </w:pPr>
      <w:r w:rsidRPr="004140A6">
        <w:rPr>
          <w:rFonts w:ascii="Times New Roman" w:hAnsi="Times New Roman"/>
          <w:b/>
          <w:sz w:val="28"/>
          <w:szCs w:val="28"/>
          <w:lang w:val="fr-FR"/>
        </w:rPr>
        <w:t>III. CÁC HOẠT ĐỘNG DẠY HỌC.</w:t>
      </w:r>
    </w:p>
    <w:tbl>
      <w:tblPr>
        <w:tblW w:w="10031" w:type="dxa"/>
        <w:tblLayout w:type="fixed"/>
        <w:tblLook w:val="0000" w:firstRow="0" w:lastRow="0" w:firstColumn="0" w:lastColumn="0" w:noHBand="0" w:noVBand="0"/>
      </w:tblPr>
      <w:tblGrid>
        <w:gridCol w:w="5748"/>
        <w:gridCol w:w="4283"/>
      </w:tblGrid>
      <w:tr w:rsidR="00F85EC7" w:rsidRPr="004140A6" w:rsidTr="0083679A">
        <w:tc>
          <w:tcPr>
            <w:tcW w:w="5748" w:type="dxa"/>
            <w:tcBorders>
              <w:top w:val="nil"/>
              <w:left w:val="nil"/>
              <w:bottom w:val="nil"/>
              <w:right w:val="single" w:sz="4" w:space="0" w:color="auto"/>
            </w:tcBorders>
          </w:tcPr>
          <w:p w:rsidR="00F85EC7" w:rsidRPr="00C54ED5" w:rsidRDefault="00F85EC7" w:rsidP="0083679A">
            <w:pPr>
              <w:tabs>
                <w:tab w:val="left" w:pos="5040"/>
              </w:tabs>
              <w:spacing w:after="0" w:line="276" w:lineRule="auto"/>
              <w:rPr>
                <w:rFonts w:ascii="Times New Roman" w:hAnsi="Times New Roman"/>
                <w:i/>
                <w:sz w:val="28"/>
                <w:szCs w:val="28"/>
                <w:lang w:val="fr-FR"/>
              </w:rPr>
            </w:pPr>
            <w:r w:rsidRPr="00C54ED5">
              <w:rPr>
                <w:rFonts w:ascii="Times New Roman" w:hAnsi="Times New Roman"/>
                <w:i/>
                <w:sz w:val="28"/>
                <w:szCs w:val="28"/>
                <w:lang w:val="fr-FR"/>
              </w:rPr>
              <w:t>1. Khởi động.</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 Mời 2 HS lên bảng chia sẻ về cánh tính chu, vi, diện tích hình tròn...</w:t>
            </w:r>
          </w:p>
          <w:p w:rsidR="00F85EC7" w:rsidRPr="00C54ED5" w:rsidRDefault="00F85EC7" w:rsidP="0083679A">
            <w:pPr>
              <w:tabs>
                <w:tab w:val="left" w:pos="5040"/>
              </w:tabs>
              <w:spacing w:after="0" w:line="276" w:lineRule="auto"/>
              <w:rPr>
                <w:rFonts w:ascii="Times New Roman" w:hAnsi="Times New Roman"/>
                <w:i/>
                <w:sz w:val="28"/>
                <w:szCs w:val="28"/>
                <w:lang w:val="fr-FR"/>
              </w:rPr>
            </w:pPr>
            <w:r w:rsidRPr="00C54ED5">
              <w:rPr>
                <w:rFonts w:ascii="Times New Roman" w:hAnsi="Times New Roman"/>
                <w:i/>
                <w:sz w:val="28"/>
                <w:szCs w:val="28"/>
                <w:lang w:val="fr-FR"/>
              </w:rPr>
              <w:t>2. Thực hành:</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a) Giới thiệu bài: GV nêu mục đích y/c của tiết học</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b) Giảng bài.</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 xml:space="preserve"> * H</w:t>
            </w:r>
            <w:r w:rsidRPr="00C54ED5">
              <w:rPr>
                <w:rFonts w:ascii="Times New Roman" w:hAnsi="Times New Roman"/>
                <w:sz w:val="28"/>
                <w:szCs w:val="28"/>
                <w:lang w:val="fr-FR"/>
              </w:rPr>
              <w:softHyphen/>
              <w:t>ướng dẫn HS làm bài tập sau:</w:t>
            </w:r>
          </w:p>
          <w:p w:rsidR="00F85EC7" w:rsidRPr="00C54ED5" w:rsidRDefault="00F85EC7" w:rsidP="0083679A">
            <w:pPr>
              <w:tabs>
                <w:tab w:val="left" w:pos="5040"/>
              </w:tabs>
              <w:spacing w:after="0" w:line="276" w:lineRule="auto"/>
              <w:rPr>
                <w:rFonts w:ascii="Times New Roman" w:hAnsi="Times New Roman"/>
                <w:b/>
                <w:bCs/>
                <w:sz w:val="28"/>
                <w:szCs w:val="28"/>
                <w:lang w:val="fr-FR"/>
              </w:rPr>
            </w:pPr>
            <w:r w:rsidRPr="00C54ED5">
              <w:rPr>
                <w:rFonts w:ascii="Times New Roman" w:hAnsi="Times New Roman"/>
                <w:sz w:val="28"/>
                <w:szCs w:val="28"/>
                <w:lang w:val="fr-FR"/>
              </w:rPr>
              <w:t>Bài 1: Tính đường kính hình tròn có chu vi là 18,84cm</w:t>
            </w:r>
          </w:p>
          <w:p w:rsidR="00F85EC7" w:rsidRPr="00C54ED5" w:rsidRDefault="00F85EC7" w:rsidP="0083679A">
            <w:pPr>
              <w:tabs>
                <w:tab w:val="left" w:pos="5040"/>
              </w:tabs>
              <w:spacing w:after="0" w:line="276" w:lineRule="auto"/>
              <w:rPr>
                <w:rFonts w:ascii="Times New Roman" w:hAnsi="Times New Roman"/>
                <w:b/>
                <w:bCs/>
                <w:sz w:val="28"/>
                <w:szCs w:val="28"/>
                <w:lang w:val="fr-FR"/>
              </w:rPr>
            </w:pPr>
          </w:p>
          <w:p w:rsidR="00F85EC7" w:rsidRPr="00C54ED5" w:rsidRDefault="00F85EC7" w:rsidP="0083679A">
            <w:pPr>
              <w:tabs>
                <w:tab w:val="left" w:pos="5040"/>
              </w:tabs>
              <w:spacing w:after="0" w:line="276" w:lineRule="auto"/>
              <w:rPr>
                <w:rFonts w:ascii="Times New Roman" w:hAnsi="Times New Roman"/>
                <w:bCs/>
                <w:sz w:val="28"/>
                <w:szCs w:val="28"/>
                <w:lang w:val="fr-FR"/>
              </w:rPr>
            </w:pPr>
            <w:r w:rsidRPr="00C54ED5">
              <w:rPr>
                <w:rFonts w:ascii="Times New Roman" w:hAnsi="Times New Roman"/>
                <w:sz w:val="28"/>
                <w:szCs w:val="28"/>
                <w:lang w:val="fr-FR"/>
              </w:rPr>
              <w:t>=&gt;Củng cố kĩ năng tính đường kính hình tròn</w:t>
            </w:r>
          </w:p>
          <w:p w:rsidR="00F85EC7" w:rsidRPr="00C54ED5" w:rsidRDefault="00F85EC7" w:rsidP="0083679A">
            <w:pPr>
              <w:tabs>
                <w:tab w:val="left" w:pos="5040"/>
              </w:tabs>
              <w:spacing w:after="0" w:line="276" w:lineRule="auto"/>
              <w:rPr>
                <w:rFonts w:ascii="Times New Roman" w:hAnsi="Times New Roman"/>
                <w:b/>
                <w:bCs/>
                <w:sz w:val="28"/>
                <w:szCs w:val="28"/>
                <w:lang w:val="fr-FR"/>
              </w:rPr>
            </w:pPr>
            <w:r w:rsidRPr="00C54ED5">
              <w:rPr>
                <w:rFonts w:ascii="Times New Roman" w:hAnsi="Times New Roman"/>
                <w:sz w:val="28"/>
                <w:szCs w:val="28"/>
                <w:lang w:val="fr-FR"/>
              </w:rPr>
              <w:t>Bài 2: Tính chu vi hình tròn có đường kính:</w:t>
            </w:r>
          </w:p>
          <w:p w:rsidR="00F85EC7" w:rsidRPr="00C54ED5" w:rsidRDefault="00F85EC7" w:rsidP="0083679A">
            <w:pPr>
              <w:tabs>
                <w:tab w:val="left" w:pos="5040"/>
              </w:tabs>
              <w:spacing w:after="0" w:line="276" w:lineRule="auto"/>
              <w:rPr>
                <w:rFonts w:ascii="Times New Roman" w:hAnsi="Times New Roman"/>
                <w:b/>
                <w:bCs/>
                <w:sz w:val="28"/>
                <w:szCs w:val="28"/>
                <w:lang w:val="fr-FR"/>
              </w:rPr>
            </w:pPr>
            <w:r w:rsidRPr="00C54ED5">
              <w:rPr>
                <w:rFonts w:ascii="Times New Roman" w:hAnsi="Times New Roman"/>
                <w:sz w:val="28"/>
                <w:szCs w:val="28"/>
                <w:lang w:val="fr-FR"/>
              </w:rPr>
              <w:t>a) d = 0,8m                           b) d = 3/5m</w:t>
            </w:r>
          </w:p>
          <w:p w:rsidR="00F85EC7" w:rsidRPr="00C54ED5" w:rsidRDefault="00F85EC7" w:rsidP="0083679A">
            <w:pPr>
              <w:tabs>
                <w:tab w:val="left" w:pos="5040"/>
              </w:tabs>
              <w:spacing w:after="0" w:line="276" w:lineRule="auto"/>
              <w:rPr>
                <w:rFonts w:ascii="Times New Roman" w:hAnsi="Times New Roman"/>
                <w:b/>
                <w:bCs/>
                <w:sz w:val="28"/>
                <w:szCs w:val="28"/>
                <w:lang w:val="fr-FR"/>
              </w:rPr>
            </w:pPr>
          </w:p>
          <w:p w:rsidR="00F85EC7" w:rsidRPr="00C54ED5" w:rsidRDefault="00F85EC7" w:rsidP="0083679A">
            <w:pPr>
              <w:tabs>
                <w:tab w:val="left" w:pos="5040"/>
              </w:tabs>
              <w:spacing w:after="0" w:line="276" w:lineRule="auto"/>
              <w:rPr>
                <w:rFonts w:ascii="Times New Roman" w:hAnsi="Times New Roman"/>
                <w:bCs/>
                <w:sz w:val="28"/>
                <w:szCs w:val="28"/>
                <w:lang w:val="fr-FR"/>
              </w:rPr>
            </w:pPr>
            <w:r w:rsidRPr="00C54ED5">
              <w:rPr>
                <w:rFonts w:ascii="Times New Roman" w:hAnsi="Times New Roman"/>
                <w:sz w:val="28"/>
                <w:szCs w:val="28"/>
                <w:lang w:val="fr-FR"/>
              </w:rPr>
              <w:t>=&gt;Củng cố kĩ năng tính chu vi hình tròn.</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Bài 3: Một bàn ăn hình tròn có chu vi 4,396m. Tính bán kính của bàn ăn đó.</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 Gv giúp đỡ những em còn lúng túng.</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lastRenderedPageBreak/>
              <w:t xml:space="preserve">- Gv và HS cùng chữa bài, củng cố lại cáh tính </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=&gt;Củng cố kĩ năng tính bán kính hình tròn khi biết chu vi hình tròn.</w:t>
            </w:r>
          </w:p>
          <w:p w:rsidR="00F85EC7" w:rsidRPr="00C54ED5" w:rsidRDefault="00F85EC7" w:rsidP="0083679A">
            <w:pPr>
              <w:tabs>
                <w:tab w:val="left" w:pos="5040"/>
              </w:tabs>
              <w:spacing w:after="0" w:line="276" w:lineRule="auto"/>
              <w:rPr>
                <w:rFonts w:ascii="Times New Roman" w:hAnsi="Times New Roman"/>
                <w:sz w:val="28"/>
                <w:szCs w:val="28"/>
                <w:lang w:val="fr-FR"/>
              </w:rPr>
            </w:pPr>
            <w:r w:rsidRPr="00C54ED5">
              <w:rPr>
                <w:rFonts w:ascii="Times New Roman" w:hAnsi="Times New Roman"/>
                <w:sz w:val="28"/>
                <w:szCs w:val="28"/>
                <w:lang w:val="fr-FR"/>
              </w:rPr>
              <w:t xml:space="preserve">Bài 4: </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Một hình tròn có chu vi bằng 2,512dm. Tính diện tích hình tròn đó</w:t>
            </w: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b/>
                <w:sz w:val="28"/>
                <w:szCs w:val="28"/>
                <w:lang w:val="fr-FR"/>
              </w:rPr>
            </w:pPr>
          </w:p>
          <w:p w:rsidR="00F85EC7" w:rsidRPr="00C54ED5" w:rsidRDefault="00F85EC7" w:rsidP="0083679A">
            <w:pPr>
              <w:tabs>
                <w:tab w:val="left" w:pos="5040"/>
              </w:tabs>
              <w:spacing w:after="0" w:line="276" w:lineRule="auto"/>
              <w:rPr>
                <w:rFonts w:ascii="Times New Roman" w:hAnsi="Times New Roman"/>
                <w:sz w:val="28"/>
                <w:szCs w:val="28"/>
                <w:lang w:val="fr-FR"/>
              </w:rPr>
            </w:pPr>
            <w:r w:rsidRPr="00C54ED5">
              <w:rPr>
                <w:rFonts w:ascii="Times New Roman" w:hAnsi="Times New Roman"/>
                <w:sz w:val="28"/>
                <w:szCs w:val="28"/>
                <w:lang w:val="fr-FR"/>
              </w:rPr>
              <w:t>=&gt;Củng cố kĩ năng tính diện tích hình tròn.</w:t>
            </w:r>
          </w:p>
          <w:p w:rsidR="00F85EC7" w:rsidRPr="00C54ED5" w:rsidRDefault="00F85EC7" w:rsidP="0083679A">
            <w:pPr>
              <w:tabs>
                <w:tab w:val="left" w:pos="5040"/>
              </w:tabs>
              <w:spacing w:after="0" w:line="276" w:lineRule="auto"/>
              <w:rPr>
                <w:rFonts w:ascii="Times New Roman" w:hAnsi="Times New Roman"/>
                <w:sz w:val="28"/>
                <w:szCs w:val="28"/>
                <w:lang w:val="fr-FR"/>
              </w:rPr>
            </w:pPr>
            <w:r w:rsidRPr="00C54ED5">
              <w:rPr>
                <w:rFonts w:ascii="Times New Roman" w:hAnsi="Times New Roman"/>
                <w:sz w:val="28"/>
                <w:szCs w:val="28"/>
                <w:lang w:val="fr-FR"/>
              </w:rPr>
              <w:t xml:space="preserve">Bài 5: </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Bánh xe bé của một máy kéo có bán kính 0,5m. Bánh xe lớn của máy kéo có bán kính 1m. Hỏi khi bánh xe bé lăn được 10 vòng thì bánh xe thì bánh xe lớn lăn được mấy vòng?</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 xml:space="preserve">     =&gt;Củng cố kĩ năng giải toán liên quan đến chu vi hình tròn</w:t>
            </w:r>
          </w:p>
          <w:p w:rsidR="00F85EC7" w:rsidRPr="00C54ED5" w:rsidRDefault="00F85EC7" w:rsidP="0083679A">
            <w:pPr>
              <w:tabs>
                <w:tab w:val="left" w:pos="5040"/>
              </w:tabs>
              <w:spacing w:after="0" w:line="276" w:lineRule="auto"/>
              <w:rPr>
                <w:rFonts w:ascii="Times New Roman" w:hAnsi="Times New Roman"/>
                <w:i/>
                <w:sz w:val="28"/>
                <w:szCs w:val="28"/>
                <w:lang w:val="fr-FR"/>
              </w:rPr>
            </w:pPr>
            <w:r w:rsidRPr="00C54ED5">
              <w:rPr>
                <w:rFonts w:ascii="Times New Roman" w:hAnsi="Times New Roman"/>
                <w:i/>
                <w:sz w:val="28"/>
                <w:szCs w:val="28"/>
                <w:lang w:val="fr-FR"/>
              </w:rPr>
              <w:t>3. Củng cố.</w:t>
            </w:r>
          </w:p>
          <w:p w:rsidR="00F85EC7" w:rsidRPr="00C54ED5" w:rsidRDefault="00F85EC7" w:rsidP="0083679A">
            <w:pPr>
              <w:tabs>
                <w:tab w:val="left" w:pos="5040"/>
              </w:tabs>
              <w:spacing w:after="0" w:line="276" w:lineRule="auto"/>
              <w:rPr>
                <w:rFonts w:ascii="Times New Roman" w:hAnsi="Times New Roman"/>
                <w:b/>
                <w:sz w:val="28"/>
                <w:szCs w:val="28"/>
                <w:lang w:val="fr-FR"/>
              </w:rPr>
            </w:pPr>
            <w:r w:rsidRPr="00C54ED5">
              <w:rPr>
                <w:rFonts w:ascii="Times New Roman" w:hAnsi="Times New Roman"/>
                <w:sz w:val="28"/>
                <w:szCs w:val="28"/>
                <w:lang w:val="fr-FR"/>
              </w:rPr>
              <w:t>- Mời HS nêu lại các kiến thức vừa ôn.</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 GV nhận xét chung giờ học.</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 Dặn HS về nhà ôn bài</w:t>
            </w:r>
          </w:p>
        </w:tc>
        <w:tc>
          <w:tcPr>
            <w:tcW w:w="4283" w:type="dxa"/>
            <w:tcBorders>
              <w:top w:val="nil"/>
              <w:left w:val="single" w:sz="4" w:space="0" w:color="auto"/>
              <w:bottom w:val="nil"/>
              <w:right w:val="nil"/>
            </w:tcBorders>
          </w:tcPr>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- 2 em lên bảng làm bài.</w:t>
            </w: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nêu cách tính đường kính hình tròn khi biết chu vi hình tròn</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r = C : 2 : 3,14=&gt; d = r x 2</w:t>
            </w: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nêu cách tính chu vi hình tròn khi biết đường kính</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làm nháp, nêu miệng kết quả</w:t>
            </w:r>
            <w:r w:rsidRPr="004140A6">
              <w:rPr>
                <w:rFonts w:ascii="Times New Roman" w:hAnsi="Times New Roman"/>
                <w:b/>
                <w:sz w:val="28"/>
                <w:szCs w:val="28"/>
              </w:rPr>
              <w:t>.</w:t>
            </w: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 HS đọc kĩ đề bài</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HSNK nêu cách tính bán kính của hình tròn…r = c : 2 : 3,14</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lastRenderedPageBreak/>
              <w:t>HS làm nháp, 1 HS làm bảng lớp</w:t>
            </w: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nêu cách tính diện tích hình tròn…</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Muốn tính diện tích hình tròn ta phải biết gì?</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nêu cách tính bán kính hình tròn khi biết chu vi hình tròn</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r = C : 2 : 3,14</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S = r x r x 3,14</w:t>
            </w:r>
          </w:p>
          <w:p w:rsidR="00F85EC7" w:rsidRPr="004140A6" w:rsidRDefault="00F85EC7" w:rsidP="0083679A">
            <w:pPr>
              <w:tabs>
                <w:tab w:val="left" w:pos="5040"/>
              </w:tabs>
              <w:spacing w:after="0" w:line="276" w:lineRule="auto"/>
              <w:rPr>
                <w:rFonts w:ascii="Times New Roman" w:hAnsi="Times New Roman"/>
                <w:sz w:val="28"/>
                <w:szCs w:val="28"/>
              </w:rPr>
            </w:pPr>
            <w:r w:rsidRPr="004140A6">
              <w:rPr>
                <w:rFonts w:ascii="Times New Roman" w:hAnsi="Times New Roman"/>
                <w:sz w:val="28"/>
                <w:szCs w:val="28"/>
              </w:rPr>
              <w:t>1 HS giải bảng lớp nhận xét chữa bài.</w:t>
            </w:r>
          </w:p>
          <w:p w:rsidR="00F85EC7" w:rsidRPr="004140A6" w:rsidRDefault="00F85EC7" w:rsidP="0083679A">
            <w:pPr>
              <w:tabs>
                <w:tab w:val="left" w:pos="5040"/>
              </w:tabs>
              <w:spacing w:after="0" w:line="276" w:lineRule="auto"/>
              <w:rPr>
                <w:rFonts w:ascii="Times New Roman" w:hAnsi="Times New Roman"/>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 HS đọc bài, phân tích bài và tự làm bài vào vở, đại diện chữa bài</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 ta phải tính chu vi của bánh xe lớn và bánh xe bé</w:t>
            </w:r>
          </w:p>
          <w:p w:rsidR="00F85EC7" w:rsidRPr="004140A6" w:rsidRDefault="00F85EC7" w:rsidP="0083679A">
            <w:pPr>
              <w:tabs>
                <w:tab w:val="left" w:pos="5040"/>
              </w:tabs>
              <w:spacing w:after="0" w:line="276" w:lineRule="auto"/>
              <w:rPr>
                <w:rFonts w:ascii="Times New Roman" w:hAnsi="Times New Roman"/>
                <w:b/>
                <w:sz w:val="28"/>
                <w:szCs w:val="28"/>
              </w:rPr>
            </w:pPr>
            <w:r w:rsidRPr="004140A6">
              <w:rPr>
                <w:rFonts w:ascii="Times New Roman" w:hAnsi="Times New Roman"/>
                <w:sz w:val="28"/>
                <w:szCs w:val="28"/>
              </w:rPr>
              <w:t>HSNK giải, HS cả lớp theo dõi, nhận xét, học tập</w:t>
            </w: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rPr>
            </w:pPr>
          </w:p>
          <w:p w:rsidR="00F85EC7" w:rsidRPr="004140A6" w:rsidRDefault="00F85EC7" w:rsidP="0083679A">
            <w:pPr>
              <w:tabs>
                <w:tab w:val="left" w:pos="5040"/>
              </w:tabs>
              <w:spacing w:after="0" w:line="276" w:lineRule="auto"/>
              <w:rPr>
                <w:rFonts w:ascii="Times New Roman" w:hAnsi="Times New Roman"/>
                <w:b/>
                <w:sz w:val="28"/>
                <w:szCs w:val="28"/>
                <w:lang w:val="fr-FR"/>
              </w:rPr>
            </w:pPr>
          </w:p>
        </w:tc>
      </w:tr>
    </w:tbl>
    <w:p w:rsidR="00F85EC7" w:rsidRPr="004140A6" w:rsidRDefault="00F85EC7" w:rsidP="00F85EC7">
      <w:pPr>
        <w:spacing w:after="0" w:line="240" w:lineRule="auto"/>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F85EC7" w:rsidRPr="004140A6" w:rsidRDefault="00F85EC7" w:rsidP="00F85EC7">
      <w:pPr>
        <w:spacing w:after="0" w:line="240" w:lineRule="auto"/>
        <w:jc w:val="center"/>
        <w:rPr>
          <w:rFonts w:ascii="Times New Roman" w:hAnsi="Times New Roman"/>
          <w:b/>
          <w:iCs/>
          <w:sz w:val="28"/>
          <w:szCs w:val="28"/>
          <w:u w:val="single"/>
          <w:lang w:val="nl-NL"/>
        </w:rPr>
      </w:pPr>
      <w:r w:rsidRPr="004140A6">
        <w:rPr>
          <w:rFonts w:ascii="Times New Roman" w:hAnsi="Times New Roman"/>
          <w:bCs/>
          <w:sz w:val="28"/>
          <w:szCs w:val="28"/>
          <w:lang w:val="nl-NL"/>
        </w:rPr>
        <w:t>..............................................................................................................................................................................................................................................................................</w:t>
      </w:r>
    </w:p>
    <w:p w:rsidR="00F85EC7" w:rsidRPr="004140A6" w:rsidRDefault="00F85EC7" w:rsidP="00F85EC7">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w:t>
      </w:r>
    </w:p>
    <w:p w:rsidR="00907992" w:rsidRPr="00F85EC7" w:rsidRDefault="00907992" w:rsidP="00F85EC7">
      <w:bookmarkStart w:id="0" w:name="_GoBack"/>
      <w:bookmarkEnd w:id="0"/>
    </w:p>
    <w:sectPr w:rsidR="00907992" w:rsidRPr="00F85EC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77</cp:revision>
  <dcterms:created xsi:type="dcterms:W3CDTF">2025-05-06T12:54:00Z</dcterms:created>
  <dcterms:modified xsi:type="dcterms:W3CDTF">2025-05-08T07:35:00Z</dcterms:modified>
</cp:coreProperties>
</file>