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72" w:rsidRPr="005A58BF" w:rsidRDefault="00AA4072" w:rsidP="00AA4072">
      <w:pPr>
        <w:tabs>
          <w:tab w:val="center" w:pos="4961"/>
        </w:tabs>
        <w:spacing w:after="0" w:line="240" w:lineRule="auto"/>
        <w:rPr>
          <w:rFonts w:ascii="Times New Roman" w:hAnsi="Times New Roman"/>
          <w:b/>
          <w:sz w:val="28"/>
          <w:szCs w:val="28"/>
          <w:lang w:val="vi-VN"/>
        </w:rPr>
      </w:pPr>
      <w:r w:rsidRPr="005A58BF">
        <w:rPr>
          <w:rFonts w:ascii="Times New Roman" w:hAnsi="Times New Roman"/>
          <w:b/>
          <w:sz w:val="28"/>
          <w:szCs w:val="28"/>
          <w:lang w:val="vi-VN"/>
        </w:rPr>
        <w:t xml:space="preserve">Tiết 2 </w:t>
      </w:r>
      <w:r w:rsidRPr="0005167E">
        <w:rPr>
          <w:rFonts w:ascii="Times New Roman" w:hAnsi="Times New Roman"/>
          <w:b/>
          <w:sz w:val="28"/>
          <w:szCs w:val="28"/>
          <w:lang w:val="vi-VN"/>
        </w:rPr>
        <w:t xml:space="preserve">                                       </w:t>
      </w:r>
    </w:p>
    <w:p w:rsidR="00AA4072" w:rsidRPr="005A58BF" w:rsidRDefault="00AA4072" w:rsidP="00AA4072">
      <w:pPr>
        <w:tabs>
          <w:tab w:val="center" w:pos="4961"/>
        </w:tabs>
        <w:spacing w:after="0" w:line="240" w:lineRule="auto"/>
        <w:jc w:val="center"/>
        <w:rPr>
          <w:rFonts w:ascii="Times New Roman" w:hAnsi="Times New Roman"/>
          <w:b/>
          <w:sz w:val="28"/>
          <w:szCs w:val="28"/>
          <w:u w:val="single"/>
          <w:lang w:val="vi-VN"/>
        </w:rPr>
      </w:pPr>
      <w:r w:rsidRPr="005A58BF">
        <w:rPr>
          <w:rFonts w:ascii="Times New Roman" w:hAnsi="Times New Roman"/>
          <w:b/>
          <w:sz w:val="28"/>
          <w:szCs w:val="28"/>
          <w:u w:val="single"/>
          <w:lang w:val="vi-VN"/>
        </w:rPr>
        <w:t>Toán</w:t>
      </w:r>
    </w:p>
    <w:p w:rsidR="00AA4072" w:rsidRPr="005A58BF" w:rsidRDefault="00AA4072" w:rsidP="00AA4072">
      <w:pPr>
        <w:spacing w:after="0" w:line="240" w:lineRule="auto"/>
        <w:jc w:val="center"/>
        <w:rPr>
          <w:rFonts w:ascii="Times New Roman" w:eastAsia="Times New Roman" w:hAnsi="Times New Roman"/>
          <w:b/>
          <w:sz w:val="28"/>
          <w:szCs w:val="28"/>
          <w:lang w:val="vi-VN"/>
        </w:rPr>
      </w:pPr>
      <w:r w:rsidRPr="005A58BF">
        <w:rPr>
          <w:rFonts w:ascii="Times New Roman" w:eastAsia="Times New Roman" w:hAnsi="Times New Roman"/>
          <w:b/>
          <w:sz w:val="28"/>
          <w:szCs w:val="28"/>
          <w:lang w:val="vi-VN"/>
        </w:rPr>
        <w:t>TIẾT 102: CHU VI HÌNH TRÒN (TIẾT 2)</w:t>
      </w:r>
    </w:p>
    <w:p w:rsidR="00AA4072" w:rsidRPr="008F7665"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I. YÊU CẦU CẦN ĐẠT</w:t>
      </w:r>
    </w:p>
    <w:p w:rsidR="00AA4072" w:rsidRPr="005A58BF"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 xml:space="preserve">1. </w:t>
      </w:r>
      <w:r w:rsidRPr="005A58BF">
        <w:rPr>
          <w:rFonts w:ascii="Times New Roman" w:eastAsia="Times New Roman" w:hAnsi="Times New Roman"/>
          <w:b/>
          <w:color w:val="000000"/>
          <w:sz w:val="28"/>
          <w:szCs w:val="28"/>
          <w:lang w:val="vi-VN" w:eastAsia="vi-VN" w:bidi="vi-VN"/>
        </w:rPr>
        <w:t>Kiến thức, kĩ năng</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Biết cách tính chu vi hình tròn và vận dụng được để tính chu vi hình tròn trong một số tình huống cụ thể có liên quan.</w:t>
      </w:r>
    </w:p>
    <w:p w:rsidR="00AA4072" w:rsidRPr="005A58BF"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2. Năng lực</w:t>
      </w:r>
      <w:r w:rsidRPr="005A58BF">
        <w:rPr>
          <w:rFonts w:ascii="Times New Roman" w:eastAsia="Times New Roman" w:hAnsi="Times New Roman"/>
          <w:b/>
          <w:color w:val="000000"/>
          <w:sz w:val="28"/>
          <w:szCs w:val="28"/>
          <w:lang w:val="vi-VN" w:eastAsia="vi-VN" w:bidi="vi-VN"/>
        </w:rPr>
        <w:t>, phẩm chất</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Chăm chỉ trong tính toán và làm bài; trung thực trong đánh giá kết quả học tập cả bản thân, của bạn; có trách nhiệm trong hoạt động nhóm. </w:t>
      </w:r>
    </w:p>
    <w:p w:rsidR="00AA4072" w:rsidRPr="008F7665"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II. ĐỒ DÙNG DẠY HỌC</w:t>
      </w:r>
    </w:p>
    <w:p w:rsidR="00AA4072" w:rsidRPr="008F7665"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1. Giáo viên</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Ti vi, máy tính, bài trình chiếu PPT, chuẩn bị hình tròn có bán kính 2 cm, phiếu học tập chia các nhóm kẻ sẵn bảng gồm 3 cột: bán kính, đường kính, chu vi.</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SGK, SGV Toán 5 tập 1 bộ sách Cánh Diều. </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2. Học sinh</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Thước dây. </w:t>
      </w:r>
    </w:p>
    <w:p w:rsidR="00AA4072" w:rsidRPr="008F7665" w:rsidRDefault="00AA4072" w:rsidP="00AA4072">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SGK, Vở Bài tập Toán 5 tập 1 bộ sách Cánh Diều. </w:t>
      </w:r>
    </w:p>
    <w:p w:rsidR="00AA4072" w:rsidRPr="008F7665" w:rsidRDefault="00AA4072" w:rsidP="00AA4072">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 xml:space="preserve">III. CÁC HOẠT ĐỘNG DẠY HỌC </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AA4072" w:rsidRPr="005A58BF" w:rsidTr="00F8388A">
        <w:tc>
          <w:tcPr>
            <w:tcW w:w="9628" w:type="dxa"/>
            <w:gridSpan w:val="2"/>
          </w:tcPr>
          <w:p w:rsidR="00AA4072" w:rsidRPr="005A58BF" w:rsidRDefault="00AA4072" w:rsidP="00F8388A">
            <w:pPr>
              <w:spacing w:after="0" w:line="240" w:lineRule="auto"/>
              <w:jc w:val="both"/>
              <w:rPr>
                <w:rFonts w:ascii="Times New Roman" w:hAnsi="Times New Roman"/>
                <w:b/>
                <w:color w:val="000000"/>
                <w:sz w:val="28"/>
                <w:szCs w:val="28"/>
                <w:lang w:val="vi-VN"/>
              </w:rPr>
            </w:pPr>
            <w:r w:rsidRPr="005A58BF">
              <w:rPr>
                <w:rFonts w:ascii="Times New Roman" w:hAnsi="Times New Roman"/>
                <w:b/>
                <w:color w:val="000000"/>
                <w:sz w:val="28"/>
                <w:szCs w:val="28"/>
                <w:lang w:val="vi-VN"/>
              </w:rPr>
              <w:t>A. Hoạt động khởi động</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 HS hoạt động theo nhóm (bàn) quan sát hình VC (trong SGK hoặc trong máy chiếu) và thảo luận: Để tính độ dài của một vòng quay ta làm thế nào?</w:t>
            </w:r>
          </w:p>
        </w:tc>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thảo luận và trả lời câu hỏi.</w:t>
            </w:r>
          </w:p>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p>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p>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 xml:space="preserve">- </w:t>
            </w:r>
            <w:r w:rsidRPr="008F7665">
              <w:rPr>
                <w:rFonts w:ascii="Times New Roman" w:eastAsia="Times New Roman" w:hAnsi="Times New Roman"/>
                <w:color w:val="000000"/>
                <w:sz w:val="28"/>
                <w:szCs w:val="28"/>
                <w:lang w:val="vi-VN" w:eastAsia="vi-VN" w:bidi="vi-VN"/>
              </w:rPr>
              <w:t>GV gợi ý: Độ dài của một vòng quay chính là độ dài cùa đường “bao quanh” hình tròn (đường biểu diễn vòng quay).</w:t>
            </w:r>
          </w:p>
        </w:tc>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Vậy muốn tính độ dài đường “bao quanh” hình tròn ta làm thế nào?</w:t>
            </w:r>
          </w:p>
        </w:tc>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Ta tính độ dài của 1 vòng quay.</w:t>
            </w: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GV nhận xét, giới thiệu vào bài.</w:t>
            </w:r>
          </w:p>
        </w:tc>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HS nghe. </w:t>
            </w:r>
          </w:p>
        </w:tc>
      </w:tr>
      <w:tr w:rsidR="00AA4072" w:rsidRPr="008F7665" w:rsidTr="00F8388A">
        <w:tc>
          <w:tcPr>
            <w:tcW w:w="9628" w:type="dxa"/>
            <w:gridSpan w:val="2"/>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eastAsia="vi-VN" w:bidi="vi-VN"/>
              </w:rPr>
            </w:pPr>
            <w:r w:rsidRPr="008F7665">
              <w:rPr>
                <w:rFonts w:ascii="Times New Roman" w:eastAsia="Times New Roman" w:hAnsi="Times New Roman"/>
                <w:b/>
                <w:color w:val="000000"/>
                <w:sz w:val="28"/>
                <w:szCs w:val="28"/>
                <w:lang w:eastAsia="vi-VN" w:bidi="vi-VN"/>
              </w:rPr>
              <w:t>B. Luyện tập, thực hành</w:t>
            </w:r>
          </w:p>
        </w:tc>
      </w:tr>
      <w:tr w:rsidR="00AA4072" w:rsidRPr="008F7665" w:rsidTr="00F8388A">
        <w:tc>
          <w:tcPr>
            <w:tcW w:w="4814" w:type="dxa"/>
          </w:tcPr>
          <w:p w:rsidR="00AA4072" w:rsidRPr="008F7665" w:rsidRDefault="00AA4072" w:rsidP="00F8388A">
            <w:pPr>
              <w:widowControl w:val="0"/>
              <w:spacing w:after="0" w:line="240" w:lineRule="auto"/>
              <w:ind w:left="10" w:hanging="10"/>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b/>
                <w:bCs/>
                <w:color w:val="000000"/>
                <w:sz w:val="28"/>
                <w:szCs w:val="28"/>
                <w:lang w:val="vi-VN" w:eastAsia="vi-VN" w:bidi="vi-VN"/>
              </w:rPr>
              <w:t>Bài 3:</w:t>
            </w:r>
            <w:r w:rsidRPr="008F7665">
              <w:rPr>
                <w:rFonts w:ascii="Times New Roman" w:eastAsia="Times New Roman" w:hAnsi="Times New Roman"/>
                <w:color w:val="000000"/>
                <w:sz w:val="28"/>
                <w:szCs w:val="28"/>
                <w:lang w:val="vi-VN" w:eastAsia="vi-VN" w:bidi="vi-VN"/>
              </w:rPr>
              <w:t xml:space="preserve"> Củng cố kĩ năng giải toán có liên quan đến cách tính chu vi cùa hình tròn.</w:t>
            </w:r>
          </w:p>
        </w:tc>
        <w:tc>
          <w:tcPr>
            <w:tcW w:w="4814" w:type="dxa"/>
          </w:tcPr>
          <w:p w:rsidR="00AA4072" w:rsidRPr="008F7665" w:rsidRDefault="00AA4072" w:rsidP="00F8388A">
            <w:pPr>
              <w:widowControl w:val="0"/>
              <w:spacing w:after="0" w:line="240" w:lineRule="auto"/>
              <w:jc w:val="both"/>
              <w:rPr>
                <w:rFonts w:ascii="Times New Roman" w:eastAsia="Times New Roman" w:hAnsi="Times New Roman"/>
                <w:color w:val="000000"/>
                <w:sz w:val="28"/>
                <w:szCs w:val="28"/>
                <w:lang w:val="vi-VN" w:eastAsia="vi-VN" w:bidi="vi-VN"/>
              </w:rPr>
            </w:pPr>
          </w:p>
        </w:tc>
      </w:tr>
      <w:tr w:rsidR="00AA4072" w:rsidRPr="005A58BF" w:rsidTr="00F8388A">
        <w:tc>
          <w:tcPr>
            <w:tcW w:w="4814" w:type="dxa"/>
          </w:tcPr>
          <w:p w:rsidR="00AA4072" w:rsidRPr="008F7665" w:rsidRDefault="00AA4072" w:rsidP="00F8388A">
            <w:pPr>
              <w:widowControl w:val="0"/>
              <w:spacing w:after="0" w:line="240" w:lineRule="auto"/>
              <w:ind w:left="10" w:hanging="10"/>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GV mời 1 HS đọc yêu cầu của bài tập. </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đọc yêu cầu bài toán.</w:t>
            </w:r>
          </w:p>
        </w:tc>
      </w:tr>
      <w:tr w:rsidR="00AA4072" w:rsidRPr="008F7665" w:rsidTr="00F8388A">
        <w:tc>
          <w:tcPr>
            <w:tcW w:w="4814" w:type="dxa"/>
          </w:tcPr>
          <w:p w:rsidR="00AA4072" w:rsidRPr="008F7665" w:rsidRDefault="00AA4072" w:rsidP="00F8388A">
            <w:pPr>
              <w:widowControl w:val="0"/>
              <w:spacing w:after="0" w:line="240" w:lineRule="auto"/>
              <w:ind w:left="10" w:hanging="10"/>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GV cho HS thảo luận theo nhóm 2 và trả lời các câu hỏi.</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thảo luận và trả lời câu hỏi:</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Bài giải</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a. Chu vi bánh xc là:</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3.14  x  0.6= 1,884 (m)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lastRenderedPageBreak/>
              <w:t xml:space="preserve">            Đáp số: 1,884 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b. Nếu ngồi trên đu quay và quay đủng một vòng thì đà di chuyển được quãng đường dài bang đúng chu vi bánh xc hình tròn.</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Quàng đường di chuyên được là:</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3,14 x 10 x 2 = 62,8 (m)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xml:space="preserve">             Đáp số: 62,8 m.</w:t>
            </w:r>
          </w:p>
        </w:tc>
      </w:tr>
      <w:tr w:rsidR="00AA4072" w:rsidRPr="005A58BF" w:rsidTr="00F8388A">
        <w:tc>
          <w:tcPr>
            <w:tcW w:w="4814" w:type="dxa"/>
          </w:tcPr>
          <w:p w:rsidR="00AA4072" w:rsidRPr="008F7665" w:rsidRDefault="00AA4072" w:rsidP="00F8388A">
            <w:pPr>
              <w:widowControl w:val="0"/>
              <w:spacing w:after="0" w:line="240" w:lineRule="auto"/>
              <w:ind w:left="10" w:hanging="10"/>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lastRenderedPageBreak/>
              <w:t>- HS các nhóm khác nhận xét bổ sung, GV chốt đáp án.</w:t>
            </w:r>
            <w:r w:rsidRPr="008F7665">
              <w:rPr>
                <w:rFonts w:ascii="Times New Roman" w:eastAsia="Times New Roman" w:hAnsi="Times New Roman"/>
                <w:color w:val="000000"/>
                <w:sz w:val="28"/>
                <w:szCs w:val="28"/>
                <w:lang w:val="vi-VN" w:eastAsia="vi-VN" w:bidi="vi-VN"/>
              </w:rPr>
              <w:t xml:space="preserve"> </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phát biểu, nhận xét.</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Bài 4:</w:t>
            </w:r>
            <w:r w:rsidRPr="008F7665">
              <w:rPr>
                <w:rFonts w:ascii="Times New Roman" w:eastAsia="Times New Roman" w:hAnsi="Times New Roman"/>
                <w:bCs/>
                <w:color w:val="000000"/>
                <w:sz w:val="28"/>
                <w:szCs w:val="28"/>
                <w:lang w:val="vi-VN" w:eastAsia="vi-VN" w:bidi="vi-VN"/>
              </w:rPr>
              <w:t xml:space="preserve"> Củng cố kĩ năng giải toán có liên quan đến cách tính chu vi cùa hình tròn.</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mời 1 HS đọc yêu cầu của bài toán.</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đọc.</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chia lớp thành các nhóm, mỗi nhóm 4 HS. Các nhóm thảo luận và tìm câu trả lời của bài toán.</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thảo luận và tìm câu trả lời:</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Tính chu vi hình vuông: 2 x 4 = 8 (cm).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Tính chu vi hình tròn: 3,14 x 2 = 6,28 (cm).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Nhận xét: 8 cm dài hơn 6,28 cm.</w:t>
            </w:r>
          </w:p>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Trả lời: Con kiến bò một vòng xung quanh hình vuông bò được quãng đường dài hơn con kiến bò một vòng xung quanh hình tròn.</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mời 2 nhóm lên chia sẻ cách làm trước lớp. Các nhóm khác lắng nghe, bổ sung, nhận xét cho nhóm bạn.</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nhận xét bài làm của nhóm bạn.</w:t>
            </w:r>
          </w:p>
        </w:tc>
      </w:tr>
      <w:tr w:rsidR="00AA4072" w:rsidRPr="005A58BF" w:rsidTr="00F8388A">
        <w:tc>
          <w:tcPr>
            <w:tcW w:w="9628" w:type="dxa"/>
            <w:gridSpan w:val="2"/>
          </w:tcPr>
          <w:p w:rsidR="00AA4072" w:rsidRPr="005A58BF" w:rsidRDefault="00AA4072" w:rsidP="00F8388A">
            <w:pPr>
              <w:widowControl w:val="0"/>
              <w:spacing w:after="0" w:line="240" w:lineRule="auto"/>
              <w:jc w:val="both"/>
              <w:rPr>
                <w:rFonts w:ascii="Times New Roman" w:eastAsia="Times New Roman" w:hAnsi="Times New Roman"/>
                <w:b/>
                <w:color w:val="000000"/>
                <w:sz w:val="28"/>
                <w:szCs w:val="28"/>
                <w:lang w:val="vi-VN" w:eastAsia="vi-VN" w:bidi="vi-VN"/>
              </w:rPr>
            </w:pPr>
            <w:r w:rsidRPr="005A58BF">
              <w:rPr>
                <w:rFonts w:ascii="Times New Roman" w:eastAsia="Times New Roman" w:hAnsi="Times New Roman"/>
                <w:b/>
                <w:color w:val="000000"/>
                <w:sz w:val="28"/>
                <w:szCs w:val="28"/>
                <w:lang w:val="vi-VN" w:eastAsia="vi-VN" w:bidi="vi-VN"/>
              </w:rPr>
              <w:t>C. V</w:t>
            </w:r>
            <w:r w:rsidRPr="008F7665">
              <w:rPr>
                <w:rFonts w:ascii="Times New Roman" w:eastAsia="Times New Roman" w:hAnsi="Times New Roman"/>
                <w:b/>
                <w:color w:val="000000"/>
                <w:sz w:val="28"/>
                <w:szCs w:val="28"/>
                <w:lang w:val="vi-VN" w:eastAsia="vi-VN" w:bidi="vi-VN"/>
              </w:rPr>
              <w:t>ận dụng</w:t>
            </w:r>
            <w:r w:rsidRPr="005A58BF">
              <w:rPr>
                <w:rFonts w:ascii="Times New Roman" w:eastAsia="Times New Roman" w:hAnsi="Times New Roman"/>
                <w:b/>
                <w:color w:val="000000"/>
                <w:sz w:val="28"/>
                <w:szCs w:val="28"/>
                <w:lang w:val="vi-VN" w:eastAsia="vi-VN" w:bidi="vi-VN"/>
              </w:rPr>
              <w:t>, trải nghiệm</w:t>
            </w: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t>Bài 5: Thực hành</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chia HS thành nhóm 4 và thực hiện các thao tác sau:</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cho HS đo độ dài một vòng quanh thân cây và nêu kết quả sau khi đo.</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đo độ dài một vòng quanh thân cây.</w:t>
            </w: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Xem thân cây có dạng như hình tròn, vậy độ dài một vòng quanh thân cây được gọi là gì?</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Chu vi hình tròn.</w:t>
            </w: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GV yêu cầu HS dùng máy tính cầm tay, thực hiện phép chia C : 3,14 rồi ước lượng kết quả tính để có độ dài đường kính của thân cây.</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t>- HS thực hiện.</w:t>
            </w: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xml:space="preserve">- Vậy muốn tính đường kính của hình </w:t>
            </w:r>
            <w:r w:rsidRPr="008F7665">
              <w:rPr>
                <w:rFonts w:ascii="Times New Roman" w:eastAsia="Times New Roman" w:hAnsi="Times New Roman"/>
                <w:bCs/>
                <w:color w:val="000000"/>
                <w:sz w:val="28"/>
                <w:szCs w:val="28"/>
                <w:lang w:val="vi-VN" w:eastAsia="vi-VN" w:bidi="vi-VN"/>
              </w:rPr>
              <w:lastRenderedPageBreak/>
              <w:t>tròn thì ta làm thế nào?</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r w:rsidRPr="008F7665">
              <w:rPr>
                <w:rFonts w:ascii="Times New Roman" w:eastAsia="Times New Roman" w:hAnsi="Times New Roman"/>
                <w:color w:val="000000"/>
                <w:sz w:val="28"/>
                <w:szCs w:val="28"/>
                <w:lang w:val="vi-VN" w:eastAsia="vi-VN" w:bidi="vi-VN"/>
              </w:rPr>
              <w:lastRenderedPageBreak/>
              <w:t xml:space="preserve">- Muốn tính đường kính của hình tròn ta </w:t>
            </w:r>
            <w:r w:rsidRPr="008F7665">
              <w:rPr>
                <w:rFonts w:ascii="Times New Roman" w:eastAsia="Times New Roman" w:hAnsi="Times New Roman"/>
                <w:color w:val="000000"/>
                <w:sz w:val="28"/>
                <w:szCs w:val="28"/>
                <w:lang w:val="vi-VN" w:eastAsia="vi-VN" w:bidi="vi-VN"/>
              </w:rPr>
              <w:lastRenderedPageBreak/>
              <w:t>lấy chu vi chia 3,14.</w:t>
            </w:r>
          </w:p>
        </w:tc>
      </w:tr>
      <w:tr w:rsidR="00AA4072" w:rsidRPr="008F7665"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
                <w:color w:val="000000"/>
                <w:sz w:val="28"/>
                <w:szCs w:val="28"/>
                <w:lang w:val="vi-VN" w:eastAsia="vi-VN" w:bidi="vi-VN"/>
              </w:rPr>
            </w:pPr>
            <w:r w:rsidRPr="008F7665">
              <w:rPr>
                <w:rFonts w:ascii="Times New Roman" w:eastAsia="Times New Roman" w:hAnsi="Times New Roman"/>
                <w:b/>
                <w:color w:val="000000"/>
                <w:sz w:val="28"/>
                <w:szCs w:val="28"/>
                <w:lang w:val="vi-VN" w:eastAsia="vi-VN" w:bidi="vi-VN"/>
              </w:rPr>
              <w:lastRenderedPageBreak/>
              <w:t>Củng cố, dặn dò</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Qua bài học hôm nay, các em biết thêm được điều gì? Em nhắn bạn cần lưu ý những gì?</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r w:rsidR="00AA4072" w:rsidRPr="005A58BF" w:rsidTr="00F8388A">
        <w:tc>
          <w:tcPr>
            <w:tcW w:w="4814" w:type="dxa"/>
          </w:tcPr>
          <w:p w:rsidR="00AA4072" w:rsidRPr="008F7665" w:rsidRDefault="00AA4072" w:rsidP="00F8388A">
            <w:pPr>
              <w:widowControl w:val="0"/>
              <w:spacing w:after="0" w:line="240" w:lineRule="auto"/>
              <w:jc w:val="both"/>
              <w:rPr>
                <w:rFonts w:ascii="Times New Roman" w:eastAsia="Times New Roman" w:hAnsi="Times New Roman"/>
                <w:bCs/>
                <w:color w:val="000000"/>
                <w:sz w:val="28"/>
                <w:szCs w:val="28"/>
                <w:lang w:val="vi-VN" w:eastAsia="vi-VN" w:bidi="vi-VN"/>
              </w:rPr>
            </w:pPr>
            <w:r w:rsidRPr="008F7665">
              <w:rPr>
                <w:rFonts w:ascii="Times New Roman" w:eastAsia="Times New Roman" w:hAnsi="Times New Roman"/>
                <w:bCs/>
                <w:color w:val="000000"/>
                <w:sz w:val="28"/>
                <w:szCs w:val="28"/>
                <w:lang w:val="vi-VN" w:eastAsia="vi-VN" w:bidi="vi-VN"/>
              </w:rPr>
              <w:t>- Liên hệ về nhà, em hãy tìm tình huống thực tế liên quan đến bài đã học.</w:t>
            </w:r>
          </w:p>
        </w:tc>
        <w:tc>
          <w:tcPr>
            <w:tcW w:w="4814" w:type="dxa"/>
          </w:tcPr>
          <w:p w:rsidR="00AA4072" w:rsidRPr="008F7665" w:rsidRDefault="00AA4072" w:rsidP="00F8388A">
            <w:pPr>
              <w:spacing w:after="0" w:line="240" w:lineRule="auto"/>
              <w:jc w:val="both"/>
              <w:rPr>
                <w:rFonts w:ascii="Times New Roman" w:eastAsia="Times New Roman" w:hAnsi="Times New Roman"/>
                <w:color w:val="000000"/>
                <w:sz w:val="28"/>
                <w:szCs w:val="28"/>
                <w:lang w:val="vi-VN" w:eastAsia="vi-VN" w:bidi="vi-VN"/>
              </w:rPr>
            </w:pPr>
          </w:p>
        </w:tc>
      </w:tr>
    </w:tbl>
    <w:p w:rsidR="00AA4072" w:rsidRPr="005A58BF" w:rsidRDefault="00AA4072" w:rsidP="00AA4072">
      <w:pPr>
        <w:spacing w:after="0" w:line="240" w:lineRule="auto"/>
        <w:jc w:val="both"/>
        <w:rPr>
          <w:rFonts w:ascii="Times New Roman" w:hAnsi="Times New Roman"/>
          <w:i/>
          <w:color w:val="000000"/>
          <w:sz w:val="28"/>
          <w:szCs w:val="28"/>
          <w:lang w:val="vi-VN"/>
        </w:rPr>
      </w:pPr>
      <w:r w:rsidRPr="005A58BF">
        <w:rPr>
          <w:rFonts w:ascii="Times New Roman" w:hAnsi="Times New Roman"/>
          <w:b/>
          <w:color w:val="000000"/>
          <w:sz w:val="28"/>
          <w:szCs w:val="28"/>
          <w:lang w:val="vi-VN"/>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AA4072" w:rsidRPr="0005167E" w:rsidRDefault="00AA4072" w:rsidP="00AA4072">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AA4072" w:rsidRPr="005A58BF" w:rsidRDefault="00AA4072" w:rsidP="00AA4072">
      <w:pPr>
        <w:spacing w:after="0" w:line="240" w:lineRule="auto"/>
        <w:jc w:val="center"/>
        <w:rPr>
          <w:rFonts w:ascii="Times New Roman" w:hAnsi="Times New Roman"/>
          <w:b/>
          <w:sz w:val="28"/>
          <w:szCs w:val="28"/>
          <w:lang w:val="vi-VN"/>
        </w:rPr>
      </w:pPr>
      <w:r w:rsidRPr="005A58BF">
        <w:rPr>
          <w:rFonts w:ascii="Times New Roman" w:hAnsi="Times New Roman"/>
          <w:b/>
          <w:sz w:val="28"/>
          <w:szCs w:val="28"/>
          <w:lang w:val="vi-VN"/>
        </w:rPr>
        <w:t>___________________________________</w:t>
      </w:r>
    </w:p>
    <w:p w:rsidR="00907992" w:rsidRPr="00AA4072" w:rsidRDefault="00907992" w:rsidP="00AA4072">
      <w:bookmarkStart w:id="0" w:name="_GoBack"/>
      <w:bookmarkEnd w:id="0"/>
    </w:p>
    <w:sectPr w:rsidR="00907992" w:rsidRPr="00AA407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491979"/>
    <w:rsid w:val="004B4874"/>
    <w:rsid w:val="004E7FF6"/>
    <w:rsid w:val="005210E0"/>
    <w:rsid w:val="00566A1F"/>
    <w:rsid w:val="005A01E9"/>
    <w:rsid w:val="006C5FC3"/>
    <w:rsid w:val="00731415"/>
    <w:rsid w:val="007E1547"/>
    <w:rsid w:val="00850C1B"/>
    <w:rsid w:val="00907992"/>
    <w:rsid w:val="00911AFD"/>
    <w:rsid w:val="00913710"/>
    <w:rsid w:val="00920302"/>
    <w:rsid w:val="00925880"/>
    <w:rsid w:val="009F0A90"/>
    <w:rsid w:val="009F7854"/>
    <w:rsid w:val="00A14E93"/>
    <w:rsid w:val="00A4747C"/>
    <w:rsid w:val="00AA4072"/>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53</cp:revision>
  <dcterms:created xsi:type="dcterms:W3CDTF">2025-05-06T12:54:00Z</dcterms:created>
  <dcterms:modified xsi:type="dcterms:W3CDTF">2025-05-07T08:26:00Z</dcterms:modified>
</cp:coreProperties>
</file>