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FE" w:rsidRPr="001F672A" w:rsidRDefault="002072FE" w:rsidP="002072FE">
      <w:pPr>
        <w:spacing w:after="0" w:line="240" w:lineRule="auto"/>
        <w:rPr>
          <w:rFonts w:ascii="Times New Roman" w:hAnsi="Times New Roman"/>
          <w:bCs/>
          <w:sz w:val="28"/>
          <w:szCs w:val="28"/>
          <w:lang w:val="nl-NL"/>
        </w:rPr>
      </w:pPr>
      <w:r w:rsidRPr="00361806">
        <w:rPr>
          <w:rFonts w:ascii="Times New Roman" w:hAnsi="Times New Roman"/>
          <w:b/>
          <w:sz w:val="28"/>
          <w:szCs w:val="28"/>
        </w:rPr>
        <w:t xml:space="preserve">Tiết 2                                                </w:t>
      </w:r>
    </w:p>
    <w:p w:rsidR="002072FE" w:rsidRPr="00361806" w:rsidRDefault="002072FE" w:rsidP="002072FE">
      <w:pPr>
        <w:shd w:val="clear" w:color="auto" w:fill="FFFFFF"/>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Bài viết 1</w:t>
      </w:r>
    </w:p>
    <w:p w:rsidR="002072FE" w:rsidRPr="00361806" w:rsidRDefault="002072FE" w:rsidP="002072FE">
      <w:pPr>
        <w:spacing w:after="0" w:line="240" w:lineRule="auto"/>
        <w:contextualSpacing/>
        <w:jc w:val="center"/>
        <w:rPr>
          <w:rFonts w:ascii="Times New Roman" w:hAnsi="Times New Roman"/>
          <w:b/>
          <w:bCs/>
          <w:sz w:val="28"/>
          <w:szCs w:val="28"/>
          <w:lang w:val="nl-NL"/>
        </w:rPr>
      </w:pPr>
      <w:r w:rsidRPr="00361806">
        <w:rPr>
          <w:rFonts w:ascii="Times New Roman" w:hAnsi="Times New Roman"/>
          <w:b/>
          <w:bCs/>
          <w:sz w:val="28"/>
          <w:szCs w:val="28"/>
          <w:lang w:val="nl-NL"/>
        </w:rPr>
        <w:t>TẢ PHONG CẢNH</w:t>
      </w:r>
    </w:p>
    <w:p w:rsidR="002072FE" w:rsidRPr="00361806" w:rsidRDefault="002072FE" w:rsidP="002072FE">
      <w:pPr>
        <w:spacing w:after="0" w:line="240" w:lineRule="auto"/>
        <w:contextualSpacing/>
        <w:jc w:val="center"/>
        <w:rPr>
          <w:rFonts w:ascii="Times New Roman" w:hAnsi="Times New Roman"/>
          <w:b/>
          <w:bCs/>
          <w:sz w:val="28"/>
          <w:szCs w:val="28"/>
          <w:lang w:val="vi-VN"/>
        </w:rPr>
      </w:pPr>
      <w:r w:rsidRPr="00361806">
        <w:rPr>
          <w:rFonts w:ascii="Times New Roman" w:hAnsi="Times New Roman"/>
          <w:b/>
          <w:bCs/>
          <w:sz w:val="28"/>
          <w:szCs w:val="28"/>
          <w:lang w:val="nl-NL"/>
        </w:rPr>
        <w:t xml:space="preserve"> </w:t>
      </w:r>
      <w:r w:rsidRPr="00361806">
        <w:rPr>
          <w:rFonts w:ascii="Times New Roman" w:hAnsi="Times New Roman"/>
          <w:b/>
          <w:bCs/>
          <w:i/>
          <w:sz w:val="28"/>
          <w:szCs w:val="28"/>
          <w:lang w:val="nl-NL"/>
        </w:rPr>
        <w:t>(Cấu tạo của bài văn</w:t>
      </w:r>
      <w:r w:rsidRPr="00361806">
        <w:rPr>
          <w:rFonts w:ascii="Times New Roman" w:hAnsi="Times New Roman"/>
          <w:b/>
          <w:bCs/>
          <w:sz w:val="28"/>
          <w:szCs w:val="28"/>
          <w:lang w:val="nl-NL"/>
        </w:rPr>
        <w:t>)</w:t>
      </w:r>
    </w:p>
    <w:p w:rsidR="002072FE" w:rsidRPr="00361806" w:rsidRDefault="002072FE" w:rsidP="002072FE">
      <w:pPr>
        <w:spacing w:after="0" w:line="240" w:lineRule="auto"/>
        <w:contextualSpacing/>
        <w:jc w:val="both"/>
        <w:rPr>
          <w:rFonts w:ascii="Times New Roman" w:hAnsi="Times New Roman"/>
          <w:b/>
          <w:bCs/>
          <w:sz w:val="28"/>
          <w:szCs w:val="28"/>
          <w:lang w:val="nl-NL"/>
        </w:rPr>
      </w:pPr>
      <w:r w:rsidRPr="00361806">
        <w:rPr>
          <w:rFonts w:ascii="Times New Roman" w:hAnsi="Times New Roman"/>
          <w:b/>
          <w:bCs/>
          <w:sz w:val="28"/>
          <w:szCs w:val="28"/>
          <w:lang w:val="vi-VN"/>
        </w:rPr>
        <w:t>I. YÊU CẦU CẦN ĐẠT</w:t>
      </w:r>
    </w:p>
    <w:p w:rsidR="002072FE" w:rsidRPr="00361806" w:rsidRDefault="002072FE" w:rsidP="002072FE">
      <w:pPr>
        <w:widowControl w:val="0"/>
        <w:autoSpaceDE w:val="0"/>
        <w:autoSpaceDN w:val="0"/>
        <w:spacing w:after="0" w:line="240" w:lineRule="auto"/>
        <w:contextualSpacing/>
        <w:jc w:val="both"/>
        <w:rPr>
          <w:rFonts w:ascii="Times New Roman" w:eastAsia="Times New Roman" w:hAnsi="Times New Roman"/>
          <w:b/>
          <w:sz w:val="28"/>
          <w:szCs w:val="28"/>
          <w:lang w:val="nl-NL"/>
        </w:rPr>
      </w:pPr>
      <w:r w:rsidRPr="00361806">
        <w:rPr>
          <w:rFonts w:ascii="Times New Roman" w:eastAsia="Times New Roman" w:hAnsi="Times New Roman"/>
          <w:b/>
          <w:sz w:val="28"/>
          <w:szCs w:val="28"/>
          <w:lang/>
        </w:rPr>
        <w:t xml:space="preserve">1. </w:t>
      </w:r>
      <w:r w:rsidRPr="00361806">
        <w:rPr>
          <w:rFonts w:ascii="Times New Roman" w:eastAsia="Times New Roman" w:hAnsi="Times New Roman"/>
          <w:b/>
          <w:sz w:val="28"/>
          <w:szCs w:val="28"/>
          <w:lang w:val="nl-NL"/>
        </w:rPr>
        <w:t>Kiến thức, kĩ năng</w:t>
      </w:r>
    </w:p>
    <w:p w:rsidR="002072FE" w:rsidRPr="00361806" w:rsidRDefault="002072FE" w:rsidP="002072FE">
      <w:pPr>
        <w:widowControl w:val="0"/>
        <w:autoSpaceDE w:val="0"/>
        <w:autoSpaceDN w:val="0"/>
        <w:spacing w:after="0" w:line="240" w:lineRule="auto"/>
        <w:contextualSpacing/>
        <w:jc w:val="both"/>
        <w:rPr>
          <w:rFonts w:ascii="Times New Roman" w:eastAsia="Times New Roman" w:hAnsi="Times New Roman"/>
          <w:sz w:val="28"/>
          <w:szCs w:val="28"/>
          <w:lang w:val="nl-NL"/>
        </w:rPr>
      </w:pPr>
      <w:r w:rsidRPr="00361806">
        <w:rPr>
          <w:rFonts w:ascii="Times New Roman" w:eastAsia="Times New Roman" w:hAnsi="Times New Roman"/>
          <w:sz w:val="28"/>
          <w:szCs w:val="28"/>
          <w:lang/>
        </w:rPr>
        <w:t xml:space="preserve">- </w:t>
      </w:r>
      <w:r w:rsidRPr="00361806">
        <w:rPr>
          <w:rFonts w:ascii="Times New Roman" w:eastAsia="Times New Roman" w:hAnsi="Times New Roman"/>
          <w:sz w:val="28"/>
          <w:szCs w:val="28"/>
          <w:lang w:val="nl-NL"/>
        </w:rPr>
        <w:t>Hiểu cấu tạo của bài văn.</w:t>
      </w:r>
    </w:p>
    <w:p w:rsidR="002072FE" w:rsidRPr="00361806" w:rsidRDefault="002072FE" w:rsidP="002072FE">
      <w:pPr>
        <w:widowControl w:val="0"/>
        <w:tabs>
          <w:tab w:val="left" w:pos="779"/>
        </w:tabs>
        <w:autoSpaceDE w:val="0"/>
        <w:autoSpaceDN w:val="0"/>
        <w:spacing w:after="0" w:line="240" w:lineRule="auto"/>
        <w:contextualSpacing/>
        <w:jc w:val="both"/>
        <w:rPr>
          <w:rFonts w:ascii="Times New Roman" w:eastAsia="Times New Roman" w:hAnsi="Times New Roman"/>
          <w:iCs/>
          <w:color w:val="000000"/>
          <w:sz w:val="28"/>
          <w:szCs w:val="28"/>
          <w:lang w:val="nl-NL"/>
        </w:rPr>
      </w:pPr>
      <w:r w:rsidRPr="00361806">
        <w:rPr>
          <w:rFonts w:ascii="Times New Roman" w:eastAsia="Times New Roman" w:hAnsi="Times New Roman"/>
          <w:sz w:val="28"/>
          <w:szCs w:val="28"/>
          <w:lang/>
        </w:rPr>
        <w:t xml:space="preserve">- </w:t>
      </w:r>
      <w:r w:rsidRPr="00361806">
        <w:rPr>
          <w:rFonts w:ascii="Times New Roman" w:hAnsi="Times New Roman"/>
          <w:color w:val="231F20"/>
          <w:sz w:val="28"/>
          <w:szCs w:val="28"/>
          <w:lang w:val="nl-NL"/>
        </w:rPr>
        <w:t>Hiểu</w:t>
      </w:r>
      <w:r w:rsidRPr="00361806">
        <w:rPr>
          <w:rFonts w:ascii="Times New Roman" w:hAnsi="Times New Roman"/>
          <w:color w:val="231F20"/>
          <w:spacing w:val="20"/>
          <w:sz w:val="28"/>
          <w:szCs w:val="28"/>
          <w:lang w:val="nl-NL"/>
        </w:rPr>
        <w:t xml:space="preserve"> </w:t>
      </w:r>
      <w:r w:rsidRPr="00361806">
        <w:rPr>
          <w:rFonts w:ascii="Times New Roman" w:hAnsi="Times New Roman"/>
          <w:color w:val="231F20"/>
          <w:sz w:val="28"/>
          <w:szCs w:val="28"/>
          <w:lang w:val="nl-NL"/>
        </w:rPr>
        <w:t>cấu</w:t>
      </w:r>
      <w:r w:rsidRPr="00361806">
        <w:rPr>
          <w:rFonts w:ascii="Times New Roman" w:hAnsi="Times New Roman"/>
          <w:color w:val="231F20"/>
          <w:spacing w:val="20"/>
          <w:sz w:val="28"/>
          <w:szCs w:val="28"/>
          <w:lang w:val="nl-NL"/>
        </w:rPr>
        <w:t xml:space="preserve"> </w:t>
      </w:r>
      <w:r w:rsidRPr="00361806">
        <w:rPr>
          <w:rFonts w:ascii="Times New Roman" w:hAnsi="Times New Roman"/>
          <w:color w:val="231F20"/>
          <w:sz w:val="28"/>
          <w:szCs w:val="28"/>
          <w:lang w:val="nl-NL"/>
        </w:rPr>
        <w:t>tạo</w:t>
      </w:r>
      <w:r w:rsidRPr="00361806">
        <w:rPr>
          <w:rFonts w:ascii="Times New Roman" w:hAnsi="Times New Roman"/>
          <w:color w:val="231F20"/>
          <w:spacing w:val="20"/>
          <w:sz w:val="28"/>
          <w:szCs w:val="28"/>
          <w:lang w:val="nl-NL"/>
        </w:rPr>
        <w:t xml:space="preserve"> </w:t>
      </w:r>
      <w:r w:rsidRPr="00361806">
        <w:rPr>
          <w:rFonts w:ascii="Times New Roman" w:hAnsi="Times New Roman"/>
          <w:color w:val="231F20"/>
          <w:sz w:val="28"/>
          <w:szCs w:val="28"/>
          <w:lang w:val="nl-NL"/>
        </w:rPr>
        <w:t>thường</w:t>
      </w:r>
      <w:r w:rsidRPr="00361806">
        <w:rPr>
          <w:rFonts w:ascii="Times New Roman" w:hAnsi="Times New Roman"/>
          <w:color w:val="231F20"/>
          <w:spacing w:val="20"/>
          <w:sz w:val="28"/>
          <w:szCs w:val="28"/>
          <w:lang w:val="nl-NL"/>
        </w:rPr>
        <w:t xml:space="preserve"> </w:t>
      </w:r>
      <w:r w:rsidRPr="00361806">
        <w:rPr>
          <w:rFonts w:ascii="Times New Roman" w:hAnsi="Times New Roman"/>
          <w:color w:val="231F20"/>
          <w:sz w:val="28"/>
          <w:szCs w:val="28"/>
          <w:lang w:val="nl-NL"/>
        </w:rPr>
        <w:t>gặp</w:t>
      </w:r>
      <w:r w:rsidRPr="00361806">
        <w:rPr>
          <w:rFonts w:ascii="Times New Roman" w:hAnsi="Times New Roman"/>
          <w:color w:val="231F20"/>
          <w:spacing w:val="20"/>
          <w:sz w:val="28"/>
          <w:szCs w:val="28"/>
          <w:lang w:val="nl-NL"/>
        </w:rPr>
        <w:t xml:space="preserve"> </w:t>
      </w:r>
      <w:r w:rsidRPr="00361806">
        <w:rPr>
          <w:rFonts w:ascii="Times New Roman" w:hAnsi="Times New Roman"/>
          <w:color w:val="231F20"/>
          <w:sz w:val="28"/>
          <w:szCs w:val="28"/>
          <w:lang w:val="nl-NL"/>
        </w:rPr>
        <w:t>của</w:t>
      </w:r>
      <w:r w:rsidRPr="00361806">
        <w:rPr>
          <w:rFonts w:ascii="Times New Roman" w:hAnsi="Times New Roman"/>
          <w:color w:val="231F20"/>
          <w:spacing w:val="20"/>
          <w:sz w:val="28"/>
          <w:szCs w:val="28"/>
          <w:lang w:val="nl-NL"/>
        </w:rPr>
        <w:t xml:space="preserve"> </w:t>
      </w:r>
      <w:r w:rsidRPr="00361806">
        <w:rPr>
          <w:rFonts w:ascii="Times New Roman" w:hAnsi="Times New Roman"/>
          <w:color w:val="231F20"/>
          <w:sz w:val="28"/>
          <w:szCs w:val="28"/>
          <w:lang w:val="nl-NL"/>
        </w:rPr>
        <w:t>bài</w:t>
      </w:r>
      <w:r w:rsidRPr="00361806">
        <w:rPr>
          <w:rFonts w:ascii="Times New Roman" w:hAnsi="Times New Roman"/>
          <w:color w:val="231F20"/>
          <w:spacing w:val="20"/>
          <w:sz w:val="28"/>
          <w:szCs w:val="28"/>
          <w:lang w:val="nl-NL"/>
        </w:rPr>
        <w:t xml:space="preserve"> </w:t>
      </w:r>
      <w:r w:rsidRPr="00361806">
        <w:rPr>
          <w:rFonts w:ascii="Times New Roman" w:hAnsi="Times New Roman"/>
          <w:color w:val="231F20"/>
          <w:sz w:val="28"/>
          <w:szCs w:val="28"/>
          <w:lang w:val="nl-NL"/>
        </w:rPr>
        <w:t>văn</w:t>
      </w:r>
      <w:r w:rsidRPr="00361806">
        <w:rPr>
          <w:rFonts w:ascii="Times New Roman" w:hAnsi="Times New Roman"/>
          <w:color w:val="231F20"/>
          <w:spacing w:val="20"/>
          <w:sz w:val="28"/>
          <w:szCs w:val="28"/>
          <w:lang w:val="nl-NL"/>
        </w:rPr>
        <w:t xml:space="preserve"> </w:t>
      </w:r>
      <w:r w:rsidRPr="00361806">
        <w:rPr>
          <w:rFonts w:ascii="Times New Roman" w:hAnsi="Times New Roman"/>
          <w:color w:val="231F20"/>
          <w:sz w:val="28"/>
          <w:szCs w:val="28"/>
          <w:lang w:val="nl-NL"/>
        </w:rPr>
        <w:t>tả phong cảnh; hiểu cách tả một phong cảnh cụ thể theo trình tự nhất định.</w:t>
      </w:r>
    </w:p>
    <w:p w:rsidR="002072FE" w:rsidRPr="00361806" w:rsidRDefault="002072FE" w:rsidP="002072FE">
      <w:pPr>
        <w:widowControl w:val="0"/>
        <w:tabs>
          <w:tab w:val="left" w:pos="857"/>
        </w:tabs>
        <w:autoSpaceDE w:val="0"/>
        <w:autoSpaceDN w:val="0"/>
        <w:spacing w:after="0" w:line="240" w:lineRule="auto"/>
        <w:contextualSpacing/>
        <w:jc w:val="both"/>
        <w:outlineLvl w:val="1"/>
        <w:rPr>
          <w:rFonts w:ascii="Times New Roman" w:eastAsia="Times New Roman" w:hAnsi="Times New Roman"/>
          <w:b/>
          <w:bCs/>
          <w:sz w:val="28"/>
          <w:szCs w:val="28"/>
          <w:lang w:val="nl-NL"/>
        </w:rPr>
      </w:pPr>
      <w:r w:rsidRPr="00361806">
        <w:rPr>
          <w:rFonts w:ascii="Times New Roman" w:eastAsia="Times New Roman" w:hAnsi="Times New Roman"/>
          <w:b/>
          <w:bCs/>
          <w:sz w:val="28"/>
          <w:szCs w:val="28"/>
          <w:lang/>
        </w:rPr>
        <w:t xml:space="preserve">2. </w:t>
      </w:r>
      <w:r w:rsidRPr="00361806">
        <w:rPr>
          <w:rFonts w:ascii="Times New Roman" w:eastAsia="Times New Roman" w:hAnsi="Times New Roman"/>
          <w:b/>
          <w:bCs/>
          <w:sz w:val="28"/>
          <w:szCs w:val="28"/>
          <w:lang w:val="nl-NL"/>
        </w:rPr>
        <w:t>N</w:t>
      </w:r>
      <w:r w:rsidRPr="00361806">
        <w:rPr>
          <w:rFonts w:ascii="Times New Roman" w:eastAsia="Times New Roman" w:hAnsi="Times New Roman"/>
          <w:b/>
          <w:bCs/>
          <w:sz w:val="28"/>
          <w:szCs w:val="28"/>
          <w:lang/>
        </w:rPr>
        <w:t>ăng lực</w:t>
      </w:r>
      <w:r w:rsidRPr="00361806">
        <w:rPr>
          <w:rFonts w:ascii="Times New Roman" w:eastAsia="Times New Roman" w:hAnsi="Times New Roman"/>
          <w:b/>
          <w:bCs/>
          <w:sz w:val="28"/>
          <w:szCs w:val="28"/>
          <w:lang w:val="nl-NL"/>
        </w:rPr>
        <w:t xml:space="preserve">, </w:t>
      </w:r>
      <w:r w:rsidRPr="00361806">
        <w:rPr>
          <w:rFonts w:ascii="Times New Roman" w:eastAsia="Times New Roman" w:hAnsi="Times New Roman"/>
          <w:b/>
          <w:bCs/>
          <w:sz w:val="28"/>
          <w:szCs w:val="28"/>
          <w:lang/>
        </w:rPr>
        <w:t>phẩm chất</w:t>
      </w:r>
    </w:p>
    <w:p w:rsidR="002072FE" w:rsidRPr="00361806" w:rsidRDefault="002072FE" w:rsidP="002072FE">
      <w:pPr>
        <w:widowControl w:val="0"/>
        <w:autoSpaceDE w:val="0"/>
        <w:autoSpaceDN w:val="0"/>
        <w:spacing w:after="0" w:line="240" w:lineRule="auto"/>
        <w:contextualSpacing/>
        <w:jc w:val="both"/>
        <w:rPr>
          <w:rFonts w:ascii="Times New Roman" w:hAnsi="Times New Roman"/>
          <w:color w:val="231F20"/>
          <w:sz w:val="28"/>
          <w:szCs w:val="28"/>
          <w:lang w:val="nl-NL"/>
        </w:rPr>
      </w:pPr>
      <w:r w:rsidRPr="00361806">
        <w:rPr>
          <w:rFonts w:ascii="Times New Roman" w:eastAsia="Times New Roman" w:hAnsi="Times New Roman"/>
          <w:sz w:val="28"/>
          <w:szCs w:val="28"/>
          <w:lang w:val="nl-NL"/>
        </w:rPr>
        <w:t>- Năng lực tự chủ và tự học: B</w:t>
      </w:r>
      <w:r w:rsidRPr="00361806">
        <w:rPr>
          <w:rFonts w:ascii="Times New Roman" w:hAnsi="Times New Roman"/>
          <w:color w:val="231F20"/>
          <w:sz w:val="28"/>
          <w:szCs w:val="28"/>
          <w:lang w:val="nl-NL"/>
        </w:rPr>
        <w:t>iết tự giải quyết nhiệm vụ học tập:</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đọc</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và</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trả</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lời</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CH</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về</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nội</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dung</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và</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cấu</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tạo</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của</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bài</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văn</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tả</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phong</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cảnh;</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nắm</w:t>
      </w:r>
      <w:r w:rsidRPr="00361806">
        <w:rPr>
          <w:rFonts w:ascii="Times New Roman" w:hAnsi="Times New Roman"/>
          <w:color w:val="231F20"/>
          <w:spacing w:val="-3"/>
          <w:sz w:val="28"/>
          <w:szCs w:val="28"/>
          <w:lang w:val="nl-NL"/>
        </w:rPr>
        <w:t xml:space="preserve"> </w:t>
      </w:r>
      <w:r w:rsidRPr="00361806">
        <w:rPr>
          <w:rFonts w:ascii="Times New Roman" w:hAnsi="Times New Roman"/>
          <w:color w:val="231F20"/>
          <w:sz w:val="28"/>
          <w:szCs w:val="28"/>
          <w:lang w:val="nl-NL"/>
        </w:rPr>
        <w:t>được trình tự miêu tả trong bài văn tả phong cảnh.</w:t>
      </w:r>
    </w:p>
    <w:p w:rsidR="002072FE" w:rsidRPr="00361806" w:rsidRDefault="002072FE" w:rsidP="002072FE">
      <w:pPr>
        <w:widowControl w:val="0"/>
        <w:autoSpaceDE w:val="0"/>
        <w:autoSpaceDN w:val="0"/>
        <w:spacing w:after="0" w:line="240" w:lineRule="auto"/>
        <w:contextualSpacing/>
        <w:jc w:val="both"/>
        <w:rPr>
          <w:rFonts w:ascii="Times New Roman" w:hAnsi="Times New Roman"/>
          <w:color w:val="231F20"/>
          <w:sz w:val="28"/>
          <w:szCs w:val="28"/>
          <w:lang w:val="nl-NL"/>
        </w:rPr>
      </w:pPr>
      <w:r w:rsidRPr="00361806">
        <w:rPr>
          <w:rFonts w:ascii="Times New Roman" w:eastAsia="Times New Roman" w:hAnsi="Times New Roman"/>
          <w:sz w:val="28"/>
          <w:szCs w:val="28"/>
          <w:lang w:val="nl-NL"/>
        </w:rPr>
        <w:t xml:space="preserve">- Năng lực giao tiếp và hợp tác: </w:t>
      </w:r>
      <w:r w:rsidRPr="00361806">
        <w:rPr>
          <w:rFonts w:ascii="Times New Roman" w:hAnsi="Times New Roman"/>
          <w:color w:val="231F20"/>
          <w:sz w:val="28"/>
          <w:szCs w:val="28"/>
          <w:lang w:val="nl-NL"/>
        </w:rPr>
        <w:t>Biết thảo luận nhóm về nội dung và cấu tạo của bài văn tả phong cảnh.</w:t>
      </w:r>
    </w:p>
    <w:p w:rsidR="002072FE" w:rsidRPr="00361806" w:rsidRDefault="002072FE" w:rsidP="002072FE">
      <w:pPr>
        <w:widowControl w:val="0"/>
        <w:autoSpaceDE w:val="0"/>
        <w:autoSpaceDN w:val="0"/>
        <w:spacing w:after="0" w:line="240" w:lineRule="auto"/>
        <w:contextualSpacing/>
        <w:jc w:val="both"/>
        <w:rPr>
          <w:rFonts w:ascii="Times New Roman" w:eastAsia="Times New Roman" w:hAnsi="Times New Roman"/>
          <w:sz w:val="28"/>
          <w:szCs w:val="28"/>
          <w:lang w:val="nl-NL"/>
        </w:rPr>
      </w:pPr>
      <w:r w:rsidRPr="00361806">
        <w:rPr>
          <w:rFonts w:ascii="Times New Roman" w:eastAsia="Times New Roman" w:hAnsi="Times New Roman"/>
          <w:sz w:val="28"/>
          <w:szCs w:val="28"/>
          <w:lang w:val="nl-NL"/>
        </w:rPr>
        <w:t>- Chăm chỉ, trách nhiệm</w:t>
      </w:r>
      <w:r w:rsidRPr="00361806">
        <w:rPr>
          <w:rFonts w:ascii="Times New Roman" w:eastAsia="Times New Roman" w:hAnsi="Times New Roman"/>
          <w:sz w:val="28"/>
          <w:szCs w:val="28"/>
          <w:lang/>
        </w:rPr>
        <w:t xml:space="preserve">: </w:t>
      </w:r>
      <w:r w:rsidRPr="00361806">
        <w:rPr>
          <w:rFonts w:ascii="Times New Roman" w:eastAsia="Times New Roman" w:hAnsi="Times New Roman"/>
          <w:sz w:val="28"/>
          <w:szCs w:val="28"/>
          <w:lang w:val="nl-NL"/>
        </w:rPr>
        <w:t>Chăm học, hoàn thành các nhiệm vụ học tập.</w:t>
      </w:r>
    </w:p>
    <w:p w:rsidR="002072FE" w:rsidRPr="00361806" w:rsidRDefault="002072FE" w:rsidP="002072FE">
      <w:pPr>
        <w:widowControl w:val="0"/>
        <w:autoSpaceDE w:val="0"/>
        <w:autoSpaceDN w:val="0"/>
        <w:spacing w:after="0" w:line="240" w:lineRule="auto"/>
        <w:contextualSpacing/>
        <w:jc w:val="both"/>
        <w:rPr>
          <w:rFonts w:ascii="Times New Roman" w:eastAsia="Times New Roman" w:hAnsi="Times New Roman"/>
          <w:sz w:val="28"/>
          <w:szCs w:val="28"/>
          <w:lang w:val="nl-NL"/>
        </w:rPr>
      </w:pPr>
      <w:r w:rsidRPr="00361806">
        <w:rPr>
          <w:rFonts w:ascii="Times New Roman" w:eastAsia="Times New Roman" w:hAnsi="Times New Roman"/>
          <w:sz w:val="28"/>
          <w:szCs w:val="28"/>
          <w:lang w:val="nl-NL"/>
        </w:rPr>
        <w:t>- Yêu nước: yêu thích, tự hào về những cảnh đẹp trên đất nước ta.</w:t>
      </w:r>
    </w:p>
    <w:p w:rsidR="002072FE" w:rsidRPr="00361806" w:rsidRDefault="002072FE" w:rsidP="002072FE">
      <w:pPr>
        <w:spacing w:after="0" w:line="240" w:lineRule="auto"/>
        <w:contextualSpacing/>
        <w:jc w:val="both"/>
        <w:rPr>
          <w:rFonts w:ascii="Times New Roman" w:hAnsi="Times New Roman"/>
          <w:b/>
          <w:bCs/>
          <w:sz w:val="28"/>
          <w:szCs w:val="28"/>
          <w:lang w:val="nl-NL"/>
        </w:rPr>
      </w:pPr>
      <w:r w:rsidRPr="00361806">
        <w:rPr>
          <w:rFonts w:ascii="Times New Roman" w:hAnsi="Times New Roman"/>
          <w:b/>
          <w:bCs/>
          <w:sz w:val="28"/>
          <w:szCs w:val="28"/>
          <w:lang w:val="vi-VN"/>
        </w:rPr>
        <w:t>II. ĐỒ DÙNG DẠY HỌC</w:t>
      </w:r>
    </w:p>
    <w:p w:rsidR="002072FE" w:rsidRPr="00361806" w:rsidRDefault="002072FE" w:rsidP="002072FE">
      <w:pPr>
        <w:spacing w:after="0" w:line="240" w:lineRule="auto"/>
        <w:contextualSpacing/>
        <w:jc w:val="both"/>
        <w:rPr>
          <w:rFonts w:ascii="Times New Roman" w:hAnsi="Times New Roman"/>
          <w:sz w:val="28"/>
          <w:szCs w:val="28"/>
          <w:lang w:val="vi-VN"/>
        </w:rPr>
      </w:pPr>
      <w:r w:rsidRPr="00361806">
        <w:rPr>
          <w:rFonts w:ascii="Times New Roman" w:hAnsi="Times New Roman"/>
          <w:sz w:val="28"/>
          <w:szCs w:val="28"/>
          <w:lang w:val="vi-VN"/>
        </w:rPr>
        <w:t xml:space="preserve">- GV: </w:t>
      </w:r>
      <w:r w:rsidRPr="00361806">
        <w:rPr>
          <w:rFonts w:ascii="Times New Roman" w:hAnsi="Times New Roman"/>
          <w:sz w:val="28"/>
          <w:szCs w:val="28"/>
          <w:lang w:val="nl-NL"/>
        </w:rPr>
        <w:t>Ti vi, máy tính.</w:t>
      </w:r>
    </w:p>
    <w:p w:rsidR="002072FE" w:rsidRPr="00361806" w:rsidRDefault="002072FE" w:rsidP="002072FE">
      <w:pPr>
        <w:spacing w:after="0" w:line="240" w:lineRule="auto"/>
        <w:contextualSpacing/>
        <w:jc w:val="both"/>
        <w:rPr>
          <w:rFonts w:ascii="Times New Roman" w:hAnsi="Times New Roman"/>
          <w:b/>
          <w:bCs/>
          <w:sz w:val="28"/>
          <w:szCs w:val="28"/>
          <w:lang w:val="vi-VN"/>
        </w:rPr>
      </w:pPr>
      <w:r w:rsidRPr="00361806">
        <w:rPr>
          <w:rFonts w:ascii="Times New Roman" w:hAnsi="Times New Roman"/>
          <w:b/>
          <w:bCs/>
          <w:sz w:val="28"/>
          <w:szCs w:val="28"/>
          <w:lang w:val="vi-VN"/>
        </w:rPr>
        <w:t>III. CÁC HOẠT ĐỘNG DẠY VÀ</w:t>
      </w:r>
      <w:r w:rsidRPr="00361806">
        <w:rPr>
          <w:rFonts w:ascii="Times New Roman" w:hAnsi="Times New Roman"/>
          <w:b/>
          <w:bCs/>
          <w:spacing w:val="7"/>
          <w:sz w:val="28"/>
          <w:szCs w:val="28"/>
          <w:lang w:val="vi-VN"/>
        </w:rPr>
        <w:t xml:space="preserve"> </w:t>
      </w:r>
      <w:r w:rsidRPr="00361806">
        <w:rPr>
          <w:rFonts w:ascii="Times New Roman" w:hAnsi="Times New Roman"/>
          <w:b/>
          <w:bCs/>
          <w:sz w:val="28"/>
          <w:szCs w:val="28"/>
          <w:lang w:val="vi-VN"/>
        </w:rPr>
        <w:t>HỌC</w:t>
      </w:r>
    </w:p>
    <w:tbl>
      <w:tblPr>
        <w:tblW w:w="10098" w:type="dxa"/>
        <w:tblBorders>
          <w:insideV w:val="single" w:sz="4" w:space="0" w:color="auto"/>
        </w:tblBorders>
        <w:tblLook w:val="04A0"/>
      </w:tblPr>
      <w:tblGrid>
        <w:gridCol w:w="4522"/>
        <w:gridCol w:w="5576"/>
      </w:tblGrid>
      <w:tr w:rsidR="002072FE" w:rsidRPr="00361806" w:rsidTr="00E763C6">
        <w:tc>
          <w:tcPr>
            <w:tcW w:w="10098" w:type="dxa"/>
            <w:gridSpan w:val="2"/>
            <w:shd w:val="clear" w:color="auto" w:fill="auto"/>
          </w:tcPr>
          <w:p w:rsidR="002072FE" w:rsidRPr="00361806" w:rsidRDefault="002072FE" w:rsidP="00E763C6">
            <w:pPr>
              <w:spacing w:after="0" w:line="240" w:lineRule="auto"/>
              <w:jc w:val="both"/>
              <w:rPr>
                <w:rFonts w:ascii="Times New Roman" w:hAnsi="Times New Roman"/>
                <w:b/>
                <w:bCs/>
                <w:sz w:val="28"/>
                <w:szCs w:val="28"/>
                <w:lang w:val="vi-VN"/>
              </w:rPr>
            </w:pPr>
            <w:r>
              <w:rPr>
                <w:rFonts w:ascii="Times New Roman" w:hAnsi="Times New Roman"/>
                <w:b/>
                <w:bCs/>
                <w:sz w:val="28"/>
                <w:szCs w:val="28"/>
              </w:rPr>
              <w:t>A</w:t>
            </w:r>
            <w:r w:rsidRPr="00361806">
              <w:rPr>
                <w:rFonts w:ascii="Times New Roman" w:hAnsi="Times New Roman"/>
                <w:b/>
                <w:bCs/>
                <w:sz w:val="28"/>
                <w:szCs w:val="28"/>
                <w:lang w:val="vi-VN"/>
              </w:rPr>
              <w:t>. Hoạt động khởi động</w:t>
            </w:r>
          </w:p>
        </w:tc>
      </w:tr>
      <w:tr w:rsidR="002072FE" w:rsidRPr="00361806" w:rsidTr="00E763C6">
        <w:tc>
          <w:tcPr>
            <w:tcW w:w="4522" w:type="dxa"/>
            <w:shd w:val="clear" w:color="auto" w:fill="auto"/>
          </w:tcPr>
          <w:p w:rsidR="002072FE" w:rsidRPr="00361806" w:rsidRDefault="002072FE" w:rsidP="00E763C6">
            <w:pPr>
              <w:spacing w:after="0" w:line="240" w:lineRule="auto"/>
              <w:jc w:val="both"/>
              <w:rPr>
                <w:rFonts w:ascii="Times New Roman" w:hAnsi="Times New Roman"/>
                <w:b/>
                <w:bCs/>
                <w:sz w:val="28"/>
                <w:szCs w:val="28"/>
                <w:lang w:val="nl-NL"/>
              </w:rPr>
            </w:pPr>
            <w:r w:rsidRPr="00361806">
              <w:rPr>
                <w:rFonts w:ascii="Times New Roman" w:hAnsi="Times New Roman"/>
                <w:b/>
                <w:bCs/>
                <w:sz w:val="28"/>
                <w:szCs w:val="28"/>
                <w:lang w:val="nl-NL"/>
              </w:rPr>
              <w:t>Trò chơi: Xếp chữ</w:t>
            </w:r>
          </w:p>
          <w:p w:rsidR="002072FE" w:rsidRPr="00361806" w:rsidRDefault="002072FE" w:rsidP="00E763C6">
            <w:pPr>
              <w:spacing w:after="0" w:line="240" w:lineRule="auto"/>
              <w:jc w:val="both"/>
              <w:rPr>
                <w:rFonts w:ascii="Times New Roman" w:hAnsi="Times New Roman"/>
                <w:sz w:val="28"/>
                <w:szCs w:val="28"/>
                <w:lang w:val="nl-NL"/>
              </w:rPr>
            </w:pPr>
            <w:r w:rsidRPr="00361806">
              <w:rPr>
                <w:rFonts w:ascii="Times New Roman" w:hAnsi="Times New Roman"/>
                <w:sz w:val="28"/>
                <w:szCs w:val="28"/>
                <w:lang w:val="nl-NL"/>
              </w:rPr>
              <w:t>- Phổ biến luật chơi: Mỗi nhóm sẽ nhận được 1 phong thư gồm có 11 chữ cái. Trong vòng 3 phút đội nào xếp thành từ có nghĩa nhanh nhất thì đội đó dành chiến thắng.</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Tổ chức cho HS chơi theo nhóm 4.</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Nhận xét, tuyên dương.</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Cho HS đọc từ vừa xếp được.</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b/>
                <w:bCs/>
                <w:sz w:val="28"/>
                <w:szCs w:val="28"/>
              </w:rPr>
              <w:t>* Giới thiệu bài: Tả phong cảnh.</w:t>
            </w:r>
          </w:p>
        </w:tc>
        <w:tc>
          <w:tcPr>
            <w:tcW w:w="5576" w:type="dxa"/>
            <w:shd w:val="clear" w:color="auto" w:fill="auto"/>
          </w:tcPr>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Lắng nghe.</w:t>
            </w:r>
          </w:p>
          <w:p w:rsidR="002072FE" w:rsidRPr="00361806"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HS chơi theo nhóm.</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Lắng nghe.</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- 1 HS đọc: tả phong cảnh.</w:t>
            </w:r>
          </w:p>
        </w:tc>
      </w:tr>
      <w:tr w:rsidR="002072FE" w:rsidRPr="00361806" w:rsidTr="00E763C6">
        <w:tc>
          <w:tcPr>
            <w:tcW w:w="10098" w:type="dxa"/>
            <w:gridSpan w:val="2"/>
            <w:shd w:val="clear" w:color="auto" w:fill="auto"/>
          </w:tcPr>
          <w:p w:rsidR="002072FE" w:rsidRPr="00361806" w:rsidRDefault="002072FE" w:rsidP="00E763C6">
            <w:pPr>
              <w:spacing w:after="0" w:line="240" w:lineRule="auto"/>
              <w:jc w:val="both"/>
              <w:rPr>
                <w:rFonts w:ascii="Times New Roman" w:hAnsi="Times New Roman"/>
                <w:b/>
                <w:bCs/>
                <w:sz w:val="28"/>
                <w:szCs w:val="28"/>
              </w:rPr>
            </w:pPr>
            <w:r>
              <w:rPr>
                <w:rFonts w:ascii="Times New Roman" w:hAnsi="Times New Roman"/>
                <w:b/>
                <w:bCs/>
                <w:sz w:val="28"/>
                <w:szCs w:val="28"/>
              </w:rPr>
              <w:t>B</w:t>
            </w:r>
            <w:r w:rsidRPr="00361806">
              <w:rPr>
                <w:rFonts w:ascii="Times New Roman" w:hAnsi="Times New Roman"/>
                <w:b/>
                <w:bCs/>
                <w:sz w:val="28"/>
                <w:szCs w:val="28"/>
              </w:rPr>
              <w:t>. Hoạt động hình thành kiến thức</w:t>
            </w:r>
          </w:p>
        </w:tc>
      </w:tr>
      <w:tr w:rsidR="002072FE" w:rsidRPr="00361806" w:rsidTr="00E763C6">
        <w:tc>
          <w:tcPr>
            <w:tcW w:w="4522" w:type="dxa"/>
            <w:shd w:val="clear" w:color="auto" w:fill="auto"/>
          </w:tcPr>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b/>
                <w:bCs/>
                <w:sz w:val="28"/>
                <w:szCs w:val="28"/>
              </w:rPr>
              <w:t>Hoạt động 1:</w:t>
            </w:r>
            <w:r w:rsidRPr="00361806">
              <w:rPr>
                <w:rFonts w:ascii="Times New Roman" w:hAnsi="Times New Roman"/>
                <w:sz w:val="28"/>
                <w:szCs w:val="28"/>
              </w:rPr>
              <w:t xml:space="preserve"> Nhận xét về cấu tạo của bài văn tả cảnh.</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Mời HS đọc nội dung phần Nhận xét.</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GV giải thích các từ khó: giả, vực.</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Tổ chức hoạt động nhóm đôi trao đổi về các câu hỏi gợi ý của SGK:</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Tổ chức cho HS trình bày kết quả thảo luận.</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Bài văn có mấy đoạn? Nêu nội dung của từng đoạn?</w:t>
            </w:r>
          </w:p>
          <w:p w:rsidR="002072FE" w:rsidRPr="00361806"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rPr>
            </w:pPr>
          </w:p>
          <w:p w:rsidR="002072FE"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Em hãy sắp xếp các đoạn văn vào mỗi phần phù hợp: mở bài, thân bài, kết bài?</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Theo em, ngoài trình tự miêu tả như trong phần thân bài nói trên, còn có thể miêu tả phong cảnh theo trình tự nào khác?</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GV nhận xét, tuyên dương.</w:t>
            </w:r>
          </w:p>
          <w:p w:rsidR="002072FE" w:rsidRPr="00361806" w:rsidRDefault="002072FE" w:rsidP="00E763C6">
            <w:pPr>
              <w:spacing w:after="0" w:line="240" w:lineRule="auto"/>
              <w:jc w:val="both"/>
              <w:rPr>
                <w:rFonts w:ascii="Times New Roman" w:hAnsi="Times New Roman"/>
                <w:b/>
                <w:bCs/>
                <w:sz w:val="28"/>
                <w:szCs w:val="28"/>
              </w:rPr>
            </w:pPr>
            <w:r w:rsidRPr="00361806">
              <w:rPr>
                <w:rFonts w:ascii="Times New Roman" w:hAnsi="Times New Roman"/>
                <w:b/>
                <w:bCs/>
                <w:sz w:val="28"/>
                <w:szCs w:val="28"/>
              </w:rPr>
              <w:t>Hoạt động 2: Rút ra bài học.</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w:t>
            </w:r>
            <w:r w:rsidRPr="00361806">
              <w:rPr>
                <w:rFonts w:ascii="Times New Roman" w:hAnsi="Times New Roman"/>
                <w:sz w:val="28"/>
                <w:szCs w:val="28"/>
              </w:rPr>
              <w:t>Cấu tạo của một b</w:t>
            </w:r>
            <w:r w:rsidRPr="00361806">
              <w:rPr>
                <w:rFonts w:ascii="Times New Roman" w:hAnsi="Times New Roman"/>
                <w:sz w:val="28"/>
                <w:szCs w:val="28"/>
                <w:lang w:val="vi-VN"/>
              </w:rPr>
              <w:t xml:space="preserve">ài văn </w:t>
            </w:r>
            <w:r w:rsidRPr="00361806">
              <w:rPr>
                <w:rFonts w:ascii="Times New Roman" w:hAnsi="Times New Roman"/>
                <w:sz w:val="28"/>
                <w:szCs w:val="28"/>
              </w:rPr>
              <w:t>Con suối bản tôi gồm mấy phần?</w:t>
            </w:r>
            <w:r w:rsidRPr="00361806">
              <w:rPr>
                <w:rFonts w:ascii="Times New Roman" w:hAnsi="Times New Roman"/>
                <w:sz w:val="28"/>
                <w:szCs w:val="28"/>
                <w:lang w:val="vi-VN"/>
              </w:rPr>
              <w:t xml:space="preserve"> Nêu cụ thể:</w:t>
            </w:r>
          </w:p>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lang w:val="vi-VN"/>
              </w:rPr>
            </w:pPr>
          </w:p>
          <w:p w:rsidR="002072FE" w:rsidRPr="00164F07"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GV nhận xét, tuyên dương HS trả lời đúng.</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GV mời 1  - 2 HS đọc to nội dung bài học trong SGK. </w:t>
            </w:r>
          </w:p>
        </w:tc>
        <w:tc>
          <w:tcPr>
            <w:tcW w:w="5576" w:type="dxa"/>
            <w:shd w:val="clear" w:color="auto" w:fill="auto"/>
          </w:tcPr>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- 3 HS đọc nối tiếp, cả lớp đọc thầm.</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HS lắng nghe</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Thảo luận nhóm đôi:</w:t>
            </w:r>
          </w:p>
          <w:p w:rsidR="002072FE" w:rsidRDefault="002072FE" w:rsidP="00E763C6">
            <w:pPr>
              <w:spacing w:after="0" w:line="240" w:lineRule="auto"/>
              <w:jc w:val="both"/>
              <w:rPr>
                <w:rFonts w:ascii="Times New Roman" w:hAnsi="Times New Roman"/>
                <w:sz w:val="28"/>
                <w:szCs w:val="28"/>
              </w:rPr>
            </w:pPr>
          </w:p>
          <w:p w:rsidR="002072FE" w:rsidRPr="00CA5B30"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Đại diện 1  - 2 nhóm trình bày.</w:t>
            </w:r>
          </w:p>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Bài văn có 4 đoạn:</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Đoạn 1: giới thiệu bao quát về con suối.</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Đoạn 2: tả từng phần của cảnh (nước suối, cầu qua suối, cá dưới suối, ...).</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lastRenderedPageBreak/>
              <w:t>+ Đoạn 3: tiếp tục tả từng phần của cảnh (thác, vực).</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Đoạn 4: nêu cảm nghĩ về con suối.</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Mở bài: Đoạn 1.</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Thân bài: Đoạn 2, 3. </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Kết bài: Đoạn 4.</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Thân bài miêu tả cảnh con suối theo từng phần của cảnh (trình tự không gian). Ngoài trình tự miêu tả trên thì còn có thể miêu tả phong cảnh theo trình tự thời gian (VD: tả con suối vào mùa mưa và mùa khô)</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Các nhóm còn lại nhận xét, bổ sung.</w:t>
            </w:r>
          </w:p>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- 3 phần</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Mở bài (đoạn 1: giới thiệu bao quát về cảnh sẽ tả).</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Thân bài (đoạn 2, 3: tả từng phần của cảnh).</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Kết bài (đoạn 4: nêu cảm nghĩ của người viết về cảnh).</w:t>
            </w:r>
          </w:p>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- 2 HS đọc. Cả lớp đọc thầm theo.</w:t>
            </w:r>
          </w:p>
        </w:tc>
      </w:tr>
      <w:tr w:rsidR="002072FE" w:rsidRPr="00361806" w:rsidTr="00E763C6">
        <w:tc>
          <w:tcPr>
            <w:tcW w:w="10098" w:type="dxa"/>
            <w:gridSpan w:val="2"/>
            <w:shd w:val="clear" w:color="auto" w:fill="auto"/>
          </w:tcPr>
          <w:p w:rsidR="002072FE" w:rsidRPr="00361806" w:rsidRDefault="002072FE" w:rsidP="00E763C6">
            <w:pPr>
              <w:spacing w:after="0" w:line="240" w:lineRule="auto"/>
              <w:jc w:val="both"/>
              <w:rPr>
                <w:rFonts w:ascii="Times New Roman" w:hAnsi="Times New Roman"/>
                <w:b/>
                <w:bCs/>
                <w:sz w:val="28"/>
                <w:szCs w:val="28"/>
                <w:lang w:val="vi-VN"/>
              </w:rPr>
            </w:pPr>
            <w:r>
              <w:rPr>
                <w:rFonts w:ascii="Times New Roman" w:hAnsi="Times New Roman"/>
                <w:b/>
                <w:bCs/>
                <w:sz w:val="28"/>
                <w:szCs w:val="28"/>
              </w:rPr>
              <w:lastRenderedPageBreak/>
              <w:t>C</w:t>
            </w:r>
            <w:r w:rsidRPr="00361806">
              <w:rPr>
                <w:rFonts w:ascii="Times New Roman" w:hAnsi="Times New Roman"/>
                <w:b/>
                <w:bCs/>
                <w:sz w:val="28"/>
                <w:szCs w:val="28"/>
                <w:lang w:val="vi-VN"/>
              </w:rPr>
              <w:t>. Hoạt động thực hành, luyện tập</w:t>
            </w:r>
          </w:p>
        </w:tc>
      </w:tr>
      <w:tr w:rsidR="002072FE" w:rsidRPr="00361806" w:rsidTr="00E763C6">
        <w:tc>
          <w:tcPr>
            <w:tcW w:w="4522" w:type="dxa"/>
            <w:shd w:val="clear" w:color="auto" w:fill="auto"/>
          </w:tcPr>
          <w:p w:rsidR="002072FE" w:rsidRPr="00361806" w:rsidRDefault="002072FE" w:rsidP="00E763C6">
            <w:pPr>
              <w:spacing w:after="0" w:line="240" w:lineRule="auto"/>
              <w:jc w:val="both"/>
              <w:rPr>
                <w:rFonts w:ascii="Times New Roman" w:hAnsi="Times New Roman"/>
                <w:b/>
                <w:bCs/>
                <w:sz w:val="28"/>
                <w:szCs w:val="28"/>
                <w:lang w:val="vi-VN"/>
              </w:rPr>
            </w:pPr>
            <w:r w:rsidRPr="00361806">
              <w:rPr>
                <w:rFonts w:ascii="Times New Roman" w:hAnsi="Times New Roman"/>
                <w:b/>
                <w:bCs/>
                <w:sz w:val="28"/>
                <w:szCs w:val="28"/>
                <w:lang w:val="vi-VN"/>
              </w:rPr>
              <w:t>Hoạt động 3: Luyện tập</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b/>
                <w:bCs/>
                <w:sz w:val="28"/>
                <w:szCs w:val="28"/>
                <w:lang w:val="vi-VN"/>
              </w:rPr>
              <w:t>Bài tập:</w:t>
            </w:r>
            <w:r w:rsidRPr="00361806">
              <w:rPr>
                <w:rFonts w:ascii="Times New Roman" w:hAnsi="Times New Roman"/>
                <w:sz w:val="28"/>
                <w:szCs w:val="28"/>
                <w:lang w:val="vi-VN"/>
              </w:rPr>
              <w:t xml:space="preserve"> So sánh bài văn “Chiều tối” và bài văn “Con suối bản tôi” về cấu tạo và trình tự miêu tả.</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Yêu cầu HS đọc đề bài.</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GV giải thích các từ ngữ khó trong bài văn: nhập nhoạng, ...</w:t>
            </w:r>
          </w:p>
          <w:p w:rsidR="002072FE"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lang w:val="vi-VN"/>
              </w:rPr>
              <w:t>- Tổ chức hoạt động nhóm 2 trao đổi về các yêu cầu của bài tập SGK trang 8.</w:t>
            </w:r>
          </w:p>
          <w:p w:rsidR="002072FE" w:rsidRDefault="002072FE" w:rsidP="00E763C6">
            <w:pPr>
              <w:spacing w:after="0" w:line="240" w:lineRule="auto"/>
              <w:jc w:val="both"/>
              <w:rPr>
                <w:rFonts w:ascii="Times New Roman" w:hAnsi="Times New Roman"/>
                <w:sz w:val="28"/>
                <w:szCs w:val="28"/>
              </w:rPr>
            </w:pPr>
          </w:p>
          <w:p w:rsidR="002072FE" w:rsidRDefault="002072FE" w:rsidP="00E763C6">
            <w:pPr>
              <w:spacing w:after="0" w:line="240" w:lineRule="auto"/>
              <w:jc w:val="both"/>
              <w:rPr>
                <w:rFonts w:ascii="Times New Roman" w:hAnsi="Times New Roman"/>
                <w:sz w:val="28"/>
                <w:szCs w:val="28"/>
              </w:rPr>
            </w:pPr>
          </w:p>
          <w:p w:rsidR="002072FE" w:rsidRDefault="002072FE" w:rsidP="00E763C6">
            <w:pPr>
              <w:spacing w:after="0" w:line="240" w:lineRule="auto"/>
              <w:jc w:val="both"/>
              <w:rPr>
                <w:rFonts w:ascii="Times New Roman" w:hAnsi="Times New Roman"/>
                <w:sz w:val="28"/>
                <w:szCs w:val="28"/>
              </w:rPr>
            </w:pPr>
          </w:p>
          <w:p w:rsidR="002072FE" w:rsidRPr="00CA5B30"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Tổ chức cho HS trình bày kết quả thảo luận.</w:t>
            </w:r>
          </w:p>
          <w:p w:rsidR="002072FE" w:rsidRDefault="002072FE" w:rsidP="00E763C6">
            <w:pPr>
              <w:spacing w:after="0" w:line="240" w:lineRule="auto"/>
              <w:jc w:val="both"/>
              <w:rPr>
                <w:rFonts w:ascii="Times New Roman" w:hAnsi="Times New Roman"/>
                <w:sz w:val="28"/>
                <w:szCs w:val="28"/>
              </w:rPr>
            </w:pPr>
          </w:p>
          <w:p w:rsidR="002072FE" w:rsidRPr="00CA5B30"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lang w:val="vi-VN"/>
              </w:rPr>
              <w:t xml:space="preserve">- GV giảng: Có thể miêu tả phong cảnh theo trình tự khác nhau: từng phần của cảnh (như ở bài Con suối bản tôi) hoặc tả sự thay đổi của cảnh </w:t>
            </w:r>
            <w:r w:rsidRPr="00361806">
              <w:rPr>
                <w:rFonts w:ascii="Times New Roman" w:hAnsi="Times New Roman"/>
                <w:sz w:val="28"/>
                <w:szCs w:val="28"/>
                <w:lang w:val="vi-VN"/>
              </w:rPr>
              <w:lastRenderedPageBreak/>
              <w:t>theo thời gian (như ở bài Chiều tối).</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GV nhận xét, tuyên dương.</w:t>
            </w:r>
          </w:p>
        </w:tc>
        <w:tc>
          <w:tcPr>
            <w:tcW w:w="5576" w:type="dxa"/>
            <w:shd w:val="clear" w:color="auto" w:fill="auto"/>
          </w:tcPr>
          <w:p w:rsidR="002072FE" w:rsidRPr="00361806" w:rsidRDefault="002072FE" w:rsidP="00E763C6">
            <w:pPr>
              <w:spacing w:after="0" w:line="240" w:lineRule="auto"/>
              <w:jc w:val="both"/>
              <w:rPr>
                <w:rFonts w:ascii="Times New Roman" w:hAnsi="Times New Roman"/>
                <w:sz w:val="28"/>
                <w:szCs w:val="28"/>
                <w:lang w:val="vi-VN"/>
              </w:rPr>
            </w:pPr>
          </w:p>
          <w:p w:rsidR="002072FE" w:rsidRDefault="002072FE" w:rsidP="00E763C6">
            <w:pPr>
              <w:spacing w:after="0" w:line="240" w:lineRule="auto"/>
              <w:jc w:val="both"/>
              <w:rPr>
                <w:rFonts w:ascii="Times New Roman" w:hAnsi="Times New Roman"/>
                <w:sz w:val="28"/>
                <w:szCs w:val="28"/>
              </w:rPr>
            </w:pPr>
          </w:p>
          <w:p w:rsidR="002072FE" w:rsidRPr="00CA5B30"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lang w:val="vi-VN"/>
              </w:rPr>
            </w:pP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- 1-2 HS đọc đề.</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HS lắng nghe.</w:t>
            </w:r>
          </w:p>
          <w:p w:rsidR="002072FE" w:rsidRPr="00CA5B30" w:rsidRDefault="002072FE" w:rsidP="00E763C6">
            <w:pPr>
              <w:spacing w:after="0" w:line="240" w:lineRule="auto"/>
              <w:jc w:val="both"/>
              <w:rPr>
                <w:rFonts w:ascii="Times New Roman" w:hAnsi="Times New Roman"/>
                <w:sz w:val="28"/>
                <w:szCs w:val="28"/>
              </w:rPr>
            </w:pP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Thảo luận nhóm 2:</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a/ Về cấu tạo: giống nhau (đều có 3 phần chính: mở bài, thân bài, kết bài).</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b/ Về trình tự miêu tả: khác nhau</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Con suối bản tôi: miêu tả theo trình tự không gian.</w:t>
            </w:r>
          </w:p>
          <w:p w:rsidR="002072FE" w:rsidRPr="00CA5B30"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lang w:val="vi-VN"/>
              </w:rPr>
              <w:t>- Chiều tối: miêu tả theo trình tự thời gian.</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Đại diện 1-2 nhóm trình bày lần lượt kết quả thảo luận của từng yêu cầu.</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Các nhóm còn lại nhận xét, bổ sung.</w:t>
            </w:r>
          </w:p>
          <w:p w:rsidR="002072FE" w:rsidRPr="00361806" w:rsidRDefault="002072FE" w:rsidP="00E763C6">
            <w:pPr>
              <w:spacing w:after="0" w:line="240" w:lineRule="auto"/>
              <w:jc w:val="both"/>
              <w:rPr>
                <w:rFonts w:ascii="Times New Roman" w:hAnsi="Times New Roman"/>
                <w:sz w:val="28"/>
                <w:szCs w:val="28"/>
                <w:lang w:val="vi-VN"/>
              </w:rPr>
            </w:pPr>
          </w:p>
        </w:tc>
      </w:tr>
      <w:tr w:rsidR="002072FE" w:rsidRPr="00361806" w:rsidTr="00E763C6">
        <w:tc>
          <w:tcPr>
            <w:tcW w:w="10098" w:type="dxa"/>
            <w:gridSpan w:val="2"/>
            <w:shd w:val="clear" w:color="auto" w:fill="auto"/>
          </w:tcPr>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b/>
                <w:bCs/>
                <w:sz w:val="28"/>
                <w:szCs w:val="28"/>
                <w:lang w:val="vi-VN"/>
              </w:rPr>
              <w:lastRenderedPageBreak/>
              <w:t xml:space="preserve">4. Hoạt động </w:t>
            </w:r>
            <w:r w:rsidRPr="00361806">
              <w:rPr>
                <w:rFonts w:ascii="Times New Roman" w:hAnsi="Times New Roman"/>
                <w:b/>
                <w:bCs/>
                <w:sz w:val="28"/>
                <w:szCs w:val="28"/>
              </w:rPr>
              <w:t>củng cố, dặn dò</w:t>
            </w:r>
          </w:p>
        </w:tc>
      </w:tr>
      <w:tr w:rsidR="002072FE" w:rsidRPr="00361806" w:rsidTr="00E763C6">
        <w:tc>
          <w:tcPr>
            <w:tcW w:w="4522" w:type="dxa"/>
            <w:shd w:val="clear" w:color="auto" w:fill="auto"/>
          </w:tcPr>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Mời HS đọc lại nội dung bài học.</w:t>
            </w:r>
          </w:p>
          <w:p w:rsidR="002072FE" w:rsidRPr="00361806" w:rsidRDefault="002072FE"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Dặn dò HS cần nắm vững cấu tạo của bài văn tả cảnh để chuẩn bị cho bài viết 2 “Luyện tập tả phong cảnh”.</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Nhận xét tiết học.</w:t>
            </w:r>
          </w:p>
        </w:tc>
        <w:tc>
          <w:tcPr>
            <w:tcW w:w="5576" w:type="dxa"/>
            <w:shd w:val="clear" w:color="auto" w:fill="auto"/>
          </w:tcPr>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- 1 - 2 em đọc.</w:t>
            </w:r>
          </w:p>
          <w:p w:rsidR="002072FE" w:rsidRPr="00361806" w:rsidRDefault="002072FE" w:rsidP="00E763C6">
            <w:pPr>
              <w:spacing w:after="0" w:line="240" w:lineRule="auto"/>
              <w:jc w:val="both"/>
              <w:rPr>
                <w:rFonts w:ascii="Times New Roman" w:hAnsi="Times New Roman"/>
                <w:sz w:val="28"/>
                <w:szCs w:val="28"/>
              </w:rPr>
            </w:pPr>
            <w:r w:rsidRPr="00361806">
              <w:rPr>
                <w:rFonts w:ascii="Times New Roman" w:hAnsi="Times New Roman"/>
                <w:sz w:val="28"/>
                <w:szCs w:val="28"/>
              </w:rPr>
              <w:t>- Lắng nghe.</w:t>
            </w:r>
          </w:p>
        </w:tc>
      </w:tr>
    </w:tbl>
    <w:p w:rsidR="002072FE" w:rsidRPr="00361806" w:rsidRDefault="002072FE" w:rsidP="002072FE">
      <w:pPr>
        <w:spacing w:after="0" w:line="240" w:lineRule="auto"/>
        <w:mirrorIndents/>
        <w:rPr>
          <w:rFonts w:ascii="Times New Roman" w:hAnsi="Times New Roman"/>
          <w:b/>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2072FE" w:rsidRPr="00361806" w:rsidRDefault="002072FE" w:rsidP="002072FE">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2072FE" w:rsidRPr="00361806" w:rsidRDefault="002072FE" w:rsidP="002072FE">
      <w:pPr>
        <w:spacing w:after="0" w:line="240" w:lineRule="auto"/>
        <w:jc w:val="center"/>
        <w:rPr>
          <w:rFonts w:ascii="Times New Roman" w:hAnsi="Times New Roman"/>
          <w:b/>
          <w:iCs/>
          <w:sz w:val="28"/>
          <w:szCs w:val="28"/>
          <w:lang w:val="nl-NL"/>
        </w:rPr>
      </w:pPr>
      <w:r w:rsidRPr="00361806">
        <w:rPr>
          <w:rFonts w:ascii="Times New Roman" w:hAnsi="Times New Roman"/>
          <w:b/>
          <w:iCs/>
          <w:sz w:val="28"/>
          <w:szCs w:val="28"/>
          <w:lang w:val="nl-NL"/>
        </w:rPr>
        <w:t>____________________________________</w:t>
      </w:r>
    </w:p>
    <w:p w:rsidR="00DE75E4" w:rsidRPr="002072FE" w:rsidRDefault="00DE75E4" w:rsidP="002072FE"/>
    <w:sectPr w:rsidR="00DE75E4" w:rsidRPr="002072FE"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5806"/>
    <w:rsid w:val="002072FE"/>
    <w:rsid w:val="002C0A6A"/>
    <w:rsid w:val="0030171B"/>
    <w:rsid w:val="005B1921"/>
    <w:rsid w:val="005B35C1"/>
    <w:rsid w:val="006063A2"/>
    <w:rsid w:val="007429BB"/>
    <w:rsid w:val="007540C4"/>
    <w:rsid w:val="00817FE1"/>
    <w:rsid w:val="00862FB4"/>
    <w:rsid w:val="008E1BA2"/>
    <w:rsid w:val="009C384C"/>
    <w:rsid w:val="00A67762"/>
    <w:rsid w:val="00AB46AC"/>
    <w:rsid w:val="00BB26CD"/>
    <w:rsid w:val="00BE5771"/>
    <w:rsid w:val="00D41F5E"/>
    <w:rsid w:val="00D50B48"/>
    <w:rsid w:val="00DD6951"/>
    <w:rsid w:val="00DE75E4"/>
    <w:rsid w:val="00F15F4F"/>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23</cp:revision>
  <dcterms:created xsi:type="dcterms:W3CDTF">2025-05-07T01:23:00Z</dcterms:created>
  <dcterms:modified xsi:type="dcterms:W3CDTF">2025-05-07T02:30:00Z</dcterms:modified>
</cp:coreProperties>
</file>