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1AFD" w:rsidRPr="00DC7AF6" w:rsidRDefault="00911AFD" w:rsidP="00911AFD">
      <w:pPr>
        <w:spacing w:after="0" w:line="240" w:lineRule="auto"/>
        <w:jc w:val="both"/>
        <w:rPr>
          <w:rFonts w:ascii="Times New Roman" w:hAnsi="Times New Roman"/>
          <w:b/>
          <w:iCs/>
          <w:sz w:val="28"/>
          <w:szCs w:val="28"/>
        </w:rPr>
      </w:pPr>
      <w:r w:rsidRPr="00DC7AF6">
        <w:rPr>
          <w:rFonts w:ascii="Times New Roman" w:hAnsi="Times New Roman"/>
          <w:b/>
          <w:iCs/>
          <w:sz w:val="28"/>
          <w:szCs w:val="28"/>
        </w:rPr>
        <w:t xml:space="preserve">Tiết 3                                                </w:t>
      </w:r>
    </w:p>
    <w:p w:rsidR="00911AFD" w:rsidRDefault="00911AFD" w:rsidP="00911AFD">
      <w:pPr>
        <w:spacing w:after="0" w:line="240" w:lineRule="auto"/>
        <w:jc w:val="center"/>
        <w:rPr>
          <w:rFonts w:ascii="Times New Roman" w:hAnsi="Times New Roman"/>
          <w:b/>
          <w:iCs/>
          <w:sz w:val="28"/>
          <w:szCs w:val="28"/>
          <w:u w:val="single"/>
        </w:rPr>
      </w:pPr>
      <w:r w:rsidRPr="00DC7AF6">
        <w:rPr>
          <w:rFonts w:ascii="Times New Roman" w:hAnsi="Times New Roman"/>
          <w:b/>
          <w:iCs/>
          <w:sz w:val="28"/>
          <w:szCs w:val="28"/>
          <w:u w:val="single"/>
        </w:rPr>
        <w:t>Toán (tăng)</w:t>
      </w:r>
    </w:p>
    <w:p w:rsidR="00911AFD" w:rsidRPr="009A4784" w:rsidRDefault="00911AFD" w:rsidP="00911AFD">
      <w:pPr>
        <w:spacing w:after="0" w:line="240" w:lineRule="auto"/>
        <w:jc w:val="center"/>
        <w:rPr>
          <w:rFonts w:ascii="Times New Roman" w:hAnsi="Times New Roman"/>
          <w:b/>
          <w:bCs/>
          <w:sz w:val="28"/>
          <w:szCs w:val="28"/>
          <w:lang w:val="pt-BR"/>
        </w:rPr>
      </w:pPr>
      <w:r w:rsidRPr="009A4784">
        <w:rPr>
          <w:rFonts w:ascii="Times New Roman" w:hAnsi="Times New Roman"/>
          <w:b/>
          <w:bCs/>
          <w:sz w:val="28"/>
          <w:szCs w:val="28"/>
          <w:lang w:val="pt-BR"/>
        </w:rPr>
        <w:t xml:space="preserve">ÔN TẬP GIẢI TOÁN VỀ TỈ SỐ PHẦN TRĂM </w:t>
      </w:r>
    </w:p>
    <w:p w:rsidR="00911AFD" w:rsidRPr="009A4784" w:rsidRDefault="00911AFD" w:rsidP="00911AFD">
      <w:pPr>
        <w:spacing w:after="0" w:line="240" w:lineRule="auto"/>
        <w:rPr>
          <w:rFonts w:ascii="Times New Roman" w:eastAsia="Times New Roman" w:hAnsi="Times New Roman"/>
          <w:b/>
          <w:sz w:val="28"/>
          <w:szCs w:val="28"/>
          <w:lang w:val="pt-BR"/>
        </w:rPr>
      </w:pPr>
      <w:r w:rsidRPr="009A4784">
        <w:rPr>
          <w:rFonts w:ascii="Times New Roman" w:eastAsia="Times New Roman" w:hAnsi="Times New Roman"/>
          <w:b/>
          <w:sz w:val="28"/>
          <w:szCs w:val="28"/>
          <w:lang w:val="pt-BR"/>
        </w:rPr>
        <w:t>I. YÊU CẦU CẦN ĐẠT</w:t>
      </w:r>
    </w:p>
    <w:p w:rsidR="00911AFD" w:rsidRPr="009A4784" w:rsidRDefault="00911AFD" w:rsidP="00911AFD">
      <w:pPr>
        <w:spacing w:after="0" w:line="240" w:lineRule="auto"/>
        <w:jc w:val="both"/>
        <w:rPr>
          <w:rFonts w:ascii="Times New Roman" w:hAnsi="Times New Roman"/>
          <w:sz w:val="28"/>
          <w:szCs w:val="28"/>
          <w:lang w:val="pt-BR"/>
        </w:rPr>
      </w:pPr>
      <w:r w:rsidRPr="009A4784">
        <w:rPr>
          <w:rFonts w:ascii="Times New Roman" w:hAnsi="Times New Roman"/>
          <w:sz w:val="28"/>
          <w:szCs w:val="28"/>
          <w:lang w:val="pt-BR"/>
        </w:rPr>
        <w:t>- Củng cố cho HS kiểu bài toán về tỉ số %: tìm tỉ số phần trăm của 2 số.</w:t>
      </w:r>
    </w:p>
    <w:p w:rsidR="00911AFD" w:rsidRPr="009A4784" w:rsidRDefault="00911AFD" w:rsidP="00911AFD">
      <w:pPr>
        <w:spacing w:after="0" w:line="240" w:lineRule="auto"/>
        <w:jc w:val="both"/>
        <w:rPr>
          <w:rFonts w:ascii="Times New Roman" w:hAnsi="Times New Roman"/>
          <w:sz w:val="28"/>
          <w:szCs w:val="28"/>
          <w:lang w:val="pt-BR"/>
        </w:rPr>
      </w:pPr>
      <w:r w:rsidRPr="009A4784">
        <w:rPr>
          <w:rFonts w:ascii="Times New Roman" w:hAnsi="Times New Roman"/>
          <w:sz w:val="28"/>
          <w:szCs w:val="28"/>
          <w:lang w:val="pt-BR"/>
        </w:rPr>
        <w:t>- Rèn cho HS kĩ năng giải toán về tỉ số % .</w:t>
      </w:r>
    </w:p>
    <w:p w:rsidR="00911AFD" w:rsidRPr="009A4784" w:rsidRDefault="00911AFD" w:rsidP="00911AFD">
      <w:pPr>
        <w:spacing w:after="0" w:line="240" w:lineRule="auto"/>
        <w:jc w:val="both"/>
        <w:rPr>
          <w:rFonts w:ascii="Times New Roman" w:hAnsi="Times New Roman"/>
          <w:sz w:val="28"/>
          <w:szCs w:val="28"/>
          <w:lang w:val="pt-BR"/>
        </w:rPr>
      </w:pPr>
      <w:r w:rsidRPr="009A4784">
        <w:rPr>
          <w:rFonts w:ascii="Times New Roman" w:hAnsi="Times New Roman"/>
          <w:sz w:val="28"/>
          <w:szCs w:val="28"/>
          <w:lang w:val="pt-BR"/>
        </w:rPr>
        <w:t>- Giáo dục cho HS tính cẩn thận, tự giác.</w:t>
      </w:r>
    </w:p>
    <w:p w:rsidR="00911AFD" w:rsidRPr="009A4784" w:rsidRDefault="00911AFD" w:rsidP="00911AFD">
      <w:pPr>
        <w:spacing w:after="0" w:line="240" w:lineRule="auto"/>
        <w:ind w:firstLine="720"/>
        <w:rPr>
          <w:rFonts w:ascii="Times New Roman" w:eastAsia="Times New Roman" w:hAnsi="Times New Roman"/>
          <w:b/>
          <w:sz w:val="28"/>
          <w:szCs w:val="28"/>
          <w:lang w:val="nl-NL"/>
        </w:rPr>
      </w:pPr>
      <w:r w:rsidRPr="009A4784">
        <w:rPr>
          <w:rFonts w:ascii="Times New Roman" w:eastAsia="Times New Roman" w:hAnsi="Times New Roman"/>
          <w:b/>
          <w:sz w:val="28"/>
          <w:szCs w:val="28"/>
          <w:lang w:val="pt-BR"/>
        </w:rPr>
        <w:t>-</w:t>
      </w:r>
      <w:r w:rsidRPr="009A4784">
        <w:rPr>
          <w:rFonts w:ascii="Times New Roman" w:eastAsia="Times New Roman" w:hAnsi="Times New Roman"/>
          <w:b/>
          <w:sz w:val="28"/>
          <w:szCs w:val="28"/>
          <w:lang w:val="nl-NL"/>
        </w:rPr>
        <w:t xml:space="preserve"> Năng lực: </w:t>
      </w:r>
      <w:r w:rsidRPr="009A4784">
        <w:rPr>
          <w:rFonts w:ascii="Times New Roman" w:eastAsia="Times New Roman" w:hAnsi="Times New Roman"/>
          <w:sz w:val="28"/>
          <w:szCs w:val="28"/>
          <w:lang w:val="nl-NL"/>
        </w:rPr>
        <w:t>Năng lực tư duy và lập luận toán học, năng lực  mô hình hoá toán học, năng lực giải quyết vấn đề toán học, năng lực giao tiếp toán học, năng lực sử dụng công cụ và phương tiện toán học.</w:t>
      </w:r>
    </w:p>
    <w:p w:rsidR="00911AFD" w:rsidRPr="009A4784" w:rsidRDefault="00911AFD" w:rsidP="00911AFD">
      <w:pPr>
        <w:spacing w:after="0" w:line="240" w:lineRule="auto"/>
        <w:ind w:firstLine="720"/>
        <w:jc w:val="both"/>
        <w:rPr>
          <w:rFonts w:ascii="Times New Roman" w:eastAsia="Times New Roman" w:hAnsi="Times New Roman"/>
          <w:sz w:val="28"/>
          <w:szCs w:val="28"/>
          <w:lang w:val="pt-BR"/>
        </w:rPr>
      </w:pPr>
      <w:r w:rsidRPr="009A4784">
        <w:rPr>
          <w:rFonts w:ascii="Times New Roman" w:eastAsia="Times New Roman" w:hAnsi="Times New Roman"/>
          <w:b/>
          <w:sz w:val="28"/>
          <w:szCs w:val="28"/>
          <w:lang w:val="pt-BR"/>
        </w:rPr>
        <w:t xml:space="preserve">- Phẩm chất: </w:t>
      </w:r>
      <w:r w:rsidRPr="009A4784">
        <w:rPr>
          <w:rFonts w:ascii="Times New Roman" w:eastAsia="Times New Roman" w:hAnsi="Times New Roman"/>
          <w:sz w:val="28"/>
          <w:szCs w:val="28"/>
          <w:lang w:val="pt-BR"/>
        </w:rPr>
        <w:t>Chăm chỉ, trung thực, có trách nhiệm với toán học và cẩn thận khi làm bài, yêu thích môn học.</w:t>
      </w:r>
    </w:p>
    <w:p w:rsidR="00911AFD" w:rsidRPr="009A4784" w:rsidRDefault="00911AFD" w:rsidP="00911AFD">
      <w:pPr>
        <w:spacing w:after="0" w:line="240" w:lineRule="auto"/>
        <w:jc w:val="both"/>
        <w:rPr>
          <w:rFonts w:ascii="Times New Roman" w:eastAsia="Times New Roman" w:hAnsi="Times New Roman"/>
          <w:b/>
          <w:bCs/>
          <w:sz w:val="28"/>
          <w:szCs w:val="28"/>
          <w:lang w:val="nl-NL"/>
        </w:rPr>
      </w:pPr>
      <w:r w:rsidRPr="009A4784">
        <w:rPr>
          <w:rFonts w:ascii="Times New Roman" w:eastAsia="Times New Roman" w:hAnsi="Times New Roman"/>
          <w:b/>
          <w:bCs/>
          <w:sz w:val="28"/>
          <w:szCs w:val="28"/>
          <w:lang w:val="nl-NL"/>
        </w:rPr>
        <w:t xml:space="preserve">II. ĐỒ DÙNG DẠY HỌC </w:t>
      </w:r>
    </w:p>
    <w:p w:rsidR="00911AFD" w:rsidRPr="009A4784" w:rsidRDefault="00911AFD" w:rsidP="00911AFD">
      <w:pPr>
        <w:spacing w:after="0" w:line="240" w:lineRule="auto"/>
        <w:jc w:val="both"/>
        <w:rPr>
          <w:rFonts w:ascii="Times New Roman" w:eastAsia="Times New Roman" w:hAnsi="Times New Roman"/>
          <w:bCs/>
          <w:sz w:val="28"/>
          <w:szCs w:val="28"/>
          <w:lang w:val="pt-BR"/>
        </w:rPr>
      </w:pPr>
      <w:r w:rsidRPr="009A4784">
        <w:rPr>
          <w:rFonts w:ascii="Times New Roman" w:eastAsia="Times New Roman" w:hAnsi="Times New Roman"/>
          <w:bCs/>
          <w:sz w:val="28"/>
          <w:szCs w:val="28"/>
          <w:lang w:val="nl-NL"/>
        </w:rPr>
        <w:tab/>
        <w:t xml:space="preserve">- Giáo viên: </w:t>
      </w:r>
      <w:r w:rsidRPr="009A4784">
        <w:rPr>
          <w:rFonts w:ascii="Times New Roman" w:hAnsi="Times New Roman"/>
          <w:sz w:val="28"/>
          <w:szCs w:val="28"/>
          <w:lang w:val="pt-BR"/>
        </w:rPr>
        <w:t>Bảng phụ ghi bài tập 1.</w:t>
      </w:r>
    </w:p>
    <w:p w:rsidR="00911AFD" w:rsidRPr="00060FE5" w:rsidRDefault="00911AFD" w:rsidP="00911AFD">
      <w:pPr>
        <w:spacing w:after="0" w:line="240" w:lineRule="auto"/>
        <w:jc w:val="both"/>
        <w:rPr>
          <w:rFonts w:ascii="Times New Roman" w:eastAsia="Times New Roman" w:hAnsi="Times New Roman"/>
          <w:bCs/>
          <w:sz w:val="28"/>
          <w:szCs w:val="28"/>
          <w:lang w:val="nl-NL"/>
        </w:rPr>
      </w:pPr>
      <w:r w:rsidRPr="009A4784">
        <w:rPr>
          <w:rFonts w:ascii="Times New Roman" w:eastAsia="Times New Roman" w:hAnsi="Times New Roman"/>
          <w:bCs/>
          <w:sz w:val="28"/>
          <w:szCs w:val="28"/>
          <w:lang w:val="nl-NL"/>
        </w:rPr>
        <w:tab/>
        <w:t>- Học sinh: Vở ô li</w:t>
      </w:r>
    </w:p>
    <w:p w:rsidR="00911AFD" w:rsidRPr="009A4784" w:rsidRDefault="00911AFD" w:rsidP="00911AFD">
      <w:pPr>
        <w:spacing w:after="0" w:line="240" w:lineRule="auto"/>
        <w:jc w:val="both"/>
        <w:rPr>
          <w:rFonts w:ascii="Times New Roman" w:eastAsia="Times New Roman" w:hAnsi="Times New Roman"/>
          <w:b/>
          <w:sz w:val="28"/>
          <w:szCs w:val="28"/>
          <w:lang w:val="nl-NL"/>
        </w:rPr>
      </w:pPr>
      <w:r w:rsidRPr="009A4784">
        <w:rPr>
          <w:rFonts w:ascii="Times New Roman" w:eastAsia="Times New Roman" w:hAnsi="Times New Roman"/>
          <w:b/>
          <w:sz w:val="28"/>
          <w:szCs w:val="28"/>
          <w:lang w:val="nl-NL"/>
        </w:rPr>
        <w:t>III. CÁC HOẠT ĐỘNG DẠY HỌC CHỦ YẾU</w:t>
      </w:r>
      <w:r w:rsidRPr="009A4784">
        <w:rPr>
          <w:rFonts w:ascii="Times New Roman" w:hAnsi="Times New Roman"/>
          <w:b/>
          <w:bCs/>
          <w:sz w:val="28"/>
          <w:szCs w:val="28"/>
          <w:u w:val="single"/>
          <w:lang w:val="pt-BR"/>
        </w:rPr>
        <w:t xml:space="preserve"> </w:t>
      </w:r>
    </w:p>
    <w:tbl>
      <w:tblPr>
        <w:tblW w:w="9639" w:type="dxa"/>
        <w:tblInd w:w="108" w:type="dxa"/>
        <w:tblBorders>
          <w:insideV w:val="single" w:sz="4" w:space="0" w:color="auto"/>
        </w:tblBorders>
        <w:tblLook w:val="04A0" w:firstRow="1" w:lastRow="0" w:firstColumn="1" w:lastColumn="0" w:noHBand="0" w:noVBand="1"/>
      </w:tblPr>
      <w:tblGrid>
        <w:gridCol w:w="5530"/>
        <w:gridCol w:w="4109"/>
      </w:tblGrid>
      <w:tr w:rsidR="00911AFD" w:rsidRPr="00060FE5" w:rsidTr="00AF107E">
        <w:tc>
          <w:tcPr>
            <w:tcW w:w="5530" w:type="dxa"/>
            <w:tcBorders>
              <w:top w:val="nil"/>
              <w:left w:val="nil"/>
              <w:bottom w:val="nil"/>
              <w:right w:val="single" w:sz="4" w:space="0" w:color="auto"/>
            </w:tcBorders>
            <w:hideMark/>
          </w:tcPr>
          <w:p w:rsidR="00911AFD" w:rsidRPr="009A4784" w:rsidRDefault="00911AFD" w:rsidP="00AF107E">
            <w:pPr>
              <w:spacing w:after="0" w:line="240" w:lineRule="auto"/>
              <w:jc w:val="both"/>
              <w:rPr>
                <w:rFonts w:ascii="Times New Roman" w:hAnsi="Times New Roman"/>
                <w:sz w:val="28"/>
                <w:szCs w:val="28"/>
                <w:lang w:val="es-ES_tradnl"/>
              </w:rPr>
            </w:pPr>
            <w:r>
              <w:rPr>
                <w:rFonts w:ascii="Times New Roman" w:hAnsi="Times New Roman"/>
                <w:b/>
                <w:iCs/>
                <w:sz w:val="28"/>
                <w:szCs w:val="28"/>
                <w:lang w:val="es-ES_tradnl"/>
              </w:rPr>
              <w:t xml:space="preserve">1. </w:t>
            </w:r>
            <w:r w:rsidRPr="009A4784">
              <w:rPr>
                <w:rFonts w:ascii="Times New Roman" w:hAnsi="Times New Roman"/>
                <w:b/>
                <w:iCs/>
                <w:sz w:val="28"/>
                <w:szCs w:val="28"/>
                <w:lang w:val="es-ES_tradnl"/>
              </w:rPr>
              <w:t>Củng cố lí thuyế</w:t>
            </w:r>
            <w:r>
              <w:rPr>
                <w:rFonts w:ascii="Times New Roman" w:hAnsi="Times New Roman"/>
                <w:b/>
                <w:iCs/>
                <w:sz w:val="28"/>
                <w:szCs w:val="28"/>
                <w:lang w:val="es-ES_tradnl"/>
              </w:rPr>
              <w:t>t:</w:t>
            </w:r>
          </w:p>
          <w:p w:rsidR="00911AFD" w:rsidRPr="009A4784" w:rsidRDefault="00911AFD" w:rsidP="00AF107E">
            <w:pPr>
              <w:spacing w:after="0" w:line="240" w:lineRule="auto"/>
              <w:jc w:val="both"/>
              <w:rPr>
                <w:rFonts w:ascii="Times New Roman" w:hAnsi="Times New Roman"/>
                <w:bCs/>
                <w:sz w:val="28"/>
                <w:szCs w:val="28"/>
                <w:lang w:val="es-ES_tradnl"/>
              </w:rPr>
            </w:pPr>
            <w:r w:rsidRPr="009A4784">
              <w:rPr>
                <w:rFonts w:ascii="Times New Roman" w:hAnsi="Times New Roman"/>
                <w:b/>
                <w:bCs/>
                <w:sz w:val="28"/>
                <w:szCs w:val="28"/>
                <w:lang w:val="es-ES_tradnl"/>
              </w:rPr>
              <w:t xml:space="preserve">- </w:t>
            </w:r>
            <w:r w:rsidRPr="009A4784">
              <w:rPr>
                <w:rFonts w:ascii="Times New Roman" w:hAnsi="Times New Roman"/>
                <w:bCs/>
                <w:sz w:val="28"/>
                <w:szCs w:val="28"/>
                <w:lang w:val="es-ES_tradnl"/>
              </w:rPr>
              <w:t>Cho HS nêu lại kiểu bài toán về tỉ số phần trăm đã học.</w:t>
            </w:r>
          </w:p>
          <w:p w:rsidR="00911AFD" w:rsidRPr="009A4784" w:rsidRDefault="00911AFD" w:rsidP="00AF107E">
            <w:pPr>
              <w:spacing w:after="0" w:line="240" w:lineRule="auto"/>
              <w:jc w:val="both"/>
              <w:rPr>
                <w:rFonts w:ascii="Times New Roman" w:hAnsi="Times New Roman"/>
                <w:bCs/>
                <w:sz w:val="28"/>
                <w:szCs w:val="28"/>
                <w:lang w:val="es-ES_tradnl"/>
              </w:rPr>
            </w:pPr>
            <w:r w:rsidRPr="009A4784">
              <w:rPr>
                <w:rFonts w:ascii="Times New Roman" w:hAnsi="Times New Roman"/>
                <w:bCs/>
                <w:sz w:val="28"/>
                <w:szCs w:val="28"/>
                <w:lang w:val="es-ES_tradnl"/>
              </w:rPr>
              <w:t>- GV ghi bảng và cho HS nêu cách làm:</w:t>
            </w:r>
          </w:p>
          <w:p w:rsidR="00911AFD" w:rsidRPr="009A4784" w:rsidRDefault="00911AFD" w:rsidP="00AF107E">
            <w:pPr>
              <w:tabs>
                <w:tab w:val="left" w:pos="2265"/>
              </w:tabs>
              <w:spacing w:after="0" w:line="240" w:lineRule="auto"/>
              <w:jc w:val="both"/>
              <w:rPr>
                <w:rFonts w:ascii="Times New Roman" w:hAnsi="Times New Roman"/>
                <w:bCs/>
                <w:i/>
                <w:sz w:val="28"/>
                <w:szCs w:val="28"/>
                <w:lang w:val="es-ES_tradnl"/>
              </w:rPr>
            </w:pPr>
            <w:r w:rsidRPr="009A4784">
              <w:rPr>
                <w:rFonts w:ascii="Times New Roman" w:hAnsi="Times New Roman"/>
                <w:bCs/>
                <w:i/>
                <w:sz w:val="28"/>
                <w:szCs w:val="28"/>
                <w:lang w:val="es-ES_tradnl"/>
              </w:rPr>
              <w:t>+ Tìm tỉ số phần trăm của hai số (lấy số thứ nhất chia số thứ hai rồi nhân với 100 và viết thêm kí hiệu %).</w:t>
            </w:r>
          </w:p>
        </w:tc>
        <w:tc>
          <w:tcPr>
            <w:tcW w:w="4109" w:type="dxa"/>
            <w:tcBorders>
              <w:top w:val="nil"/>
              <w:left w:val="single" w:sz="4" w:space="0" w:color="auto"/>
              <w:bottom w:val="nil"/>
              <w:right w:val="nil"/>
            </w:tcBorders>
          </w:tcPr>
          <w:p w:rsidR="00911AFD" w:rsidRPr="009A4784" w:rsidRDefault="00911AFD" w:rsidP="00AF107E">
            <w:pPr>
              <w:spacing w:after="0" w:line="240" w:lineRule="auto"/>
              <w:jc w:val="both"/>
              <w:rPr>
                <w:rFonts w:ascii="Times New Roman" w:hAnsi="Times New Roman"/>
                <w:sz w:val="28"/>
                <w:szCs w:val="28"/>
                <w:lang w:val="es-ES_tradnl"/>
              </w:rPr>
            </w:pPr>
          </w:p>
          <w:p w:rsidR="00911AFD" w:rsidRPr="009A4784" w:rsidRDefault="00911AFD" w:rsidP="00AF107E">
            <w:pPr>
              <w:spacing w:after="0" w:line="240" w:lineRule="auto"/>
              <w:jc w:val="both"/>
              <w:rPr>
                <w:rFonts w:ascii="Times New Roman" w:hAnsi="Times New Roman"/>
                <w:sz w:val="28"/>
                <w:szCs w:val="28"/>
                <w:lang w:val="es-ES_tradnl"/>
              </w:rPr>
            </w:pPr>
            <w:r w:rsidRPr="009A4784">
              <w:rPr>
                <w:rFonts w:ascii="Times New Roman" w:hAnsi="Times New Roman"/>
                <w:sz w:val="28"/>
                <w:szCs w:val="28"/>
                <w:lang w:val="es-ES_tradnl"/>
              </w:rPr>
              <w:t xml:space="preserve">- HS nêu lại </w:t>
            </w:r>
          </w:p>
          <w:p w:rsidR="00911AFD" w:rsidRPr="009A4784" w:rsidRDefault="00911AFD" w:rsidP="00AF107E">
            <w:pPr>
              <w:spacing w:after="0" w:line="240" w:lineRule="auto"/>
              <w:jc w:val="both"/>
              <w:rPr>
                <w:rFonts w:ascii="Times New Roman" w:hAnsi="Times New Roman"/>
                <w:sz w:val="28"/>
                <w:szCs w:val="28"/>
                <w:lang w:val="es-ES_tradnl"/>
              </w:rPr>
            </w:pPr>
          </w:p>
          <w:p w:rsidR="00911AFD" w:rsidRPr="009A4784" w:rsidRDefault="00911AFD" w:rsidP="00AF107E">
            <w:pPr>
              <w:spacing w:after="0" w:line="240" w:lineRule="auto"/>
              <w:jc w:val="both"/>
              <w:rPr>
                <w:rFonts w:ascii="Times New Roman" w:hAnsi="Times New Roman"/>
                <w:sz w:val="28"/>
                <w:szCs w:val="28"/>
                <w:lang w:val="es-ES_tradnl"/>
              </w:rPr>
            </w:pPr>
            <w:r w:rsidRPr="009A4784">
              <w:rPr>
                <w:rFonts w:ascii="Times New Roman" w:hAnsi="Times New Roman"/>
                <w:sz w:val="28"/>
                <w:szCs w:val="28"/>
                <w:lang w:val="es-ES_tradnl"/>
              </w:rPr>
              <w:t xml:space="preserve">- Trao đổi nhóm đôi; 1 HS nêu lại </w:t>
            </w:r>
          </w:p>
          <w:p w:rsidR="00911AFD" w:rsidRPr="009A4784" w:rsidRDefault="00911AFD" w:rsidP="00AF107E">
            <w:pPr>
              <w:spacing w:after="0" w:line="240" w:lineRule="auto"/>
              <w:jc w:val="both"/>
              <w:rPr>
                <w:rFonts w:ascii="Times New Roman" w:hAnsi="Times New Roman"/>
                <w:sz w:val="28"/>
                <w:szCs w:val="28"/>
                <w:lang w:val="es-ES_tradnl"/>
              </w:rPr>
            </w:pPr>
          </w:p>
          <w:p w:rsidR="00911AFD" w:rsidRPr="009A4784" w:rsidRDefault="00911AFD" w:rsidP="00AF107E">
            <w:pPr>
              <w:spacing w:after="0" w:line="240" w:lineRule="auto"/>
              <w:jc w:val="both"/>
              <w:rPr>
                <w:rFonts w:ascii="Times New Roman" w:hAnsi="Times New Roman"/>
                <w:sz w:val="28"/>
                <w:szCs w:val="28"/>
                <w:lang w:val="es-ES_tradnl"/>
              </w:rPr>
            </w:pPr>
          </w:p>
          <w:p w:rsidR="00911AFD" w:rsidRPr="009A4784" w:rsidRDefault="00911AFD" w:rsidP="00AF107E">
            <w:pPr>
              <w:spacing w:after="0" w:line="240" w:lineRule="auto"/>
              <w:jc w:val="both"/>
              <w:rPr>
                <w:rFonts w:ascii="Times New Roman" w:hAnsi="Times New Roman"/>
                <w:sz w:val="28"/>
                <w:szCs w:val="28"/>
                <w:lang w:val="es-ES_tradnl"/>
              </w:rPr>
            </w:pPr>
            <w:r w:rsidRPr="009A4784">
              <w:rPr>
                <w:rFonts w:ascii="Times New Roman" w:hAnsi="Times New Roman"/>
                <w:sz w:val="28"/>
                <w:szCs w:val="28"/>
                <w:lang w:val="es-ES_tradnl"/>
              </w:rPr>
              <w:t>- HS lấy VD rồi nêu cách làm</w:t>
            </w:r>
          </w:p>
        </w:tc>
      </w:tr>
      <w:tr w:rsidR="00911AFD" w:rsidRPr="00EB43EC" w:rsidTr="00AF107E">
        <w:tc>
          <w:tcPr>
            <w:tcW w:w="5530" w:type="dxa"/>
            <w:tcBorders>
              <w:top w:val="nil"/>
              <w:left w:val="nil"/>
              <w:bottom w:val="nil"/>
              <w:right w:val="single" w:sz="4" w:space="0" w:color="auto"/>
            </w:tcBorders>
          </w:tcPr>
          <w:p w:rsidR="00911AFD" w:rsidRPr="009A4784" w:rsidRDefault="00911AFD" w:rsidP="00AF107E">
            <w:pPr>
              <w:spacing w:after="0" w:line="240" w:lineRule="auto"/>
              <w:jc w:val="both"/>
              <w:rPr>
                <w:rFonts w:ascii="Times New Roman" w:hAnsi="Times New Roman"/>
                <w:b/>
                <w:iCs/>
                <w:sz w:val="28"/>
                <w:szCs w:val="28"/>
                <w:lang w:val="vi-VN"/>
              </w:rPr>
            </w:pPr>
            <w:r>
              <w:rPr>
                <w:rFonts w:ascii="Times New Roman" w:hAnsi="Times New Roman"/>
                <w:b/>
                <w:iCs/>
                <w:sz w:val="28"/>
                <w:szCs w:val="28"/>
                <w:lang w:val="es-ES_tradnl"/>
              </w:rPr>
              <w:t xml:space="preserve"> 2.</w:t>
            </w:r>
            <w:r w:rsidRPr="009A4784">
              <w:rPr>
                <w:rFonts w:ascii="Times New Roman" w:hAnsi="Times New Roman"/>
                <w:b/>
                <w:iCs/>
                <w:sz w:val="28"/>
                <w:szCs w:val="28"/>
                <w:lang w:val="es-ES_tradnl"/>
              </w:rPr>
              <w:t xml:space="preserve"> Thự</w:t>
            </w:r>
            <w:r>
              <w:rPr>
                <w:rFonts w:ascii="Times New Roman" w:hAnsi="Times New Roman"/>
                <w:b/>
                <w:iCs/>
                <w:sz w:val="28"/>
                <w:szCs w:val="28"/>
                <w:lang w:val="es-ES_tradnl"/>
              </w:rPr>
              <w:t>c hành</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b/>
                <w:bCs/>
                <w:sz w:val="28"/>
                <w:szCs w:val="28"/>
                <w:lang w:val="vi-VN"/>
              </w:rPr>
              <w:t>Bài 1</w:t>
            </w:r>
            <w:r w:rsidRPr="009A4784">
              <w:rPr>
                <w:rFonts w:ascii="Times New Roman" w:hAnsi="Times New Roman"/>
                <w:b/>
                <w:sz w:val="28"/>
                <w:szCs w:val="28"/>
                <w:lang w:val="vi-VN"/>
              </w:rPr>
              <w:t>:</w:t>
            </w:r>
            <w:r w:rsidRPr="009A4784">
              <w:rPr>
                <w:rFonts w:ascii="Times New Roman" w:hAnsi="Times New Roman"/>
                <w:sz w:val="28"/>
                <w:szCs w:val="28"/>
                <w:lang w:val="vi-VN"/>
              </w:rPr>
              <w:t xml:space="preserve"> </w:t>
            </w:r>
            <w:r w:rsidRPr="00060FE5">
              <w:rPr>
                <w:rFonts w:ascii="Times New Roman" w:hAnsi="Times New Roman"/>
                <w:sz w:val="28"/>
                <w:szCs w:val="28"/>
                <w:lang w:val="es-ES_tradnl"/>
              </w:rPr>
              <w:t xml:space="preserve">(BP) </w:t>
            </w:r>
            <w:r w:rsidRPr="009A4784">
              <w:rPr>
                <w:rFonts w:ascii="Times New Roman" w:hAnsi="Times New Roman"/>
                <w:sz w:val="28"/>
                <w:szCs w:val="28"/>
                <w:lang w:val="vi-VN"/>
              </w:rPr>
              <w:t>Có 2 thùng dầu: thùng 1 chứa 24 lít dầu, thùng hai chứa 32 lít dầu. Hỏi:</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a) Tỉ số % giữa số lít dầu của thùng thứ nhất và số lít dầu của thùng thứ hai là bao nhiêu ?</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b) Số lít dầu của thùng thứ nhất chiếm bao nhiêu phần trăm tổng số lít dầu ở 2 thùng? </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Cho HS tìm hiểu lại ý nghĩa của các tỉ số % trong bài.</w:t>
            </w:r>
          </w:p>
          <w:p w:rsidR="00911AFD" w:rsidRPr="00060FE5" w:rsidRDefault="00911AFD" w:rsidP="00AF107E">
            <w:pPr>
              <w:spacing w:after="0" w:line="240" w:lineRule="auto"/>
              <w:jc w:val="both"/>
              <w:rPr>
                <w:rFonts w:ascii="Times New Roman" w:hAnsi="Times New Roman"/>
                <w:sz w:val="28"/>
                <w:szCs w:val="28"/>
                <w:lang w:val="vi-VN"/>
              </w:rPr>
            </w:pP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 Cho HS tự làm rồi hướng dẫn chữa bài      </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                 Đ/s : a) 75 %        b) 42,85 %</w:t>
            </w:r>
          </w:p>
          <w:p w:rsidR="00911AFD" w:rsidRPr="009A4784" w:rsidRDefault="00911AFD" w:rsidP="00AF107E">
            <w:pPr>
              <w:spacing w:after="0" w:line="240" w:lineRule="auto"/>
              <w:jc w:val="both"/>
              <w:rPr>
                <w:rFonts w:ascii="Times New Roman" w:hAnsi="Times New Roman"/>
                <w:i/>
                <w:sz w:val="28"/>
                <w:szCs w:val="28"/>
                <w:lang w:val="vi-VN"/>
              </w:rPr>
            </w:pPr>
            <w:r w:rsidRPr="009A4784">
              <w:rPr>
                <w:rFonts w:ascii="Times New Roman" w:hAnsi="Times New Roman"/>
                <w:i/>
                <w:sz w:val="28"/>
                <w:szCs w:val="28"/>
                <w:lang w:val="vi-VN"/>
              </w:rPr>
              <w:t>=&gt; Củng cố cách tìm tỉ số % giữa 2 số.</w:t>
            </w:r>
          </w:p>
        </w:tc>
        <w:tc>
          <w:tcPr>
            <w:tcW w:w="4109" w:type="dxa"/>
            <w:tcBorders>
              <w:top w:val="nil"/>
              <w:left w:val="single" w:sz="4" w:space="0" w:color="auto"/>
              <w:bottom w:val="nil"/>
              <w:right w:val="nil"/>
            </w:tcBorders>
          </w:tcPr>
          <w:p w:rsidR="00911AFD" w:rsidRPr="009A4784" w:rsidRDefault="00911AFD" w:rsidP="00AF107E">
            <w:pPr>
              <w:spacing w:after="0" w:line="240" w:lineRule="auto"/>
              <w:jc w:val="both"/>
              <w:rPr>
                <w:rFonts w:ascii="Times New Roman" w:hAnsi="Times New Roman"/>
                <w:sz w:val="28"/>
                <w:szCs w:val="28"/>
                <w:lang w:val="en-GB"/>
              </w:rPr>
            </w:pP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HS nêu rõ cách làm</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 </w:t>
            </w:r>
          </w:p>
          <w:p w:rsidR="00911AFD" w:rsidRPr="009A4784" w:rsidRDefault="00911AFD" w:rsidP="00AF107E">
            <w:pPr>
              <w:spacing w:after="0" w:line="240" w:lineRule="auto"/>
              <w:jc w:val="both"/>
              <w:rPr>
                <w:rFonts w:ascii="Times New Roman" w:hAnsi="Times New Roman"/>
                <w:sz w:val="28"/>
                <w:szCs w:val="28"/>
                <w:lang w:val="vi-VN"/>
              </w:rPr>
            </w:pP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- 1HS giải thích rõ yêu cầu tính ở phần b)  </w:t>
            </w:r>
            <w:r w:rsidRPr="009A4784">
              <w:rPr>
                <w:rFonts w:ascii="Times New Roman" w:hAnsi="Times New Roman"/>
                <w:sz w:val="28"/>
                <w:szCs w:val="28"/>
                <w:lang w:val="en-GB"/>
              </w:rPr>
              <w:sym w:font="Wingdings 3" w:char="F0A6"/>
            </w:r>
            <w:r w:rsidRPr="009A4784">
              <w:rPr>
                <w:rFonts w:ascii="Times New Roman" w:hAnsi="Times New Roman"/>
                <w:sz w:val="28"/>
                <w:szCs w:val="28"/>
                <w:lang w:val="vi-VN"/>
              </w:rPr>
              <w:t xml:space="preserve"> nêu các bước làm </w:t>
            </w:r>
          </w:p>
          <w:p w:rsidR="00911AFD" w:rsidRPr="009A4784" w:rsidRDefault="00911AFD" w:rsidP="00AF107E">
            <w:pPr>
              <w:spacing w:after="0" w:line="240" w:lineRule="auto"/>
              <w:jc w:val="both"/>
              <w:rPr>
                <w:rFonts w:ascii="Times New Roman" w:hAnsi="Times New Roman"/>
                <w:sz w:val="28"/>
                <w:szCs w:val="28"/>
                <w:lang w:val="vi-VN"/>
              </w:rPr>
            </w:pPr>
            <w:r w:rsidRPr="009A4784">
              <w:rPr>
                <w:rFonts w:ascii="Times New Roman" w:hAnsi="Times New Roman"/>
                <w:sz w:val="28"/>
                <w:szCs w:val="28"/>
                <w:lang w:val="vi-VN"/>
              </w:rPr>
              <w:t xml:space="preserve">(tìm tổng số lít dầu ở hai thùng </w:t>
            </w:r>
            <w:r w:rsidRPr="009A4784">
              <w:rPr>
                <w:rFonts w:ascii="Times New Roman" w:hAnsi="Times New Roman"/>
                <w:sz w:val="28"/>
                <w:szCs w:val="28"/>
                <w:lang w:val="en-GB"/>
              </w:rPr>
              <w:sym w:font="Wingdings 3" w:char="F0A6"/>
            </w:r>
            <w:r w:rsidRPr="009A4784">
              <w:rPr>
                <w:rFonts w:ascii="Times New Roman" w:hAnsi="Times New Roman"/>
                <w:sz w:val="28"/>
                <w:szCs w:val="28"/>
                <w:lang w:val="vi-VN"/>
              </w:rPr>
              <w:t>tìm tỉ số phần trăm giữa số dầu thùng thứ nhất với số dầu ở hai thùng)</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HS làm trong vở</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- 1 HS chữa bài</w:t>
            </w:r>
          </w:p>
        </w:tc>
      </w:tr>
      <w:tr w:rsidR="00911AFD" w:rsidRPr="00EB43EC" w:rsidTr="00AF107E">
        <w:trPr>
          <w:trHeight w:val="2970"/>
        </w:trPr>
        <w:tc>
          <w:tcPr>
            <w:tcW w:w="5530" w:type="dxa"/>
            <w:tcBorders>
              <w:top w:val="nil"/>
              <w:left w:val="nil"/>
              <w:bottom w:val="nil"/>
              <w:right w:val="single" w:sz="4" w:space="0" w:color="auto"/>
            </w:tcBorders>
            <w:hideMark/>
          </w:tcPr>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b/>
                <w:bCs/>
                <w:sz w:val="28"/>
                <w:szCs w:val="28"/>
                <w:lang w:val="en-GB"/>
              </w:rPr>
              <w:lastRenderedPageBreak/>
              <w:t>Bài 2</w:t>
            </w:r>
            <w:r w:rsidRPr="009A4784">
              <w:rPr>
                <w:rFonts w:ascii="Times New Roman" w:hAnsi="Times New Roman"/>
                <w:b/>
                <w:sz w:val="28"/>
                <w:szCs w:val="28"/>
                <w:lang w:val="en-GB"/>
              </w:rPr>
              <w:t>:</w:t>
            </w:r>
            <w:r w:rsidRPr="009A4784">
              <w:rPr>
                <w:rFonts w:ascii="Times New Roman" w:hAnsi="Times New Roman"/>
                <w:sz w:val="28"/>
                <w:szCs w:val="28"/>
                <w:lang w:val="en-GB"/>
              </w:rPr>
              <w:t xml:space="preserve"> Cửa hàng bán một máy tính với giá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6 750 000 đồng. Tiền vốn để mua máy tính đó là 6 000 000 đồng. Hỏi khi bán một máy tính cửa hàng được lãi bao nhiêu phần </w:t>
            </w:r>
            <w:proofErr w:type="gramStart"/>
            <w:r w:rsidRPr="009A4784">
              <w:rPr>
                <w:rFonts w:ascii="Times New Roman" w:hAnsi="Times New Roman"/>
                <w:sz w:val="28"/>
                <w:szCs w:val="28"/>
                <w:lang w:val="en-GB"/>
              </w:rPr>
              <w:t>trăm ?</w:t>
            </w:r>
            <w:proofErr w:type="gramEnd"/>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Yêu cầu HS đọc đề, phân tích đề.</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 Muốn biết cửa hàng được lãi bao nhiêu phần trăm ta cần biết </w:t>
            </w:r>
            <w:proofErr w:type="gramStart"/>
            <w:r w:rsidRPr="009A4784">
              <w:rPr>
                <w:rFonts w:ascii="Times New Roman" w:hAnsi="Times New Roman"/>
                <w:sz w:val="28"/>
                <w:szCs w:val="28"/>
                <w:lang w:val="en-GB"/>
              </w:rPr>
              <w:t>gì ?</w:t>
            </w:r>
            <w:proofErr w:type="gramEnd"/>
            <w:r w:rsidRPr="009A4784">
              <w:rPr>
                <w:rFonts w:ascii="Times New Roman" w:hAnsi="Times New Roman"/>
                <w:sz w:val="28"/>
                <w:szCs w:val="28"/>
                <w:lang w:val="en-GB"/>
              </w:rPr>
              <w:t xml:space="preserve">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Yêu cầu HS làm bài vào vở.</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Kiểm tra, nhận xét một số bài.</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Hướng dẫn chữa bài.</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Đáp số : 12,5%</w:t>
            </w:r>
          </w:p>
          <w:p w:rsidR="00911AFD" w:rsidRDefault="00911AFD" w:rsidP="00AF107E">
            <w:pPr>
              <w:spacing w:after="0" w:line="240" w:lineRule="auto"/>
              <w:jc w:val="both"/>
              <w:rPr>
                <w:rFonts w:ascii="Times New Roman" w:hAnsi="Times New Roman"/>
                <w:i/>
                <w:sz w:val="28"/>
                <w:szCs w:val="28"/>
                <w:lang w:val="en-GB"/>
              </w:rPr>
            </w:pPr>
            <w:proofErr w:type="gramStart"/>
            <w:r w:rsidRPr="009A4784">
              <w:rPr>
                <w:rFonts w:ascii="Times New Roman" w:hAnsi="Times New Roman"/>
                <w:i/>
                <w:sz w:val="28"/>
                <w:szCs w:val="28"/>
                <w:lang w:val="en-GB"/>
              </w:rPr>
              <w:t>Chốt :</w:t>
            </w:r>
            <w:proofErr w:type="gramEnd"/>
            <w:r w:rsidRPr="009A4784">
              <w:rPr>
                <w:rFonts w:ascii="Times New Roman" w:hAnsi="Times New Roman"/>
                <w:i/>
                <w:sz w:val="28"/>
                <w:szCs w:val="28"/>
                <w:lang w:val="en-GB"/>
              </w:rPr>
              <w:t xml:space="preserve"> Muốn tính phần trăm tiền lãi ta làm thế nào ?</w:t>
            </w:r>
          </w:p>
          <w:p w:rsidR="00911AFD" w:rsidRDefault="00911AFD" w:rsidP="00AF107E">
            <w:pPr>
              <w:spacing w:after="0" w:line="240" w:lineRule="auto"/>
              <w:jc w:val="both"/>
              <w:rPr>
                <w:rFonts w:ascii="Times New Roman" w:hAnsi="Times New Roman"/>
                <w:i/>
                <w:sz w:val="28"/>
                <w:szCs w:val="28"/>
                <w:lang w:val="en-GB"/>
              </w:rPr>
            </w:pP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b/>
                <w:bCs/>
                <w:sz w:val="28"/>
                <w:szCs w:val="28"/>
                <w:lang w:val="en-GB"/>
              </w:rPr>
              <w:t>Bài 3*</w:t>
            </w:r>
            <w:r w:rsidRPr="009A4784">
              <w:rPr>
                <w:rFonts w:ascii="Times New Roman" w:hAnsi="Times New Roman"/>
                <w:b/>
                <w:sz w:val="28"/>
                <w:szCs w:val="28"/>
                <w:lang w:val="en-GB"/>
              </w:rPr>
              <w:t>:</w:t>
            </w:r>
            <w:r w:rsidRPr="009A4784">
              <w:rPr>
                <w:rFonts w:ascii="Times New Roman" w:hAnsi="Times New Roman"/>
                <w:sz w:val="28"/>
                <w:szCs w:val="28"/>
                <w:lang w:val="en-GB"/>
              </w:rPr>
              <w:t xml:space="preserve">  Ngày thường 10 000 đồng mua được 5 bông hoa. Ngày lễ 10 000 đồng chỉ mua được 4 bông hoa. Hỏi giá hoa ngày lễ tăng bao nhiêu phần trăm so với giá hoa ngày </w:t>
            </w:r>
            <w:proofErr w:type="gramStart"/>
            <w:r w:rsidRPr="009A4784">
              <w:rPr>
                <w:rFonts w:ascii="Times New Roman" w:hAnsi="Times New Roman"/>
                <w:sz w:val="28"/>
                <w:szCs w:val="28"/>
                <w:lang w:val="en-GB"/>
              </w:rPr>
              <w:t>thường ?</w:t>
            </w:r>
            <w:proofErr w:type="gramEnd"/>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GV nêu câu hỏi gợi ý để HS rút ra các bước giải như sau :</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 tăng</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Số tiền tăng : giá cũ</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 xml:space="preserve">                             ║                       </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 xml:space="preserve">               Giá mới – giá cũ             </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 xml:space="preserve">                   ║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          10000 : 4     10000 : 5</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Yêu cầu HS làm bài vào vở.</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Kiểm tra, nhận xét một số bài.</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Hướng dẫn chữa bài.</w:t>
            </w:r>
          </w:p>
          <w:p w:rsidR="00911AFD" w:rsidRDefault="00911AFD" w:rsidP="00AF107E">
            <w:pPr>
              <w:spacing w:after="0" w:line="240" w:lineRule="auto"/>
              <w:jc w:val="both"/>
              <w:rPr>
                <w:rFonts w:ascii="Times New Roman" w:hAnsi="Times New Roman"/>
                <w:i/>
                <w:sz w:val="28"/>
                <w:szCs w:val="28"/>
                <w:lang w:val="en-GB"/>
              </w:rPr>
            </w:pPr>
            <w:proofErr w:type="gramStart"/>
            <w:r w:rsidRPr="009A4784">
              <w:rPr>
                <w:rFonts w:ascii="Times New Roman" w:hAnsi="Times New Roman"/>
                <w:i/>
                <w:sz w:val="28"/>
                <w:szCs w:val="28"/>
                <w:lang w:val="en-GB"/>
              </w:rPr>
              <w:t>Chốt :</w:t>
            </w:r>
            <w:proofErr w:type="gramEnd"/>
            <w:r w:rsidRPr="009A4784">
              <w:rPr>
                <w:rFonts w:ascii="Times New Roman" w:hAnsi="Times New Roman"/>
                <w:i/>
                <w:sz w:val="28"/>
                <w:szCs w:val="28"/>
                <w:lang w:val="en-GB"/>
              </w:rPr>
              <w:t xml:space="preserve"> Muốn biết giá của một sản phẩm tăng lên bao nhiêu phần trăm ta làm thế nào ? ( Ta lấy số tiền tăng lên của mỗi sản phẩm chia cho giá cũ)</w:t>
            </w:r>
          </w:p>
          <w:p w:rsidR="00911AFD" w:rsidRPr="009A4784" w:rsidRDefault="00911AFD" w:rsidP="00AF107E">
            <w:pPr>
              <w:spacing w:after="0" w:line="240" w:lineRule="auto"/>
              <w:jc w:val="both"/>
              <w:rPr>
                <w:rFonts w:ascii="Times New Roman" w:hAnsi="Times New Roman"/>
                <w:i/>
                <w:sz w:val="28"/>
                <w:szCs w:val="28"/>
                <w:lang w:val="en-GB"/>
              </w:rPr>
            </w:pP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b/>
                <w:sz w:val="28"/>
                <w:szCs w:val="28"/>
                <w:lang w:val="en-GB"/>
              </w:rPr>
              <w:t>3. Củng cố - dặ</w:t>
            </w:r>
            <w:r>
              <w:rPr>
                <w:rFonts w:ascii="Times New Roman" w:hAnsi="Times New Roman"/>
                <w:b/>
                <w:sz w:val="28"/>
                <w:szCs w:val="28"/>
                <w:lang w:val="en-GB"/>
              </w:rPr>
              <w:t>n dò</w:t>
            </w:r>
          </w:p>
          <w:p w:rsidR="00911AFD" w:rsidRPr="009A4784" w:rsidRDefault="00911AFD" w:rsidP="00AF107E">
            <w:pPr>
              <w:spacing w:after="0" w:line="240" w:lineRule="auto"/>
              <w:jc w:val="both"/>
              <w:rPr>
                <w:rFonts w:ascii="Times New Roman" w:hAnsi="Times New Roman"/>
                <w:bCs/>
                <w:sz w:val="28"/>
                <w:szCs w:val="28"/>
                <w:lang w:val="en-GB"/>
              </w:rPr>
            </w:pPr>
            <w:r w:rsidRPr="009A4784">
              <w:rPr>
                <w:rFonts w:ascii="Times New Roman" w:hAnsi="Times New Roman"/>
                <w:bCs/>
                <w:sz w:val="28"/>
                <w:szCs w:val="28"/>
                <w:lang w:val="en-GB"/>
              </w:rPr>
              <w:t>- Nêu lại kiểu bài đã học trong dạng toán tỉ số phần trăm và cách làm.</w:t>
            </w:r>
          </w:p>
          <w:p w:rsidR="00911AFD" w:rsidRPr="009A4784" w:rsidRDefault="00911AFD" w:rsidP="00AF107E">
            <w:pPr>
              <w:spacing w:after="0" w:line="240" w:lineRule="auto"/>
              <w:jc w:val="both"/>
              <w:rPr>
                <w:rFonts w:ascii="Times New Roman" w:hAnsi="Times New Roman"/>
                <w:i/>
                <w:sz w:val="28"/>
                <w:szCs w:val="28"/>
                <w:lang w:val="en-GB"/>
              </w:rPr>
            </w:pPr>
            <w:r w:rsidRPr="009A4784">
              <w:rPr>
                <w:rFonts w:ascii="Times New Roman" w:hAnsi="Times New Roman"/>
                <w:bCs/>
                <w:sz w:val="28"/>
                <w:szCs w:val="28"/>
                <w:lang w:val="en-GB"/>
              </w:rPr>
              <w:t>- Nhận xét tiết học; dặn HS về ôn lại để nắm vững kiến thức cũng như cách giả</w:t>
            </w:r>
            <w:r>
              <w:rPr>
                <w:rFonts w:ascii="Times New Roman" w:hAnsi="Times New Roman"/>
                <w:bCs/>
                <w:sz w:val="28"/>
                <w:szCs w:val="28"/>
                <w:lang w:val="en-GB"/>
              </w:rPr>
              <w:t>i.</w:t>
            </w:r>
          </w:p>
        </w:tc>
        <w:tc>
          <w:tcPr>
            <w:tcW w:w="4109" w:type="dxa"/>
            <w:tcBorders>
              <w:top w:val="nil"/>
              <w:left w:val="single" w:sz="4" w:space="0" w:color="auto"/>
              <w:bottom w:val="nil"/>
              <w:right w:val="nil"/>
            </w:tcBorders>
          </w:tcPr>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 - 1 HS đọc đề và nêu yêu cầu</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HS nêu kiểu bài: tìm giá trị một số phần trăm của một số.</w:t>
            </w:r>
          </w:p>
          <w:p w:rsidR="00911AFD" w:rsidRPr="009A4784" w:rsidRDefault="00911AFD" w:rsidP="00AF107E">
            <w:pPr>
              <w:spacing w:after="0" w:line="240" w:lineRule="auto"/>
              <w:jc w:val="both"/>
              <w:rPr>
                <w:rFonts w:ascii="Times New Roman" w:hAnsi="Times New Roman"/>
                <w:sz w:val="28"/>
                <w:szCs w:val="28"/>
                <w:lang w:val="en-GB"/>
              </w:rPr>
            </w:pPr>
          </w:p>
          <w:p w:rsidR="00911AFD" w:rsidRPr="009A4784" w:rsidRDefault="00911AFD" w:rsidP="00AF107E">
            <w:pPr>
              <w:spacing w:after="0" w:line="240" w:lineRule="auto"/>
              <w:jc w:val="both"/>
              <w:rPr>
                <w:rFonts w:ascii="Times New Roman" w:hAnsi="Times New Roman"/>
                <w:sz w:val="28"/>
                <w:szCs w:val="28"/>
                <w:lang w:val="en-GB"/>
              </w:rPr>
            </w:pP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Cần biết cửa hàng đã lãi bao nhiêu tiền.</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- 1 HS nêu lại cách làm</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Tự làm trong vở</w:t>
            </w:r>
            <w:proofErr w:type="gramStart"/>
            <w:r w:rsidRPr="009A4784">
              <w:rPr>
                <w:rFonts w:ascii="Times New Roman" w:hAnsi="Times New Roman"/>
                <w:sz w:val="28"/>
                <w:szCs w:val="28"/>
                <w:lang w:val="en-GB"/>
              </w:rPr>
              <w:t>;1</w:t>
            </w:r>
            <w:proofErr w:type="gramEnd"/>
            <w:r w:rsidRPr="009A4784">
              <w:rPr>
                <w:rFonts w:ascii="Times New Roman" w:hAnsi="Times New Roman"/>
                <w:sz w:val="28"/>
                <w:szCs w:val="28"/>
                <w:lang w:val="en-GB"/>
              </w:rPr>
              <w:t xml:space="preserve"> HS chữa bài trên bảng lớp.</w:t>
            </w:r>
          </w:p>
          <w:p w:rsidR="00911AFD" w:rsidRPr="009A4784" w:rsidRDefault="00911AFD" w:rsidP="00AF107E">
            <w:pPr>
              <w:spacing w:after="0" w:line="240" w:lineRule="auto"/>
              <w:jc w:val="both"/>
              <w:rPr>
                <w:rFonts w:ascii="Times New Roman" w:hAnsi="Times New Roman"/>
                <w:sz w:val="28"/>
                <w:szCs w:val="28"/>
                <w:lang w:val="en-GB"/>
              </w:rPr>
            </w:pPr>
          </w:p>
          <w:p w:rsidR="00911AFD"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Ta lấy số tiền bán được trừ đi tiền gốc (đó là tiền lãi) sau đó lấy số tiền lãi chia cho số tiền gốc.</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- 1 HS đọc đề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Phân tích, tóm tắt bài toán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Ngày thường:10000 đồng : 5 bông</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Ngày lễ       : 10000 đồng : 4 bông</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xml:space="preserve">          </w:t>
            </w:r>
            <w:proofErr w:type="gramStart"/>
            <w:r w:rsidRPr="009A4784">
              <w:rPr>
                <w:rFonts w:ascii="Times New Roman" w:hAnsi="Times New Roman"/>
                <w:sz w:val="28"/>
                <w:szCs w:val="28"/>
                <w:lang w:val="en-GB"/>
              </w:rPr>
              <w:t>Tăng :</w:t>
            </w:r>
            <w:proofErr w:type="gramEnd"/>
            <w:r w:rsidRPr="009A4784">
              <w:rPr>
                <w:rFonts w:ascii="Times New Roman" w:hAnsi="Times New Roman"/>
                <w:sz w:val="28"/>
                <w:szCs w:val="28"/>
                <w:lang w:val="en-GB"/>
              </w:rPr>
              <w:t xml:space="preserve"> ... %</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HS* nêu các bước giải.</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HS làm bài vào vở.</w:t>
            </w:r>
          </w:p>
          <w:p w:rsidR="00911AFD" w:rsidRPr="009A4784" w:rsidRDefault="00911AFD" w:rsidP="00AF107E">
            <w:pPr>
              <w:spacing w:after="0" w:line="240" w:lineRule="auto"/>
              <w:jc w:val="both"/>
              <w:rPr>
                <w:rFonts w:ascii="Times New Roman" w:hAnsi="Times New Roman"/>
                <w:sz w:val="28"/>
                <w:szCs w:val="28"/>
                <w:lang w:val="en-GB"/>
              </w:rPr>
            </w:pPr>
            <w:r w:rsidRPr="009A4784">
              <w:rPr>
                <w:rFonts w:ascii="Times New Roman" w:hAnsi="Times New Roman"/>
                <w:sz w:val="28"/>
                <w:szCs w:val="28"/>
                <w:lang w:val="en-GB"/>
              </w:rPr>
              <w:t>- 1 HS chữa bài trên bảng.</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Bài giải</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 xml:space="preserve">Ngày thường mua một bông hoa hết số tiền là : </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10000 : 5 = 2000 (đồng)</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Ngày lễ mua một bông hoa hết số tiền là :</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10000 : 4 = 2500 ( đồng)</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Giá mỗi bông hoa tăng lên là :</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2500 – 2000 = 500 ( đồng)</w:t>
            </w:r>
          </w:p>
          <w:p w:rsidR="00911AFD" w:rsidRPr="009A4784" w:rsidRDefault="00911AFD" w:rsidP="00AF107E">
            <w:pPr>
              <w:spacing w:after="0" w:line="240" w:lineRule="auto"/>
              <w:rPr>
                <w:rFonts w:ascii="Times New Roman" w:hAnsi="Times New Roman"/>
                <w:sz w:val="28"/>
                <w:szCs w:val="28"/>
                <w:lang w:val="en-GB"/>
              </w:rPr>
            </w:pPr>
            <w:r w:rsidRPr="009A4784">
              <w:rPr>
                <w:rFonts w:ascii="Times New Roman" w:hAnsi="Times New Roman"/>
                <w:sz w:val="28"/>
                <w:szCs w:val="28"/>
                <w:lang w:val="en-GB"/>
              </w:rPr>
              <w:t>Giá hoa ngày lễ đã tăng lên số phần trăm là  :</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500 : 2000 = 0,25</w:t>
            </w:r>
          </w:p>
          <w:p w:rsidR="00911AFD" w:rsidRPr="009A4784" w:rsidRDefault="00911AFD" w:rsidP="00AF107E">
            <w:pPr>
              <w:spacing w:after="0" w:line="240" w:lineRule="auto"/>
              <w:jc w:val="center"/>
              <w:rPr>
                <w:rFonts w:ascii="Times New Roman" w:hAnsi="Times New Roman"/>
                <w:sz w:val="28"/>
                <w:szCs w:val="28"/>
                <w:lang w:val="en-GB"/>
              </w:rPr>
            </w:pPr>
            <w:r w:rsidRPr="009A4784">
              <w:rPr>
                <w:rFonts w:ascii="Times New Roman" w:hAnsi="Times New Roman"/>
                <w:sz w:val="28"/>
                <w:szCs w:val="28"/>
                <w:lang w:val="en-GB"/>
              </w:rPr>
              <w:t>0,25 = 25%</w:t>
            </w:r>
          </w:p>
          <w:p w:rsidR="00911AFD" w:rsidRDefault="00911AFD" w:rsidP="00AF107E">
            <w:pPr>
              <w:spacing w:after="0" w:line="240" w:lineRule="auto"/>
              <w:jc w:val="both"/>
              <w:rPr>
                <w:rFonts w:ascii="Times New Roman" w:hAnsi="Times New Roman"/>
                <w:sz w:val="28"/>
                <w:szCs w:val="28"/>
                <w:lang w:val="en-GB"/>
              </w:rPr>
            </w:pPr>
            <w:r>
              <w:rPr>
                <w:rFonts w:ascii="Times New Roman" w:hAnsi="Times New Roman"/>
                <w:sz w:val="28"/>
                <w:szCs w:val="28"/>
                <w:lang w:val="en-GB"/>
              </w:rPr>
              <w:t xml:space="preserve">                     </w:t>
            </w:r>
            <w:r w:rsidRPr="009A4784">
              <w:rPr>
                <w:rFonts w:ascii="Times New Roman" w:hAnsi="Times New Roman"/>
                <w:sz w:val="28"/>
                <w:szCs w:val="28"/>
                <w:lang w:val="en-GB"/>
              </w:rPr>
              <w:t>Đáp số : 25%</w:t>
            </w:r>
          </w:p>
          <w:p w:rsidR="00911AFD" w:rsidRPr="009A4784" w:rsidRDefault="00911AFD" w:rsidP="00AF107E">
            <w:pPr>
              <w:spacing w:after="0" w:line="240" w:lineRule="auto"/>
              <w:jc w:val="both"/>
              <w:rPr>
                <w:rFonts w:ascii="Times New Roman" w:hAnsi="Times New Roman"/>
                <w:sz w:val="28"/>
                <w:szCs w:val="28"/>
                <w:lang w:val="en-GB"/>
              </w:rPr>
            </w:pPr>
            <w:r>
              <w:rPr>
                <w:rFonts w:ascii="Times New Roman" w:hAnsi="Times New Roman"/>
                <w:sz w:val="28"/>
                <w:szCs w:val="28"/>
                <w:lang w:val="en-GB"/>
              </w:rPr>
              <w:t>- 2</w:t>
            </w:r>
            <w:r w:rsidRPr="009A4784">
              <w:rPr>
                <w:rFonts w:ascii="Times New Roman" w:hAnsi="Times New Roman"/>
                <w:sz w:val="28"/>
                <w:szCs w:val="28"/>
                <w:lang w:val="en-GB"/>
              </w:rPr>
              <w:t>HS nhắc lại.</w:t>
            </w:r>
          </w:p>
        </w:tc>
      </w:tr>
    </w:tbl>
    <w:p w:rsidR="00911AFD" w:rsidRPr="00DC7AF6" w:rsidRDefault="00911AFD" w:rsidP="00911AFD">
      <w:pPr>
        <w:spacing w:after="0" w:line="240" w:lineRule="auto"/>
        <w:rPr>
          <w:rFonts w:ascii="Times New Roman" w:hAnsi="Times New Roman"/>
          <w:b/>
          <w:sz w:val="28"/>
          <w:szCs w:val="28"/>
          <w:lang w:val="nl-NL"/>
        </w:rPr>
      </w:pPr>
      <w:r w:rsidRPr="00DC7AF6">
        <w:rPr>
          <w:rFonts w:ascii="Times New Roman" w:hAnsi="Times New Roman"/>
          <w:b/>
          <w:color w:val="000000"/>
          <w:sz w:val="28"/>
          <w:szCs w:val="28"/>
        </w:rPr>
        <w:t xml:space="preserve">IV. </w:t>
      </w:r>
      <w:r w:rsidRPr="00DC7AF6">
        <w:rPr>
          <w:rFonts w:ascii="Times New Roman" w:hAnsi="Times New Roman"/>
          <w:b/>
          <w:color w:val="000000"/>
          <w:sz w:val="28"/>
          <w:szCs w:val="28"/>
          <w:lang w:val="vi-VN"/>
        </w:rPr>
        <w:t xml:space="preserve">ĐIỀU CHỈNH SAU BÀI DẠY </w:t>
      </w:r>
      <w:r w:rsidRPr="00DC7AF6">
        <w:rPr>
          <w:rFonts w:ascii="Times New Roman" w:hAnsi="Times New Roman"/>
          <w:i/>
          <w:color w:val="000000"/>
          <w:sz w:val="28"/>
          <w:szCs w:val="28"/>
          <w:lang w:val="vi-VN"/>
        </w:rPr>
        <w:t>(nếu có)</w:t>
      </w:r>
    </w:p>
    <w:p w:rsidR="00911AFD" w:rsidRDefault="00911AFD" w:rsidP="00911AFD">
      <w:pPr>
        <w:spacing w:after="0" w:line="240" w:lineRule="auto"/>
        <w:jc w:val="both"/>
        <w:rPr>
          <w:rFonts w:ascii="Times New Roman" w:hAnsi="Times New Roman"/>
          <w:bCs/>
          <w:sz w:val="28"/>
          <w:szCs w:val="28"/>
          <w:lang w:val="nl-NL"/>
        </w:rPr>
      </w:pPr>
      <w:r w:rsidRPr="00DC7AF6">
        <w:rPr>
          <w:rFonts w:ascii="Times New Roman" w:hAnsi="Times New Roman"/>
          <w:bCs/>
          <w:sz w:val="28"/>
          <w:szCs w:val="28"/>
          <w:lang w:val="nl-NL"/>
        </w:rPr>
        <w:lastRenderedPageBreak/>
        <w:t>......................................................................................................................................................................................................................................................................</w:t>
      </w:r>
    </w:p>
    <w:p w:rsidR="00907992" w:rsidRPr="00911AFD" w:rsidRDefault="00907992" w:rsidP="00911AFD">
      <w:bookmarkStart w:id="0" w:name="_GoBack"/>
      <w:bookmarkEnd w:id="0"/>
    </w:p>
    <w:sectPr w:rsidR="00907992" w:rsidRPr="00911AFD" w:rsidSect="004E7FF6">
      <w:pgSz w:w="12240" w:h="15840"/>
      <w:pgMar w:top="1191" w:right="1134" w:bottom="1134" w:left="147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67673"/>
    <w:multiLevelType w:val="multilevel"/>
    <w:tmpl w:val="FB2EBC0A"/>
    <w:lvl w:ilvl="0">
      <w:start w:val="1"/>
      <w:numFmt w:val="lowerLetter"/>
      <w:lvlText w:val="%1)"/>
      <w:lvlJc w:val="left"/>
      <w:rPr>
        <w:rFonts w:ascii="Arial" w:eastAsia="Arial" w:hAnsi="Arial" w:cs="Arial"/>
        <w:b w:val="0"/>
        <w:bCs w:val="0"/>
        <w:i w:val="0"/>
        <w:iCs w:val="0"/>
        <w:smallCaps w:val="0"/>
        <w:strike w:val="0"/>
        <w:color w:val="231F2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C6760D6"/>
    <w:multiLevelType w:val="hybridMultilevel"/>
    <w:tmpl w:val="245C4158"/>
    <w:lvl w:ilvl="0" w:tplc="46B6FFE2">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
    <w:nsid w:val="1E2D544E"/>
    <w:multiLevelType w:val="hybridMultilevel"/>
    <w:tmpl w:val="0B5C2758"/>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22A840E9"/>
    <w:multiLevelType w:val="hybridMultilevel"/>
    <w:tmpl w:val="5FCC9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D33D33"/>
    <w:multiLevelType w:val="hybridMultilevel"/>
    <w:tmpl w:val="08A03E08"/>
    <w:lvl w:ilvl="0" w:tplc="FF5290EA">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56BF1293"/>
    <w:multiLevelType w:val="hybridMultilevel"/>
    <w:tmpl w:val="64D6E796"/>
    <w:lvl w:ilvl="0" w:tplc="F858E93C">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770C58FE"/>
    <w:multiLevelType w:val="hybridMultilevel"/>
    <w:tmpl w:val="DB24805A"/>
    <w:lvl w:ilvl="0" w:tplc="C87CD264">
      <w:start w:val="1"/>
      <w:numFmt w:val="bullet"/>
      <w:lvlText w:val="-"/>
      <w:lvlJc w:val="left"/>
      <w:pPr>
        <w:ind w:left="430" w:hanging="360"/>
      </w:pPr>
      <w:rPr>
        <w:rFonts w:ascii="Times New Roman" w:eastAsia="Arial" w:hAnsi="Times New Roman" w:cs="Times New Roman" w:hint="default"/>
      </w:rPr>
    </w:lvl>
    <w:lvl w:ilvl="1" w:tplc="04090003" w:tentative="1">
      <w:start w:val="1"/>
      <w:numFmt w:val="bullet"/>
      <w:lvlText w:val="o"/>
      <w:lvlJc w:val="left"/>
      <w:pPr>
        <w:ind w:left="1150" w:hanging="360"/>
      </w:pPr>
      <w:rPr>
        <w:rFonts w:ascii="Courier New" w:hAnsi="Courier New" w:cs="Courier New" w:hint="default"/>
      </w:rPr>
    </w:lvl>
    <w:lvl w:ilvl="2" w:tplc="04090005" w:tentative="1">
      <w:start w:val="1"/>
      <w:numFmt w:val="bullet"/>
      <w:lvlText w:val=""/>
      <w:lvlJc w:val="left"/>
      <w:pPr>
        <w:ind w:left="1870" w:hanging="360"/>
      </w:pPr>
      <w:rPr>
        <w:rFonts w:ascii="Wingdings" w:hAnsi="Wingdings" w:hint="default"/>
      </w:rPr>
    </w:lvl>
    <w:lvl w:ilvl="3" w:tplc="04090001" w:tentative="1">
      <w:start w:val="1"/>
      <w:numFmt w:val="bullet"/>
      <w:lvlText w:val=""/>
      <w:lvlJc w:val="left"/>
      <w:pPr>
        <w:ind w:left="2590" w:hanging="360"/>
      </w:pPr>
      <w:rPr>
        <w:rFonts w:ascii="Symbol" w:hAnsi="Symbol" w:hint="default"/>
      </w:rPr>
    </w:lvl>
    <w:lvl w:ilvl="4" w:tplc="04090003" w:tentative="1">
      <w:start w:val="1"/>
      <w:numFmt w:val="bullet"/>
      <w:lvlText w:val="o"/>
      <w:lvlJc w:val="left"/>
      <w:pPr>
        <w:ind w:left="3310" w:hanging="360"/>
      </w:pPr>
      <w:rPr>
        <w:rFonts w:ascii="Courier New" w:hAnsi="Courier New" w:cs="Courier New" w:hint="default"/>
      </w:rPr>
    </w:lvl>
    <w:lvl w:ilvl="5" w:tplc="04090005" w:tentative="1">
      <w:start w:val="1"/>
      <w:numFmt w:val="bullet"/>
      <w:lvlText w:val=""/>
      <w:lvlJc w:val="left"/>
      <w:pPr>
        <w:ind w:left="4030" w:hanging="360"/>
      </w:pPr>
      <w:rPr>
        <w:rFonts w:ascii="Wingdings" w:hAnsi="Wingdings" w:hint="default"/>
      </w:rPr>
    </w:lvl>
    <w:lvl w:ilvl="6" w:tplc="04090001" w:tentative="1">
      <w:start w:val="1"/>
      <w:numFmt w:val="bullet"/>
      <w:lvlText w:val=""/>
      <w:lvlJc w:val="left"/>
      <w:pPr>
        <w:ind w:left="4750" w:hanging="360"/>
      </w:pPr>
      <w:rPr>
        <w:rFonts w:ascii="Symbol" w:hAnsi="Symbol" w:hint="default"/>
      </w:rPr>
    </w:lvl>
    <w:lvl w:ilvl="7" w:tplc="04090003" w:tentative="1">
      <w:start w:val="1"/>
      <w:numFmt w:val="bullet"/>
      <w:lvlText w:val="o"/>
      <w:lvlJc w:val="left"/>
      <w:pPr>
        <w:ind w:left="5470" w:hanging="360"/>
      </w:pPr>
      <w:rPr>
        <w:rFonts w:ascii="Courier New" w:hAnsi="Courier New" w:cs="Courier New" w:hint="default"/>
      </w:rPr>
    </w:lvl>
    <w:lvl w:ilvl="8" w:tplc="04090005" w:tentative="1">
      <w:start w:val="1"/>
      <w:numFmt w:val="bullet"/>
      <w:lvlText w:val=""/>
      <w:lvlJc w:val="left"/>
      <w:pPr>
        <w:ind w:left="619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3"/>
  </w:num>
  <w:num w:numId="4">
    <w:abstractNumId w:val="6"/>
  </w:num>
  <w:num w:numId="5">
    <w:abstractNumId w:val="0"/>
  </w:num>
  <w:num w:numId="6">
    <w:abstractNumId w:val="4"/>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drawingGridHorizontalSpacing w:val="140"/>
  <w:drawingGridVerticalSpacing w:val="381"/>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F8C"/>
    <w:rsid w:val="00043713"/>
    <w:rsid w:val="001D6C61"/>
    <w:rsid w:val="00367E59"/>
    <w:rsid w:val="0037599A"/>
    <w:rsid w:val="003B6725"/>
    <w:rsid w:val="003B6ACD"/>
    <w:rsid w:val="00491979"/>
    <w:rsid w:val="004B4874"/>
    <w:rsid w:val="004E7FF6"/>
    <w:rsid w:val="005A01E9"/>
    <w:rsid w:val="00850C1B"/>
    <w:rsid w:val="00907992"/>
    <w:rsid w:val="00911AFD"/>
    <w:rsid w:val="00913710"/>
    <w:rsid w:val="00925880"/>
    <w:rsid w:val="009F0A90"/>
    <w:rsid w:val="009F7854"/>
    <w:rsid w:val="00AB05BF"/>
    <w:rsid w:val="00AF5B58"/>
    <w:rsid w:val="00B16E21"/>
    <w:rsid w:val="00B301AB"/>
    <w:rsid w:val="00B57F8C"/>
    <w:rsid w:val="00BD485C"/>
    <w:rsid w:val="00DF19F3"/>
    <w:rsid w:val="00E20E33"/>
    <w:rsid w:val="00EB67AE"/>
    <w:rsid w:val="00F00BE6"/>
    <w:rsid w:val="00F20EAF"/>
    <w:rsid w:val="00F2378F"/>
    <w:rsid w:val="00F63F6F"/>
    <w:rsid w:val="00F91B6C"/>
    <w:rsid w:val="00FF1BE1"/>
    <w:rsid w:val="00FF24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8"/>
        <w:szCs w:val="22"/>
        <w:lang w:val="en-U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5BF"/>
    <w:pPr>
      <w:spacing w:after="160" w:line="259" w:lineRule="auto"/>
    </w:pPr>
    <w:rPr>
      <w:rFonts w:ascii="Calibri" w:eastAsia="Calibri" w:hAnsi="Calibri" w:cs="Times New Roman"/>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sid w:val="00AB05BF"/>
    <w:rPr>
      <w:rFonts w:eastAsia="Times New Roman"/>
      <w:shd w:val="clear" w:color="auto" w:fill="FFFFFF"/>
    </w:rPr>
  </w:style>
  <w:style w:type="paragraph" w:styleId="BodyText">
    <w:name w:val="Body Text"/>
    <w:basedOn w:val="Normal"/>
    <w:link w:val="BodyTextChar"/>
    <w:qFormat/>
    <w:rsid w:val="00AB05BF"/>
    <w:pPr>
      <w:widowControl w:val="0"/>
      <w:shd w:val="clear" w:color="auto" w:fill="FFFFFF"/>
      <w:spacing w:after="80" w:line="288" w:lineRule="auto"/>
      <w:ind w:firstLine="400"/>
    </w:pPr>
    <w:rPr>
      <w:rFonts w:ascii="Times New Roman" w:eastAsia="Times New Roman" w:hAnsi="Times New Roman" w:cstheme="minorBidi"/>
      <w:sz w:val="28"/>
      <w:lang w:eastAsia="ja-JP"/>
    </w:rPr>
  </w:style>
  <w:style w:type="character" w:customStyle="1" w:styleId="BodyTextChar1">
    <w:name w:val="Body Text Char1"/>
    <w:basedOn w:val="DefaultParagraphFont"/>
    <w:uiPriority w:val="99"/>
    <w:semiHidden/>
    <w:rsid w:val="00AB05BF"/>
    <w:rPr>
      <w:rFonts w:ascii="Calibri" w:eastAsia="Calibri" w:hAnsi="Calibri" w:cs="Times New Roman"/>
      <w:sz w:val="22"/>
      <w:lang w:eastAsia="en-US"/>
    </w:rPr>
  </w:style>
  <w:style w:type="character" w:styleId="Strong">
    <w:name w:val="Strong"/>
    <w:uiPriority w:val="22"/>
    <w:qFormat/>
    <w:rsid w:val="00AB05BF"/>
    <w:rPr>
      <w:b/>
      <w:bCs/>
    </w:rPr>
  </w:style>
  <w:style w:type="paragraph" w:styleId="NormalWeb">
    <w:name w:val="Normal (Web)"/>
    <w:aliases w:val="Обычный (веб)1,Обычный (веб) Знак,Обычный (веб) Знак1,Обычный (веб) Знак Знак"/>
    <w:link w:val="NormalWebChar"/>
    <w:uiPriority w:val="99"/>
    <w:qFormat/>
    <w:rsid w:val="00AB05BF"/>
    <w:pPr>
      <w:spacing w:beforeAutospacing="1" w:after="0" w:afterAutospacing="1" w:line="240" w:lineRule="auto"/>
    </w:pPr>
    <w:rPr>
      <w:rFonts w:eastAsia="SimSun" w:cs="Times New Roman"/>
      <w:sz w:val="24"/>
      <w:szCs w:val="24"/>
      <w:lang w:eastAsia="zh-CN"/>
    </w:rPr>
  </w:style>
  <w:style w:type="character" w:customStyle="1" w:styleId="NormalWebChar">
    <w:name w:val="Normal (Web) Char"/>
    <w:aliases w:val="Обычный (веб)1 Char,Обычный (веб) Знак Char,Обычный (веб) Знак1 Char,Обычный (веб) Знак Знак Char"/>
    <w:link w:val="NormalWeb"/>
    <w:uiPriority w:val="99"/>
    <w:qFormat/>
    <w:rsid w:val="00AB05BF"/>
    <w:rPr>
      <w:rFonts w:eastAsia="SimSun" w:cs="Times New Roman"/>
      <w:sz w:val="24"/>
      <w:szCs w:val="24"/>
      <w:lang w:eastAsia="zh-CN"/>
    </w:rPr>
  </w:style>
  <w:style w:type="paragraph" w:styleId="NoSpacing">
    <w:name w:val="No Spacing"/>
    <w:aliases w:val="Nomarl"/>
    <w:uiPriority w:val="1"/>
    <w:qFormat/>
    <w:rsid w:val="00FF241A"/>
    <w:pPr>
      <w:spacing w:after="0" w:line="240" w:lineRule="auto"/>
    </w:pPr>
    <w:rPr>
      <w:rFonts w:eastAsia="Calibri" w:cs="Times New Roman"/>
      <w:lang w:eastAsia="en-US"/>
    </w:rPr>
  </w:style>
  <w:style w:type="character" w:styleId="Emphasis">
    <w:name w:val="Emphasis"/>
    <w:uiPriority w:val="20"/>
    <w:qFormat/>
    <w:rsid w:val="00FF241A"/>
    <w:rPr>
      <w:i/>
      <w:iCs/>
    </w:rPr>
  </w:style>
  <w:style w:type="character" w:customStyle="1" w:styleId="Other">
    <w:name w:val="Other_"/>
    <w:link w:val="Other0"/>
    <w:rsid w:val="00FF241A"/>
    <w:rPr>
      <w:shd w:val="clear" w:color="auto" w:fill="FFFFFF"/>
    </w:rPr>
  </w:style>
  <w:style w:type="paragraph" w:customStyle="1" w:styleId="Other0">
    <w:name w:val="Other"/>
    <w:basedOn w:val="Normal"/>
    <w:link w:val="Other"/>
    <w:rsid w:val="00FF241A"/>
    <w:pPr>
      <w:widowControl w:val="0"/>
      <w:shd w:val="clear" w:color="auto" w:fill="FFFFFF"/>
      <w:spacing w:after="80" w:line="288" w:lineRule="auto"/>
      <w:ind w:firstLine="400"/>
    </w:pPr>
    <w:rPr>
      <w:rFonts w:ascii="Times New Roman" w:eastAsiaTheme="minorEastAsia" w:hAnsi="Times New Roman" w:cstheme="minorBidi"/>
      <w:sz w:val="28"/>
      <w:lang w:eastAsia="ja-JP"/>
    </w:rPr>
  </w:style>
  <w:style w:type="character" w:customStyle="1" w:styleId="Picturecaption">
    <w:name w:val="Picture caption_"/>
    <w:link w:val="Picturecaption0"/>
    <w:rsid w:val="00FF241A"/>
    <w:rPr>
      <w:rFonts w:ascii="Arial" w:eastAsia="Arial" w:hAnsi="Arial" w:cs="Arial"/>
      <w:color w:val="231F20"/>
      <w:shd w:val="clear" w:color="auto" w:fill="FFFFFF"/>
    </w:rPr>
  </w:style>
  <w:style w:type="paragraph" w:customStyle="1" w:styleId="Picturecaption0">
    <w:name w:val="Picture caption"/>
    <w:basedOn w:val="Normal"/>
    <w:link w:val="Picturecaption"/>
    <w:rsid w:val="00FF241A"/>
    <w:pPr>
      <w:widowControl w:val="0"/>
      <w:shd w:val="clear" w:color="auto" w:fill="FFFFFF"/>
      <w:spacing w:after="0" w:line="240" w:lineRule="auto"/>
    </w:pPr>
    <w:rPr>
      <w:rFonts w:ascii="Arial" w:eastAsia="Arial" w:hAnsi="Arial" w:cs="Arial"/>
      <w:color w:val="231F20"/>
      <w:sz w:val="28"/>
      <w:lang w:eastAsia="ja-JP"/>
    </w:rPr>
  </w:style>
  <w:style w:type="paragraph" w:styleId="ListParagraph">
    <w:name w:val="List Paragraph"/>
    <w:aliases w:val="HPL01,List Paragraph_FS,List Paragraph (numbered (a)),Bullets,Lettre d'introduction,ANNEX,List Paragraph2,Sub-heading,Colorful List - Accent 13"/>
    <w:basedOn w:val="Normal"/>
    <w:link w:val="ListParagraphChar"/>
    <w:uiPriority w:val="99"/>
    <w:qFormat/>
    <w:rsid w:val="009F0A90"/>
    <w:pPr>
      <w:ind w:left="720"/>
      <w:contextualSpacing/>
    </w:pPr>
    <w:rPr>
      <w:rFonts w:ascii="Times New Roman" w:hAnsi="Times New Roman"/>
      <w:sz w:val="24"/>
      <w:lang/>
    </w:rPr>
  </w:style>
  <w:style w:type="character" w:customStyle="1" w:styleId="ListParagraphChar">
    <w:name w:val="List Paragraph Char"/>
    <w:aliases w:val="HPL01 Char,List Paragraph_FS Char,List Paragraph (numbered (a)) Char,Bullets Char,Lettre d'introduction Char,ANNEX Char,List Paragraph2 Char,Sub-heading Char,Colorful List - Accent 13 Char"/>
    <w:link w:val="ListParagraph"/>
    <w:uiPriority w:val="99"/>
    <w:qFormat/>
    <w:rsid w:val="009F0A90"/>
    <w:rPr>
      <w:rFonts w:eastAsia="Calibri" w:cs="Times New Roman"/>
      <w:sz w:val="24"/>
      <w:lang/>
    </w:rPr>
  </w:style>
  <w:style w:type="paragraph" w:styleId="BalloonText">
    <w:name w:val="Balloon Text"/>
    <w:basedOn w:val="Normal"/>
    <w:link w:val="BalloonTextChar"/>
    <w:uiPriority w:val="99"/>
    <w:semiHidden/>
    <w:unhideWhenUsed/>
    <w:rsid w:val="00EB67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7AE"/>
    <w:rPr>
      <w:rFonts w:ascii="Tahoma" w:eastAsia="Calibri" w:hAnsi="Tahoma" w:cs="Tahoma"/>
      <w:sz w:val="16"/>
      <w:szCs w:val="16"/>
      <w:lang w:eastAsia="en-US"/>
    </w:rPr>
  </w:style>
  <w:style w:type="character" w:customStyle="1" w:styleId="Bodytext2">
    <w:name w:val="Body text (2)_"/>
    <w:link w:val="Bodytext20"/>
    <w:qFormat/>
    <w:rsid w:val="00367E59"/>
    <w:rPr>
      <w:rFonts w:ascii="Arial" w:eastAsia="Arial" w:hAnsi="Arial" w:cs="Arial"/>
      <w:b/>
      <w:bCs/>
      <w:shd w:val="clear" w:color="auto" w:fill="FFFFFF"/>
    </w:rPr>
  </w:style>
  <w:style w:type="paragraph" w:customStyle="1" w:styleId="Bodytext20">
    <w:name w:val="Body text (2)"/>
    <w:basedOn w:val="Normal"/>
    <w:link w:val="Bodytext2"/>
    <w:qFormat/>
    <w:rsid w:val="00367E59"/>
    <w:pPr>
      <w:widowControl w:val="0"/>
      <w:shd w:val="clear" w:color="auto" w:fill="FFFFFF"/>
      <w:spacing w:after="80" w:line="288" w:lineRule="auto"/>
      <w:ind w:firstLine="440"/>
    </w:pPr>
    <w:rPr>
      <w:rFonts w:ascii="Arial" w:eastAsia="Arial" w:hAnsi="Arial" w:cs="Arial"/>
      <w:b/>
      <w:bCs/>
      <w:sz w:val="28"/>
      <w:lang w:eastAsia="ja-JP"/>
    </w:rPr>
  </w:style>
  <w:style w:type="character" w:styleId="Hyperlink">
    <w:name w:val="Hyperlink"/>
    <w:uiPriority w:val="99"/>
    <w:qFormat/>
    <w:rsid w:val="004B48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3</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31</cp:revision>
  <dcterms:created xsi:type="dcterms:W3CDTF">2025-05-06T12:54:00Z</dcterms:created>
  <dcterms:modified xsi:type="dcterms:W3CDTF">2025-05-06T14:29:00Z</dcterms:modified>
</cp:coreProperties>
</file>