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6F" w:rsidRPr="00160A06" w:rsidRDefault="00A4266F" w:rsidP="00A4266F">
      <w:pPr>
        <w:jc w:val="both"/>
        <w:rPr>
          <w:rFonts w:ascii="Times New Roman" w:hAnsi="Times New Roman" w:cs="Times New Roman"/>
          <w:b/>
          <w:sz w:val="28"/>
          <w:szCs w:val="28"/>
        </w:rPr>
      </w:pPr>
      <w:r w:rsidRPr="00160A06">
        <w:rPr>
          <w:rFonts w:ascii="Times New Roman" w:hAnsi="Times New Roman" w:cs="Times New Roman"/>
          <w:b/>
          <w:sz w:val="28"/>
          <w:szCs w:val="28"/>
        </w:rPr>
        <w:t>Tiết 2</w:t>
      </w:r>
    </w:p>
    <w:p w:rsidR="00A4266F" w:rsidRDefault="00A4266F" w:rsidP="00A4266F">
      <w:pPr>
        <w:jc w:val="center"/>
        <w:rPr>
          <w:rFonts w:ascii="Times New Roman" w:hAnsi="Times New Roman" w:cs="Times New Roman"/>
          <w:b/>
          <w:sz w:val="28"/>
          <w:szCs w:val="28"/>
          <w:u w:val="single"/>
        </w:rPr>
      </w:pPr>
      <w:r w:rsidRPr="00160A06">
        <w:rPr>
          <w:rFonts w:ascii="Times New Roman" w:hAnsi="Times New Roman" w:cs="Times New Roman"/>
          <w:b/>
          <w:sz w:val="28"/>
          <w:szCs w:val="28"/>
          <w:u w:val="single"/>
        </w:rPr>
        <w:t>Toán</w:t>
      </w:r>
    </w:p>
    <w:p w:rsidR="00A4266F" w:rsidRPr="00EB21BB" w:rsidRDefault="00A4266F" w:rsidP="00A4266F">
      <w:pPr>
        <w:jc w:val="center"/>
        <w:rPr>
          <w:rFonts w:ascii="Times New Roman" w:hAnsi="Times New Roman" w:cs="Times New Roman"/>
          <w:b/>
          <w:sz w:val="28"/>
          <w:szCs w:val="28"/>
        </w:rPr>
      </w:pPr>
      <w:r w:rsidRPr="00EB21BB">
        <w:rPr>
          <w:rFonts w:ascii="Times New Roman" w:hAnsi="Times New Roman" w:cs="Times New Roman"/>
          <w:b/>
          <w:sz w:val="28"/>
          <w:szCs w:val="28"/>
        </w:rPr>
        <w:t>LUYỆN TẬP</w:t>
      </w:r>
    </w:p>
    <w:p w:rsidR="00A4266F" w:rsidRPr="00EB21BB" w:rsidRDefault="00A4266F" w:rsidP="00A4266F">
      <w:pPr>
        <w:jc w:val="both"/>
        <w:rPr>
          <w:rFonts w:ascii="Times New Roman" w:hAnsi="Times New Roman" w:cs="Times New Roman"/>
          <w:b/>
          <w:sz w:val="28"/>
          <w:szCs w:val="28"/>
          <w:lang w:val="nl-NL"/>
        </w:rPr>
      </w:pPr>
      <w:r w:rsidRPr="00EB21BB">
        <w:rPr>
          <w:rFonts w:ascii="Times New Roman" w:hAnsi="Times New Roman" w:cs="Times New Roman"/>
          <w:b/>
          <w:sz w:val="28"/>
          <w:szCs w:val="28"/>
          <w:lang w:val="nl-NL"/>
        </w:rPr>
        <w:t xml:space="preserve">I. YÊU CẦU CẦN ĐẠT: </w:t>
      </w:r>
      <w:r w:rsidRPr="00EB21BB">
        <w:rPr>
          <w:rFonts w:ascii="Times New Roman" w:hAnsi="Times New Roman" w:cs="Times New Roman"/>
          <w:sz w:val="28"/>
          <w:szCs w:val="28"/>
        </w:rPr>
        <w:tab/>
      </w:r>
    </w:p>
    <w:p w:rsidR="00A4266F" w:rsidRPr="00A35074" w:rsidRDefault="00A4266F" w:rsidP="00A4266F">
      <w:pPr>
        <w:jc w:val="both"/>
        <w:rPr>
          <w:rFonts w:ascii="Times New Roman" w:hAnsi="Times New Roman" w:cs="Times New Roman"/>
          <w:b/>
          <w:color w:val="000000"/>
          <w:sz w:val="28"/>
          <w:szCs w:val="28"/>
          <w:lang w:val="nl-NL" w:eastAsia="vi-VN" w:bidi="vi-VN"/>
        </w:rPr>
      </w:pPr>
      <w:r w:rsidRPr="00A35074">
        <w:rPr>
          <w:rFonts w:ascii="Times New Roman" w:hAnsi="Times New Roman" w:cs="Times New Roman"/>
          <w:b/>
          <w:color w:val="000000"/>
          <w:sz w:val="28"/>
          <w:szCs w:val="28"/>
          <w:lang w:val="nl-NL" w:eastAsia="vi-VN" w:bidi="vi-VN"/>
        </w:rPr>
        <w:t>1. Năng lực đặc thù:</w:t>
      </w:r>
    </w:p>
    <w:p w:rsidR="00A4266F" w:rsidRPr="00A35074" w:rsidRDefault="00A4266F" w:rsidP="00A4266F">
      <w:pPr>
        <w:pBdr>
          <w:top w:val="nil"/>
          <w:left w:val="nil"/>
          <w:bottom w:val="nil"/>
          <w:right w:val="nil"/>
          <w:between w:val="nil"/>
        </w:pBdr>
        <w:tabs>
          <w:tab w:val="left" w:pos="740"/>
        </w:tabs>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Củng cố kỹ năng thực hành tính chia một số thập phân cho một số tự nhiên, trong đó có kỹ năng chia một số tự nhiên cho một số tự nhiên.</w:t>
      </w:r>
    </w:p>
    <w:p w:rsidR="00A4266F" w:rsidRPr="00A35074" w:rsidRDefault="00A4266F" w:rsidP="00A4266F">
      <w:pPr>
        <w:pBdr>
          <w:top w:val="nil"/>
          <w:left w:val="nil"/>
          <w:bottom w:val="nil"/>
          <w:right w:val="nil"/>
          <w:between w:val="nil"/>
        </w:pBdr>
        <w:tabs>
          <w:tab w:val="left" w:pos="747"/>
        </w:tabs>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Vận dụng giải quyết được một số bài toán thực tế liên quan đến phép chia một Số thập phân cho một số tự nhiên.</w:t>
      </w:r>
    </w:p>
    <w:p w:rsidR="00A4266F" w:rsidRPr="00A35074" w:rsidRDefault="00A4266F" w:rsidP="00A4266F">
      <w:pPr>
        <w:pBdr>
          <w:top w:val="nil"/>
          <w:left w:val="nil"/>
          <w:bottom w:val="nil"/>
          <w:right w:val="nil"/>
          <w:between w:val="nil"/>
        </w:pBdr>
        <w:tabs>
          <w:tab w:val="left" w:pos="790"/>
        </w:tabs>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Phát triển các NL toán học.</w:t>
      </w:r>
    </w:p>
    <w:p w:rsidR="00A4266F" w:rsidRPr="00A35074" w:rsidRDefault="00A4266F" w:rsidP="00A4266F">
      <w:pPr>
        <w:pBdr>
          <w:top w:val="nil"/>
          <w:left w:val="nil"/>
          <w:bottom w:val="nil"/>
          <w:right w:val="nil"/>
          <w:between w:val="nil"/>
        </w:pBdr>
        <w:tabs>
          <w:tab w:val="left" w:pos="754"/>
        </w:tabs>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Thông qua việc biết vận dụng phép chia một số tự nhiên cho một số tự nhiên để giải quyết vấn đề, HS có cơ hội được phát triển NL giải quyết vấn đề toán học, NL lư duy và lập luận toán học.</w:t>
      </w:r>
    </w:p>
    <w:p w:rsidR="00A4266F" w:rsidRPr="00A35074" w:rsidRDefault="00A4266F" w:rsidP="00A4266F">
      <w:pPr>
        <w:pBdr>
          <w:top w:val="nil"/>
          <w:left w:val="nil"/>
          <w:bottom w:val="nil"/>
          <w:right w:val="nil"/>
          <w:between w:val="nil"/>
        </w:pBdr>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Thông qua việc sử dụng ngôn ngữ toán học để diễn tả cách tíinh, trao đổi, chia sẻ nhóm, HS có cơ hội được phát triển NL giao tiếp toán học.</w:t>
      </w:r>
    </w:p>
    <w:p w:rsidR="00A4266F" w:rsidRPr="00A35074" w:rsidRDefault="00A4266F" w:rsidP="00A4266F">
      <w:pPr>
        <w:jc w:val="both"/>
        <w:rPr>
          <w:rFonts w:ascii="Times New Roman" w:hAnsi="Times New Roman" w:cs="Times New Roman"/>
          <w:b/>
          <w:color w:val="000000"/>
          <w:sz w:val="28"/>
          <w:szCs w:val="28"/>
          <w:lang w:val="nl-NL" w:eastAsia="vi-VN" w:bidi="vi-VN"/>
        </w:rPr>
      </w:pPr>
      <w:r w:rsidRPr="00A35074">
        <w:rPr>
          <w:rFonts w:ascii="Times New Roman" w:hAnsi="Times New Roman" w:cs="Times New Roman"/>
          <w:b/>
          <w:color w:val="000000"/>
          <w:sz w:val="28"/>
          <w:szCs w:val="28"/>
          <w:lang w:val="nl-NL" w:eastAsia="vi-VN" w:bidi="vi-VN"/>
        </w:rPr>
        <w:t>2. Năng lực chung:</w:t>
      </w:r>
    </w:p>
    <w:p w:rsidR="00A4266F" w:rsidRPr="00A35074" w:rsidRDefault="00A4266F" w:rsidP="00A4266F">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A4266F" w:rsidRPr="00A35074" w:rsidRDefault="00A4266F" w:rsidP="00A4266F">
      <w:pPr>
        <w:jc w:val="both"/>
        <w:rPr>
          <w:rFonts w:ascii="Times New Roman" w:hAnsi="Times New Roman" w:cs="Times New Roman"/>
          <w:b/>
          <w:color w:val="000000"/>
          <w:sz w:val="28"/>
          <w:szCs w:val="28"/>
          <w:lang w:val="nl-NL" w:eastAsia="vi-VN" w:bidi="vi-VN"/>
        </w:rPr>
      </w:pPr>
      <w:r w:rsidRPr="00A35074">
        <w:rPr>
          <w:rFonts w:ascii="Times New Roman" w:hAnsi="Times New Roman" w:cs="Times New Roman"/>
          <w:b/>
          <w:color w:val="000000"/>
          <w:sz w:val="28"/>
          <w:szCs w:val="28"/>
          <w:lang w:val="nl-NL" w:eastAsia="vi-VN" w:bidi="vi-VN"/>
        </w:rPr>
        <w:t>3. Phẩm chất:</w:t>
      </w:r>
    </w:p>
    <w:p w:rsidR="00A4266F" w:rsidRPr="00A35074" w:rsidRDefault="00A4266F" w:rsidP="00A4266F">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xml:space="preserve">- Chăm chỉ trong tính toán và làm bài; trung thực trong đánh giá kết quả học tập cả bản thân, của bạn; có trách nhiệm trong hoạt động nhóm. </w:t>
      </w:r>
    </w:p>
    <w:p w:rsidR="00A4266F" w:rsidRPr="00A35074" w:rsidRDefault="00A4266F" w:rsidP="00A4266F">
      <w:pPr>
        <w:jc w:val="both"/>
        <w:rPr>
          <w:rFonts w:ascii="Times New Roman" w:hAnsi="Times New Roman" w:cs="Times New Roman"/>
          <w:b/>
          <w:sz w:val="28"/>
          <w:szCs w:val="28"/>
          <w:lang w:val="nl-NL"/>
        </w:rPr>
      </w:pPr>
      <w:r w:rsidRPr="00A35074">
        <w:rPr>
          <w:rFonts w:ascii="Times New Roman" w:hAnsi="Times New Roman" w:cs="Times New Roman"/>
          <w:b/>
          <w:color w:val="000000"/>
          <w:sz w:val="28"/>
          <w:szCs w:val="28"/>
          <w:lang w:val="nl-NL" w:eastAsia="vi-VN" w:bidi="vi-VN"/>
        </w:rPr>
        <w:t xml:space="preserve">II. </w:t>
      </w:r>
      <w:r w:rsidRPr="00A35074">
        <w:rPr>
          <w:rFonts w:ascii="Times New Roman" w:hAnsi="Times New Roman" w:cs="Times New Roman"/>
          <w:b/>
          <w:sz w:val="28"/>
          <w:szCs w:val="28"/>
          <w:lang w:val="nl-NL"/>
        </w:rPr>
        <w:t>ĐỒ DÙNG DẠY – HỌC</w:t>
      </w:r>
    </w:p>
    <w:p w:rsidR="00A4266F" w:rsidRPr="00A35074" w:rsidRDefault="00A4266F" w:rsidP="00A4266F">
      <w:pPr>
        <w:jc w:val="both"/>
        <w:rPr>
          <w:rFonts w:ascii="Times New Roman" w:hAnsi="Times New Roman" w:cs="Times New Roman"/>
          <w:color w:val="000000"/>
          <w:sz w:val="28"/>
          <w:szCs w:val="28"/>
          <w:lang w:val="nl-NL" w:eastAsia="vi-VN" w:bidi="vi-VN"/>
        </w:rPr>
      </w:pPr>
      <w:r w:rsidRPr="00A35074">
        <w:rPr>
          <w:rFonts w:ascii="Times New Roman" w:hAnsi="Times New Roman" w:cs="Times New Roman"/>
          <w:color w:val="000000"/>
          <w:sz w:val="28"/>
          <w:szCs w:val="28"/>
          <w:lang w:val="nl-NL" w:eastAsia="vi-VN" w:bidi="vi-VN"/>
        </w:rPr>
        <w:t xml:space="preserve">- Ti vi, máy tính, bài trình chiếu PPT. </w:t>
      </w:r>
    </w:p>
    <w:p w:rsidR="00A4266F" w:rsidRPr="00A35074" w:rsidRDefault="00A4266F" w:rsidP="00A4266F">
      <w:pPr>
        <w:jc w:val="both"/>
        <w:rPr>
          <w:rFonts w:ascii="Times New Roman" w:hAnsi="Times New Roman" w:cs="Times New Roman"/>
          <w:b/>
          <w:sz w:val="28"/>
          <w:szCs w:val="28"/>
          <w:lang w:val="nl-NL"/>
        </w:rPr>
      </w:pPr>
      <w:r w:rsidRPr="00A35074">
        <w:rPr>
          <w:rFonts w:ascii="Times New Roman" w:hAnsi="Times New Roman" w:cs="Times New Roman"/>
          <w:b/>
          <w:color w:val="000000"/>
          <w:sz w:val="28"/>
          <w:szCs w:val="28"/>
          <w:lang w:val="nl-NL" w:eastAsia="vi-VN" w:bidi="vi-VN"/>
        </w:rPr>
        <w:t xml:space="preserve">III. </w:t>
      </w:r>
      <w:r w:rsidRPr="00A35074">
        <w:rPr>
          <w:rFonts w:ascii="Times New Roman" w:hAnsi="Times New Roman" w:cs="Times New Roman"/>
          <w:b/>
          <w:sz w:val="28"/>
          <w:szCs w:val="28"/>
          <w:lang w:val="nl-NL"/>
        </w:rPr>
        <w:t>CÁC HOẠT ĐỘNG DẠY- HỌC CHỦ YẾU</w:t>
      </w:r>
    </w:p>
    <w:tbl>
      <w:tblPr>
        <w:tblW w:w="5000" w:type="pct"/>
        <w:tblBorders>
          <w:insideV w:val="single" w:sz="4" w:space="0" w:color="auto"/>
        </w:tblBorders>
        <w:tblLook w:val="0400" w:firstRow="0" w:lastRow="0" w:firstColumn="0" w:lastColumn="0" w:noHBand="0" w:noVBand="1"/>
      </w:tblPr>
      <w:tblGrid>
        <w:gridCol w:w="4924"/>
        <w:gridCol w:w="4924"/>
      </w:tblGrid>
      <w:tr w:rsidR="00A4266F" w:rsidRPr="00EB21BB" w:rsidTr="00C449B6">
        <w:tc>
          <w:tcPr>
            <w:tcW w:w="5000" w:type="pct"/>
            <w:gridSpan w:val="2"/>
          </w:tcPr>
          <w:p w:rsidR="00A4266F" w:rsidRPr="00EB21BB" w:rsidRDefault="00A4266F" w:rsidP="00C449B6">
            <w:pPr>
              <w:jc w:val="both"/>
              <w:rPr>
                <w:rFonts w:ascii="Times New Roman" w:hAnsi="Times New Roman" w:cs="Times New Roman"/>
                <w:b/>
                <w:color w:val="000000"/>
                <w:sz w:val="28"/>
                <w:szCs w:val="28"/>
                <w:lang w:eastAsia="vi-VN" w:bidi="vi-VN"/>
              </w:rPr>
            </w:pPr>
            <w:r w:rsidRPr="00EB21BB">
              <w:rPr>
                <w:rFonts w:ascii="Times New Roman" w:hAnsi="Times New Roman" w:cs="Times New Roman"/>
                <w:b/>
                <w:color w:val="000000"/>
                <w:sz w:val="28"/>
                <w:szCs w:val="28"/>
                <w:lang w:eastAsia="vi-VN" w:bidi="vi-VN"/>
              </w:rPr>
              <w:t>1.Khởi động</w:t>
            </w:r>
          </w:p>
        </w:tc>
      </w:tr>
      <w:tr w:rsidR="00A4266F" w:rsidRPr="00EB21BB" w:rsidTr="00C449B6">
        <w:tc>
          <w:tcPr>
            <w:tcW w:w="2500" w:type="pct"/>
          </w:tcPr>
          <w:p w:rsidR="00A4266F" w:rsidRPr="00EB21BB" w:rsidRDefault="00A4266F"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GV tổ chức chơi trò chơi “Hái hoa dân chủ” hoặc “Bỏ thăm may mắn”</w:t>
            </w:r>
          </w:p>
          <w:p w:rsidR="00A4266F" w:rsidRPr="00EB21BB" w:rsidRDefault="00A4266F"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GV chuẩn bị một số phép tính đà học, chẳng hạn: 8</w:t>
            </w:r>
            <w:proofErr w:type="gramStart"/>
            <w:r w:rsidRPr="00EB21BB">
              <w:rPr>
                <w:rFonts w:ascii="Times New Roman" w:hAnsi="Times New Roman" w:cs="Times New Roman"/>
                <w:color w:val="000000"/>
                <w:sz w:val="28"/>
                <w:szCs w:val="28"/>
                <w:lang w:eastAsia="vi-VN" w:bidi="vi-VN"/>
              </w:rPr>
              <w:t>,4</w:t>
            </w:r>
            <w:proofErr w:type="gramEnd"/>
            <w:r w:rsidRPr="00EB21BB">
              <w:rPr>
                <w:rFonts w:ascii="Times New Roman" w:hAnsi="Times New Roman" w:cs="Times New Roman"/>
                <w:color w:val="000000"/>
                <w:sz w:val="28"/>
                <w:szCs w:val="28"/>
                <w:lang w:eastAsia="vi-VN" w:bidi="vi-VN"/>
              </w:rPr>
              <w:t xml:space="preserve"> : 2; 3,5 : 7; 8,1: 9;...</w:t>
            </w:r>
          </w:p>
          <w:p w:rsidR="00A4266F" w:rsidRPr="00EB21BB" w:rsidRDefault="00A4266F" w:rsidP="00C449B6">
            <w:pPr>
              <w:pBdr>
                <w:top w:val="nil"/>
                <w:left w:val="nil"/>
                <w:bottom w:val="nil"/>
                <w:right w:val="nil"/>
                <w:between w:val="nil"/>
              </w:pBdr>
              <w:tabs>
                <w:tab w:val="left" w:pos="998"/>
              </w:tabs>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GV nhận xét, tổng kết hoạt động.</w:t>
            </w:r>
          </w:p>
        </w:tc>
        <w:tc>
          <w:tcPr>
            <w:tcW w:w="2500" w:type="pct"/>
          </w:tcPr>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xml:space="preserve">- HS chơi trò chơi “Hái hoa dân chủ” hoặc “Bỏ thăm may mắn”. </w:t>
            </w:r>
          </w:p>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HS bốc được phép tính nào sẽ thực hiện phép tính gió và nói cách thực hiện.</w:t>
            </w:r>
          </w:p>
          <w:p w:rsidR="00A4266F" w:rsidRPr="00EB21BB" w:rsidRDefault="00A4266F"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HS nghe.</w:t>
            </w:r>
          </w:p>
        </w:tc>
      </w:tr>
      <w:tr w:rsidR="00A4266F" w:rsidRPr="00EB21BB" w:rsidTr="00C449B6">
        <w:tc>
          <w:tcPr>
            <w:tcW w:w="2500" w:type="pct"/>
          </w:tcPr>
          <w:p w:rsidR="00A4266F" w:rsidRPr="00EB21BB" w:rsidRDefault="00A4266F" w:rsidP="00C449B6">
            <w:pPr>
              <w:jc w:val="both"/>
              <w:rPr>
                <w:rFonts w:ascii="Times New Roman" w:hAnsi="Times New Roman" w:cs="Times New Roman"/>
                <w:b/>
                <w:color w:val="000000"/>
                <w:sz w:val="28"/>
                <w:szCs w:val="28"/>
                <w:lang w:eastAsia="vi-VN" w:bidi="vi-VN"/>
              </w:rPr>
            </w:pPr>
            <w:r w:rsidRPr="00EB21BB">
              <w:rPr>
                <w:rFonts w:ascii="Times New Roman" w:hAnsi="Times New Roman" w:cs="Times New Roman"/>
                <w:b/>
                <w:color w:val="000000"/>
                <w:sz w:val="28"/>
                <w:szCs w:val="28"/>
                <w:lang w:eastAsia="vi-VN" w:bidi="vi-VN"/>
              </w:rPr>
              <w:t>2.Thực hành – Luyện tập</w:t>
            </w:r>
          </w:p>
          <w:p w:rsidR="00A4266F" w:rsidRPr="00EB21BB" w:rsidRDefault="00A4266F" w:rsidP="00C449B6">
            <w:pPr>
              <w:jc w:val="both"/>
              <w:rPr>
                <w:rFonts w:ascii="Times New Roman" w:hAnsi="Times New Roman" w:cs="Times New Roman"/>
                <w:color w:val="FF0000"/>
                <w:sz w:val="28"/>
                <w:szCs w:val="28"/>
                <w:lang w:eastAsia="vi-VN" w:bidi="vi-VN"/>
              </w:rPr>
            </w:pPr>
            <w:r w:rsidRPr="00EB21BB">
              <w:rPr>
                <w:rFonts w:ascii="Times New Roman" w:hAnsi="Times New Roman" w:cs="Times New Roman"/>
                <w:b/>
                <w:color w:val="000000"/>
                <w:sz w:val="28"/>
                <w:szCs w:val="28"/>
                <w:lang w:eastAsia="vi-VN" w:bidi="vi-VN"/>
              </w:rPr>
              <w:t xml:space="preserve">Bài 1. </w:t>
            </w:r>
          </w:p>
        </w:tc>
        <w:tc>
          <w:tcPr>
            <w:tcW w:w="2500" w:type="pct"/>
          </w:tcPr>
          <w:p w:rsidR="00A4266F" w:rsidRPr="00EB21BB" w:rsidRDefault="00A4266F" w:rsidP="00C449B6">
            <w:pPr>
              <w:jc w:val="both"/>
              <w:rPr>
                <w:rFonts w:ascii="Times New Roman" w:hAnsi="Times New Roman" w:cs="Times New Roman"/>
                <w:color w:val="FF0000"/>
                <w:sz w:val="28"/>
                <w:szCs w:val="28"/>
                <w:lang w:eastAsia="vi-VN" w:bidi="vi-VN"/>
              </w:rPr>
            </w:pPr>
          </w:p>
        </w:tc>
      </w:tr>
      <w:tr w:rsidR="00A4266F" w:rsidRPr="00EB21BB" w:rsidTr="00C449B6">
        <w:tc>
          <w:tcPr>
            <w:tcW w:w="2500" w:type="pct"/>
          </w:tcPr>
          <w:p w:rsidR="00A4266F" w:rsidRPr="00EB21BB" w:rsidRDefault="00A4266F" w:rsidP="00C449B6">
            <w:pPr>
              <w:jc w:val="both"/>
              <w:rPr>
                <w:rFonts w:ascii="Times New Roman" w:hAnsi="Times New Roman" w:cs="Times New Roman"/>
                <w:color w:val="FF0000"/>
                <w:sz w:val="28"/>
                <w:szCs w:val="28"/>
                <w:lang w:eastAsia="vi-VN" w:bidi="vi-VN"/>
              </w:rPr>
            </w:pPr>
            <w:r w:rsidRPr="00EB21BB">
              <w:rPr>
                <w:rFonts w:ascii="Times New Roman" w:hAnsi="Times New Roman" w:cs="Times New Roman"/>
                <w:color w:val="000000"/>
                <w:sz w:val="28"/>
                <w:szCs w:val="28"/>
                <w:lang w:eastAsia="vi-VN" w:bidi="vi-VN"/>
              </w:rPr>
              <w:t xml:space="preserve">- GV gọi HS đọc yêu cầu bài tập 1. </w:t>
            </w:r>
          </w:p>
        </w:tc>
        <w:tc>
          <w:tcPr>
            <w:tcW w:w="2500" w:type="pct"/>
          </w:tcPr>
          <w:p w:rsidR="00A4266F" w:rsidRPr="00EB21BB" w:rsidRDefault="00A4266F" w:rsidP="00C449B6">
            <w:pPr>
              <w:jc w:val="both"/>
              <w:rPr>
                <w:rFonts w:ascii="Times New Roman" w:hAnsi="Times New Roman" w:cs="Times New Roman"/>
                <w:color w:val="FF0000"/>
                <w:sz w:val="28"/>
                <w:szCs w:val="28"/>
                <w:lang w:eastAsia="vi-VN" w:bidi="vi-VN"/>
              </w:rPr>
            </w:pPr>
            <w:r w:rsidRPr="00EB21BB">
              <w:rPr>
                <w:rFonts w:ascii="Times New Roman" w:hAnsi="Times New Roman" w:cs="Times New Roman"/>
                <w:color w:val="000000"/>
                <w:sz w:val="28"/>
                <w:szCs w:val="28"/>
                <w:lang w:eastAsia="vi-VN" w:bidi="vi-VN"/>
              </w:rPr>
              <w:t xml:space="preserve">-  HS đọc yêu cầu bài tập 1. </w:t>
            </w:r>
          </w:p>
        </w:tc>
      </w:tr>
      <w:tr w:rsidR="00A4266F" w:rsidRPr="00EB21BB" w:rsidTr="00C449B6">
        <w:tc>
          <w:tcPr>
            <w:tcW w:w="2500" w:type="pct"/>
          </w:tcPr>
          <w:p w:rsidR="00A4266F" w:rsidRPr="00EB21BB" w:rsidRDefault="00A4266F" w:rsidP="00C449B6">
            <w:pPr>
              <w:jc w:val="both"/>
              <w:rPr>
                <w:rFonts w:ascii="Times New Roman" w:hAnsi="Times New Roman" w:cs="Times New Roman"/>
                <w:color w:val="FF0000"/>
                <w:sz w:val="28"/>
                <w:szCs w:val="28"/>
                <w:lang w:eastAsia="vi-VN" w:bidi="vi-VN"/>
              </w:rPr>
            </w:pPr>
            <w:r w:rsidRPr="00EB21BB">
              <w:rPr>
                <w:rFonts w:ascii="Times New Roman" w:hAnsi="Times New Roman" w:cs="Times New Roman"/>
                <w:color w:val="000000"/>
                <w:sz w:val="28"/>
                <w:szCs w:val="28"/>
                <w:lang w:eastAsia="vi-VN" w:bidi="vi-VN"/>
              </w:rPr>
              <w:t xml:space="preserve">- GV yêu cầu HS xác định việc cần làm. </w:t>
            </w:r>
          </w:p>
        </w:tc>
        <w:tc>
          <w:tcPr>
            <w:tcW w:w="2500" w:type="pct"/>
          </w:tcPr>
          <w:p w:rsidR="00A4266F" w:rsidRPr="00EB21BB" w:rsidRDefault="00A4266F" w:rsidP="00C449B6">
            <w:pPr>
              <w:jc w:val="both"/>
              <w:rPr>
                <w:rFonts w:ascii="Times New Roman" w:hAnsi="Times New Roman" w:cs="Times New Roman"/>
                <w:color w:val="000000"/>
                <w:sz w:val="28"/>
                <w:szCs w:val="28"/>
                <w:lang w:eastAsia="vi-VN" w:bidi="vi-VN"/>
              </w:rPr>
            </w:pPr>
          </w:p>
        </w:tc>
      </w:tr>
      <w:tr w:rsidR="00A4266F" w:rsidRPr="00EB21BB" w:rsidTr="00C449B6">
        <w:tc>
          <w:tcPr>
            <w:tcW w:w="2500" w:type="pct"/>
          </w:tcPr>
          <w:p w:rsidR="00A4266F" w:rsidRPr="00EB21BB" w:rsidRDefault="00A4266F"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xml:space="preserve">- GV yêu cầu HS làm bài cá nhân. </w:t>
            </w:r>
          </w:p>
        </w:tc>
        <w:tc>
          <w:tcPr>
            <w:tcW w:w="2500" w:type="pct"/>
          </w:tcPr>
          <w:p w:rsidR="00A4266F" w:rsidRPr="00EB21BB" w:rsidRDefault="00A4266F" w:rsidP="00C449B6">
            <w:pPr>
              <w:pBdr>
                <w:top w:val="nil"/>
                <w:left w:val="nil"/>
                <w:bottom w:val="nil"/>
                <w:right w:val="nil"/>
                <w:between w:val="nil"/>
              </w:pBdr>
              <w:tabs>
                <w:tab w:val="left" w:pos="742"/>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HS tự làm bài rồi đòi vớ kiểm tra chéo, nói cách làm cho bạn nghe.</w:t>
            </w:r>
          </w:p>
        </w:tc>
      </w:tr>
      <w:tr w:rsidR="00A4266F" w:rsidRPr="00EB21BB" w:rsidTr="00C449B6">
        <w:tc>
          <w:tcPr>
            <w:tcW w:w="2500" w:type="pct"/>
          </w:tcPr>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GV giúp HS củng cố cách thực hiện phép chia một số thập phân cho một số tự nhiên.</w:t>
            </w:r>
          </w:p>
          <w:p w:rsidR="00A4266F" w:rsidRPr="00EB21BB" w:rsidRDefault="00A4266F" w:rsidP="00C449B6">
            <w:pPr>
              <w:pBdr>
                <w:top w:val="nil"/>
                <w:left w:val="nil"/>
                <w:bottom w:val="nil"/>
                <w:right w:val="nil"/>
                <w:between w:val="nil"/>
              </w:pBdr>
              <w:tabs>
                <w:tab w:val="left" w:pos="1110"/>
              </w:tabs>
              <w:jc w:val="both"/>
              <w:rPr>
                <w:rFonts w:ascii="Times New Roman" w:hAnsi="Times New Roman" w:cs="Times New Roman"/>
                <w:color w:val="000000"/>
                <w:sz w:val="28"/>
                <w:szCs w:val="28"/>
                <w:lang w:eastAsia="vi-VN" w:bidi="vi-VN"/>
              </w:rPr>
            </w:pPr>
          </w:p>
        </w:tc>
        <w:tc>
          <w:tcPr>
            <w:tcW w:w="2500" w:type="pct"/>
          </w:tcPr>
          <w:p w:rsidR="00A4266F" w:rsidRPr="00EB21BB" w:rsidRDefault="00A4266F" w:rsidP="00C449B6">
            <w:pPr>
              <w:pBdr>
                <w:top w:val="nil"/>
                <w:left w:val="nil"/>
                <w:bottom w:val="nil"/>
                <w:right w:val="nil"/>
                <w:between w:val="nil"/>
              </w:pBdr>
              <w:ind w:firstLine="420"/>
              <w:rPr>
                <w:rFonts w:ascii="Times New Roman" w:hAnsi="Times New Roman" w:cs="Times New Roman"/>
                <w:color w:val="000000"/>
                <w:sz w:val="28"/>
                <w:szCs w:val="28"/>
                <w:lang w:eastAsia="vi-VN" w:bidi="vi-VN"/>
              </w:rPr>
            </w:pPr>
            <w:r w:rsidRPr="00EB21BB">
              <w:rPr>
                <w:rFonts w:ascii="Times New Roman" w:hAnsi="Times New Roman" w:cs="Times New Roman"/>
                <w:i/>
                <w:color w:val="000000"/>
                <w:sz w:val="28"/>
                <w:szCs w:val="28"/>
                <w:lang w:eastAsia="vi-VN" w:bidi="vi-VN"/>
              </w:rPr>
              <w:t>Ví dụ:</w:t>
            </w:r>
            <w:r w:rsidRPr="00EB21BB">
              <w:rPr>
                <w:rFonts w:ascii="Times New Roman" w:hAnsi="Times New Roman" w:cs="Times New Roman"/>
                <w:color w:val="000000"/>
                <w:sz w:val="28"/>
                <w:szCs w:val="28"/>
                <w:lang w:eastAsia="vi-VN" w:bidi="vi-VN"/>
              </w:rPr>
              <w:t xml:space="preserve"> Đặt tính rồi tinh 7</w:t>
            </w:r>
            <w:proofErr w:type="gramStart"/>
            <w:r w:rsidRPr="00EB21BB">
              <w:rPr>
                <w:rFonts w:ascii="Times New Roman" w:hAnsi="Times New Roman" w:cs="Times New Roman"/>
                <w:color w:val="000000"/>
                <w:sz w:val="28"/>
                <w:szCs w:val="28"/>
                <w:lang w:eastAsia="vi-VN" w:bidi="vi-VN"/>
              </w:rPr>
              <w:t>,28</w:t>
            </w:r>
            <w:proofErr w:type="gramEnd"/>
            <w:r w:rsidRPr="00EB21BB">
              <w:rPr>
                <w:rFonts w:ascii="Times New Roman" w:hAnsi="Times New Roman" w:cs="Times New Roman"/>
                <w:color w:val="000000"/>
                <w:sz w:val="28"/>
                <w:szCs w:val="28"/>
                <w:lang w:eastAsia="vi-VN" w:bidi="vi-VN"/>
              </w:rPr>
              <w:t xml:space="preserve"> : 14.</w:t>
            </w:r>
          </w:p>
          <w:p w:rsidR="00A4266F" w:rsidRPr="00EB21BB" w:rsidRDefault="00A4266F" w:rsidP="00A4266F">
            <w:pPr>
              <w:widowControl w:val="0"/>
              <w:numPr>
                <w:ilvl w:val="0"/>
                <w:numId w:val="27"/>
              </w:numPr>
              <w:pBdr>
                <w:top w:val="nil"/>
                <w:left w:val="nil"/>
                <w:bottom w:val="nil"/>
                <w:right w:val="nil"/>
                <w:between w:val="nil"/>
              </w:pBdr>
              <w:tabs>
                <w:tab w:val="left" w:pos="742"/>
              </w:tabs>
              <w:ind w:firstLine="420"/>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HS thực hiện các thao tác:</w:t>
            </w:r>
          </w:p>
          <w:p w:rsidR="00A4266F" w:rsidRPr="00EB21BB" w:rsidRDefault="00A4266F" w:rsidP="00C449B6">
            <w:pPr>
              <w:pBdr>
                <w:top w:val="nil"/>
                <w:left w:val="nil"/>
                <w:bottom w:val="nil"/>
                <w:right w:val="nil"/>
                <w:between w:val="nil"/>
              </w:pBdr>
              <w:ind w:firstLine="420"/>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Đặt tính chia.</w:t>
            </w:r>
          </w:p>
          <w:p w:rsidR="00A4266F" w:rsidRPr="00EB21BB" w:rsidRDefault="00A4266F" w:rsidP="00C449B6">
            <w:pPr>
              <w:pBdr>
                <w:top w:val="nil"/>
                <w:left w:val="nil"/>
                <w:bottom w:val="nil"/>
                <w:right w:val="nil"/>
                <w:between w:val="nil"/>
              </w:pBdr>
              <w:ind w:firstLine="420"/>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Thực hiện phép chia:</w:t>
            </w:r>
          </w:p>
          <w:p w:rsidR="00A4266F" w:rsidRPr="00EB21BB" w:rsidRDefault="00A4266F" w:rsidP="00A4266F">
            <w:pPr>
              <w:widowControl w:val="0"/>
              <w:numPr>
                <w:ilvl w:val="0"/>
                <w:numId w:val="29"/>
              </w:numPr>
              <w:pBdr>
                <w:top w:val="nil"/>
                <w:left w:val="nil"/>
                <w:bottom w:val="nil"/>
                <w:right w:val="nil"/>
                <w:between w:val="nil"/>
              </w:pBdr>
              <w:tabs>
                <w:tab w:val="left" w:pos="685"/>
              </w:tabs>
              <w:ind w:firstLine="420"/>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lastRenderedPageBreak/>
              <w:t>Chia phần nguyên, viết kết quả vào “góc số thương”.</w:t>
            </w:r>
          </w:p>
          <w:p w:rsidR="00A4266F" w:rsidRPr="00EB21BB" w:rsidRDefault="00A4266F" w:rsidP="00A4266F">
            <w:pPr>
              <w:widowControl w:val="0"/>
              <w:numPr>
                <w:ilvl w:val="0"/>
                <w:numId w:val="29"/>
              </w:numPr>
              <w:pBdr>
                <w:top w:val="nil"/>
                <w:left w:val="nil"/>
                <w:bottom w:val="nil"/>
                <w:right w:val="nil"/>
                <w:between w:val="nil"/>
              </w:pBdr>
              <w:tabs>
                <w:tab w:val="left" w:pos="692"/>
              </w:tabs>
              <w:ind w:firstLine="420"/>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Viết dấu phẩy vào bên phải thương vừa tìm được.</w:t>
            </w:r>
          </w:p>
          <w:p w:rsidR="00A4266F" w:rsidRPr="00EB21BB" w:rsidRDefault="00A4266F" w:rsidP="00A4266F">
            <w:pPr>
              <w:widowControl w:val="0"/>
              <w:numPr>
                <w:ilvl w:val="0"/>
                <w:numId w:val="29"/>
              </w:numPr>
              <w:pBdr>
                <w:top w:val="nil"/>
                <w:left w:val="nil"/>
                <w:bottom w:val="nil"/>
                <w:right w:val="nil"/>
                <w:between w:val="nil"/>
              </w:pBdr>
              <w:tabs>
                <w:tab w:val="left" w:pos="692"/>
              </w:tabs>
              <w:ind w:firstLine="420"/>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Hạ chữ số đầu tiên ớ phần thập phân của số bị chia để tiếp tục chia.</w:t>
            </w:r>
          </w:p>
          <w:p w:rsidR="00A4266F" w:rsidRPr="00EB21BB" w:rsidRDefault="00A4266F" w:rsidP="00A4266F">
            <w:pPr>
              <w:widowControl w:val="0"/>
              <w:numPr>
                <w:ilvl w:val="0"/>
                <w:numId w:val="29"/>
              </w:numPr>
              <w:pBdr>
                <w:top w:val="nil"/>
                <w:left w:val="nil"/>
                <w:bottom w:val="nil"/>
                <w:right w:val="nil"/>
                <w:between w:val="nil"/>
              </w:pBdr>
              <w:tabs>
                <w:tab w:val="left" w:pos="697"/>
              </w:tabs>
              <w:ind w:firstLine="440"/>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Tiếp tục chia với từng chữ số ở phân thập phân của số bị chia cho đến khi kết thúc tất cả các chữ số có mặt ở số bị chia, ta lần lượt được các chữ số ở hàng “phần mười”, “phần trăm”,... của số thương.</w:t>
            </w:r>
          </w:p>
        </w:tc>
      </w:tr>
      <w:tr w:rsidR="00A4266F" w:rsidRPr="00EB21BB" w:rsidTr="00C449B6">
        <w:tc>
          <w:tcPr>
            <w:tcW w:w="2500" w:type="pct"/>
          </w:tcPr>
          <w:p w:rsidR="00A4266F" w:rsidRPr="00EB21BB" w:rsidRDefault="00A4266F" w:rsidP="00C449B6">
            <w:pPr>
              <w:jc w:val="both"/>
              <w:rPr>
                <w:rFonts w:ascii="Times New Roman" w:hAnsi="Times New Roman" w:cs="Times New Roman"/>
                <w:b/>
                <w:color w:val="FF0000"/>
                <w:sz w:val="28"/>
                <w:szCs w:val="28"/>
                <w:lang w:eastAsia="vi-VN" w:bidi="vi-VN"/>
              </w:rPr>
            </w:pPr>
            <w:r w:rsidRPr="00EB21BB">
              <w:rPr>
                <w:rFonts w:ascii="Times New Roman" w:hAnsi="Times New Roman" w:cs="Times New Roman"/>
                <w:b/>
                <w:color w:val="000000"/>
                <w:sz w:val="28"/>
                <w:szCs w:val="28"/>
                <w:lang w:eastAsia="vi-VN" w:bidi="vi-VN"/>
              </w:rPr>
              <w:lastRenderedPageBreak/>
              <w:t>Bài 2</w:t>
            </w:r>
          </w:p>
        </w:tc>
        <w:tc>
          <w:tcPr>
            <w:tcW w:w="2500" w:type="pct"/>
          </w:tcPr>
          <w:p w:rsidR="00A4266F" w:rsidRPr="00EB21BB" w:rsidRDefault="00A4266F" w:rsidP="00C449B6">
            <w:pPr>
              <w:jc w:val="both"/>
              <w:rPr>
                <w:rFonts w:ascii="Times New Roman" w:hAnsi="Times New Roman" w:cs="Times New Roman"/>
                <w:b/>
                <w:color w:val="FF0000"/>
                <w:sz w:val="28"/>
                <w:szCs w:val="28"/>
                <w:lang w:eastAsia="vi-VN" w:bidi="vi-VN"/>
              </w:rPr>
            </w:pPr>
          </w:p>
        </w:tc>
      </w:tr>
      <w:tr w:rsidR="00A4266F" w:rsidRPr="00EB21BB" w:rsidTr="00C449B6">
        <w:tc>
          <w:tcPr>
            <w:tcW w:w="2500" w:type="pct"/>
          </w:tcPr>
          <w:p w:rsidR="00A4266F" w:rsidRPr="00EB21BB" w:rsidRDefault="00A4266F"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xml:space="preserve">- GV gọi HS đọc yêu cầu bài tập 2. </w:t>
            </w:r>
          </w:p>
        </w:tc>
        <w:tc>
          <w:tcPr>
            <w:tcW w:w="2500" w:type="pct"/>
          </w:tcPr>
          <w:p w:rsidR="00A4266F" w:rsidRPr="00EB21BB" w:rsidRDefault="00A4266F"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xml:space="preserve">-  HS đọc yêu cầu bài tập 2. </w:t>
            </w:r>
          </w:p>
        </w:tc>
      </w:tr>
      <w:tr w:rsidR="00A4266F" w:rsidRPr="00EB21BB" w:rsidTr="00C449B6">
        <w:tc>
          <w:tcPr>
            <w:tcW w:w="2500" w:type="pct"/>
          </w:tcPr>
          <w:p w:rsidR="00A4266F" w:rsidRPr="00EB21BB" w:rsidRDefault="00A4266F" w:rsidP="00C449B6">
            <w:pPr>
              <w:pBdr>
                <w:top w:val="nil"/>
                <w:left w:val="nil"/>
                <w:bottom w:val="nil"/>
                <w:right w:val="nil"/>
                <w:between w:val="nil"/>
              </w:pBdr>
              <w:tabs>
                <w:tab w:val="left" w:pos="740"/>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-HS mẫu</w:t>
            </w:r>
          </w:p>
          <w:p w:rsidR="00A4266F" w:rsidRPr="00EB21BB" w:rsidRDefault="00A4266F" w:rsidP="00C449B6">
            <w:pPr>
              <w:pBdr>
                <w:top w:val="nil"/>
                <w:left w:val="nil"/>
                <w:bottom w:val="nil"/>
                <w:right w:val="nil"/>
                <w:between w:val="nil"/>
              </w:pBdr>
              <w:tabs>
                <w:tab w:val="left" w:pos="740"/>
              </w:tabs>
              <w:rPr>
                <w:rFonts w:ascii="Times New Roman" w:hAnsi="Times New Roman" w:cs="Times New Roman"/>
                <w:color w:val="000000"/>
                <w:sz w:val="28"/>
                <w:szCs w:val="28"/>
                <w:lang w:eastAsia="vi-VN" w:bidi="vi-VN"/>
              </w:rPr>
            </w:pPr>
          </w:p>
          <w:p w:rsidR="00A4266F" w:rsidRPr="00EB21BB" w:rsidRDefault="00A4266F" w:rsidP="00C449B6">
            <w:pPr>
              <w:pBdr>
                <w:top w:val="nil"/>
                <w:left w:val="nil"/>
                <w:bottom w:val="nil"/>
                <w:right w:val="nil"/>
                <w:between w:val="nil"/>
              </w:pBdr>
              <w:tabs>
                <w:tab w:val="left" w:pos="740"/>
              </w:tabs>
              <w:rPr>
                <w:rFonts w:ascii="Times New Roman" w:hAnsi="Times New Roman" w:cs="Times New Roman"/>
                <w:color w:val="000000"/>
                <w:sz w:val="28"/>
                <w:szCs w:val="28"/>
                <w:lang w:eastAsia="vi-VN" w:bidi="vi-VN"/>
              </w:rPr>
            </w:pPr>
          </w:p>
          <w:p w:rsidR="00A4266F" w:rsidRPr="00EB21BB" w:rsidRDefault="00A4266F" w:rsidP="00C449B6">
            <w:pPr>
              <w:pBdr>
                <w:top w:val="nil"/>
                <w:left w:val="nil"/>
                <w:bottom w:val="nil"/>
                <w:right w:val="nil"/>
                <w:between w:val="nil"/>
              </w:pBdr>
              <w:tabs>
                <w:tab w:val="left" w:pos="740"/>
              </w:tabs>
              <w:rPr>
                <w:rFonts w:ascii="Times New Roman" w:hAnsi="Times New Roman" w:cs="Times New Roman"/>
                <w:color w:val="000000"/>
                <w:sz w:val="28"/>
                <w:szCs w:val="28"/>
                <w:lang w:eastAsia="vi-VN" w:bidi="vi-VN"/>
              </w:rPr>
            </w:pPr>
          </w:p>
          <w:p w:rsidR="00A4266F" w:rsidRPr="00EB21BB" w:rsidRDefault="00A4266F" w:rsidP="00C449B6">
            <w:pPr>
              <w:pBdr>
                <w:top w:val="nil"/>
                <w:left w:val="nil"/>
                <w:bottom w:val="nil"/>
                <w:right w:val="nil"/>
                <w:between w:val="nil"/>
              </w:pBdr>
              <w:tabs>
                <w:tab w:val="left" w:pos="740"/>
              </w:tabs>
              <w:rPr>
                <w:rFonts w:ascii="Times New Roman" w:hAnsi="Times New Roman" w:cs="Times New Roman"/>
                <w:color w:val="000000"/>
                <w:sz w:val="28"/>
                <w:szCs w:val="28"/>
                <w:lang w:eastAsia="vi-VN" w:bidi="vi-VN"/>
              </w:rPr>
            </w:pPr>
          </w:p>
          <w:p w:rsidR="00A4266F" w:rsidRPr="00EB21BB" w:rsidRDefault="00A4266F" w:rsidP="00C449B6">
            <w:pPr>
              <w:pBdr>
                <w:top w:val="nil"/>
                <w:left w:val="nil"/>
                <w:bottom w:val="nil"/>
                <w:right w:val="nil"/>
                <w:between w:val="nil"/>
              </w:pBdr>
              <w:tabs>
                <w:tab w:val="left" w:pos="740"/>
              </w:tabs>
              <w:rPr>
                <w:rFonts w:ascii="Times New Roman" w:hAnsi="Times New Roman" w:cs="Times New Roman"/>
                <w:color w:val="000000"/>
                <w:sz w:val="28"/>
                <w:szCs w:val="28"/>
                <w:lang w:eastAsia="vi-VN" w:bidi="vi-VN"/>
              </w:rPr>
            </w:pPr>
          </w:p>
          <w:p w:rsidR="00A4266F" w:rsidRPr="00EB21BB" w:rsidRDefault="00A4266F" w:rsidP="00C449B6">
            <w:pPr>
              <w:pBdr>
                <w:top w:val="nil"/>
                <w:left w:val="nil"/>
                <w:bottom w:val="nil"/>
                <w:right w:val="nil"/>
                <w:between w:val="nil"/>
              </w:pBdr>
              <w:tabs>
                <w:tab w:val="left" w:pos="740"/>
              </w:tabs>
              <w:rPr>
                <w:rFonts w:ascii="Times New Roman" w:hAnsi="Times New Roman" w:cs="Times New Roman"/>
                <w:color w:val="000000"/>
                <w:sz w:val="28"/>
                <w:szCs w:val="28"/>
                <w:lang w:eastAsia="vi-VN" w:bidi="vi-VN"/>
              </w:rPr>
            </w:pPr>
          </w:p>
          <w:p w:rsidR="00A4266F" w:rsidRPr="00EB21BB" w:rsidRDefault="00A4266F" w:rsidP="00C449B6">
            <w:pPr>
              <w:pBdr>
                <w:top w:val="nil"/>
                <w:left w:val="nil"/>
                <w:bottom w:val="nil"/>
                <w:right w:val="nil"/>
                <w:between w:val="nil"/>
              </w:pBdr>
              <w:tabs>
                <w:tab w:val="left" w:pos="740"/>
              </w:tabs>
              <w:rPr>
                <w:rFonts w:ascii="Times New Roman" w:hAnsi="Times New Roman" w:cs="Times New Roman"/>
                <w:color w:val="000000"/>
                <w:sz w:val="28"/>
                <w:szCs w:val="28"/>
                <w:lang w:eastAsia="vi-VN" w:bidi="vi-VN"/>
              </w:rPr>
            </w:pPr>
          </w:p>
          <w:p w:rsidR="00A4266F" w:rsidRPr="00EB21BB" w:rsidRDefault="00A4266F" w:rsidP="00C449B6">
            <w:pPr>
              <w:pBdr>
                <w:top w:val="nil"/>
                <w:left w:val="nil"/>
                <w:bottom w:val="nil"/>
                <w:right w:val="nil"/>
                <w:between w:val="nil"/>
              </w:pBdr>
              <w:tabs>
                <w:tab w:val="left" w:pos="740"/>
              </w:tabs>
              <w:rPr>
                <w:rFonts w:ascii="Times New Roman" w:hAnsi="Times New Roman" w:cs="Times New Roman"/>
                <w:color w:val="000000"/>
                <w:sz w:val="28"/>
                <w:szCs w:val="28"/>
                <w:lang w:eastAsia="vi-VN" w:bidi="vi-VN"/>
              </w:rPr>
            </w:pPr>
          </w:p>
          <w:p w:rsidR="00A4266F" w:rsidRPr="00EB21BB" w:rsidRDefault="00A4266F" w:rsidP="00C449B6">
            <w:pPr>
              <w:pBdr>
                <w:top w:val="nil"/>
                <w:left w:val="nil"/>
                <w:bottom w:val="nil"/>
                <w:right w:val="nil"/>
                <w:between w:val="nil"/>
              </w:pBdr>
              <w:tabs>
                <w:tab w:val="left" w:pos="740"/>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-Y/c HS làm bài</w:t>
            </w:r>
          </w:p>
          <w:p w:rsidR="00A4266F" w:rsidRPr="00EB21BB" w:rsidRDefault="00A4266F" w:rsidP="00C449B6">
            <w:pPr>
              <w:pBdr>
                <w:top w:val="nil"/>
                <w:left w:val="nil"/>
                <w:bottom w:val="nil"/>
                <w:right w:val="nil"/>
                <w:between w:val="nil"/>
              </w:pBdr>
              <w:tabs>
                <w:tab w:val="left" w:pos="740"/>
              </w:tabs>
              <w:rPr>
                <w:rFonts w:ascii="Times New Roman" w:hAnsi="Times New Roman" w:cs="Times New Roman"/>
                <w:color w:val="000000"/>
                <w:sz w:val="28"/>
                <w:szCs w:val="28"/>
                <w:lang w:eastAsia="vi-VN" w:bidi="vi-VN"/>
              </w:rPr>
            </w:pPr>
          </w:p>
          <w:p w:rsidR="00A4266F" w:rsidRPr="00EB21BB" w:rsidRDefault="00A4266F" w:rsidP="00C449B6">
            <w:pPr>
              <w:pBdr>
                <w:top w:val="nil"/>
                <w:left w:val="nil"/>
                <w:bottom w:val="nil"/>
                <w:right w:val="nil"/>
                <w:between w:val="nil"/>
              </w:pBdr>
              <w:tabs>
                <w:tab w:val="left" w:pos="740"/>
              </w:tabs>
              <w:rPr>
                <w:rFonts w:ascii="Times New Roman" w:hAnsi="Times New Roman" w:cs="Times New Roman"/>
                <w:color w:val="000000"/>
                <w:sz w:val="28"/>
                <w:szCs w:val="28"/>
                <w:lang w:eastAsia="vi-VN" w:bidi="vi-VN"/>
              </w:rPr>
            </w:pPr>
          </w:p>
          <w:p w:rsidR="00A4266F" w:rsidRPr="00EB21BB" w:rsidRDefault="00A4266F" w:rsidP="00C449B6">
            <w:pPr>
              <w:pBdr>
                <w:top w:val="nil"/>
                <w:left w:val="nil"/>
                <w:bottom w:val="nil"/>
                <w:right w:val="nil"/>
                <w:between w:val="nil"/>
              </w:pBdr>
              <w:tabs>
                <w:tab w:val="left" w:pos="740"/>
              </w:tabs>
              <w:rPr>
                <w:rFonts w:ascii="Times New Roman" w:hAnsi="Times New Roman" w:cs="Times New Roman"/>
                <w:color w:val="000000"/>
                <w:sz w:val="28"/>
                <w:szCs w:val="28"/>
                <w:lang w:eastAsia="vi-VN" w:bidi="vi-VN"/>
              </w:rPr>
            </w:pPr>
          </w:p>
          <w:p w:rsidR="00A4266F" w:rsidRPr="00EB21BB" w:rsidRDefault="00A4266F" w:rsidP="00C449B6">
            <w:pPr>
              <w:pBdr>
                <w:top w:val="nil"/>
                <w:left w:val="nil"/>
                <w:bottom w:val="nil"/>
                <w:right w:val="nil"/>
                <w:between w:val="nil"/>
              </w:pBdr>
              <w:tabs>
                <w:tab w:val="left" w:pos="740"/>
              </w:tabs>
              <w:rPr>
                <w:rFonts w:ascii="Times New Roman" w:hAnsi="Times New Roman" w:cs="Times New Roman"/>
                <w:color w:val="000000"/>
                <w:sz w:val="28"/>
                <w:szCs w:val="28"/>
                <w:lang w:eastAsia="vi-VN" w:bidi="vi-VN"/>
              </w:rPr>
            </w:pPr>
          </w:p>
          <w:p w:rsidR="00A4266F" w:rsidRPr="00EB21BB" w:rsidRDefault="00A4266F" w:rsidP="00C449B6">
            <w:pPr>
              <w:pBdr>
                <w:top w:val="nil"/>
                <w:left w:val="nil"/>
                <w:bottom w:val="nil"/>
                <w:right w:val="nil"/>
                <w:between w:val="nil"/>
              </w:pBdr>
              <w:tabs>
                <w:tab w:val="left" w:pos="742"/>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GV nhấn mạnh:</w:t>
            </w:r>
          </w:p>
          <w:p w:rsidR="00A4266F"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xml:space="preserve">Khi chia một số tự nhiên cho một số tự </w:t>
            </w:r>
          </w:p>
          <w:p w:rsidR="00A4266F"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xml:space="preserve">nhiên mà còn dư, ta tiếp tục chia như </w:t>
            </w:r>
          </w:p>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sau:</w:t>
            </w:r>
          </w:p>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Viết dấu phẩy vào bên phải số thương.</w:t>
            </w:r>
          </w:p>
          <w:p w:rsidR="00A4266F"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Viết thêm một chữ số 0 vào bên phải</w:t>
            </w:r>
          </w:p>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xml:space="preserve"> </w:t>
            </w:r>
            <w:proofErr w:type="gramStart"/>
            <w:r w:rsidRPr="00EB21BB">
              <w:rPr>
                <w:rFonts w:ascii="Times New Roman" w:hAnsi="Times New Roman" w:cs="Times New Roman"/>
                <w:color w:val="000000"/>
                <w:sz w:val="28"/>
                <w:szCs w:val="28"/>
                <w:lang w:eastAsia="vi-VN" w:bidi="vi-VN"/>
              </w:rPr>
              <w:t>số</w:t>
            </w:r>
            <w:proofErr w:type="gramEnd"/>
            <w:r w:rsidRPr="00EB21BB">
              <w:rPr>
                <w:rFonts w:ascii="Times New Roman" w:hAnsi="Times New Roman" w:cs="Times New Roman"/>
                <w:color w:val="000000"/>
                <w:sz w:val="28"/>
                <w:szCs w:val="28"/>
                <w:lang w:eastAsia="vi-VN" w:bidi="vi-VN"/>
              </w:rPr>
              <w:t xml:space="preserve"> dư vừa có để chia tiếp.</w:t>
            </w:r>
          </w:p>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Nếu còn dư nữa, ta lại viết thêm một chữ số 0 vào bên phăi số dư mới rồi tiếp tục chia, và có thể cá làm như thế mãi.</w:t>
            </w:r>
          </w:p>
        </w:tc>
        <w:tc>
          <w:tcPr>
            <w:tcW w:w="2500" w:type="pct"/>
          </w:tcPr>
          <w:p w:rsidR="00A4266F" w:rsidRPr="00EB21BB" w:rsidRDefault="00A4266F" w:rsidP="00A4266F">
            <w:pPr>
              <w:widowControl w:val="0"/>
              <w:numPr>
                <w:ilvl w:val="0"/>
                <w:numId w:val="28"/>
              </w:num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xml:space="preserve">HS quan sát mẫu tính </w:t>
            </w:r>
            <w:proofErr w:type="gramStart"/>
            <w:r w:rsidRPr="00EB21BB">
              <w:rPr>
                <w:rFonts w:ascii="Times New Roman" w:hAnsi="Times New Roman" w:cs="Times New Roman"/>
                <w:color w:val="000000"/>
                <w:sz w:val="28"/>
                <w:szCs w:val="28"/>
                <w:lang w:eastAsia="vi-VN" w:bidi="vi-VN"/>
              </w:rPr>
              <w:t>6 :</w:t>
            </w:r>
            <w:proofErr w:type="gramEnd"/>
            <w:r w:rsidRPr="00EB21BB">
              <w:rPr>
                <w:rFonts w:ascii="Times New Roman" w:hAnsi="Times New Roman" w:cs="Times New Roman"/>
                <w:color w:val="000000"/>
                <w:sz w:val="28"/>
                <w:szCs w:val="28"/>
                <w:lang w:eastAsia="vi-VN" w:bidi="vi-VN"/>
              </w:rPr>
              <w:t xml:space="preserve"> 4.</w:t>
            </w:r>
          </w:p>
          <w:p w:rsidR="00A4266F" w:rsidRPr="00EB21BB" w:rsidRDefault="00A4266F" w:rsidP="00C449B6">
            <w:pPr>
              <w:pBdr>
                <w:top w:val="nil"/>
                <w:left w:val="nil"/>
                <w:bottom w:val="nil"/>
                <w:right w:val="nil"/>
                <w:between w:val="nil"/>
              </w:pBdr>
              <w:tabs>
                <w:tab w:val="left" w:pos="742"/>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-HS thực hiện các thao tác chủ yếu sau:</w:t>
            </w:r>
          </w:p>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Đặt tính chia.</w:t>
            </w:r>
          </w:p>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Chia số bị chia cho số chia được kết quả ghi vào “góc số thương”.</w:t>
            </w:r>
          </w:p>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Viết dấu phẩy vào bên phải thương vừa tìm được.</w:t>
            </w:r>
          </w:p>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Viết thêm chữ số 0 vào bên phải số dư vừa có để tiếp tục chia.</w:t>
            </w:r>
          </w:p>
          <w:p w:rsidR="00A4266F" w:rsidRPr="00EB21BB" w:rsidRDefault="00A4266F" w:rsidP="00C449B6">
            <w:pPr>
              <w:pBdr>
                <w:top w:val="nil"/>
                <w:left w:val="nil"/>
                <w:bottom w:val="nil"/>
                <w:right w:val="nil"/>
                <w:between w:val="nil"/>
              </w:pBd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HS tự thực hiện các phép tính ở phần a) rồi đổi vở kiểm tra chéo, nói cách làm cho bạn nghe.</w:t>
            </w:r>
          </w:p>
          <w:p w:rsidR="00A4266F" w:rsidRPr="00EB21BB" w:rsidRDefault="00A4266F" w:rsidP="00C449B6">
            <w:pPr>
              <w:pBdr>
                <w:top w:val="nil"/>
                <w:left w:val="nil"/>
                <w:bottom w:val="nil"/>
                <w:right w:val="nil"/>
                <w:between w:val="nil"/>
              </w:pBdr>
              <w:tabs>
                <w:tab w:val="left" w:pos="812"/>
              </w:tabs>
              <w:rPr>
                <w:rFonts w:ascii="Times New Roman" w:hAnsi="Times New Roman" w:cs="Times New Roman"/>
                <w:color w:val="000000"/>
                <w:sz w:val="28"/>
                <w:szCs w:val="28"/>
                <w:lang w:eastAsia="vi-VN" w:bidi="vi-VN"/>
              </w:rPr>
            </w:pPr>
            <w:proofErr w:type="gramStart"/>
            <w:r w:rsidRPr="00EB21BB">
              <w:rPr>
                <w:rFonts w:ascii="Times New Roman" w:hAnsi="Times New Roman" w:cs="Times New Roman"/>
                <w:color w:val="000000"/>
                <w:sz w:val="28"/>
                <w:szCs w:val="28"/>
                <w:lang w:eastAsia="vi-VN" w:bidi="vi-VN"/>
              </w:rPr>
              <w:t>b)HS</w:t>
            </w:r>
            <w:proofErr w:type="gramEnd"/>
            <w:r w:rsidRPr="00EB21BB">
              <w:rPr>
                <w:rFonts w:ascii="Times New Roman" w:hAnsi="Times New Roman" w:cs="Times New Roman"/>
                <w:color w:val="000000"/>
                <w:sz w:val="28"/>
                <w:szCs w:val="28"/>
                <w:lang w:eastAsia="vi-VN" w:bidi="vi-VN"/>
              </w:rPr>
              <w:t xml:space="preserve"> tự làm các bài tập trong SGK rồi đổi vở kiểm tra chéo. Đại diện từng nhóm HS nêu cách làm. GV nhận xét, đánh giá.</w:t>
            </w:r>
          </w:p>
        </w:tc>
      </w:tr>
      <w:tr w:rsidR="00A4266F" w:rsidRPr="00EB21BB" w:rsidTr="00C449B6">
        <w:tc>
          <w:tcPr>
            <w:tcW w:w="2500" w:type="pct"/>
          </w:tcPr>
          <w:p w:rsidR="00A4266F" w:rsidRPr="00EB21BB" w:rsidRDefault="00A4266F" w:rsidP="00C449B6">
            <w:pPr>
              <w:pBdr>
                <w:top w:val="nil"/>
                <w:left w:val="nil"/>
                <w:bottom w:val="nil"/>
                <w:right w:val="nil"/>
                <w:between w:val="nil"/>
              </w:pBdr>
              <w:rPr>
                <w:rFonts w:ascii="Times New Roman" w:hAnsi="Times New Roman" w:cs="Times New Roman"/>
                <w:b/>
                <w:color w:val="000000"/>
                <w:sz w:val="28"/>
                <w:szCs w:val="28"/>
                <w:lang w:eastAsia="vi-VN" w:bidi="vi-VN"/>
              </w:rPr>
            </w:pPr>
            <w:r w:rsidRPr="00EB21BB">
              <w:rPr>
                <w:rFonts w:ascii="Times New Roman" w:hAnsi="Times New Roman" w:cs="Times New Roman"/>
                <w:b/>
                <w:color w:val="000000"/>
                <w:sz w:val="28"/>
                <w:szCs w:val="28"/>
                <w:lang w:eastAsia="vi-VN" w:bidi="vi-VN"/>
              </w:rPr>
              <w:t>Bài 3</w:t>
            </w:r>
          </w:p>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GV gọi HS đọc yêu cầu bài tập 2.</w:t>
            </w:r>
          </w:p>
          <w:p w:rsidR="00A4266F" w:rsidRPr="00EB21BB" w:rsidRDefault="00A4266F" w:rsidP="00C449B6">
            <w:pP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xml:space="preserve">- Gv yêu cầu HS xác định việc cần làm. </w:t>
            </w:r>
          </w:p>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lastRenderedPageBreak/>
              <w:t>- GV chữa bài, chỉnh sửa các lỗi (nếu có) cho HS.</w:t>
            </w:r>
          </w:p>
        </w:tc>
        <w:tc>
          <w:tcPr>
            <w:tcW w:w="2500" w:type="pct"/>
          </w:tcPr>
          <w:p w:rsidR="00A4266F" w:rsidRPr="00EB21BB" w:rsidRDefault="00A4266F" w:rsidP="00C449B6">
            <w:pPr>
              <w:pBdr>
                <w:top w:val="nil"/>
                <w:left w:val="nil"/>
                <w:bottom w:val="nil"/>
                <w:right w:val="nil"/>
                <w:between w:val="nil"/>
              </w:pBdr>
              <w:tabs>
                <w:tab w:val="left" w:pos="978"/>
              </w:tabs>
              <w:rPr>
                <w:rFonts w:ascii="Times New Roman" w:hAnsi="Times New Roman" w:cs="Times New Roman"/>
                <w:color w:val="000000"/>
                <w:sz w:val="28"/>
                <w:szCs w:val="28"/>
                <w:lang w:eastAsia="vi-VN" w:bidi="vi-VN"/>
              </w:rPr>
            </w:pPr>
          </w:p>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xml:space="preserve">- HS đọc đề bài, tìm hiểu đề, suy nghĩ lựa chọn phép tính để tìm câu trả lời cho bài </w:t>
            </w:r>
            <w:r w:rsidRPr="00EB21BB">
              <w:rPr>
                <w:rFonts w:ascii="Times New Roman" w:hAnsi="Times New Roman" w:cs="Times New Roman"/>
                <w:color w:val="000000"/>
                <w:sz w:val="28"/>
                <w:szCs w:val="28"/>
                <w:lang w:eastAsia="vi-VN" w:bidi="vi-VN"/>
              </w:rPr>
              <w:lastRenderedPageBreak/>
              <w:t>toán đặt ra rồi trình bày bài giải.</w:t>
            </w:r>
          </w:p>
          <w:p w:rsidR="00A4266F" w:rsidRPr="00EB21BB" w:rsidRDefault="00A4266F" w:rsidP="00C449B6">
            <w:pPr>
              <w:pBdr>
                <w:top w:val="nil"/>
                <w:left w:val="nil"/>
                <w:bottom w:val="nil"/>
                <w:right w:val="nil"/>
                <w:between w:val="nil"/>
              </w:pBdr>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Đáp số: 0</w:t>
            </w:r>
            <w:proofErr w:type="gramStart"/>
            <w:r w:rsidRPr="00EB21BB">
              <w:rPr>
                <w:rFonts w:ascii="Times New Roman" w:hAnsi="Times New Roman" w:cs="Times New Roman"/>
                <w:color w:val="000000"/>
                <w:sz w:val="28"/>
                <w:szCs w:val="28"/>
                <w:lang w:eastAsia="vi-VN" w:bidi="vi-VN"/>
              </w:rPr>
              <w:t>,25</w:t>
            </w:r>
            <w:proofErr w:type="gramEnd"/>
            <w:r w:rsidRPr="00EB21BB">
              <w:rPr>
                <w:rFonts w:ascii="Times New Roman" w:hAnsi="Times New Roman" w:cs="Times New Roman"/>
                <w:color w:val="000000"/>
                <w:sz w:val="28"/>
                <w:szCs w:val="28"/>
                <w:lang w:eastAsia="vi-VN" w:bidi="vi-VN"/>
              </w:rPr>
              <w:t xml:space="preserve"> / sữa.</w:t>
            </w:r>
          </w:p>
          <w:p w:rsidR="00A4266F" w:rsidRPr="00EB21BB" w:rsidRDefault="00A4266F" w:rsidP="00C449B6">
            <w:pPr>
              <w:pBdr>
                <w:top w:val="nil"/>
                <w:left w:val="nil"/>
                <w:bottom w:val="nil"/>
                <w:right w:val="nil"/>
                <w:between w:val="nil"/>
              </w:pBdr>
              <w:tabs>
                <w:tab w:val="left" w:pos="733"/>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HS kiếm tra lại bài giải (phép tính, câu trả lời). GV chưa bài, chỉnh sửa các lỗi (nếu có) cho HS.</w:t>
            </w:r>
          </w:p>
        </w:tc>
      </w:tr>
      <w:tr w:rsidR="00A4266F" w:rsidRPr="00EB21BB" w:rsidTr="00C449B6">
        <w:tc>
          <w:tcPr>
            <w:tcW w:w="2500" w:type="pct"/>
          </w:tcPr>
          <w:p w:rsidR="00A4266F" w:rsidRPr="00EB21BB" w:rsidRDefault="00A4266F" w:rsidP="00C449B6">
            <w:pPr>
              <w:pBdr>
                <w:top w:val="nil"/>
                <w:left w:val="nil"/>
                <w:bottom w:val="nil"/>
                <w:right w:val="nil"/>
                <w:between w:val="nil"/>
              </w:pBdr>
              <w:tabs>
                <w:tab w:val="left" w:pos="2758"/>
              </w:tabs>
              <w:jc w:val="both"/>
              <w:rPr>
                <w:rFonts w:ascii="Times New Roman" w:hAnsi="Times New Roman" w:cs="Times New Roman"/>
                <w:b/>
                <w:color w:val="000000"/>
                <w:sz w:val="28"/>
                <w:szCs w:val="28"/>
                <w:lang w:eastAsia="vi-VN" w:bidi="vi-VN"/>
              </w:rPr>
            </w:pPr>
            <w:r w:rsidRPr="00EB21BB">
              <w:rPr>
                <w:rFonts w:ascii="Times New Roman" w:hAnsi="Times New Roman" w:cs="Times New Roman"/>
                <w:b/>
                <w:color w:val="000000"/>
                <w:sz w:val="28"/>
                <w:szCs w:val="28"/>
                <w:lang w:eastAsia="vi-VN" w:bidi="vi-VN"/>
              </w:rPr>
              <w:lastRenderedPageBreak/>
              <w:t>3.Vận dụng, trải nghiệm</w:t>
            </w:r>
          </w:p>
          <w:p w:rsidR="00A4266F" w:rsidRPr="00EB21BB" w:rsidRDefault="00A4266F" w:rsidP="00C449B6">
            <w:pPr>
              <w:pBdr>
                <w:top w:val="nil"/>
                <w:left w:val="nil"/>
                <w:bottom w:val="nil"/>
                <w:right w:val="nil"/>
                <w:between w:val="nil"/>
              </w:pBdr>
              <w:tabs>
                <w:tab w:val="left" w:pos="2758"/>
              </w:tabs>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GV khuyến khích HS suy nghĩ và nói theo cách của các em, viết câu lời giải rõ ràng theo cách suy nghĩ cua mình.</w:t>
            </w:r>
          </w:p>
        </w:tc>
        <w:tc>
          <w:tcPr>
            <w:tcW w:w="2500" w:type="pct"/>
          </w:tcPr>
          <w:p w:rsidR="00A4266F" w:rsidRPr="00EB21BB" w:rsidRDefault="00A4266F" w:rsidP="00C449B6">
            <w:pPr>
              <w:pBdr>
                <w:top w:val="nil"/>
                <w:left w:val="nil"/>
                <w:bottom w:val="nil"/>
                <w:right w:val="nil"/>
                <w:between w:val="nil"/>
              </w:pBdr>
              <w:shd w:val="clear" w:color="auto" w:fill="FFFFFF"/>
              <w:tabs>
                <w:tab w:val="left" w:pos="920"/>
              </w:tabs>
              <w:jc w:val="both"/>
              <w:rPr>
                <w:rFonts w:ascii="Times New Roman" w:hAnsi="Times New Roman" w:cs="Times New Roman"/>
                <w:color w:val="000000"/>
                <w:sz w:val="28"/>
                <w:szCs w:val="28"/>
                <w:lang w:eastAsia="vi-VN" w:bidi="vi-VN"/>
              </w:rPr>
            </w:pPr>
          </w:p>
          <w:p w:rsidR="00A4266F" w:rsidRPr="00EB21BB" w:rsidRDefault="00A4266F" w:rsidP="00C449B6">
            <w:pPr>
              <w:pBdr>
                <w:top w:val="nil"/>
                <w:left w:val="nil"/>
                <w:bottom w:val="nil"/>
                <w:right w:val="nil"/>
                <w:between w:val="nil"/>
              </w:pBdr>
              <w:shd w:val="clear" w:color="auto" w:fill="FFFFFF"/>
              <w:tabs>
                <w:tab w:val="left" w:pos="922"/>
              </w:tabs>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xml:space="preserve">- HS đọc bài toán, nói cho bạn nghe bài toán cho biết gì, bài toán hỏi gì; suy nghĩ tìm câu trả lời cho bài toán đặt ra rồi trình bày phương </w:t>
            </w:r>
            <w:proofErr w:type="gramStart"/>
            <w:r w:rsidRPr="00EB21BB">
              <w:rPr>
                <w:rFonts w:ascii="Times New Roman" w:hAnsi="Times New Roman" w:cs="Times New Roman"/>
                <w:color w:val="000000"/>
                <w:sz w:val="28"/>
                <w:szCs w:val="28"/>
                <w:lang w:eastAsia="vi-VN" w:bidi="vi-VN"/>
              </w:rPr>
              <w:t>án</w:t>
            </w:r>
            <w:proofErr w:type="gramEnd"/>
            <w:r w:rsidRPr="00EB21BB">
              <w:rPr>
                <w:rFonts w:ascii="Times New Roman" w:hAnsi="Times New Roman" w:cs="Times New Roman"/>
                <w:color w:val="000000"/>
                <w:sz w:val="28"/>
                <w:szCs w:val="28"/>
                <w:lang w:eastAsia="vi-VN" w:bidi="vi-VN"/>
              </w:rPr>
              <w:t xml:space="preserve"> giải.</w:t>
            </w:r>
            <w:r w:rsidRPr="00EB21BB">
              <w:rPr>
                <w:rFonts w:ascii="Times New Roman" w:hAnsi="Times New Roman" w:cs="Times New Roman"/>
                <w:color w:val="000000"/>
                <w:sz w:val="28"/>
                <w:szCs w:val="28"/>
                <w:lang w:eastAsia="vi-VN" w:bidi="vi-VN"/>
              </w:rPr>
              <w:br/>
              <w:t>Đáp số: 25,25 km.</w:t>
            </w:r>
          </w:p>
        </w:tc>
      </w:tr>
      <w:tr w:rsidR="00A4266F" w:rsidRPr="00EB21BB" w:rsidTr="00C449B6">
        <w:tc>
          <w:tcPr>
            <w:tcW w:w="2500" w:type="pct"/>
          </w:tcPr>
          <w:p w:rsidR="00A4266F" w:rsidRPr="00EB21BB" w:rsidRDefault="00A4266F" w:rsidP="00C449B6">
            <w:pPr>
              <w:ind w:left="10" w:hanging="10"/>
              <w:jc w:val="both"/>
              <w:rPr>
                <w:rFonts w:ascii="Times New Roman" w:hAnsi="Times New Roman" w:cs="Times New Roman"/>
                <w:b/>
                <w:color w:val="000000"/>
                <w:sz w:val="28"/>
                <w:szCs w:val="28"/>
                <w:lang w:eastAsia="vi-VN" w:bidi="vi-VN"/>
              </w:rPr>
            </w:pPr>
            <w:r w:rsidRPr="00EB21BB">
              <w:rPr>
                <w:rFonts w:ascii="Times New Roman" w:hAnsi="Times New Roman" w:cs="Times New Roman"/>
                <w:b/>
                <w:color w:val="000000"/>
                <w:sz w:val="28"/>
                <w:szCs w:val="28"/>
                <w:lang w:eastAsia="vi-VN" w:bidi="vi-VN"/>
              </w:rPr>
              <w:t xml:space="preserve">*Củng cố, dặn dò </w:t>
            </w:r>
          </w:p>
          <w:p w:rsidR="00A4266F" w:rsidRPr="00EB21BB" w:rsidRDefault="00A4266F" w:rsidP="00C449B6">
            <w:pPr>
              <w:pBdr>
                <w:top w:val="nil"/>
                <w:left w:val="nil"/>
                <w:bottom w:val="nil"/>
                <w:right w:val="nil"/>
                <w:between w:val="nil"/>
              </w:pBdr>
              <w:tabs>
                <w:tab w:val="left" w:pos="830"/>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Hôm nay, các em biết thêm được điều gì?</w:t>
            </w:r>
          </w:p>
          <w:p w:rsidR="00A4266F" w:rsidRPr="00EB21BB" w:rsidRDefault="00A4266F" w:rsidP="00C449B6">
            <w:pPr>
              <w:pBdr>
                <w:top w:val="nil"/>
                <w:left w:val="nil"/>
                <w:bottom w:val="nil"/>
                <w:right w:val="nil"/>
                <w:between w:val="nil"/>
              </w:pBdr>
              <w:tabs>
                <w:tab w:val="left" w:pos="830"/>
              </w:tabs>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Khi đặt tính và tính, em nhắn bạn cần lưu ý những gì?</w:t>
            </w:r>
          </w:p>
        </w:tc>
        <w:tc>
          <w:tcPr>
            <w:tcW w:w="2500" w:type="pct"/>
          </w:tcPr>
          <w:p w:rsidR="00A4266F" w:rsidRPr="00EB21BB" w:rsidRDefault="00A4266F" w:rsidP="00C449B6">
            <w:pPr>
              <w:jc w:val="both"/>
              <w:rPr>
                <w:rFonts w:ascii="Times New Roman" w:hAnsi="Times New Roman" w:cs="Times New Roman"/>
                <w:color w:val="000000"/>
                <w:sz w:val="28"/>
                <w:szCs w:val="28"/>
                <w:lang w:eastAsia="vi-VN" w:bidi="vi-VN"/>
              </w:rPr>
            </w:pPr>
          </w:p>
          <w:p w:rsidR="00A4266F" w:rsidRPr="00EB21BB" w:rsidRDefault="00A4266F"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HS trả lời</w:t>
            </w:r>
          </w:p>
          <w:p w:rsidR="00A4266F" w:rsidRPr="00EB21BB" w:rsidRDefault="00A4266F" w:rsidP="00C449B6">
            <w:pPr>
              <w:jc w:val="both"/>
              <w:rPr>
                <w:rFonts w:ascii="Times New Roman" w:hAnsi="Times New Roman" w:cs="Times New Roman"/>
                <w:color w:val="000000"/>
                <w:sz w:val="28"/>
                <w:szCs w:val="28"/>
                <w:lang w:eastAsia="vi-VN" w:bidi="vi-VN"/>
              </w:rPr>
            </w:pPr>
          </w:p>
          <w:p w:rsidR="00A4266F" w:rsidRPr="00EB21BB" w:rsidRDefault="00A4266F" w:rsidP="00C449B6">
            <w:pPr>
              <w:jc w:val="both"/>
              <w:rPr>
                <w:rFonts w:ascii="Times New Roman" w:hAnsi="Times New Roman" w:cs="Times New Roman"/>
                <w:color w:val="000000"/>
                <w:sz w:val="28"/>
                <w:szCs w:val="28"/>
                <w:lang w:eastAsia="vi-VN" w:bidi="vi-VN"/>
              </w:rPr>
            </w:pPr>
            <w:r w:rsidRPr="00EB21BB">
              <w:rPr>
                <w:rFonts w:ascii="Times New Roman" w:hAnsi="Times New Roman" w:cs="Times New Roman"/>
                <w:color w:val="000000"/>
                <w:sz w:val="28"/>
                <w:szCs w:val="28"/>
                <w:lang w:eastAsia="vi-VN" w:bidi="vi-VN"/>
              </w:rPr>
              <w:t xml:space="preserve">- HS nghe để thực hiện. </w:t>
            </w:r>
          </w:p>
        </w:tc>
      </w:tr>
    </w:tbl>
    <w:p w:rsidR="00A4266F" w:rsidRPr="00160A06" w:rsidRDefault="00A4266F" w:rsidP="00A4266F">
      <w:pPr>
        <w:tabs>
          <w:tab w:val="center" w:pos="4680"/>
          <w:tab w:val="right" w:pos="9360"/>
        </w:tabs>
        <w:jc w:val="both"/>
        <w:rPr>
          <w:rFonts w:ascii="Times New Roman" w:hAnsi="Times New Roman" w:cs="Times New Roman"/>
          <w:i/>
          <w:color w:val="000000"/>
          <w:sz w:val="28"/>
          <w:szCs w:val="28"/>
        </w:rPr>
      </w:pPr>
      <w:r w:rsidRPr="00160A06">
        <w:rPr>
          <w:rFonts w:ascii="Times New Roman" w:hAnsi="Times New Roman" w:cs="Times New Roman"/>
          <w:b/>
          <w:color w:val="000000"/>
          <w:sz w:val="28"/>
          <w:szCs w:val="28"/>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A4266F" w:rsidRPr="00160A06" w:rsidRDefault="00A4266F" w:rsidP="00A4266F">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p>
    <w:p w:rsidR="00A4266F" w:rsidRPr="00160A06" w:rsidRDefault="00A4266F" w:rsidP="00A4266F">
      <w:pPr>
        <w:jc w:val="center"/>
        <w:rPr>
          <w:rFonts w:ascii="Times New Roman" w:hAnsi="Times New Roman" w:cs="Times New Roman"/>
          <w:b/>
          <w:sz w:val="28"/>
          <w:szCs w:val="28"/>
        </w:rPr>
      </w:pPr>
      <w:r w:rsidRPr="00160A06">
        <w:rPr>
          <w:rFonts w:ascii="Times New Roman" w:hAnsi="Times New Roman" w:cs="Times New Roman"/>
          <w:b/>
          <w:sz w:val="28"/>
          <w:szCs w:val="28"/>
        </w:rPr>
        <w:t>________________________________________</w:t>
      </w:r>
    </w:p>
    <w:p w:rsidR="006C72F4" w:rsidRPr="00A4266F" w:rsidRDefault="006C72F4" w:rsidP="00A4266F">
      <w:bookmarkStart w:id="0" w:name="_GoBack"/>
      <w:bookmarkEnd w:id="0"/>
    </w:p>
    <w:sectPr w:rsidR="006C72F4" w:rsidRPr="00A4266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38EF1663"/>
    <w:multiLevelType w:val="singleLevel"/>
    <w:tmpl w:val="38EF1663"/>
    <w:lvl w:ilvl="0">
      <w:start w:val="1"/>
      <w:numFmt w:val="lowerLetter"/>
      <w:suff w:val="space"/>
      <w:lvlText w:val="%1)"/>
      <w:lvlJc w:val="left"/>
    </w:lvl>
  </w:abstractNum>
  <w:abstractNum w:abstractNumId="14">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2869F99"/>
    <w:multiLevelType w:val="singleLevel"/>
    <w:tmpl w:val="72869F99"/>
    <w:lvl w:ilvl="0">
      <w:start w:val="1"/>
      <w:numFmt w:val="decimal"/>
      <w:suff w:val="space"/>
      <w:lvlText w:val="%1."/>
      <w:lvlJc w:val="left"/>
    </w:lvl>
  </w:abstractNum>
  <w:abstractNum w:abstractNumId="23">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39CA484"/>
    <w:multiLevelType w:val="singleLevel"/>
    <w:tmpl w:val="739CA484"/>
    <w:lvl w:ilvl="0">
      <w:start w:val="1"/>
      <w:numFmt w:val="lowerLetter"/>
      <w:suff w:val="space"/>
      <w:lvlText w:val="%1)"/>
      <w:lvlJc w:val="left"/>
    </w:lvl>
  </w:abstractNum>
  <w:abstractNum w:abstractNumId="26">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5"/>
  </w:num>
  <w:num w:numId="4">
    <w:abstractNumId w:val="13"/>
  </w:num>
  <w:num w:numId="5">
    <w:abstractNumId w:val="1"/>
  </w:num>
  <w:num w:numId="6">
    <w:abstractNumId w:val="0"/>
  </w:num>
  <w:num w:numId="7">
    <w:abstractNumId w:val="15"/>
  </w:num>
  <w:num w:numId="8">
    <w:abstractNumId w:val="26"/>
  </w:num>
  <w:num w:numId="9">
    <w:abstractNumId w:val="4"/>
  </w:num>
  <w:num w:numId="10">
    <w:abstractNumId w:val="5"/>
  </w:num>
  <w:num w:numId="11">
    <w:abstractNumId w:val="27"/>
  </w:num>
  <w:num w:numId="12">
    <w:abstractNumId w:val="16"/>
  </w:num>
  <w:num w:numId="13">
    <w:abstractNumId w:val="6"/>
  </w:num>
  <w:num w:numId="14">
    <w:abstractNumId w:val="20"/>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4"/>
  </w:num>
  <w:num w:numId="21">
    <w:abstractNumId w:val="12"/>
  </w:num>
  <w:num w:numId="22">
    <w:abstractNumId w:val="23"/>
  </w:num>
  <w:num w:numId="23">
    <w:abstractNumId w:val="18"/>
  </w:num>
  <w:num w:numId="24">
    <w:abstractNumId w:val="9"/>
  </w:num>
  <w:num w:numId="25">
    <w:abstractNumId w:val="17"/>
  </w:num>
  <w:num w:numId="26">
    <w:abstractNumId w:val="11"/>
  </w:num>
  <w:num w:numId="27">
    <w:abstractNumId w:val="19"/>
  </w:num>
  <w:num w:numId="28">
    <w:abstractNumId w:val="1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0A463A"/>
    <w:rsid w:val="00154012"/>
    <w:rsid w:val="001644B7"/>
    <w:rsid w:val="001C4E82"/>
    <w:rsid w:val="001C6A09"/>
    <w:rsid w:val="001D50FB"/>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B6683"/>
    <w:rsid w:val="004C1497"/>
    <w:rsid w:val="004C6A69"/>
    <w:rsid w:val="004E7FF6"/>
    <w:rsid w:val="004F6F85"/>
    <w:rsid w:val="00505CFA"/>
    <w:rsid w:val="005072BA"/>
    <w:rsid w:val="005A2CC8"/>
    <w:rsid w:val="005C4792"/>
    <w:rsid w:val="0063650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46C0A"/>
    <w:rsid w:val="00993C33"/>
    <w:rsid w:val="00A26440"/>
    <w:rsid w:val="00A4266F"/>
    <w:rsid w:val="00A47D69"/>
    <w:rsid w:val="00A73CF1"/>
    <w:rsid w:val="00AB6A3A"/>
    <w:rsid w:val="00AE3A99"/>
    <w:rsid w:val="00AE66EC"/>
    <w:rsid w:val="00B0167E"/>
    <w:rsid w:val="00B26BFB"/>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F1BFB"/>
    <w:rsid w:val="00DF565C"/>
    <w:rsid w:val="00E056A3"/>
    <w:rsid w:val="00E2502E"/>
    <w:rsid w:val="00E30578"/>
    <w:rsid w:val="00EB7E8A"/>
    <w:rsid w:val="00EE7060"/>
    <w:rsid w:val="00EE7853"/>
    <w:rsid w:val="00F2408C"/>
    <w:rsid w:val="00F31F3E"/>
    <w:rsid w:val="00F640D3"/>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98</cp:revision>
  <dcterms:created xsi:type="dcterms:W3CDTF">2025-05-02T06:49:00Z</dcterms:created>
  <dcterms:modified xsi:type="dcterms:W3CDTF">2025-05-02T14:59:00Z</dcterms:modified>
</cp:coreProperties>
</file>